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19F9F7" w14:textId="77777777" w:rsidR="00404640" w:rsidRPr="002665F0" w:rsidRDefault="00404640" w:rsidP="00404640">
      <w:bookmarkStart w:id="0" w:name="_Toc216540872"/>
      <w:r w:rsidRPr="002665F0">
        <w:rPr>
          <w:rFonts w:asciiTheme="minorHAnsi" w:hAnsiTheme="minorHAnsi"/>
          <w:noProof/>
          <w:lang w:val="en-GB" w:eastAsia="en-GB"/>
        </w:rPr>
        <w:drawing>
          <wp:anchor distT="0" distB="0" distL="114300" distR="114300" simplePos="0" relativeHeight="251856384" behindDoc="0" locked="0" layoutInCell="1" allowOverlap="1" wp14:anchorId="73CC2E35" wp14:editId="70188A0A">
            <wp:simplePos x="0" y="0"/>
            <wp:positionH relativeFrom="column">
              <wp:posOffset>3298190</wp:posOffset>
            </wp:positionH>
            <wp:positionV relativeFrom="paragraph">
              <wp:posOffset>-328930</wp:posOffset>
            </wp:positionV>
            <wp:extent cx="2579468" cy="200977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9468" cy="2009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97442F" w14:textId="77777777" w:rsidR="00404640" w:rsidRPr="002665F0" w:rsidRDefault="00404640" w:rsidP="00404640"/>
    <w:p w14:paraId="4D1F958A" w14:textId="77777777" w:rsidR="00404640" w:rsidRPr="002665F0" w:rsidRDefault="00404640" w:rsidP="00404640"/>
    <w:p w14:paraId="4FB8C080" w14:textId="77777777" w:rsidR="00404640" w:rsidRPr="002665F0" w:rsidRDefault="00404640" w:rsidP="00404640"/>
    <w:p w14:paraId="7DBDC184" w14:textId="77777777" w:rsidR="00404640" w:rsidRPr="002665F0" w:rsidRDefault="00404640" w:rsidP="00404640"/>
    <w:p w14:paraId="73B5EF0B" w14:textId="77777777" w:rsidR="00404640" w:rsidRPr="002665F0" w:rsidRDefault="00404640" w:rsidP="00404640"/>
    <w:p w14:paraId="25A07035" w14:textId="77777777" w:rsidR="00404640" w:rsidRPr="002665F0" w:rsidRDefault="00404640" w:rsidP="00404640"/>
    <w:p w14:paraId="66E1FB8D" w14:textId="77777777" w:rsidR="00732101" w:rsidRDefault="00732101" w:rsidP="00404640"/>
    <w:p w14:paraId="16FD7ACC" w14:textId="067C450A" w:rsidR="00404640" w:rsidRPr="002665F0" w:rsidRDefault="00404640" w:rsidP="00404640">
      <w:r w:rsidRPr="002665F0">
        <w:rPr>
          <w:noProof/>
          <w:lang w:val="en-GB" w:eastAsia="en-GB"/>
        </w:rPr>
        <mc:AlternateContent>
          <mc:Choice Requires="wps">
            <w:drawing>
              <wp:anchor distT="0" distB="0" distL="114300" distR="114300" simplePos="0" relativeHeight="251855360" behindDoc="0" locked="0" layoutInCell="1" allowOverlap="1" wp14:anchorId="086A0965" wp14:editId="66F70C2E">
                <wp:simplePos x="0" y="0"/>
                <wp:positionH relativeFrom="column">
                  <wp:posOffset>12065</wp:posOffset>
                </wp:positionH>
                <wp:positionV relativeFrom="paragraph">
                  <wp:posOffset>22437</wp:posOffset>
                </wp:positionV>
                <wp:extent cx="2152650" cy="338666"/>
                <wp:effectExtent l="0" t="0" r="0" b="4445"/>
                <wp:wrapNone/>
                <wp:docPr id="28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3386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3820F0" w14:textId="77777777" w:rsidR="00404640" w:rsidRPr="003E3D1F" w:rsidRDefault="00404640" w:rsidP="00404640">
                            <w:pPr>
                              <w:rPr>
                                <w:color w:val="FF6600"/>
                                <w:sz w:val="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6A0965" id="_x0000_t202" coordsize="21600,21600" o:spt="202" path="m,l,21600r21600,l21600,xe">
                <v:stroke joinstyle="miter"/>
                <v:path gradientshapeok="t" o:connecttype="rect"/>
              </v:shapetype>
              <v:shape id="Text Box 39" o:spid="_x0000_s1026" type="#_x0000_t202" style="position:absolute;left:0;text-align:left;margin-left:.95pt;margin-top:1.75pt;width:169.5pt;height:26.6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" stroked="f">
                <v:textbox>
                  <w:txbxContent>
                    <w:p w14:paraId="123820F0" w14:textId="77777777" w:rsidR="00404640" w:rsidRPr="003E3D1F" w:rsidRDefault="00404640" w:rsidP="00404640">
                      <w:pPr>
                        <w:rPr>
                          <w:color w:val="FF6600"/>
                          <w:sz w:val="20"/>
                          <w:lang w:val="en-US"/>
                        </w:rPr>
                      </w:pPr>
                    </w:p>
                  </w:txbxContent>
                </v:textbox>
              </v:shape>
            </w:pict>
          </mc:Fallback>
        </mc:AlternateContent>
      </w:r>
    </w:p>
    <w:p w14:paraId="155C99E9" w14:textId="77777777" w:rsidR="00404640" w:rsidRPr="002665F0" w:rsidRDefault="00404640" w:rsidP="00404640"/>
    <w:bookmarkStart w:id="1" w:name="_Toc490830409"/>
    <w:bookmarkStart w:id="2" w:name="_Toc508117155"/>
    <w:bookmarkStart w:id="3" w:name="_Toc514682585"/>
    <w:bookmarkEnd w:id="0"/>
    <w:p w14:paraId="34A35B04" w14:textId="567ED1B2" w:rsidR="003B0E05" w:rsidRPr="00481639" w:rsidRDefault="003B0E05" w:rsidP="003B0E05">
      <w:r>
        <w:rPr>
          <w:noProof/>
          <w:lang w:val="en-GB" w:eastAsia="en-GB"/>
        </w:rPr>
        <mc:AlternateContent>
          <mc:Choice Requires="wps">
            <w:drawing>
              <wp:anchor distT="0" distB="0" distL="114300" distR="114300" simplePos="0" relativeHeight="251880960" behindDoc="1" locked="0" layoutInCell="1" allowOverlap="1" wp14:anchorId="502BBAD7" wp14:editId="3D0EE539">
                <wp:simplePos x="0" y="0"/>
                <wp:positionH relativeFrom="column">
                  <wp:posOffset>-129751</wp:posOffset>
                </wp:positionH>
                <wp:positionV relativeFrom="paragraph">
                  <wp:posOffset>181610</wp:posOffset>
                </wp:positionV>
                <wp:extent cx="5943600" cy="4000500"/>
                <wp:effectExtent l="0" t="0" r="95250" b="57150"/>
                <wp:wrapNone/>
                <wp:docPr id="61" name="AutoShape 41" descr="Poze Cristesti 1 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4000500"/>
                        </a:xfrm>
                        <a:prstGeom prst="flowChartDocument">
                          <a:avLst/>
                        </a:prstGeom>
                        <a:blipFill dpi="0" rotWithShape="1">
                          <a:blip r:embed="rId9"/>
                          <a:srcRect/>
                          <a:stretch>
                            <a:fillRect/>
                          </a:stretch>
                        </a:blipFill>
                        <a:ln w="9525">
                          <a:solidFill>
                            <a:srgbClr val="000000"/>
                          </a:solidFill>
                          <a:miter lim="800000"/>
                          <a:headEnd/>
                          <a:tailEnd/>
                        </a:ln>
                        <a:effectLst>
                          <a:outerShdw dist="107763" dir="2700000" algn="ctr" rotWithShape="0">
                            <a:srgbClr val="96969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4B5057"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41" o:spid="_x0000_s1026" type="#_x0000_t114" alt="Poze Cristesti 1 001" style="position:absolute;margin-left:-10.2pt;margin-top:14.3pt;width:468pt;height:315pt;z-index:-2514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">
                <v:fill r:id="rId10" o:title="Poze Cristesti 1 001" recolor="t" rotate="t" type="frame"/>
                <v:shadow on="t" color="#969696" opacity=".5" offset="6pt,6pt"/>
              </v:shape>
            </w:pict>
          </mc:Fallback>
        </mc:AlternateContent>
      </w:r>
    </w:p>
    <w:p w14:paraId="79E76BBC" w14:textId="303E0627" w:rsidR="003B0E05" w:rsidRPr="003B0DFA" w:rsidRDefault="003B0E05" w:rsidP="003B0E05">
      <w:r>
        <w:rPr>
          <w:noProof/>
          <w:lang w:val="en-GB" w:eastAsia="en-GB"/>
        </w:rPr>
        <w:drawing>
          <wp:anchor distT="0" distB="0" distL="114300" distR="114300" simplePos="0" relativeHeight="251878912" behindDoc="0" locked="0" layoutInCell="1" allowOverlap="1" wp14:anchorId="357246D0" wp14:editId="11AB56DA">
            <wp:simplePos x="0" y="0"/>
            <wp:positionH relativeFrom="column">
              <wp:posOffset>4168118</wp:posOffset>
            </wp:positionH>
            <wp:positionV relativeFrom="paragraph">
              <wp:posOffset>57785</wp:posOffset>
            </wp:positionV>
            <wp:extent cx="1648691" cy="1245713"/>
            <wp:effectExtent l="0" t="0" r="8890" b="0"/>
            <wp:wrapNone/>
            <wp:docPr id="12" name="Picture 12" descr="https://upload.wikimedia.org/wikipedia/commons/c/c1/Neam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c/c1/Neamt.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8691" cy="124571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879936" behindDoc="0" locked="0" layoutInCell="1" allowOverlap="1" wp14:anchorId="119B03F4" wp14:editId="3DD7AB38">
                <wp:simplePos x="0" y="0"/>
                <wp:positionH relativeFrom="column">
                  <wp:posOffset>-281305</wp:posOffset>
                </wp:positionH>
                <wp:positionV relativeFrom="paragraph">
                  <wp:posOffset>91440</wp:posOffset>
                </wp:positionV>
                <wp:extent cx="2287905" cy="411480"/>
                <wp:effectExtent l="4445" t="0" r="3175" b="1905"/>
                <wp:wrapNone/>
                <wp:docPr id="66"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905"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71CBF3" w14:textId="77777777" w:rsidR="003B0E05" w:rsidRPr="005C6B4F" w:rsidRDefault="003B0E05" w:rsidP="003B0E05">
                            <w:pPr>
                              <w:jc w:val="right"/>
                              <w:rPr>
                                <w:color w:val="F2F2F2" w:themeColor="background1" w:themeShade="F2"/>
                                <w:spacing w:val="100"/>
                                <w:sz w:val="32"/>
                                <w:szCs w:val="32"/>
                              </w:rPr>
                            </w:pPr>
                            <w:r w:rsidRPr="005C6B4F">
                              <w:rPr>
                                <w:rFonts w:cs="Lucida Sans Unicode"/>
                                <w:color w:val="F2F2F2" w:themeColor="background1" w:themeShade="F2"/>
                                <w:spacing w:val="100"/>
                                <w:sz w:val="32"/>
                                <w:szCs w:val="32"/>
                              </w:rPr>
                              <w:t xml:space="preserve">Eco </w:t>
                            </w:r>
                            <w:proofErr w:type="spellStart"/>
                            <w:r w:rsidRPr="005C6B4F">
                              <w:rPr>
                                <w:rFonts w:cs="Lucida Sans Unicode"/>
                                <w:color w:val="F2F2F2" w:themeColor="background1" w:themeShade="F2"/>
                                <w:spacing w:val="100"/>
                                <w:sz w:val="32"/>
                                <w:szCs w:val="32"/>
                              </w:rPr>
                              <w:t>Thinking</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9B03F4" id="Text Box 40" o:spid="_x0000_s1027" type="#_x0000_t202" style="position:absolute;left:0;text-align:left;margin-left:-22.15pt;margin-top:7.2pt;width:180.15pt;height:32.4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" filled="f" stroked="f">
                <v:textbox>
                  <w:txbxContent>
                    <w:p w14:paraId="1071CBF3" w14:textId="77777777" w:rsidR="003B0E05" w:rsidRPr="005C6B4F" w:rsidRDefault="003B0E05" w:rsidP="003B0E05">
                      <w:pPr>
                        <w:jc w:val="right"/>
                        <w:rPr>
                          <w:color w:val="F2F2F2" w:themeColor="background1" w:themeShade="F2"/>
                          <w:spacing w:val="100"/>
                          <w:sz w:val="32"/>
                          <w:szCs w:val="32"/>
                        </w:rPr>
                      </w:pPr>
                      <w:r w:rsidRPr="005C6B4F">
                        <w:rPr>
                          <w:rFonts w:cs="Lucida Sans Unicode"/>
                          <w:color w:val="F2F2F2" w:themeColor="background1" w:themeShade="F2"/>
                          <w:spacing w:val="100"/>
                          <w:sz w:val="32"/>
                          <w:szCs w:val="32"/>
                        </w:rPr>
                        <w:t xml:space="preserve">Eco </w:t>
                      </w:r>
                      <w:proofErr w:type="spellStart"/>
                      <w:r w:rsidRPr="005C6B4F">
                        <w:rPr>
                          <w:rFonts w:cs="Lucida Sans Unicode"/>
                          <w:color w:val="F2F2F2" w:themeColor="background1" w:themeShade="F2"/>
                          <w:spacing w:val="100"/>
                          <w:sz w:val="32"/>
                          <w:szCs w:val="32"/>
                        </w:rPr>
                        <w:t>Thinking</w:t>
                      </w:r>
                      <w:proofErr w:type="spellEnd"/>
                    </w:p>
                  </w:txbxContent>
                </v:textbox>
              </v:shape>
            </w:pict>
          </mc:Fallback>
        </mc:AlternateContent>
      </w:r>
    </w:p>
    <w:p w14:paraId="3E1D0FD8" w14:textId="77777777" w:rsidR="003B0E05" w:rsidRPr="003B0DFA" w:rsidRDefault="003B0E05" w:rsidP="003B0E05">
      <w:pPr>
        <w:jc w:val="right"/>
        <w:rPr>
          <w:sz w:val="32"/>
          <w:szCs w:val="32"/>
        </w:rPr>
      </w:pPr>
    </w:p>
    <w:p w14:paraId="7BF5B7BE" w14:textId="77777777" w:rsidR="003B0E05" w:rsidRPr="003B0DFA" w:rsidRDefault="003B0E05" w:rsidP="003B0E05">
      <w:pPr>
        <w:jc w:val="right"/>
        <w:rPr>
          <w:sz w:val="32"/>
          <w:szCs w:val="32"/>
        </w:rPr>
      </w:pPr>
      <w:r>
        <w:rPr>
          <w:noProof/>
          <w:sz w:val="32"/>
          <w:szCs w:val="32"/>
          <w:lang w:val="en-GB" w:eastAsia="en-GB"/>
        </w:rPr>
        <mc:AlternateContent>
          <mc:Choice Requires="wps">
            <w:drawing>
              <wp:anchor distT="0" distB="0" distL="114300" distR="114300" simplePos="0" relativeHeight="251881984" behindDoc="0" locked="0" layoutInCell="1" allowOverlap="1" wp14:anchorId="2E8083C7" wp14:editId="134C2949">
                <wp:simplePos x="0" y="0"/>
                <wp:positionH relativeFrom="column">
                  <wp:posOffset>4821555</wp:posOffset>
                </wp:positionH>
                <wp:positionV relativeFrom="paragraph">
                  <wp:posOffset>50800</wp:posOffset>
                </wp:positionV>
                <wp:extent cx="1322070" cy="292735"/>
                <wp:effectExtent l="0" t="0" r="0" b="0"/>
                <wp:wrapNone/>
                <wp:docPr id="60"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2070" cy="2927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A9F194" w14:textId="77777777" w:rsidR="003B0E05" w:rsidRPr="006A10CE" w:rsidRDefault="003B0E05" w:rsidP="003B0E05">
                            <w:pPr>
                              <w:rPr>
                                <w:b/>
                                <w:lang w:val="en-US"/>
                              </w:rPr>
                            </w:pPr>
                            <w:r w:rsidRPr="006A10CE">
                              <w:rPr>
                                <w:b/>
                                <w:lang w:val="en-US"/>
                              </w:rPr>
                              <w:t xml:space="preserve">Jud. </w:t>
                            </w:r>
                            <w:proofErr w:type="spellStart"/>
                            <w:r>
                              <w:rPr>
                                <w:b/>
                                <w:lang w:val="en-US"/>
                              </w:rPr>
                              <w:t>Neamţ</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8083C7" id="Text Box 43" o:spid="_x0000_s1028" type="#_x0000_t202" style="position:absolute;left:0;text-align:left;margin-left:379.65pt;margin-top:4pt;width:104.1pt;height:23.0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" stroked="f">
                <v:fill opacity="0"/>
                <v:textbox>
                  <w:txbxContent>
                    <w:p w14:paraId="78A9F194" w14:textId="77777777" w:rsidR="003B0E05" w:rsidRPr="006A10CE" w:rsidRDefault="003B0E05" w:rsidP="003B0E05">
                      <w:pPr>
                        <w:rPr>
                          <w:b/>
                          <w:lang w:val="en-US"/>
                        </w:rPr>
                      </w:pPr>
                      <w:r w:rsidRPr="006A10CE">
                        <w:rPr>
                          <w:b/>
                          <w:lang w:val="en-US"/>
                        </w:rPr>
                        <w:t xml:space="preserve">Jud. </w:t>
                      </w:r>
                      <w:proofErr w:type="spellStart"/>
                      <w:r>
                        <w:rPr>
                          <w:b/>
                          <w:lang w:val="en-US"/>
                        </w:rPr>
                        <w:t>Neamţ</w:t>
                      </w:r>
                      <w:proofErr w:type="spellEnd"/>
                    </w:p>
                  </w:txbxContent>
                </v:textbox>
              </v:shape>
            </w:pict>
          </mc:Fallback>
        </mc:AlternateContent>
      </w:r>
    </w:p>
    <w:p w14:paraId="1C96F1E8" w14:textId="77777777" w:rsidR="003B0E05" w:rsidRPr="003B0DFA" w:rsidRDefault="003B0E05" w:rsidP="003B0E05">
      <w:pPr>
        <w:jc w:val="right"/>
        <w:rPr>
          <w:sz w:val="32"/>
          <w:szCs w:val="32"/>
        </w:rPr>
      </w:pPr>
    </w:p>
    <w:p w14:paraId="65CB0AC0" w14:textId="77777777" w:rsidR="003B0E05" w:rsidRPr="003B0DFA" w:rsidRDefault="003B0E05" w:rsidP="003B0E05">
      <w:pPr>
        <w:jc w:val="right"/>
        <w:rPr>
          <w:sz w:val="32"/>
          <w:szCs w:val="32"/>
        </w:rPr>
      </w:pPr>
    </w:p>
    <w:p w14:paraId="39684DCE" w14:textId="56150647" w:rsidR="003B0E05" w:rsidRPr="003B0DFA" w:rsidRDefault="003B0E05" w:rsidP="003B0E05">
      <w:pPr>
        <w:jc w:val="right"/>
        <w:rPr>
          <w:sz w:val="32"/>
          <w:szCs w:val="32"/>
        </w:rPr>
      </w:pPr>
      <w:r>
        <w:rPr>
          <w:noProof/>
          <w:lang w:val="en-GB" w:eastAsia="en-GB"/>
        </w:rPr>
        <w:drawing>
          <wp:anchor distT="0" distB="0" distL="114300" distR="114300" simplePos="0" relativeHeight="251877888" behindDoc="0" locked="0" layoutInCell="1" allowOverlap="1" wp14:anchorId="464B054F" wp14:editId="26A2F91D">
            <wp:simplePos x="0" y="0"/>
            <wp:positionH relativeFrom="column">
              <wp:posOffset>4167717</wp:posOffset>
            </wp:positionH>
            <wp:positionV relativeFrom="paragraph">
              <wp:posOffset>247015</wp:posOffset>
            </wp:positionV>
            <wp:extent cx="1648691" cy="1136130"/>
            <wp:effectExtent l="0" t="0" r="8890" b="6985"/>
            <wp:wrapNone/>
            <wp:docPr id="13" name="Picture 13" descr="Amplasarea în cadrul județul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plasarea în cadrul județului"/>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48691" cy="1136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7D9A72" w14:textId="5D27AC97" w:rsidR="003B0E05" w:rsidRPr="003B0DFA" w:rsidRDefault="003B0E05" w:rsidP="003B0E05">
      <w:pPr>
        <w:jc w:val="right"/>
        <w:rPr>
          <w:sz w:val="32"/>
          <w:szCs w:val="32"/>
        </w:rPr>
      </w:pPr>
      <w:r>
        <w:rPr>
          <w:noProof/>
          <w:sz w:val="32"/>
          <w:szCs w:val="32"/>
          <w:lang w:val="en-GB" w:eastAsia="en-GB"/>
        </w:rPr>
        <mc:AlternateContent>
          <mc:Choice Requires="wps">
            <w:drawing>
              <wp:anchor distT="0" distB="0" distL="114300" distR="114300" simplePos="0" relativeHeight="251883008" behindDoc="0" locked="0" layoutInCell="1" allowOverlap="1" wp14:anchorId="6BD88DA3" wp14:editId="72A936F3">
                <wp:simplePos x="0" y="0"/>
                <wp:positionH relativeFrom="column">
                  <wp:posOffset>4620953</wp:posOffset>
                </wp:positionH>
                <wp:positionV relativeFrom="paragraph">
                  <wp:posOffset>230505</wp:posOffset>
                </wp:positionV>
                <wp:extent cx="1322070" cy="292735"/>
                <wp:effectExtent l="0" t="0" r="0" b="0"/>
                <wp:wrapNone/>
                <wp:docPr id="5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2070" cy="2927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A5C5D6" w14:textId="77777777" w:rsidR="003B0E05" w:rsidRPr="006A10CE" w:rsidRDefault="003B0E05" w:rsidP="003B0E05">
                            <w:pPr>
                              <w:rPr>
                                <w:b/>
                                <w:lang w:val="en-US"/>
                              </w:rPr>
                            </w:pPr>
                            <w:r>
                              <w:rPr>
                                <w:b/>
                                <w:lang w:val="en-US"/>
                              </w:rPr>
                              <w:t xml:space="preserve">Com. </w:t>
                            </w:r>
                            <w:proofErr w:type="spellStart"/>
                            <w:r>
                              <w:rPr>
                                <w:b/>
                                <w:lang w:val="en-US"/>
                              </w:rPr>
                              <w:t>Timişeşti</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88DA3" id="Text Box 44" o:spid="_x0000_s1029" type="#_x0000_t202" style="position:absolute;left:0;text-align:left;margin-left:363.85pt;margin-top:18.15pt;width:104.1pt;height:23.0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" stroked="f">
                <v:fill opacity="0"/>
                <v:textbox>
                  <w:txbxContent>
                    <w:p w14:paraId="2AA5C5D6" w14:textId="77777777" w:rsidR="003B0E05" w:rsidRPr="006A10CE" w:rsidRDefault="003B0E05" w:rsidP="003B0E05">
                      <w:pPr>
                        <w:rPr>
                          <w:b/>
                          <w:lang w:val="en-US"/>
                        </w:rPr>
                      </w:pPr>
                      <w:r>
                        <w:rPr>
                          <w:b/>
                          <w:lang w:val="en-US"/>
                        </w:rPr>
                        <w:t xml:space="preserve">Com. </w:t>
                      </w:r>
                      <w:proofErr w:type="spellStart"/>
                      <w:r>
                        <w:rPr>
                          <w:b/>
                          <w:lang w:val="en-US"/>
                        </w:rPr>
                        <w:t>Timişeşti</w:t>
                      </w:r>
                      <w:proofErr w:type="spellEnd"/>
                    </w:p>
                  </w:txbxContent>
                </v:textbox>
              </v:shape>
            </w:pict>
          </mc:Fallback>
        </mc:AlternateContent>
      </w:r>
    </w:p>
    <w:p w14:paraId="7A9AF39B" w14:textId="77777777" w:rsidR="003B0E05" w:rsidRPr="003B0DFA" w:rsidRDefault="003B0E05" w:rsidP="003B0E05">
      <w:pPr>
        <w:jc w:val="right"/>
        <w:rPr>
          <w:sz w:val="32"/>
          <w:szCs w:val="32"/>
        </w:rPr>
      </w:pPr>
    </w:p>
    <w:p w14:paraId="25808C9A" w14:textId="77777777" w:rsidR="003B0E05" w:rsidRPr="003B0DFA" w:rsidRDefault="003B0E05" w:rsidP="003B0E05">
      <w:pPr>
        <w:jc w:val="right"/>
        <w:rPr>
          <w:sz w:val="32"/>
          <w:szCs w:val="32"/>
        </w:rPr>
      </w:pPr>
    </w:p>
    <w:p w14:paraId="4F9EBD32" w14:textId="77777777" w:rsidR="003B0E05" w:rsidRPr="003B0DFA" w:rsidRDefault="003B0E05" w:rsidP="003B0E05">
      <w:pPr>
        <w:jc w:val="right"/>
        <w:rPr>
          <w:sz w:val="32"/>
          <w:szCs w:val="32"/>
        </w:rPr>
      </w:pPr>
    </w:p>
    <w:p w14:paraId="17CD0B6C" w14:textId="77777777" w:rsidR="003B0E05" w:rsidRPr="003B0DFA" w:rsidRDefault="003B0E05" w:rsidP="003B0E05">
      <w:pPr>
        <w:jc w:val="right"/>
        <w:rPr>
          <w:sz w:val="32"/>
          <w:szCs w:val="32"/>
        </w:rPr>
      </w:pPr>
    </w:p>
    <w:p w14:paraId="303BE30F" w14:textId="77777777" w:rsidR="003B0E05" w:rsidRPr="003B0DFA" w:rsidRDefault="003B0E05" w:rsidP="003B0E05">
      <w:pPr>
        <w:jc w:val="right"/>
        <w:rPr>
          <w:sz w:val="32"/>
          <w:szCs w:val="32"/>
        </w:rPr>
      </w:pPr>
    </w:p>
    <w:p w14:paraId="04829277" w14:textId="77777777" w:rsidR="003B0E05" w:rsidRPr="003B0DFA" w:rsidRDefault="003B0E05" w:rsidP="003B0E05">
      <w:pPr>
        <w:jc w:val="right"/>
        <w:rPr>
          <w:sz w:val="32"/>
          <w:szCs w:val="32"/>
        </w:rPr>
      </w:pPr>
    </w:p>
    <w:p w14:paraId="203994CE" w14:textId="77777777" w:rsidR="003B0E05" w:rsidRPr="003B0DFA" w:rsidRDefault="003B0E05" w:rsidP="003B0E05">
      <w:pPr>
        <w:jc w:val="right"/>
        <w:rPr>
          <w:sz w:val="32"/>
          <w:szCs w:val="32"/>
        </w:rPr>
      </w:pPr>
    </w:p>
    <w:p w14:paraId="5C0E77CE" w14:textId="77777777" w:rsidR="003B0E05" w:rsidRPr="003B0DFA" w:rsidRDefault="003B0E05" w:rsidP="003B0E05">
      <w:pPr>
        <w:jc w:val="right"/>
        <w:rPr>
          <w:sz w:val="32"/>
          <w:szCs w:val="32"/>
        </w:rPr>
      </w:pPr>
    </w:p>
    <w:p w14:paraId="3216F2ED" w14:textId="77777777" w:rsidR="003B0E05" w:rsidRPr="003B0DFA" w:rsidRDefault="003B0E05" w:rsidP="003B0E05">
      <w:pPr>
        <w:jc w:val="right"/>
        <w:rPr>
          <w:sz w:val="32"/>
          <w:szCs w:val="32"/>
        </w:rPr>
      </w:pPr>
    </w:p>
    <w:p w14:paraId="7745EE9F" w14:textId="77777777" w:rsidR="00732101" w:rsidRDefault="00732101" w:rsidP="00732101">
      <w:pPr>
        <w:jc w:val="right"/>
        <w:rPr>
          <w:sz w:val="32"/>
          <w:szCs w:val="32"/>
        </w:rPr>
      </w:pPr>
    </w:p>
    <w:p w14:paraId="50E02F24" w14:textId="77777777" w:rsidR="00732101" w:rsidRPr="00AF5C13" w:rsidRDefault="00732101" w:rsidP="00732101">
      <w:pPr>
        <w:jc w:val="right"/>
        <w:rPr>
          <w:sz w:val="32"/>
          <w:szCs w:val="32"/>
        </w:rPr>
      </w:pPr>
    </w:p>
    <w:p w14:paraId="4A71152A" w14:textId="66A96714" w:rsidR="00723797" w:rsidRPr="00187977" w:rsidRDefault="00723797" w:rsidP="00723797">
      <w:pPr>
        <w:jc w:val="right"/>
        <w:outlineLvl w:val="0"/>
        <w:rPr>
          <w:b/>
          <w:color w:val="C0504D" w:themeColor="accent2"/>
          <w:spacing w:val="30"/>
          <w:sz w:val="28"/>
          <w:szCs w:val="24"/>
          <w14:shadow w14:blurRad="50800" w14:dist="38100" w14:dir="2700000" w14:sx="100000" w14:sy="100000" w14:kx="0" w14:ky="0" w14:algn="tl">
            <w14:srgbClr w14:val="000000">
              <w14:alpha w14:val="60000"/>
            </w14:srgbClr>
          </w14:shadow>
        </w:rPr>
      </w:pPr>
      <w:bookmarkStart w:id="4" w:name="_Toc39584234"/>
      <w:bookmarkStart w:id="5" w:name="_Toc41225004"/>
      <w:bookmarkStart w:id="6" w:name="_Toc41225255"/>
      <w:bookmarkStart w:id="7" w:name="_Toc44488030"/>
      <w:r w:rsidRPr="00187977">
        <w:rPr>
          <w:b/>
          <w:color w:val="C0504D" w:themeColor="accent2"/>
          <w:spacing w:val="30"/>
          <w:sz w:val="28"/>
          <w:szCs w:val="24"/>
          <w14:shadow w14:blurRad="50800" w14:dist="38100" w14:dir="2700000" w14:sx="100000" w14:sy="100000" w14:kx="0" w14:ky="0" w14:algn="tl">
            <w14:srgbClr w14:val="000000">
              <w14:alpha w14:val="60000"/>
            </w14:srgbClr>
          </w14:shadow>
        </w:rPr>
        <w:t xml:space="preserve">Raport la studiul de evaluare </w:t>
      </w:r>
      <w:r w:rsidR="00187977" w:rsidRPr="00187977">
        <w:rPr>
          <w:b/>
          <w:color w:val="C0504D" w:themeColor="accent2"/>
          <w:spacing w:val="30"/>
          <w:sz w:val="28"/>
          <w:szCs w:val="24"/>
          <w14:shadow w14:blurRad="50800" w14:dist="38100" w14:dir="2700000" w14:sx="100000" w14:sy="100000" w14:kx="0" w14:ky="0" w14:algn="tl">
            <w14:srgbClr w14:val="000000">
              <w14:alpha w14:val="60000"/>
            </w14:srgbClr>
          </w14:shadow>
        </w:rPr>
        <w:t>a impactului asupra mediului</w:t>
      </w:r>
      <w:bookmarkEnd w:id="4"/>
      <w:bookmarkEnd w:id="5"/>
      <w:bookmarkEnd w:id="6"/>
      <w:bookmarkEnd w:id="7"/>
    </w:p>
    <w:p w14:paraId="7877C7FA" w14:textId="77777777" w:rsidR="00BE34B6" w:rsidRDefault="00723797" w:rsidP="00723797">
      <w:pPr>
        <w:jc w:val="right"/>
        <w:rPr>
          <w:sz w:val="18"/>
          <w:szCs w:val="16"/>
        </w:rPr>
      </w:pPr>
      <w:r w:rsidRPr="00BA69EA">
        <w:rPr>
          <w:sz w:val="18"/>
          <w:szCs w:val="16"/>
        </w:rPr>
        <w:t xml:space="preserve">Întocmit în conformitate cu </w:t>
      </w:r>
      <w:r w:rsidR="009276C2">
        <w:rPr>
          <w:sz w:val="18"/>
          <w:szCs w:val="16"/>
        </w:rPr>
        <w:t xml:space="preserve">Legea 292/2018 </w:t>
      </w:r>
    </w:p>
    <w:p w14:paraId="6F45CC2A" w14:textId="5657918E" w:rsidR="00723797" w:rsidRPr="00BA69EA" w:rsidRDefault="009276C2" w:rsidP="00723797">
      <w:pPr>
        <w:jc w:val="right"/>
        <w:rPr>
          <w:sz w:val="18"/>
          <w:szCs w:val="16"/>
        </w:rPr>
      </w:pPr>
      <w:r>
        <w:rPr>
          <w:sz w:val="18"/>
          <w:szCs w:val="16"/>
        </w:rPr>
        <w:t xml:space="preserve">privind evaluarea </w:t>
      </w:r>
      <w:r w:rsidR="00856715">
        <w:rPr>
          <w:sz w:val="18"/>
          <w:szCs w:val="16"/>
        </w:rPr>
        <w:t xml:space="preserve">impactului </w:t>
      </w:r>
      <w:r>
        <w:rPr>
          <w:sz w:val="18"/>
          <w:szCs w:val="16"/>
        </w:rPr>
        <w:t>anumitor pro</w:t>
      </w:r>
      <w:r w:rsidR="00CC58EC">
        <w:rPr>
          <w:sz w:val="18"/>
          <w:szCs w:val="16"/>
        </w:rPr>
        <w:t>iecte publice și private asupra mediului</w:t>
      </w:r>
      <w:r w:rsidR="00723797" w:rsidRPr="00BA69EA">
        <w:rPr>
          <w:sz w:val="18"/>
          <w:szCs w:val="16"/>
        </w:rPr>
        <w:t xml:space="preserve"> </w:t>
      </w:r>
    </w:p>
    <w:p w14:paraId="63B65447" w14:textId="77777777" w:rsidR="00723797" w:rsidRDefault="00723797" w:rsidP="00723797"/>
    <w:bookmarkEnd w:id="1"/>
    <w:bookmarkEnd w:id="2"/>
    <w:bookmarkEnd w:id="3"/>
    <w:p w14:paraId="07C79D7D" w14:textId="77777777" w:rsidR="005E6D9F" w:rsidRPr="007161BE" w:rsidRDefault="005E6D9F" w:rsidP="005E6D9F">
      <w:pPr>
        <w:jc w:val="right"/>
      </w:pPr>
      <w:r>
        <w:t xml:space="preserve">pentru proiectul </w:t>
      </w:r>
      <w:r w:rsidRPr="00E64A3D">
        <w:rPr>
          <w:b/>
        </w:rPr>
        <w:t>„Lucrări pentru decolmatare, regularizare și reprofilare albie minoră prin exploatarea agregatelor minerale de râu, din perimetrul Cristești 2, albia minoră râu Moldova, pe malul stâng”</w:t>
      </w:r>
      <w:r w:rsidRPr="007161BE">
        <w:t>, amplasament propus: albia minoră a râului Moldova, cod cadastral XII.1.40, extravilan com. Timișești, jud. Neamț</w:t>
      </w:r>
    </w:p>
    <w:p w14:paraId="0FF1696E" w14:textId="77777777" w:rsidR="005E6D9F" w:rsidRPr="003B0DFA" w:rsidRDefault="005E6D9F" w:rsidP="005E6D9F">
      <w:pPr>
        <w:jc w:val="right"/>
      </w:pPr>
    </w:p>
    <w:p w14:paraId="3B664A19" w14:textId="77777777" w:rsidR="005E6D9F" w:rsidRPr="003B0DFA" w:rsidRDefault="005E6D9F" w:rsidP="005E6D9F">
      <w:pPr>
        <w:jc w:val="right"/>
        <w:outlineLvl w:val="0"/>
      </w:pPr>
      <w:bookmarkStart w:id="8" w:name="_Toc216540871"/>
      <w:bookmarkStart w:id="9" w:name="_Toc231022671"/>
      <w:bookmarkStart w:id="10" w:name="_Toc238445398"/>
      <w:bookmarkStart w:id="11" w:name="_Toc251686935"/>
      <w:bookmarkStart w:id="12" w:name="_Toc251776941"/>
      <w:bookmarkStart w:id="13" w:name="_Toc251840063"/>
      <w:bookmarkStart w:id="14" w:name="_Toc257017576"/>
      <w:bookmarkStart w:id="15" w:name="_Toc286131801"/>
      <w:bookmarkStart w:id="16" w:name="_Toc294792032"/>
      <w:bookmarkStart w:id="17" w:name="_Toc327012128"/>
      <w:bookmarkStart w:id="18" w:name="_Toc328226916"/>
      <w:bookmarkStart w:id="19" w:name="_Toc328552339"/>
      <w:bookmarkStart w:id="20" w:name="_Toc329765683"/>
      <w:bookmarkStart w:id="21" w:name="_Toc448738197"/>
      <w:bookmarkStart w:id="22" w:name="_Toc41213063"/>
      <w:bookmarkStart w:id="23" w:name="_Toc41225005"/>
      <w:bookmarkStart w:id="24" w:name="_Toc41225256"/>
      <w:bookmarkStart w:id="25" w:name="_Toc44488031"/>
      <w:r>
        <w:t>Titular</w:t>
      </w:r>
      <w:r w:rsidRPr="003B0DFA">
        <w:t xml:space="preserve">: </w:t>
      </w:r>
      <w:bookmarkEnd w:id="8"/>
      <w:bookmarkEnd w:id="9"/>
      <w:bookmarkEnd w:id="10"/>
      <w:bookmarkEnd w:id="11"/>
      <w:bookmarkEnd w:id="12"/>
      <w:bookmarkEnd w:id="13"/>
      <w:bookmarkEnd w:id="14"/>
      <w:bookmarkEnd w:id="15"/>
      <w:r>
        <w:t xml:space="preserve">S.C. </w:t>
      </w:r>
      <w:bookmarkEnd w:id="16"/>
      <w:bookmarkEnd w:id="17"/>
      <w:r>
        <w:t>TB AGREGATE CONSTRUCT S.R.L.</w:t>
      </w:r>
      <w:bookmarkEnd w:id="18"/>
      <w:bookmarkEnd w:id="19"/>
      <w:bookmarkEnd w:id="20"/>
      <w:bookmarkEnd w:id="21"/>
      <w:bookmarkEnd w:id="22"/>
      <w:bookmarkEnd w:id="23"/>
      <w:bookmarkEnd w:id="24"/>
      <w:bookmarkEnd w:id="25"/>
    </w:p>
    <w:p w14:paraId="5E357034" w14:textId="77777777" w:rsidR="005E6D9F" w:rsidRPr="003B0DFA" w:rsidRDefault="005E6D9F" w:rsidP="005E6D9F">
      <w:pPr>
        <w:jc w:val="right"/>
      </w:pPr>
    </w:p>
    <w:p w14:paraId="431E73E6" w14:textId="77777777" w:rsidR="005E6D9F" w:rsidRPr="003B0DFA" w:rsidRDefault="005E6D9F" w:rsidP="005E6D9F">
      <w:pPr>
        <w:jc w:val="right"/>
      </w:pPr>
    </w:p>
    <w:p w14:paraId="15A28429" w14:textId="537C85AC" w:rsidR="00CF1E22" w:rsidRDefault="005E6D9F" w:rsidP="005E6D9F">
      <w:pPr>
        <w:jc w:val="right"/>
        <w:rPr>
          <w:szCs w:val="22"/>
        </w:rPr>
      </w:pPr>
      <w:r w:rsidRPr="00E64A3D">
        <w:rPr>
          <w:szCs w:val="22"/>
        </w:rPr>
        <w:t>Mai 2020</w:t>
      </w:r>
    </w:p>
    <w:p w14:paraId="6B20ED5A" w14:textId="2CA91E2A" w:rsidR="005E6D9F" w:rsidRPr="005E6D9F" w:rsidRDefault="00A113F9" w:rsidP="005E6D9F">
      <w:pPr>
        <w:jc w:val="right"/>
        <w:rPr>
          <w:szCs w:val="22"/>
        </w:rPr>
      </w:pPr>
      <w:r w:rsidRPr="00A113F9">
        <w:rPr>
          <w:szCs w:val="22"/>
          <w:highlight w:val="yellow"/>
        </w:rPr>
        <w:t>Rev. 1: Iunie 2020</w:t>
      </w:r>
    </w:p>
    <w:p w14:paraId="5784581D" w14:textId="77777777" w:rsidR="00723797" w:rsidRPr="000D6E79" w:rsidRDefault="00723797" w:rsidP="00723797">
      <w:pPr>
        <w:jc w:val="center"/>
        <w:rPr>
          <w:rFonts w:cs="Arial"/>
        </w:rPr>
      </w:pPr>
    </w:p>
    <w:p w14:paraId="0B352967" w14:textId="77777777" w:rsidR="00723797" w:rsidRDefault="00723797" w:rsidP="00723797">
      <w:pPr>
        <w:rPr>
          <w:b/>
          <w:szCs w:val="22"/>
        </w:rPr>
      </w:pPr>
      <w:r w:rsidRPr="000D6E79">
        <w:rPr>
          <w:b/>
          <w:szCs w:val="22"/>
        </w:rPr>
        <w:lastRenderedPageBreak/>
        <w:t>Denumire:</w:t>
      </w:r>
      <w:r>
        <w:rPr>
          <w:b/>
          <w:szCs w:val="22"/>
        </w:rPr>
        <w:t xml:space="preserve"> </w:t>
      </w:r>
    </w:p>
    <w:p w14:paraId="709485EF" w14:textId="77777777" w:rsidR="007E11F7" w:rsidRPr="007161BE" w:rsidRDefault="00723797" w:rsidP="00127B89">
      <w:pPr>
        <w:pStyle w:val="Listparagraf"/>
        <w:numPr>
          <w:ilvl w:val="0"/>
          <w:numId w:val="31"/>
        </w:numPr>
        <w:spacing w:after="0" w:line="240" w:lineRule="auto"/>
        <w:jc w:val="both"/>
      </w:pPr>
      <w:r w:rsidRPr="007E11F7">
        <w:rPr>
          <w:b/>
          <w:bCs/>
          <w:i/>
          <w:iCs/>
        </w:rPr>
        <w:t xml:space="preserve">Raport la studiul de evaluare </w:t>
      </w:r>
      <w:r w:rsidR="00411377" w:rsidRPr="007E11F7">
        <w:rPr>
          <w:b/>
          <w:bCs/>
          <w:i/>
          <w:iCs/>
        </w:rPr>
        <w:t xml:space="preserve">a impactului asupra mediului </w:t>
      </w:r>
      <w:r>
        <w:t>pentru proiectul</w:t>
      </w:r>
      <w:r w:rsidRPr="007E11F7">
        <w:rPr>
          <w:b/>
          <w:bCs/>
          <w:i/>
          <w:iCs/>
        </w:rPr>
        <w:t xml:space="preserve"> </w:t>
      </w:r>
      <w:r w:rsidR="007E11F7" w:rsidRPr="00B04074">
        <w:rPr>
          <w:b/>
          <w:bCs/>
        </w:rPr>
        <w:t>„Lucrări pentru decolmatare, regularizare și reprofilare albie minoră prin exploatarea agregatelor minerale de râu, din perimetrul Cristești 2, albia minoră râu Moldova, pe malul stâng”</w:t>
      </w:r>
      <w:r w:rsidR="007E11F7" w:rsidRPr="007161BE">
        <w:t>, amplasament propus: albia minoră a râului Moldova, cod cadastral XII.1.40, extravilan com. Timișești, jud. Neamț</w:t>
      </w:r>
    </w:p>
    <w:p w14:paraId="41B63718" w14:textId="0CE3216E" w:rsidR="00066569" w:rsidRPr="00066569" w:rsidRDefault="00723797" w:rsidP="00127B89">
      <w:pPr>
        <w:pStyle w:val="Listparagraf"/>
        <w:numPr>
          <w:ilvl w:val="0"/>
          <w:numId w:val="24"/>
        </w:numPr>
        <w:spacing w:after="0" w:line="240" w:lineRule="auto"/>
        <w:jc w:val="both"/>
      </w:pPr>
      <w:r w:rsidRPr="00066569">
        <w:t xml:space="preserve">Întocmit în conformitate </w:t>
      </w:r>
      <w:r w:rsidR="00066569" w:rsidRPr="00066569">
        <w:t>cu Legea 292/2018 privind evaluarea impactului anumitor proiecte publice și private asupra mediului</w:t>
      </w:r>
    </w:p>
    <w:p w14:paraId="5991FCD7" w14:textId="77777777" w:rsidR="00723797" w:rsidRPr="0073401F" w:rsidRDefault="00723797" w:rsidP="00723797"/>
    <w:p w14:paraId="509D9746" w14:textId="77777777" w:rsidR="00723797" w:rsidRPr="000D6E79" w:rsidRDefault="00723797" w:rsidP="00723797">
      <w:pPr>
        <w:rPr>
          <w:b/>
          <w:szCs w:val="22"/>
        </w:rPr>
      </w:pPr>
      <w:r w:rsidRPr="000D6E79">
        <w:rPr>
          <w:b/>
          <w:szCs w:val="22"/>
        </w:rPr>
        <w:t>Realizat de:</w:t>
      </w:r>
    </w:p>
    <w:p w14:paraId="3F0DFEAC" w14:textId="77777777" w:rsidR="00362A97" w:rsidRPr="008F290C" w:rsidRDefault="00362A97" w:rsidP="00D5740A">
      <w:pPr>
        <w:pStyle w:val="Listparagraf"/>
        <w:numPr>
          <w:ilvl w:val="0"/>
          <w:numId w:val="23"/>
        </w:numPr>
        <w:spacing w:after="0" w:line="240" w:lineRule="auto"/>
        <w:ind w:left="360"/>
        <w:jc w:val="both"/>
        <w:rPr>
          <w:b/>
        </w:rPr>
      </w:pPr>
      <w:bookmarkStart w:id="26" w:name="_Toc257017582"/>
      <w:bookmarkStart w:id="27" w:name="_Toc286131806"/>
      <w:bookmarkStart w:id="28" w:name="_Toc216540877"/>
      <w:bookmarkStart w:id="29" w:name="_Toc231022677"/>
      <w:bookmarkStart w:id="30" w:name="_Toc238445404"/>
      <w:bookmarkStart w:id="31" w:name="_Toc251686941"/>
      <w:bookmarkStart w:id="32" w:name="_Toc257017584"/>
      <w:bookmarkStart w:id="33" w:name="_Toc286131807"/>
      <w:r w:rsidRPr="000D6E79">
        <w:rPr>
          <w:b/>
        </w:rPr>
        <w:t xml:space="preserve">S.C. ECONOVA S.R.L. Iași, </w:t>
      </w:r>
      <w:r w:rsidRPr="000D6E79">
        <w:t>RO24586285; J22/3041/10.10.2008, tel.: 0743.552.313</w:t>
      </w:r>
    </w:p>
    <w:p w14:paraId="16EFD086" w14:textId="77777777" w:rsidR="00362A97" w:rsidRPr="008F290C" w:rsidRDefault="00362A97" w:rsidP="00362A97">
      <w:pPr>
        <w:pStyle w:val="Listparagraf"/>
        <w:ind w:left="360"/>
        <w:rPr>
          <w:b/>
        </w:rPr>
      </w:pPr>
      <w:r w:rsidRPr="000D6E79">
        <w:t>înscris</w:t>
      </w:r>
      <w:r>
        <w:t>ă</w:t>
      </w:r>
      <w:r w:rsidRPr="000D6E79">
        <w:t xml:space="preserve"> în registrul elaboratorilor de studii pentru protecția mediului în data de </w:t>
      </w:r>
      <w:r>
        <w:t>01.07.2017</w:t>
      </w:r>
      <w:r w:rsidRPr="000D6E79">
        <w:t xml:space="preserve"> la poziția 260, inclusiv pentru elaborarea de </w:t>
      </w:r>
      <w:r>
        <w:t>studii de impact asupra mediului;</w:t>
      </w:r>
    </w:p>
    <w:p w14:paraId="091F5576" w14:textId="77777777" w:rsidR="00362A97" w:rsidRPr="000D6E79" w:rsidRDefault="00362A97" w:rsidP="00D5740A">
      <w:pPr>
        <w:pStyle w:val="Listparagraf"/>
        <w:numPr>
          <w:ilvl w:val="0"/>
          <w:numId w:val="23"/>
        </w:numPr>
        <w:spacing w:after="0" w:line="240" w:lineRule="auto"/>
        <w:ind w:left="360"/>
        <w:jc w:val="both"/>
        <w:rPr>
          <w:b/>
        </w:rPr>
      </w:pPr>
      <w:r w:rsidRPr="000D6E79">
        <w:rPr>
          <w:b/>
        </w:rPr>
        <w:t>ing. Fănel APOSTU - responsabil lucrare</w:t>
      </w:r>
      <w:bookmarkEnd w:id="26"/>
      <w:bookmarkEnd w:id="27"/>
      <w:r w:rsidRPr="000D6E79">
        <w:rPr>
          <w:b/>
        </w:rPr>
        <w:t xml:space="preserve">, </w:t>
      </w:r>
      <w:r w:rsidRPr="000D6E79">
        <w:t xml:space="preserve">înscris în registrul elaboratorilor de studii pentru protecția mediului în data de 17 septembrie 2015 la poziția </w:t>
      </w:r>
      <w:r>
        <w:t>649</w:t>
      </w:r>
      <w:r w:rsidRPr="000D6E79">
        <w:t xml:space="preserve">, inclusiv pentru </w:t>
      </w:r>
      <w:bookmarkStart w:id="34" w:name="_Toc216540876"/>
      <w:bookmarkStart w:id="35" w:name="_Toc231022676"/>
      <w:bookmarkStart w:id="36" w:name="_Toc238445403"/>
      <w:bookmarkStart w:id="37" w:name="_Toc251686940"/>
      <w:r w:rsidRPr="000D6E79">
        <w:t xml:space="preserve">elaborarea de </w:t>
      </w:r>
      <w:r>
        <w:t>studii de impact asupra mediului;</w:t>
      </w:r>
    </w:p>
    <w:bookmarkEnd w:id="34"/>
    <w:bookmarkEnd w:id="35"/>
    <w:bookmarkEnd w:id="36"/>
    <w:bookmarkEnd w:id="37"/>
    <w:p w14:paraId="121E4CDD" w14:textId="77777777" w:rsidR="00362A97" w:rsidRDefault="00362A97" w:rsidP="00D5740A">
      <w:pPr>
        <w:pStyle w:val="Listparagraf"/>
        <w:numPr>
          <w:ilvl w:val="0"/>
          <w:numId w:val="23"/>
        </w:numPr>
        <w:spacing w:after="0" w:line="240" w:lineRule="auto"/>
        <w:ind w:left="360"/>
        <w:jc w:val="both"/>
        <w:rPr>
          <w:b/>
        </w:rPr>
      </w:pPr>
      <w:r w:rsidRPr="000D6E79">
        <w:rPr>
          <w:b/>
        </w:rPr>
        <w:t>Ing. Cristiana Nicoleta ROGOZAN</w:t>
      </w:r>
      <w:bookmarkEnd w:id="28"/>
      <w:bookmarkEnd w:id="29"/>
      <w:bookmarkEnd w:id="30"/>
      <w:bookmarkEnd w:id="31"/>
      <w:bookmarkEnd w:id="32"/>
      <w:bookmarkEnd w:id="33"/>
      <w:r w:rsidRPr="000D6E79">
        <w:rPr>
          <w:b/>
        </w:rPr>
        <w:t xml:space="preserve"> – asistent</w:t>
      </w:r>
    </w:p>
    <w:p w14:paraId="2F776838" w14:textId="77777777" w:rsidR="00362A97" w:rsidRPr="007D12CC" w:rsidRDefault="00362A97" w:rsidP="00D5740A">
      <w:pPr>
        <w:pStyle w:val="Listparagraf"/>
        <w:numPr>
          <w:ilvl w:val="0"/>
          <w:numId w:val="23"/>
        </w:numPr>
        <w:spacing w:after="0" w:line="240" w:lineRule="auto"/>
        <w:ind w:left="360"/>
        <w:jc w:val="both"/>
        <w:rPr>
          <w:b/>
        </w:rPr>
      </w:pPr>
      <w:r>
        <w:rPr>
          <w:b/>
        </w:rPr>
        <w:t xml:space="preserve">Biolog Dr. Alexandru </w:t>
      </w:r>
      <w:proofErr w:type="spellStart"/>
      <w:r>
        <w:rPr>
          <w:b/>
        </w:rPr>
        <w:t>Strugariu</w:t>
      </w:r>
      <w:proofErr w:type="spellEnd"/>
    </w:p>
    <w:p w14:paraId="74E3BF6D" w14:textId="77777777" w:rsidR="00723797" w:rsidRPr="000D6E79" w:rsidRDefault="00723797" w:rsidP="00723797">
      <w:pPr>
        <w:rPr>
          <w:b/>
        </w:rPr>
      </w:pPr>
    </w:p>
    <w:p w14:paraId="1249CE0C" w14:textId="77777777" w:rsidR="001F43D9" w:rsidRPr="00D46D2C" w:rsidRDefault="001F43D9" w:rsidP="001F43D9">
      <w:pPr>
        <w:rPr>
          <w:b/>
        </w:rPr>
      </w:pPr>
      <w:r w:rsidRPr="00D46D2C">
        <w:rPr>
          <w:b/>
        </w:rPr>
        <w:t xml:space="preserve">Beneficiar:  </w:t>
      </w:r>
    </w:p>
    <w:p w14:paraId="34725F5A" w14:textId="77777777" w:rsidR="001F43D9" w:rsidRPr="00351C78" w:rsidRDefault="001F43D9" w:rsidP="00127B89">
      <w:pPr>
        <w:pStyle w:val="Listparagraf"/>
        <w:numPr>
          <w:ilvl w:val="0"/>
          <w:numId w:val="32"/>
        </w:numPr>
        <w:spacing w:after="0" w:line="240" w:lineRule="auto"/>
        <w:ind w:left="360"/>
        <w:rPr>
          <w:bCs/>
        </w:rPr>
      </w:pPr>
      <w:r w:rsidRPr="002D78A4">
        <w:rPr>
          <w:b/>
        </w:rPr>
        <w:t xml:space="preserve">S.C. TB AGREGATE CONSTRUCT S.R.L. </w:t>
      </w:r>
      <w:r w:rsidRPr="00351C78">
        <w:rPr>
          <w:bCs/>
        </w:rPr>
        <w:t xml:space="preserve">Cristești; Profil activitate: Extracția pietrișului și nisipului, CAEN rev. 2: 0812; RO 24747101; J22/3408/14.11.2008; RO93 RNCB 0176 1060 5240 0001 - BCR Pașcani; Sat Cristești, Com. Cristești, Jud. Iași; Administrator: </w:t>
      </w:r>
      <w:proofErr w:type="spellStart"/>
      <w:r w:rsidRPr="00351C78">
        <w:rPr>
          <w:bCs/>
        </w:rPr>
        <w:t>Tărăboanţă</w:t>
      </w:r>
      <w:proofErr w:type="spellEnd"/>
      <w:r w:rsidRPr="00351C78">
        <w:rPr>
          <w:bCs/>
        </w:rPr>
        <w:t xml:space="preserve"> Lucian - Marius, 0744/569889; </w:t>
      </w:r>
      <w:hyperlink r:id="rId13" w:history="1">
        <w:r w:rsidRPr="00351C78">
          <w:rPr>
            <w:rFonts w:eastAsiaTheme="majorEastAsia"/>
            <w:bCs/>
          </w:rPr>
          <w:t>lucas75@yahoo.com</w:t>
        </w:r>
      </w:hyperlink>
      <w:r w:rsidRPr="00351C78">
        <w:rPr>
          <w:bCs/>
        </w:rPr>
        <w:t xml:space="preserve">  </w:t>
      </w:r>
    </w:p>
    <w:p w14:paraId="5A917803" w14:textId="77777777" w:rsidR="001F43D9" w:rsidRPr="00D46D2C" w:rsidRDefault="001F43D9" w:rsidP="001F43D9"/>
    <w:p w14:paraId="19B5E289" w14:textId="77777777" w:rsidR="001F43D9" w:rsidRPr="00D46D2C" w:rsidRDefault="001F43D9" w:rsidP="001F43D9"/>
    <w:tbl>
      <w:tblPr>
        <w:tblStyle w:val="Tabelgril"/>
        <w:tblW w:w="0" w:type="auto"/>
        <w:tblLook w:val="04A0" w:firstRow="1" w:lastRow="0" w:firstColumn="1" w:lastColumn="0" w:noHBand="0" w:noVBand="1"/>
      </w:tblPr>
      <w:tblGrid>
        <w:gridCol w:w="1366"/>
        <w:gridCol w:w="1813"/>
        <w:gridCol w:w="1949"/>
        <w:gridCol w:w="1950"/>
        <w:gridCol w:w="1938"/>
      </w:tblGrid>
      <w:tr w:rsidR="001F43D9" w:rsidRPr="00D46D2C" w14:paraId="1F3878A4" w14:textId="77777777" w:rsidTr="006F2D54">
        <w:tc>
          <w:tcPr>
            <w:tcW w:w="1366" w:type="dxa"/>
          </w:tcPr>
          <w:p w14:paraId="71C05445" w14:textId="77777777" w:rsidR="001F43D9" w:rsidRPr="00D46D2C" w:rsidRDefault="001F43D9" w:rsidP="00D577E7">
            <w:pPr>
              <w:rPr>
                <w:b/>
              </w:rPr>
            </w:pPr>
            <w:r w:rsidRPr="00D46D2C">
              <w:rPr>
                <w:b/>
              </w:rPr>
              <w:t>Revizia nr.</w:t>
            </w:r>
          </w:p>
        </w:tc>
        <w:tc>
          <w:tcPr>
            <w:tcW w:w="1813" w:type="dxa"/>
          </w:tcPr>
          <w:p w14:paraId="7A6DC53D" w14:textId="77777777" w:rsidR="001F43D9" w:rsidRPr="00D46D2C" w:rsidRDefault="001F43D9" w:rsidP="00D577E7">
            <w:pPr>
              <w:rPr>
                <w:b/>
              </w:rPr>
            </w:pPr>
            <w:r w:rsidRPr="00D46D2C">
              <w:rPr>
                <w:b/>
              </w:rPr>
              <w:t>Întocmit</w:t>
            </w:r>
          </w:p>
        </w:tc>
        <w:tc>
          <w:tcPr>
            <w:tcW w:w="1949" w:type="dxa"/>
          </w:tcPr>
          <w:p w14:paraId="60349DD5" w14:textId="77777777" w:rsidR="001F43D9" w:rsidRPr="00D46D2C" w:rsidRDefault="001F43D9" w:rsidP="00D577E7">
            <w:pPr>
              <w:rPr>
                <w:b/>
              </w:rPr>
            </w:pPr>
            <w:r w:rsidRPr="00D46D2C">
              <w:rPr>
                <w:b/>
              </w:rPr>
              <w:t>Verificat</w:t>
            </w:r>
          </w:p>
        </w:tc>
        <w:tc>
          <w:tcPr>
            <w:tcW w:w="1950" w:type="dxa"/>
          </w:tcPr>
          <w:p w14:paraId="5D97EB24" w14:textId="77777777" w:rsidR="001F43D9" w:rsidRPr="00D46D2C" w:rsidRDefault="001F43D9" w:rsidP="00D577E7">
            <w:pPr>
              <w:rPr>
                <w:b/>
              </w:rPr>
            </w:pPr>
            <w:r w:rsidRPr="00D46D2C">
              <w:rPr>
                <w:b/>
              </w:rPr>
              <w:t>Aprobat</w:t>
            </w:r>
          </w:p>
        </w:tc>
        <w:tc>
          <w:tcPr>
            <w:tcW w:w="1938" w:type="dxa"/>
          </w:tcPr>
          <w:p w14:paraId="28249A19" w14:textId="77777777" w:rsidR="001F43D9" w:rsidRPr="00D46D2C" w:rsidRDefault="001F43D9" w:rsidP="00D577E7">
            <w:pPr>
              <w:rPr>
                <w:b/>
              </w:rPr>
            </w:pPr>
            <w:r w:rsidRPr="00D46D2C">
              <w:rPr>
                <w:b/>
              </w:rPr>
              <w:t xml:space="preserve">APM </w:t>
            </w:r>
          </w:p>
        </w:tc>
      </w:tr>
      <w:tr w:rsidR="001F43D9" w:rsidRPr="00D46D2C" w14:paraId="49DF0FF5" w14:textId="77777777" w:rsidTr="006F2D54">
        <w:tc>
          <w:tcPr>
            <w:tcW w:w="1366" w:type="dxa"/>
          </w:tcPr>
          <w:p w14:paraId="5478F0F6" w14:textId="4201BBB4" w:rsidR="001F43D9" w:rsidRPr="00D46D2C" w:rsidRDefault="001F43D9" w:rsidP="00D577E7">
            <w:pPr>
              <w:spacing w:after="240"/>
            </w:pPr>
            <w:r w:rsidRPr="00D46D2C">
              <w:t>REV</w:t>
            </w:r>
            <w:r w:rsidR="006F2D54">
              <w:t>0</w:t>
            </w:r>
          </w:p>
          <w:p w14:paraId="3EC0EED9" w14:textId="77777777" w:rsidR="001F43D9" w:rsidRPr="00D46D2C" w:rsidRDefault="001F43D9" w:rsidP="00D577E7">
            <w:pPr>
              <w:spacing w:after="240"/>
            </w:pPr>
            <w:r>
              <w:t>Mai 2020</w:t>
            </w:r>
          </w:p>
        </w:tc>
        <w:tc>
          <w:tcPr>
            <w:tcW w:w="1813" w:type="dxa"/>
          </w:tcPr>
          <w:p w14:paraId="0A97E0BD" w14:textId="77777777" w:rsidR="001F43D9" w:rsidRPr="00D46D2C" w:rsidRDefault="001F43D9" w:rsidP="00D577E7">
            <w:pPr>
              <w:spacing w:after="240"/>
            </w:pPr>
            <w:r w:rsidRPr="00D46D2C">
              <w:t>Fănel Apostu</w:t>
            </w:r>
          </w:p>
        </w:tc>
        <w:tc>
          <w:tcPr>
            <w:tcW w:w="1949" w:type="dxa"/>
          </w:tcPr>
          <w:p w14:paraId="7F956755" w14:textId="77777777" w:rsidR="001F43D9" w:rsidRPr="00D46D2C" w:rsidRDefault="001F43D9" w:rsidP="00D577E7">
            <w:pPr>
              <w:spacing w:after="240"/>
            </w:pPr>
            <w:r w:rsidRPr="00D46D2C">
              <w:t>Cristiana Rogozan</w:t>
            </w:r>
          </w:p>
        </w:tc>
        <w:tc>
          <w:tcPr>
            <w:tcW w:w="1950" w:type="dxa"/>
          </w:tcPr>
          <w:p w14:paraId="21AA1C52" w14:textId="77777777" w:rsidR="001F43D9" w:rsidRPr="00D46D2C" w:rsidRDefault="001F43D9" w:rsidP="00D577E7">
            <w:pPr>
              <w:spacing w:after="240"/>
            </w:pPr>
            <w:r w:rsidRPr="00D46D2C">
              <w:t>Cristiana Rogozan</w:t>
            </w:r>
          </w:p>
        </w:tc>
        <w:tc>
          <w:tcPr>
            <w:tcW w:w="1938" w:type="dxa"/>
          </w:tcPr>
          <w:p w14:paraId="160D33C2" w14:textId="77777777" w:rsidR="001F43D9" w:rsidRPr="00D46D2C" w:rsidRDefault="001F43D9" w:rsidP="00D577E7">
            <w:pPr>
              <w:spacing w:after="240"/>
            </w:pPr>
          </w:p>
          <w:p w14:paraId="13875546" w14:textId="77777777" w:rsidR="001F43D9" w:rsidRPr="00D46D2C" w:rsidRDefault="001F43D9" w:rsidP="00D577E7">
            <w:pPr>
              <w:spacing w:after="240"/>
            </w:pPr>
          </w:p>
        </w:tc>
      </w:tr>
      <w:tr w:rsidR="005A70DC" w:rsidRPr="00D46D2C" w14:paraId="3C2BAD70" w14:textId="77777777" w:rsidTr="006F2D54">
        <w:tc>
          <w:tcPr>
            <w:tcW w:w="1366" w:type="dxa"/>
          </w:tcPr>
          <w:p w14:paraId="7B03DB28" w14:textId="7CD9F551" w:rsidR="005A70DC" w:rsidRPr="006F2D54" w:rsidRDefault="005A70DC" w:rsidP="005A70DC">
            <w:pPr>
              <w:spacing w:after="240"/>
              <w:rPr>
                <w:highlight w:val="yellow"/>
              </w:rPr>
            </w:pPr>
            <w:r w:rsidRPr="006F2D54">
              <w:rPr>
                <w:highlight w:val="yellow"/>
              </w:rPr>
              <w:t>REV1</w:t>
            </w:r>
          </w:p>
          <w:p w14:paraId="372322E0" w14:textId="2A0D1D42" w:rsidR="005A70DC" w:rsidRPr="006F2D54" w:rsidRDefault="005A70DC" w:rsidP="005A70DC">
            <w:pPr>
              <w:spacing w:after="240"/>
              <w:rPr>
                <w:highlight w:val="yellow"/>
              </w:rPr>
            </w:pPr>
            <w:r w:rsidRPr="006F2D54">
              <w:rPr>
                <w:highlight w:val="yellow"/>
              </w:rPr>
              <w:t>Iunie 2020</w:t>
            </w:r>
          </w:p>
        </w:tc>
        <w:tc>
          <w:tcPr>
            <w:tcW w:w="1813" w:type="dxa"/>
          </w:tcPr>
          <w:p w14:paraId="59FDAFDC" w14:textId="16343A26" w:rsidR="005A70DC" w:rsidRPr="006F2D54" w:rsidRDefault="005A70DC" w:rsidP="005A70DC">
            <w:pPr>
              <w:spacing w:after="240"/>
              <w:rPr>
                <w:highlight w:val="yellow"/>
              </w:rPr>
            </w:pPr>
            <w:r w:rsidRPr="006F2D54">
              <w:rPr>
                <w:highlight w:val="yellow"/>
              </w:rPr>
              <w:t>Fănel Apostu</w:t>
            </w:r>
          </w:p>
        </w:tc>
        <w:tc>
          <w:tcPr>
            <w:tcW w:w="1949" w:type="dxa"/>
          </w:tcPr>
          <w:p w14:paraId="74506582" w14:textId="6CA793FA" w:rsidR="005A70DC" w:rsidRPr="006F2D54" w:rsidRDefault="005A70DC" w:rsidP="005A70DC">
            <w:pPr>
              <w:spacing w:after="240"/>
              <w:rPr>
                <w:highlight w:val="yellow"/>
              </w:rPr>
            </w:pPr>
            <w:r w:rsidRPr="006F2D54">
              <w:rPr>
                <w:highlight w:val="yellow"/>
              </w:rPr>
              <w:t>Cristiana Rogozan</w:t>
            </w:r>
          </w:p>
        </w:tc>
        <w:tc>
          <w:tcPr>
            <w:tcW w:w="1950" w:type="dxa"/>
          </w:tcPr>
          <w:p w14:paraId="4B531D38" w14:textId="73E4C54B" w:rsidR="005A70DC" w:rsidRPr="00D46D2C" w:rsidRDefault="005A70DC" w:rsidP="005A70DC">
            <w:pPr>
              <w:spacing w:after="240"/>
            </w:pPr>
            <w:r w:rsidRPr="006F2D54">
              <w:rPr>
                <w:highlight w:val="yellow"/>
              </w:rPr>
              <w:t>Cristiana Rogozan</w:t>
            </w:r>
          </w:p>
        </w:tc>
        <w:tc>
          <w:tcPr>
            <w:tcW w:w="1938" w:type="dxa"/>
          </w:tcPr>
          <w:p w14:paraId="4E94C3E3" w14:textId="5695C2B8" w:rsidR="005A70DC" w:rsidRPr="00D46D2C" w:rsidRDefault="005A70DC" w:rsidP="005A70DC">
            <w:pPr>
              <w:spacing w:after="240"/>
              <w:jc w:val="left"/>
            </w:pPr>
            <w:r w:rsidRPr="0090640E">
              <w:rPr>
                <w:sz w:val="18"/>
                <w:szCs w:val="16"/>
                <w:highlight w:val="yellow"/>
              </w:rPr>
              <w:t>Conține completări conform Adresă APM nr. 4271/04.06.2020</w:t>
            </w:r>
          </w:p>
        </w:tc>
      </w:tr>
      <w:tr w:rsidR="005A70DC" w:rsidRPr="00D46D2C" w14:paraId="220B31E2" w14:textId="77777777" w:rsidTr="006F2D54">
        <w:tc>
          <w:tcPr>
            <w:tcW w:w="1366" w:type="dxa"/>
          </w:tcPr>
          <w:p w14:paraId="72A97096" w14:textId="77777777" w:rsidR="005A70DC" w:rsidRPr="00D46D2C" w:rsidRDefault="005A70DC" w:rsidP="005A70DC">
            <w:pPr>
              <w:spacing w:after="240"/>
            </w:pPr>
          </w:p>
        </w:tc>
        <w:tc>
          <w:tcPr>
            <w:tcW w:w="1813" w:type="dxa"/>
          </w:tcPr>
          <w:p w14:paraId="69510E98" w14:textId="77777777" w:rsidR="005A70DC" w:rsidRPr="00D46D2C" w:rsidRDefault="005A70DC" w:rsidP="005A70DC">
            <w:pPr>
              <w:spacing w:after="240"/>
            </w:pPr>
          </w:p>
        </w:tc>
        <w:tc>
          <w:tcPr>
            <w:tcW w:w="1949" w:type="dxa"/>
          </w:tcPr>
          <w:p w14:paraId="65A9D0D5" w14:textId="77777777" w:rsidR="005A70DC" w:rsidRPr="00D46D2C" w:rsidRDefault="005A70DC" w:rsidP="005A70DC">
            <w:pPr>
              <w:spacing w:after="240"/>
            </w:pPr>
          </w:p>
        </w:tc>
        <w:tc>
          <w:tcPr>
            <w:tcW w:w="1950" w:type="dxa"/>
          </w:tcPr>
          <w:p w14:paraId="3EBD5FA2" w14:textId="77777777" w:rsidR="005A70DC" w:rsidRPr="00D46D2C" w:rsidRDefault="005A70DC" w:rsidP="005A70DC">
            <w:pPr>
              <w:spacing w:after="240"/>
            </w:pPr>
          </w:p>
        </w:tc>
        <w:tc>
          <w:tcPr>
            <w:tcW w:w="1938" w:type="dxa"/>
          </w:tcPr>
          <w:p w14:paraId="020AA50B" w14:textId="77777777" w:rsidR="005A70DC" w:rsidRPr="00D46D2C" w:rsidRDefault="005A70DC" w:rsidP="005A70DC">
            <w:pPr>
              <w:spacing w:after="240"/>
            </w:pPr>
          </w:p>
          <w:p w14:paraId="6D6A4CA4" w14:textId="77777777" w:rsidR="005A70DC" w:rsidRPr="00D46D2C" w:rsidRDefault="005A70DC" w:rsidP="005A70DC">
            <w:pPr>
              <w:spacing w:after="240"/>
            </w:pPr>
          </w:p>
        </w:tc>
      </w:tr>
    </w:tbl>
    <w:p w14:paraId="228570B6" w14:textId="77777777" w:rsidR="001F43D9" w:rsidRPr="00D46D2C" w:rsidRDefault="001F43D9" w:rsidP="001F43D9"/>
    <w:p w14:paraId="211F0728" w14:textId="3E625C67" w:rsidR="00AB06A4" w:rsidRDefault="00AB06A4" w:rsidP="00723797"/>
    <w:p w14:paraId="5E7FB136" w14:textId="77777777" w:rsidR="00AB06A4" w:rsidRPr="00D46D2C" w:rsidRDefault="00AB06A4" w:rsidP="00723797"/>
    <w:p w14:paraId="6DE48205" w14:textId="77777777" w:rsidR="00723797" w:rsidRPr="000D6E79" w:rsidRDefault="00723797" w:rsidP="00723797"/>
    <w:p w14:paraId="725CF658" w14:textId="77777777" w:rsidR="00723797" w:rsidRPr="000D6E79" w:rsidRDefault="00723797" w:rsidP="00723797">
      <w:pPr>
        <w:pStyle w:val="Cuprins1"/>
        <w:rPr>
          <w:rFonts w:asciiTheme="minorHAnsi" w:hAnsiTheme="minorHAnsi"/>
          <w:noProof w:val="0"/>
          <w:kern w:val="32"/>
          <w:sz w:val="18"/>
          <w:szCs w:val="18"/>
        </w:rPr>
      </w:pPr>
    </w:p>
    <w:p w14:paraId="736389F9" w14:textId="77777777" w:rsidR="00723797" w:rsidRPr="000D6E79" w:rsidRDefault="00723797" w:rsidP="00723797"/>
    <w:p w14:paraId="4CB106F9" w14:textId="77777777" w:rsidR="00723797" w:rsidRPr="000D6E79" w:rsidRDefault="00723797" w:rsidP="00723797"/>
    <w:p w14:paraId="3E655F7D" w14:textId="77777777" w:rsidR="00723797" w:rsidRPr="000D6E79" w:rsidRDefault="00723797" w:rsidP="00723797"/>
    <w:p w14:paraId="520D20DD" w14:textId="77777777" w:rsidR="00723797" w:rsidRPr="000D6E79" w:rsidRDefault="00723797" w:rsidP="00723797"/>
    <w:p w14:paraId="5CB2B20C" w14:textId="77777777" w:rsidR="00723797" w:rsidRPr="000D6E79" w:rsidRDefault="00723797" w:rsidP="00723797"/>
    <w:p w14:paraId="68FA9AE2" w14:textId="72068087" w:rsidR="00AB6ADB" w:rsidRDefault="00AB6ADB" w:rsidP="00434D6C"/>
    <w:p w14:paraId="7E7D9D7F" w14:textId="0811297D" w:rsidR="00066569" w:rsidRDefault="004E07B3" w:rsidP="00434D6C">
      <w:r>
        <w:rPr>
          <w:noProof/>
        </w:rPr>
        <w:lastRenderedPageBreak/>
        <w:drawing>
          <wp:inline distT="0" distB="0" distL="0" distR="0" wp14:anchorId="51754C4E" wp14:editId="513B2BA4">
            <wp:extent cx="5731510" cy="8105775"/>
            <wp:effectExtent l="0" t="0" r="2540" b="9525"/>
            <wp:docPr id="2"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731510" cy="8105775"/>
                    </a:xfrm>
                    <a:prstGeom prst="rect">
                      <a:avLst/>
                    </a:prstGeom>
                    <a:noFill/>
                    <a:ln>
                      <a:noFill/>
                    </a:ln>
                  </pic:spPr>
                </pic:pic>
              </a:graphicData>
            </a:graphic>
          </wp:inline>
        </w:drawing>
      </w:r>
    </w:p>
    <w:p w14:paraId="7114C80F" w14:textId="77777777" w:rsidR="00AB6ADB" w:rsidRDefault="00AB6ADB" w:rsidP="00434D6C"/>
    <w:p w14:paraId="454BE03C" w14:textId="6606170E" w:rsidR="00AB6ADB" w:rsidRDefault="00AB6ADB" w:rsidP="00434D6C"/>
    <w:p w14:paraId="12AF642F" w14:textId="6DA3085B" w:rsidR="004E07B3" w:rsidRDefault="004E07B3" w:rsidP="00434D6C"/>
    <w:p w14:paraId="22848E7C" w14:textId="77777777" w:rsidR="004E07B3" w:rsidRDefault="004E07B3" w:rsidP="00434D6C"/>
    <w:p w14:paraId="1DAD5582" w14:textId="77777777" w:rsidR="004B2276" w:rsidRPr="004B2276" w:rsidRDefault="004B2276" w:rsidP="00434D6C">
      <w:pPr>
        <w:rPr>
          <w:b/>
        </w:rPr>
      </w:pPr>
      <w:r w:rsidRPr="004B2276">
        <w:rPr>
          <w:b/>
        </w:rPr>
        <w:lastRenderedPageBreak/>
        <w:t>CUPRINS</w:t>
      </w:r>
    </w:p>
    <w:p w14:paraId="6291A5C9" w14:textId="61B4B479" w:rsidR="00FB6999" w:rsidRPr="00FB6999" w:rsidRDefault="00A1774A" w:rsidP="00FB6999">
      <w:pPr>
        <w:pStyle w:val="Cuprins1"/>
        <w:rPr>
          <w:rFonts w:asciiTheme="minorHAnsi" w:eastAsiaTheme="minorEastAsia" w:hAnsiTheme="minorHAnsi" w:cstheme="minorBidi"/>
          <w:b w:val="0"/>
          <w:sz w:val="18"/>
          <w:szCs w:val="18"/>
        </w:rPr>
      </w:pPr>
      <w:r w:rsidRPr="00FB6999">
        <w:rPr>
          <w:rFonts w:asciiTheme="minorHAnsi" w:hAnsiTheme="minorHAnsi" w:cstheme="minorHAnsi"/>
          <w:noProof w:val="0"/>
          <w:kern w:val="32"/>
          <w:sz w:val="18"/>
          <w:szCs w:val="18"/>
        </w:rPr>
        <w:fldChar w:fldCharType="begin"/>
      </w:r>
      <w:r w:rsidR="002812A8" w:rsidRPr="00FB6999">
        <w:rPr>
          <w:rFonts w:asciiTheme="minorHAnsi" w:hAnsiTheme="minorHAnsi" w:cstheme="minorHAnsi"/>
          <w:noProof w:val="0"/>
          <w:kern w:val="32"/>
          <w:sz w:val="18"/>
          <w:szCs w:val="18"/>
        </w:rPr>
        <w:instrText xml:space="preserve"> TOC \o "1-3" \h \z \u </w:instrText>
      </w:r>
      <w:r w:rsidRPr="00FB6999">
        <w:rPr>
          <w:rFonts w:asciiTheme="minorHAnsi" w:hAnsiTheme="minorHAnsi" w:cstheme="minorHAnsi"/>
          <w:noProof w:val="0"/>
          <w:kern w:val="32"/>
          <w:sz w:val="18"/>
          <w:szCs w:val="18"/>
        </w:rPr>
        <w:fldChar w:fldCharType="separate"/>
      </w:r>
    </w:p>
    <w:p w14:paraId="0891E85D" w14:textId="07AE886F" w:rsidR="00FB6999" w:rsidRPr="00FB6999" w:rsidRDefault="00FB6999">
      <w:pPr>
        <w:pStyle w:val="Cuprins1"/>
        <w:tabs>
          <w:tab w:val="left" w:pos="480"/>
        </w:tabs>
        <w:rPr>
          <w:rFonts w:asciiTheme="minorHAnsi" w:eastAsiaTheme="minorEastAsia" w:hAnsiTheme="minorHAnsi" w:cstheme="minorBidi"/>
          <w:b w:val="0"/>
          <w:sz w:val="18"/>
          <w:szCs w:val="18"/>
        </w:rPr>
      </w:pPr>
      <w:hyperlink w:anchor="_Toc44488032" w:history="1">
        <w:r w:rsidRPr="00FB6999">
          <w:rPr>
            <w:rStyle w:val="Hyperlink"/>
            <w:sz w:val="18"/>
            <w:szCs w:val="18"/>
          </w:rPr>
          <w:t>1</w:t>
        </w:r>
        <w:r w:rsidRPr="00FB6999">
          <w:rPr>
            <w:rFonts w:asciiTheme="minorHAnsi" w:eastAsiaTheme="minorEastAsia" w:hAnsiTheme="minorHAnsi" w:cstheme="minorBidi"/>
            <w:b w:val="0"/>
            <w:sz w:val="18"/>
            <w:szCs w:val="18"/>
          </w:rPr>
          <w:tab/>
        </w:r>
        <w:r w:rsidRPr="00FB6999">
          <w:rPr>
            <w:rStyle w:val="Hyperlink"/>
            <w:sz w:val="18"/>
            <w:szCs w:val="18"/>
          </w:rPr>
          <w:t>INFORMAŢII GENERALE</w:t>
        </w:r>
        <w:r w:rsidRPr="00FB6999">
          <w:rPr>
            <w:webHidden/>
            <w:sz w:val="18"/>
            <w:szCs w:val="18"/>
          </w:rPr>
          <w:tab/>
        </w:r>
        <w:r w:rsidRPr="00FB6999">
          <w:rPr>
            <w:webHidden/>
            <w:sz w:val="18"/>
            <w:szCs w:val="18"/>
          </w:rPr>
          <w:fldChar w:fldCharType="begin"/>
        </w:r>
        <w:r w:rsidRPr="00FB6999">
          <w:rPr>
            <w:webHidden/>
            <w:sz w:val="18"/>
            <w:szCs w:val="18"/>
          </w:rPr>
          <w:instrText xml:space="preserve"> PAGEREF _Toc44488032 \h </w:instrText>
        </w:r>
        <w:r w:rsidRPr="00FB6999">
          <w:rPr>
            <w:webHidden/>
            <w:sz w:val="18"/>
            <w:szCs w:val="18"/>
          </w:rPr>
        </w:r>
        <w:r w:rsidRPr="00FB6999">
          <w:rPr>
            <w:webHidden/>
            <w:sz w:val="18"/>
            <w:szCs w:val="18"/>
          </w:rPr>
          <w:fldChar w:fldCharType="separate"/>
        </w:r>
        <w:r w:rsidRPr="00FB6999">
          <w:rPr>
            <w:webHidden/>
            <w:sz w:val="18"/>
            <w:szCs w:val="18"/>
          </w:rPr>
          <w:t>5</w:t>
        </w:r>
        <w:r w:rsidRPr="00FB6999">
          <w:rPr>
            <w:webHidden/>
            <w:sz w:val="18"/>
            <w:szCs w:val="18"/>
          </w:rPr>
          <w:fldChar w:fldCharType="end"/>
        </w:r>
      </w:hyperlink>
    </w:p>
    <w:p w14:paraId="608BF12E" w14:textId="55390BE7"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33" w:history="1">
        <w:r w:rsidRPr="00FB6999">
          <w:rPr>
            <w:rStyle w:val="Hyperlink"/>
            <w:noProof/>
            <w:sz w:val="18"/>
            <w:szCs w:val="18"/>
          </w:rPr>
          <w:t>1.1</w:t>
        </w:r>
        <w:r w:rsidRPr="00FB6999">
          <w:rPr>
            <w:rFonts w:asciiTheme="minorHAnsi" w:eastAsiaTheme="minorEastAsia" w:hAnsiTheme="minorHAnsi" w:cstheme="minorBidi"/>
            <w:noProof/>
            <w:sz w:val="18"/>
            <w:szCs w:val="18"/>
          </w:rPr>
          <w:tab/>
        </w:r>
        <w:r w:rsidRPr="00FB6999">
          <w:rPr>
            <w:rStyle w:val="Hyperlink"/>
            <w:noProof/>
            <w:sz w:val="18"/>
            <w:szCs w:val="18"/>
          </w:rPr>
          <w:t>INFORMAŢII DESPRE TITULARUL PROIECTULUI</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_Toc44488033 \h </w:instrText>
        </w:r>
        <w:r w:rsidRPr="00FB6999">
          <w:rPr>
            <w:noProof/>
            <w:webHidden/>
            <w:sz w:val="18"/>
            <w:szCs w:val="18"/>
          </w:rPr>
        </w:r>
        <w:r w:rsidRPr="00FB6999">
          <w:rPr>
            <w:noProof/>
            <w:webHidden/>
            <w:sz w:val="18"/>
            <w:szCs w:val="18"/>
          </w:rPr>
          <w:fldChar w:fldCharType="separate"/>
        </w:r>
        <w:r w:rsidRPr="00FB6999">
          <w:rPr>
            <w:noProof/>
            <w:webHidden/>
            <w:sz w:val="18"/>
            <w:szCs w:val="18"/>
          </w:rPr>
          <w:t>5</w:t>
        </w:r>
        <w:r w:rsidRPr="00FB6999">
          <w:rPr>
            <w:noProof/>
            <w:webHidden/>
            <w:sz w:val="18"/>
            <w:szCs w:val="18"/>
          </w:rPr>
          <w:fldChar w:fldCharType="end"/>
        </w:r>
      </w:hyperlink>
    </w:p>
    <w:p w14:paraId="73B050CB" w14:textId="6D6E0C08"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34" w:history="1">
        <w:r w:rsidRPr="00FB6999">
          <w:rPr>
            <w:rStyle w:val="Hyperlink"/>
            <w:noProof/>
            <w:sz w:val="18"/>
            <w:szCs w:val="18"/>
          </w:rPr>
          <w:t>1.2</w:t>
        </w:r>
        <w:r w:rsidRPr="00FB6999">
          <w:rPr>
            <w:rFonts w:asciiTheme="minorHAnsi" w:eastAsiaTheme="minorEastAsia" w:hAnsiTheme="minorHAnsi" w:cstheme="minorBidi"/>
            <w:noProof/>
            <w:sz w:val="18"/>
            <w:szCs w:val="18"/>
          </w:rPr>
          <w:tab/>
        </w:r>
        <w:r w:rsidRPr="00FB6999">
          <w:rPr>
            <w:rStyle w:val="Hyperlink"/>
            <w:noProof/>
            <w:sz w:val="18"/>
            <w:szCs w:val="18"/>
          </w:rPr>
          <w:t>INFORMAŢII DESPRE AUTORUL STUDIULUI DE IMPACT</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_Toc44488034 \h </w:instrText>
        </w:r>
        <w:r w:rsidRPr="00FB6999">
          <w:rPr>
            <w:noProof/>
            <w:webHidden/>
            <w:sz w:val="18"/>
            <w:szCs w:val="18"/>
          </w:rPr>
        </w:r>
        <w:r w:rsidRPr="00FB6999">
          <w:rPr>
            <w:noProof/>
            <w:webHidden/>
            <w:sz w:val="18"/>
            <w:szCs w:val="18"/>
          </w:rPr>
          <w:fldChar w:fldCharType="separate"/>
        </w:r>
        <w:r w:rsidRPr="00FB6999">
          <w:rPr>
            <w:noProof/>
            <w:webHidden/>
            <w:sz w:val="18"/>
            <w:szCs w:val="18"/>
          </w:rPr>
          <w:t>5</w:t>
        </w:r>
        <w:r w:rsidRPr="00FB6999">
          <w:rPr>
            <w:noProof/>
            <w:webHidden/>
            <w:sz w:val="18"/>
            <w:szCs w:val="18"/>
          </w:rPr>
          <w:fldChar w:fldCharType="end"/>
        </w:r>
      </w:hyperlink>
    </w:p>
    <w:p w14:paraId="4E1868D7" w14:textId="138A859D"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35" w:history="1">
        <w:r w:rsidRPr="00FB6999">
          <w:rPr>
            <w:rStyle w:val="Hyperlink"/>
            <w:noProof/>
            <w:sz w:val="18"/>
            <w:szCs w:val="18"/>
          </w:rPr>
          <w:t>1.3</w:t>
        </w:r>
        <w:r w:rsidRPr="00FB6999">
          <w:rPr>
            <w:rFonts w:asciiTheme="minorHAnsi" w:eastAsiaTheme="minorEastAsia" w:hAnsiTheme="minorHAnsi" w:cstheme="minorBidi"/>
            <w:noProof/>
            <w:sz w:val="18"/>
            <w:szCs w:val="18"/>
          </w:rPr>
          <w:tab/>
        </w:r>
        <w:r w:rsidRPr="00FB6999">
          <w:rPr>
            <w:rStyle w:val="Hyperlink"/>
            <w:noProof/>
            <w:sz w:val="18"/>
            <w:szCs w:val="18"/>
          </w:rPr>
          <w:t>Date de identificare a proiectului</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_Toc44488035 \h </w:instrText>
        </w:r>
        <w:r w:rsidRPr="00FB6999">
          <w:rPr>
            <w:noProof/>
            <w:webHidden/>
            <w:sz w:val="18"/>
            <w:szCs w:val="18"/>
          </w:rPr>
        </w:r>
        <w:r w:rsidRPr="00FB6999">
          <w:rPr>
            <w:noProof/>
            <w:webHidden/>
            <w:sz w:val="18"/>
            <w:szCs w:val="18"/>
          </w:rPr>
          <w:fldChar w:fldCharType="separate"/>
        </w:r>
        <w:r w:rsidRPr="00FB6999">
          <w:rPr>
            <w:noProof/>
            <w:webHidden/>
            <w:sz w:val="18"/>
            <w:szCs w:val="18"/>
          </w:rPr>
          <w:t>5</w:t>
        </w:r>
        <w:r w:rsidRPr="00FB6999">
          <w:rPr>
            <w:noProof/>
            <w:webHidden/>
            <w:sz w:val="18"/>
            <w:szCs w:val="18"/>
          </w:rPr>
          <w:fldChar w:fldCharType="end"/>
        </w:r>
      </w:hyperlink>
    </w:p>
    <w:p w14:paraId="197AEBEE" w14:textId="098274BC"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36" w:history="1">
        <w:r w:rsidRPr="00FB6999">
          <w:rPr>
            <w:rStyle w:val="Hyperlink"/>
            <w:noProof/>
            <w:sz w:val="18"/>
            <w:szCs w:val="18"/>
          </w:rPr>
          <w:t>1.4</w:t>
        </w:r>
        <w:r w:rsidRPr="00FB6999">
          <w:rPr>
            <w:rFonts w:asciiTheme="minorHAnsi" w:eastAsiaTheme="minorEastAsia" w:hAnsiTheme="minorHAnsi" w:cstheme="minorBidi"/>
            <w:noProof/>
            <w:sz w:val="18"/>
            <w:szCs w:val="18"/>
          </w:rPr>
          <w:tab/>
        </w:r>
        <w:r w:rsidRPr="00FB6999">
          <w:rPr>
            <w:rStyle w:val="Hyperlink"/>
            <w:noProof/>
            <w:sz w:val="18"/>
            <w:szCs w:val="18"/>
          </w:rPr>
          <w:t>DURATA ETAPEI DE FUNCŢIONARE</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_Toc44488036 \h </w:instrText>
        </w:r>
        <w:r w:rsidRPr="00FB6999">
          <w:rPr>
            <w:noProof/>
            <w:webHidden/>
            <w:sz w:val="18"/>
            <w:szCs w:val="18"/>
          </w:rPr>
        </w:r>
        <w:r w:rsidRPr="00FB6999">
          <w:rPr>
            <w:noProof/>
            <w:webHidden/>
            <w:sz w:val="18"/>
            <w:szCs w:val="18"/>
          </w:rPr>
          <w:fldChar w:fldCharType="separate"/>
        </w:r>
        <w:r w:rsidRPr="00FB6999">
          <w:rPr>
            <w:noProof/>
            <w:webHidden/>
            <w:sz w:val="18"/>
            <w:szCs w:val="18"/>
          </w:rPr>
          <w:t>6</w:t>
        </w:r>
        <w:r w:rsidRPr="00FB6999">
          <w:rPr>
            <w:noProof/>
            <w:webHidden/>
            <w:sz w:val="18"/>
            <w:szCs w:val="18"/>
          </w:rPr>
          <w:fldChar w:fldCharType="end"/>
        </w:r>
      </w:hyperlink>
    </w:p>
    <w:p w14:paraId="1BB9CB8D" w14:textId="776425BA"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37" w:history="1">
        <w:r w:rsidRPr="00FB6999">
          <w:rPr>
            <w:rStyle w:val="Hyperlink"/>
            <w:noProof/>
            <w:sz w:val="18"/>
            <w:szCs w:val="18"/>
          </w:rPr>
          <w:t>1.5</w:t>
        </w:r>
        <w:r w:rsidRPr="00FB6999">
          <w:rPr>
            <w:rFonts w:asciiTheme="minorHAnsi" w:eastAsiaTheme="minorEastAsia" w:hAnsiTheme="minorHAnsi" w:cstheme="minorBidi"/>
            <w:noProof/>
            <w:sz w:val="18"/>
            <w:szCs w:val="18"/>
          </w:rPr>
          <w:tab/>
        </w:r>
        <w:r w:rsidRPr="00FB6999">
          <w:rPr>
            <w:rStyle w:val="Hyperlink"/>
            <w:noProof/>
            <w:sz w:val="18"/>
            <w:szCs w:val="18"/>
          </w:rPr>
          <w:t>DESCRIEREA PROIECTULUI</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_Toc44488037 \h </w:instrText>
        </w:r>
        <w:r w:rsidRPr="00FB6999">
          <w:rPr>
            <w:noProof/>
            <w:webHidden/>
            <w:sz w:val="18"/>
            <w:szCs w:val="18"/>
          </w:rPr>
        </w:r>
        <w:r w:rsidRPr="00FB6999">
          <w:rPr>
            <w:noProof/>
            <w:webHidden/>
            <w:sz w:val="18"/>
            <w:szCs w:val="18"/>
          </w:rPr>
          <w:fldChar w:fldCharType="separate"/>
        </w:r>
        <w:r w:rsidRPr="00FB6999">
          <w:rPr>
            <w:noProof/>
            <w:webHidden/>
            <w:sz w:val="18"/>
            <w:szCs w:val="18"/>
          </w:rPr>
          <w:t>6</w:t>
        </w:r>
        <w:r w:rsidRPr="00FB6999">
          <w:rPr>
            <w:noProof/>
            <w:webHidden/>
            <w:sz w:val="18"/>
            <w:szCs w:val="18"/>
          </w:rPr>
          <w:fldChar w:fldCharType="end"/>
        </w:r>
      </w:hyperlink>
    </w:p>
    <w:p w14:paraId="41C29BA4" w14:textId="222DD7ED" w:rsidR="00FB6999" w:rsidRPr="00FB6999" w:rsidRDefault="00FB6999">
      <w:pPr>
        <w:pStyle w:val="Cuprins3"/>
        <w:tabs>
          <w:tab w:val="left" w:pos="1200"/>
        </w:tabs>
        <w:rPr>
          <w:rFonts w:asciiTheme="minorHAnsi" w:eastAsiaTheme="minorEastAsia" w:hAnsiTheme="minorHAnsi" w:cstheme="minorBidi"/>
          <w:noProof/>
          <w:sz w:val="18"/>
          <w:szCs w:val="18"/>
        </w:rPr>
      </w:pPr>
      <w:hyperlink w:anchor="_Toc44488038" w:history="1">
        <w:r w:rsidRPr="00FB6999">
          <w:rPr>
            <w:rStyle w:val="Hyperlink"/>
            <w:noProof/>
            <w:sz w:val="18"/>
            <w:szCs w:val="18"/>
          </w:rPr>
          <w:t>1.5.1</w:t>
        </w:r>
        <w:r w:rsidRPr="00FB6999">
          <w:rPr>
            <w:rFonts w:asciiTheme="minorHAnsi" w:eastAsiaTheme="minorEastAsia" w:hAnsiTheme="minorHAnsi" w:cstheme="minorBidi"/>
            <w:noProof/>
            <w:sz w:val="18"/>
            <w:szCs w:val="18"/>
          </w:rPr>
          <w:tab/>
        </w:r>
        <w:r w:rsidRPr="00FB6999">
          <w:rPr>
            <w:rStyle w:val="Hyperlink"/>
            <w:noProof/>
            <w:sz w:val="18"/>
            <w:szCs w:val="18"/>
          </w:rPr>
          <w:t>Descriere tehnică</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_Toc44488038 \h </w:instrText>
        </w:r>
        <w:r w:rsidRPr="00FB6999">
          <w:rPr>
            <w:noProof/>
            <w:webHidden/>
            <w:sz w:val="18"/>
            <w:szCs w:val="18"/>
          </w:rPr>
        </w:r>
        <w:r w:rsidRPr="00FB6999">
          <w:rPr>
            <w:noProof/>
            <w:webHidden/>
            <w:sz w:val="18"/>
            <w:szCs w:val="18"/>
          </w:rPr>
          <w:fldChar w:fldCharType="separate"/>
        </w:r>
        <w:r w:rsidRPr="00FB6999">
          <w:rPr>
            <w:noProof/>
            <w:webHidden/>
            <w:sz w:val="18"/>
            <w:szCs w:val="18"/>
          </w:rPr>
          <w:t>6</w:t>
        </w:r>
        <w:r w:rsidRPr="00FB6999">
          <w:rPr>
            <w:noProof/>
            <w:webHidden/>
            <w:sz w:val="18"/>
            <w:szCs w:val="18"/>
          </w:rPr>
          <w:fldChar w:fldCharType="end"/>
        </w:r>
      </w:hyperlink>
    </w:p>
    <w:p w14:paraId="61D9BDFD" w14:textId="1EF5B6CF" w:rsidR="00FB6999" w:rsidRPr="00FB6999" w:rsidRDefault="00FB6999">
      <w:pPr>
        <w:pStyle w:val="Cuprins3"/>
        <w:tabs>
          <w:tab w:val="left" w:pos="1200"/>
        </w:tabs>
        <w:rPr>
          <w:rFonts w:asciiTheme="minorHAnsi" w:eastAsiaTheme="minorEastAsia" w:hAnsiTheme="minorHAnsi" w:cstheme="minorBidi"/>
          <w:noProof/>
          <w:sz w:val="18"/>
          <w:szCs w:val="18"/>
        </w:rPr>
      </w:pPr>
      <w:hyperlink w:anchor="_Toc44488039" w:history="1">
        <w:r w:rsidRPr="00FB6999">
          <w:rPr>
            <w:rStyle w:val="Hyperlink"/>
            <w:noProof/>
            <w:sz w:val="18"/>
            <w:szCs w:val="18"/>
          </w:rPr>
          <w:t>1.5.2</w:t>
        </w:r>
        <w:r w:rsidRPr="00FB6999">
          <w:rPr>
            <w:rFonts w:asciiTheme="minorHAnsi" w:eastAsiaTheme="minorEastAsia" w:hAnsiTheme="minorHAnsi" w:cstheme="minorBidi"/>
            <w:noProof/>
            <w:sz w:val="18"/>
            <w:szCs w:val="18"/>
          </w:rPr>
          <w:tab/>
        </w:r>
        <w:r w:rsidRPr="00FB6999">
          <w:rPr>
            <w:rStyle w:val="Hyperlink"/>
            <w:noProof/>
            <w:sz w:val="18"/>
            <w:szCs w:val="18"/>
          </w:rPr>
          <w:t>Modul de asigurare a utilităților</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_Toc44488039 \h </w:instrText>
        </w:r>
        <w:r w:rsidRPr="00FB6999">
          <w:rPr>
            <w:noProof/>
            <w:webHidden/>
            <w:sz w:val="18"/>
            <w:szCs w:val="18"/>
          </w:rPr>
        </w:r>
        <w:r w:rsidRPr="00FB6999">
          <w:rPr>
            <w:noProof/>
            <w:webHidden/>
            <w:sz w:val="18"/>
            <w:szCs w:val="18"/>
          </w:rPr>
          <w:fldChar w:fldCharType="separate"/>
        </w:r>
        <w:r w:rsidRPr="00FB6999">
          <w:rPr>
            <w:noProof/>
            <w:webHidden/>
            <w:sz w:val="18"/>
            <w:szCs w:val="18"/>
          </w:rPr>
          <w:t>17</w:t>
        </w:r>
        <w:r w:rsidRPr="00FB6999">
          <w:rPr>
            <w:noProof/>
            <w:webHidden/>
            <w:sz w:val="18"/>
            <w:szCs w:val="18"/>
          </w:rPr>
          <w:fldChar w:fldCharType="end"/>
        </w:r>
      </w:hyperlink>
    </w:p>
    <w:p w14:paraId="795A83D3" w14:textId="7BA0B853" w:rsidR="00FB6999" w:rsidRPr="00FB6999" w:rsidRDefault="00FB6999">
      <w:pPr>
        <w:pStyle w:val="Cuprins3"/>
        <w:tabs>
          <w:tab w:val="left" w:pos="1200"/>
        </w:tabs>
        <w:rPr>
          <w:rFonts w:asciiTheme="minorHAnsi" w:eastAsiaTheme="minorEastAsia" w:hAnsiTheme="minorHAnsi" w:cstheme="minorBidi"/>
          <w:noProof/>
          <w:sz w:val="18"/>
          <w:szCs w:val="18"/>
        </w:rPr>
      </w:pPr>
      <w:hyperlink w:anchor="_Toc44488040" w:history="1">
        <w:r w:rsidRPr="00FB6999">
          <w:rPr>
            <w:rStyle w:val="Hyperlink"/>
            <w:noProof/>
            <w:sz w:val="18"/>
            <w:szCs w:val="18"/>
            <w:lang w:eastAsia="en-GB"/>
          </w:rPr>
          <w:t>1.5.3</w:t>
        </w:r>
        <w:r w:rsidRPr="00FB6999">
          <w:rPr>
            <w:rFonts w:asciiTheme="minorHAnsi" w:eastAsiaTheme="minorEastAsia" w:hAnsiTheme="minorHAnsi" w:cstheme="minorBidi"/>
            <w:noProof/>
            <w:sz w:val="18"/>
            <w:szCs w:val="18"/>
          </w:rPr>
          <w:tab/>
        </w:r>
        <w:r w:rsidRPr="00FB6999">
          <w:rPr>
            <w:rStyle w:val="Hyperlink"/>
            <w:noProof/>
            <w:sz w:val="18"/>
            <w:szCs w:val="18"/>
            <w:lang w:eastAsia="en-GB"/>
          </w:rPr>
          <w:t>Modificările fizice ce decurg din proiect</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_Toc44488040 \h </w:instrText>
        </w:r>
        <w:r w:rsidRPr="00FB6999">
          <w:rPr>
            <w:noProof/>
            <w:webHidden/>
            <w:sz w:val="18"/>
            <w:szCs w:val="18"/>
          </w:rPr>
        </w:r>
        <w:r w:rsidRPr="00FB6999">
          <w:rPr>
            <w:noProof/>
            <w:webHidden/>
            <w:sz w:val="18"/>
            <w:szCs w:val="18"/>
          </w:rPr>
          <w:fldChar w:fldCharType="separate"/>
        </w:r>
        <w:r w:rsidRPr="00FB6999">
          <w:rPr>
            <w:noProof/>
            <w:webHidden/>
            <w:sz w:val="18"/>
            <w:szCs w:val="18"/>
          </w:rPr>
          <w:t>17</w:t>
        </w:r>
        <w:r w:rsidRPr="00FB6999">
          <w:rPr>
            <w:noProof/>
            <w:webHidden/>
            <w:sz w:val="18"/>
            <w:szCs w:val="18"/>
          </w:rPr>
          <w:fldChar w:fldCharType="end"/>
        </w:r>
      </w:hyperlink>
    </w:p>
    <w:p w14:paraId="20802B97" w14:textId="4930552F"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41" w:history="1">
        <w:r w:rsidRPr="00FB6999">
          <w:rPr>
            <w:rStyle w:val="Hyperlink"/>
            <w:noProof/>
            <w:sz w:val="18"/>
            <w:szCs w:val="18"/>
          </w:rPr>
          <w:t>1.6</w:t>
        </w:r>
        <w:r w:rsidRPr="00FB6999">
          <w:rPr>
            <w:rFonts w:asciiTheme="minorHAnsi" w:eastAsiaTheme="minorEastAsia" w:hAnsiTheme="minorHAnsi" w:cstheme="minorBidi"/>
            <w:noProof/>
            <w:sz w:val="18"/>
            <w:szCs w:val="18"/>
          </w:rPr>
          <w:tab/>
        </w:r>
        <w:r w:rsidRPr="00FB6999">
          <w:rPr>
            <w:rStyle w:val="Hyperlink"/>
            <w:noProof/>
            <w:sz w:val="18"/>
            <w:szCs w:val="18"/>
          </w:rPr>
          <w:t>INFORMAŢII PRIVIND PRODUCŢIA</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_Toc44488041 \h </w:instrText>
        </w:r>
        <w:r w:rsidRPr="00FB6999">
          <w:rPr>
            <w:noProof/>
            <w:webHidden/>
            <w:sz w:val="18"/>
            <w:szCs w:val="18"/>
          </w:rPr>
        </w:r>
        <w:r w:rsidRPr="00FB6999">
          <w:rPr>
            <w:noProof/>
            <w:webHidden/>
            <w:sz w:val="18"/>
            <w:szCs w:val="18"/>
          </w:rPr>
          <w:fldChar w:fldCharType="separate"/>
        </w:r>
        <w:r w:rsidRPr="00FB6999">
          <w:rPr>
            <w:noProof/>
            <w:webHidden/>
            <w:sz w:val="18"/>
            <w:szCs w:val="18"/>
          </w:rPr>
          <w:t>19</w:t>
        </w:r>
        <w:r w:rsidRPr="00FB6999">
          <w:rPr>
            <w:noProof/>
            <w:webHidden/>
            <w:sz w:val="18"/>
            <w:szCs w:val="18"/>
          </w:rPr>
          <w:fldChar w:fldCharType="end"/>
        </w:r>
      </w:hyperlink>
    </w:p>
    <w:p w14:paraId="70151618" w14:textId="5C5ED4FB"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42" w:history="1">
        <w:r w:rsidRPr="00FB6999">
          <w:rPr>
            <w:rStyle w:val="Hyperlink"/>
            <w:noProof/>
            <w:sz w:val="18"/>
            <w:szCs w:val="18"/>
          </w:rPr>
          <w:t>1.7</w:t>
        </w:r>
        <w:r w:rsidRPr="00FB6999">
          <w:rPr>
            <w:rFonts w:asciiTheme="minorHAnsi" w:eastAsiaTheme="minorEastAsia" w:hAnsiTheme="minorHAnsi" w:cstheme="minorBidi"/>
            <w:noProof/>
            <w:sz w:val="18"/>
            <w:szCs w:val="18"/>
          </w:rPr>
          <w:tab/>
        </w:r>
        <w:r w:rsidRPr="00FB6999">
          <w:rPr>
            <w:rStyle w:val="Hyperlink"/>
            <w:noProof/>
            <w:sz w:val="18"/>
            <w:szCs w:val="18"/>
          </w:rPr>
          <w:t>Informaţii despre materii prime, substanţe şi preparate</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_Toc44488042 \h </w:instrText>
        </w:r>
        <w:r w:rsidRPr="00FB6999">
          <w:rPr>
            <w:noProof/>
            <w:webHidden/>
            <w:sz w:val="18"/>
            <w:szCs w:val="18"/>
          </w:rPr>
        </w:r>
        <w:r w:rsidRPr="00FB6999">
          <w:rPr>
            <w:noProof/>
            <w:webHidden/>
            <w:sz w:val="18"/>
            <w:szCs w:val="18"/>
          </w:rPr>
          <w:fldChar w:fldCharType="separate"/>
        </w:r>
        <w:r w:rsidRPr="00FB6999">
          <w:rPr>
            <w:noProof/>
            <w:webHidden/>
            <w:sz w:val="18"/>
            <w:szCs w:val="18"/>
          </w:rPr>
          <w:t>21</w:t>
        </w:r>
        <w:r w:rsidRPr="00FB6999">
          <w:rPr>
            <w:noProof/>
            <w:webHidden/>
            <w:sz w:val="18"/>
            <w:szCs w:val="18"/>
          </w:rPr>
          <w:fldChar w:fldCharType="end"/>
        </w:r>
      </w:hyperlink>
    </w:p>
    <w:p w14:paraId="73FD998A" w14:textId="18F31E1D"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43" w:history="1">
        <w:r w:rsidRPr="00FB6999">
          <w:rPr>
            <w:rStyle w:val="Hyperlink"/>
            <w:noProof/>
            <w:sz w:val="18"/>
            <w:szCs w:val="18"/>
          </w:rPr>
          <w:t>1.8</w:t>
        </w:r>
        <w:r w:rsidRPr="00FB6999">
          <w:rPr>
            <w:rFonts w:asciiTheme="minorHAnsi" w:eastAsiaTheme="minorEastAsia" w:hAnsiTheme="minorHAnsi" w:cstheme="minorBidi"/>
            <w:noProof/>
            <w:sz w:val="18"/>
            <w:szCs w:val="18"/>
          </w:rPr>
          <w:tab/>
        </w:r>
        <w:r w:rsidRPr="00FB6999">
          <w:rPr>
            <w:rStyle w:val="Hyperlink"/>
            <w:noProof/>
            <w:sz w:val="18"/>
            <w:szCs w:val="18"/>
          </w:rPr>
          <w:t>INFORMAŢII DESPRE POLUANŢII FIZICI ŞI BIOLOGICI</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_Toc44488043 \h </w:instrText>
        </w:r>
        <w:r w:rsidRPr="00FB6999">
          <w:rPr>
            <w:noProof/>
            <w:webHidden/>
            <w:sz w:val="18"/>
            <w:szCs w:val="18"/>
          </w:rPr>
        </w:r>
        <w:r w:rsidRPr="00FB6999">
          <w:rPr>
            <w:noProof/>
            <w:webHidden/>
            <w:sz w:val="18"/>
            <w:szCs w:val="18"/>
          </w:rPr>
          <w:fldChar w:fldCharType="separate"/>
        </w:r>
        <w:r w:rsidRPr="00FB6999">
          <w:rPr>
            <w:noProof/>
            <w:webHidden/>
            <w:sz w:val="18"/>
            <w:szCs w:val="18"/>
          </w:rPr>
          <w:t>21</w:t>
        </w:r>
        <w:r w:rsidRPr="00FB6999">
          <w:rPr>
            <w:noProof/>
            <w:webHidden/>
            <w:sz w:val="18"/>
            <w:szCs w:val="18"/>
          </w:rPr>
          <w:fldChar w:fldCharType="end"/>
        </w:r>
      </w:hyperlink>
    </w:p>
    <w:p w14:paraId="62F84907" w14:textId="58D0495A"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44" w:history="1">
        <w:r w:rsidRPr="00FB6999">
          <w:rPr>
            <w:rStyle w:val="Hyperlink"/>
            <w:noProof/>
            <w:sz w:val="18"/>
            <w:szCs w:val="18"/>
          </w:rPr>
          <w:t>1.9</w:t>
        </w:r>
        <w:r w:rsidRPr="00FB6999">
          <w:rPr>
            <w:rFonts w:asciiTheme="minorHAnsi" w:eastAsiaTheme="minorEastAsia" w:hAnsiTheme="minorHAnsi" w:cstheme="minorBidi"/>
            <w:noProof/>
            <w:sz w:val="18"/>
            <w:szCs w:val="18"/>
          </w:rPr>
          <w:tab/>
        </w:r>
        <w:r w:rsidRPr="00FB6999">
          <w:rPr>
            <w:rStyle w:val="Hyperlink"/>
            <w:noProof/>
            <w:sz w:val="18"/>
            <w:szCs w:val="18"/>
          </w:rPr>
          <w:t>DESCRIEREA PRINCIPALELOR ALTERNATIVE ALE PROIECTULUI</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_Toc44488044 \h </w:instrText>
        </w:r>
        <w:r w:rsidRPr="00FB6999">
          <w:rPr>
            <w:noProof/>
            <w:webHidden/>
            <w:sz w:val="18"/>
            <w:szCs w:val="18"/>
          </w:rPr>
        </w:r>
        <w:r w:rsidRPr="00FB6999">
          <w:rPr>
            <w:noProof/>
            <w:webHidden/>
            <w:sz w:val="18"/>
            <w:szCs w:val="18"/>
          </w:rPr>
          <w:fldChar w:fldCharType="separate"/>
        </w:r>
        <w:r w:rsidRPr="00FB6999">
          <w:rPr>
            <w:noProof/>
            <w:webHidden/>
            <w:sz w:val="18"/>
            <w:szCs w:val="18"/>
          </w:rPr>
          <w:t>23</w:t>
        </w:r>
        <w:r w:rsidRPr="00FB6999">
          <w:rPr>
            <w:noProof/>
            <w:webHidden/>
            <w:sz w:val="18"/>
            <w:szCs w:val="18"/>
          </w:rPr>
          <w:fldChar w:fldCharType="end"/>
        </w:r>
      </w:hyperlink>
    </w:p>
    <w:p w14:paraId="6A168228" w14:textId="02E8B241" w:rsidR="00FB6999" w:rsidRPr="00FB6999" w:rsidRDefault="00FB6999">
      <w:pPr>
        <w:pStyle w:val="Cuprins2"/>
        <w:tabs>
          <w:tab w:val="left" w:pos="1000"/>
        </w:tabs>
        <w:rPr>
          <w:rFonts w:asciiTheme="minorHAnsi" w:eastAsiaTheme="minorEastAsia" w:hAnsiTheme="minorHAnsi" w:cstheme="minorBidi"/>
          <w:noProof/>
          <w:sz w:val="18"/>
          <w:szCs w:val="18"/>
        </w:rPr>
      </w:pPr>
      <w:hyperlink w:anchor="_Toc44488045" w:history="1">
        <w:r w:rsidRPr="00FB6999">
          <w:rPr>
            <w:rStyle w:val="Hyperlink"/>
            <w:noProof/>
            <w:sz w:val="18"/>
            <w:szCs w:val="18"/>
          </w:rPr>
          <w:t>1.10</w:t>
        </w:r>
        <w:r w:rsidRPr="00FB6999">
          <w:rPr>
            <w:rFonts w:asciiTheme="minorHAnsi" w:eastAsiaTheme="minorEastAsia" w:hAnsiTheme="minorHAnsi" w:cstheme="minorBidi"/>
            <w:noProof/>
            <w:sz w:val="18"/>
            <w:szCs w:val="18"/>
          </w:rPr>
          <w:tab/>
        </w:r>
        <w:r w:rsidRPr="00FB6999">
          <w:rPr>
            <w:rStyle w:val="Hyperlink"/>
            <w:noProof/>
            <w:sz w:val="18"/>
            <w:szCs w:val="18"/>
          </w:rPr>
          <w:t>AMPLASAREA ÎN MEDIU</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_Toc44488045 \h </w:instrText>
        </w:r>
        <w:r w:rsidRPr="00FB6999">
          <w:rPr>
            <w:noProof/>
            <w:webHidden/>
            <w:sz w:val="18"/>
            <w:szCs w:val="18"/>
          </w:rPr>
        </w:r>
        <w:r w:rsidRPr="00FB6999">
          <w:rPr>
            <w:noProof/>
            <w:webHidden/>
            <w:sz w:val="18"/>
            <w:szCs w:val="18"/>
          </w:rPr>
          <w:fldChar w:fldCharType="separate"/>
        </w:r>
        <w:r w:rsidRPr="00FB6999">
          <w:rPr>
            <w:noProof/>
            <w:webHidden/>
            <w:sz w:val="18"/>
            <w:szCs w:val="18"/>
          </w:rPr>
          <w:t>25</w:t>
        </w:r>
        <w:r w:rsidRPr="00FB6999">
          <w:rPr>
            <w:noProof/>
            <w:webHidden/>
            <w:sz w:val="18"/>
            <w:szCs w:val="18"/>
          </w:rPr>
          <w:fldChar w:fldCharType="end"/>
        </w:r>
      </w:hyperlink>
    </w:p>
    <w:p w14:paraId="7C8C38F4" w14:textId="592BBE98" w:rsidR="00FB6999" w:rsidRPr="00FB6999" w:rsidRDefault="00FB6999">
      <w:pPr>
        <w:pStyle w:val="Cuprins2"/>
        <w:tabs>
          <w:tab w:val="left" w:pos="1000"/>
        </w:tabs>
        <w:rPr>
          <w:rFonts w:asciiTheme="minorHAnsi" w:eastAsiaTheme="minorEastAsia" w:hAnsiTheme="minorHAnsi" w:cstheme="minorBidi"/>
          <w:noProof/>
          <w:sz w:val="18"/>
          <w:szCs w:val="18"/>
        </w:rPr>
      </w:pPr>
      <w:hyperlink w:anchor="_Toc44488046" w:history="1">
        <w:r w:rsidRPr="00FB6999">
          <w:rPr>
            <w:rStyle w:val="Hyperlink"/>
            <w:noProof/>
            <w:sz w:val="18"/>
            <w:szCs w:val="18"/>
          </w:rPr>
          <w:t>1.11</w:t>
        </w:r>
        <w:r w:rsidRPr="00FB6999">
          <w:rPr>
            <w:rFonts w:asciiTheme="minorHAnsi" w:eastAsiaTheme="minorEastAsia" w:hAnsiTheme="minorHAnsi" w:cstheme="minorBidi"/>
            <w:noProof/>
            <w:sz w:val="18"/>
            <w:szCs w:val="18"/>
          </w:rPr>
          <w:tab/>
        </w:r>
        <w:r w:rsidRPr="00FB6999">
          <w:rPr>
            <w:rStyle w:val="Hyperlink"/>
            <w:noProof/>
            <w:sz w:val="18"/>
            <w:szCs w:val="18"/>
          </w:rPr>
          <w:t>Organizarea de șantier</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_Toc44488046 \h </w:instrText>
        </w:r>
        <w:r w:rsidRPr="00FB6999">
          <w:rPr>
            <w:noProof/>
            <w:webHidden/>
            <w:sz w:val="18"/>
            <w:szCs w:val="18"/>
          </w:rPr>
        </w:r>
        <w:r w:rsidRPr="00FB6999">
          <w:rPr>
            <w:noProof/>
            <w:webHidden/>
            <w:sz w:val="18"/>
            <w:szCs w:val="18"/>
          </w:rPr>
          <w:fldChar w:fldCharType="separate"/>
        </w:r>
        <w:r w:rsidRPr="00FB6999">
          <w:rPr>
            <w:noProof/>
            <w:webHidden/>
            <w:sz w:val="18"/>
            <w:szCs w:val="18"/>
          </w:rPr>
          <w:t>27</w:t>
        </w:r>
        <w:r w:rsidRPr="00FB6999">
          <w:rPr>
            <w:noProof/>
            <w:webHidden/>
            <w:sz w:val="18"/>
            <w:szCs w:val="18"/>
          </w:rPr>
          <w:fldChar w:fldCharType="end"/>
        </w:r>
      </w:hyperlink>
    </w:p>
    <w:p w14:paraId="2A71F595" w14:textId="54EB7EC5" w:rsidR="00FB6999" w:rsidRPr="00FB6999" w:rsidRDefault="00FB6999">
      <w:pPr>
        <w:pStyle w:val="Cuprins2"/>
        <w:tabs>
          <w:tab w:val="left" w:pos="1000"/>
        </w:tabs>
        <w:rPr>
          <w:rFonts w:asciiTheme="minorHAnsi" w:eastAsiaTheme="minorEastAsia" w:hAnsiTheme="minorHAnsi" w:cstheme="minorBidi"/>
          <w:noProof/>
          <w:sz w:val="18"/>
          <w:szCs w:val="18"/>
        </w:rPr>
      </w:pPr>
      <w:hyperlink w:anchor="_Toc44488047" w:history="1">
        <w:r w:rsidRPr="00FB6999">
          <w:rPr>
            <w:rStyle w:val="Hyperlink"/>
            <w:noProof/>
            <w:sz w:val="18"/>
            <w:szCs w:val="18"/>
          </w:rPr>
          <w:t>1.12</w:t>
        </w:r>
        <w:r w:rsidRPr="00FB6999">
          <w:rPr>
            <w:rFonts w:asciiTheme="minorHAnsi" w:eastAsiaTheme="minorEastAsia" w:hAnsiTheme="minorHAnsi" w:cstheme="minorBidi"/>
            <w:noProof/>
            <w:sz w:val="18"/>
            <w:szCs w:val="18"/>
          </w:rPr>
          <w:tab/>
        </w:r>
        <w:r w:rsidRPr="00FB6999">
          <w:rPr>
            <w:rStyle w:val="Hyperlink"/>
            <w:noProof/>
            <w:sz w:val="18"/>
            <w:szCs w:val="18"/>
          </w:rPr>
          <w:t>Caracteristicile impactului potențial</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_Toc44488047 \h </w:instrText>
        </w:r>
        <w:r w:rsidRPr="00FB6999">
          <w:rPr>
            <w:noProof/>
            <w:webHidden/>
            <w:sz w:val="18"/>
            <w:szCs w:val="18"/>
          </w:rPr>
        </w:r>
        <w:r w:rsidRPr="00FB6999">
          <w:rPr>
            <w:noProof/>
            <w:webHidden/>
            <w:sz w:val="18"/>
            <w:szCs w:val="18"/>
          </w:rPr>
          <w:fldChar w:fldCharType="separate"/>
        </w:r>
        <w:r w:rsidRPr="00FB6999">
          <w:rPr>
            <w:noProof/>
            <w:webHidden/>
            <w:sz w:val="18"/>
            <w:szCs w:val="18"/>
          </w:rPr>
          <w:t>28</w:t>
        </w:r>
        <w:r w:rsidRPr="00FB6999">
          <w:rPr>
            <w:noProof/>
            <w:webHidden/>
            <w:sz w:val="18"/>
            <w:szCs w:val="18"/>
          </w:rPr>
          <w:fldChar w:fldCharType="end"/>
        </w:r>
      </w:hyperlink>
    </w:p>
    <w:p w14:paraId="70E7223A" w14:textId="47B4DCFA" w:rsidR="00FB6999" w:rsidRPr="00FB6999" w:rsidRDefault="00FB6999">
      <w:pPr>
        <w:pStyle w:val="Cuprins3"/>
        <w:tabs>
          <w:tab w:val="left" w:pos="1400"/>
        </w:tabs>
        <w:rPr>
          <w:rFonts w:asciiTheme="minorHAnsi" w:eastAsiaTheme="minorEastAsia" w:hAnsiTheme="minorHAnsi" w:cstheme="minorBidi"/>
          <w:noProof/>
          <w:sz w:val="18"/>
          <w:szCs w:val="18"/>
        </w:rPr>
      </w:pPr>
      <w:hyperlink w:anchor="_Toc44488048" w:history="1">
        <w:r w:rsidRPr="00FB6999">
          <w:rPr>
            <w:rStyle w:val="Hyperlink"/>
            <w:noProof/>
            <w:sz w:val="18"/>
            <w:szCs w:val="18"/>
            <w:lang w:val="it-IT"/>
          </w:rPr>
          <w:t>1.12.1</w:t>
        </w:r>
        <w:r w:rsidRPr="00FB6999">
          <w:rPr>
            <w:rFonts w:asciiTheme="minorHAnsi" w:eastAsiaTheme="minorEastAsia" w:hAnsiTheme="minorHAnsi" w:cstheme="minorBidi"/>
            <w:noProof/>
            <w:sz w:val="18"/>
            <w:szCs w:val="18"/>
          </w:rPr>
          <w:tab/>
        </w:r>
        <w:r w:rsidRPr="00FB6999">
          <w:rPr>
            <w:rStyle w:val="Hyperlink"/>
            <w:noProof/>
            <w:sz w:val="18"/>
            <w:szCs w:val="18"/>
            <w:lang w:val="it-IT"/>
          </w:rPr>
          <w:t>Efecte potențiale ale proiectului</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_Toc44488048 \h </w:instrText>
        </w:r>
        <w:r w:rsidRPr="00FB6999">
          <w:rPr>
            <w:noProof/>
            <w:webHidden/>
            <w:sz w:val="18"/>
            <w:szCs w:val="18"/>
          </w:rPr>
        </w:r>
        <w:r w:rsidRPr="00FB6999">
          <w:rPr>
            <w:noProof/>
            <w:webHidden/>
            <w:sz w:val="18"/>
            <w:szCs w:val="18"/>
          </w:rPr>
          <w:fldChar w:fldCharType="separate"/>
        </w:r>
        <w:r w:rsidRPr="00FB6999">
          <w:rPr>
            <w:noProof/>
            <w:webHidden/>
            <w:sz w:val="18"/>
            <w:szCs w:val="18"/>
          </w:rPr>
          <w:t>28</w:t>
        </w:r>
        <w:r w:rsidRPr="00FB6999">
          <w:rPr>
            <w:noProof/>
            <w:webHidden/>
            <w:sz w:val="18"/>
            <w:szCs w:val="18"/>
          </w:rPr>
          <w:fldChar w:fldCharType="end"/>
        </w:r>
      </w:hyperlink>
    </w:p>
    <w:p w14:paraId="6E1907C0" w14:textId="789798F3" w:rsidR="00FB6999" w:rsidRPr="00FB6999" w:rsidRDefault="00FB6999">
      <w:pPr>
        <w:pStyle w:val="Cuprins3"/>
        <w:tabs>
          <w:tab w:val="left" w:pos="1400"/>
        </w:tabs>
        <w:rPr>
          <w:rFonts w:asciiTheme="minorHAnsi" w:eastAsiaTheme="minorEastAsia" w:hAnsiTheme="minorHAnsi" w:cstheme="minorBidi"/>
          <w:noProof/>
          <w:sz w:val="18"/>
          <w:szCs w:val="18"/>
        </w:rPr>
      </w:pPr>
      <w:hyperlink w:anchor="_Toc44488049" w:history="1">
        <w:r w:rsidRPr="00FB6999">
          <w:rPr>
            <w:rStyle w:val="Hyperlink"/>
            <w:noProof/>
            <w:sz w:val="18"/>
            <w:szCs w:val="18"/>
            <w:lang w:eastAsia="en-GB"/>
          </w:rPr>
          <w:t>1.12.2</w:t>
        </w:r>
        <w:r w:rsidRPr="00FB6999">
          <w:rPr>
            <w:rFonts w:asciiTheme="minorHAnsi" w:eastAsiaTheme="minorEastAsia" w:hAnsiTheme="minorHAnsi" w:cstheme="minorBidi"/>
            <w:noProof/>
            <w:sz w:val="18"/>
            <w:szCs w:val="18"/>
          </w:rPr>
          <w:tab/>
        </w:r>
        <w:r w:rsidRPr="00FB6999">
          <w:rPr>
            <w:rStyle w:val="Hyperlink"/>
            <w:noProof/>
            <w:sz w:val="18"/>
            <w:szCs w:val="18"/>
            <w:lang w:eastAsia="en-GB"/>
          </w:rPr>
          <w:t>Caracteristicile proiectelor existente, propuse sau aprobate</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_Toc44488049 \h </w:instrText>
        </w:r>
        <w:r w:rsidRPr="00FB6999">
          <w:rPr>
            <w:noProof/>
            <w:webHidden/>
            <w:sz w:val="18"/>
            <w:szCs w:val="18"/>
          </w:rPr>
        </w:r>
        <w:r w:rsidRPr="00FB6999">
          <w:rPr>
            <w:noProof/>
            <w:webHidden/>
            <w:sz w:val="18"/>
            <w:szCs w:val="18"/>
          </w:rPr>
          <w:fldChar w:fldCharType="separate"/>
        </w:r>
        <w:r w:rsidRPr="00FB6999">
          <w:rPr>
            <w:noProof/>
            <w:webHidden/>
            <w:sz w:val="18"/>
            <w:szCs w:val="18"/>
          </w:rPr>
          <w:t>28</w:t>
        </w:r>
        <w:r w:rsidRPr="00FB6999">
          <w:rPr>
            <w:noProof/>
            <w:webHidden/>
            <w:sz w:val="18"/>
            <w:szCs w:val="18"/>
          </w:rPr>
          <w:fldChar w:fldCharType="end"/>
        </w:r>
      </w:hyperlink>
    </w:p>
    <w:p w14:paraId="514B342E" w14:textId="49E5D27A" w:rsidR="00FB6999" w:rsidRPr="00FB6999" w:rsidRDefault="00FB6999">
      <w:pPr>
        <w:pStyle w:val="Cuprins3"/>
        <w:tabs>
          <w:tab w:val="left" w:pos="1400"/>
        </w:tabs>
        <w:rPr>
          <w:rFonts w:asciiTheme="minorHAnsi" w:eastAsiaTheme="minorEastAsia" w:hAnsiTheme="minorHAnsi" w:cstheme="minorBidi"/>
          <w:noProof/>
          <w:sz w:val="18"/>
          <w:szCs w:val="18"/>
        </w:rPr>
      </w:pPr>
      <w:hyperlink w:anchor="_Toc44488050" w:history="1">
        <w:r w:rsidRPr="00FB6999">
          <w:rPr>
            <w:rStyle w:val="Hyperlink"/>
            <w:noProof/>
            <w:sz w:val="18"/>
            <w:szCs w:val="18"/>
            <w:lang w:eastAsia="en-GB"/>
          </w:rPr>
          <w:t>1.12.3</w:t>
        </w:r>
        <w:r w:rsidRPr="00FB6999">
          <w:rPr>
            <w:rFonts w:asciiTheme="minorHAnsi" w:eastAsiaTheme="minorEastAsia" w:hAnsiTheme="minorHAnsi" w:cstheme="minorBidi"/>
            <w:noProof/>
            <w:sz w:val="18"/>
            <w:szCs w:val="18"/>
          </w:rPr>
          <w:tab/>
        </w:r>
        <w:r w:rsidRPr="00FB6999">
          <w:rPr>
            <w:rStyle w:val="Hyperlink"/>
            <w:noProof/>
            <w:sz w:val="18"/>
            <w:szCs w:val="18"/>
            <w:lang w:eastAsia="en-GB"/>
          </w:rPr>
          <w:t>Alte informaţii solicitate de către ACPM</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_Toc44488050 \h </w:instrText>
        </w:r>
        <w:r w:rsidRPr="00FB6999">
          <w:rPr>
            <w:noProof/>
            <w:webHidden/>
            <w:sz w:val="18"/>
            <w:szCs w:val="18"/>
          </w:rPr>
        </w:r>
        <w:r w:rsidRPr="00FB6999">
          <w:rPr>
            <w:noProof/>
            <w:webHidden/>
            <w:sz w:val="18"/>
            <w:szCs w:val="18"/>
          </w:rPr>
          <w:fldChar w:fldCharType="separate"/>
        </w:r>
        <w:r w:rsidRPr="00FB6999">
          <w:rPr>
            <w:noProof/>
            <w:webHidden/>
            <w:sz w:val="18"/>
            <w:szCs w:val="18"/>
          </w:rPr>
          <w:t>33</w:t>
        </w:r>
        <w:r w:rsidRPr="00FB6999">
          <w:rPr>
            <w:noProof/>
            <w:webHidden/>
            <w:sz w:val="18"/>
            <w:szCs w:val="18"/>
          </w:rPr>
          <w:fldChar w:fldCharType="end"/>
        </w:r>
      </w:hyperlink>
    </w:p>
    <w:p w14:paraId="4D1DA40C" w14:textId="120C9493" w:rsidR="00FB6999" w:rsidRPr="00FB6999" w:rsidRDefault="00FB6999">
      <w:pPr>
        <w:pStyle w:val="Cuprins1"/>
        <w:tabs>
          <w:tab w:val="left" w:pos="480"/>
        </w:tabs>
        <w:rPr>
          <w:rFonts w:asciiTheme="minorHAnsi" w:eastAsiaTheme="minorEastAsia" w:hAnsiTheme="minorHAnsi" w:cstheme="minorBidi"/>
          <w:b w:val="0"/>
          <w:sz w:val="18"/>
          <w:szCs w:val="18"/>
        </w:rPr>
      </w:pPr>
      <w:hyperlink w:anchor="_Toc44488051" w:history="1">
        <w:r w:rsidRPr="00FB6999">
          <w:rPr>
            <w:rStyle w:val="Hyperlink"/>
            <w:sz w:val="18"/>
            <w:szCs w:val="18"/>
          </w:rPr>
          <w:t>2</w:t>
        </w:r>
        <w:r w:rsidRPr="00FB6999">
          <w:rPr>
            <w:rFonts w:asciiTheme="minorHAnsi" w:eastAsiaTheme="minorEastAsia" w:hAnsiTheme="minorHAnsi" w:cstheme="minorBidi"/>
            <w:b w:val="0"/>
            <w:sz w:val="18"/>
            <w:szCs w:val="18"/>
          </w:rPr>
          <w:tab/>
        </w:r>
        <w:r w:rsidRPr="00FB6999">
          <w:rPr>
            <w:rStyle w:val="Hyperlink"/>
            <w:sz w:val="18"/>
            <w:szCs w:val="18"/>
          </w:rPr>
          <w:t>PROCESE TEHNOLOGICE</w:t>
        </w:r>
        <w:r w:rsidRPr="00FB6999">
          <w:rPr>
            <w:webHidden/>
            <w:sz w:val="18"/>
            <w:szCs w:val="18"/>
          </w:rPr>
          <w:tab/>
        </w:r>
        <w:r w:rsidRPr="00FB6999">
          <w:rPr>
            <w:webHidden/>
            <w:sz w:val="18"/>
            <w:szCs w:val="18"/>
          </w:rPr>
          <w:fldChar w:fldCharType="begin"/>
        </w:r>
        <w:r w:rsidRPr="00FB6999">
          <w:rPr>
            <w:webHidden/>
            <w:sz w:val="18"/>
            <w:szCs w:val="18"/>
          </w:rPr>
          <w:instrText xml:space="preserve"> PAGEREF _Toc44488051 \h </w:instrText>
        </w:r>
        <w:r w:rsidRPr="00FB6999">
          <w:rPr>
            <w:webHidden/>
            <w:sz w:val="18"/>
            <w:szCs w:val="18"/>
          </w:rPr>
        </w:r>
        <w:r w:rsidRPr="00FB6999">
          <w:rPr>
            <w:webHidden/>
            <w:sz w:val="18"/>
            <w:szCs w:val="18"/>
          </w:rPr>
          <w:fldChar w:fldCharType="separate"/>
        </w:r>
        <w:r w:rsidRPr="00FB6999">
          <w:rPr>
            <w:webHidden/>
            <w:sz w:val="18"/>
            <w:szCs w:val="18"/>
          </w:rPr>
          <w:t>39</w:t>
        </w:r>
        <w:r w:rsidRPr="00FB6999">
          <w:rPr>
            <w:webHidden/>
            <w:sz w:val="18"/>
            <w:szCs w:val="18"/>
          </w:rPr>
          <w:fldChar w:fldCharType="end"/>
        </w:r>
      </w:hyperlink>
    </w:p>
    <w:p w14:paraId="052B4A50" w14:textId="33F7533D"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52" w:history="1">
        <w:r w:rsidRPr="00FB6999">
          <w:rPr>
            <w:rStyle w:val="Hyperlink"/>
            <w:noProof/>
            <w:sz w:val="18"/>
            <w:szCs w:val="18"/>
          </w:rPr>
          <w:t>2.1</w:t>
        </w:r>
        <w:r w:rsidRPr="00FB6999">
          <w:rPr>
            <w:rFonts w:asciiTheme="minorHAnsi" w:eastAsiaTheme="minorEastAsia" w:hAnsiTheme="minorHAnsi" w:cstheme="minorBidi"/>
            <w:noProof/>
            <w:sz w:val="18"/>
            <w:szCs w:val="18"/>
          </w:rPr>
          <w:tab/>
        </w:r>
        <w:r w:rsidRPr="00FB6999">
          <w:rPr>
            <w:rStyle w:val="Hyperlink"/>
            <w:noProof/>
            <w:sz w:val="18"/>
            <w:szCs w:val="18"/>
          </w:rPr>
          <w:t>Procese tehnologice de producţie</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_Toc44488052 \h </w:instrText>
        </w:r>
        <w:r w:rsidRPr="00FB6999">
          <w:rPr>
            <w:noProof/>
            <w:webHidden/>
            <w:sz w:val="18"/>
            <w:szCs w:val="18"/>
          </w:rPr>
        </w:r>
        <w:r w:rsidRPr="00FB6999">
          <w:rPr>
            <w:noProof/>
            <w:webHidden/>
            <w:sz w:val="18"/>
            <w:szCs w:val="18"/>
          </w:rPr>
          <w:fldChar w:fldCharType="separate"/>
        </w:r>
        <w:r w:rsidRPr="00FB6999">
          <w:rPr>
            <w:noProof/>
            <w:webHidden/>
            <w:sz w:val="18"/>
            <w:szCs w:val="18"/>
          </w:rPr>
          <w:t>39</w:t>
        </w:r>
        <w:r w:rsidRPr="00FB6999">
          <w:rPr>
            <w:noProof/>
            <w:webHidden/>
            <w:sz w:val="18"/>
            <w:szCs w:val="18"/>
          </w:rPr>
          <w:fldChar w:fldCharType="end"/>
        </w:r>
      </w:hyperlink>
    </w:p>
    <w:p w14:paraId="68CE8C64" w14:textId="368D46A1"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53" w:history="1">
        <w:r w:rsidRPr="00FB6999">
          <w:rPr>
            <w:rStyle w:val="Hyperlink"/>
            <w:noProof/>
            <w:sz w:val="18"/>
            <w:szCs w:val="18"/>
          </w:rPr>
          <w:t>2.2</w:t>
        </w:r>
        <w:r w:rsidRPr="00FB6999">
          <w:rPr>
            <w:rFonts w:asciiTheme="minorHAnsi" w:eastAsiaTheme="minorEastAsia" w:hAnsiTheme="minorHAnsi" w:cstheme="minorBidi"/>
            <w:noProof/>
            <w:sz w:val="18"/>
            <w:szCs w:val="18"/>
          </w:rPr>
          <w:tab/>
        </w:r>
        <w:r w:rsidRPr="00FB6999">
          <w:rPr>
            <w:rStyle w:val="Hyperlink"/>
            <w:noProof/>
            <w:sz w:val="18"/>
            <w:szCs w:val="18"/>
          </w:rPr>
          <w:t>Activităţi de dezafectare</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_Toc44488053 \h </w:instrText>
        </w:r>
        <w:r w:rsidRPr="00FB6999">
          <w:rPr>
            <w:noProof/>
            <w:webHidden/>
            <w:sz w:val="18"/>
            <w:szCs w:val="18"/>
          </w:rPr>
        </w:r>
        <w:r w:rsidRPr="00FB6999">
          <w:rPr>
            <w:noProof/>
            <w:webHidden/>
            <w:sz w:val="18"/>
            <w:szCs w:val="18"/>
          </w:rPr>
          <w:fldChar w:fldCharType="separate"/>
        </w:r>
        <w:r w:rsidRPr="00FB6999">
          <w:rPr>
            <w:noProof/>
            <w:webHidden/>
            <w:sz w:val="18"/>
            <w:szCs w:val="18"/>
          </w:rPr>
          <w:t>41</w:t>
        </w:r>
        <w:r w:rsidRPr="00FB6999">
          <w:rPr>
            <w:noProof/>
            <w:webHidden/>
            <w:sz w:val="18"/>
            <w:szCs w:val="18"/>
          </w:rPr>
          <w:fldChar w:fldCharType="end"/>
        </w:r>
      </w:hyperlink>
    </w:p>
    <w:p w14:paraId="56ECD469" w14:textId="09236F6B" w:rsidR="00FB6999" w:rsidRPr="00FB6999" w:rsidRDefault="00FB6999">
      <w:pPr>
        <w:pStyle w:val="Cuprins1"/>
        <w:tabs>
          <w:tab w:val="left" w:pos="480"/>
        </w:tabs>
        <w:rPr>
          <w:rFonts w:asciiTheme="minorHAnsi" w:eastAsiaTheme="minorEastAsia" w:hAnsiTheme="minorHAnsi" w:cstheme="minorBidi"/>
          <w:b w:val="0"/>
          <w:sz w:val="18"/>
          <w:szCs w:val="18"/>
        </w:rPr>
      </w:pPr>
      <w:hyperlink w:anchor="_Toc44488054" w:history="1">
        <w:r w:rsidRPr="00FB6999">
          <w:rPr>
            <w:rStyle w:val="Hyperlink"/>
            <w:sz w:val="18"/>
            <w:szCs w:val="18"/>
          </w:rPr>
          <w:t>3</w:t>
        </w:r>
        <w:r w:rsidRPr="00FB6999">
          <w:rPr>
            <w:rFonts w:asciiTheme="minorHAnsi" w:eastAsiaTheme="minorEastAsia" w:hAnsiTheme="minorHAnsi" w:cstheme="minorBidi"/>
            <w:b w:val="0"/>
            <w:sz w:val="18"/>
            <w:szCs w:val="18"/>
          </w:rPr>
          <w:tab/>
        </w:r>
        <w:r w:rsidRPr="00FB6999">
          <w:rPr>
            <w:rStyle w:val="Hyperlink"/>
            <w:sz w:val="18"/>
            <w:szCs w:val="18"/>
          </w:rPr>
          <w:t>DEŞEURI</w:t>
        </w:r>
        <w:r w:rsidRPr="00FB6999">
          <w:rPr>
            <w:webHidden/>
            <w:sz w:val="18"/>
            <w:szCs w:val="18"/>
          </w:rPr>
          <w:tab/>
        </w:r>
        <w:r w:rsidRPr="00FB6999">
          <w:rPr>
            <w:webHidden/>
            <w:sz w:val="18"/>
            <w:szCs w:val="18"/>
          </w:rPr>
          <w:fldChar w:fldCharType="begin"/>
        </w:r>
        <w:r w:rsidRPr="00FB6999">
          <w:rPr>
            <w:webHidden/>
            <w:sz w:val="18"/>
            <w:szCs w:val="18"/>
          </w:rPr>
          <w:instrText xml:space="preserve"> PAGEREF _Toc44488054 \h </w:instrText>
        </w:r>
        <w:r w:rsidRPr="00FB6999">
          <w:rPr>
            <w:webHidden/>
            <w:sz w:val="18"/>
            <w:szCs w:val="18"/>
          </w:rPr>
        </w:r>
        <w:r w:rsidRPr="00FB6999">
          <w:rPr>
            <w:webHidden/>
            <w:sz w:val="18"/>
            <w:szCs w:val="18"/>
          </w:rPr>
          <w:fldChar w:fldCharType="separate"/>
        </w:r>
        <w:r w:rsidRPr="00FB6999">
          <w:rPr>
            <w:webHidden/>
            <w:sz w:val="18"/>
            <w:szCs w:val="18"/>
          </w:rPr>
          <w:t>41</w:t>
        </w:r>
        <w:r w:rsidRPr="00FB6999">
          <w:rPr>
            <w:webHidden/>
            <w:sz w:val="18"/>
            <w:szCs w:val="18"/>
          </w:rPr>
          <w:fldChar w:fldCharType="end"/>
        </w:r>
      </w:hyperlink>
    </w:p>
    <w:p w14:paraId="569D9231" w14:textId="09A896B7" w:rsidR="00FB6999" w:rsidRPr="00FB6999" w:rsidRDefault="00FB6999">
      <w:pPr>
        <w:pStyle w:val="Cuprins1"/>
        <w:tabs>
          <w:tab w:val="left" w:pos="480"/>
        </w:tabs>
        <w:rPr>
          <w:rFonts w:asciiTheme="minorHAnsi" w:eastAsiaTheme="minorEastAsia" w:hAnsiTheme="minorHAnsi" w:cstheme="minorBidi"/>
          <w:b w:val="0"/>
          <w:sz w:val="18"/>
          <w:szCs w:val="18"/>
        </w:rPr>
      </w:pPr>
      <w:hyperlink w:anchor="_Toc44488055" w:history="1">
        <w:r w:rsidRPr="00FB6999">
          <w:rPr>
            <w:rStyle w:val="Hyperlink"/>
            <w:sz w:val="18"/>
            <w:szCs w:val="18"/>
          </w:rPr>
          <w:t>4</w:t>
        </w:r>
        <w:r w:rsidRPr="00FB6999">
          <w:rPr>
            <w:rFonts w:asciiTheme="minorHAnsi" w:eastAsiaTheme="minorEastAsia" w:hAnsiTheme="minorHAnsi" w:cstheme="minorBidi"/>
            <w:b w:val="0"/>
            <w:sz w:val="18"/>
            <w:szCs w:val="18"/>
          </w:rPr>
          <w:tab/>
        </w:r>
        <w:r w:rsidRPr="00FB6999">
          <w:rPr>
            <w:rStyle w:val="Hyperlink"/>
            <w:sz w:val="18"/>
            <w:szCs w:val="18"/>
          </w:rPr>
          <w:t>IMPACTUL POTENŢIAL ASUPRA FACTORILOR DE MEDIU ŞI MĂSURI DE REDUCERE A ACESTUIA</w:t>
        </w:r>
        <w:r w:rsidRPr="00FB6999">
          <w:rPr>
            <w:webHidden/>
            <w:sz w:val="18"/>
            <w:szCs w:val="18"/>
          </w:rPr>
          <w:tab/>
        </w:r>
        <w:r w:rsidRPr="00FB6999">
          <w:rPr>
            <w:webHidden/>
            <w:sz w:val="18"/>
            <w:szCs w:val="18"/>
          </w:rPr>
          <w:fldChar w:fldCharType="begin"/>
        </w:r>
        <w:r w:rsidRPr="00FB6999">
          <w:rPr>
            <w:webHidden/>
            <w:sz w:val="18"/>
            <w:szCs w:val="18"/>
          </w:rPr>
          <w:instrText xml:space="preserve"> PAGEREF _Toc44488055 \h </w:instrText>
        </w:r>
        <w:r w:rsidRPr="00FB6999">
          <w:rPr>
            <w:webHidden/>
            <w:sz w:val="18"/>
            <w:szCs w:val="18"/>
          </w:rPr>
        </w:r>
        <w:r w:rsidRPr="00FB6999">
          <w:rPr>
            <w:webHidden/>
            <w:sz w:val="18"/>
            <w:szCs w:val="18"/>
          </w:rPr>
          <w:fldChar w:fldCharType="separate"/>
        </w:r>
        <w:r w:rsidRPr="00FB6999">
          <w:rPr>
            <w:webHidden/>
            <w:sz w:val="18"/>
            <w:szCs w:val="18"/>
          </w:rPr>
          <w:t>43</w:t>
        </w:r>
        <w:r w:rsidRPr="00FB6999">
          <w:rPr>
            <w:webHidden/>
            <w:sz w:val="18"/>
            <w:szCs w:val="18"/>
          </w:rPr>
          <w:fldChar w:fldCharType="end"/>
        </w:r>
      </w:hyperlink>
    </w:p>
    <w:p w14:paraId="75FE37AA" w14:textId="167B43E8"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56" w:history="1">
        <w:r w:rsidRPr="00FB6999">
          <w:rPr>
            <w:rStyle w:val="Hyperlink"/>
            <w:noProof/>
            <w:sz w:val="18"/>
            <w:szCs w:val="18"/>
          </w:rPr>
          <w:t>4.1</w:t>
        </w:r>
        <w:r w:rsidRPr="00FB6999">
          <w:rPr>
            <w:rFonts w:asciiTheme="minorHAnsi" w:eastAsiaTheme="minorEastAsia" w:hAnsiTheme="minorHAnsi" w:cstheme="minorBidi"/>
            <w:noProof/>
            <w:sz w:val="18"/>
            <w:szCs w:val="18"/>
          </w:rPr>
          <w:tab/>
        </w:r>
        <w:r w:rsidRPr="00FB6999">
          <w:rPr>
            <w:rStyle w:val="Hyperlink"/>
            <w:noProof/>
            <w:sz w:val="18"/>
            <w:szCs w:val="18"/>
          </w:rPr>
          <w:t>METODA DE EVALUARE A IMPACTULUI</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_Toc44488056 \h </w:instrText>
        </w:r>
        <w:r w:rsidRPr="00FB6999">
          <w:rPr>
            <w:noProof/>
            <w:webHidden/>
            <w:sz w:val="18"/>
            <w:szCs w:val="18"/>
          </w:rPr>
        </w:r>
        <w:r w:rsidRPr="00FB6999">
          <w:rPr>
            <w:noProof/>
            <w:webHidden/>
            <w:sz w:val="18"/>
            <w:szCs w:val="18"/>
          </w:rPr>
          <w:fldChar w:fldCharType="separate"/>
        </w:r>
        <w:r w:rsidRPr="00FB6999">
          <w:rPr>
            <w:noProof/>
            <w:webHidden/>
            <w:sz w:val="18"/>
            <w:szCs w:val="18"/>
          </w:rPr>
          <w:t>43</w:t>
        </w:r>
        <w:r w:rsidRPr="00FB6999">
          <w:rPr>
            <w:noProof/>
            <w:webHidden/>
            <w:sz w:val="18"/>
            <w:szCs w:val="18"/>
          </w:rPr>
          <w:fldChar w:fldCharType="end"/>
        </w:r>
      </w:hyperlink>
    </w:p>
    <w:p w14:paraId="34AA7B1B" w14:textId="4B951920" w:rsidR="00FB6999" w:rsidRPr="00FB6999" w:rsidRDefault="00FB6999">
      <w:pPr>
        <w:pStyle w:val="Cuprins3"/>
        <w:tabs>
          <w:tab w:val="left" w:pos="1200"/>
        </w:tabs>
        <w:rPr>
          <w:rFonts w:asciiTheme="minorHAnsi" w:eastAsiaTheme="minorEastAsia" w:hAnsiTheme="minorHAnsi" w:cstheme="minorBidi"/>
          <w:noProof/>
          <w:sz w:val="18"/>
          <w:szCs w:val="18"/>
        </w:rPr>
      </w:pPr>
      <w:hyperlink w:anchor="_Toc44488057" w:history="1">
        <w:r w:rsidRPr="00FB6999">
          <w:rPr>
            <w:rStyle w:val="Hyperlink"/>
            <w:noProof/>
            <w:sz w:val="18"/>
            <w:szCs w:val="18"/>
          </w:rPr>
          <w:t>4.1.1</w:t>
        </w:r>
        <w:r w:rsidRPr="00FB6999">
          <w:rPr>
            <w:rFonts w:asciiTheme="minorHAnsi" w:eastAsiaTheme="minorEastAsia" w:hAnsiTheme="minorHAnsi" w:cstheme="minorBidi"/>
            <w:noProof/>
            <w:sz w:val="18"/>
            <w:szCs w:val="18"/>
          </w:rPr>
          <w:tab/>
        </w:r>
        <w:r w:rsidRPr="00FB6999">
          <w:rPr>
            <w:rStyle w:val="Hyperlink"/>
            <w:noProof/>
            <w:sz w:val="18"/>
            <w:szCs w:val="18"/>
          </w:rPr>
          <w:t>Matricea de impact</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_Toc44488057 \h </w:instrText>
        </w:r>
        <w:r w:rsidRPr="00FB6999">
          <w:rPr>
            <w:noProof/>
            <w:webHidden/>
            <w:sz w:val="18"/>
            <w:szCs w:val="18"/>
          </w:rPr>
        </w:r>
        <w:r w:rsidRPr="00FB6999">
          <w:rPr>
            <w:noProof/>
            <w:webHidden/>
            <w:sz w:val="18"/>
            <w:szCs w:val="18"/>
          </w:rPr>
          <w:fldChar w:fldCharType="separate"/>
        </w:r>
        <w:r w:rsidRPr="00FB6999">
          <w:rPr>
            <w:noProof/>
            <w:webHidden/>
            <w:sz w:val="18"/>
            <w:szCs w:val="18"/>
          </w:rPr>
          <w:t>43</w:t>
        </w:r>
        <w:r w:rsidRPr="00FB6999">
          <w:rPr>
            <w:noProof/>
            <w:webHidden/>
            <w:sz w:val="18"/>
            <w:szCs w:val="18"/>
          </w:rPr>
          <w:fldChar w:fldCharType="end"/>
        </w:r>
      </w:hyperlink>
    </w:p>
    <w:p w14:paraId="0B418883" w14:textId="72A52D88" w:rsidR="00FB6999" w:rsidRPr="00FB6999" w:rsidRDefault="00FB6999">
      <w:pPr>
        <w:pStyle w:val="Cuprins3"/>
        <w:tabs>
          <w:tab w:val="left" w:pos="1200"/>
        </w:tabs>
        <w:rPr>
          <w:rFonts w:asciiTheme="minorHAnsi" w:eastAsiaTheme="minorEastAsia" w:hAnsiTheme="minorHAnsi" w:cstheme="minorBidi"/>
          <w:noProof/>
          <w:sz w:val="18"/>
          <w:szCs w:val="18"/>
        </w:rPr>
      </w:pPr>
      <w:hyperlink w:anchor="_Toc44488058" w:history="1">
        <w:r w:rsidRPr="00FB6999">
          <w:rPr>
            <w:rStyle w:val="Hyperlink"/>
            <w:noProof/>
            <w:sz w:val="18"/>
            <w:szCs w:val="18"/>
          </w:rPr>
          <w:t>4.1.2</w:t>
        </w:r>
        <w:r w:rsidRPr="00FB6999">
          <w:rPr>
            <w:rFonts w:asciiTheme="minorHAnsi" w:eastAsiaTheme="minorEastAsia" w:hAnsiTheme="minorHAnsi" w:cstheme="minorBidi"/>
            <w:noProof/>
            <w:sz w:val="18"/>
            <w:szCs w:val="18"/>
          </w:rPr>
          <w:tab/>
        </w:r>
        <w:r w:rsidRPr="00FB6999">
          <w:rPr>
            <w:rStyle w:val="Hyperlink"/>
            <w:noProof/>
            <w:sz w:val="18"/>
            <w:szCs w:val="18"/>
          </w:rPr>
          <w:t>Cuantificarea impactului</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_Toc44488058 \h </w:instrText>
        </w:r>
        <w:r w:rsidRPr="00FB6999">
          <w:rPr>
            <w:noProof/>
            <w:webHidden/>
            <w:sz w:val="18"/>
            <w:szCs w:val="18"/>
          </w:rPr>
        </w:r>
        <w:r w:rsidRPr="00FB6999">
          <w:rPr>
            <w:noProof/>
            <w:webHidden/>
            <w:sz w:val="18"/>
            <w:szCs w:val="18"/>
          </w:rPr>
          <w:fldChar w:fldCharType="separate"/>
        </w:r>
        <w:r w:rsidRPr="00FB6999">
          <w:rPr>
            <w:noProof/>
            <w:webHidden/>
            <w:sz w:val="18"/>
            <w:szCs w:val="18"/>
          </w:rPr>
          <w:t>43</w:t>
        </w:r>
        <w:r w:rsidRPr="00FB6999">
          <w:rPr>
            <w:noProof/>
            <w:webHidden/>
            <w:sz w:val="18"/>
            <w:szCs w:val="18"/>
          </w:rPr>
          <w:fldChar w:fldCharType="end"/>
        </w:r>
      </w:hyperlink>
    </w:p>
    <w:p w14:paraId="6C1ECAED" w14:textId="6FAD10C5"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59" w:history="1">
        <w:r w:rsidRPr="00FB6999">
          <w:rPr>
            <w:rStyle w:val="Hyperlink"/>
            <w:noProof/>
            <w:sz w:val="18"/>
            <w:szCs w:val="18"/>
            <w:lang w:eastAsia="en-GB"/>
          </w:rPr>
          <w:t>4.2</w:t>
        </w:r>
        <w:r w:rsidRPr="00FB6999">
          <w:rPr>
            <w:rFonts w:asciiTheme="minorHAnsi" w:eastAsiaTheme="minorEastAsia" w:hAnsiTheme="minorHAnsi" w:cstheme="minorBidi"/>
            <w:noProof/>
            <w:sz w:val="18"/>
            <w:szCs w:val="18"/>
          </w:rPr>
          <w:tab/>
        </w:r>
        <w:r w:rsidRPr="00FB6999">
          <w:rPr>
            <w:rStyle w:val="Hyperlink"/>
            <w:noProof/>
            <w:sz w:val="18"/>
            <w:szCs w:val="18"/>
            <w:lang w:eastAsia="en-GB"/>
          </w:rPr>
          <w:t>IMPACT ASUPRA RESURSELOR DE APĂ</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_Toc44488059 \h </w:instrText>
        </w:r>
        <w:r w:rsidRPr="00FB6999">
          <w:rPr>
            <w:noProof/>
            <w:webHidden/>
            <w:sz w:val="18"/>
            <w:szCs w:val="18"/>
          </w:rPr>
        </w:r>
        <w:r w:rsidRPr="00FB6999">
          <w:rPr>
            <w:noProof/>
            <w:webHidden/>
            <w:sz w:val="18"/>
            <w:szCs w:val="18"/>
          </w:rPr>
          <w:fldChar w:fldCharType="separate"/>
        </w:r>
        <w:r w:rsidRPr="00FB6999">
          <w:rPr>
            <w:noProof/>
            <w:webHidden/>
            <w:sz w:val="18"/>
            <w:szCs w:val="18"/>
          </w:rPr>
          <w:t>45</w:t>
        </w:r>
        <w:r w:rsidRPr="00FB6999">
          <w:rPr>
            <w:noProof/>
            <w:webHidden/>
            <w:sz w:val="18"/>
            <w:szCs w:val="18"/>
          </w:rPr>
          <w:fldChar w:fldCharType="end"/>
        </w:r>
      </w:hyperlink>
    </w:p>
    <w:p w14:paraId="745BCEEB" w14:textId="1AE58D04"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60" w:history="1">
        <w:r w:rsidRPr="00FB6999">
          <w:rPr>
            <w:rStyle w:val="Hyperlink"/>
            <w:noProof/>
            <w:sz w:val="18"/>
            <w:szCs w:val="18"/>
          </w:rPr>
          <w:t>4.3</w:t>
        </w:r>
        <w:r w:rsidRPr="00FB6999">
          <w:rPr>
            <w:rFonts w:asciiTheme="minorHAnsi" w:eastAsiaTheme="minorEastAsia" w:hAnsiTheme="minorHAnsi" w:cstheme="minorBidi"/>
            <w:noProof/>
            <w:sz w:val="18"/>
            <w:szCs w:val="18"/>
          </w:rPr>
          <w:tab/>
        </w:r>
        <w:r w:rsidRPr="00FB6999">
          <w:rPr>
            <w:rStyle w:val="Hyperlink"/>
            <w:noProof/>
            <w:sz w:val="18"/>
            <w:szCs w:val="18"/>
          </w:rPr>
          <w:t>IMPACT ASUPRA CALITĂŢII AERULUI</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_Toc44488060 \h </w:instrText>
        </w:r>
        <w:r w:rsidRPr="00FB6999">
          <w:rPr>
            <w:noProof/>
            <w:webHidden/>
            <w:sz w:val="18"/>
            <w:szCs w:val="18"/>
          </w:rPr>
        </w:r>
        <w:r w:rsidRPr="00FB6999">
          <w:rPr>
            <w:noProof/>
            <w:webHidden/>
            <w:sz w:val="18"/>
            <w:szCs w:val="18"/>
          </w:rPr>
          <w:fldChar w:fldCharType="separate"/>
        </w:r>
        <w:r w:rsidRPr="00FB6999">
          <w:rPr>
            <w:noProof/>
            <w:webHidden/>
            <w:sz w:val="18"/>
            <w:szCs w:val="18"/>
          </w:rPr>
          <w:t>48</w:t>
        </w:r>
        <w:r w:rsidRPr="00FB6999">
          <w:rPr>
            <w:noProof/>
            <w:webHidden/>
            <w:sz w:val="18"/>
            <w:szCs w:val="18"/>
          </w:rPr>
          <w:fldChar w:fldCharType="end"/>
        </w:r>
      </w:hyperlink>
    </w:p>
    <w:p w14:paraId="011E1213" w14:textId="5FA89D7E"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61" w:history="1">
        <w:r w:rsidRPr="00FB6999">
          <w:rPr>
            <w:rStyle w:val="Hyperlink"/>
            <w:noProof/>
            <w:sz w:val="18"/>
            <w:szCs w:val="18"/>
            <w:lang w:eastAsia="en-GB"/>
          </w:rPr>
          <w:t>4.4</w:t>
        </w:r>
        <w:r w:rsidRPr="00FB6999">
          <w:rPr>
            <w:rFonts w:asciiTheme="minorHAnsi" w:eastAsiaTheme="minorEastAsia" w:hAnsiTheme="minorHAnsi" w:cstheme="minorBidi"/>
            <w:noProof/>
            <w:sz w:val="18"/>
            <w:szCs w:val="18"/>
          </w:rPr>
          <w:tab/>
        </w:r>
        <w:r w:rsidRPr="00FB6999">
          <w:rPr>
            <w:rStyle w:val="Hyperlink"/>
            <w:noProof/>
            <w:sz w:val="18"/>
            <w:szCs w:val="18"/>
            <w:lang w:eastAsia="en-GB"/>
          </w:rPr>
          <w:t>Emisii de zgomot și vibrații</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_Toc44488061 \h </w:instrText>
        </w:r>
        <w:r w:rsidRPr="00FB6999">
          <w:rPr>
            <w:noProof/>
            <w:webHidden/>
            <w:sz w:val="18"/>
            <w:szCs w:val="18"/>
          </w:rPr>
        </w:r>
        <w:r w:rsidRPr="00FB6999">
          <w:rPr>
            <w:noProof/>
            <w:webHidden/>
            <w:sz w:val="18"/>
            <w:szCs w:val="18"/>
          </w:rPr>
          <w:fldChar w:fldCharType="separate"/>
        </w:r>
        <w:r w:rsidRPr="00FB6999">
          <w:rPr>
            <w:noProof/>
            <w:webHidden/>
            <w:sz w:val="18"/>
            <w:szCs w:val="18"/>
          </w:rPr>
          <w:t>52</w:t>
        </w:r>
        <w:r w:rsidRPr="00FB6999">
          <w:rPr>
            <w:noProof/>
            <w:webHidden/>
            <w:sz w:val="18"/>
            <w:szCs w:val="18"/>
          </w:rPr>
          <w:fldChar w:fldCharType="end"/>
        </w:r>
      </w:hyperlink>
    </w:p>
    <w:p w14:paraId="79A80A63" w14:textId="3C57BA8E"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62" w:history="1">
        <w:r w:rsidRPr="00FB6999">
          <w:rPr>
            <w:rStyle w:val="Hyperlink"/>
            <w:noProof/>
            <w:sz w:val="18"/>
            <w:szCs w:val="18"/>
            <w:lang w:eastAsia="en-GB"/>
          </w:rPr>
          <w:t>4.5</w:t>
        </w:r>
        <w:r w:rsidRPr="00FB6999">
          <w:rPr>
            <w:rFonts w:asciiTheme="minorHAnsi" w:eastAsiaTheme="minorEastAsia" w:hAnsiTheme="minorHAnsi" w:cstheme="minorBidi"/>
            <w:noProof/>
            <w:sz w:val="18"/>
            <w:szCs w:val="18"/>
          </w:rPr>
          <w:tab/>
        </w:r>
        <w:r w:rsidRPr="00FB6999">
          <w:rPr>
            <w:rStyle w:val="Hyperlink"/>
            <w:noProof/>
            <w:sz w:val="18"/>
            <w:szCs w:val="18"/>
            <w:lang w:eastAsia="en-GB"/>
          </w:rPr>
          <w:t>IMPACT ASUPRA SOLULUI ŞI SUBSOLULUI</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_Toc44488062 \h </w:instrText>
        </w:r>
        <w:r w:rsidRPr="00FB6999">
          <w:rPr>
            <w:noProof/>
            <w:webHidden/>
            <w:sz w:val="18"/>
            <w:szCs w:val="18"/>
          </w:rPr>
        </w:r>
        <w:r w:rsidRPr="00FB6999">
          <w:rPr>
            <w:noProof/>
            <w:webHidden/>
            <w:sz w:val="18"/>
            <w:szCs w:val="18"/>
          </w:rPr>
          <w:fldChar w:fldCharType="separate"/>
        </w:r>
        <w:r w:rsidRPr="00FB6999">
          <w:rPr>
            <w:noProof/>
            <w:webHidden/>
            <w:sz w:val="18"/>
            <w:szCs w:val="18"/>
          </w:rPr>
          <w:t>54</w:t>
        </w:r>
        <w:r w:rsidRPr="00FB6999">
          <w:rPr>
            <w:noProof/>
            <w:webHidden/>
            <w:sz w:val="18"/>
            <w:szCs w:val="18"/>
          </w:rPr>
          <w:fldChar w:fldCharType="end"/>
        </w:r>
      </w:hyperlink>
    </w:p>
    <w:p w14:paraId="3EA36D9B" w14:textId="64350EBD"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63" w:history="1">
        <w:r w:rsidRPr="00FB6999">
          <w:rPr>
            <w:rStyle w:val="Hyperlink"/>
            <w:noProof/>
            <w:sz w:val="18"/>
            <w:szCs w:val="18"/>
          </w:rPr>
          <w:t>4.6</w:t>
        </w:r>
        <w:r w:rsidRPr="00FB6999">
          <w:rPr>
            <w:rFonts w:asciiTheme="minorHAnsi" w:eastAsiaTheme="minorEastAsia" w:hAnsiTheme="minorHAnsi" w:cstheme="minorBidi"/>
            <w:noProof/>
            <w:sz w:val="18"/>
            <w:szCs w:val="18"/>
          </w:rPr>
          <w:tab/>
        </w:r>
        <w:r w:rsidRPr="00FB6999">
          <w:rPr>
            <w:rStyle w:val="Hyperlink"/>
            <w:noProof/>
            <w:sz w:val="18"/>
            <w:szCs w:val="18"/>
          </w:rPr>
          <w:t>SĂNĂTATE ŞI SIGURANŢĂ PUBLICĂ</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_Toc44488063 \h </w:instrText>
        </w:r>
        <w:r w:rsidRPr="00FB6999">
          <w:rPr>
            <w:noProof/>
            <w:webHidden/>
            <w:sz w:val="18"/>
            <w:szCs w:val="18"/>
          </w:rPr>
        </w:r>
        <w:r w:rsidRPr="00FB6999">
          <w:rPr>
            <w:noProof/>
            <w:webHidden/>
            <w:sz w:val="18"/>
            <w:szCs w:val="18"/>
          </w:rPr>
          <w:fldChar w:fldCharType="separate"/>
        </w:r>
        <w:r w:rsidRPr="00FB6999">
          <w:rPr>
            <w:noProof/>
            <w:webHidden/>
            <w:sz w:val="18"/>
            <w:szCs w:val="18"/>
          </w:rPr>
          <w:t>55</w:t>
        </w:r>
        <w:r w:rsidRPr="00FB6999">
          <w:rPr>
            <w:noProof/>
            <w:webHidden/>
            <w:sz w:val="18"/>
            <w:szCs w:val="18"/>
          </w:rPr>
          <w:fldChar w:fldCharType="end"/>
        </w:r>
      </w:hyperlink>
    </w:p>
    <w:p w14:paraId="1EB09912" w14:textId="26FA9C8D"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64" w:history="1">
        <w:r w:rsidRPr="00FB6999">
          <w:rPr>
            <w:rStyle w:val="Hyperlink"/>
            <w:noProof/>
            <w:sz w:val="18"/>
            <w:szCs w:val="18"/>
          </w:rPr>
          <w:t>4.7</w:t>
        </w:r>
        <w:r w:rsidRPr="00FB6999">
          <w:rPr>
            <w:rFonts w:asciiTheme="minorHAnsi" w:eastAsiaTheme="minorEastAsia" w:hAnsiTheme="minorHAnsi" w:cstheme="minorBidi"/>
            <w:noProof/>
            <w:sz w:val="18"/>
            <w:szCs w:val="18"/>
          </w:rPr>
          <w:tab/>
        </w:r>
        <w:r w:rsidRPr="00FB6999">
          <w:rPr>
            <w:rStyle w:val="Hyperlink"/>
            <w:noProof/>
            <w:sz w:val="18"/>
            <w:szCs w:val="18"/>
          </w:rPr>
          <w:t>IMPACT ASUPRA BIODIVERSITĂŢII</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_Toc44488064 \h </w:instrText>
        </w:r>
        <w:r w:rsidRPr="00FB6999">
          <w:rPr>
            <w:noProof/>
            <w:webHidden/>
            <w:sz w:val="18"/>
            <w:szCs w:val="18"/>
          </w:rPr>
        </w:r>
        <w:r w:rsidRPr="00FB6999">
          <w:rPr>
            <w:noProof/>
            <w:webHidden/>
            <w:sz w:val="18"/>
            <w:szCs w:val="18"/>
          </w:rPr>
          <w:fldChar w:fldCharType="separate"/>
        </w:r>
        <w:r w:rsidRPr="00FB6999">
          <w:rPr>
            <w:noProof/>
            <w:webHidden/>
            <w:sz w:val="18"/>
            <w:szCs w:val="18"/>
          </w:rPr>
          <w:t>55</w:t>
        </w:r>
        <w:r w:rsidRPr="00FB6999">
          <w:rPr>
            <w:noProof/>
            <w:webHidden/>
            <w:sz w:val="18"/>
            <w:szCs w:val="18"/>
          </w:rPr>
          <w:fldChar w:fldCharType="end"/>
        </w:r>
      </w:hyperlink>
    </w:p>
    <w:p w14:paraId="77ECFF22" w14:textId="0416CD53"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65" w:history="1">
        <w:r w:rsidRPr="00FB6999">
          <w:rPr>
            <w:rStyle w:val="Hyperlink"/>
            <w:noProof/>
            <w:sz w:val="18"/>
            <w:szCs w:val="18"/>
          </w:rPr>
          <w:t>4.8</w:t>
        </w:r>
        <w:r w:rsidRPr="00FB6999">
          <w:rPr>
            <w:rFonts w:asciiTheme="minorHAnsi" w:eastAsiaTheme="minorEastAsia" w:hAnsiTheme="minorHAnsi" w:cstheme="minorBidi"/>
            <w:noProof/>
            <w:sz w:val="18"/>
            <w:szCs w:val="18"/>
          </w:rPr>
          <w:tab/>
        </w:r>
        <w:r w:rsidRPr="00FB6999">
          <w:rPr>
            <w:rStyle w:val="Hyperlink"/>
            <w:noProof/>
            <w:sz w:val="18"/>
            <w:szCs w:val="18"/>
          </w:rPr>
          <w:t>IMPACT ASUPRA RESURSELOR CULTURALE</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_Toc44488065 \h </w:instrText>
        </w:r>
        <w:r w:rsidRPr="00FB6999">
          <w:rPr>
            <w:noProof/>
            <w:webHidden/>
            <w:sz w:val="18"/>
            <w:szCs w:val="18"/>
          </w:rPr>
        </w:r>
        <w:r w:rsidRPr="00FB6999">
          <w:rPr>
            <w:noProof/>
            <w:webHidden/>
            <w:sz w:val="18"/>
            <w:szCs w:val="18"/>
          </w:rPr>
          <w:fldChar w:fldCharType="separate"/>
        </w:r>
        <w:r w:rsidRPr="00FB6999">
          <w:rPr>
            <w:noProof/>
            <w:webHidden/>
            <w:sz w:val="18"/>
            <w:szCs w:val="18"/>
          </w:rPr>
          <w:t>60</w:t>
        </w:r>
        <w:r w:rsidRPr="00FB6999">
          <w:rPr>
            <w:noProof/>
            <w:webHidden/>
            <w:sz w:val="18"/>
            <w:szCs w:val="18"/>
          </w:rPr>
          <w:fldChar w:fldCharType="end"/>
        </w:r>
      </w:hyperlink>
    </w:p>
    <w:p w14:paraId="5A04B303" w14:textId="7F1D87A8"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66" w:history="1">
        <w:r w:rsidRPr="00FB6999">
          <w:rPr>
            <w:rStyle w:val="Hyperlink"/>
            <w:noProof/>
            <w:sz w:val="18"/>
            <w:szCs w:val="18"/>
          </w:rPr>
          <w:t>4.9</w:t>
        </w:r>
        <w:r w:rsidRPr="00FB6999">
          <w:rPr>
            <w:rFonts w:asciiTheme="minorHAnsi" w:eastAsiaTheme="minorEastAsia" w:hAnsiTheme="minorHAnsi" w:cstheme="minorBidi"/>
            <w:noProof/>
            <w:sz w:val="18"/>
            <w:szCs w:val="18"/>
          </w:rPr>
          <w:tab/>
        </w:r>
        <w:r w:rsidRPr="00FB6999">
          <w:rPr>
            <w:rStyle w:val="Hyperlink"/>
            <w:noProof/>
            <w:sz w:val="18"/>
            <w:szCs w:val="18"/>
          </w:rPr>
          <w:t>IMPACT ASUPRA PEISAJULUI</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_Toc44488066 \h </w:instrText>
        </w:r>
        <w:r w:rsidRPr="00FB6999">
          <w:rPr>
            <w:noProof/>
            <w:webHidden/>
            <w:sz w:val="18"/>
            <w:szCs w:val="18"/>
          </w:rPr>
        </w:r>
        <w:r w:rsidRPr="00FB6999">
          <w:rPr>
            <w:noProof/>
            <w:webHidden/>
            <w:sz w:val="18"/>
            <w:szCs w:val="18"/>
          </w:rPr>
          <w:fldChar w:fldCharType="separate"/>
        </w:r>
        <w:r w:rsidRPr="00FB6999">
          <w:rPr>
            <w:noProof/>
            <w:webHidden/>
            <w:sz w:val="18"/>
            <w:szCs w:val="18"/>
          </w:rPr>
          <w:t>60</w:t>
        </w:r>
        <w:r w:rsidRPr="00FB6999">
          <w:rPr>
            <w:noProof/>
            <w:webHidden/>
            <w:sz w:val="18"/>
            <w:szCs w:val="18"/>
          </w:rPr>
          <w:fldChar w:fldCharType="end"/>
        </w:r>
      </w:hyperlink>
    </w:p>
    <w:p w14:paraId="01545714" w14:textId="27FAA7E3" w:rsidR="00FB6999" w:rsidRPr="00FB6999" w:rsidRDefault="00FB6999">
      <w:pPr>
        <w:pStyle w:val="Cuprins2"/>
        <w:tabs>
          <w:tab w:val="left" w:pos="1000"/>
        </w:tabs>
        <w:rPr>
          <w:rFonts w:asciiTheme="minorHAnsi" w:eastAsiaTheme="minorEastAsia" w:hAnsiTheme="minorHAnsi" w:cstheme="minorBidi"/>
          <w:noProof/>
          <w:sz w:val="18"/>
          <w:szCs w:val="18"/>
        </w:rPr>
      </w:pPr>
      <w:hyperlink w:anchor="_Toc44488067" w:history="1">
        <w:r w:rsidRPr="00FB6999">
          <w:rPr>
            <w:rStyle w:val="Hyperlink"/>
            <w:noProof/>
            <w:sz w:val="18"/>
            <w:szCs w:val="18"/>
          </w:rPr>
          <w:t>4.10</w:t>
        </w:r>
        <w:r w:rsidRPr="00FB6999">
          <w:rPr>
            <w:rFonts w:asciiTheme="minorHAnsi" w:eastAsiaTheme="minorEastAsia" w:hAnsiTheme="minorHAnsi" w:cstheme="minorBidi"/>
            <w:noProof/>
            <w:sz w:val="18"/>
            <w:szCs w:val="18"/>
          </w:rPr>
          <w:tab/>
        </w:r>
        <w:r w:rsidRPr="00FB6999">
          <w:rPr>
            <w:rStyle w:val="Hyperlink"/>
            <w:noProof/>
            <w:sz w:val="18"/>
            <w:szCs w:val="18"/>
          </w:rPr>
          <w:t>IMPACT SoCIO-ECONOMIC</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_Toc44488067 \h </w:instrText>
        </w:r>
        <w:r w:rsidRPr="00FB6999">
          <w:rPr>
            <w:noProof/>
            <w:webHidden/>
            <w:sz w:val="18"/>
            <w:szCs w:val="18"/>
          </w:rPr>
        </w:r>
        <w:r w:rsidRPr="00FB6999">
          <w:rPr>
            <w:noProof/>
            <w:webHidden/>
            <w:sz w:val="18"/>
            <w:szCs w:val="18"/>
          </w:rPr>
          <w:fldChar w:fldCharType="separate"/>
        </w:r>
        <w:r w:rsidRPr="00FB6999">
          <w:rPr>
            <w:noProof/>
            <w:webHidden/>
            <w:sz w:val="18"/>
            <w:szCs w:val="18"/>
          </w:rPr>
          <w:t>60</w:t>
        </w:r>
        <w:r w:rsidRPr="00FB6999">
          <w:rPr>
            <w:noProof/>
            <w:webHidden/>
            <w:sz w:val="18"/>
            <w:szCs w:val="18"/>
          </w:rPr>
          <w:fldChar w:fldCharType="end"/>
        </w:r>
      </w:hyperlink>
    </w:p>
    <w:p w14:paraId="1B9D5DB4" w14:textId="158BFDD6" w:rsidR="00FB6999" w:rsidRPr="00FB6999" w:rsidRDefault="00FB6999">
      <w:pPr>
        <w:pStyle w:val="Cuprins2"/>
        <w:tabs>
          <w:tab w:val="left" w:pos="1000"/>
        </w:tabs>
        <w:rPr>
          <w:rFonts w:asciiTheme="minorHAnsi" w:eastAsiaTheme="minorEastAsia" w:hAnsiTheme="minorHAnsi" w:cstheme="minorBidi"/>
          <w:noProof/>
          <w:sz w:val="18"/>
          <w:szCs w:val="18"/>
        </w:rPr>
      </w:pPr>
      <w:hyperlink w:anchor="_Toc44488068" w:history="1">
        <w:r w:rsidRPr="00FB6999">
          <w:rPr>
            <w:rStyle w:val="Hyperlink"/>
            <w:noProof/>
            <w:sz w:val="18"/>
            <w:szCs w:val="18"/>
          </w:rPr>
          <w:t>4.11</w:t>
        </w:r>
        <w:r w:rsidRPr="00FB6999">
          <w:rPr>
            <w:rFonts w:asciiTheme="minorHAnsi" w:eastAsiaTheme="minorEastAsia" w:hAnsiTheme="minorHAnsi" w:cstheme="minorBidi"/>
            <w:noProof/>
            <w:sz w:val="18"/>
            <w:szCs w:val="18"/>
          </w:rPr>
          <w:tab/>
        </w:r>
        <w:r w:rsidRPr="00FB6999">
          <w:rPr>
            <w:rStyle w:val="Hyperlink"/>
            <w:noProof/>
            <w:sz w:val="18"/>
            <w:szCs w:val="18"/>
          </w:rPr>
          <w:t>CUANTIFICAREA IMPACTULUI GLOBAL</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_Toc44488068 \h </w:instrText>
        </w:r>
        <w:r w:rsidRPr="00FB6999">
          <w:rPr>
            <w:noProof/>
            <w:webHidden/>
            <w:sz w:val="18"/>
            <w:szCs w:val="18"/>
          </w:rPr>
        </w:r>
        <w:r w:rsidRPr="00FB6999">
          <w:rPr>
            <w:noProof/>
            <w:webHidden/>
            <w:sz w:val="18"/>
            <w:szCs w:val="18"/>
          </w:rPr>
          <w:fldChar w:fldCharType="separate"/>
        </w:r>
        <w:r w:rsidRPr="00FB6999">
          <w:rPr>
            <w:noProof/>
            <w:webHidden/>
            <w:sz w:val="18"/>
            <w:szCs w:val="18"/>
          </w:rPr>
          <w:t>60</w:t>
        </w:r>
        <w:r w:rsidRPr="00FB6999">
          <w:rPr>
            <w:noProof/>
            <w:webHidden/>
            <w:sz w:val="18"/>
            <w:szCs w:val="18"/>
          </w:rPr>
          <w:fldChar w:fldCharType="end"/>
        </w:r>
      </w:hyperlink>
    </w:p>
    <w:p w14:paraId="7F208826" w14:textId="4159F6FD" w:rsidR="00FB6999" w:rsidRPr="00FB6999" w:rsidRDefault="00FB6999">
      <w:pPr>
        <w:pStyle w:val="Cuprins2"/>
        <w:tabs>
          <w:tab w:val="left" w:pos="1000"/>
        </w:tabs>
        <w:rPr>
          <w:rFonts w:asciiTheme="minorHAnsi" w:eastAsiaTheme="minorEastAsia" w:hAnsiTheme="minorHAnsi" w:cstheme="minorBidi"/>
          <w:noProof/>
          <w:sz w:val="18"/>
          <w:szCs w:val="18"/>
        </w:rPr>
      </w:pPr>
      <w:hyperlink w:anchor="_Toc44488069" w:history="1">
        <w:r w:rsidRPr="00FB6999">
          <w:rPr>
            <w:rStyle w:val="Hyperlink"/>
            <w:noProof/>
            <w:sz w:val="18"/>
            <w:szCs w:val="18"/>
          </w:rPr>
          <w:t>4.12</w:t>
        </w:r>
        <w:r w:rsidRPr="00FB6999">
          <w:rPr>
            <w:rFonts w:asciiTheme="minorHAnsi" w:eastAsiaTheme="minorEastAsia" w:hAnsiTheme="minorHAnsi" w:cstheme="minorBidi"/>
            <w:noProof/>
            <w:sz w:val="18"/>
            <w:szCs w:val="18"/>
          </w:rPr>
          <w:tab/>
        </w:r>
        <w:r w:rsidRPr="00FB6999">
          <w:rPr>
            <w:rStyle w:val="Hyperlink"/>
            <w:noProof/>
            <w:sz w:val="18"/>
            <w:szCs w:val="18"/>
          </w:rPr>
          <w:t>Impact cumulat</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_Toc44488069 \h </w:instrText>
        </w:r>
        <w:r w:rsidRPr="00FB6999">
          <w:rPr>
            <w:noProof/>
            <w:webHidden/>
            <w:sz w:val="18"/>
            <w:szCs w:val="18"/>
          </w:rPr>
        </w:r>
        <w:r w:rsidRPr="00FB6999">
          <w:rPr>
            <w:noProof/>
            <w:webHidden/>
            <w:sz w:val="18"/>
            <w:szCs w:val="18"/>
          </w:rPr>
          <w:fldChar w:fldCharType="separate"/>
        </w:r>
        <w:r w:rsidRPr="00FB6999">
          <w:rPr>
            <w:noProof/>
            <w:webHidden/>
            <w:sz w:val="18"/>
            <w:szCs w:val="18"/>
          </w:rPr>
          <w:t>61</w:t>
        </w:r>
        <w:r w:rsidRPr="00FB6999">
          <w:rPr>
            <w:noProof/>
            <w:webHidden/>
            <w:sz w:val="18"/>
            <w:szCs w:val="18"/>
          </w:rPr>
          <w:fldChar w:fldCharType="end"/>
        </w:r>
      </w:hyperlink>
    </w:p>
    <w:p w14:paraId="1E140345" w14:textId="1A6D8527" w:rsidR="00FB6999" w:rsidRPr="00FB6999" w:rsidRDefault="00FB6999">
      <w:pPr>
        <w:pStyle w:val="Cuprins1"/>
        <w:tabs>
          <w:tab w:val="left" w:pos="480"/>
        </w:tabs>
        <w:rPr>
          <w:rFonts w:asciiTheme="minorHAnsi" w:eastAsiaTheme="minorEastAsia" w:hAnsiTheme="minorHAnsi" w:cstheme="minorBidi"/>
          <w:b w:val="0"/>
          <w:sz w:val="18"/>
          <w:szCs w:val="18"/>
        </w:rPr>
      </w:pPr>
      <w:hyperlink w:anchor="_Toc44488070" w:history="1">
        <w:r w:rsidRPr="00FB6999">
          <w:rPr>
            <w:rStyle w:val="Hyperlink"/>
            <w:sz w:val="18"/>
            <w:szCs w:val="18"/>
          </w:rPr>
          <w:t>5</w:t>
        </w:r>
        <w:r w:rsidRPr="00FB6999">
          <w:rPr>
            <w:rFonts w:asciiTheme="minorHAnsi" w:eastAsiaTheme="minorEastAsia" w:hAnsiTheme="minorHAnsi" w:cstheme="minorBidi"/>
            <w:b w:val="0"/>
            <w:sz w:val="18"/>
            <w:szCs w:val="18"/>
          </w:rPr>
          <w:tab/>
        </w:r>
        <w:r w:rsidRPr="00FB6999">
          <w:rPr>
            <w:rStyle w:val="Hyperlink"/>
            <w:sz w:val="18"/>
            <w:szCs w:val="18"/>
          </w:rPr>
          <w:t>ANALIZA ALTERNATIVELOR</w:t>
        </w:r>
        <w:r w:rsidRPr="00FB6999">
          <w:rPr>
            <w:webHidden/>
            <w:sz w:val="18"/>
            <w:szCs w:val="18"/>
          </w:rPr>
          <w:tab/>
        </w:r>
        <w:r w:rsidRPr="00FB6999">
          <w:rPr>
            <w:webHidden/>
            <w:sz w:val="18"/>
            <w:szCs w:val="18"/>
          </w:rPr>
          <w:fldChar w:fldCharType="begin"/>
        </w:r>
        <w:r w:rsidRPr="00FB6999">
          <w:rPr>
            <w:webHidden/>
            <w:sz w:val="18"/>
            <w:szCs w:val="18"/>
          </w:rPr>
          <w:instrText xml:space="preserve"> PAGEREF _Toc44488070 \h </w:instrText>
        </w:r>
        <w:r w:rsidRPr="00FB6999">
          <w:rPr>
            <w:webHidden/>
            <w:sz w:val="18"/>
            <w:szCs w:val="18"/>
          </w:rPr>
        </w:r>
        <w:r w:rsidRPr="00FB6999">
          <w:rPr>
            <w:webHidden/>
            <w:sz w:val="18"/>
            <w:szCs w:val="18"/>
          </w:rPr>
          <w:fldChar w:fldCharType="separate"/>
        </w:r>
        <w:r w:rsidRPr="00FB6999">
          <w:rPr>
            <w:webHidden/>
            <w:sz w:val="18"/>
            <w:szCs w:val="18"/>
          </w:rPr>
          <w:t>65</w:t>
        </w:r>
        <w:r w:rsidRPr="00FB6999">
          <w:rPr>
            <w:webHidden/>
            <w:sz w:val="18"/>
            <w:szCs w:val="18"/>
          </w:rPr>
          <w:fldChar w:fldCharType="end"/>
        </w:r>
      </w:hyperlink>
    </w:p>
    <w:p w14:paraId="00CE27B1" w14:textId="5E48EE6A" w:rsidR="00FB6999" w:rsidRPr="00FB6999" w:rsidRDefault="00FB6999">
      <w:pPr>
        <w:pStyle w:val="Cuprins1"/>
        <w:tabs>
          <w:tab w:val="left" w:pos="480"/>
        </w:tabs>
        <w:rPr>
          <w:rFonts w:asciiTheme="minorHAnsi" w:eastAsiaTheme="minorEastAsia" w:hAnsiTheme="minorHAnsi" w:cstheme="minorBidi"/>
          <w:b w:val="0"/>
          <w:sz w:val="18"/>
          <w:szCs w:val="18"/>
        </w:rPr>
      </w:pPr>
      <w:hyperlink w:anchor="_Toc44488071" w:history="1">
        <w:r w:rsidRPr="00FB6999">
          <w:rPr>
            <w:rStyle w:val="Hyperlink"/>
            <w:sz w:val="18"/>
            <w:szCs w:val="18"/>
          </w:rPr>
          <w:t>6</w:t>
        </w:r>
        <w:r w:rsidRPr="00FB6999">
          <w:rPr>
            <w:rFonts w:asciiTheme="minorHAnsi" w:eastAsiaTheme="minorEastAsia" w:hAnsiTheme="minorHAnsi" w:cstheme="minorBidi"/>
            <w:b w:val="0"/>
            <w:sz w:val="18"/>
            <w:szCs w:val="18"/>
          </w:rPr>
          <w:tab/>
        </w:r>
        <w:r w:rsidRPr="00FB6999">
          <w:rPr>
            <w:rStyle w:val="Hyperlink"/>
            <w:sz w:val="18"/>
            <w:szCs w:val="18"/>
          </w:rPr>
          <w:t>MONITORIZAREA</w:t>
        </w:r>
        <w:r w:rsidRPr="00FB6999">
          <w:rPr>
            <w:webHidden/>
            <w:sz w:val="18"/>
            <w:szCs w:val="18"/>
          </w:rPr>
          <w:tab/>
        </w:r>
        <w:r w:rsidRPr="00FB6999">
          <w:rPr>
            <w:webHidden/>
            <w:sz w:val="18"/>
            <w:szCs w:val="18"/>
          </w:rPr>
          <w:fldChar w:fldCharType="begin"/>
        </w:r>
        <w:r w:rsidRPr="00FB6999">
          <w:rPr>
            <w:webHidden/>
            <w:sz w:val="18"/>
            <w:szCs w:val="18"/>
          </w:rPr>
          <w:instrText xml:space="preserve"> PAGEREF _Toc44488071 \h </w:instrText>
        </w:r>
        <w:r w:rsidRPr="00FB6999">
          <w:rPr>
            <w:webHidden/>
            <w:sz w:val="18"/>
            <w:szCs w:val="18"/>
          </w:rPr>
        </w:r>
        <w:r w:rsidRPr="00FB6999">
          <w:rPr>
            <w:webHidden/>
            <w:sz w:val="18"/>
            <w:szCs w:val="18"/>
          </w:rPr>
          <w:fldChar w:fldCharType="separate"/>
        </w:r>
        <w:r w:rsidRPr="00FB6999">
          <w:rPr>
            <w:webHidden/>
            <w:sz w:val="18"/>
            <w:szCs w:val="18"/>
          </w:rPr>
          <w:t>67</w:t>
        </w:r>
        <w:r w:rsidRPr="00FB6999">
          <w:rPr>
            <w:webHidden/>
            <w:sz w:val="18"/>
            <w:szCs w:val="18"/>
          </w:rPr>
          <w:fldChar w:fldCharType="end"/>
        </w:r>
      </w:hyperlink>
    </w:p>
    <w:p w14:paraId="7FD5588F" w14:textId="69206EAE"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72" w:history="1">
        <w:r w:rsidRPr="00FB6999">
          <w:rPr>
            <w:rStyle w:val="Hyperlink"/>
            <w:noProof/>
            <w:sz w:val="18"/>
            <w:szCs w:val="18"/>
          </w:rPr>
          <w:t>6.1</w:t>
        </w:r>
        <w:r w:rsidRPr="00FB6999">
          <w:rPr>
            <w:rFonts w:asciiTheme="minorHAnsi" w:eastAsiaTheme="minorEastAsia" w:hAnsiTheme="minorHAnsi" w:cstheme="minorBidi"/>
            <w:noProof/>
            <w:sz w:val="18"/>
            <w:szCs w:val="18"/>
          </w:rPr>
          <w:tab/>
        </w:r>
        <w:r w:rsidRPr="00FB6999">
          <w:rPr>
            <w:rStyle w:val="Hyperlink"/>
            <w:noProof/>
            <w:sz w:val="18"/>
            <w:szCs w:val="18"/>
          </w:rPr>
          <w:t>IMPACT REZIDUAL</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_Toc44488072 \h </w:instrText>
        </w:r>
        <w:r w:rsidRPr="00FB6999">
          <w:rPr>
            <w:noProof/>
            <w:webHidden/>
            <w:sz w:val="18"/>
            <w:szCs w:val="18"/>
          </w:rPr>
        </w:r>
        <w:r w:rsidRPr="00FB6999">
          <w:rPr>
            <w:noProof/>
            <w:webHidden/>
            <w:sz w:val="18"/>
            <w:szCs w:val="18"/>
          </w:rPr>
          <w:fldChar w:fldCharType="separate"/>
        </w:r>
        <w:r w:rsidRPr="00FB6999">
          <w:rPr>
            <w:noProof/>
            <w:webHidden/>
            <w:sz w:val="18"/>
            <w:szCs w:val="18"/>
          </w:rPr>
          <w:t>67</w:t>
        </w:r>
        <w:r w:rsidRPr="00FB6999">
          <w:rPr>
            <w:noProof/>
            <w:webHidden/>
            <w:sz w:val="18"/>
            <w:szCs w:val="18"/>
          </w:rPr>
          <w:fldChar w:fldCharType="end"/>
        </w:r>
      </w:hyperlink>
    </w:p>
    <w:p w14:paraId="36B36D0C" w14:textId="0238AC38"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73" w:history="1">
        <w:r w:rsidRPr="00FB6999">
          <w:rPr>
            <w:rStyle w:val="Hyperlink"/>
            <w:noProof/>
            <w:sz w:val="18"/>
            <w:szCs w:val="18"/>
          </w:rPr>
          <w:t>6.2</w:t>
        </w:r>
        <w:r w:rsidRPr="00FB6999">
          <w:rPr>
            <w:rFonts w:asciiTheme="minorHAnsi" w:eastAsiaTheme="minorEastAsia" w:hAnsiTheme="minorHAnsi" w:cstheme="minorBidi"/>
            <w:noProof/>
            <w:sz w:val="18"/>
            <w:szCs w:val="18"/>
          </w:rPr>
          <w:tab/>
        </w:r>
        <w:r w:rsidRPr="00FB6999">
          <w:rPr>
            <w:rStyle w:val="Hyperlink"/>
            <w:noProof/>
            <w:sz w:val="18"/>
            <w:szCs w:val="18"/>
          </w:rPr>
          <w:t>Măsuri pentru prevenirea și minimizarea impactului</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_Toc44488073 \h </w:instrText>
        </w:r>
        <w:r w:rsidRPr="00FB6999">
          <w:rPr>
            <w:noProof/>
            <w:webHidden/>
            <w:sz w:val="18"/>
            <w:szCs w:val="18"/>
          </w:rPr>
        </w:r>
        <w:r w:rsidRPr="00FB6999">
          <w:rPr>
            <w:noProof/>
            <w:webHidden/>
            <w:sz w:val="18"/>
            <w:szCs w:val="18"/>
          </w:rPr>
          <w:fldChar w:fldCharType="separate"/>
        </w:r>
        <w:r w:rsidRPr="00FB6999">
          <w:rPr>
            <w:noProof/>
            <w:webHidden/>
            <w:sz w:val="18"/>
            <w:szCs w:val="18"/>
          </w:rPr>
          <w:t>67</w:t>
        </w:r>
        <w:r w:rsidRPr="00FB6999">
          <w:rPr>
            <w:noProof/>
            <w:webHidden/>
            <w:sz w:val="18"/>
            <w:szCs w:val="18"/>
          </w:rPr>
          <w:fldChar w:fldCharType="end"/>
        </w:r>
      </w:hyperlink>
    </w:p>
    <w:p w14:paraId="1C6B378F" w14:textId="4BF616E9"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74" w:history="1">
        <w:r w:rsidRPr="00FB6999">
          <w:rPr>
            <w:rStyle w:val="Hyperlink"/>
            <w:noProof/>
            <w:sz w:val="18"/>
            <w:szCs w:val="18"/>
          </w:rPr>
          <w:t>6.3</w:t>
        </w:r>
        <w:r w:rsidRPr="00FB6999">
          <w:rPr>
            <w:rFonts w:asciiTheme="minorHAnsi" w:eastAsiaTheme="minorEastAsia" w:hAnsiTheme="minorHAnsi" w:cstheme="minorBidi"/>
            <w:noProof/>
            <w:sz w:val="18"/>
            <w:szCs w:val="18"/>
          </w:rPr>
          <w:tab/>
        </w:r>
        <w:r w:rsidRPr="00FB6999">
          <w:rPr>
            <w:rStyle w:val="Hyperlink"/>
            <w:noProof/>
            <w:sz w:val="18"/>
            <w:szCs w:val="18"/>
          </w:rPr>
          <w:t>Măsuri de monitorizare</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_Toc44488074 \h </w:instrText>
        </w:r>
        <w:r w:rsidRPr="00FB6999">
          <w:rPr>
            <w:noProof/>
            <w:webHidden/>
            <w:sz w:val="18"/>
            <w:szCs w:val="18"/>
          </w:rPr>
        </w:r>
        <w:r w:rsidRPr="00FB6999">
          <w:rPr>
            <w:noProof/>
            <w:webHidden/>
            <w:sz w:val="18"/>
            <w:szCs w:val="18"/>
          </w:rPr>
          <w:fldChar w:fldCharType="separate"/>
        </w:r>
        <w:r w:rsidRPr="00FB6999">
          <w:rPr>
            <w:noProof/>
            <w:webHidden/>
            <w:sz w:val="18"/>
            <w:szCs w:val="18"/>
          </w:rPr>
          <w:t>70</w:t>
        </w:r>
        <w:r w:rsidRPr="00FB6999">
          <w:rPr>
            <w:noProof/>
            <w:webHidden/>
            <w:sz w:val="18"/>
            <w:szCs w:val="18"/>
          </w:rPr>
          <w:fldChar w:fldCharType="end"/>
        </w:r>
      </w:hyperlink>
    </w:p>
    <w:p w14:paraId="583F2664" w14:textId="05E0D648" w:rsidR="00FB6999" w:rsidRPr="00FB6999" w:rsidRDefault="00FB6999">
      <w:pPr>
        <w:pStyle w:val="Cuprins1"/>
        <w:tabs>
          <w:tab w:val="left" w:pos="480"/>
        </w:tabs>
        <w:rPr>
          <w:rFonts w:asciiTheme="minorHAnsi" w:eastAsiaTheme="minorEastAsia" w:hAnsiTheme="minorHAnsi" w:cstheme="minorBidi"/>
          <w:b w:val="0"/>
          <w:sz w:val="18"/>
          <w:szCs w:val="18"/>
        </w:rPr>
      </w:pPr>
      <w:hyperlink w:anchor="_Toc44488075" w:history="1">
        <w:r w:rsidRPr="00FB6999">
          <w:rPr>
            <w:rStyle w:val="Hyperlink"/>
            <w:sz w:val="18"/>
            <w:szCs w:val="18"/>
          </w:rPr>
          <w:t>7</w:t>
        </w:r>
        <w:r w:rsidRPr="00FB6999">
          <w:rPr>
            <w:rFonts w:asciiTheme="minorHAnsi" w:eastAsiaTheme="minorEastAsia" w:hAnsiTheme="minorHAnsi" w:cstheme="minorBidi"/>
            <w:b w:val="0"/>
            <w:sz w:val="18"/>
            <w:szCs w:val="18"/>
          </w:rPr>
          <w:tab/>
        </w:r>
        <w:r w:rsidRPr="00FB6999">
          <w:rPr>
            <w:rStyle w:val="Hyperlink"/>
            <w:sz w:val="18"/>
            <w:szCs w:val="18"/>
          </w:rPr>
          <w:t>SITUAŢII DE RISC</w:t>
        </w:r>
        <w:r w:rsidRPr="00FB6999">
          <w:rPr>
            <w:webHidden/>
            <w:sz w:val="18"/>
            <w:szCs w:val="18"/>
          </w:rPr>
          <w:tab/>
        </w:r>
        <w:r w:rsidRPr="00FB6999">
          <w:rPr>
            <w:webHidden/>
            <w:sz w:val="18"/>
            <w:szCs w:val="18"/>
          </w:rPr>
          <w:fldChar w:fldCharType="begin"/>
        </w:r>
        <w:r w:rsidRPr="00FB6999">
          <w:rPr>
            <w:webHidden/>
            <w:sz w:val="18"/>
            <w:szCs w:val="18"/>
          </w:rPr>
          <w:instrText xml:space="preserve"> PAGEREF _Toc44488075 \h </w:instrText>
        </w:r>
        <w:r w:rsidRPr="00FB6999">
          <w:rPr>
            <w:webHidden/>
            <w:sz w:val="18"/>
            <w:szCs w:val="18"/>
          </w:rPr>
        </w:r>
        <w:r w:rsidRPr="00FB6999">
          <w:rPr>
            <w:webHidden/>
            <w:sz w:val="18"/>
            <w:szCs w:val="18"/>
          </w:rPr>
          <w:fldChar w:fldCharType="separate"/>
        </w:r>
        <w:r w:rsidRPr="00FB6999">
          <w:rPr>
            <w:webHidden/>
            <w:sz w:val="18"/>
            <w:szCs w:val="18"/>
          </w:rPr>
          <w:t>70</w:t>
        </w:r>
        <w:r w:rsidRPr="00FB6999">
          <w:rPr>
            <w:webHidden/>
            <w:sz w:val="18"/>
            <w:szCs w:val="18"/>
          </w:rPr>
          <w:fldChar w:fldCharType="end"/>
        </w:r>
      </w:hyperlink>
    </w:p>
    <w:p w14:paraId="09B0A213" w14:textId="5128D278" w:rsidR="00FB6999" w:rsidRPr="00FB6999" w:rsidRDefault="00FB6999">
      <w:pPr>
        <w:pStyle w:val="Cuprins1"/>
        <w:tabs>
          <w:tab w:val="left" w:pos="480"/>
        </w:tabs>
        <w:rPr>
          <w:rFonts w:asciiTheme="minorHAnsi" w:eastAsiaTheme="minorEastAsia" w:hAnsiTheme="minorHAnsi" w:cstheme="minorBidi"/>
          <w:b w:val="0"/>
          <w:sz w:val="18"/>
          <w:szCs w:val="18"/>
        </w:rPr>
      </w:pPr>
      <w:hyperlink w:anchor="_Toc44488076" w:history="1">
        <w:r w:rsidRPr="00FB6999">
          <w:rPr>
            <w:rStyle w:val="Hyperlink"/>
            <w:sz w:val="18"/>
            <w:szCs w:val="18"/>
          </w:rPr>
          <w:t>8</w:t>
        </w:r>
        <w:r w:rsidRPr="00FB6999">
          <w:rPr>
            <w:rFonts w:asciiTheme="minorHAnsi" w:eastAsiaTheme="minorEastAsia" w:hAnsiTheme="minorHAnsi" w:cstheme="minorBidi"/>
            <w:b w:val="0"/>
            <w:sz w:val="18"/>
            <w:szCs w:val="18"/>
          </w:rPr>
          <w:tab/>
        </w:r>
        <w:r w:rsidRPr="00FB6999">
          <w:rPr>
            <w:rStyle w:val="Hyperlink"/>
            <w:sz w:val="18"/>
            <w:szCs w:val="18"/>
          </w:rPr>
          <w:t>DESCRIEREA DIFICULTĂŢILOR</w:t>
        </w:r>
        <w:r w:rsidRPr="00FB6999">
          <w:rPr>
            <w:webHidden/>
            <w:sz w:val="18"/>
            <w:szCs w:val="18"/>
          </w:rPr>
          <w:tab/>
        </w:r>
        <w:r w:rsidRPr="00FB6999">
          <w:rPr>
            <w:webHidden/>
            <w:sz w:val="18"/>
            <w:szCs w:val="18"/>
          </w:rPr>
          <w:fldChar w:fldCharType="begin"/>
        </w:r>
        <w:r w:rsidRPr="00FB6999">
          <w:rPr>
            <w:webHidden/>
            <w:sz w:val="18"/>
            <w:szCs w:val="18"/>
          </w:rPr>
          <w:instrText xml:space="preserve"> PAGEREF _Toc44488076 \h </w:instrText>
        </w:r>
        <w:r w:rsidRPr="00FB6999">
          <w:rPr>
            <w:webHidden/>
            <w:sz w:val="18"/>
            <w:szCs w:val="18"/>
          </w:rPr>
        </w:r>
        <w:r w:rsidRPr="00FB6999">
          <w:rPr>
            <w:webHidden/>
            <w:sz w:val="18"/>
            <w:szCs w:val="18"/>
          </w:rPr>
          <w:fldChar w:fldCharType="separate"/>
        </w:r>
        <w:r w:rsidRPr="00FB6999">
          <w:rPr>
            <w:webHidden/>
            <w:sz w:val="18"/>
            <w:szCs w:val="18"/>
          </w:rPr>
          <w:t>71</w:t>
        </w:r>
        <w:r w:rsidRPr="00FB6999">
          <w:rPr>
            <w:webHidden/>
            <w:sz w:val="18"/>
            <w:szCs w:val="18"/>
          </w:rPr>
          <w:fldChar w:fldCharType="end"/>
        </w:r>
      </w:hyperlink>
    </w:p>
    <w:p w14:paraId="58465AEA" w14:textId="383F43D8" w:rsidR="00FB6999" w:rsidRPr="00FB6999" w:rsidRDefault="00FB6999">
      <w:pPr>
        <w:pStyle w:val="Cuprins1"/>
        <w:tabs>
          <w:tab w:val="left" w:pos="480"/>
        </w:tabs>
        <w:rPr>
          <w:rFonts w:asciiTheme="minorHAnsi" w:eastAsiaTheme="minorEastAsia" w:hAnsiTheme="minorHAnsi" w:cstheme="minorBidi"/>
          <w:b w:val="0"/>
          <w:sz w:val="18"/>
          <w:szCs w:val="18"/>
        </w:rPr>
      </w:pPr>
      <w:hyperlink w:anchor="_Toc44488077" w:history="1">
        <w:r w:rsidRPr="00FB6999">
          <w:rPr>
            <w:rStyle w:val="Hyperlink"/>
            <w:sz w:val="18"/>
            <w:szCs w:val="18"/>
          </w:rPr>
          <w:t>9</w:t>
        </w:r>
        <w:r w:rsidRPr="00FB6999">
          <w:rPr>
            <w:rFonts w:asciiTheme="minorHAnsi" w:eastAsiaTheme="minorEastAsia" w:hAnsiTheme="minorHAnsi" w:cstheme="minorBidi"/>
            <w:b w:val="0"/>
            <w:sz w:val="18"/>
            <w:szCs w:val="18"/>
          </w:rPr>
          <w:tab/>
        </w:r>
        <w:r w:rsidRPr="00FB6999">
          <w:rPr>
            <w:rStyle w:val="Hyperlink"/>
            <w:sz w:val="18"/>
            <w:szCs w:val="18"/>
          </w:rPr>
          <w:t>REZUMAT FĂRĂ CARACTER TEHNIC</w:t>
        </w:r>
        <w:r w:rsidRPr="00FB6999">
          <w:rPr>
            <w:webHidden/>
            <w:sz w:val="18"/>
            <w:szCs w:val="18"/>
          </w:rPr>
          <w:tab/>
        </w:r>
        <w:r w:rsidRPr="00FB6999">
          <w:rPr>
            <w:webHidden/>
            <w:sz w:val="18"/>
            <w:szCs w:val="18"/>
          </w:rPr>
          <w:fldChar w:fldCharType="begin"/>
        </w:r>
        <w:r w:rsidRPr="00FB6999">
          <w:rPr>
            <w:webHidden/>
            <w:sz w:val="18"/>
            <w:szCs w:val="18"/>
          </w:rPr>
          <w:instrText xml:space="preserve"> PAGEREF _Toc44488077 \h </w:instrText>
        </w:r>
        <w:r w:rsidRPr="00FB6999">
          <w:rPr>
            <w:webHidden/>
            <w:sz w:val="18"/>
            <w:szCs w:val="18"/>
          </w:rPr>
        </w:r>
        <w:r w:rsidRPr="00FB6999">
          <w:rPr>
            <w:webHidden/>
            <w:sz w:val="18"/>
            <w:szCs w:val="18"/>
          </w:rPr>
          <w:fldChar w:fldCharType="separate"/>
        </w:r>
        <w:r w:rsidRPr="00FB6999">
          <w:rPr>
            <w:webHidden/>
            <w:sz w:val="18"/>
            <w:szCs w:val="18"/>
          </w:rPr>
          <w:t>71</w:t>
        </w:r>
        <w:r w:rsidRPr="00FB6999">
          <w:rPr>
            <w:webHidden/>
            <w:sz w:val="18"/>
            <w:szCs w:val="18"/>
          </w:rPr>
          <w:fldChar w:fldCharType="end"/>
        </w:r>
      </w:hyperlink>
    </w:p>
    <w:p w14:paraId="1E1A9CB3" w14:textId="3DBE0F20"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78" w:history="1">
        <w:r w:rsidRPr="00FB6999">
          <w:rPr>
            <w:rStyle w:val="Hyperlink"/>
            <w:noProof/>
            <w:sz w:val="18"/>
            <w:szCs w:val="18"/>
          </w:rPr>
          <w:t>9.1</w:t>
        </w:r>
        <w:r w:rsidRPr="00FB6999">
          <w:rPr>
            <w:rFonts w:asciiTheme="minorHAnsi" w:eastAsiaTheme="minorEastAsia" w:hAnsiTheme="minorHAnsi" w:cstheme="minorBidi"/>
            <w:noProof/>
            <w:sz w:val="18"/>
            <w:szCs w:val="18"/>
          </w:rPr>
          <w:tab/>
        </w:r>
        <w:r w:rsidRPr="00FB6999">
          <w:rPr>
            <w:rStyle w:val="Hyperlink"/>
            <w:noProof/>
            <w:sz w:val="18"/>
            <w:szCs w:val="18"/>
          </w:rPr>
          <w:t>Prezentarea pe scurt a proiectului</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_Toc44488078 \h </w:instrText>
        </w:r>
        <w:r w:rsidRPr="00FB6999">
          <w:rPr>
            <w:noProof/>
            <w:webHidden/>
            <w:sz w:val="18"/>
            <w:szCs w:val="18"/>
          </w:rPr>
        </w:r>
        <w:r w:rsidRPr="00FB6999">
          <w:rPr>
            <w:noProof/>
            <w:webHidden/>
            <w:sz w:val="18"/>
            <w:szCs w:val="18"/>
          </w:rPr>
          <w:fldChar w:fldCharType="separate"/>
        </w:r>
        <w:r w:rsidRPr="00FB6999">
          <w:rPr>
            <w:noProof/>
            <w:webHidden/>
            <w:sz w:val="18"/>
            <w:szCs w:val="18"/>
          </w:rPr>
          <w:t>71</w:t>
        </w:r>
        <w:r w:rsidRPr="00FB6999">
          <w:rPr>
            <w:noProof/>
            <w:webHidden/>
            <w:sz w:val="18"/>
            <w:szCs w:val="18"/>
          </w:rPr>
          <w:fldChar w:fldCharType="end"/>
        </w:r>
      </w:hyperlink>
    </w:p>
    <w:p w14:paraId="7DFA42C2" w14:textId="66374CC0" w:rsidR="00FB6999" w:rsidRPr="00FB6999" w:rsidRDefault="00FB6999">
      <w:pPr>
        <w:pStyle w:val="Cuprins2"/>
        <w:tabs>
          <w:tab w:val="left" w:pos="800"/>
        </w:tabs>
        <w:rPr>
          <w:rFonts w:asciiTheme="minorHAnsi" w:eastAsiaTheme="minorEastAsia" w:hAnsiTheme="minorHAnsi" w:cstheme="minorBidi"/>
          <w:noProof/>
          <w:sz w:val="18"/>
          <w:szCs w:val="18"/>
        </w:rPr>
      </w:pPr>
      <w:hyperlink w:anchor="_Toc44488079" w:history="1">
        <w:r w:rsidRPr="00FB6999">
          <w:rPr>
            <w:rStyle w:val="Hyperlink"/>
            <w:noProof/>
            <w:sz w:val="18"/>
            <w:szCs w:val="18"/>
          </w:rPr>
          <w:t>9.2</w:t>
        </w:r>
        <w:r w:rsidRPr="00FB6999">
          <w:rPr>
            <w:rFonts w:asciiTheme="minorHAnsi" w:eastAsiaTheme="minorEastAsia" w:hAnsiTheme="minorHAnsi" w:cstheme="minorBidi"/>
            <w:noProof/>
            <w:sz w:val="18"/>
            <w:szCs w:val="18"/>
          </w:rPr>
          <w:tab/>
        </w:r>
        <w:r w:rsidRPr="00FB6999">
          <w:rPr>
            <w:rStyle w:val="Hyperlink"/>
            <w:noProof/>
            <w:sz w:val="18"/>
            <w:szCs w:val="18"/>
          </w:rPr>
          <w:t>REZUMATUL EVALUĂRII DE IMPACT</w:t>
        </w:r>
        <w:r w:rsidRPr="00FB6999">
          <w:rPr>
            <w:noProof/>
            <w:webHidden/>
            <w:sz w:val="18"/>
            <w:szCs w:val="18"/>
          </w:rPr>
          <w:tab/>
        </w:r>
        <w:r w:rsidRPr="00FB6999">
          <w:rPr>
            <w:noProof/>
            <w:webHidden/>
            <w:sz w:val="18"/>
            <w:szCs w:val="18"/>
          </w:rPr>
          <w:fldChar w:fldCharType="begin"/>
        </w:r>
        <w:r w:rsidRPr="00FB6999">
          <w:rPr>
            <w:noProof/>
            <w:webHidden/>
            <w:sz w:val="18"/>
            <w:szCs w:val="18"/>
          </w:rPr>
          <w:instrText xml:space="preserve"> PAGEREF _Toc44488079 \h </w:instrText>
        </w:r>
        <w:r w:rsidRPr="00FB6999">
          <w:rPr>
            <w:noProof/>
            <w:webHidden/>
            <w:sz w:val="18"/>
            <w:szCs w:val="18"/>
          </w:rPr>
        </w:r>
        <w:r w:rsidRPr="00FB6999">
          <w:rPr>
            <w:noProof/>
            <w:webHidden/>
            <w:sz w:val="18"/>
            <w:szCs w:val="18"/>
          </w:rPr>
          <w:fldChar w:fldCharType="separate"/>
        </w:r>
        <w:r w:rsidRPr="00FB6999">
          <w:rPr>
            <w:noProof/>
            <w:webHidden/>
            <w:sz w:val="18"/>
            <w:szCs w:val="18"/>
          </w:rPr>
          <w:t>72</w:t>
        </w:r>
        <w:r w:rsidRPr="00FB6999">
          <w:rPr>
            <w:noProof/>
            <w:webHidden/>
            <w:sz w:val="18"/>
            <w:szCs w:val="18"/>
          </w:rPr>
          <w:fldChar w:fldCharType="end"/>
        </w:r>
      </w:hyperlink>
    </w:p>
    <w:p w14:paraId="04E0147A" w14:textId="20470D24" w:rsidR="00FB6999" w:rsidRPr="00FB6999" w:rsidRDefault="00FB6999">
      <w:pPr>
        <w:pStyle w:val="Cuprins1"/>
        <w:tabs>
          <w:tab w:val="left" w:pos="480"/>
        </w:tabs>
        <w:rPr>
          <w:rFonts w:asciiTheme="minorHAnsi" w:eastAsiaTheme="minorEastAsia" w:hAnsiTheme="minorHAnsi" w:cstheme="minorBidi"/>
          <w:b w:val="0"/>
          <w:sz w:val="18"/>
          <w:szCs w:val="18"/>
        </w:rPr>
      </w:pPr>
      <w:hyperlink w:anchor="_Toc44488080" w:history="1">
        <w:r w:rsidRPr="00FB6999">
          <w:rPr>
            <w:rStyle w:val="Hyperlink"/>
            <w:sz w:val="18"/>
            <w:szCs w:val="18"/>
          </w:rPr>
          <w:t>10</w:t>
        </w:r>
        <w:r w:rsidRPr="00FB6999">
          <w:rPr>
            <w:rFonts w:asciiTheme="minorHAnsi" w:eastAsiaTheme="minorEastAsia" w:hAnsiTheme="minorHAnsi" w:cstheme="minorBidi"/>
            <w:b w:val="0"/>
            <w:sz w:val="18"/>
            <w:szCs w:val="18"/>
          </w:rPr>
          <w:tab/>
        </w:r>
        <w:r w:rsidRPr="00FB6999">
          <w:rPr>
            <w:rStyle w:val="Hyperlink"/>
            <w:sz w:val="18"/>
            <w:szCs w:val="18"/>
          </w:rPr>
          <w:t>ANEXE</w:t>
        </w:r>
        <w:r w:rsidRPr="00FB6999">
          <w:rPr>
            <w:webHidden/>
            <w:sz w:val="18"/>
            <w:szCs w:val="18"/>
          </w:rPr>
          <w:tab/>
        </w:r>
        <w:r w:rsidRPr="00FB6999">
          <w:rPr>
            <w:webHidden/>
            <w:sz w:val="18"/>
            <w:szCs w:val="18"/>
          </w:rPr>
          <w:fldChar w:fldCharType="begin"/>
        </w:r>
        <w:r w:rsidRPr="00FB6999">
          <w:rPr>
            <w:webHidden/>
            <w:sz w:val="18"/>
            <w:szCs w:val="18"/>
          </w:rPr>
          <w:instrText xml:space="preserve"> PAGEREF _Toc44488080 \h </w:instrText>
        </w:r>
        <w:r w:rsidRPr="00FB6999">
          <w:rPr>
            <w:webHidden/>
            <w:sz w:val="18"/>
            <w:szCs w:val="18"/>
          </w:rPr>
        </w:r>
        <w:r w:rsidRPr="00FB6999">
          <w:rPr>
            <w:webHidden/>
            <w:sz w:val="18"/>
            <w:szCs w:val="18"/>
          </w:rPr>
          <w:fldChar w:fldCharType="separate"/>
        </w:r>
        <w:r w:rsidRPr="00FB6999">
          <w:rPr>
            <w:webHidden/>
            <w:sz w:val="18"/>
            <w:szCs w:val="18"/>
          </w:rPr>
          <w:t>74</w:t>
        </w:r>
        <w:r w:rsidRPr="00FB6999">
          <w:rPr>
            <w:webHidden/>
            <w:sz w:val="18"/>
            <w:szCs w:val="18"/>
          </w:rPr>
          <w:fldChar w:fldCharType="end"/>
        </w:r>
      </w:hyperlink>
    </w:p>
    <w:p w14:paraId="547A42B5" w14:textId="237E3383" w:rsidR="00CF53B5" w:rsidRPr="005D11EE" w:rsidRDefault="00A1774A" w:rsidP="00197ABC">
      <w:pPr>
        <w:rPr>
          <w:rFonts w:asciiTheme="minorHAnsi" w:hAnsiTheme="minorHAnsi" w:cstheme="minorHAnsi"/>
          <w:b/>
          <w:kern w:val="32"/>
          <w:sz w:val="18"/>
          <w:szCs w:val="18"/>
        </w:rPr>
      </w:pPr>
      <w:r w:rsidRPr="00FB6999">
        <w:rPr>
          <w:rFonts w:asciiTheme="minorHAnsi" w:hAnsiTheme="minorHAnsi" w:cstheme="minorHAnsi"/>
          <w:kern w:val="32"/>
          <w:sz w:val="18"/>
          <w:szCs w:val="18"/>
        </w:rPr>
        <w:fldChar w:fldCharType="end"/>
      </w:r>
      <w:r w:rsidR="00CF53B5" w:rsidRPr="005D11EE">
        <w:rPr>
          <w:rFonts w:asciiTheme="minorHAnsi" w:hAnsiTheme="minorHAnsi" w:cstheme="minorHAnsi"/>
          <w:b/>
          <w:kern w:val="32"/>
          <w:sz w:val="18"/>
          <w:szCs w:val="18"/>
        </w:rPr>
        <w:br w:type="page"/>
      </w:r>
    </w:p>
    <w:p w14:paraId="715E0D38" w14:textId="77777777" w:rsidR="000F2D5E" w:rsidRPr="006F0C8E" w:rsidRDefault="009B3D3B" w:rsidP="00BB7EE7">
      <w:pPr>
        <w:pStyle w:val="Titlu1"/>
        <w:jc w:val="left"/>
      </w:pPr>
      <w:bookmarkStart w:id="38" w:name="_Toc44488032"/>
      <w:r w:rsidRPr="006F0C8E">
        <w:lastRenderedPageBreak/>
        <w:t>INFORMAŢII GENERALE</w:t>
      </w:r>
      <w:bookmarkEnd w:id="38"/>
    </w:p>
    <w:p w14:paraId="402DFF20" w14:textId="77777777" w:rsidR="00787B93" w:rsidRPr="006F0C8E" w:rsidRDefault="00BB7EE7" w:rsidP="00BB7EE7">
      <w:pPr>
        <w:pStyle w:val="Titlu2"/>
        <w:rPr>
          <w:lang w:val="ro-RO"/>
        </w:rPr>
      </w:pPr>
      <w:bookmarkStart w:id="39" w:name="_Toc44488033"/>
      <w:r w:rsidRPr="006F0C8E">
        <w:rPr>
          <w:lang w:val="ro-RO"/>
        </w:rPr>
        <w:t>INFORMAŢII DESPRE TITULARUL PROIECTULUI</w:t>
      </w:r>
      <w:bookmarkEnd w:id="39"/>
    </w:p>
    <w:p w14:paraId="7796F028" w14:textId="77777777" w:rsidR="00A0708B" w:rsidRPr="007161BE" w:rsidRDefault="00E24F0D" w:rsidP="00A0708B">
      <w:r w:rsidRPr="00416305">
        <w:rPr>
          <w:b/>
          <w:bCs/>
        </w:rPr>
        <w:t>Titular proiect</w:t>
      </w:r>
      <w:r w:rsidRPr="00570CF7">
        <w:t>:</w:t>
      </w:r>
      <w:r w:rsidRPr="005601DE">
        <w:t xml:space="preserve"> </w:t>
      </w:r>
      <w:r w:rsidR="00A0708B" w:rsidRPr="002552D2">
        <w:rPr>
          <w:b/>
        </w:rPr>
        <w:t>„Lucrări pentru decolmatare, regularizare și reprofilare albie minoră prin exploatarea agregatelor minerale de râu, din perimetrul Cristești 2, albia minoră râu Moldova, pe malul stâng”</w:t>
      </w:r>
      <w:r w:rsidR="00A0708B" w:rsidRPr="007161BE">
        <w:t>, amplasament propus: albia minoră a râului Moldova, cod cadastral XII.1.40, extravilan com. Timișești, jud. Neamț</w:t>
      </w:r>
      <w:r w:rsidR="00A0708B">
        <w:t>.</w:t>
      </w:r>
    </w:p>
    <w:p w14:paraId="74881508" w14:textId="77777777" w:rsidR="00A0708B" w:rsidRDefault="00A0708B" w:rsidP="00A0708B">
      <w:pPr>
        <w:jc w:val="left"/>
      </w:pPr>
    </w:p>
    <w:p w14:paraId="30666E81" w14:textId="0E36E2E0" w:rsidR="00416305" w:rsidRPr="00E34A1B" w:rsidRDefault="00A0708B" w:rsidP="00A0708B">
      <w:pPr>
        <w:jc w:val="left"/>
      </w:pPr>
      <w:r>
        <w:t>Î</w:t>
      </w:r>
      <w:r w:rsidRPr="00AB1FF3">
        <w:t>n continuare,</w:t>
      </w:r>
      <w:r>
        <w:t xml:space="preserve"> proiectul va fi denumit "Balastiera Cristești 2".</w:t>
      </w:r>
    </w:p>
    <w:p w14:paraId="7B5ADAF7" w14:textId="079E962A" w:rsidR="00BB7EE7" w:rsidRPr="006F0C8E" w:rsidRDefault="00BB7EE7" w:rsidP="00BB7EE7">
      <w:pPr>
        <w:pStyle w:val="Titlu2"/>
        <w:rPr>
          <w:lang w:val="ro-RO"/>
        </w:rPr>
      </w:pPr>
      <w:bookmarkStart w:id="40" w:name="_Toc44488034"/>
      <w:r w:rsidRPr="006F0C8E">
        <w:rPr>
          <w:lang w:val="ro-RO"/>
        </w:rPr>
        <w:t>INFORMAŢII DESPRE AUTORUL STUDIULUI DE IMPACT</w:t>
      </w:r>
      <w:bookmarkEnd w:id="40"/>
    </w:p>
    <w:p w14:paraId="678F2F1D" w14:textId="77777777" w:rsidR="00BB7EE7" w:rsidRPr="006F0C8E" w:rsidRDefault="00BB7EE7" w:rsidP="00BB7EE7">
      <w:pPr>
        <w:rPr>
          <w:color w:val="000000"/>
          <w:szCs w:val="22"/>
        </w:rPr>
      </w:pPr>
      <w:r w:rsidRPr="006F0C8E">
        <w:rPr>
          <w:b/>
          <w:szCs w:val="22"/>
        </w:rPr>
        <w:t xml:space="preserve">S.C. ECONOVA S.R.L. </w:t>
      </w:r>
      <w:proofErr w:type="spellStart"/>
      <w:r w:rsidRPr="006F0C8E">
        <w:rPr>
          <w:b/>
          <w:szCs w:val="22"/>
        </w:rPr>
        <w:t>Iaşi</w:t>
      </w:r>
      <w:proofErr w:type="spellEnd"/>
      <w:r w:rsidRPr="006F0C8E">
        <w:rPr>
          <w:b/>
          <w:szCs w:val="22"/>
        </w:rPr>
        <w:t xml:space="preserve">, </w:t>
      </w:r>
      <w:r w:rsidRPr="006F0C8E">
        <w:rPr>
          <w:szCs w:val="22"/>
        </w:rPr>
        <w:t xml:space="preserve">B-dul </w:t>
      </w:r>
      <w:r w:rsidR="0027392F" w:rsidRPr="006F0C8E">
        <w:rPr>
          <w:szCs w:val="22"/>
        </w:rPr>
        <w:t>Independenței</w:t>
      </w:r>
      <w:r w:rsidRPr="006F0C8E">
        <w:rPr>
          <w:szCs w:val="22"/>
        </w:rPr>
        <w:t xml:space="preserve"> nr.13, Bl. A1-4, Sc. D, et. 6, ap.18, IAŞI, jud. IAŞI</w:t>
      </w:r>
      <w:r w:rsidRPr="006F0C8E">
        <w:rPr>
          <w:b/>
          <w:szCs w:val="22"/>
        </w:rPr>
        <w:t xml:space="preserve"> </w:t>
      </w:r>
      <w:r w:rsidRPr="006F0C8E">
        <w:rPr>
          <w:szCs w:val="22"/>
        </w:rPr>
        <w:t xml:space="preserve">RO24586285; J22/3041/10.10.2008, </w:t>
      </w:r>
      <w:r w:rsidRPr="006F0C8E">
        <w:rPr>
          <w:color w:val="000000"/>
          <w:szCs w:val="22"/>
        </w:rPr>
        <w:t xml:space="preserve">tel./fax: 0232.212.385, email: </w:t>
      </w:r>
      <w:hyperlink r:id="rId15" w:history="1">
        <w:r w:rsidRPr="006F0C8E">
          <w:rPr>
            <w:rStyle w:val="Hyperlink"/>
            <w:szCs w:val="22"/>
            <w:u w:val="none"/>
          </w:rPr>
          <w:t>econova_iasi@yahoo.com</w:t>
        </w:r>
      </w:hyperlink>
      <w:r w:rsidRPr="006F0C8E">
        <w:rPr>
          <w:color w:val="000000"/>
          <w:szCs w:val="22"/>
        </w:rPr>
        <w:t xml:space="preserve">, </w:t>
      </w:r>
      <w:r w:rsidR="00CD1E92" w:rsidRPr="006F0C8E">
        <w:rPr>
          <w:color w:val="000000"/>
          <w:szCs w:val="22"/>
        </w:rPr>
        <w:t xml:space="preserve">Mobil: 0743552313, </w:t>
      </w:r>
      <w:r w:rsidR="00CD1E92" w:rsidRPr="006F0C8E">
        <w:t xml:space="preserve">înscrisă în Registrul elaboratorilor de studii pentru </w:t>
      </w:r>
      <w:r w:rsidR="00EE7B84" w:rsidRPr="006F0C8E">
        <w:t>protecția</w:t>
      </w:r>
      <w:r w:rsidR="00CD1E92" w:rsidRPr="006F0C8E">
        <w:t xml:space="preserve"> mediului în data de 05.03.2015 la </w:t>
      </w:r>
      <w:r w:rsidR="00EE7B84" w:rsidRPr="006F0C8E">
        <w:t>poziția</w:t>
      </w:r>
      <w:r w:rsidR="00CD1E92" w:rsidRPr="006F0C8E">
        <w:t xml:space="preserve"> 649, inclusiv pentru RIM</w:t>
      </w:r>
      <w:r w:rsidR="00CD1E92" w:rsidRPr="006F0C8E">
        <w:rPr>
          <w:color w:val="000000"/>
          <w:szCs w:val="22"/>
        </w:rPr>
        <w:t>.</w:t>
      </w:r>
      <w:r w:rsidRPr="006F0C8E">
        <w:rPr>
          <w:color w:val="000000"/>
          <w:szCs w:val="22"/>
        </w:rPr>
        <w:t xml:space="preserve"> </w:t>
      </w:r>
    </w:p>
    <w:p w14:paraId="7B0F4F43" w14:textId="77777777" w:rsidR="00BB7EE7" w:rsidRPr="006F0C8E" w:rsidRDefault="00525184" w:rsidP="00BB7EE7">
      <w:pPr>
        <w:pStyle w:val="Titlu2"/>
        <w:rPr>
          <w:lang w:val="ro-RO"/>
        </w:rPr>
      </w:pPr>
      <w:bookmarkStart w:id="41" w:name="_Toc44488035"/>
      <w:r>
        <w:rPr>
          <w:lang w:val="ro-RO"/>
        </w:rPr>
        <w:t>Date de identificare a proiectului</w:t>
      </w:r>
      <w:bookmarkEnd w:id="41"/>
    </w:p>
    <w:p w14:paraId="6061A0E9" w14:textId="4A3FE47C" w:rsidR="00D72ACD" w:rsidRDefault="00D72ACD" w:rsidP="00D72ACD">
      <w:pPr>
        <w:spacing w:line="100" w:lineRule="atLeast"/>
        <w:rPr>
          <w:rFonts w:cstheme="minorHAnsi"/>
          <w:color w:val="000000"/>
          <w:lang w:bidi="en-US"/>
        </w:rPr>
      </w:pPr>
      <w:r>
        <w:rPr>
          <w:rFonts w:cstheme="minorHAnsi"/>
          <w:color w:val="000000"/>
          <w:lang w:bidi="en-US"/>
        </w:rPr>
        <w:t xml:space="preserve">Lucrările de decolmatare, regularizare și reprofilare albie minoră prin exploatarea agregatelor minerale din perimetrul Cristești 2 </w:t>
      </w:r>
      <w:r w:rsidRPr="004C1BFD">
        <w:rPr>
          <w:rFonts w:cstheme="minorHAnsi"/>
          <w:color w:val="000000"/>
          <w:highlight w:val="yellow"/>
          <w:lang w:bidi="en-US"/>
        </w:rPr>
        <w:t>sunt justificate</w:t>
      </w:r>
      <w:r>
        <w:rPr>
          <w:rFonts w:cstheme="minorHAnsi"/>
          <w:color w:val="000000"/>
          <w:lang w:bidi="en-US"/>
        </w:rPr>
        <w:t xml:space="preserve"> de necesitatea regularizării prin decolmatare și dirijare a cursului râului Moldova astfel încât apele să nu erodeze </w:t>
      </w:r>
      <w:r w:rsidRPr="00283B27">
        <w:rPr>
          <w:rFonts w:cstheme="minorHAnsi"/>
          <w:color w:val="000000"/>
          <w:highlight w:val="yellow"/>
          <w:lang w:bidi="en-US"/>
        </w:rPr>
        <w:t>malurile</w:t>
      </w:r>
      <w:r>
        <w:rPr>
          <w:rFonts w:cstheme="minorHAnsi"/>
          <w:color w:val="000000"/>
          <w:lang w:bidi="en-US"/>
        </w:rPr>
        <w:t xml:space="preserve"> râului iar în caz de inundații (debite mari) să nu se producă revărsări în zona agricolă/ locuită a loc. Cristești </w:t>
      </w:r>
      <w:r w:rsidRPr="00283B27">
        <w:rPr>
          <w:rFonts w:cstheme="minorHAnsi"/>
          <w:color w:val="000000"/>
          <w:highlight w:val="yellow"/>
          <w:lang w:bidi="en-US"/>
        </w:rPr>
        <w:t xml:space="preserve">sau a loc. </w:t>
      </w:r>
      <w:r w:rsidR="009D4DF8" w:rsidRPr="00283B27">
        <w:rPr>
          <w:rFonts w:cstheme="minorHAnsi"/>
          <w:color w:val="000000"/>
          <w:highlight w:val="yellow"/>
          <w:lang w:bidi="en-US"/>
        </w:rPr>
        <w:t>Preutești</w:t>
      </w:r>
      <w:r>
        <w:rPr>
          <w:rFonts w:cstheme="minorHAnsi"/>
          <w:color w:val="000000"/>
          <w:lang w:bidi="en-US"/>
        </w:rPr>
        <w:t xml:space="preserve"> </w:t>
      </w:r>
      <w:r w:rsidRPr="00D14C01">
        <w:rPr>
          <w:rFonts w:cstheme="minorHAnsi"/>
          <w:color w:val="000000"/>
          <w:highlight w:val="yellow"/>
          <w:lang w:bidi="en-US"/>
        </w:rPr>
        <w:t>și să nu fie afectate amenajările hidrotehnice și captările de apă / drenurile aflate pe malul drept în vecinătatea perimetrului.</w:t>
      </w:r>
      <w:r>
        <w:rPr>
          <w:rFonts w:cstheme="minorHAnsi"/>
          <w:color w:val="000000"/>
          <w:lang w:bidi="en-US"/>
        </w:rPr>
        <w:t xml:space="preserve"> Perimetrul de exploatare este închiriat de </w:t>
      </w:r>
      <w:r w:rsidRPr="007161BE">
        <w:rPr>
          <w:rFonts w:cstheme="minorHAnsi"/>
        </w:rPr>
        <w:t xml:space="preserve">A.N. "Apele Române" S.A. - A.B.A. "Siret" </w:t>
      </w:r>
      <w:r>
        <w:rPr>
          <w:rFonts w:cstheme="minorHAnsi"/>
        </w:rPr>
        <w:t>prin Contractul de închiriere nr. 15/10.01.2017 și Actul adițional nr. 2/03.12.2018.</w:t>
      </w:r>
    </w:p>
    <w:p w14:paraId="1C670228" w14:textId="77777777" w:rsidR="00D72ACD" w:rsidRDefault="00D72ACD" w:rsidP="00D72ACD">
      <w:pPr>
        <w:spacing w:line="100" w:lineRule="atLeast"/>
        <w:rPr>
          <w:rFonts w:cstheme="minorHAnsi"/>
          <w:color w:val="000000"/>
          <w:lang w:bidi="en-US"/>
        </w:rPr>
      </w:pPr>
    </w:p>
    <w:p w14:paraId="36CA8782" w14:textId="77777777" w:rsidR="00D72ACD" w:rsidRDefault="00D72ACD" w:rsidP="00D72ACD">
      <w:pPr>
        <w:spacing w:line="100" w:lineRule="atLeast"/>
        <w:rPr>
          <w:rFonts w:cstheme="minorHAnsi"/>
          <w:color w:val="000000"/>
          <w:lang w:bidi="en-US"/>
        </w:rPr>
      </w:pPr>
      <w:r>
        <w:rPr>
          <w:rFonts w:cstheme="minorHAnsi"/>
          <w:color w:val="000000"/>
          <w:lang w:bidi="en-US"/>
        </w:rPr>
        <w:t xml:space="preserve">În zona perimetrului de exploatare, râul Moldova a mai fost regularizat și în trecut, prin execuția unui canal care în prezent este parțial colmatat. Canalul este în prelungirea apărării de mal existente și are ca scop direcționarea apelor râului Moldova astfel încât să nu inunde și erodeze malul </w:t>
      </w:r>
      <w:r w:rsidRPr="00334781">
        <w:rPr>
          <w:rFonts w:cstheme="minorHAnsi"/>
          <w:color w:val="000000"/>
          <w:highlight w:val="yellow"/>
          <w:lang w:bidi="en-US"/>
        </w:rPr>
        <w:t>drept</w:t>
      </w:r>
      <w:r>
        <w:rPr>
          <w:rFonts w:cstheme="minorHAnsi"/>
          <w:color w:val="000000"/>
          <w:lang w:bidi="en-US"/>
        </w:rPr>
        <w:t xml:space="preserve"> al râului. Prin proiect se propune întreținerea canalului prin decolmatarea acestuia. </w:t>
      </w:r>
      <w:r w:rsidRPr="00491830">
        <w:rPr>
          <w:rFonts w:cstheme="minorHAnsi"/>
          <w:color w:val="000000"/>
          <w:highlight w:val="yellow"/>
          <w:lang w:bidi="en-US"/>
        </w:rPr>
        <w:t>Scopul secundar este protecția perimetrului de exploatare Cristești 2, prin protejarea digului aferent bazinului închis care împiedică apa să pătrundă în perimetru.</w:t>
      </w:r>
      <w:r>
        <w:rPr>
          <w:rFonts w:cstheme="minorHAnsi"/>
          <w:color w:val="000000"/>
          <w:lang w:bidi="en-US"/>
        </w:rPr>
        <w:t xml:space="preserve"> Materialul rezultat </w:t>
      </w:r>
      <w:r w:rsidRPr="005461D0">
        <w:rPr>
          <w:rFonts w:cstheme="minorHAnsi"/>
          <w:color w:val="000000"/>
          <w:highlight w:val="yellow"/>
          <w:lang w:bidi="en-US"/>
        </w:rPr>
        <w:t>din decolmatarea canalului</w:t>
      </w:r>
      <w:r>
        <w:rPr>
          <w:rFonts w:cstheme="minorHAnsi"/>
          <w:color w:val="000000"/>
          <w:lang w:bidi="en-US"/>
        </w:rPr>
        <w:t xml:space="preserve"> va fi împrăștiat pe partea dreaptă a acestuia, sub forma unei </w:t>
      </w:r>
      <w:proofErr w:type="spellStart"/>
      <w:r>
        <w:rPr>
          <w:rFonts w:cstheme="minorHAnsi"/>
          <w:color w:val="000000"/>
          <w:lang w:bidi="en-US"/>
        </w:rPr>
        <w:t>berme</w:t>
      </w:r>
      <w:proofErr w:type="spellEnd"/>
      <w:r>
        <w:rPr>
          <w:rFonts w:cstheme="minorHAnsi"/>
          <w:color w:val="000000"/>
          <w:lang w:bidi="en-US"/>
        </w:rPr>
        <w:t xml:space="preserve"> de protecție între canal și digul bazinului închis cu lățimea de 10 – 11 m, lungimea de 1642 m și suprafața de 17900 mp. Această </w:t>
      </w:r>
      <w:proofErr w:type="spellStart"/>
      <w:r>
        <w:rPr>
          <w:rFonts w:cstheme="minorHAnsi"/>
          <w:color w:val="000000"/>
          <w:lang w:bidi="en-US"/>
        </w:rPr>
        <w:t>bermă</w:t>
      </w:r>
      <w:proofErr w:type="spellEnd"/>
      <w:r>
        <w:rPr>
          <w:rFonts w:cstheme="minorHAnsi"/>
          <w:color w:val="000000"/>
          <w:lang w:bidi="en-US"/>
        </w:rPr>
        <w:t xml:space="preserve"> reprezintă o zonă tampon de protecție Natura 2000, conform Art. 57, alin. (2) din Regulamentul sitului ROSCI0363, prin care se elimină riscul ca exploatarea să afecteze în </w:t>
      </w:r>
      <w:proofErr w:type="spellStart"/>
      <w:r>
        <w:rPr>
          <w:rFonts w:cstheme="minorHAnsi"/>
          <w:color w:val="000000"/>
          <w:lang w:bidi="en-US"/>
        </w:rPr>
        <w:t>vre</w:t>
      </w:r>
      <w:proofErr w:type="spellEnd"/>
      <w:r>
        <w:rPr>
          <w:rFonts w:cstheme="minorHAnsi"/>
          <w:color w:val="000000"/>
          <w:lang w:bidi="en-US"/>
        </w:rPr>
        <w:t xml:space="preserve">-un fel populațiile de pești din apele râului Moldova. Decolmatarea se va face in afara perioadei de prohibiție la pești. </w:t>
      </w:r>
    </w:p>
    <w:p w14:paraId="12BD4AF0" w14:textId="77777777" w:rsidR="00D72ACD" w:rsidRDefault="00D72ACD" w:rsidP="00D72ACD">
      <w:pPr>
        <w:spacing w:line="100" w:lineRule="atLeast"/>
        <w:rPr>
          <w:rFonts w:cstheme="minorHAnsi"/>
          <w:color w:val="000000"/>
          <w:lang w:bidi="en-US"/>
        </w:rPr>
      </w:pPr>
    </w:p>
    <w:p w14:paraId="02F0A252" w14:textId="77777777" w:rsidR="00D72ACD" w:rsidRDefault="00D72ACD" w:rsidP="00D72ACD">
      <w:pPr>
        <w:spacing w:line="100" w:lineRule="atLeast"/>
        <w:rPr>
          <w:rFonts w:cstheme="minorHAnsi"/>
          <w:color w:val="000000"/>
          <w:lang w:bidi="en-US"/>
        </w:rPr>
      </w:pPr>
      <w:r>
        <w:rPr>
          <w:rFonts w:cstheme="minorHAnsi"/>
          <w:color w:val="000000"/>
          <w:lang w:bidi="en-US"/>
        </w:rPr>
        <w:t xml:space="preserve">Pentru accesul la perimetru </w:t>
      </w:r>
      <w:r w:rsidRPr="004C150F">
        <w:rPr>
          <w:rFonts w:cstheme="minorHAnsi"/>
          <w:color w:val="000000"/>
          <w:highlight w:val="yellow"/>
          <w:lang w:bidi="en-US"/>
        </w:rPr>
        <w:t xml:space="preserve">sunt prevăzute 3 variante – 2 variante pe malul stâng al râului, printr-un drum de acces comun cu stația de sortare Cristești sau o cale de acces paralelă prin albia minoră urmate de o cale de acces temporară prevăzută cu o trecere din tuburi de beton peste un braț nepermanent al râului Moldova, până la perimetru. O a treia variantă este pe partea dreaptă a râului – cale de acces temporară prin albia minoră prevăzută cu trecere din tuburi de beton peste un braț al râului, urmată de ieșire în satul Preutești </w:t>
      </w:r>
      <w:r w:rsidRPr="004C150F">
        <w:rPr>
          <w:rFonts w:cstheme="minorHAnsi"/>
          <w:color w:val="000000"/>
          <w:highlight w:val="yellow"/>
          <w:lang w:bidi="en-US"/>
        </w:rPr>
        <w:sym w:font="Wingdings" w:char="F0E0"/>
      </w:r>
      <w:r w:rsidRPr="004C150F">
        <w:rPr>
          <w:rFonts w:cstheme="minorHAnsi"/>
          <w:color w:val="000000"/>
          <w:highlight w:val="yellow"/>
          <w:lang w:bidi="en-US"/>
        </w:rPr>
        <w:t xml:space="preserve"> DJ155B </w:t>
      </w:r>
      <w:r w:rsidRPr="004C150F">
        <w:rPr>
          <w:rFonts w:cstheme="minorHAnsi"/>
          <w:color w:val="000000"/>
          <w:highlight w:val="yellow"/>
          <w:lang w:bidi="en-US"/>
        </w:rPr>
        <w:sym w:font="Wingdings" w:char="F0E0"/>
      </w:r>
      <w:r w:rsidRPr="004C150F">
        <w:rPr>
          <w:rFonts w:cstheme="minorHAnsi"/>
          <w:color w:val="000000"/>
          <w:highlight w:val="yellow"/>
          <w:lang w:bidi="en-US"/>
        </w:rPr>
        <w:t xml:space="preserve"> DN15B </w:t>
      </w:r>
      <w:r w:rsidRPr="004C150F">
        <w:rPr>
          <w:rFonts w:cstheme="minorHAnsi"/>
          <w:color w:val="000000"/>
          <w:highlight w:val="yellow"/>
          <w:lang w:bidi="en-US"/>
        </w:rPr>
        <w:sym w:font="Wingdings" w:char="F0E0"/>
      </w:r>
      <w:r w:rsidRPr="004C150F">
        <w:rPr>
          <w:rFonts w:cstheme="minorHAnsi"/>
          <w:color w:val="000000"/>
          <w:highlight w:val="yellow"/>
          <w:lang w:bidi="en-US"/>
        </w:rPr>
        <w:t xml:space="preserve"> drum de exploatare existent, paralel cu albia minoră a râului, până la stația de sortare a titularului. Tuburile de beton permit circulația apei fără a inunda</w:t>
      </w:r>
      <w:r>
        <w:rPr>
          <w:rFonts w:cstheme="minorHAnsi"/>
          <w:color w:val="000000"/>
          <w:lang w:bidi="en-US"/>
        </w:rPr>
        <w:t xml:space="preserve"> calea de rulare</w:t>
      </w:r>
      <w:r w:rsidRPr="0005327C">
        <w:rPr>
          <w:rFonts w:cstheme="minorHAnsi"/>
          <w:color w:val="000000"/>
          <w:lang w:bidi="en-US"/>
        </w:rPr>
        <w:t xml:space="preserve"> </w:t>
      </w:r>
      <w:r>
        <w:rPr>
          <w:rFonts w:cstheme="minorHAnsi"/>
          <w:color w:val="000000"/>
          <w:lang w:bidi="en-US"/>
        </w:rPr>
        <w:t xml:space="preserve">și fără a se întrerupe circulația naturală a apelor râului. Soluția este prevăzută inclusiv de Regulamentul sitului ROSCI0363 – art. 50, litera c), </w:t>
      </w:r>
      <w:r w:rsidRPr="00491BC1">
        <w:rPr>
          <w:rFonts w:cstheme="minorHAnsi"/>
          <w:color w:val="000000"/>
          <w:highlight w:val="yellow"/>
          <w:lang w:bidi="en-US"/>
        </w:rPr>
        <w:t>în cazul în care nu există altă variantă de acces, care să nu intercepteze apele râului.</w:t>
      </w:r>
      <w:r>
        <w:rPr>
          <w:rFonts w:cstheme="minorHAnsi"/>
          <w:color w:val="000000"/>
          <w:lang w:bidi="en-US"/>
        </w:rPr>
        <w:t xml:space="preserve"> În albia râului, </w:t>
      </w:r>
      <w:r w:rsidRPr="004C150F">
        <w:rPr>
          <w:rFonts w:cstheme="minorHAnsi"/>
          <w:color w:val="000000"/>
          <w:highlight w:val="yellow"/>
          <w:lang w:bidi="en-US"/>
        </w:rPr>
        <w:t>aceste accese provizorii</w:t>
      </w:r>
      <w:r>
        <w:rPr>
          <w:rFonts w:cstheme="minorHAnsi"/>
          <w:color w:val="000000"/>
          <w:lang w:bidi="en-US"/>
        </w:rPr>
        <w:t xml:space="preserve"> ocupă suprafața de 220 mp și </w:t>
      </w:r>
      <w:r w:rsidRPr="004C150F">
        <w:rPr>
          <w:rFonts w:cstheme="minorHAnsi"/>
          <w:color w:val="000000"/>
          <w:highlight w:val="yellow"/>
          <w:lang w:bidi="en-US"/>
        </w:rPr>
        <w:t>sunt incluse</w:t>
      </w:r>
      <w:r>
        <w:rPr>
          <w:rFonts w:cstheme="minorHAnsi"/>
          <w:color w:val="000000"/>
          <w:lang w:bidi="en-US"/>
        </w:rPr>
        <w:t xml:space="preserve"> în contractul de închiriere încheiat cu Apele Române. Suprafața totală închiriată este de 90000 mp, din care perimetrul de exploatare are 89800 mp iar calea de acces </w:t>
      </w:r>
      <w:r>
        <w:rPr>
          <w:rFonts w:cstheme="minorHAnsi"/>
          <w:color w:val="000000"/>
          <w:lang w:bidi="en-US"/>
        </w:rPr>
        <w:lastRenderedPageBreak/>
        <w:t xml:space="preserve">are 220 mp. </w:t>
      </w:r>
    </w:p>
    <w:p w14:paraId="648FE20D" w14:textId="77777777" w:rsidR="00D72ACD" w:rsidRDefault="00D72ACD" w:rsidP="00D72ACD">
      <w:pPr>
        <w:spacing w:line="100" w:lineRule="atLeast"/>
        <w:rPr>
          <w:rFonts w:cstheme="minorHAnsi"/>
          <w:color w:val="000000"/>
          <w:lang w:bidi="en-US"/>
        </w:rPr>
      </w:pPr>
    </w:p>
    <w:p w14:paraId="7EE00AC0" w14:textId="77777777" w:rsidR="00D72ACD" w:rsidRDefault="00D72ACD" w:rsidP="00D72ACD">
      <w:pPr>
        <w:spacing w:line="100" w:lineRule="atLeast"/>
        <w:rPr>
          <w:rFonts w:cstheme="minorHAnsi"/>
          <w:color w:val="000000"/>
          <w:lang w:bidi="en-US"/>
        </w:rPr>
      </w:pPr>
      <w:r>
        <w:rPr>
          <w:rFonts w:cstheme="minorHAnsi"/>
          <w:color w:val="000000"/>
          <w:lang w:bidi="en-US"/>
        </w:rPr>
        <w:t xml:space="preserve">Exploatarea agregatelor minerale din perimetrul Cristești 2 se face prin excavare din aval spre amonte, pe fâșii paralele de maxim 4 m, la o adâncime care nu depășește cota talvegului natural a râului. Adâncimea maximă de excavare este de 2.54 m iar adâncimea medie este de 1.73 m. Volumul preliminat de agregate minerale este de 155000 mc. </w:t>
      </w:r>
    </w:p>
    <w:p w14:paraId="33513542" w14:textId="77777777" w:rsidR="00BB7EE7" w:rsidRPr="006F0C8E" w:rsidRDefault="00BB7EE7" w:rsidP="00BB7EE7">
      <w:pPr>
        <w:pStyle w:val="Titlu2"/>
        <w:rPr>
          <w:lang w:val="ro-RO"/>
        </w:rPr>
      </w:pPr>
      <w:bookmarkStart w:id="42" w:name="_Toc44488036"/>
      <w:r w:rsidRPr="006F0C8E">
        <w:rPr>
          <w:lang w:val="ro-RO"/>
        </w:rPr>
        <w:t>DURATA ETAPEI DE FUNCŢIONARE</w:t>
      </w:r>
      <w:bookmarkEnd w:id="42"/>
    </w:p>
    <w:p w14:paraId="71578B28" w14:textId="77777777" w:rsidR="00B61B7E" w:rsidRDefault="00B61B7E" w:rsidP="00B61B7E">
      <w:pPr>
        <w:rPr>
          <w:lang w:eastAsia="en-GB"/>
        </w:rPr>
      </w:pPr>
      <w:r w:rsidRPr="007161BE">
        <w:rPr>
          <w:lang w:eastAsia="en-GB"/>
        </w:rPr>
        <w:t>Contractul de închiriere a perimetrului de exploatare este anual. Autorizația de gospodărire a apelor este de asemenea anuală. Acestea se reînnoiesc anual.</w:t>
      </w:r>
    </w:p>
    <w:p w14:paraId="4682793D" w14:textId="77777777" w:rsidR="00B61B7E" w:rsidRDefault="00B61B7E" w:rsidP="00B61B7E">
      <w:pPr>
        <w:rPr>
          <w:lang w:eastAsia="en-GB"/>
        </w:rPr>
      </w:pPr>
    </w:p>
    <w:p w14:paraId="1671EECE" w14:textId="77777777" w:rsidR="00B61B7E" w:rsidRDefault="00B61B7E" w:rsidP="00B61B7E">
      <w:pPr>
        <w:rPr>
          <w:lang w:eastAsia="en-GB"/>
        </w:rPr>
      </w:pPr>
      <w:r>
        <w:rPr>
          <w:lang w:eastAsia="en-GB"/>
        </w:rPr>
        <w:t xml:space="preserve">Excavarea volumului de agregate preliminat de 155000 mc se va face în decursul unui an calendaristic, cu respectarea perioadelor de interdicție conform Planului de management și a orarului de lucru zilnic impus în vederea reducerii presiunilor asupra mediului biotic și abiotic. Astfel, la o productivitate de 100 mc/h, durata de exploatare este de 1510 ore sau 151 zile la un regim de lucru de 10 ore/zi, respectiv 5 luni pe an. Pe lângă restricțiile impuse prin Planul de management, perioadele de exploatare sunt condiționate de condițiile meteo, de regimul pluviometric și de regimul hidric al râului. Nu se exploatează pe timp de îngheț / ninsoare și nici pe timp ploios. </w:t>
      </w:r>
    </w:p>
    <w:p w14:paraId="2BE31FEA" w14:textId="77777777" w:rsidR="00B61B7E" w:rsidRDefault="00B61B7E" w:rsidP="00B61B7E">
      <w:pPr>
        <w:rPr>
          <w:lang w:eastAsia="en-GB"/>
        </w:rPr>
      </w:pPr>
    </w:p>
    <w:p w14:paraId="434C2DFF" w14:textId="77777777" w:rsidR="00B61B7E" w:rsidRDefault="00B61B7E" w:rsidP="00B61B7E">
      <w:pPr>
        <w:rPr>
          <w:lang w:eastAsia="en-GB"/>
        </w:rPr>
      </w:pPr>
      <w:r>
        <w:rPr>
          <w:lang w:eastAsia="en-GB"/>
        </w:rPr>
        <w:t xml:space="preserve">Restricțiile impuse de Planul de management al sitului ROSCI0363 prevăd ca în perioada 01 aprilie – 01 octombrie, exploatarea să se facă exclusiv în „bazin închis” și doar dacă necesitatea exploatării este pe deplin justificată de prevenirea unor inundații sau erodări de mal. Digul bazinului închis se va realiza înainte de 01 aprilie și se va elimina după 01 octombrie. </w:t>
      </w:r>
      <w:r w:rsidRPr="00093FD5">
        <w:rPr>
          <w:highlight w:val="yellow"/>
          <w:lang w:eastAsia="en-GB"/>
        </w:rPr>
        <w:t>În anul 2020 nu mai este posibilă exploatarea în bazin închis până pe 01.10.2020, deoarece digul bazinului nu se mai poate realiza în afara perioadei de prohibiție.</w:t>
      </w:r>
      <w:r>
        <w:rPr>
          <w:lang w:eastAsia="en-GB"/>
        </w:rPr>
        <w:t xml:space="preserve"> </w:t>
      </w:r>
    </w:p>
    <w:p w14:paraId="337723CF" w14:textId="77777777" w:rsidR="00A0568D" w:rsidRDefault="005221B0" w:rsidP="00A0568D">
      <w:pPr>
        <w:pStyle w:val="Titlu2"/>
        <w:rPr>
          <w:lang w:val="ro-RO"/>
        </w:rPr>
      </w:pPr>
      <w:bookmarkStart w:id="43" w:name="_Toc44488037"/>
      <w:r w:rsidRPr="006F0C8E">
        <w:rPr>
          <w:lang w:val="ro-RO"/>
        </w:rPr>
        <w:t>DESCRIEREA PROIECTULUI</w:t>
      </w:r>
      <w:bookmarkEnd w:id="43"/>
    </w:p>
    <w:p w14:paraId="5353E86E" w14:textId="701B68C3" w:rsidR="00BD5C00" w:rsidRPr="00BD5C00" w:rsidRDefault="00357709" w:rsidP="00BD5C00">
      <w:pPr>
        <w:pStyle w:val="Titlu3"/>
      </w:pPr>
      <w:bookmarkStart w:id="44" w:name="_Toc2950478"/>
      <w:bookmarkStart w:id="45" w:name="_Toc44488038"/>
      <w:r>
        <w:t>Descriere tehnică</w:t>
      </w:r>
      <w:bookmarkEnd w:id="45"/>
    </w:p>
    <w:p w14:paraId="55089FBF" w14:textId="77777777" w:rsidR="00BD5C00" w:rsidRPr="00554E91" w:rsidRDefault="00BD5C00" w:rsidP="00BD5C00">
      <w:pPr>
        <w:spacing w:line="100" w:lineRule="atLeast"/>
        <w:rPr>
          <w:rFonts w:cs="Arial"/>
          <w:b/>
          <w:bCs/>
          <w:i/>
          <w:iCs/>
          <w:u w:val="single"/>
        </w:rPr>
      </w:pPr>
      <w:r>
        <w:rPr>
          <w:rFonts w:cs="Arial"/>
          <w:b/>
          <w:bCs/>
          <w:i/>
          <w:iCs/>
          <w:u w:val="single"/>
        </w:rPr>
        <w:t>Condiții de exploatare impuse prin Planul de management al sitului ROSCI0363</w:t>
      </w:r>
    </w:p>
    <w:p w14:paraId="46E54FC8" w14:textId="77777777" w:rsidR="00BD5C00" w:rsidRDefault="00BD5C00" w:rsidP="00BD5C00">
      <w:pPr>
        <w:spacing w:line="100" w:lineRule="atLeast"/>
        <w:rPr>
          <w:rFonts w:cstheme="minorHAnsi"/>
          <w:lang w:bidi="en-US"/>
        </w:rPr>
      </w:pPr>
      <w:r w:rsidRPr="007161BE">
        <w:rPr>
          <w:rFonts w:cstheme="minorHAnsi"/>
          <w:lang w:bidi="en-US"/>
        </w:rPr>
        <w:t>Perimetrul Cristești 2 este situat în Natura 2000, ROSCI0363 „Râul Moldova între Oniceni și Mitești”</w:t>
      </w:r>
      <w:r>
        <w:rPr>
          <w:rFonts w:cstheme="minorHAnsi"/>
          <w:lang w:bidi="en-US"/>
        </w:rPr>
        <w:t xml:space="preserve"> și implicit activitatea de exploatare va respecta prevederile </w:t>
      </w:r>
      <w:r w:rsidRPr="007161BE">
        <w:rPr>
          <w:rFonts w:cstheme="minorHAnsi"/>
          <w:lang w:bidi="en-US"/>
        </w:rPr>
        <w:t>Ordinului MMAP nr. 1640 / 2016 de aprobare a Planului de Management și Regulamentului sitului ROSCI0363.</w:t>
      </w:r>
      <w:r>
        <w:rPr>
          <w:rFonts w:cstheme="minorHAnsi"/>
          <w:lang w:bidi="en-US"/>
        </w:rPr>
        <w:t xml:space="preserve"> Astfel se vor respecta următoarele reguli principale, conform Regulamentul sitului:</w:t>
      </w:r>
    </w:p>
    <w:p w14:paraId="66328CFC" w14:textId="77777777" w:rsidR="00BD5C00" w:rsidRDefault="00BD5C00" w:rsidP="00127B89">
      <w:pPr>
        <w:pStyle w:val="Listparagraf"/>
        <w:numPr>
          <w:ilvl w:val="0"/>
          <w:numId w:val="34"/>
        </w:numPr>
        <w:spacing w:line="100" w:lineRule="atLeast"/>
        <w:jc w:val="both"/>
        <w:rPr>
          <w:rFonts w:cstheme="minorHAnsi"/>
          <w:lang w:bidi="en-US"/>
        </w:rPr>
      </w:pPr>
      <w:r>
        <w:rPr>
          <w:rFonts w:cstheme="minorHAnsi"/>
          <w:lang w:bidi="en-US"/>
        </w:rPr>
        <w:t>Extragerea agregatelor minerale se poate face doar în zonele unde, din cauza depunerilor, există riscul unor inundații sau eroziuni accentuate ale malurilor râului (Art. 49, lit. a) din Regulament). Exploatarea agregatelor minerale, precum și efectuarea de activități conexe sunt interzise în perioada 01 aprilie – 31 iulie (Art. 49, litera c) din Regulament). Când este permisă, exploatarea se poate face fără depășirea cotei de talveg a râului Moldova (Art. 49, litera d) din Regulament).</w:t>
      </w:r>
    </w:p>
    <w:p w14:paraId="3C579DE0" w14:textId="77777777" w:rsidR="00BD5C00" w:rsidRDefault="00BD5C00" w:rsidP="00127B89">
      <w:pPr>
        <w:pStyle w:val="Listparagraf"/>
        <w:numPr>
          <w:ilvl w:val="0"/>
          <w:numId w:val="34"/>
        </w:numPr>
        <w:spacing w:line="100" w:lineRule="atLeast"/>
        <w:jc w:val="both"/>
        <w:rPr>
          <w:rFonts w:cstheme="minorHAnsi"/>
          <w:lang w:bidi="en-US"/>
        </w:rPr>
      </w:pPr>
      <w:r>
        <w:rPr>
          <w:rFonts w:cstheme="minorHAnsi"/>
          <w:lang w:bidi="en-US"/>
        </w:rPr>
        <w:t>Exploatările impuse de necesitatea de regularizare, decolmatare și recalibrare a albiei râului Moldova, se vor face cu respectarea art. 50 din Regulament care prevede, printre altele:</w:t>
      </w:r>
    </w:p>
    <w:p w14:paraId="08507DA9" w14:textId="77777777" w:rsidR="00BD5C00" w:rsidRDefault="00BD5C00" w:rsidP="00127B89">
      <w:pPr>
        <w:pStyle w:val="Listparagraf"/>
        <w:numPr>
          <w:ilvl w:val="1"/>
          <w:numId w:val="34"/>
        </w:numPr>
        <w:spacing w:line="100" w:lineRule="atLeast"/>
        <w:jc w:val="both"/>
        <w:rPr>
          <w:rFonts w:cstheme="minorHAnsi"/>
          <w:lang w:bidi="en-US"/>
        </w:rPr>
      </w:pPr>
      <w:r>
        <w:rPr>
          <w:rFonts w:cstheme="minorHAnsi"/>
          <w:lang w:bidi="en-US"/>
        </w:rPr>
        <w:t xml:space="preserve">Accesul la perimetru nu se face prin apele râului. Pentru acces se vor amenaja căi de rulare temporare prevăzute cu tuburi de beton pentru circulația nestingherită a apelor. </w:t>
      </w:r>
    </w:p>
    <w:p w14:paraId="12F1635C" w14:textId="77777777" w:rsidR="00BD5C00" w:rsidRPr="00A50DC8" w:rsidRDefault="00BD5C00" w:rsidP="00127B89">
      <w:pPr>
        <w:pStyle w:val="Listparagraf"/>
        <w:numPr>
          <w:ilvl w:val="1"/>
          <w:numId w:val="34"/>
        </w:numPr>
        <w:spacing w:line="100" w:lineRule="atLeast"/>
        <w:jc w:val="both"/>
        <w:rPr>
          <w:rFonts w:cstheme="minorHAnsi"/>
          <w:lang w:bidi="en-US"/>
        </w:rPr>
      </w:pPr>
      <w:r>
        <w:rPr>
          <w:rFonts w:cstheme="minorHAnsi"/>
          <w:lang w:bidi="en-US"/>
        </w:rPr>
        <w:t xml:space="preserve">Lucrările de excavare direct în albia râului sunt stopate pe perioada de reproducere a speciilor de pești de interes comunitar pentru a nu deranja ponta depusă pe substratul nisipos. </w:t>
      </w:r>
    </w:p>
    <w:p w14:paraId="517D8548" w14:textId="77777777" w:rsidR="00BD5C00" w:rsidRDefault="00BD5C00" w:rsidP="00BD5C00">
      <w:pPr>
        <w:spacing w:line="100" w:lineRule="atLeast"/>
        <w:rPr>
          <w:rFonts w:cstheme="minorHAnsi"/>
          <w:lang w:bidi="en-US"/>
        </w:rPr>
      </w:pPr>
      <w:r>
        <w:rPr>
          <w:rFonts w:cstheme="minorHAnsi"/>
          <w:lang w:bidi="en-US"/>
        </w:rPr>
        <w:t xml:space="preserve">În Planul de management al sitului, la capitolul </w:t>
      </w:r>
      <w:r>
        <w:rPr>
          <w:rFonts w:cstheme="minorHAnsi"/>
          <w:i/>
          <w:iCs/>
          <w:lang w:bidi="en-US"/>
        </w:rPr>
        <w:t xml:space="preserve">Monitorizarea lucrărilor de pe cursul râului Moldova pentru respectarea măsurilor de conservare a speciilor și habitatelor de interes comunitar, </w:t>
      </w:r>
      <w:r>
        <w:rPr>
          <w:rFonts w:cstheme="minorHAnsi"/>
          <w:lang w:bidi="en-US"/>
        </w:rPr>
        <w:t>sunt prevăzute următoarele măsuri (extras):</w:t>
      </w:r>
    </w:p>
    <w:p w14:paraId="576EF239" w14:textId="77777777" w:rsidR="00BD5C00" w:rsidRDefault="00BD5C00" w:rsidP="00127B89">
      <w:pPr>
        <w:pStyle w:val="Listparagraf"/>
        <w:numPr>
          <w:ilvl w:val="0"/>
          <w:numId w:val="35"/>
        </w:numPr>
        <w:spacing w:line="100" w:lineRule="atLeast"/>
        <w:jc w:val="both"/>
        <w:rPr>
          <w:rFonts w:cstheme="minorHAnsi"/>
          <w:lang w:bidi="en-US"/>
        </w:rPr>
      </w:pPr>
      <w:r>
        <w:rPr>
          <w:rFonts w:cstheme="minorHAnsi"/>
          <w:lang w:bidi="en-US"/>
        </w:rPr>
        <w:lastRenderedPageBreak/>
        <w:t>Interzicerea lucrărilor de excavare direct în albia râului este extinsă la perioada 01 aprilie – 01 octombrie. În situațiile în care exploatarea este pe deplin justificată de necesitatea decolmatării, regularizării și recalibrării albiei râului ca măsură de prevenire a inundațiilor și / sau erodării malului, se permite exploatarea prin tehnologia „în bazin închis”. Această tehnologie prevede ca perimetrul de exploatare să fie îndiguit temporar astfel încât apele râului să nu inunde perimetrul. După încheierea prohibiției (01 octombrie), digul temporar poate fi eliminat și exploatarea poate continua până în 01 aprilie anul următor. Digul temporar de delimitare a bazinului închis se va efectua înainte de 01 aprilie și se va elimina după 01 octombrie a fiecărui an.</w:t>
      </w:r>
    </w:p>
    <w:p w14:paraId="564F5118" w14:textId="77777777" w:rsidR="00BD5C00" w:rsidRDefault="00BD5C00" w:rsidP="00127B89">
      <w:pPr>
        <w:pStyle w:val="Listparagraf"/>
        <w:numPr>
          <w:ilvl w:val="0"/>
          <w:numId w:val="35"/>
        </w:numPr>
        <w:spacing w:line="100" w:lineRule="atLeast"/>
        <w:jc w:val="both"/>
        <w:rPr>
          <w:rFonts w:cstheme="minorHAnsi"/>
          <w:lang w:bidi="en-US"/>
        </w:rPr>
      </w:pPr>
      <w:r>
        <w:rPr>
          <w:rFonts w:cstheme="minorHAnsi"/>
          <w:lang w:bidi="en-US"/>
        </w:rPr>
        <w:t xml:space="preserve">În general, se impune o distanță tampon între exploatări de 1 km amonte și 1 km aval. Totuși, dacă situația din teren o impune, perimetrele de exploatare pot fi mai dese, pe baza unei justificări detaliate a necesității regularizării cursului de apă în vederea prevenirii inundațiilor / erodărilor de mal. </w:t>
      </w:r>
      <w:bookmarkStart w:id="46" w:name="_Toc34835674"/>
    </w:p>
    <w:p w14:paraId="3BE6DE22" w14:textId="77777777" w:rsidR="00BD5C00" w:rsidRPr="00532C43" w:rsidRDefault="00BD5C00" w:rsidP="00BD5C00">
      <w:pPr>
        <w:spacing w:line="100" w:lineRule="atLeast"/>
        <w:rPr>
          <w:rFonts w:cstheme="minorHAnsi"/>
          <w:b/>
          <w:bCs/>
          <w:i/>
          <w:iCs/>
          <w:u w:val="single"/>
          <w:lang w:bidi="en-US"/>
        </w:rPr>
      </w:pPr>
      <w:r w:rsidRPr="00532C43">
        <w:rPr>
          <w:rFonts w:cstheme="minorHAnsi"/>
          <w:b/>
          <w:bCs/>
          <w:i/>
          <w:iCs/>
          <w:u w:val="single"/>
          <w:lang w:bidi="en-US"/>
        </w:rPr>
        <w:t>Condiții impuse prin Legea Apelor nr. 107/1996</w:t>
      </w:r>
    </w:p>
    <w:p w14:paraId="22E4A515" w14:textId="77777777" w:rsidR="00BD5C00" w:rsidRDefault="00BD5C00" w:rsidP="00BD5C00">
      <w:pPr>
        <w:spacing w:line="100" w:lineRule="atLeast"/>
        <w:rPr>
          <w:rFonts w:cstheme="minorHAnsi"/>
          <w:color w:val="000000"/>
          <w:lang w:bidi="en-US"/>
        </w:rPr>
      </w:pPr>
      <w:r>
        <w:rPr>
          <w:rFonts w:cstheme="minorHAnsi"/>
          <w:color w:val="000000"/>
          <w:lang w:bidi="en-US"/>
        </w:rPr>
        <w:t>Pe lângă planul de management al sitului ROSCI0363, exploatarea se va realiza cu respectarea prevederilor Legii Apelor nr. 107/1996, modificată și completată, astfel:</w:t>
      </w:r>
    </w:p>
    <w:p w14:paraId="389DCB3B" w14:textId="77777777" w:rsidR="00BD5C00" w:rsidRPr="00153504" w:rsidRDefault="00BD5C00" w:rsidP="00127B89">
      <w:pPr>
        <w:pStyle w:val="Listparagraf"/>
        <w:numPr>
          <w:ilvl w:val="0"/>
          <w:numId w:val="36"/>
        </w:numPr>
        <w:spacing w:line="100" w:lineRule="atLeast"/>
        <w:jc w:val="both"/>
        <w:rPr>
          <w:rFonts w:cstheme="minorHAnsi"/>
        </w:rPr>
      </w:pPr>
      <w:r w:rsidRPr="00153504">
        <w:rPr>
          <w:rFonts w:cstheme="minorHAnsi"/>
        </w:rPr>
        <w:t xml:space="preserve">orice activitate pe luciul de apă în albia minoră se va realiza astfel încât să nu producă efecte negative asupra malurilor sau lucrărilor existente, influențând cât mai </w:t>
      </w:r>
      <w:proofErr w:type="spellStart"/>
      <w:r w:rsidRPr="00153504">
        <w:rPr>
          <w:rFonts w:cstheme="minorHAnsi"/>
        </w:rPr>
        <w:t>puţin</w:t>
      </w:r>
      <w:proofErr w:type="spellEnd"/>
      <w:r w:rsidRPr="00153504">
        <w:rPr>
          <w:rFonts w:cstheme="minorHAnsi"/>
        </w:rPr>
        <w:t xml:space="preserve"> cursul de apă. </w:t>
      </w:r>
    </w:p>
    <w:p w14:paraId="188A5D8B" w14:textId="77777777" w:rsidR="00BD5C00" w:rsidRPr="00153504" w:rsidRDefault="00BD5C00" w:rsidP="00127B89">
      <w:pPr>
        <w:pStyle w:val="Listparagraf"/>
        <w:numPr>
          <w:ilvl w:val="0"/>
          <w:numId w:val="36"/>
        </w:numPr>
        <w:spacing w:line="100" w:lineRule="atLeast"/>
        <w:jc w:val="both"/>
        <w:rPr>
          <w:rFonts w:cstheme="minorHAnsi"/>
        </w:rPr>
      </w:pPr>
      <w:r w:rsidRPr="00153504">
        <w:rPr>
          <w:rFonts w:cstheme="minorHAnsi"/>
        </w:rPr>
        <w:t xml:space="preserve">Exploatarea agregatelor minerale este permisă numai în limitele perimetrului temporar de exploatare avizat de A.N.R.M., cu respectarea </w:t>
      </w:r>
      <w:proofErr w:type="spellStart"/>
      <w:r w:rsidRPr="00153504">
        <w:rPr>
          <w:rFonts w:cstheme="minorHAnsi"/>
        </w:rPr>
        <w:t>condiţiilor</w:t>
      </w:r>
      <w:proofErr w:type="spellEnd"/>
      <w:r w:rsidRPr="00153504">
        <w:rPr>
          <w:rFonts w:cstheme="minorHAnsi"/>
        </w:rPr>
        <w:t xml:space="preserve"> de scurgere a apelor, asigurarea </w:t>
      </w:r>
      <w:proofErr w:type="spellStart"/>
      <w:r w:rsidRPr="00153504">
        <w:rPr>
          <w:rFonts w:cstheme="minorHAnsi"/>
        </w:rPr>
        <w:t>stabilităţii</w:t>
      </w:r>
      <w:proofErr w:type="spellEnd"/>
      <w:r w:rsidRPr="00153504">
        <w:rPr>
          <w:rFonts w:cstheme="minorHAnsi"/>
        </w:rPr>
        <w:t xml:space="preserve"> albiilor </w:t>
      </w:r>
      <w:proofErr w:type="spellStart"/>
      <w:r w:rsidRPr="00153504">
        <w:rPr>
          <w:rFonts w:cstheme="minorHAnsi"/>
        </w:rPr>
        <w:t>şi</w:t>
      </w:r>
      <w:proofErr w:type="spellEnd"/>
      <w:r w:rsidRPr="00153504">
        <w:rPr>
          <w:rFonts w:cstheme="minorHAnsi"/>
        </w:rPr>
        <w:t xml:space="preserve"> malurilor, fără afectarea </w:t>
      </w:r>
      <w:proofErr w:type="spellStart"/>
      <w:r w:rsidRPr="00153504">
        <w:rPr>
          <w:rFonts w:cstheme="minorHAnsi"/>
        </w:rPr>
        <w:t>construcţiilor</w:t>
      </w:r>
      <w:proofErr w:type="spellEnd"/>
      <w:r w:rsidRPr="00153504">
        <w:rPr>
          <w:rFonts w:cstheme="minorHAnsi"/>
        </w:rPr>
        <w:t xml:space="preserve"> din zonă ce au legătură directă sau indirectă cu regimul scurgerii apelor.</w:t>
      </w:r>
    </w:p>
    <w:p w14:paraId="0F335F70" w14:textId="77777777" w:rsidR="00BD5C00" w:rsidRPr="00532C43" w:rsidRDefault="00BD5C00" w:rsidP="00127B89">
      <w:pPr>
        <w:pStyle w:val="Listparagraf"/>
        <w:numPr>
          <w:ilvl w:val="0"/>
          <w:numId w:val="36"/>
        </w:numPr>
        <w:spacing w:line="100" w:lineRule="atLeast"/>
        <w:jc w:val="both"/>
        <w:rPr>
          <w:rFonts w:cstheme="minorHAnsi"/>
        </w:rPr>
      </w:pPr>
      <w:r w:rsidRPr="00153504">
        <w:rPr>
          <w:rFonts w:cstheme="minorHAnsi"/>
        </w:rPr>
        <w:t xml:space="preserve">Activitatea de exploatare a agregatelor minerale de râu se realizează fără  afectarea malurilor </w:t>
      </w:r>
      <w:proofErr w:type="spellStart"/>
      <w:r w:rsidRPr="00153504">
        <w:rPr>
          <w:rFonts w:cstheme="minorHAnsi"/>
        </w:rPr>
        <w:t>şi</w:t>
      </w:r>
      <w:proofErr w:type="spellEnd"/>
      <w:r w:rsidRPr="00153504">
        <w:rPr>
          <w:rFonts w:cstheme="minorHAnsi"/>
        </w:rPr>
        <w:t xml:space="preserve"> albiei minore a râului Moldova </w:t>
      </w:r>
      <w:proofErr w:type="spellStart"/>
      <w:r w:rsidRPr="00153504">
        <w:rPr>
          <w:rFonts w:cstheme="minorHAnsi"/>
        </w:rPr>
        <w:t>şi</w:t>
      </w:r>
      <w:proofErr w:type="spellEnd"/>
      <w:r w:rsidRPr="00153504">
        <w:rPr>
          <w:rFonts w:cstheme="minorHAnsi"/>
        </w:rPr>
        <w:t xml:space="preserve"> fără </w:t>
      </w:r>
      <w:proofErr w:type="spellStart"/>
      <w:r w:rsidRPr="00153504">
        <w:rPr>
          <w:rFonts w:cstheme="minorHAnsi"/>
        </w:rPr>
        <w:t>influenţă</w:t>
      </w:r>
      <w:proofErr w:type="spellEnd"/>
      <w:r w:rsidRPr="00153504">
        <w:rPr>
          <w:rFonts w:cstheme="minorHAnsi"/>
        </w:rPr>
        <w:t xml:space="preserve"> negativă asupra </w:t>
      </w:r>
      <w:proofErr w:type="spellStart"/>
      <w:r w:rsidRPr="00153504">
        <w:rPr>
          <w:rFonts w:cstheme="minorHAnsi"/>
        </w:rPr>
        <w:t>activităţii</w:t>
      </w:r>
      <w:proofErr w:type="spellEnd"/>
      <w:r w:rsidRPr="00153504">
        <w:rPr>
          <w:rFonts w:cstheme="minorHAnsi"/>
        </w:rPr>
        <w:t xml:space="preserve"> </w:t>
      </w:r>
      <w:proofErr w:type="spellStart"/>
      <w:r w:rsidRPr="00153504">
        <w:rPr>
          <w:rFonts w:cstheme="minorHAnsi"/>
        </w:rPr>
        <w:t>celorlalţi</w:t>
      </w:r>
      <w:proofErr w:type="spellEnd"/>
      <w:r w:rsidRPr="00153504">
        <w:rPr>
          <w:rFonts w:cstheme="minorHAnsi"/>
        </w:rPr>
        <w:t xml:space="preserve"> </w:t>
      </w:r>
      <w:proofErr w:type="spellStart"/>
      <w:r w:rsidRPr="00153504">
        <w:rPr>
          <w:rFonts w:cstheme="minorHAnsi"/>
        </w:rPr>
        <w:t>agenţi</w:t>
      </w:r>
      <w:proofErr w:type="spellEnd"/>
      <w:r w:rsidRPr="00153504">
        <w:rPr>
          <w:rFonts w:cstheme="minorHAnsi"/>
        </w:rPr>
        <w:t xml:space="preserve"> economici care sunt </w:t>
      </w:r>
      <w:proofErr w:type="spellStart"/>
      <w:r w:rsidRPr="00153504">
        <w:rPr>
          <w:rFonts w:cstheme="minorHAnsi"/>
        </w:rPr>
        <w:t>prezenţi</w:t>
      </w:r>
      <w:proofErr w:type="spellEnd"/>
      <w:r w:rsidRPr="00153504">
        <w:rPr>
          <w:rFonts w:cstheme="minorHAnsi"/>
        </w:rPr>
        <w:t xml:space="preserve"> în zonă.</w:t>
      </w:r>
    </w:p>
    <w:p w14:paraId="40E0F92B" w14:textId="77777777" w:rsidR="00BD5C00" w:rsidRPr="005D0473" w:rsidRDefault="00BD5C00" w:rsidP="00BD5C00">
      <w:pPr>
        <w:rPr>
          <w:b/>
          <w:bCs/>
          <w:i/>
          <w:iCs/>
          <w:u w:val="single"/>
        </w:rPr>
      </w:pPr>
      <w:r w:rsidRPr="005D0473">
        <w:rPr>
          <w:b/>
          <w:bCs/>
          <w:i/>
          <w:iCs/>
          <w:u w:val="single"/>
        </w:rPr>
        <w:t>Justificarea necesitații proiectului</w:t>
      </w:r>
      <w:bookmarkEnd w:id="46"/>
    </w:p>
    <w:p w14:paraId="6C932064" w14:textId="77777777" w:rsidR="00ED012C" w:rsidRDefault="00ED012C" w:rsidP="00ED012C">
      <w:pPr>
        <w:rPr>
          <w:rFonts w:cstheme="minorHAnsi"/>
          <w:color w:val="000000"/>
          <w:lang w:bidi="en-US"/>
        </w:rPr>
      </w:pPr>
      <w:bookmarkStart w:id="47" w:name="_Toc34835675"/>
      <w:r>
        <w:rPr>
          <w:rFonts w:cstheme="minorHAnsi"/>
          <w:color w:val="000000"/>
          <w:lang w:bidi="en-US"/>
        </w:rPr>
        <w:t xml:space="preserve">În zona perimetrului de exploatare propus, râul Moldova are o curgere sinuoasă iar albia minoră este foarte extinsă pe lățime din cauza aluviunilor aduse din amonte. În caz de ape mari, râul </w:t>
      </w:r>
      <w:r w:rsidRPr="00D10C5E">
        <w:rPr>
          <w:rFonts w:cstheme="minorHAnsi"/>
          <w:color w:val="000000"/>
          <w:highlight w:val="yellow"/>
          <w:lang w:bidi="en-US"/>
        </w:rPr>
        <w:t>erodează malurile și</w:t>
      </w:r>
      <w:r>
        <w:rPr>
          <w:rFonts w:cstheme="minorHAnsi"/>
          <w:color w:val="000000"/>
          <w:lang w:bidi="en-US"/>
        </w:rPr>
        <w:t xml:space="preserve"> se revarsă pe terenurile agricole limitrofe și există riscul inundării inclusiv a zonelor locuite. Pentru a preveni această situație, Apele Române, SGA Siret a identificat, pe baza unui studiu hidrogeologic zonal, zonele de vulnerabilitate maximă unde trebuie intervenit în vederea regularizării râului. Una dintre aceste zone este perimetrul propus prin proiect. Conform calculelor hidrotehnice, decolmatarea albiei râului în această zonă face ca apele râului Moldova să urmeze un traseu prestabilit și riscul de revărsare și de erodare a malului </w:t>
      </w:r>
      <w:r w:rsidRPr="00D44BF8">
        <w:rPr>
          <w:rFonts w:cstheme="minorHAnsi"/>
          <w:color w:val="000000"/>
          <w:highlight w:val="yellow"/>
          <w:lang w:bidi="en-US"/>
        </w:rPr>
        <w:t>drept</w:t>
      </w:r>
      <w:r>
        <w:rPr>
          <w:rFonts w:cstheme="minorHAnsi"/>
          <w:color w:val="000000"/>
          <w:lang w:bidi="en-US"/>
        </w:rPr>
        <w:t xml:space="preserve"> scade semnificativ.</w:t>
      </w:r>
    </w:p>
    <w:p w14:paraId="634E7E55" w14:textId="77777777" w:rsidR="00ED012C" w:rsidRDefault="00ED012C" w:rsidP="00ED012C">
      <w:pPr>
        <w:rPr>
          <w:rFonts w:cstheme="minorHAnsi"/>
          <w:color w:val="000000"/>
          <w:lang w:bidi="en-US"/>
        </w:rPr>
      </w:pPr>
    </w:p>
    <w:p w14:paraId="55517332" w14:textId="77777777" w:rsidR="00ED012C" w:rsidRDefault="00ED012C" w:rsidP="00ED012C">
      <w:pPr>
        <w:rPr>
          <w:rFonts w:cstheme="minorHAnsi"/>
          <w:color w:val="000000"/>
          <w:lang w:bidi="en-US"/>
        </w:rPr>
      </w:pPr>
      <w:r>
        <w:rPr>
          <w:rFonts w:cstheme="minorHAnsi"/>
          <w:color w:val="000000"/>
          <w:lang w:bidi="en-US"/>
        </w:rPr>
        <w:t>Astfel, AN Apele Române a închiriat perimetrul în vederea</w:t>
      </w:r>
      <w:r w:rsidRPr="00EF2816">
        <w:rPr>
          <w:rFonts w:cstheme="minorHAnsi"/>
          <w:color w:val="000000"/>
          <w:lang w:bidi="en-US"/>
        </w:rPr>
        <w:t xml:space="preserve"> </w:t>
      </w:r>
      <w:r w:rsidRPr="00EF2816">
        <w:rPr>
          <w:rFonts w:cstheme="minorHAnsi"/>
          <w:color w:val="000000"/>
          <w:highlight w:val="yellow"/>
          <w:lang w:bidi="en-US"/>
        </w:rPr>
        <w:t>decolmatării, reprofilării și regularizării râului prin exploatare controlată</w:t>
      </w:r>
      <w:r>
        <w:rPr>
          <w:rFonts w:cstheme="minorHAnsi"/>
          <w:color w:val="000000"/>
          <w:lang w:bidi="en-US"/>
        </w:rPr>
        <w:t xml:space="preserve"> a agregatelor minerale, cu scopul prevenirii fenomenelor de revărsare / inundare a vecinătăților și a erodării malului </w:t>
      </w:r>
      <w:r w:rsidRPr="003D1FB0">
        <w:rPr>
          <w:rFonts w:cstheme="minorHAnsi"/>
          <w:color w:val="000000"/>
          <w:highlight w:val="yellow"/>
          <w:lang w:bidi="en-US"/>
        </w:rPr>
        <w:t>drept</w:t>
      </w:r>
      <w:r>
        <w:rPr>
          <w:rFonts w:cstheme="minorHAnsi"/>
          <w:color w:val="000000"/>
          <w:lang w:bidi="en-US"/>
        </w:rPr>
        <w:t xml:space="preserve"> al râului. </w:t>
      </w:r>
    </w:p>
    <w:p w14:paraId="30BD29B8" w14:textId="77777777" w:rsidR="00ED012C" w:rsidRDefault="00ED012C" w:rsidP="00ED012C">
      <w:pPr>
        <w:rPr>
          <w:rFonts w:cstheme="minorHAnsi"/>
          <w:color w:val="000000"/>
          <w:lang w:bidi="en-US"/>
        </w:rPr>
      </w:pPr>
    </w:p>
    <w:p w14:paraId="63F6488A" w14:textId="77777777" w:rsidR="00ED012C" w:rsidRDefault="00ED012C" w:rsidP="00ED012C">
      <w:pPr>
        <w:rPr>
          <w:rFonts w:cstheme="minorHAnsi"/>
          <w:color w:val="000000"/>
          <w:lang w:bidi="en-US"/>
        </w:rPr>
      </w:pPr>
      <w:r>
        <w:rPr>
          <w:rFonts w:cstheme="minorHAnsi"/>
          <w:color w:val="000000"/>
          <w:lang w:bidi="en-US"/>
        </w:rPr>
        <w:t xml:space="preserve">Exploatarea se va face cu respectarea tuturor măsurilor impuse prin Planul de management în vederea protecției biodiversității zonei – în principal a speciilor de pești de interes comunitar și a speciilor de mamifere (vidra și popândău) și amfibieni / reptile (buhai de baltă cu burta galbenă și tritonul cu creastă) incluse în formularul standard al sitului.  </w:t>
      </w:r>
    </w:p>
    <w:p w14:paraId="7A49C805" w14:textId="77777777" w:rsidR="00ED012C" w:rsidRDefault="00ED012C" w:rsidP="00ED012C">
      <w:pPr>
        <w:rPr>
          <w:rFonts w:cstheme="minorHAnsi"/>
          <w:color w:val="000000"/>
          <w:lang w:bidi="en-US"/>
        </w:rPr>
      </w:pPr>
    </w:p>
    <w:p w14:paraId="7B8B6B9D" w14:textId="77777777" w:rsidR="00ED012C" w:rsidRDefault="00ED012C" w:rsidP="00ED012C">
      <w:pPr>
        <w:rPr>
          <w:rFonts w:cstheme="minorHAnsi"/>
          <w:color w:val="000000"/>
          <w:lang w:bidi="en-US"/>
        </w:rPr>
      </w:pPr>
      <w:r w:rsidRPr="006B521F">
        <w:rPr>
          <w:rFonts w:cstheme="minorHAnsi"/>
          <w:color w:val="000000"/>
          <w:lang w:bidi="en-US"/>
        </w:rPr>
        <w:t>Lucrările de decolmatare, reprofilare și de regularizare a scurgerii ce se vor realiza în perimetrul Cristești 2, prin îndepărtarea materialului aluvionar în exces/agregatelor minerale din albia minoră a râului Moldova reprezintă lucrări specifice pentru menținerea capacității optime de transport a cursului de apă pentru prevenirea și diminuarea efectelor produse de eroziuni și inundații, precum și pentru reducerea riscului Ia inundați și asigurarea protecției și siguranței populației. Perimetrul Cristești 2 reprezintă o zonă cu deponii/obstac</w:t>
      </w:r>
      <w:r>
        <w:rPr>
          <w:rFonts w:cstheme="minorHAnsi"/>
          <w:color w:val="000000"/>
          <w:lang w:bidi="en-US"/>
        </w:rPr>
        <w:t>o</w:t>
      </w:r>
      <w:r w:rsidRPr="006B521F">
        <w:rPr>
          <w:rFonts w:cstheme="minorHAnsi"/>
          <w:color w:val="000000"/>
          <w:lang w:bidi="en-US"/>
        </w:rPr>
        <w:t xml:space="preserve">le în albie </w:t>
      </w:r>
      <w:proofErr w:type="spellStart"/>
      <w:r w:rsidRPr="006B521F">
        <w:rPr>
          <w:rFonts w:cstheme="minorHAnsi"/>
          <w:color w:val="000000"/>
          <w:lang w:bidi="en-US"/>
        </w:rPr>
        <w:t>şi</w:t>
      </w:r>
      <w:proofErr w:type="spellEnd"/>
      <w:r w:rsidRPr="006B521F">
        <w:rPr>
          <w:rFonts w:cstheme="minorHAnsi"/>
          <w:color w:val="000000"/>
          <w:lang w:bidi="en-US"/>
        </w:rPr>
        <w:t xml:space="preserve"> cu eroziuni active ale malului </w:t>
      </w:r>
      <w:r w:rsidRPr="00111673">
        <w:rPr>
          <w:rFonts w:cstheme="minorHAnsi"/>
          <w:color w:val="000000"/>
          <w:highlight w:val="yellow"/>
          <w:lang w:bidi="en-US"/>
        </w:rPr>
        <w:t>drept</w:t>
      </w:r>
      <w:r w:rsidRPr="006B521F">
        <w:rPr>
          <w:rFonts w:cstheme="minorHAnsi"/>
          <w:color w:val="000000"/>
          <w:lang w:bidi="en-US"/>
        </w:rPr>
        <w:t xml:space="preserve">, astfel încât exploatarea agregatelor minerale este absolut necesară </w:t>
      </w:r>
      <w:proofErr w:type="spellStart"/>
      <w:r w:rsidRPr="006B521F">
        <w:rPr>
          <w:rFonts w:cstheme="minorHAnsi"/>
          <w:color w:val="000000"/>
          <w:lang w:bidi="en-US"/>
        </w:rPr>
        <w:t>şi</w:t>
      </w:r>
      <w:proofErr w:type="spellEnd"/>
      <w:r w:rsidRPr="006B521F">
        <w:rPr>
          <w:rFonts w:cstheme="minorHAnsi"/>
          <w:color w:val="000000"/>
          <w:lang w:bidi="en-US"/>
        </w:rPr>
        <w:t xml:space="preserve"> va conduce la dirijarea curentului </w:t>
      </w:r>
      <w:r w:rsidRPr="006B521F">
        <w:rPr>
          <w:rFonts w:cstheme="minorHAnsi"/>
          <w:color w:val="000000"/>
          <w:lang w:bidi="en-US"/>
        </w:rPr>
        <w:lastRenderedPageBreak/>
        <w:t xml:space="preserve">principal pe centrul albiei </w:t>
      </w:r>
      <w:proofErr w:type="spellStart"/>
      <w:r w:rsidRPr="006B521F">
        <w:rPr>
          <w:rFonts w:cstheme="minorHAnsi"/>
          <w:color w:val="000000"/>
          <w:lang w:bidi="en-US"/>
        </w:rPr>
        <w:t>şi</w:t>
      </w:r>
      <w:proofErr w:type="spellEnd"/>
      <w:r w:rsidRPr="006B521F">
        <w:rPr>
          <w:rFonts w:cstheme="minorHAnsi"/>
          <w:color w:val="000000"/>
          <w:lang w:bidi="en-US"/>
        </w:rPr>
        <w:t xml:space="preserve"> reducerea eroziunii malului </w:t>
      </w:r>
      <w:r w:rsidRPr="00111673">
        <w:rPr>
          <w:rFonts w:cstheme="minorHAnsi"/>
          <w:color w:val="000000"/>
          <w:highlight w:val="yellow"/>
          <w:lang w:bidi="en-US"/>
        </w:rPr>
        <w:t>drept</w:t>
      </w:r>
      <w:r w:rsidRPr="006B521F">
        <w:rPr>
          <w:rFonts w:cstheme="minorHAnsi"/>
          <w:color w:val="000000"/>
          <w:lang w:bidi="en-US"/>
        </w:rPr>
        <w:t xml:space="preserve">, la mărirea secțiunii de scurgere </w:t>
      </w:r>
      <w:proofErr w:type="spellStart"/>
      <w:r w:rsidRPr="006B521F">
        <w:rPr>
          <w:rFonts w:cstheme="minorHAnsi"/>
          <w:color w:val="000000"/>
          <w:lang w:bidi="en-US"/>
        </w:rPr>
        <w:t>şi</w:t>
      </w:r>
      <w:proofErr w:type="spellEnd"/>
      <w:r w:rsidRPr="006B521F">
        <w:rPr>
          <w:rFonts w:cstheme="minorHAnsi"/>
          <w:color w:val="000000"/>
          <w:lang w:bidi="en-US"/>
        </w:rPr>
        <w:t xml:space="preserve"> diminuarea nivelului energiei specifice în </w:t>
      </w:r>
      <w:proofErr w:type="spellStart"/>
      <w:r w:rsidRPr="006B521F">
        <w:rPr>
          <w:rFonts w:cstheme="minorHAnsi"/>
          <w:color w:val="000000"/>
          <w:lang w:bidi="en-US"/>
        </w:rPr>
        <w:t>secţiune</w:t>
      </w:r>
      <w:proofErr w:type="spellEnd"/>
      <w:r w:rsidRPr="006B521F">
        <w:rPr>
          <w:rFonts w:cstheme="minorHAnsi"/>
          <w:color w:val="000000"/>
          <w:lang w:bidi="en-US"/>
        </w:rPr>
        <w:t xml:space="preserve">. </w:t>
      </w:r>
      <w:r>
        <w:rPr>
          <w:rFonts w:cstheme="minorHAnsi"/>
          <w:color w:val="000000"/>
          <w:lang w:bidi="en-US"/>
        </w:rPr>
        <w:t>Î</w:t>
      </w:r>
      <w:r w:rsidRPr="006B521F">
        <w:rPr>
          <w:rFonts w:cstheme="minorHAnsi"/>
          <w:color w:val="000000"/>
          <w:lang w:bidi="en-US"/>
        </w:rPr>
        <w:t xml:space="preserve">ntrucât, </w:t>
      </w:r>
      <w:proofErr w:type="spellStart"/>
      <w:r w:rsidRPr="006B521F">
        <w:rPr>
          <w:rFonts w:cstheme="minorHAnsi"/>
          <w:color w:val="000000"/>
          <w:lang w:bidi="en-US"/>
        </w:rPr>
        <w:t>deponiile</w:t>
      </w:r>
      <w:proofErr w:type="spellEnd"/>
      <w:r w:rsidRPr="006B521F">
        <w:rPr>
          <w:rFonts w:cstheme="minorHAnsi"/>
          <w:color w:val="000000"/>
          <w:lang w:bidi="en-US"/>
        </w:rPr>
        <w:t xml:space="preserve"> formate pe cursurile de apă pot genera repede schimbări ale morfologiei </w:t>
      </w:r>
      <w:proofErr w:type="spellStart"/>
      <w:r w:rsidRPr="006B521F">
        <w:rPr>
          <w:rFonts w:cstheme="minorHAnsi"/>
          <w:color w:val="000000"/>
          <w:lang w:bidi="en-US"/>
        </w:rPr>
        <w:t>şi</w:t>
      </w:r>
      <w:proofErr w:type="spellEnd"/>
      <w:r w:rsidRPr="006B521F">
        <w:rPr>
          <w:rFonts w:cstheme="minorHAnsi"/>
          <w:color w:val="000000"/>
          <w:lang w:bidi="en-US"/>
        </w:rPr>
        <w:t xml:space="preserve"> configurației albiilor, nerealizarea lucrărilor de decolmatare </w:t>
      </w:r>
      <w:proofErr w:type="spellStart"/>
      <w:r w:rsidRPr="006B521F">
        <w:rPr>
          <w:rFonts w:cstheme="minorHAnsi"/>
          <w:color w:val="000000"/>
          <w:lang w:bidi="en-US"/>
        </w:rPr>
        <w:t>şi</w:t>
      </w:r>
      <w:proofErr w:type="spellEnd"/>
      <w:r w:rsidRPr="006B521F">
        <w:rPr>
          <w:rFonts w:cstheme="minorHAnsi"/>
          <w:color w:val="000000"/>
          <w:lang w:bidi="en-US"/>
        </w:rPr>
        <w:t xml:space="preserve"> regularizare din zona perimetrului </w:t>
      </w:r>
      <w:proofErr w:type="spellStart"/>
      <w:r w:rsidRPr="006B521F">
        <w:rPr>
          <w:rFonts w:cstheme="minorHAnsi"/>
          <w:color w:val="000000"/>
          <w:lang w:bidi="en-US"/>
        </w:rPr>
        <w:t>Cristeşti</w:t>
      </w:r>
      <w:proofErr w:type="spellEnd"/>
      <w:r w:rsidRPr="006B521F">
        <w:rPr>
          <w:rFonts w:cstheme="minorHAnsi"/>
          <w:color w:val="000000"/>
          <w:lang w:bidi="en-US"/>
        </w:rPr>
        <w:t xml:space="preserve"> 2 poate conduce la </w:t>
      </w:r>
      <w:proofErr w:type="spellStart"/>
      <w:r w:rsidRPr="006B521F">
        <w:rPr>
          <w:rFonts w:cstheme="minorHAnsi"/>
          <w:color w:val="000000"/>
          <w:lang w:bidi="en-US"/>
        </w:rPr>
        <w:t>creşterea</w:t>
      </w:r>
      <w:proofErr w:type="spellEnd"/>
      <w:r w:rsidRPr="006B521F">
        <w:rPr>
          <w:rFonts w:cstheme="minorHAnsi"/>
          <w:color w:val="000000"/>
          <w:lang w:bidi="en-US"/>
        </w:rPr>
        <w:t xml:space="preserve"> riscului de viituri </w:t>
      </w:r>
      <w:proofErr w:type="spellStart"/>
      <w:r w:rsidRPr="006B521F">
        <w:rPr>
          <w:rFonts w:cstheme="minorHAnsi"/>
          <w:color w:val="000000"/>
          <w:lang w:bidi="en-US"/>
        </w:rPr>
        <w:t>şi</w:t>
      </w:r>
      <w:proofErr w:type="spellEnd"/>
      <w:r w:rsidRPr="006B521F">
        <w:rPr>
          <w:rFonts w:cstheme="minorHAnsi"/>
          <w:color w:val="000000"/>
          <w:lang w:bidi="en-US"/>
        </w:rPr>
        <w:t xml:space="preserve"> de inundare a zonelor riverane, inclusiv cu distrugerea habitatelor existente pe maluri.</w:t>
      </w:r>
    </w:p>
    <w:p w14:paraId="2EAC535B" w14:textId="77777777" w:rsidR="00ED012C" w:rsidRDefault="00ED012C" w:rsidP="00ED012C">
      <w:pPr>
        <w:rPr>
          <w:rFonts w:cstheme="minorHAnsi"/>
          <w:color w:val="000000"/>
          <w:lang w:bidi="en-US"/>
        </w:rPr>
      </w:pPr>
    </w:p>
    <w:p w14:paraId="2406A480" w14:textId="77777777" w:rsidR="00ED012C" w:rsidRPr="00CD60D3" w:rsidRDefault="00ED012C" w:rsidP="00ED012C">
      <w:pPr>
        <w:rPr>
          <w:highlight w:val="yellow"/>
        </w:rPr>
      </w:pPr>
      <w:r>
        <w:rPr>
          <w:highlight w:val="yellow"/>
        </w:rPr>
        <w:t>Astfel, e</w:t>
      </w:r>
      <w:r w:rsidRPr="00CD60D3">
        <w:rPr>
          <w:highlight w:val="yellow"/>
        </w:rPr>
        <w:t xml:space="preserve">xtragerea agregatelor minerale din albia minoră a râului Moldova, în perimetrul analizat, are un efect benefic asupra regularizării </w:t>
      </w:r>
      <w:proofErr w:type="spellStart"/>
      <w:r w:rsidRPr="00CD60D3">
        <w:rPr>
          <w:highlight w:val="yellow"/>
        </w:rPr>
        <w:t>şi</w:t>
      </w:r>
      <w:proofErr w:type="spellEnd"/>
      <w:r w:rsidRPr="00CD60D3">
        <w:rPr>
          <w:highlight w:val="yellow"/>
        </w:rPr>
        <w:t xml:space="preserve"> reprofilării albiei, realizându-se: </w:t>
      </w:r>
    </w:p>
    <w:p w14:paraId="2DE17F31" w14:textId="77777777" w:rsidR="00ED012C" w:rsidRPr="00CD60D3" w:rsidRDefault="00ED012C" w:rsidP="00127B89">
      <w:pPr>
        <w:pStyle w:val="Listparagraf"/>
        <w:numPr>
          <w:ilvl w:val="0"/>
          <w:numId w:val="56"/>
        </w:numPr>
        <w:spacing w:after="0" w:line="240" w:lineRule="auto"/>
        <w:rPr>
          <w:highlight w:val="yellow"/>
        </w:rPr>
      </w:pPr>
      <w:r w:rsidRPr="00CD60D3">
        <w:rPr>
          <w:highlight w:val="yellow"/>
        </w:rPr>
        <w:t xml:space="preserve">evacuarea materialului aluvionar excedentar; </w:t>
      </w:r>
    </w:p>
    <w:p w14:paraId="3ED95996" w14:textId="77777777" w:rsidR="00ED012C" w:rsidRPr="00CD60D3" w:rsidRDefault="00ED012C" w:rsidP="00127B89">
      <w:pPr>
        <w:pStyle w:val="Listparagraf"/>
        <w:numPr>
          <w:ilvl w:val="0"/>
          <w:numId w:val="56"/>
        </w:numPr>
        <w:spacing w:after="0" w:line="240" w:lineRule="auto"/>
        <w:rPr>
          <w:highlight w:val="yellow"/>
        </w:rPr>
      </w:pPr>
      <w:r w:rsidRPr="00CD60D3">
        <w:rPr>
          <w:highlight w:val="yellow"/>
        </w:rPr>
        <w:t xml:space="preserve">reducere a </w:t>
      </w:r>
      <w:proofErr w:type="spellStart"/>
      <w:r w:rsidRPr="00CD60D3">
        <w:rPr>
          <w:highlight w:val="yellow"/>
        </w:rPr>
        <w:t>intensităţii</w:t>
      </w:r>
      <w:proofErr w:type="spellEnd"/>
      <w:r w:rsidRPr="00CD60D3">
        <w:rPr>
          <w:highlight w:val="yellow"/>
        </w:rPr>
        <w:t xml:space="preserve"> eroziunii malurilor . </w:t>
      </w:r>
    </w:p>
    <w:p w14:paraId="334EA0B7" w14:textId="77777777" w:rsidR="00ED012C" w:rsidRPr="00CD60D3" w:rsidRDefault="00ED012C" w:rsidP="00127B89">
      <w:pPr>
        <w:pStyle w:val="Listparagraf"/>
        <w:numPr>
          <w:ilvl w:val="0"/>
          <w:numId w:val="56"/>
        </w:numPr>
        <w:spacing w:after="0" w:line="240" w:lineRule="auto"/>
        <w:rPr>
          <w:highlight w:val="yellow"/>
        </w:rPr>
      </w:pPr>
      <w:r w:rsidRPr="00CD60D3">
        <w:rPr>
          <w:highlight w:val="yellow"/>
        </w:rPr>
        <w:t xml:space="preserve">decolmatarea, regularizarea </w:t>
      </w:r>
      <w:proofErr w:type="spellStart"/>
      <w:r w:rsidRPr="00CD60D3">
        <w:rPr>
          <w:highlight w:val="yellow"/>
        </w:rPr>
        <w:t>şi</w:t>
      </w:r>
      <w:proofErr w:type="spellEnd"/>
      <w:r w:rsidRPr="00CD60D3">
        <w:rPr>
          <w:highlight w:val="yellow"/>
        </w:rPr>
        <w:t xml:space="preserve"> reprofilarea albiei; </w:t>
      </w:r>
    </w:p>
    <w:p w14:paraId="6A78626C" w14:textId="77777777" w:rsidR="00ED012C" w:rsidRPr="00CD60D3" w:rsidRDefault="00ED012C" w:rsidP="00127B89">
      <w:pPr>
        <w:pStyle w:val="Listparagraf"/>
        <w:numPr>
          <w:ilvl w:val="0"/>
          <w:numId w:val="56"/>
        </w:numPr>
        <w:spacing w:after="0" w:line="240" w:lineRule="auto"/>
        <w:rPr>
          <w:highlight w:val="yellow"/>
        </w:rPr>
      </w:pPr>
      <w:r w:rsidRPr="00CD60D3">
        <w:rPr>
          <w:highlight w:val="yellow"/>
        </w:rPr>
        <w:t xml:space="preserve">dirijarea a curentului principal la ape mici </w:t>
      </w:r>
      <w:proofErr w:type="spellStart"/>
      <w:r w:rsidRPr="00CD60D3">
        <w:rPr>
          <w:highlight w:val="yellow"/>
        </w:rPr>
        <w:t>şi</w:t>
      </w:r>
      <w:proofErr w:type="spellEnd"/>
      <w:r w:rsidRPr="00CD60D3">
        <w:rPr>
          <w:highlight w:val="yellow"/>
        </w:rPr>
        <w:t xml:space="preserve"> medii pe centrul albiei; </w:t>
      </w:r>
    </w:p>
    <w:p w14:paraId="2764B030" w14:textId="77777777" w:rsidR="00ED012C" w:rsidRPr="00CD60D3" w:rsidRDefault="00ED012C" w:rsidP="00127B89">
      <w:pPr>
        <w:pStyle w:val="Listparagraf"/>
        <w:numPr>
          <w:ilvl w:val="0"/>
          <w:numId w:val="56"/>
        </w:numPr>
        <w:spacing w:after="0" w:line="240" w:lineRule="auto"/>
        <w:rPr>
          <w:highlight w:val="yellow"/>
        </w:rPr>
      </w:pPr>
      <w:proofErr w:type="spellStart"/>
      <w:r w:rsidRPr="00CD60D3">
        <w:rPr>
          <w:highlight w:val="yellow"/>
        </w:rPr>
        <w:t>secţiune</w:t>
      </w:r>
      <w:proofErr w:type="spellEnd"/>
      <w:r w:rsidRPr="00CD60D3">
        <w:rPr>
          <w:highlight w:val="yellow"/>
        </w:rPr>
        <w:t xml:space="preserve"> transversală mai mare ce va permite tranzitarea </w:t>
      </w:r>
      <w:proofErr w:type="spellStart"/>
      <w:r w:rsidRPr="00CD60D3">
        <w:rPr>
          <w:highlight w:val="yellow"/>
        </w:rPr>
        <w:t>aceluiaşi</w:t>
      </w:r>
      <w:proofErr w:type="spellEnd"/>
      <w:r w:rsidRPr="00CD60D3">
        <w:rPr>
          <w:highlight w:val="yellow"/>
        </w:rPr>
        <w:t xml:space="preserve"> debit la viteze mai mici, reducându-se nivelul energiei specifice în </w:t>
      </w:r>
      <w:proofErr w:type="spellStart"/>
      <w:r w:rsidRPr="00CD60D3">
        <w:rPr>
          <w:highlight w:val="yellow"/>
        </w:rPr>
        <w:t>secţiunea</w:t>
      </w:r>
      <w:proofErr w:type="spellEnd"/>
      <w:r w:rsidRPr="00CD60D3">
        <w:rPr>
          <w:highlight w:val="yellow"/>
        </w:rPr>
        <w:t xml:space="preserve"> vie; </w:t>
      </w:r>
    </w:p>
    <w:p w14:paraId="5CC7EAF1" w14:textId="77777777" w:rsidR="00ED012C" w:rsidRPr="00CD60D3" w:rsidRDefault="00ED012C" w:rsidP="00127B89">
      <w:pPr>
        <w:pStyle w:val="Listparagraf"/>
        <w:numPr>
          <w:ilvl w:val="0"/>
          <w:numId w:val="56"/>
        </w:numPr>
        <w:spacing w:after="0" w:line="240" w:lineRule="auto"/>
        <w:rPr>
          <w:highlight w:val="yellow"/>
        </w:rPr>
      </w:pPr>
      <w:r w:rsidRPr="00CD60D3">
        <w:rPr>
          <w:highlight w:val="yellow"/>
        </w:rPr>
        <w:t xml:space="preserve">reducere a </w:t>
      </w:r>
      <w:proofErr w:type="spellStart"/>
      <w:r w:rsidRPr="00CD60D3">
        <w:rPr>
          <w:highlight w:val="yellow"/>
        </w:rPr>
        <w:t>intensităţii</w:t>
      </w:r>
      <w:proofErr w:type="spellEnd"/>
      <w:r w:rsidRPr="00CD60D3">
        <w:rPr>
          <w:highlight w:val="yellow"/>
        </w:rPr>
        <w:t xml:space="preserve"> eroziunii malurilor; </w:t>
      </w:r>
    </w:p>
    <w:p w14:paraId="7C8D00A8" w14:textId="77777777" w:rsidR="00ED012C" w:rsidRDefault="00ED012C" w:rsidP="00127B89">
      <w:pPr>
        <w:pStyle w:val="Listparagraf"/>
        <w:numPr>
          <w:ilvl w:val="0"/>
          <w:numId w:val="56"/>
        </w:numPr>
        <w:spacing w:after="0" w:line="240" w:lineRule="auto"/>
        <w:rPr>
          <w:highlight w:val="yellow"/>
        </w:rPr>
      </w:pPr>
      <w:r w:rsidRPr="00CD60D3">
        <w:rPr>
          <w:highlight w:val="yellow"/>
        </w:rPr>
        <w:t xml:space="preserve">prin lucrările de extracție a agregatelor minerale, se vor diminua eroziunile de mal drept care pun în pericol </w:t>
      </w:r>
      <w:r>
        <w:rPr>
          <w:highlight w:val="yellow"/>
        </w:rPr>
        <w:t>captarea de suprafață</w:t>
      </w:r>
      <w:r w:rsidRPr="00CD60D3">
        <w:rPr>
          <w:highlight w:val="yellow"/>
        </w:rPr>
        <w:t xml:space="preserve"> </w:t>
      </w:r>
      <w:r>
        <w:rPr>
          <w:highlight w:val="yellow"/>
        </w:rPr>
        <w:t>Pașcani</w:t>
      </w:r>
      <w:r w:rsidRPr="00CD60D3">
        <w:rPr>
          <w:highlight w:val="yellow"/>
        </w:rPr>
        <w:t xml:space="preserve"> aflat</w:t>
      </w:r>
      <w:r>
        <w:rPr>
          <w:highlight w:val="yellow"/>
        </w:rPr>
        <w:t>ă</w:t>
      </w:r>
      <w:r w:rsidRPr="00CD60D3">
        <w:rPr>
          <w:highlight w:val="yellow"/>
        </w:rPr>
        <w:t xml:space="preserve"> în administrarea SC Apa Vital SA Iași</w:t>
      </w:r>
      <w:r>
        <w:rPr>
          <w:highlight w:val="yellow"/>
        </w:rPr>
        <w:t xml:space="preserve"> și frontul de captare Preutești aflat în administrarea Ava Serv Neamț, precum și digul existent de apărare împotriva inundațiilor.</w:t>
      </w:r>
    </w:p>
    <w:p w14:paraId="485F1675" w14:textId="77777777" w:rsidR="00ED012C" w:rsidRDefault="00ED012C" w:rsidP="00ED012C">
      <w:pPr>
        <w:rPr>
          <w:highlight w:val="yellow"/>
        </w:rPr>
      </w:pPr>
    </w:p>
    <w:p w14:paraId="02ED4FDD" w14:textId="77777777" w:rsidR="00ED012C" w:rsidRDefault="00ED012C" w:rsidP="00ED012C">
      <w:pPr>
        <w:rPr>
          <w:highlight w:val="yellow"/>
        </w:rPr>
      </w:pPr>
      <w:r>
        <w:rPr>
          <w:noProof/>
        </w:rPr>
        <w:drawing>
          <wp:inline distT="0" distB="0" distL="0" distR="0" wp14:anchorId="377B2A06" wp14:editId="0B0807B8">
            <wp:extent cx="2692326" cy="3589867"/>
            <wp:effectExtent l="0" t="0" r="0" b="0"/>
            <wp:docPr id="103" name="Imagin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2702671" cy="3603661"/>
                    </a:xfrm>
                    <a:prstGeom prst="rect">
                      <a:avLst/>
                    </a:prstGeom>
                    <a:noFill/>
                    <a:ln>
                      <a:noFill/>
                    </a:ln>
                  </pic:spPr>
                </pic:pic>
              </a:graphicData>
            </a:graphic>
          </wp:inline>
        </w:drawing>
      </w:r>
      <w:r>
        <w:rPr>
          <w:highlight w:val="yellow"/>
        </w:rPr>
        <w:t xml:space="preserve">  </w:t>
      </w:r>
      <w:r>
        <w:rPr>
          <w:noProof/>
        </w:rPr>
        <w:drawing>
          <wp:inline distT="0" distB="0" distL="0" distR="0" wp14:anchorId="4E1CC1A9" wp14:editId="403E437E">
            <wp:extent cx="2920940" cy="3589867"/>
            <wp:effectExtent l="0" t="0" r="0" b="0"/>
            <wp:docPr id="105" name="Imagin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7829"/>
                    <a:stretch/>
                  </pic:blipFill>
                  <pic:spPr bwMode="auto">
                    <a:xfrm>
                      <a:off x="0" y="0"/>
                      <a:ext cx="2922916" cy="3592296"/>
                    </a:xfrm>
                    <a:prstGeom prst="rect">
                      <a:avLst/>
                    </a:prstGeom>
                    <a:ln>
                      <a:noFill/>
                    </a:ln>
                    <a:extLst>
                      <a:ext uri="{53640926-AAD7-44D8-BBD7-CCE9431645EC}">
                        <a14:shadowObscured xmlns:a14="http://schemas.microsoft.com/office/drawing/2010/main"/>
                      </a:ext>
                    </a:extLst>
                  </pic:spPr>
                </pic:pic>
              </a:graphicData>
            </a:graphic>
          </wp:inline>
        </w:drawing>
      </w:r>
    </w:p>
    <w:p w14:paraId="651D7E17" w14:textId="77777777" w:rsidR="00ED012C" w:rsidRDefault="00ED012C" w:rsidP="00ED012C">
      <w:pPr>
        <w:pStyle w:val="Legend"/>
        <w:rPr>
          <w:highlight w:val="yellow"/>
        </w:rPr>
      </w:pPr>
      <w:proofErr w:type="spellStart"/>
      <w:r>
        <w:rPr>
          <w:highlight w:val="yellow"/>
        </w:rPr>
        <w:t>Evidențierea</w:t>
      </w:r>
      <w:proofErr w:type="spellEnd"/>
      <w:r>
        <w:rPr>
          <w:highlight w:val="yellow"/>
        </w:rPr>
        <w:t xml:space="preserve"> </w:t>
      </w:r>
      <w:proofErr w:type="spellStart"/>
      <w:r>
        <w:rPr>
          <w:highlight w:val="yellow"/>
        </w:rPr>
        <w:t>eroziunii</w:t>
      </w:r>
      <w:proofErr w:type="spellEnd"/>
      <w:r>
        <w:rPr>
          <w:highlight w:val="yellow"/>
        </w:rPr>
        <w:t xml:space="preserve"> </w:t>
      </w:r>
      <w:proofErr w:type="spellStart"/>
      <w:r>
        <w:rPr>
          <w:highlight w:val="yellow"/>
        </w:rPr>
        <w:t>malullui</w:t>
      </w:r>
      <w:proofErr w:type="spellEnd"/>
      <w:r>
        <w:rPr>
          <w:highlight w:val="yellow"/>
        </w:rPr>
        <w:t xml:space="preserve"> </w:t>
      </w:r>
      <w:proofErr w:type="spellStart"/>
      <w:r>
        <w:rPr>
          <w:highlight w:val="yellow"/>
        </w:rPr>
        <w:t>drept</w:t>
      </w:r>
      <w:proofErr w:type="spellEnd"/>
      <w:r>
        <w:rPr>
          <w:highlight w:val="yellow"/>
        </w:rPr>
        <w:t xml:space="preserve"> al </w:t>
      </w:r>
      <w:proofErr w:type="spellStart"/>
      <w:r>
        <w:rPr>
          <w:highlight w:val="yellow"/>
        </w:rPr>
        <w:t>râului</w:t>
      </w:r>
      <w:proofErr w:type="spellEnd"/>
      <w:r>
        <w:rPr>
          <w:highlight w:val="yellow"/>
        </w:rPr>
        <w:t xml:space="preserve">, </w:t>
      </w:r>
      <w:proofErr w:type="spellStart"/>
      <w:r>
        <w:rPr>
          <w:highlight w:val="yellow"/>
        </w:rPr>
        <w:t>în</w:t>
      </w:r>
      <w:proofErr w:type="spellEnd"/>
      <w:r>
        <w:rPr>
          <w:highlight w:val="yellow"/>
        </w:rPr>
        <w:t xml:space="preserve"> zona </w:t>
      </w:r>
      <w:proofErr w:type="spellStart"/>
      <w:r>
        <w:rPr>
          <w:highlight w:val="yellow"/>
        </w:rPr>
        <w:t>perimetrului</w:t>
      </w:r>
      <w:proofErr w:type="spellEnd"/>
      <w:r>
        <w:rPr>
          <w:highlight w:val="yellow"/>
        </w:rPr>
        <w:t xml:space="preserve"> </w:t>
      </w:r>
      <w:proofErr w:type="spellStart"/>
      <w:r>
        <w:rPr>
          <w:highlight w:val="yellow"/>
        </w:rPr>
        <w:t>propus</w:t>
      </w:r>
      <w:proofErr w:type="spellEnd"/>
    </w:p>
    <w:p w14:paraId="1DF5B1CC" w14:textId="77777777" w:rsidR="00BD5C00" w:rsidRDefault="00BD5C00" w:rsidP="00BD5C00">
      <w:pPr>
        <w:rPr>
          <w:b/>
          <w:bCs/>
          <w:i/>
          <w:iCs/>
          <w:u w:val="single"/>
        </w:rPr>
      </w:pPr>
    </w:p>
    <w:p w14:paraId="75B296A1" w14:textId="77777777" w:rsidR="00BD5C00" w:rsidRPr="005D0473" w:rsidRDefault="00BD5C00" w:rsidP="00BD5C00">
      <w:pPr>
        <w:rPr>
          <w:b/>
          <w:bCs/>
          <w:i/>
          <w:iCs/>
          <w:u w:val="single"/>
        </w:rPr>
      </w:pPr>
      <w:r w:rsidRPr="005D0473">
        <w:rPr>
          <w:b/>
          <w:bCs/>
          <w:i/>
          <w:iCs/>
          <w:u w:val="single"/>
        </w:rPr>
        <w:t>Valoarea investiției</w:t>
      </w:r>
      <w:bookmarkEnd w:id="47"/>
    </w:p>
    <w:p w14:paraId="5F498F2E" w14:textId="77777777" w:rsidR="00BD5C00" w:rsidRDefault="00BD5C00" w:rsidP="00BD5C00">
      <w:pPr>
        <w:rPr>
          <w:lang w:eastAsia="en-GB"/>
        </w:rPr>
      </w:pPr>
      <w:r w:rsidRPr="007161BE">
        <w:rPr>
          <w:lang w:eastAsia="en-GB"/>
        </w:rPr>
        <w:t>Excavarea se face din surse proprii. Titularul achită tarifele stabilite către AN Apele Române și către ANRE.</w:t>
      </w:r>
    </w:p>
    <w:p w14:paraId="2E1590B4" w14:textId="77777777" w:rsidR="00BD5C00" w:rsidRPr="007161BE" w:rsidRDefault="00BD5C00" w:rsidP="00BD5C00"/>
    <w:p w14:paraId="0C5D0EDA" w14:textId="77777777" w:rsidR="00BD5C00" w:rsidRPr="00BB7613" w:rsidRDefault="00BD5C00" w:rsidP="00BD5C00">
      <w:pPr>
        <w:rPr>
          <w:b/>
          <w:bCs/>
          <w:i/>
          <w:iCs/>
          <w:u w:val="single"/>
        </w:rPr>
      </w:pPr>
      <w:bookmarkStart w:id="48" w:name="_Toc34835678"/>
      <w:r w:rsidRPr="00BB7613">
        <w:rPr>
          <w:b/>
          <w:bCs/>
          <w:i/>
          <w:iCs/>
          <w:u w:val="single"/>
        </w:rPr>
        <w:t>Caracteristici fizice ale proiectului</w:t>
      </w:r>
      <w:bookmarkEnd w:id="48"/>
    </w:p>
    <w:p w14:paraId="373CDCB0" w14:textId="77777777" w:rsidR="00FC0D92" w:rsidRPr="00BB7613" w:rsidRDefault="00FC0D92" w:rsidP="00FC0D92">
      <w:pPr>
        <w:rPr>
          <w:i/>
          <w:iCs/>
          <w:u w:val="single"/>
        </w:rPr>
      </w:pPr>
      <w:bookmarkStart w:id="49" w:name="_Toc34835679"/>
      <w:r w:rsidRPr="00BB7613">
        <w:rPr>
          <w:i/>
          <w:iCs/>
          <w:u w:val="single"/>
        </w:rPr>
        <w:t>Profilul și capacitățile de producție</w:t>
      </w:r>
      <w:bookmarkEnd w:id="49"/>
    </w:p>
    <w:p w14:paraId="34EB0CAD" w14:textId="77777777" w:rsidR="00FC0D92" w:rsidRPr="007161BE" w:rsidRDefault="00FC0D92" w:rsidP="00FC0D92">
      <w:pPr>
        <w:shd w:val="clear" w:color="auto" w:fill="FFFFFF"/>
      </w:pPr>
      <w:r w:rsidRPr="007161BE">
        <w:rPr>
          <w:rFonts w:cs="Arial"/>
        </w:rPr>
        <w:t xml:space="preserve">Cantitatea preliminată a fi exploatată din perimetrul Cristești 2 este de 155.000 mc agregate. Resursa geologică de nisip </w:t>
      </w:r>
      <w:proofErr w:type="spellStart"/>
      <w:r w:rsidRPr="007161BE">
        <w:rPr>
          <w:rFonts w:cs="Arial"/>
        </w:rPr>
        <w:t>şi</w:t>
      </w:r>
      <w:proofErr w:type="spellEnd"/>
      <w:r w:rsidRPr="007161BE">
        <w:rPr>
          <w:rFonts w:cs="Arial"/>
        </w:rPr>
        <w:t xml:space="preserve"> </w:t>
      </w:r>
      <w:proofErr w:type="spellStart"/>
      <w:r w:rsidRPr="007161BE">
        <w:rPr>
          <w:rFonts w:cs="Arial"/>
        </w:rPr>
        <w:t>pietriş</w:t>
      </w:r>
      <w:proofErr w:type="spellEnd"/>
      <w:r w:rsidRPr="007161BE">
        <w:rPr>
          <w:rFonts w:cs="Arial"/>
        </w:rPr>
        <w:t xml:space="preserve"> estimată în interiorul perimetrului temporar de exploatare Cristești 2, </w:t>
      </w:r>
      <w:proofErr w:type="spellStart"/>
      <w:r w:rsidRPr="007161BE">
        <w:rPr>
          <w:rFonts w:cs="Arial"/>
        </w:rPr>
        <w:t>aşa</w:t>
      </w:r>
      <w:proofErr w:type="spellEnd"/>
      <w:r w:rsidRPr="007161BE">
        <w:rPr>
          <w:rFonts w:cs="Arial"/>
        </w:rPr>
        <w:t xml:space="preserve"> cum este delimitat de coordonatele topografice din </w:t>
      </w:r>
      <w:proofErr w:type="spellStart"/>
      <w:r w:rsidRPr="007161BE">
        <w:rPr>
          <w:rFonts w:cs="Arial"/>
        </w:rPr>
        <w:t>fişa</w:t>
      </w:r>
      <w:proofErr w:type="spellEnd"/>
      <w:r w:rsidRPr="007161BE">
        <w:rPr>
          <w:rFonts w:cs="Arial"/>
        </w:rPr>
        <w:t xml:space="preserve"> perimetrului este:</w:t>
      </w:r>
    </w:p>
    <w:p w14:paraId="3852204A" w14:textId="77777777" w:rsidR="00FC0D92" w:rsidRPr="007161BE" w:rsidRDefault="00FC0D92" w:rsidP="00127B89">
      <w:pPr>
        <w:widowControl/>
        <w:numPr>
          <w:ilvl w:val="3"/>
          <w:numId w:val="33"/>
        </w:numPr>
        <w:tabs>
          <w:tab w:val="clear" w:pos="833"/>
          <w:tab w:val="left" w:pos="0"/>
          <w:tab w:val="num" w:pos="1134"/>
        </w:tabs>
        <w:suppressAutoHyphens/>
        <w:autoSpaceDE/>
        <w:autoSpaceDN/>
        <w:adjustRightInd/>
        <w:ind w:left="924" w:hanging="283"/>
      </w:pPr>
      <w:proofErr w:type="spellStart"/>
      <w:r w:rsidRPr="007161BE">
        <w:lastRenderedPageBreak/>
        <w:t>Suprafaţa</w:t>
      </w:r>
      <w:proofErr w:type="spellEnd"/>
      <w:r w:rsidRPr="007161BE">
        <w:t xml:space="preserve"> totală închiriată </w:t>
      </w:r>
      <w:r w:rsidRPr="007161BE">
        <w:tab/>
      </w:r>
      <w:r w:rsidRPr="007161BE">
        <w:tab/>
      </w:r>
      <w:r w:rsidRPr="007161BE">
        <w:tab/>
      </w:r>
      <w:r w:rsidRPr="007161BE">
        <w:tab/>
        <w:t>= 90.000 mp;</w:t>
      </w:r>
    </w:p>
    <w:p w14:paraId="41AD8FBF" w14:textId="77777777" w:rsidR="00FC0D92" w:rsidRPr="007161BE" w:rsidRDefault="00FC0D92" w:rsidP="00127B89">
      <w:pPr>
        <w:widowControl/>
        <w:numPr>
          <w:ilvl w:val="3"/>
          <w:numId w:val="33"/>
        </w:numPr>
        <w:tabs>
          <w:tab w:val="clear" w:pos="833"/>
          <w:tab w:val="left" w:pos="0"/>
          <w:tab w:val="num" w:pos="1134"/>
        </w:tabs>
        <w:suppressAutoHyphens/>
        <w:autoSpaceDE/>
        <w:autoSpaceDN/>
        <w:adjustRightInd/>
        <w:ind w:left="924" w:hanging="283"/>
      </w:pPr>
      <w:r w:rsidRPr="007161BE">
        <w:t xml:space="preserve">suprafață perimetru de exploatare </w:t>
      </w:r>
      <w:r w:rsidRPr="007161BE">
        <w:tab/>
      </w:r>
      <w:r w:rsidRPr="007161BE">
        <w:tab/>
      </w:r>
      <w:r w:rsidRPr="007161BE">
        <w:tab/>
        <w:t>= 89.680 mp;</w:t>
      </w:r>
    </w:p>
    <w:p w14:paraId="3A707C90" w14:textId="77777777" w:rsidR="00FC0D92" w:rsidRPr="007161BE" w:rsidRDefault="00FC0D92" w:rsidP="00127B89">
      <w:pPr>
        <w:widowControl/>
        <w:numPr>
          <w:ilvl w:val="3"/>
          <w:numId w:val="33"/>
        </w:numPr>
        <w:tabs>
          <w:tab w:val="clear" w:pos="833"/>
          <w:tab w:val="left" w:pos="0"/>
          <w:tab w:val="num" w:pos="1134"/>
        </w:tabs>
        <w:suppressAutoHyphens/>
        <w:autoSpaceDE/>
        <w:autoSpaceDN/>
        <w:adjustRightInd/>
        <w:ind w:left="924" w:hanging="283"/>
        <w:rPr>
          <w:rFonts w:cs="Arial"/>
        </w:rPr>
      </w:pPr>
      <w:proofErr w:type="spellStart"/>
      <w:r w:rsidRPr="007161BE">
        <w:t>suprafaţa</w:t>
      </w:r>
      <w:proofErr w:type="spellEnd"/>
      <w:r w:rsidRPr="007161BE">
        <w:t xml:space="preserve"> tuburi acces (în albie)</w:t>
      </w:r>
      <w:r w:rsidRPr="007161BE">
        <w:tab/>
      </w:r>
      <w:r w:rsidRPr="007161BE">
        <w:tab/>
      </w:r>
      <w:r w:rsidRPr="007161BE">
        <w:tab/>
        <w:t>= 255 mp;</w:t>
      </w:r>
    </w:p>
    <w:p w14:paraId="0867628E" w14:textId="77777777" w:rsidR="00FC0D92" w:rsidRPr="007161BE" w:rsidRDefault="00FC0D92" w:rsidP="00127B89">
      <w:pPr>
        <w:widowControl/>
        <w:numPr>
          <w:ilvl w:val="3"/>
          <w:numId w:val="33"/>
        </w:numPr>
        <w:tabs>
          <w:tab w:val="clear" w:pos="833"/>
          <w:tab w:val="left" w:pos="0"/>
          <w:tab w:val="num" w:pos="1134"/>
        </w:tabs>
        <w:suppressAutoHyphens/>
        <w:autoSpaceDE/>
        <w:autoSpaceDN/>
        <w:adjustRightInd/>
        <w:ind w:left="924" w:hanging="283"/>
        <w:rPr>
          <w:rFonts w:cs="Arial"/>
        </w:rPr>
      </w:pPr>
      <w:r w:rsidRPr="007161BE">
        <w:rPr>
          <w:rFonts w:cs="Arial"/>
        </w:rPr>
        <w:t>lungime medie perimetru</w:t>
      </w:r>
      <w:r w:rsidRPr="007161BE">
        <w:rPr>
          <w:rFonts w:cs="Arial"/>
        </w:rPr>
        <w:tab/>
      </w:r>
      <w:r w:rsidRPr="007161BE">
        <w:rPr>
          <w:rFonts w:cs="Arial"/>
        </w:rPr>
        <w:tab/>
      </w:r>
      <w:r w:rsidRPr="007161BE">
        <w:rPr>
          <w:rFonts w:cs="Arial"/>
        </w:rPr>
        <w:tab/>
      </w:r>
      <w:r w:rsidRPr="007161BE">
        <w:rPr>
          <w:rFonts w:cs="Arial"/>
        </w:rPr>
        <w:tab/>
        <w:t>= 700 m;</w:t>
      </w:r>
    </w:p>
    <w:p w14:paraId="013C8495" w14:textId="77777777" w:rsidR="00FC0D92" w:rsidRPr="007161BE" w:rsidRDefault="00FC0D92" w:rsidP="00127B89">
      <w:pPr>
        <w:widowControl/>
        <w:numPr>
          <w:ilvl w:val="3"/>
          <w:numId w:val="33"/>
        </w:numPr>
        <w:tabs>
          <w:tab w:val="clear" w:pos="833"/>
          <w:tab w:val="left" w:pos="0"/>
          <w:tab w:val="num" w:pos="1134"/>
        </w:tabs>
        <w:suppressAutoHyphens/>
        <w:autoSpaceDE/>
        <w:autoSpaceDN/>
        <w:adjustRightInd/>
        <w:ind w:left="924" w:hanging="283"/>
      </w:pPr>
      <w:r w:rsidRPr="007161BE">
        <w:rPr>
          <w:rFonts w:cs="Arial"/>
        </w:rPr>
        <w:t>lățime medie perimetru</w:t>
      </w:r>
      <w:r w:rsidRPr="007161BE">
        <w:rPr>
          <w:rFonts w:cs="Arial"/>
        </w:rPr>
        <w:tab/>
      </w:r>
      <w:r w:rsidRPr="007161BE">
        <w:rPr>
          <w:rFonts w:cs="Arial"/>
        </w:rPr>
        <w:tab/>
      </w:r>
      <w:r w:rsidRPr="007161BE">
        <w:rPr>
          <w:rFonts w:cs="Arial"/>
        </w:rPr>
        <w:tab/>
      </w:r>
      <w:r w:rsidRPr="007161BE">
        <w:rPr>
          <w:rFonts w:cs="Arial"/>
        </w:rPr>
        <w:tab/>
        <w:t>= 129 m.</w:t>
      </w:r>
    </w:p>
    <w:p w14:paraId="09B6F4F1" w14:textId="77777777" w:rsidR="00FC0D92" w:rsidRPr="007161BE" w:rsidRDefault="00FC0D92" w:rsidP="00127B89">
      <w:pPr>
        <w:widowControl/>
        <w:numPr>
          <w:ilvl w:val="3"/>
          <w:numId w:val="33"/>
        </w:numPr>
        <w:tabs>
          <w:tab w:val="clear" w:pos="833"/>
          <w:tab w:val="left" w:pos="0"/>
          <w:tab w:val="num" w:pos="1134"/>
        </w:tabs>
        <w:suppressAutoHyphens/>
        <w:autoSpaceDE/>
        <w:autoSpaceDN/>
        <w:adjustRightInd/>
        <w:ind w:left="924" w:hanging="283"/>
      </w:pPr>
      <w:r w:rsidRPr="007161BE">
        <w:t>limită de exploatare</w:t>
      </w:r>
      <w:r w:rsidRPr="007161BE">
        <w:tab/>
      </w:r>
      <w:r w:rsidRPr="007161BE">
        <w:tab/>
      </w:r>
      <w:r w:rsidRPr="007161BE">
        <w:tab/>
      </w:r>
      <w:r w:rsidRPr="007161BE">
        <w:tab/>
      </w:r>
      <w:r w:rsidRPr="007161BE">
        <w:tab/>
        <w:t>= cotă talveg</w:t>
      </w:r>
      <w:r>
        <w:t>;</w:t>
      </w:r>
    </w:p>
    <w:p w14:paraId="4ADF667E" w14:textId="77777777" w:rsidR="00FC0D92" w:rsidRPr="007161BE" w:rsidRDefault="00FC0D92" w:rsidP="00127B89">
      <w:pPr>
        <w:widowControl/>
        <w:numPr>
          <w:ilvl w:val="3"/>
          <w:numId w:val="33"/>
        </w:numPr>
        <w:tabs>
          <w:tab w:val="clear" w:pos="833"/>
          <w:tab w:val="left" w:pos="0"/>
          <w:tab w:val="num" w:pos="1134"/>
        </w:tabs>
        <w:suppressAutoHyphens/>
        <w:autoSpaceDE/>
        <w:autoSpaceDN/>
        <w:adjustRightInd/>
        <w:ind w:left="924" w:hanging="283"/>
      </w:pPr>
      <w:r w:rsidRPr="007161BE">
        <w:t xml:space="preserve">adâncimea medie de exploatare V/S = </w:t>
      </w:r>
      <w:r w:rsidRPr="007161BE">
        <w:rPr>
          <w:rFonts w:cs="Arial"/>
        </w:rPr>
        <w:t>155.290</w:t>
      </w:r>
      <w:r w:rsidRPr="007161BE">
        <w:t xml:space="preserve"> mc/ 89.600 mp = 1,73 m;</w:t>
      </w:r>
    </w:p>
    <w:p w14:paraId="776BC3CD" w14:textId="77777777" w:rsidR="00FC0D92" w:rsidRPr="007161BE" w:rsidRDefault="00FC0D92" w:rsidP="00127B89">
      <w:pPr>
        <w:widowControl/>
        <w:numPr>
          <w:ilvl w:val="3"/>
          <w:numId w:val="33"/>
        </w:numPr>
        <w:tabs>
          <w:tab w:val="clear" w:pos="833"/>
          <w:tab w:val="left" w:pos="0"/>
          <w:tab w:val="num" w:pos="1134"/>
        </w:tabs>
        <w:suppressAutoHyphens/>
        <w:autoSpaceDE/>
        <w:autoSpaceDN/>
        <w:adjustRightInd/>
        <w:ind w:left="924" w:hanging="283"/>
      </w:pPr>
      <w:r w:rsidRPr="007161BE">
        <w:t>adâncimea maximă de exploatare</w:t>
      </w:r>
      <w:r w:rsidRPr="007161BE">
        <w:tab/>
      </w:r>
      <w:r w:rsidRPr="007161BE">
        <w:tab/>
      </w:r>
      <w:r w:rsidRPr="007161BE">
        <w:tab/>
        <w:t>= 2,54 m;</w:t>
      </w:r>
    </w:p>
    <w:p w14:paraId="7C4397B0" w14:textId="77777777" w:rsidR="00FC0D92" w:rsidRPr="007161BE" w:rsidRDefault="00FC0D92" w:rsidP="00127B89">
      <w:pPr>
        <w:widowControl/>
        <w:numPr>
          <w:ilvl w:val="3"/>
          <w:numId w:val="33"/>
        </w:numPr>
        <w:tabs>
          <w:tab w:val="clear" w:pos="833"/>
          <w:tab w:val="left" w:pos="0"/>
          <w:tab w:val="num" w:pos="1134"/>
        </w:tabs>
        <w:suppressAutoHyphens/>
        <w:autoSpaceDE/>
        <w:autoSpaceDN/>
        <w:adjustRightInd/>
        <w:ind w:left="924" w:hanging="283"/>
        <w:rPr>
          <w:rFonts w:cs="Arial"/>
        </w:rPr>
      </w:pPr>
      <w:r w:rsidRPr="007161BE">
        <w:t xml:space="preserve">cantitate de nisip </w:t>
      </w:r>
      <w:proofErr w:type="spellStart"/>
      <w:r w:rsidRPr="007161BE">
        <w:t>şi</w:t>
      </w:r>
      <w:proofErr w:type="spellEnd"/>
      <w:r w:rsidRPr="007161BE">
        <w:t xml:space="preserve"> pietriș solicitată pentru avizare</w:t>
      </w:r>
      <w:r w:rsidRPr="007161BE">
        <w:tab/>
        <w:t>= 155.000 mc;</w:t>
      </w:r>
    </w:p>
    <w:p w14:paraId="481F43D5" w14:textId="77777777" w:rsidR="00FC0D92" w:rsidRPr="007161BE" w:rsidRDefault="00FC0D92" w:rsidP="00127B89">
      <w:pPr>
        <w:widowControl/>
        <w:numPr>
          <w:ilvl w:val="3"/>
          <w:numId w:val="33"/>
        </w:numPr>
        <w:tabs>
          <w:tab w:val="clear" w:pos="833"/>
          <w:tab w:val="left" w:pos="0"/>
          <w:tab w:val="num" w:pos="1134"/>
        </w:tabs>
        <w:suppressAutoHyphens/>
        <w:autoSpaceDE/>
        <w:autoSpaceDN/>
        <w:adjustRightInd/>
        <w:ind w:left="924" w:hanging="283"/>
        <w:rPr>
          <w:rFonts w:cs="Arial"/>
        </w:rPr>
      </w:pPr>
      <w:r w:rsidRPr="007161BE">
        <w:rPr>
          <w:rFonts w:cs="Arial"/>
        </w:rPr>
        <w:t xml:space="preserve">cantitatea de nisip </w:t>
      </w:r>
      <w:proofErr w:type="spellStart"/>
      <w:r w:rsidRPr="007161BE">
        <w:rPr>
          <w:rFonts w:cs="Arial"/>
        </w:rPr>
        <w:t>şi</w:t>
      </w:r>
      <w:proofErr w:type="spellEnd"/>
      <w:r w:rsidRPr="007161BE">
        <w:rPr>
          <w:rFonts w:cs="Arial"/>
        </w:rPr>
        <w:t xml:space="preserve"> pietriș rezultată din calcul</w:t>
      </w:r>
      <w:r w:rsidRPr="007161BE">
        <w:rPr>
          <w:rFonts w:cs="Arial"/>
        </w:rPr>
        <w:tab/>
        <w:t>= 155.290 mc.</w:t>
      </w:r>
    </w:p>
    <w:p w14:paraId="727A16D2" w14:textId="77777777" w:rsidR="00FC0D92" w:rsidRDefault="00FC0D92" w:rsidP="00FC0D92">
      <w:pPr>
        <w:ind w:left="-9"/>
        <w:rPr>
          <w:rFonts w:cs="Arial"/>
        </w:rPr>
      </w:pPr>
    </w:p>
    <w:p w14:paraId="50CA6B54" w14:textId="77777777" w:rsidR="00FC0D92" w:rsidRDefault="00FC0D92" w:rsidP="00FC0D92">
      <w:pPr>
        <w:ind w:left="-9"/>
        <w:rPr>
          <w:rFonts w:cs="Arial"/>
        </w:rPr>
      </w:pPr>
      <w:r w:rsidRPr="007161BE">
        <w:rPr>
          <w:rFonts w:cs="Arial"/>
        </w:rPr>
        <w:tab/>
        <w:t xml:space="preserve">Adâncimea maximă de exploatare se întâlnește în punctul 8 de pe profilul P6, de coordonate X = 641863, Y = 614656 </w:t>
      </w:r>
      <w:proofErr w:type="spellStart"/>
      <w:r w:rsidRPr="007161BE">
        <w:rPr>
          <w:rFonts w:cs="Arial"/>
        </w:rPr>
        <w:t>şi</w:t>
      </w:r>
      <w:proofErr w:type="spellEnd"/>
      <w:r w:rsidRPr="007161BE">
        <w:rPr>
          <w:rFonts w:cs="Arial"/>
        </w:rPr>
        <w:t xml:space="preserve"> este de 2,54 m. Adâncimea medie de exploatare se calculează ca fiind cantitatea de nisip și pietriș rezultată din calcul, raportată la suprafața perimetrului.</w:t>
      </w:r>
    </w:p>
    <w:p w14:paraId="008444DE" w14:textId="77777777" w:rsidR="00FC0D92" w:rsidRDefault="00FC0D92" w:rsidP="00FC0D92">
      <w:pPr>
        <w:ind w:left="-9"/>
        <w:rPr>
          <w:rFonts w:cs="Arial"/>
        </w:rPr>
      </w:pPr>
    </w:p>
    <w:p w14:paraId="6D52B9D5" w14:textId="77777777" w:rsidR="00FC0D92" w:rsidRPr="007161BE" w:rsidRDefault="00FC0D92" w:rsidP="00FC0D92">
      <w:pPr>
        <w:ind w:left="-9"/>
        <w:rPr>
          <w:rFonts w:cs="Arial"/>
        </w:rPr>
      </w:pPr>
      <w:r w:rsidRPr="002A3938">
        <w:rPr>
          <w:rFonts w:cs="Arial"/>
          <w:highlight w:val="yellow"/>
        </w:rPr>
        <w:t xml:space="preserve">Pentru calculul indicatorilor de exploatare, s-au realizat 9 </w:t>
      </w:r>
      <w:proofErr w:type="spellStart"/>
      <w:r w:rsidRPr="002A3938">
        <w:rPr>
          <w:rFonts w:cs="Arial"/>
          <w:highlight w:val="yellow"/>
        </w:rPr>
        <w:t>profile</w:t>
      </w:r>
      <w:proofErr w:type="spellEnd"/>
      <w:r w:rsidRPr="002A3938">
        <w:rPr>
          <w:rFonts w:cs="Arial"/>
          <w:highlight w:val="yellow"/>
        </w:rPr>
        <w:t xml:space="preserve"> transversale prin albia râului, precum și un profil longitudinal. Cota talvegului natural al râului în zona de interes este cuprinsă între 283.801 m și 278.450 m, pe o lungime de râu de 2437.84 m. Pe lungimea perimetrului de exploatare, cota talvegului natural al râului este 282.60 m în amonte și 279.680 m în aval. </w:t>
      </w:r>
      <w:proofErr w:type="spellStart"/>
      <w:r w:rsidRPr="002A3938">
        <w:rPr>
          <w:rFonts w:cs="Arial"/>
          <w:highlight w:val="yellow"/>
        </w:rPr>
        <w:t>Profilele</w:t>
      </w:r>
      <w:proofErr w:type="spellEnd"/>
      <w:r w:rsidRPr="002A3938">
        <w:rPr>
          <w:rFonts w:cs="Arial"/>
          <w:highlight w:val="yellow"/>
        </w:rPr>
        <w:t xml:space="preserve"> transversale și longitudinale sunt anexate.</w:t>
      </w:r>
      <w:r>
        <w:rPr>
          <w:rFonts w:cs="Arial"/>
        </w:rPr>
        <w:t xml:space="preserve"> </w:t>
      </w:r>
    </w:p>
    <w:p w14:paraId="19B021A2" w14:textId="77777777" w:rsidR="00FC0D92" w:rsidRDefault="00FC0D92" w:rsidP="00FC0D92">
      <w:pPr>
        <w:rPr>
          <w:rFonts w:cs="Arial"/>
        </w:rPr>
      </w:pPr>
    </w:p>
    <w:p w14:paraId="15070F9B" w14:textId="77777777" w:rsidR="00FC0D92" w:rsidRPr="00532C43" w:rsidRDefault="00FC0D92" w:rsidP="00FC0D92">
      <w:pPr>
        <w:rPr>
          <w:rFonts w:cs="Arial"/>
          <w:i/>
          <w:iCs/>
          <w:u w:val="single"/>
        </w:rPr>
      </w:pPr>
      <w:r>
        <w:rPr>
          <w:rFonts w:cs="Arial"/>
          <w:i/>
          <w:iCs/>
          <w:u w:val="single"/>
        </w:rPr>
        <w:t>Proces tehnologic</w:t>
      </w:r>
    </w:p>
    <w:p w14:paraId="4AEE7949" w14:textId="77777777" w:rsidR="00FC0D92" w:rsidRDefault="00FC0D92" w:rsidP="00FC0D92">
      <w:pPr>
        <w:rPr>
          <w:rFonts w:cs="Arial"/>
        </w:rPr>
      </w:pPr>
      <w:r>
        <w:rPr>
          <w:rFonts w:cs="Arial"/>
        </w:rPr>
        <w:t xml:space="preserve">Tehnologia de excavare aplicată este </w:t>
      </w:r>
      <w:r w:rsidRPr="007161BE">
        <w:rPr>
          <w:rFonts w:cs="Arial"/>
        </w:rPr>
        <w:t xml:space="preserve">impusă de </w:t>
      </w:r>
      <w:r>
        <w:rPr>
          <w:rFonts w:cs="Arial"/>
        </w:rPr>
        <w:t>următoarele organisme:</w:t>
      </w:r>
    </w:p>
    <w:p w14:paraId="39AFC667" w14:textId="77777777" w:rsidR="00FC0D92" w:rsidRPr="00121E69" w:rsidRDefault="00FC0D92" w:rsidP="00127B89">
      <w:pPr>
        <w:pStyle w:val="Listparagraf"/>
        <w:numPr>
          <w:ilvl w:val="0"/>
          <w:numId w:val="37"/>
        </w:numPr>
        <w:spacing w:after="0" w:line="240" w:lineRule="auto"/>
        <w:jc w:val="both"/>
        <w:rPr>
          <w:rFonts w:cs="Arial"/>
          <w:sz w:val="24"/>
        </w:rPr>
      </w:pPr>
      <w:r w:rsidRPr="00121E69">
        <w:rPr>
          <w:rFonts w:cs="Arial"/>
        </w:rPr>
        <w:t xml:space="preserve">A.N. Apele Române S.A. Direcția Apelor Bacău prin intermediul autorizației anuale, în care sunt trasate direcțiile </w:t>
      </w:r>
      <w:proofErr w:type="spellStart"/>
      <w:r w:rsidRPr="00121E69">
        <w:rPr>
          <w:rFonts w:cs="Arial"/>
        </w:rPr>
        <w:t>şi</w:t>
      </w:r>
      <w:proofErr w:type="spellEnd"/>
      <w:r w:rsidRPr="00121E69">
        <w:rPr>
          <w:rFonts w:cs="Arial"/>
        </w:rPr>
        <w:t xml:space="preserve"> sensul regularizării, grosimea stratului regularizat, cantitățile </w:t>
      </w:r>
      <w:proofErr w:type="spellStart"/>
      <w:r w:rsidRPr="00121E69">
        <w:rPr>
          <w:rFonts w:cs="Arial"/>
        </w:rPr>
        <w:t>şi</w:t>
      </w:r>
      <w:proofErr w:type="spellEnd"/>
      <w:r w:rsidRPr="00121E69">
        <w:rPr>
          <w:rFonts w:cs="Arial"/>
        </w:rPr>
        <w:t xml:space="preserve"> restricțiile ce se aplică în vederea protejării malurilor râului împotriva eroziunii și slăbirii, fisurării malurilor în perioadele cu viituri puternice.</w:t>
      </w:r>
      <w:r w:rsidRPr="00121E69">
        <w:rPr>
          <w:rFonts w:cs="Arial"/>
          <w:sz w:val="24"/>
        </w:rPr>
        <w:t xml:space="preserve"> </w:t>
      </w:r>
    </w:p>
    <w:p w14:paraId="275B31F0" w14:textId="77777777" w:rsidR="00FC0D92" w:rsidRPr="00121E69" w:rsidRDefault="00FC0D92" w:rsidP="00127B89">
      <w:pPr>
        <w:pStyle w:val="Listparagraf"/>
        <w:numPr>
          <w:ilvl w:val="0"/>
          <w:numId w:val="37"/>
        </w:numPr>
        <w:spacing w:after="0" w:line="240" w:lineRule="auto"/>
        <w:jc w:val="both"/>
        <w:rPr>
          <w:rFonts w:cs="Arial"/>
          <w:sz w:val="24"/>
        </w:rPr>
      </w:pPr>
      <w:r w:rsidRPr="00121E69">
        <w:rPr>
          <w:rFonts w:cs="Arial"/>
        </w:rPr>
        <w:t xml:space="preserve">Agenția Națională pentru Resurse Minerale București </w:t>
      </w:r>
      <w:r>
        <w:rPr>
          <w:rFonts w:cs="Arial"/>
        </w:rPr>
        <w:t xml:space="preserve">prin permisul de exploatare </w:t>
      </w:r>
      <w:r w:rsidRPr="00121E69">
        <w:rPr>
          <w:rFonts w:cs="Arial"/>
        </w:rPr>
        <w:t xml:space="preserve">în care sunt fixate măsuri, restricții, obligații și termene în vederea asigurării protecției resursei care face obiectul activității de regularizare. </w:t>
      </w:r>
    </w:p>
    <w:p w14:paraId="709799D4" w14:textId="77777777" w:rsidR="00FC0D92" w:rsidRPr="00121E69" w:rsidRDefault="00FC0D92" w:rsidP="00127B89">
      <w:pPr>
        <w:pStyle w:val="Listparagraf"/>
        <w:numPr>
          <w:ilvl w:val="0"/>
          <w:numId w:val="37"/>
        </w:numPr>
        <w:spacing w:after="0" w:line="240" w:lineRule="auto"/>
        <w:jc w:val="both"/>
        <w:rPr>
          <w:rFonts w:cs="Arial"/>
          <w:sz w:val="24"/>
        </w:rPr>
      </w:pPr>
      <w:r>
        <w:rPr>
          <w:rFonts w:cs="Arial"/>
        </w:rPr>
        <w:t>APM Neamț și ANANP Neamț – prin Acordul de mediu și Avizul ANANP în care se stabilesc obligații și măsuri pentru protecția mediului în general și a stării de conservare a sitului ROSCI0363 în special.</w:t>
      </w:r>
    </w:p>
    <w:p w14:paraId="02F54B76" w14:textId="77777777" w:rsidR="00FC0D92" w:rsidRPr="004D5DB4" w:rsidRDefault="00FC0D92" w:rsidP="00FC0D92">
      <w:pPr>
        <w:rPr>
          <w:rFonts w:cs="Arial"/>
          <w:lang w:bidi="en-US"/>
        </w:rPr>
      </w:pPr>
    </w:p>
    <w:p w14:paraId="175CA1A5" w14:textId="77777777" w:rsidR="00FC0D92" w:rsidRPr="004D5DB4" w:rsidRDefault="00FC0D92" w:rsidP="00FC0D92">
      <w:pPr>
        <w:widowControl/>
        <w:rPr>
          <w:rFonts w:asciiTheme="minorHAnsi" w:hAnsiTheme="minorHAnsi" w:cstheme="minorHAnsi"/>
          <w:i/>
          <w:iCs/>
          <w:color w:val="000000"/>
          <w:szCs w:val="22"/>
          <w:u w:val="single"/>
          <w:lang w:eastAsia="en-US"/>
        </w:rPr>
      </w:pPr>
      <w:r w:rsidRPr="004D5DB4">
        <w:rPr>
          <w:rFonts w:asciiTheme="minorHAnsi" w:hAnsiTheme="minorHAnsi" w:cstheme="minorHAnsi"/>
          <w:i/>
          <w:iCs/>
          <w:color w:val="000000"/>
          <w:szCs w:val="22"/>
          <w:u w:val="single"/>
          <w:lang w:eastAsia="en-US"/>
        </w:rPr>
        <w:t xml:space="preserve">Tehnologia de extracție: </w:t>
      </w:r>
    </w:p>
    <w:p w14:paraId="57B1FE20" w14:textId="77777777" w:rsidR="00FC0D92" w:rsidRDefault="00FC0D92" w:rsidP="00127B89">
      <w:pPr>
        <w:pStyle w:val="Listparagraf"/>
        <w:numPr>
          <w:ilvl w:val="0"/>
          <w:numId w:val="39"/>
        </w:numPr>
        <w:spacing w:after="0" w:line="240" w:lineRule="auto"/>
        <w:ind w:left="360"/>
        <w:jc w:val="both"/>
        <w:rPr>
          <w:rFonts w:asciiTheme="minorHAnsi" w:hAnsiTheme="minorHAnsi" w:cstheme="minorHAnsi"/>
          <w:color w:val="000000"/>
        </w:rPr>
      </w:pPr>
      <w:r>
        <w:rPr>
          <w:rFonts w:asciiTheme="minorHAnsi" w:hAnsiTheme="minorHAnsi" w:cstheme="minorHAnsi"/>
          <w:color w:val="000000"/>
          <w:highlight w:val="yellow"/>
        </w:rPr>
        <w:t xml:space="preserve">Accesul la perimetru este posibil doar prin albia minoră a râului. Pentru a evita circulația prin apa râului, pe drumul de acces se vor realiza 2 poduri provizorii din tuburi de beton PREMO Dn1000 mm, </w:t>
      </w:r>
      <w:r w:rsidRPr="00A504FC">
        <w:rPr>
          <w:rFonts w:asciiTheme="minorHAnsi" w:hAnsiTheme="minorHAnsi" w:cstheme="minorHAnsi"/>
          <w:color w:val="000000"/>
          <w:highlight w:val="yellow"/>
        </w:rPr>
        <w:t xml:space="preserve">unul pentru accesul din partea stângă a râului și unul pentru accesul din partea dreaptă a râului. </w:t>
      </w:r>
      <w:r>
        <w:rPr>
          <w:rFonts w:asciiTheme="minorHAnsi" w:hAnsiTheme="minorHAnsi" w:cstheme="minorHAnsi"/>
          <w:color w:val="000000"/>
          <w:highlight w:val="yellow"/>
        </w:rPr>
        <w:t xml:space="preserve">Tuburile din beton vor permite circulația nestingherită a apei. </w:t>
      </w:r>
      <w:r w:rsidRPr="00A504FC">
        <w:rPr>
          <w:rFonts w:asciiTheme="minorHAnsi" w:hAnsiTheme="minorHAnsi" w:cstheme="minorHAnsi"/>
          <w:color w:val="000000"/>
          <w:highlight w:val="yellow"/>
        </w:rPr>
        <w:t>În funcție de caracteristicile hidrodinamice ale râului la începerea exploatării, se va realiza doar unul dintre cele 2 poduri provizorii. Al doilea pod se va realiza dor dacă primul pod nu mai poate fi utilizat</w:t>
      </w:r>
      <w:r>
        <w:rPr>
          <w:rFonts w:asciiTheme="minorHAnsi" w:hAnsiTheme="minorHAnsi" w:cstheme="minorHAnsi"/>
          <w:color w:val="000000"/>
        </w:rPr>
        <w:t>.</w:t>
      </w:r>
    </w:p>
    <w:p w14:paraId="626EF188" w14:textId="77777777" w:rsidR="00FC0D92" w:rsidRPr="001C2C86" w:rsidRDefault="00FC0D92" w:rsidP="00127B89">
      <w:pPr>
        <w:pStyle w:val="Listparagraf"/>
        <w:numPr>
          <w:ilvl w:val="0"/>
          <w:numId w:val="39"/>
        </w:numPr>
        <w:spacing w:after="0" w:line="240" w:lineRule="auto"/>
        <w:ind w:left="360"/>
        <w:jc w:val="both"/>
        <w:rPr>
          <w:rFonts w:asciiTheme="minorHAnsi" w:hAnsiTheme="minorHAnsi" w:cstheme="minorHAnsi"/>
          <w:color w:val="000000"/>
          <w:highlight w:val="yellow"/>
        </w:rPr>
      </w:pPr>
      <w:r w:rsidRPr="001C2C86">
        <w:rPr>
          <w:rFonts w:asciiTheme="minorHAnsi" w:hAnsiTheme="minorHAnsi" w:cstheme="minorHAnsi"/>
          <w:color w:val="000000"/>
          <w:highlight w:val="yellow"/>
        </w:rPr>
        <w:t xml:space="preserve">Calea de acces provizorie prin albia minoră se va realiza/ reabilita înaintea începerii exploatării, utilizând material din perimetru. </w:t>
      </w:r>
    </w:p>
    <w:p w14:paraId="5534DB6D" w14:textId="77777777" w:rsidR="00FC0D92" w:rsidRDefault="00FC0D92" w:rsidP="00127B89">
      <w:pPr>
        <w:pStyle w:val="Listparagraf"/>
        <w:numPr>
          <w:ilvl w:val="0"/>
          <w:numId w:val="39"/>
        </w:numPr>
        <w:spacing w:after="0" w:line="240" w:lineRule="auto"/>
        <w:ind w:left="360"/>
        <w:jc w:val="both"/>
        <w:rPr>
          <w:rFonts w:asciiTheme="minorHAnsi" w:hAnsiTheme="minorHAnsi" w:cstheme="minorHAnsi"/>
          <w:color w:val="000000"/>
        </w:rPr>
      </w:pPr>
      <w:r>
        <w:rPr>
          <w:rFonts w:asciiTheme="minorHAnsi" w:hAnsiTheme="minorHAnsi" w:cstheme="minorHAnsi"/>
          <w:color w:val="000000"/>
        </w:rPr>
        <w:t>Bornarea perimetrului de exploatare se face conform limitelor impuse prin actele de reglementare. Bornarea se face cu borne din beton cu înălțimea de 1,5 m care vor fi vopsite la capete.</w:t>
      </w:r>
    </w:p>
    <w:p w14:paraId="67D2C973" w14:textId="77777777" w:rsidR="00FC0D92" w:rsidRPr="003B76CC" w:rsidRDefault="00FC0D92" w:rsidP="00127B89">
      <w:pPr>
        <w:pStyle w:val="Listparagraf"/>
        <w:numPr>
          <w:ilvl w:val="0"/>
          <w:numId w:val="39"/>
        </w:numPr>
        <w:spacing w:after="0" w:line="240" w:lineRule="auto"/>
        <w:ind w:left="360"/>
        <w:jc w:val="both"/>
        <w:rPr>
          <w:rFonts w:asciiTheme="minorHAnsi" w:hAnsiTheme="minorHAnsi" w:cstheme="minorHAnsi"/>
          <w:color w:val="000000"/>
        </w:rPr>
      </w:pPr>
      <w:r w:rsidRPr="002E3745">
        <w:rPr>
          <w:rFonts w:asciiTheme="minorHAnsi" w:hAnsiTheme="minorHAnsi" w:cstheme="minorHAnsi"/>
          <w:color w:val="000000"/>
        </w:rPr>
        <w:t>Perimetrul de exploatare este lipsit de vegetație. Astfel nu vor fi necesare lucrări speciale de decopertare și deschidere. În zonele în care va apărea o copertă (apreciată ca având o grosime de 0,20 m), aceasta va fi tratată ca intercalație, urmând a fi îndepărtată în procesul de spălare-sortare.</w:t>
      </w:r>
    </w:p>
    <w:p w14:paraId="1C872D5A" w14:textId="77777777" w:rsidR="00FC0D92" w:rsidRPr="003B76CC" w:rsidRDefault="00FC0D92" w:rsidP="00127B89">
      <w:pPr>
        <w:pStyle w:val="Listparagraf"/>
        <w:numPr>
          <w:ilvl w:val="0"/>
          <w:numId w:val="39"/>
        </w:numPr>
        <w:spacing w:after="0" w:line="240" w:lineRule="auto"/>
        <w:ind w:left="360"/>
        <w:jc w:val="both"/>
        <w:rPr>
          <w:rFonts w:asciiTheme="minorHAnsi" w:hAnsiTheme="minorHAnsi" w:cstheme="minorHAnsi"/>
          <w:color w:val="000000"/>
        </w:rPr>
      </w:pPr>
      <w:r w:rsidRPr="003B76CC">
        <w:rPr>
          <w:highlight w:val="yellow"/>
        </w:rPr>
        <w:lastRenderedPageBreak/>
        <w:t xml:space="preserve">In prima etapă, beneficiarul va proceda la decolmatarea canalului care va fi utilizat la devierea cursului râului Moldava (prin partea dreaptă a perimetrului]. Materialul rezultat din decolmatare nu va fi comercializat ci va fi depus pe partea stânga a canalului, sub forma unei </w:t>
      </w:r>
      <w:proofErr w:type="spellStart"/>
      <w:r w:rsidRPr="003B76CC">
        <w:rPr>
          <w:highlight w:val="yellow"/>
        </w:rPr>
        <w:t>berme</w:t>
      </w:r>
      <w:proofErr w:type="spellEnd"/>
      <w:r w:rsidRPr="003B76CC">
        <w:rPr>
          <w:highlight w:val="yellow"/>
        </w:rPr>
        <w:t xml:space="preserve"> de siguranță care va separa cursul apei de perimetrul de exploatare, creând astfel condiții de exploatare in bazin închis. </w:t>
      </w:r>
      <w:proofErr w:type="spellStart"/>
      <w:r w:rsidRPr="003B76CC">
        <w:rPr>
          <w:highlight w:val="yellow"/>
        </w:rPr>
        <w:t>Berma</w:t>
      </w:r>
      <w:proofErr w:type="spellEnd"/>
      <w:r w:rsidRPr="003B76CC">
        <w:rPr>
          <w:highlight w:val="yellow"/>
        </w:rPr>
        <w:t xml:space="preserve"> de siguranță se va prelungi spre partea amonte, care va asigura si dirija apa râului Moldova pe canalul decolmatat</w:t>
      </w:r>
    </w:p>
    <w:p w14:paraId="08E390BE" w14:textId="77777777" w:rsidR="00FC0D92" w:rsidRPr="003B76CC" w:rsidRDefault="00FC0D92" w:rsidP="00127B89">
      <w:pPr>
        <w:pStyle w:val="Listparagraf"/>
        <w:numPr>
          <w:ilvl w:val="0"/>
          <w:numId w:val="39"/>
        </w:numPr>
        <w:spacing w:after="0" w:line="240" w:lineRule="auto"/>
        <w:ind w:left="360"/>
        <w:jc w:val="both"/>
        <w:rPr>
          <w:rFonts w:asciiTheme="minorHAnsi" w:hAnsiTheme="minorHAnsi" w:cstheme="minorHAnsi"/>
          <w:color w:val="000000"/>
        </w:rPr>
      </w:pPr>
      <w:r w:rsidRPr="003B76CC">
        <w:rPr>
          <w:highlight w:val="yellow"/>
        </w:rPr>
        <w:t xml:space="preserve">După dirijarea cursului râului Moldova pe canal, se va începe exploatarea agregatelor minerale din perimetrul de exploatare, în fâșii succesive si paralele cu cursul râului, din aval spre amonte, in scopul realizării unui șenal. Adâncimea maximă de exploatare va fi de 2,54 m (conform profilului P6), adâncimea medie de exploatare va fi de 1,73 m, fără a cobori sub cota talvegului natural al râului, conform </w:t>
      </w:r>
      <w:proofErr w:type="spellStart"/>
      <w:r w:rsidRPr="003B76CC">
        <w:rPr>
          <w:highlight w:val="yellow"/>
        </w:rPr>
        <w:t>profilelor</w:t>
      </w:r>
      <w:proofErr w:type="spellEnd"/>
      <w:r w:rsidRPr="003B76CC">
        <w:rPr>
          <w:highlight w:val="yellow"/>
        </w:rPr>
        <w:t xml:space="preserve"> transversale din documentara tehnică. La debite medii și mari cât și la finalizarea exploatării, cele două căi de acces vor fi dezafectate, prin grija beneficiarului.</w:t>
      </w:r>
    </w:p>
    <w:p w14:paraId="1D348199" w14:textId="77777777" w:rsidR="00FC0D92" w:rsidRPr="003B76CC" w:rsidRDefault="00FC0D92" w:rsidP="00127B89">
      <w:pPr>
        <w:pStyle w:val="Listparagraf"/>
        <w:numPr>
          <w:ilvl w:val="0"/>
          <w:numId w:val="39"/>
        </w:numPr>
        <w:spacing w:after="0" w:line="240" w:lineRule="auto"/>
        <w:ind w:left="360"/>
        <w:jc w:val="both"/>
        <w:rPr>
          <w:rFonts w:asciiTheme="minorHAnsi" w:hAnsiTheme="minorHAnsi" w:cstheme="minorHAnsi"/>
          <w:color w:val="000000"/>
        </w:rPr>
      </w:pPr>
      <w:r w:rsidRPr="003B76CC">
        <w:rPr>
          <w:highlight w:val="yellow"/>
        </w:rPr>
        <w:t>Utilajele care se folosesc sunt: încărcătorul frontal, excavatorul și autobasculantele. Agregatele minerale extrase vor fi încărcate direct în autobasculante și transportate la beneficiari, astfel încât la sfârșitul zilei întregul volum excavat să fie îndepărtat din albia minoră.</w:t>
      </w:r>
    </w:p>
    <w:p w14:paraId="025C8362" w14:textId="77777777" w:rsidR="00FC0D92" w:rsidRPr="003B76CC" w:rsidRDefault="00FC0D92" w:rsidP="00127B89">
      <w:pPr>
        <w:pStyle w:val="Listparagraf"/>
        <w:numPr>
          <w:ilvl w:val="0"/>
          <w:numId w:val="39"/>
        </w:numPr>
        <w:spacing w:after="0" w:line="240" w:lineRule="auto"/>
        <w:ind w:left="360"/>
        <w:jc w:val="both"/>
        <w:rPr>
          <w:rFonts w:asciiTheme="minorHAnsi" w:hAnsiTheme="minorHAnsi" w:cstheme="minorHAnsi"/>
          <w:color w:val="000000"/>
        </w:rPr>
      </w:pPr>
      <w:proofErr w:type="spellStart"/>
      <w:r w:rsidRPr="003B76CC">
        <w:rPr>
          <w:highlight w:val="yellow"/>
        </w:rPr>
        <w:t>Berma</w:t>
      </w:r>
      <w:proofErr w:type="spellEnd"/>
      <w:r w:rsidRPr="003B76CC">
        <w:rPr>
          <w:highlight w:val="yellow"/>
        </w:rPr>
        <w:t xml:space="preserve"> de siguranță va avea lungimea de 1642 m, cu o înălțime de cca. 1 m, lățimea la coronament 1 m, panta taluzului 1:2 si suprafața ocupata de 17900 mp si va fi realizata cu material din decolmatarea canalului.</w:t>
      </w:r>
    </w:p>
    <w:p w14:paraId="673CF7E3" w14:textId="77777777" w:rsidR="00FC0D92" w:rsidRDefault="00FC0D92" w:rsidP="00FC0D92">
      <w:pPr>
        <w:rPr>
          <w:rFonts w:asciiTheme="minorHAnsi" w:eastAsiaTheme="minorHAnsi" w:hAnsiTheme="minorHAnsi" w:cstheme="minorHAnsi"/>
          <w:szCs w:val="22"/>
          <w:lang w:eastAsia="en-US"/>
        </w:rPr>
      </w:pPr>
      <w:r>
        <w:rPr>
          <w:rFonts w:asciiTheme="minorHAnsi" w:eastAsiaTheme="minorHAnsi" w:hAnsiTheme="minorHAnsi" w:cstheme="minorHAnsi"/>
          <w:szCs w:val="22"/>
          <w:lang w:eastAsia="en-US"/>
        </w:rPr>
        <w:t xml:space="preserve">Lucrările în albie se vor realiza conform restricțiilor impuse prin actele de reglementare. Astfel, orice intervenție în albia minoră – în apele râului, se vor face în afara perioadei de prohibiție, respectiv 01 aprilie – 01 octombrie. </w:t>
      </w:r>
      <w:r w:rsidRPr="0035472D">
        <w:rPr>
          <w:rFonts w:asciiTheme="minorHAnsi" w:eastAsiaTheme="minorHAnsi" w:hAnsiTheme="minorHAnsi" w:cstheme="minorHAnsi"/>
          <w:szCs w:val="22"/>
          <w:highlight w:val="yellow"/>
          <w:lang w:eastAsia="en-US"/>
        </w:rPr>
        <w:t xml:space="preserve">În prezent, cursul râului Moldova nu inundă direct perimetrul de exploatare ci doar prin infiltrații prin digul existent. După refacerea digului, este de așteptat ca infiltrațiile să scadă semnificativ. </w:t>
      </w:r>
    </w:p>
    <w:p w14:paraId="28FEBF4B" w14:textId="77777777" w:rsidR="00FC0D92" w:rsidRDefault="00FC0D92" w:rsidP="00FC0D92">
      <w:pPr>
        <w:rPr>
          <w:rFonts w:asciiTheme="minorHAnsi" w:eastAsiaTheme="minorHAnsi" w:hAnsiTheme="minorHAnsi" w:cstheme="minorHAnsi"/>
          <w:szCs w:val="22"/>
          <w:lang w:eastAsia="en-US"/>
        </w:rPr>
      </w:pPr>
    </w:p>
    <w:p w14:paraId="4FFD7570" w14:textId="77777777" w:rsidR="00FC0D92" w:rsidRDefault="00FC0D92" w:rsidP="00FC0D92">
      <w:pPr>
        <w:rPr>
          <w:rFonts w:asciiTheme="minorHAnsi" w:eastAsiaTheme="minorHAnsi" w:hAnsiTheme="minorHAnsi" w:cstheme="minorHAnsi"/>
          <w:szCs w:val="22"/>
          <w:lang w:eastAsia="en-US"/>
        </w:rPr>
      </w:pPr>
      <w:r>
        <w:rPr>
          <w:rFonts w:eastAsiaTheme="minorHAnsi"/>
          <w:noProof/>
        </w:rPr>
        <mc:AlternateContent>
          <mc:Choice Requires="wps">
            <w:drawing>
              <wp:anchor distT="0" distB="0" distL="114300" distR="114300" simplePos="0" relativeHeight="251893248" behindDoc="0" locked="0" layoutInCell="1" allowOverlap="1" wp14:anchorId="2FAFBE25" wp14:editId="041E4D9D">
                <wp:simplePos x="0" y="0"/>
                <wp:positionH relativeFrom="column">
                  <wp:posOffset>661370</wp:posOffset>
                </wp:positionH>
                <wp:positionV relativeFrom="paragraph">
                  <wp:posOffset>855707</wp:posOffset>
                </wp:positionV>
                <wp:extent cx="1068705" cy="1112404"/>
                <wp:effectExtent l="0" t="0" r="90805" b="0"/>
                <wp:wrapNone/>
                <wp:docPr id="33" name="Săgeată: sus 33"/>
                <wp:cNvGraphicFramePr/>
                <a:graphic xmlns:a="http://schemas.openxmlformats.org/drawingml/2006/main">
                  <a:graphicData uri="http://schemas.microsoft.com/office/word/2010/wordprocessingShape">
                    <wps:wsp>
                      <wps:cNvSpPr/>
                      <wps:spPr>
                        <a:xfrm rot="14739397" flipH="1">
                          <a:off x="0" y="0"/>
                          <a:ext cx="1068705" cy="1112404"/>
                        </a:xfrm>
                        <a:prstGeom prst="upArrow">
                          <a:avLst/>
                        </a:prstGeom>
                        <a:solidFill>
                          <a:schemeClr val="accent1">
                            <a:alpha val="50000"/>
                          </a:schemeClr>
                        </a:solidFill>
                        <a:ln>
                          <a:solidFill>
                            <a:schemeClr val="accent1">
                              <a:shade val="50000"/>
                              <a:alpha val="38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2C5265" w14:textId="77777777" w:rsidR="00FC0D92" w:rsidRPr="00D83242" w:rsidRDefault="00FC0D92" w:rsidP="00FC0D92">
                            <w:pPr>
                              <w:jc w:val="center"/>
                              <w:rPr>
                                <w:sz w:val="16"/>
                                <w:szCs w:val="14"/>
                                <w:lang w:val="en-GB"/>
                              </w:rPr>
                            </w:pPr>
                            <w:proofErr w:type="spellStart"/>
                            <w:r w:rsidRPr="00D83242">
                              <w:rPr>
                                <w:sz w:val="16"/>
                                <w:szCs w:val="14"/>
                                <w:lang w:val="en-GB"/>
                              </w:rPr>
                              <w:t>Direcție</w:t>
                            </w:r>
                            <w:proofErr w:type="spellEnd"/>
                            <w:r w:rsidRPr="00D83242">
                              <w:rPr>
                                <w:sz w:val="16"/>
                                <w:szCs w:val="14"/>
                                <w:lang w:val="en-GB"/>
                              </w:rPr>
                              <w:t xml:space="preserve"> de </w:t>
                            </w:r>
                            <w:proofErr w:type="spellStart"/>
                            <w:r w:rsidRPr="00D83242">
                              <w:rPr>
                                <w:sz w:val="16"/>
                                <w:szCs w:val="14"/>
                                <w:lang w:val="en-GB"/>
                              </w:rPr>
                              <w:t>curcere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AFBE25"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Săgeată: sus 33" o:spid="_x0000_s1030" type="#_x0000_t68" style="position:absolute;left:0;text-align:left;margin-left:52.1pt;margin-top:67.4pt;width:84.15pt;height:87.6pt;rotation:7493608fd;flip:x;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" adj="10376" fillcolor="#4f81bd [3204]" strokecolor="#243f60 [1604]" strokeweight="2pt">
                <v:fill opacity="32896f"/>
                <v:stroke opacity="24929f"/>
                <v:textbox>
                  <w:txbxContent>
                    <w:p w14:paraId="032C5265" w14:textId="77777777" w:rsidR="00FC0D92" w:rsidRPr="00D83242" w:rsidRDefault="00FC0D92" w:rsidP="00FC0D92">
                      <w:pPr>
                        <w:jc w:val="center"/>
                        <w:rPr>
                          <w:sz w:val="16"/>
                          <w:szCs w:val="14"/>
                          <w:lang w:val="en-GB"/>
                        </w:rPr>
                      </w:pPr>
                      <w:proofErr w:type="spellStart"/>
                      <w:r w:rsidRPr="00D83242">
                        <w:rPr>
                          <w:sz w:val="16"/>
                          <w:szCs w:val="14"/>
                          <w:lang w:val="en-GB"/>
                        </w:rPr>
                        <w:t>Direcție</w:t>
                      </w:r>
                      <w:proofErr w:type="spellEnd"/>
                      <w:r w:rsidRPr="00D83242">
                        <w:rPr>
                          <w:sz w:val="16"/>
                          <w:szCs w:val="14"/>
                          <w:lang w:val="en-GB"/>
                        </w:rPr>
                        <w:t xml:space="preserve"> de </w:t>
                      </w:r>
                      <w:proofErr w:type="spellStart"/>
                      <w:r w:rsidRPr="00D83242">
                        <w:rPr>
                          <w:sz w:val="16"/>
                          <w:szCs w:val="14"/>
                          <w:lang w:val="en-GB"/>
                        </w:rPr>
                        <w:t>curcere</w:t>
                      </w:r>
                      <w:proofErr w:type="spellEnd"/>
                    </w:p>
                  </w:txbxContent>
                </v:textbox>
              </v:shape>
            </w:pict>
          </mc:Fallback>
        </mc:AlternateContent>
      </w:r>
      <w:r>
        <w:rPr>
          <w:rFonts w:eastAsiaTheme="minorHAnsi"/>
          <w:noProof/>
        </w:rPr>
        <mc:AlternateContent>
          <mc:Choice Requires="wps">
            <w:drawing>
              <wp:anchor distT="0" distB="0" distL="114300" distR="114300" simplePos="0" relativeHeight="251892224" behindDoc="0" locked="0" layoutInCell="1" allowOverlap="1" wp14:anchorId="19942E0B" wp14:editId="64B723B3">
                <wp:simplePos x="0" y="0"/>
                <wp:positionH relativeFrom="column">
                  <wp:posOffset>472440</wp:posOffset>
                </wp:positionH>
                <wp:positionV relativeFrom="paragraph">
                  <wp:posOffset>690245</wp:posOffset>
                </wp:positionV>
                <wp:extent cx="514350" cy="800100"/>
                <wp:effectExtent l="57150" t="19050" r="76200" b="95250"/>
                <wp:wrapNone/>
                <wp:docPr id="31" name="Conector drept cu săgeată 31"/>
                <wp:cNvGraphicFramePr/>
                <a:graphic xmlns:a="http://schemas.openxmlformats.org/drawingml/2006/main">
                  <a:graphicData uri="http://schemas.microsoft.com/office/word/2010/wordprocessingShape">
                    <wps:wsp>
                      <wps:cNvCnPr/>
                      <wps:spPr>
                        <a:xfrm flipH="1">
                          <a:off x="0" y="0"/>
                          <a:ext cx="514350" cy="8001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49F5302" id="_x0000_t32" coordsize="21600,21600" o:spt="32" o:oned="t" path="m,l21600,21600e" filled="f">
                <v:path arrowok="t" fillok="f" o:connecttype="none"/>
                <o:lock v:ext="edit" shapetype="t"/>
              </v:shapetype>
              <v:shape id="Conector drept cu săgeată 31" o:spid="_x0000_s1026" type="#_x0000_t32" style="position:absolute;margin-left:37.2pt;margin-top:54.35pt;width:40.5pt;height:63pt;flip:x;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" strokecolor="black [3200]" strokeweight="2pt">
                <v:stroke endarrow="block"/>
                <v:shadow on="t" color="black" opacity="24903f" origin=",.5" offset="0,.55556mm"/>
              </v:shape>
            </w:pict>
          </mc:Fallback>
        </mc:AlternateContent>
      </w:r>
      <w:r w:rsidRPr="0009525E">
        <w:rPr>
          <w:rFonts w:eastAsiaTheme="minorHAnsi"/>
          <w:noProof/>
        </w:rPr>
        <mc:AlternateContent>
          <mc:Choice Requires="wps">
            <w:drawing>
              <wp:anchor distT="45720" distB="45720" distL="114300" distR="114300" simplePos="0" relativeHeight="251891200" behindDoc="0" locked="0" layoutInCell="1" allowOverlap="1" wp14:anchorId="60E183B6" wp14:editId="4686B65B">
                <wp:simplePos x="0" y="0"/>
                <wp:positionH relativeFrom="column">
                  <wp:posOffset>186690</wp:posOffset>
                </wp:positionH>
                <wp:positionV relativeFrom="paragraph">
                  <wp:posOffset>74930</wp:posOffset>
                </wp:positionV>
                <wp:extent cx="1638300" cy="1404620"/>
                <wp:effectExtent l="0" t="0" r="19050" b="23495"/>
                <wp:wrapNone/>
                <wp:docPr id="30"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404620"/>
                        </a:xfrm>
                        <a:prstGeom prst="rect">
                          <a:avLst/>
                        </a:prstGeom>
                        <a:solidFill>
                          <a:srgbClr val="FFFFFF">
                            <a:alpha val="40000"/>
                          </a:srgbClr>
                        </a:solidFill>
                        <a:ln w="19050">
                          <a:solidFill>
                            <a:srgbClr val="000000"/>
                          </a:solidFill>
                          <a:miter lim="800000"/>
                          <a:headEnd/>
                          <a:tailEnd/>
                        </a:ln>
                      </wps:spPr>
                      <wps:txbx>
                        <w:txbxContent>
                          <w:p w14:paraId="793C2F73" w14:textId="77777777" w:rsidR="00FC0D92" w:rsidRPr="00692C8F" w:rsidRDefault="00FC0D92" w:rsidP="00FC0D92">
                            <w:pPr>
                              <w:jc w:val="left"/>
                              <w:rPr>
                                <w:lang w:val="en-GB"/>
                              </w:rPr>
                            </w:pPr>
                            <w:proofErr w:type="spellStart"/>
                            <w:r>
                              <w:rPr>
                                <w:lang w:val="en-GB"/>
                              </w:rPr>
                              <w:t>Braț</w:t>
                            </w:r>
                            <w:proofErr w:type="spellEnd"/>
                            <w:r>
                              <w:rPr>
                                <w:lang w:val="en-GB"/>
                              </w:rPr>
                              <w:t xml:space="preserve"> principal al </w:t>
                            </w:r>
                            <w:proofErr w:type="spellStart"/>
                            <w:r>
                              <w:rPr>
                                <w:lang w:val="en-GB"/>
                              </w:rPr>
                              <w:t>râului</w:t>
                            </w:r>
                            <w:proofErr w:type="spellEnd"/>
                            <w:r>
                              <w:rPr>
                                <w:lang w:val="en-GB"/>
                              </w:rPr>
                              <w:t xml:space="preserve"> – debit mare </w:t>
                            </w:r>
                            <w:proofErr w:type="spellStart"/>
                            <w:r>
                              <w:rPr>
                                <w:lang w:val="en-GB"/>
                              </w:rPr>
                              <w:t>cauzat</w:t>
                            </w:r>
                            <w:proofErr w:type="spellEnd"/>
                            <w:r>
                              <w:rPr>
                                <w:lang w:val="en-GB"/>
                              </w:rPr>
                              <w:t xml:space="preserve"> de </w:t>
                            </w:r>
                            <w:proofErr w:type="spellStart"/>
                            <w:r>
                              <w:rPr>
                                <w:lang w:val="en-GB"/>
                              </w:rPr>
                              <w:t>precipitații</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E183B6" id="Casetă text 2" o:spid="_x0000_s1031" type="#_x0000_t202" style="position:absolute;left:0;text-align:left;margin-left:14.7pt;margin-top:5.9pt;width:129pt;height:110.6pt;z-index:251891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" strokeweight="1.5pt">
                <v:fill opacity="26214f"/>
                <v:textbox style="mso-fit-shape-to-text:t">
                  <w:txbxContent>
                    <w:p w14:paraId="793C2F73" w14:textId="77777777" w:rsidR="00FC0D92" w:rsidRPr="00692C8F" w:rsidRDefault="00FC0D92" w:rsidP="00FC0D92">
                      <w:pPr>
                        <w:jc w:val="left"/>
                        <w:rPr>
                          <w:lang w:val="en-GB"/>
                        </w:rPr>
                      </w:pPr>
                      <w:proofErr w:type="spellStart"/>
                      <w:r>
                        <w:rPr>
                          <w:lang w:val="en-GB"/>
                        </w:rPr>
                        <w:t>Braț</w:t>
                      </w:r>
                      <w:proofErr w:type="spellEnd"/>
                      <w:r>
                        <w:rPr>
                          <w:lang w:val="en-GB"/>
                        </w:rPr>
                        <w:t xml:space="preserve"> principal al </w:t>
                      </w:r>
                      <w:proofErr w:type="spellStart"/>
                      <w:r>
                        <w:rPr>
                          <w:lang w:val="en-GB"/>
                        </w:rPr>
                        <w:t>râului</w:t>
                      </w:r>
                      <w:proofErr w:type="spellEnd"/>
                      <w:r>
                        <w:rPr>
                          <w:lang w:val="en-GB"/>
                        </w:rPr>
                        <w:t xml:space="preserve"> – debit mare </w:t>
                      </w:r>
                      <w:proofErr w:type="spellStart"/>
                      <w:r>
                        <w:rPr>
                          <w:lang w:val="en-GB"/>
                        </w:rPr>
                        <w:t>cauzat</w:t>
                      </w:r>
                      <w:proofErr w:type="spellEnd"/>
                      <w:r>
                        <w:rPr>
                          <w:lang w:val="en-GB"/>
                        </w:rPr>
                        <w:t xml:space="preserve"> de </w:t>
                      </w:r>
                      <w:proofErr w:type="spellStart"/>
                      <w:r>
                        <w:rPr>
                          <w:lang w:val="en-GB"/>
                        </w:rPr>
                        <w:t>precipitații</w:t>
                      </w:r>
                      <w:proofErr w:type="spellEnd"/>
                    </w:p>
                  </w:txbxContent>
                </v:textbox>
              </v:shape>
            </w:pict>
          </mc:Fallback>
        </mc:AlternateContent>
      </w:r>
      <w:r w:rsidRPr="0009525E">
        <w:rPr>
          <w:rFonts w:eastAsiaTheme="minorHAnsi"/>
          <w:noProof/>
        </w:rPr>
        <mc:AlternateContent>
          <mc:Choice Requires="wps">
            <w:drawing>
              <wp:anchor distT="45720" distB="45720" distL="114300" distR="114300" simplePos="0" relativeHeight="251890176" behindDoc="0" locked="0" layoutInCell="1" allowOverlap="1" wp14:anchorId="390EA7B6" wp14:editId="0244C51E">
                <wp:simplePos x="0" y="0"/>
                <wp:positionH relativeFrom="column">
                  <wp:posOffset>1224915</wp:posOffset>
                </wp:positionH>
                <wp:positionV relativeFrom="paragraph">
                  <wp:posOffset>3233420</wp:posOffset>
                </wp:positionV>
                <wp:extent cx="1638300" cy="1404620"/>
                <wp:effectExtent l="0" t="0" r="19050" b="23495"/>
                <wp:wrapNone/>
                <wp:docPr id="29"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404620"/>
                        </a:xfrm>
                        <a:prstGeom prst="rect">
                          <a:avLst/>
                        </a:prstGeom>
                        <a:solidFill>
                          <a:srgbClr val="FFFFFF">
                            <a:alpha val="71000"/>
                          </a:srgbClr>
                        </a:solidFill>
                        <a:ln w="19050">
                          <a:solidFill>
                            <a:srgbClr val="000000"/>
                          </a:solidFill>
                          <a:miter lim="800000"/>
                          <a:headEnd/>
                          <a:tailEnd/>
                        </a:ln>
                      </wps:spPr>
                      <wps:txbx>
                        <w:txbxContent>
                          <w:p w14:paraId="2014F9D4" w14:textId="77777777" w:rsidR="00FC0D92" w:rsidRPr="00692C8F" w:rsidRDefault="00FC0D92" w:rsidP="00FC0D92">
                            <w:pPr>
                              <w:jc w:val="left"/>
                              <w:rPr>
                                <w:lang w:val="en-GB"/>
                              </w:rPr>
                            </w:pPr>
                            <w:r>
                              <w:rPr>
                                <w:lang w:val="en-GB"/>
                              </w:rPr>
                              <w:t>Dig existent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0EA7B6" id="_x0000_s1032" type="#_x0000_t202" style="position:absolute;left:0;text-align:left;margin-left:96.45pt;margin-top:254.6pt;width:129pt;height:110.6pt;z-index:251890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" strokeweight="1.5pt">
                <v:fill opacity="46517f"/>
                <v:textbox style="mso-fit-shape-to-text:t">
                  <w:txbxContent>
                    <w:p w14:paraId="2014F9D4" w14:textId="77777777" w:rsidR="00FC0D92" w:rsidRPr="00692C8F" w:rsidRDefault="00FC0D92" w:rsidP="00FC0D92">
                      <w:pPr>
                        <w:jc w:val="left"/>
                        <w:rPr>
                          <w:lang w:val="en-GB"/>
                        </w:rPr>
                      </w:pPr>
                      <w:r>
                        <w:rPr>
                          <w:lang w:val="en-GB"/>
                        </w:rPr>
                        <w:t>Dig existent</w:t>
                      </w:r>
                    </w:p>
                  </w:txbxContent>
                </v:textbox>
              </v:shape>
            </w:pict>
          </mc:Fallback>
        </mc:AlternateContent>
      </w:r>
      <w:r>
        <w:rPr>
          <w:rFonts w:eastAsiaTheme="minorHAnsi"/>
          <w:noProof/>
        </w:rPr>
        <mc:AlternateContent>
          <mc:Choice Requires="wps">
            <w:drawing>
              <wp:anchor distT="0" distB="0" distL="114300" distR="114300" simplePos="0" relativeHeight="251888128" behindDoc="0" locked="0" layoutInCell="1" allowOverlap="1" wp14:anchorId="234AB4C4" wp14:editId="040584C6">
                <wp:simplePos x="0" y="0"/>
                <wp:positionH relativeFrom="column">
                  <wp:posOffset>3263265</wp:posOffset>
                </wp:positionH>
                <wp:positionV relativeFrom="paragraph">
                  <wp:posOffset>490220</wp:posOffset>
                </wp:positionV>
                <wp:extent cx="438150" cy="1600200"/>
                <wp:effectExtent l="57150" t="19050" r="76200" b="95250"/>
                <wp:wrapNone/>
                <wp:docPr id="27" name="Conector drept cu săgeată 27"/>
                <wp:cNvGraphicFramePr/>
                <a:graphic xmlns:a="http://schemas.openxmlformats.org/drawingml/2006/main">
                  <a:graphicData uri="http://schemas.microsoft.com/office/word/2010/wordprocessingShape">
                    <wps:wsp>
                      <wps:cNvCnPr/>
                      <wps:spPr>
                        <a:xfrm>
                          <a:off x="0" y="0"/>
                          <a:ext cx="438150" cy="16002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F49081" id="Conector drept cu săgeată 27" o:spid="_x0000_s1026" type="#_x0000_t32" style="position:absolute;margin-left:256.95pt;margin-top:38.6pt;width:34.5pt;height:126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" strokecolor="black [3200]" strokeweight="2pt">
                <v:stroke endarrow="block"/>
                <v:shadow on="t" color="black" opacity="24903f" origin=",.5" offset="0,.55556mm"/>
              </v:shape>
            </w:pict>
          </mc:Fallback>
        </mc:AlternateContent>
      </w:r>
      <w:r>
        <w:rPr>
          <w:rFonts w:eastAsiaTheme="minorHAnsi"/>
          <w:noProof/>
        </w:rPr>
        <mc:AlternateContent>
          <mc:Choice Requires="wps">
            <w:drawing>
              <wp:anchor distT="0" distB="0" distL="114300" distR="114300" simplePos="0" relativeHeight="251889152" behindDoc="0" locked="0" layoutInCell="1" allowOverlap="1" wp14:anchorId="62C34192" wp14:editId="77B76D3B">
                <wp:simplePos x="0" y="0"/>
                <wp:positionH relativeFrom="column">
                  <wp:posOffset>2815590</wp:posOffset>
                </wp:positionH>
                <wp:positionV relativeFrom="paragraph">
                  <wp:posOffset>490220</wp:posOffset>
                </wp:positionV>
                <wp:extent cx="314325" cy="952500"/>
                <wp:effectExtent l="57150" t="19050" r="66675" b="95250"/>
                <wp:wrapNone/>
                <wp:docPr id="28" name="Conector drept cu săgeată 28"/>
                <wp:cNvGraphicFramePr/>
                <a:graphic xmlns:a="http://schemas.openxmlformats.org/drawingml/2006/main">
                  <a:graphicData uri="http://schemas.microsoft.com/office/word/2010/wordprocessingShape">
                    <wps:wsp>
                      <wps:cNvCnPr/>
                      <wps:spPr>
                        <a:xfrm flipH="1">
                          <a:off x="0" y="0"/>
                          <a:ext cx="314325" cy="9525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4C1F88" id="Conector drept cu săgeată 28" o:spid="_x0000_s1026" type="#_x0000_t32" style="position:absolute;margin-left:221.7pt;margin-top:38.6pt;width:24.75pt;height:75pt;flip:x;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" strokecolor="black [3200]" strokeweight="2pt">
                <v:stroke endarrow="block"/>
                <v:shadow on="t" color="black" opacity="24903f" origin=",.5" offset="0,.55556mm"/>
              </v:shape>
            </w:pict>
          </mc:Fallback>
        </mc:AlternateContent>
      </w:r>
      <w:r w:rsidRPr="0009525E">
        <w:rPr>
          <w:rFonts w:eastAsiaTheme="minorHAnsi"/>
          <w:noProof/>
        </w:rPr>
        <mc:AlternateContent>
          <mc:Choice Requires="wps">
            <w:drawing>
              <wp:anchor distT="45720" distB="45720" distL="114300" distR="114300" simplePos="0" relativeHeight="251887104" behindDoc="0" locked="0" layoutInCell="1" allowOverlap="1" wp14:anchorId="52E65F8D" wp14:editId="6AEC8C72">
                <wp:simplePos x="0" y="0"/>
                <wp:positionH relativeFrom="column">
                  <wp:posOffset>2358390</wp:posOffset>
                </wp:positionH>
                <wp:positionV relativeFrom="paragraph">
                  <wp:posOffset>52070</wp:posOffset>
                </wp:positionV>
                <wp:extent cx="1638300" cy="1404620"/>
                <wp:effectExtent l="0" t="0" r="19050" b="23495"/>
                <wp:wrapNone/>
                <wp:docPr id="26"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404620"/>
                        </a:xfrm>
                        <a:prstGeom prst="rect">
                          <a:avLst/>
                        </a:prstGeom>
                        <a:solidFill>
                          <a:srgbClr val="FFFFFF">
                            <a:alpha val="40000"/>
                          </a:srgbClr>
                        </a:solidFill>
                        <a:ln w="19050">
                          <a:solidFill>
                            <a:srgbClr val="000000"/>
                          </a:solidFill>
                          <a:miter lim="800000"/>
                          <a:headEnd/>
                          <a:tailEnd/>
                        </a:ln>
                      </wps:spPr>
                      <wps:txbx>
                        <w:txbxContent>
                          <w:p w14:paraId="0B1B41A4" w14:textId="77777777" w:rsidR="00FC0D92" w:rsidRPr="00692C8F" w:rsidRDefault="00FC0D92" w:rsidP="00FC0D92">
                            <w:pPr>
                              <w:jc w:val="left"/>
                              <w:rPr>
                                <w:lang w:val="en-GB"/>
                              </w:rPr>
                            </w:pPr>
                            <w:proofErr w:type="spellStart"/>
                            <w:r>
                              <w:rPr>
                                <w:lang w:val="en-GB"/>
                              </w:rPr>
                              <w:t>Infiltrații</w:t>
                            </w:r>
                            <w:proofErr w:type="spellEnd"/>
                            <w:r>
                              <w:rPr>
                                <w:lang w:val="en-GB"/>
                              </w:rPr>
                              <w:t xml:space="preserve"> </w:t>
                            </w:r>
                            <w:proofErr w:type="spellStart"/>
                            <w:r>
                              <w:rPr>
                                <w:lang w:val="en-GB"/>
                              </w:rPr>
                              <w:t>prin</w:t>
                            </w:r>
                            <w:proofErr w:type="spellEnd"/>
                            <w:r>
                              <w:rPr>
                                <w:lang w:val="en-GB"/>
                              </w:rPr>
                              <w:t xml:space="preserve"> dig, la </w:t>
                            </w:r>
                            <w:proofErr w:type="spellStart"/>
                            <w:r>
                              <w:rPr>
                                <w:lang w:val="en-GB"/>
                              </w:rPr>
                              <w:t>debite</w:t>
                            </w:r>
                            <w:proofErr w:type="spellEnd"/>
                            <w:r>
                              <w:rPr>
                                <w:lang w:val="en-GB"/>
                              </w:rPr>
                              <w:t xml:space="preserve"> </w:t>
                            </w:r>
                            <w:proofErr w:type="spellStart"/>
                            <w:r>
                              <w:rPr>
                                <w:lang w:val="en-GB"/>
                              </w:rPr>
                              <w:t>mari</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E65F8D" id="_x0000_s1033" type="#_x0000_t202" style="position:absolute;left:0;text-align:left;margin-left:185.7pt;margin-top:4.1pt;width:129pt;height:110.6pt;z-index:251887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" strokeweight="1.5pt">
                <v:fill opacity="26214f"/>
                <v:textbox style="mso-fit-shape-to-text:t">
                  <w:txbxContent>
                    <w:p w14:paraId="0B1B41A4" w14:textId="77777777" w:rsidR="00FC0D92" w:rsidRPr="00692C8F" w:rsidRDefault="00FC0D92" w:rsidP="00FC0D92">
                      <w:pPr>
                        <w:jc w:val="left"/>
                        <w:rPr>
                          <w:lang w:val="en-GB"/>
                        </w:rPr>
                      </w:pPr>
                      <w:proofErr w:type="spellStart"/>
                      <w:r>
                        <w:rPr>
                          <w:lang w:val="en-GB"/>
                        </w:rPr>
                        <w:t>Infiltrații</w:t>
                      </w:r>
                      <w:proofErr w:type="spellEnd"/>
                      <w:r>
                        <w:rPr>
                          <w:lang w:val="en-GB"/>
                        </w:rPr>
                        <w:t xml:space="preserve"> </w:t>
                      </w:r>
                      <w:proofErr w:type="spellStart"/>
                      <w:r>
                        <w:rPr>
                          <w:lang w:val="en-GB"/>
                        </w:rPr>
                        <w:t>prin</w:t>
                      </w:r>
                      <w:proofErr w:type="spellEnd"/>
                      <w:r>
                        <w:rPr>
                          <w:lang w:val="en-GB"/>
                        </w:rPr>
                        <w:t xml:space="preserve"> dig, la </w:t>
                      </w:r>
                      <w:proofErr w:type="spellStart"/>
                      <w:r>
                        <w:rPr>
                          <w:lang w:val="en-GB"/>
                        </w:rPr>
                        <w:t>debite</w:t>
                      </w:r>
                      <w:proofErr w:type="spellEnd"/>
                      <w:r>
                        <w:rPr>
                          <w:lang w:val="en-GB"/>
                        </w:rPr>
                        <w:t xml:space="preserve"> </w:t>
                      </w:r>
                      <w:proofErr w:type="spellStart"/>
                      <w:r>
                        <w:rPr>
                          <w:lang w:val="en-GB"/>
                        </w:rPr>
                        <w:t>mari</w:t>
                      </w:r>
                      <w:proofErr w:type="spellEnd"/>
                    </w:p>
                  </w:txbxContent>
                </v:textbox>
              </v:shape>
            </w:pict>
          </mc:Fallback>
        </mc:AlternateContent>
      </w:r>
      <w:r>
        <w:rPr>
          <w:rFonts w:eastAsiaTheme="minorHAnsi"/>
          <w:noProof/>
        </w:rPr>
        <mc:AlternateContent>
          <mc:Choice Requires="wps">
            <w:drawing>
              <wp:anchor distT="0" distB="0" distL="114300" distR="114300" simplePos="0" relativeHeight="251886080" behindDoc="0" locked="0" layoutInCell="1" allowOverlap="1" wp14:anchorId="0FD4E4A8" wp14:editId="7554C297">
                <wp:simplePos x="0" y="0"/>
                <wp:positionH relativeFrom="column">
                  <wp:posOffset>4711065</wp:posOffset>
                </wp:positionH>
                <wp:positionV relativeFrom="paragraph">
                  <wp:posOffset>323215</wp:posOffset>
                </wp:positionV>
                <wp:extent cx="733425" cy="1281430"/>
                <wp:effectExtent l="57150" t="19050" r="66675" b="90170"/>
                <wp:wrapNone/>
                <wp:docPr id="25" name="Conector drept cu săgeată 25"/>
                <wp:cNvGraphicFramePr/>
                <a:graphic xmlns:a="http://schemas.openxmlformats.org/drawingml/2006/main">
                  <a:graphicData uri="http://schemas.microsoft.com/office/word/2010/wordprocessingShape">
                    <wps:wsp>
                      <wps:cNvCnPr/>
                      <wps:spPr>
                        <a:xfrm>
                          <a:off x="0" y="0"/>
                          <a:ext cx="733425" cy="128143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1C9312DC" id="Conector drept cu săgeată 25" o:spid="_x0000_s1026" type="#_x0000_t32" style="position:absolute;margin-left:370.95pt;margin-top:25.45pt;width:57.75pt;height:100.9pt;z-index:251886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" strokecolor="black [3200]" strokeweight="2pt">
                <v:stroke endarrow="block"/>
                <v:shadow on="t" color="black" opacity="24903f" origin=",.5" offset="0,.55556mm"/>
              </v:shape>
            </w:pict>
          </mc:Fallback>
        </mc:AlternateContent>
      </w:r>
      <w:r w:rsidRPr="0009525E">
        <w:rPr>
          <w:rFonts w:eastAsiaTheme="minorHAnsi"/>
          <w:noProof/>
        </w:rPr>
        <mc:AlternateContent>
          <mc:Choice Requires="wps">
            <w:drawing>
              <wp:anchor distT="45720" distB="45720" distL="114300" distR="114300" simplePos="0" relativeHeight="251885056" behindDoc="0" locked="0" layoutInCell="1" allowOverlap="1" wp14:anchorId="4FBA1896" wp14:editId="314E048A">
                <wp:simplePos x="0" y="0"/>
                <wp:positionH relativeFrom="column">
                  <wp:posOffset>4025265</wp:posOffset>
                </wp:positionH>
                <wp:positionV relativeFrom="paragraph">
                  <wp:posOffset>52070</wp:posOffset>
                </wp:positionV>
                <wp:extent cx="1638300" cy="1404620"/>
                <wp:effectExtent l="0" t="0" r="19050" b="23495"/>
                <wp:wrapNone/>
                <wp:docPr id="217"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404620"/>
                        </a:xfrm>
                        <a:prstGeom prst="rect">
                          <a:avLst/>
                        </a:prstGeom>
                        <a:solidFill>
                          <a:srgbClr val="FFFFFF">
                            <a:alpha val="40000"/>
                          </a:srgbClr>
                        </a:solidFill>
                        <a:ln w="19050">
                          <a:solidFill>
                            <a:srgbClr val="000000"/>
                          </a:solidFill>
                          <a:miter lim="800000"/>
                          <a:headEnd/>
                          <a:tailEnd/>
                        </a:ln>
                      </wps:spPr>
                      <wps:txbx>
                        <w:txbxContent>
                          <w:p w14:paraId="5902022D" w14:textId="77777777" w:rsidR="00FC0D92" w:rsidRDefault="00FC0D92" w:rsidP="00FC0D92">
                            <w:r>
                              <w:t>Perimetru de exploatare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BA1896" id="_x0000_s1034" type="#_x0000_t202" style="position:absolute;left:0;text-align:left;margin-left:316.95pt;margin-top:4.1pt;width:129pt;height:110.6pt;z-index:251885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" strokeweight="1.5pt">
                <v:fill opacity="26214f"/>
                <v:textbox style="mso-fit-shape-to-text:t">
                  <w:txbxContent>
                    <w:p w14:paraId="5902022D" w14:textId="77777777" w:rsidR="00FC0D92" w:rsidRDefault="00FC0D92" w:rsidP="00FC0D92">
                      <w:r>
                        <w:t>Perimetru de exploatare</w:t>
                      </w:r>
                    </w:p>
                  </w:txbxContent>
                </v:textbox>
              </v:shape>
            </w:pict>
          </mc:Fallback>
        </mc:AlternateContent>
      </w:r>
      <w:r>
        <w:rPr>
          <w:noProof/>
        </w:rPr>
        <w:drawing>
          <wp:inline distT="0" distB="0" distL="0" distR="0" wp14:anchorId="1910F801" wp14:editId="3B06F7FC">
            <wp:extent cx="5762625" cy="4483662"/>
            <wp:effectExtent l="0" t="0" r="0" b="0"/>
            <wp:docPr id="24"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t="22768" b="18889"/>
                    <a:stretch/>
                  </pic:blipFill>
                  <pic:spPr bwMode="auto">
                    <a:xfrm>
                      <a:off x="0" y="0"/>
                      <a:ext cx="5789630" cy="4504674"/>
                    </a:xfrm>
                    <a:prstGeom prst="rect">
                      <a:avLst/>
                    </a:prstGeom>
                    <a:noFill/>
                    <a:ln>
                      <a:noFill/>
                    </a:ln>
                    <a:extLst>
                      <a:ext uri="{53640926-AAD7-44D8-BBD7-CCE9431645EC}">
                        <a14:shadowObscured xmlns:a14="http://schemas.microsoft.com/office/drawing/2010/main"/>
                      </a:ext>
                    </a:extLst>
                  </pic:spPr>
                </pic:pic>
              </a:graphicData>
            </a:graphic>
          </wp:inline>
        </w:drawing>
      </w:r>
    </w:p>
    <w:p w14:paraId="498F37AF" w14:textId="77777777" w:rsidR="00FC0D92" w:rsidRDefault="00FC0D92" w:rsidP="00FC0D92">
      <w:pPr>
        <w:pStyle w:val="Legend"/>
        <w:rPr>
          <w:rFonts w:eastAsiaTheme="minorHAnsi"/>
        </w:rPr>
      </w:pPr>
      <w:r w:rsidRPr="000206B6">
        <w:rPr>
          <w:rFonts w:eastAsiaTheme="minorHAnsi"/>
          <w:highlight w:val="yellow"/>
        </w:rPr>
        <w:t xml:space="preserve">Digul existent, </w:t>
      </w:r>
      <w:proofErr w:type="spellStart"/>
      <w:r w:rsidRPr="000206B6">
        <w:rPr>
          <w:rFonts w:eastAsiaTheme="minorHAnsi"/>
          <w:highlight w:val="yellow"/>
        </w:rPr>
        <w:t>cursul</w:t>
      </w:r>
      <w:proofErr w:type="spellEnd"/>
      <w:r w:rsidRPr="000206B6">
        <w:rPr>
          <w:rFonts w:eastAsiaTheme="minorHAnsi"/>
          <w:highlight w:val="yellow"/>
        </w:rPr>
        <w:t xml:space="preserve"> de </w:t>
      </w:r>
      <w:proofErr w:type="spellStart"/>
      <w:r w:rsidRPr="000206B6">
        <w:rPr>
          <w:rFonts w:eastAsiaTheme="minorHAnsi"/>
          <w:highlight w:val="yellow"/>
        </w:rPr>
        <w:t>apă</w:t>
      </w:r>
      <w:proofErr w:type="spellEnd"/>
      <w:r w:rsidRPr="000206B6">
        <w:rPr>
          <w:rFonts w:eastAsiaTheme="minorHAnsi"/>
          <w:highlight w:val="yellow"/>
        </w:rPr>
        <w:t xml:space="preserve"> al </w:t>
      </w:r>
      <w:proofErr w:type="spellStart"/>
      <w:r w:rsidRPr="000206B6">
        <w:rPr>
          <w:rFonts w:eastAsiaTheme="minorHAnsi"/>
          <w:highlight w:val="yellow"/>
        </w:rPr>
        <w:t>râului</w:t>
      </w:r>
      <w:proofErr w:type="spellEnd"/>
      <w:r w:rsidRPr="000206B6">
        <w:rPr>
          <w:rFonts w:eastAsiaTheme="minorHAnsi"/>
          <w:highlight w:val="yellow"/>
        </w:rPr>
        <w:t xml:space="preserve"> </w:t>
      </w:r>
      <w:proofErr w:type="spellStart"/>
      <w:r w:rsidRPr="000206B6">
        <w:rPr>
          <w:rFonts w:eastAsiaTheme="minorHAnsi"/>
          <w:highlight w:val="yellow"/>
        </w:rPr>
        <w:t>și</w:t>
      </w:r>
      <w:proofErr w:type="spellEnd"/>
      <w:r w:rsidRPr="000206B6">
        <w:rPr>
          <w:rFonts w:eastAsiaTheme="minorHAnsi"/>
          <w:highlight w:val="yellow"/>
        </w:rPr>
        <w:t xml:space="preserve"> </w:t>
      </w:r>
      <w:proofErr w:type="spellStart"/>
      <w:r w:rsidRPr="000206B6">
        <w:rPr>
          <w:rFonts w:eastAsiaTheme="minorHAnsi"/>
          <w:highlight w:val="yellow"/>
        </w:rPr>
        <w:t>infiltrații</w:t>
      </w:r>
      <w:proofErr w:type="spellEnd"/>
      <w:r w:rsidRPr="000206B6">
        <w:rPr>
          <w:rFonts w:eastAsiaTheme="minorHAnsi"/>
          <w:highlight w:val="yellow"/>
        </w:rPr>
        <w:t xml:space="preserve"> </w:t>
      </w:r>
      <w:proofErr w:type="spellStart"/>
      <w:r w:rsidRPr="000206B6">
        <w:rPr>
          <w:rFonts w:eastAsiaTheme="minorHAnsi"/>
          <w:highlight w:val="yellow"/>
        </w:rPr>
        <w:t>prin</w:t>
      </w:r>
      <w:proofErr w:type="spellEnd"/>
      <w:r w:rsidRPr="000206B6">
        <w:rPr>
          <w:rFonts w:eastAsiaTheme="minorHAnsi"/>
          <w:highlight w:val="yellow"/>
        </w:rPr>
        <w:t xml:space="preserve"> dig</w:t>
      </w:r>
    </w:p>
    <w:p w14:paraId="49286175" w14:textId="77777777" w:rsidR="00FC0D92" w:rsidRPr="007B055C" w:rsidRDefault="00FC0D92" w:rsidP="00FC0D92">
      <w:pPr>
        <w:widowControl/>
        <w:rPr>
          <w:rFonts w:asciiTheme="minorHAnsi" w:hAnsiTheme="minorHAnsi" w:cstheme="minorHAnsi"/>
          <w:i/>
          <w:iCs/>
          <w:color w:val="000000"/>
          <w:szCs w:val="22"/>
          <w:u w:val="single"/>
          <w:lang w:eastAsia="en-US"/>
        </w:rPr>
      </w:pPr>
      <w:r w:rsidRPr="00881C19">
        <w:rPr>
          <w:rFonts w:asciiTheme="minorHAnsi" w:hAnsiTheme="minorHAnsi" w:cstheme="minorHAnsi"/>
          <w:i/>
          <w:iCs/>
          <w:color w:val="000000"/>
          <w:szCs w:val="22"/>
          <w:highlight w:val="yellow"/>
          <w:u w:val="single"/>
          <w:lang w:eastAsia="en-US"/>
        </w:rPr>
        <w:lastRenderedPageBreak/>
        <w:t>Metoda de exploatare:</w:t>
      </w:r>
      <w:r w:rsidRPr="007B055C">
        <w:rPr>
          <w:rFonts w:asciiTheme="minorHAnsi" w:hAnsiTheme="minorHAnsi" w:cstheme="minorHAnsi"/>
          <w:i/>
          <w:iCs/>
          <w:color w:val="000000"/>
          <w:szCs w:val="22"/>
          <w:u w:val="single"/>
          <w:lang w:eastAsia="en-US"/>
        </w:rPr>
        <w:t xml:space="preserve"> </w:t>
      </w:r>
    </w:p>
    <w:p w14:paraId="2D2FABC8" w14:textId="77777777" w:rsidR="00FC0D92" w:rsidRPr="00EE6600" w:rsidRDefault="00FC0D92" w:rsidP="00127B89">
      <w:pPr>
        <w:pStyle w:val="Listparagraf"/>
        <w:numPr>
          <w:ilvl w:val="0"/>
          <w:numId w:val="38"/>
        </w:numPr>
        <w:spacing w:after="0" w:line="240" w:lineRule="auto"/>
        <w:jc w:val="both"/>
        <w:rPr>
          <w:rFonts w:asciiTheme="minorHAnsi" w:hAnsiTheme="minorHAnsi" w:cstheme="minorHAnsi"/>
          <w:color w:val="000000"/>
        </w:rPr>
      </w:pPr>
      <w:r w:rsidRPr="00EE6600">
        <w:rPr>
          <w:rFonts w:asciiTheme="minorHAnsi" w:hAnsiTheme="minorHAnsi" w:cstheme="minorHAnsi"/>
          <w:color w:val="000000"/>
        </w:rPr>
        <w:t xml:space="preserve">Excavarea se va face în câmp continuu, dinspre aval spre amonte, în fâșii succesive de maxim 300 m lungime, paralele cu malul, de la firul apei spre malul stâng și lățimea fâșiilor de </w:t>
      </w:r>
      <w:r>
        <w:rPr>
          <w:rFonts w:asciiTheme="minorHAnsi" w:hAnsiTheme="minorHAnsi" w:cstheme="minorHAnsi"/>
          <w:color w:val="000000"/>
        </w:rPr>
        <w:t>4-</w:t>
      </w:r>
      <w:r w:rsidRPr="00EE6600">
        <w:rPr>
          <w:rFonts w:asciiTheme="minorHAnsi" w:hAnsiTheme="minorHAnsi" w:cstheme="minorHAnsi"/>
          <w:color w:val="000000"/>
        </w:rPr>
        <w:t>5 m. Utilajul de excavare și mijloacele auto vor avansa spre front</w:t>
      </w:r>
      <w:r>
        <w:rPr>
          <w:rFonts w:asciiTheme="minorHAnsi" w:hAnsiTheme="minorHAnsi" w:cstheme="minorHAnsi"/>
          <w:color w:val="000000"/>
        </w:rPr>
        <w:t>u</w:t>
      </w:r>
      <w:r w:rsidRPr="00EE6600">
        <w:rPr>
          <w:rFonts w:asciiTheme="minorHAnsi" w:hAnsiTheme="minorHAnsi" w:cstheme="minorHAnsi"/>
          <w:color w:val="000000"/>
        </w:rPr>
        <w:t xml:space="preserve">l de exploatare pe un pat de înaintare realizat din material local (agregate naturale). </w:t>
      </w:r>
    </w:p>
    <w:p w14:paraId="18DDEF2D" w14:textId="77777777" w:rsidR="00FC0D92" w:rsidRPr="00F1207E" w:rsidRDefault="00FC0D92" w:rsidP="00127B89">
      <w:pPr>
        <w:pStyle w:val="Listparagraf"/>
        <w:numPr>
          <w:ilvl w:val="0"/>
          <w:numId w:val="38"/>
        </w:numPr>
        <w:spacing w:after="0" w:line="240" w:lineRule="auto"/>
        <w:jc w:val="both"/>
        <w:rPr>
          <w:rFonts w:asciiTheme="minorHAnsi" w:hAnsiTheme="minorHAnsi" w:cstheme="minorHAnsi"/>
          <w:color w:val="000000"/>
        </w:rPr>
      </w:pPr>
      <w:r>
        <w:t>Excavarea agregatelor se va face în limita capacității de transport, astfel încât la sfârșitul zilei întreaga cantitate de material excavat să fie îndepărtată din albia minoră. Nu sunt permise depozite de agregate în albia minoră.</w:t>
      </w:r>
    </w:p>
    <w:p w14:paraId="152D4AD2" w14:textId="77777777" w:rsidR="00FC0D92" w:rsidRPr="00EE6600" w:rsidRDefault="00FC0D92" w:rsidP="00127B89">
      <w:pPr>
        <w:pStyle w:val="Listparagraf"/>
        <w:numPr>
          <w:ilvl w:val="0"/>
          <w:numId w:val="38"/>
        </w:numPr>
        <w:spacing w:after="0" w:line="240" w:lineRule="auto"/>
        <w:jc w:val="both"/>
        <w:rPr>
          <w:rFonts w:asciiTheme="minorHAnsi" w:hAnsiTheme="minorHAnsi" w:cstheme="minorHAnsi"/>
          <w:color w:val="000000"/>
        </w:rPr>
      </w:pPr>
      <w:r w:rsidRPr="00EE6600">
        <w:rPr>
          <w:rFonts w:asciiTheme="minorHAnsi" w:hAnsiTheme="minorHAnsi" w:cstheme="minorHAnsi"/>
          <w:color w:val="000000"/>
        </w:rPr>
        <w:t xml:space="preserve">Adâncimea </w:t>
      </w:r>
      <w:r>
        <w:rPr>
          <w:rFonts w:asciiTheme="minorHAnsi" w:hAnsiTheme="minorHAnsi" w:cstheme="minorHAnsi"/>
          <w:color w:val="000000"/>
        </w:rPr>
        <w:t>medie de excavare</w:t>
      </w:r>
      <w:r w:rsidRPr="00EE6600">
        <w:rPr>
          <w:rFonts w:asciiTheme="minorHAnsi" w:hAnsiTheme="minorHAnsi" w:cstheme="minorHAnsi"/>
          <w:color w:val="000000"/>
        </w:rPr>
        <w:t xml:space="preserve"> va fi de </w:t>
      </w:r>
      <w:r>
        <w:rPr>
          <w:rFonts w:asciiTheme="minorHAnsi" w:hAnsiTheme="minorHAnsi" w:cstheme="minorHAnsi"/>
          <w:color w:val="000000"/>
        </w:rPr>
        <w:t>1.73</w:t>
      </w:r>
      <w:r w:rsidRPr="00EE6600">
        <w:rPr>
          <w:rFonts w:asciiTheme="minorHAnsi" w:hAnsiTheme="minorHAnsi" w:cstheme="minorHAnsi"/>
          <w:color w:val="000000"/>
        </w:rPr>
        <w:t xml:space="preserve"> m, iar cea maxima va fi de </w:t>
      </w:r>
      <w:r>
        <w:rPr>
          <w:rFonts w:asciiTheme="minorHAnsi" w:hAnsiTheme="minorHAnsi" w:cstheme="minorHAnsi"/>
          <w:color w:val="000000"/>
        </w:rPr>
        <w:t>2.54</w:t>
      </w:r>
      <w:r w:rsidRPr="00EE6600">
        <w:rPr>
          <w:rFonts w:asciiTheme="minorHAnsi" w:hAnsiTheme="minorHAnsi" w:cstheme="minorHAnsi"/>
          <w:color w:val="000000"/>
        </w:rPr>
        <w:t xml:space="preserve"> m, fără a coborî sub cota talvegului actual al râului </w:t>
      </w:r>
      <w:r>
        <w:rPr>
          <w:rFonts w:asciiTheme="minorHAnsi" w:hAnsiTheme="minorHAnsi" w:cstheme="minorHAnsi"/>
          <w:color w:val="000000"/>
        </w:rPr>
        <w:t>Moldova</w:t>
      </w:r>
      <w:r w:rsidRPr="00EE6600">
        <w:rPr>
          <w:rFonts w:asciiTheme="minorHAnsi" w:hAnsiTheme="minorHAnsi" w:cstheme="minorHAnsi"/>
          <w:color w:val="000000"/>
        </w:rPr>
        <w:t xml:space="preserve">. </w:t>
      </w:r>
    </w:p>
    <w:p w14:paraId="059C19FB" w14:textId="77777777" w:rsidR="00FC0D92" w:rsidRPr="006C0C69" w:rsidRDefault="00FC0D92" w:rsidP="00127B89">
      <w:pPr>
        <w:pStyle w:val="Listparagraf"/>
        <w:numPr>
          <w:ilvl w:val="0"/>
          <w:numId w:val="38"/>
        </w:numPr>
        <w:spacing w:after="0" w:line="240" w:lineRule="auto"/>
        <w:jc w:val="both"/>
        <w:rPr>
          <w:rFonts w:asciiTheme="minorHAnsi" w:hAnsiTheme="minorHAnsi" w:cstheme="minorHAnsi"/>
          <w:color w:val="000000"/>
        </w:rPr>
      </w:pPr>
      <w:r w:rsidRPr="00EE6600">
        <w:rPr>
          <w:rFonts w:asciiTheme="minorHAnsi" w:hAnsiTheme="minorHAnsi" w:cstheme="minorHAnsi"/>
          <w:color w:val="000000"/>
        </w:rPr>
        <w:t xml:space="preserve">Patul de înaintare va fi realizat din balast și va avea continuitate cu malul stâng al râului </w:t>
      </w:r>
      <w:r>
        <w:rPr>
          <w:rFonts w:asciiTheme="minorHAnsi" w:hAnsiTheme="minorHAnsi" w:cstheme="minorHAnsi"/>
          <w:color w:val="000000"/>
        </w:rPr>
        <w:t>Moldova</w:t>
      </w:r>
      <w:r w:rsidRPr="00EE6600">
        <w:rPr>
          <w:rFonts w:asciiTheme="minorHAnsi" w:hAnsiTheme="minorHAnsi" w:cstheme="minorHAnsi"/>
          <w:color w:val="000000"/>
        </w:rPr>
        <w:t xml:space="preserve">. </w:t>
      </w:r>
    </w:p>
    <w:p w14:paraId="509D74CB" w14:textId="77777777" w:rsidR="00FC0D92" w:rsidRDefault="00FC0D92" w:rsidP="00FC0D92">
      <w:pPr>
        <w:widowControl/>
        <w:rPr>
          <w:rFonts w:asciiTheme="minorHAnsi" w:hAnsiTheme="minorHAnsi" w:cstheme="minorHAnsi"/>
          <w:color w:val="000000"/>
          <w:szCs w:val="22"/>
          <w:lang w:eastAsia="en-US"/>
        </w:rPr>
      </w:pPr>
    </w:p>
    <w:p w14:paraId="43967BF1" w14:textId="77777777" w:rsidR="00FC0D92" w:rsidRDefault="00FC0D92" w:rsidP="00FC0D92">
      <w:pPr>
        <w:widowControl/>
        <w:rPr>
          <w:rFonts w:asciiTheme="minorHAnsi" w:hAnsiTheme="minorHAnsi" w:cstheme="minorHAnsi"/>
          <w:i/>
          <w:iCs/>
          <w:color w:val="000000"/>
          <w:szCs w:val="22"/>
          <w:u w:val="single"/>
          <w:lang w:eastAsia="en-US"/>
        </w:rPr>
      </w:pPr>
      <w:r>
        <w:rPr>
          <w:rFonts w:asciiTheme="minorHAnsi" w:hAnsiTheme="minorHAnsi" w:cstheme="minorHAnsi"/>
          <w:i/>
          <w:iCs/>
          <w:color w:val="000000"/>
          <w:szCs w:val="22"/>
          <w:u w:val="single"/>
          <w:lang w:eastAsia="en-US"/>
        </w:rPr>
        <w:t>Pilieri de siguranță:</w:t>
      </w:r>
    </w:p>
    <w:p w14:paraId="7F1DB17A" w14:textId="77777777" w:rsidR="00FC0D92" w:rsidRDefault="00FC0D92" w:rsidP="00127B89">
      <w:pPr>
        <w:pStyle w:val="Listparagraf"/>
        <w:numPr>
          <w:ilvl w:val="0"/>
          <w:numId w:val="40"/>
        </w:numPr>
        <w:spacing w:after="0" w:line="240" w:lineRule="auto"/>
        <w:rPr>
          <w:rFonts w:asciiTheme="minorHAnsi" w:hAnsiTheme="minorHAnsi" w:cstheme="minorHAnsi"/>
          <w:color w:val="000000"/>
        </w:rPr>
      </w:pPr>
      <w:r>
        <w:rPr>
          <w:rFonts w:asciiTheme="minorHAnsi" w:hAnsiTheme="minorHAnsi" w:cstheme="minorHAnsi"/>
          <w:color w:val="000000"/>
        </w:rPr>
        <w:t>10 m de la perimetrul Cristești 2 până la canalul propus pentru decolmatare</w:t>
      </w:r>
    </w:p>
    <w:p w14:paraId="312E88DC" w14:textId="77777777" w:rsidR="00FC0D92" w:rsidRPr="008D69E9" w:rsidRDefault="00FC0D92" w:rsidP="00127B89">
      <w:pPr>
        <w:pStyle w:val="Listparagraf"/>
        <w:numPr>
          <w:ilvl w:val="0"/>
          <w:numId w:val="40"/>
        </w:numPr>
        <w:spacing w:after="0" w:line="240" w:lineRule="auto"/>
        <w:rPr>
          <w:rFonts w:asciiTheme="minorHAnsi" w:hAnsiTheme="minorHAnsi" w:cstheme="minorHAnsi"/>
          <w:color w:val="000000"/>
        </w:rPr>
      </w:pPr>
      <w:r>
        <w:rPr>
          <w:rFonts w:asciiTheme="minorHAnsi" w:hAnsiTheme="minorHAnsi" w:cstheme="minorHAnsi"/>
          <w:color w:val="000000"/>
        </w:rPr>
        <w:t>100 m față de construcțiile și instalațiile de alimentare cu apa și canalizare, administrate de APAVITAL SA.</w:t>
      </w:r>
    </w:p>
    <w:p w14:paraId="61453D5B" w14:textId="77777777" w:rsidR="00FC0D92" w:rsidRPr="00FC4AB5" w:rsidRDefault="00FC0D92" w:rsidP="00FC0D92">
      <w:pPr>
        <w:widowControl/>
        <w:rPr>
          <w:rFonts w:asciiTheme="minorHAnsi" w:hAnsiTheme="minorHAnsi" w:cstheme="minorHAnsi"/>
          <w:color w:val="000000"/>
          <w:szCs w:val="22"/>
          <w:lang w:eastAsia="en-US"/>
        </w:rPr>
      </w:pPr>
    </w:p>
    <w:p w14:paraId="384FB94E" w14:textId="77777777" w:rsidR="00FC0D92" w:rsidRPr="00CA0036" w:rsidRDefault="00FC0D92" w:rsidP="00FC0D92">
      <w:pPr>
        <w:widowControl/>
        <w:rPr>
          <w:rFonts w:asciiTheme="minorHAnsi" w:hAnsiTheme="minorHAnsi" w:cstheme="minorHAnsi"/>
          <w:i/>
          <w:iCs/>
          <w:color w:val="000000"/>
          <w:szCs w:val="22"/>
          <w:u w:val="single"/>
          <w:lang w:eastAsia="en-US"/>
        </w:rPr>
      </w:pPr>
      <w:r w:rsidRPr="00D525C1">
        <w:rPr>
          <w:rFonts w:asciiTheme="minorHAnsi" w:hAnsiTheme="minorHAnsi" w:cstheme="minorHAnsi"/>
          <w:i/>
          <w:iCs/>
          <w:color w:val="000000"/>
          <w:szCs w:val="22"/>
          <w:u w:val="single"/>
          <w:lang w:eastAsia="en-US"/>
        </w:rPr>
        <w:t xml:space="preserve">Lucrări de dezafectare: </w:t>
      </w:r>
    </w:p>
    <w:p w14:paraId="6584B8BB" w14:textId="77777777" w:rsidR="00FC0D92" w:rsidRPr="00082F94" w:rsidRDefault="00FC0D92" w:rsidP="00FC0D92">
      <w:r w:rsidRPr="007161BE">
        <w:t xml:space="preserve">După terminarea exploatării se va reface suprafața terenului prin nivelarea transversală </w:t>
      </w:r>
      <w:proofErr w:type="spellStart"/>
      <w:r w:rsidRPr="007161BE">
        <w:t>şi</w:t>
      </w:r>
      <w:proofErr w:type="spellEnd"/>
      <w:r w:rsidRPr="007161BE">
        <w:t xml:space="preserve"> longitudinală (cu buldozerul) pentru asigurarea pantelor de scurgere a apelor (dinspre aval spre amonte), pentru pregătirea suprafeței în vederea regenerării acumulării de agregate în perioadele viiturii </w:t>
      </w:r>
      <w:proofErr w:type="spellStart"/>
      <w:r w:rsidRPr="007161BE">
        <w:t>şi</w:t>
      </w:r>
      <w:proofErr w:type="spellEnd"/>
      <w:r w:rsidRPr="007161BE">
        <w:t xml:space="preserve"> pentru a nu devia râul Moldova de la cursul său natural.</w:t>
      </w:r>
    </w:p>
    <w:p w14:paraId="49F3C6CF" w14:textId="77777777" w:rsidR="00BD5C00" w:rsidRPr="00FC4AB5" w:rsidRDefault="00BD5C00" w:rsidP="00BD5C00">
      <w:pPr>
        <w:widowControl/>
        <w:rPr>
          <w:rFonts w:asciiTheme="minorHAnsi" w:hAnsiTheme="minorHAnsi" w:cstheme="minorHAnsi"/>
          <w:color w:val="000000"/>
          <w:szCs w:val="22"/>
          <w:lang w:eastAsia="en-US"/>
        </w:rPr>
      </w:pPr>
    </w:p>
    <w:p w14:paraId="281ECA45" w14:textId="77777777" w:rsidR="00BD5C00" w:rsidRPr="00D525C1" w:rsidRDefault="00BD5C00" w:rsidP="00BD5C00">
      <w:pPr>
        <w:rPr>
          <w:b/>
          <w:bCs/>
          <w:i/>
          <w:iCs/>
          <w:u w:val="single"/>
        </w:rPr>
      </w:pPr>
      <w:bookmarkStart w:id="50" w:name="_Toc38554214"/>
      <w:r w:rsidRPr="00D525C1">
        <w:rPr>
          <w:b/>
          <w:bCs/>
          <w:i/>
          <w:iCs/>
          <w:u w:val="single"/>
        </w:rPr>
        <w:t>Dotări</w:t>
      </w:r>
      <w:bookmarkEnd w:id="50"/>
    </w:p>
    <w:p w14:paraId="32CD6206" w14:textId="77777777" w:rsidR="00DB45D9" w:rsidRDefault="00DB45D9" w:rsidP="00DB45D9">
      <w:r w:rsidRPr="00E2716E">
        <w:t>Extragerea agregatelor se va face mecanizat, folosindu-se ca utilaj de extracți</w:t>
      </w:r>
      <w:r>
        <w:t>e un excavator cu cupa de 1</w:t>
      </w:r>
      <w:r w:rsidRPr="00E2716E">
        <w:t>.5 mc</w:t>
      </w:r>
      <w:r>
        <w:t xml:space="preserve">. </w:t>
      </w:r>
      <w:r w:rsidRPr="00E2716E">
        <w:t>Încărcarea se va face direct in mijloacele de transport</w:t>
      </w:r>
      <w:r>
        <w:t xml:space="preserve">; </w:t>
      </w:r>
      <w:r w:rsidRPr="003363AF">
        <w:rPr>
          <w:highlight w:val="yellow"/>
        </w:rPr>
        <w:t>excavarea se face astfel încât să nu se depășească</w:t>
      </w:r>
      <w:r>
        <w:t xml:space="preserve"> capacitatea de transport de 1 zi.</w:t>
      </w:r>
    </w:p>
    <w:p w14:paraId="4FAC9DC5" w14:textId="77777777" w:rsidR="00BD5C00" w:rsidRDefault="00BD5C00" w:rsidP="00BD5C00"/>
    <w:p w14:paraId="2C2D754B" w14:textId="77777777" w:rsidR="00BD5C00" w:rsidRDefault="00BD5C00" w:rsidP="00BD5C00">
      <w:pPr>
        <w:pStyle w:val="Legend"/>
      </w:pPr>
      <w:proofErr w:type="spellStart"/>
      <w:r>
        <w:t>Utilaje</w:t>
      </w:r>
      <w:proofErr w:type="spellEnd"/>
      <w:r>
        <w:t xml:space="preserve"> </w:t>
      </w:r>
      <w:proofErr w:type="spellStart"/>
      <w:r>
        <w:t>în</w:t>
      </w:r>
      <w:proofErr w:type="spellEnd"/>
      <w:r>
        <w:t xml:space="preserve"> </w:t>
      </w:r>
      <w:proofErr w:type="spellStart"/>
      <w:r>
        <w:t>dotarea</w:t>
      </w:r>
      <w:proofErr w:type="spellEnd"/>
      <w:r>
        <w:t xml:space="preserve"> </w:t>
      </w:r>
      <w:proofErr w:type="spellStart"/>
      <w:r>
        <w:t>societății</w:t>
      </w:r>
      <w:proofErr w:type="spellEnd"/>
    </w:p>
    <w:tbl>
      <w:tblPr>
        <w:tblStyle w:val="Tabelgril"/>
        <w:tblW w:w="9067" w:type="dxa"/>
        <w:tblLook w:val="04A0" w:firstRow="1" w:lastRow="0" w:firstColumn="1" w:lastColumn="0" w:noHBand="0" w:noVBand="1"/>
      </w:tblPr>
      <w:tblGrid>
        <w:gridCol w:w="1838"/>
        <w:gridCol w:w="851"/>
        <w:gridCol w:w="1560"/>
        <w:gridCol w:w="4818"/>
      </w:tblGrid>
      <w:tr w:rsidR="00BD5C00" w:rsidRPr="00BD4D50" w14:paraId="1F76F132" w14:textId="77777777" w:rsidTr="00D577E7">
        <w:tc>
          <w:tcPr>
            <w:tcW w:w="1838" w:type="dxa"/>
            <w:shd w:val="clear" w:color="auto" w:fill="D9D9D9" w:themeFill="background1" w:themeFillShade="D9"/>
          </w:tcPr>
          <w:p w14:paraId="66F99935" w14:textId="77777777" w:rsidR="00BD5C00" w:rsidRPr="00BD4D50" w:rsidRDefault="00BD5C00" w:rsidP="00D577E7">
            <w:pPr>
              <w:jc w:val="left"/>
              <w:rPr>
                <w:b/>
                <w:bCs/>
                <w:sz w:val="18"/>
                <w:szCs w:val="16"/>
                <w:lang w:val="en-US" w:eastAsia="en-US"/>
              </w:rPr>
            </w:pPr>
            <w:r w:rsidRPr="00BD4D50">
              <w:rPr>
                <w:b/>
                <w:bCs/>
                <w:sz w:val="18"/>
                <w:szCs w:val="16"/>
              </w:rPr>
              <w:t>Denumire utilaj</w:t>
            </w:r>
          </w:p>
        </w:tc>
        <w:tc>
          <w:tcPr>
            <w:tcW w:w="851" w:type="dxa"/>
            <w:shd w:val="clear" w:color="auto" w:fill="D9D9D9" w:themeFill="background1" w:themeFillShade="D9"/>
          </w:tcPr>
          <w:p w14:paraId="107773BA" w14:textId="77777777" w:rsidR="00BD5C00" w:rsidRPr="00BD4D50" w:rsidRDefault="00BD5C00" w:rsidP="00D577E7">
            <w:pPr>
              <w:jc w:val="left"/>
              <w:rPr>
                <w:b/>
                <w:bCs/>
                <w:sz w:val="18"/>
                <w:szCs w:val="16"/>
                <w:lang w:val="en-US" w:eastAsia="en-US"/>
              </w:rPr>
            </w:pPr>
            <w:r w:rsidRPr="00BD4D50">
              <w:rPr>
                <w:b/>
                <w:bCs/>
                <w:sz w:val="18"/>
                <w:szCs w:val="16"/>
              </w:rPr>
              <w:t xml:space="preserve">Număr </w:t>
            </w:r>
            <w:proofErr w:type="spellStart"/>
            <w:r w:rsidRPr="00BD4D50">
              <w:rPr>
                <w:b/>
                <w:bCs/>
                <w:sz w:val="18"/>
                <w:szCs w:val="16"/>
              </w:rPr>
              <w:t>bucăţi</w:t>
            </w:r>
            <w:proofErr w:type="spellEnd"/>
          </w:p>
        </w:tc>
        <w:tc>
          <w:tcPr>
            <w:tcW w:w="1560" w:type="dxa"/>
            <w:shd w:val="clear" w:color="auto" w:fill="D9D9D9" w:themeFill="background1" w:themeFillShade="D9"/>
          </w:tcPr>
          <w:p w14:paraId="519F6882" w14:textId="77777777" w:rsidR="00BD5C00" w:rsidRPr="00BD4D50" w:rsidRDefault="00BD5C00" w:rsidP="00D577E7">
            <w:pPr>
              <w:jc w:val="left"/>
              <w:rPr>
                <w:b/>
                <w:bCs/>
                <w:sz w:val="18"/>
                <w:szCs w:val="16"/>
                <w:lang w:val="en-US" w:eastAsia="en-US"/>
              </w:rPr>
            </w:pPr>
            <w:r w:rsidRPr="00BD4D50">
              <w:rPr>
                <w:b/>
                <w:bCs/>
                <w:sz w:val="18"/>
                <w:szCs w:val="16"/>
              </w:rPr>
              <w:t>Productivitate (mc/h)</w:t>
            </w:r>
          </w:p>
        </w:tc>
        <w:tc>
          <w:tcPr>
            <w:tcW w:w="4818" w:type="dxa"/>
            <w:shd w:val="clear" w:color="auto" w:fill="D9D9D9" w:themeFill="background1" w:themeFillShade="D9"/>
          </w:tcPr>
          <w:p w14:paraId="6B791712" w14:textId="77777777" w:rsidR="00BD5C00" w:rsidRPr="00BD4D50" w:rsidRDefault="00BD5C00" w:rsidP="00D577E7">
            <w:pPr>
              <w:jc w:val="left"/>
              <w:rPr>
                <w:b/>
                <w:bCs/>
                <w:sz w:val="18"/>
                <w:szCs w:val="16"/>
              </w:rPr>
            </w:pPr>
            <w:r>
              <w:rPr>
                <w:b/>
                <w:bCs/>
                <w:sz w:val="18"/>
                <w:szCs w:val="16"/>
              </w:rPr>
              <w:t>Date tehnice relevante</w:t>
            </w:r>
          </w:p>
        </w:tc>
      </w:tr>
      <w:tr w:rsidR="00BD5C00" w:rsidRPr="00BD4D50" w14:paraId="486E11CA" w14:textId="77777777" w:rsidTr="00D577E7">
        <w:tc>
          <w:tcPr>
            <w:tcW w:w="1838" w:type="dxa"/>
          </w:tcPr>
          <w:p w14:paraId="310FD51F" w14:textId="77777777" w:rsidR="00BD5C00" w:rsidRPr="00BD4D50" w:rsidRDefault="00BD5C00" w:rsidP="00D577E7">
            <w:pPr>
              <w:jc w:val="left"/>
              <w:rPr>
                <w:sz w:val="18"/>
                <w:szCs w:val="16"/>
                <w:lang w:val="en-US" w:eastAsia="en-US"/>
              </w:rPr>
            </w:pPr>
            <w:r>
              <w:rPr>
                <w:sz w:val="18"/>
                <w:szCs w:val="16"/>
              </w:rPr>
              <w:t>Excavator</w:t>
            </w:r>
          </w:p>
        </w:tc>
        <w:tc>
          <w:tcPr>
            <w:tcW w:w="851" w:type="dxa"/>
          </w:tcPr>
          <w:p w14:paraId="476FC474" w14:textId="77777777" w:rsidR="00BD5C00" w:rsidRPr="00BD4D50" w:rsidRDefault="00BD5C00" w:rsidP="00D577E7">
            <w:pPr>
              <w:jc w:val="left"/>
              <w:rPr>
                <w:sz w:val="18"/>
                <w:szCs w:val="16"/>
                <w:lang w:val="en-US" w:eastAsia="en-US"/>
              </w:rPr>
            </w:pPr>
            <w:r w:rsidRPr="00BD4D50">
              <w:rPr>
                <w:sz w:val="18"/>
                <w:szCs w:val="16"/>
              </w:rPr>
              <w:t>1</w:t>
            </w:r>
          </w:p>
        </w:tc>
        <w:tc>
          <w:tcPr>
            <w:tcW w:w="1560" w:type="dxa"/>
          </w:tcPr>
          <w:p w14:paraId="25D066D7" w14:textId="77777777" w:rsidR="00BD5C00" w:rsidRPr="00BD4D50" w:rsidRDefault="00BD5C00" w:rsidP="00D577E7">
            <w:pPr>
              <w:jc w:val="left"/>
              <w:rPr>
                <w:sz w:val="18"/>
                <w:szCs w:val="16"/>
                <w:lang w:val="en-US" w:eastAsia="en-US"/>
              </w:rPr>
            </w:pPr>
            <w:r w:rsidRPr="00BD4D50">
              <w:rPr>
                <w:sz w:val="18"/>
                <w:szCs w:val="16"/>
              </w:rPr>
              <w:t xml:space="preserve">Capacitate cupa = </w:t>
            </w:r>
            <w:r>
              <w:rPr>
                <w:sz w:val="18"/>
                <w:szCs w:val="16"/>
              </w:rPr>
              <w:t>1</w:t>
            </w:r>
            <w:r w:rsidRPr="00BD4D50">
              <w:rPr>
                <w:sz w:val="18"/>
                <w:szCs w:val="16"/>
              </w:rPr>
              <w:t>.5 mc</w:t>
            </w:r>
          </w:p>
        </w:tc>
        <w:tc>
          <w:tcPr>
            <w:tcW w:w="4818" w:type="dxa"/>
          </w:tcPr>
          <w:p w14:paraId="470611A2" w14:textId="77777777" w:rsidR="00BD5C00" w:rsidRDefault="00BD5C00" w:rsidP="00D577E7">
            <w:pPr>
              <w:jc w:val="left"/>
              <w:rPr>
                <w:sz w:val="18"/>
                <w:szCs w:val="16"/>
              </w:rPr>
            </w:pPr>
            <w:r>
              <w:rPr>
                <w:sz w:val="18"/>
                <w:szCs w:val="16"/>
              </w:rPr>
              <w:t>Putere: 469 cp (350 kW)</w:t>
            </w:r>
          </w:p>
          <w:p w14:paraId="4EDF5149" w14:textId="77777777" w:rsidR="00BD5C00" w:rsidRDefault="00BD5C00" w:rsidP="00D577E7">
            <w:pPr>
              <w:jc w:val="left"/>
              <w:rPr>
                <w:sz w:val="18"/>
                <w:szCs w:val="16"/>
              </w:rPr>
            </w:pPr>
            <w:r>
              <w:rPr>
                <w:sz w:val="18"/>
                <w:szCs w:val="16"/>
              </w:rPr>
              <w:t>Rezervor motorină: 795 l</w:t>
            </w:r>
          </w:p>
          <w:p w14:paraId="683E4AC3" w14:textId="77777777" w:rsidR="00BD5C00" w:rsidRDefault="00BD5C00" w:rsidP="00D577E7">
            <w:pPr>
              <w:jc w:val="left"/>
              <w:rPr>
                <w:sz w:val="18"/>
                <w:szCs w:val="16"/>
              </w:rPr>
            </w:pPr>
            <w:r>
              <w:rPr>
                <w:sz w:val="18"/>
                <w:szCs w:val="16"/>
              </w:rPr>
              <w:t>Rezervor ulei: 1000 l</w:t>
            </w:r>
          </w:p>
          <w:p w14:paraId="38C71499" w14:textId="77777777" w:rsidR="00BD5C00" w:rsidRPr="00BD4D50" w:rsidRDefault="00BD5C00" w:rsidP="00D577E7">
            <w:pPr>
              <w:jc w:val="left"/>
              <w:rPr>
                <w:sz w:val="18"/>
                <w:szCs w:val="16"/>
              </w:rPr>
            </w:pPr>
            <w:r>
              <w:rPr>
                <w:sz w:val="18"/>
                <w:szCs w:val="16"/>
              </w:rPr>
              <w:t xml:space="preserve">Zgomot: Cf. Directiva 2000/14/EC: </w:t>
            </w:r>
            <w:r w:rsidRPr="00F45E96">
              <w:rPr>
                <w:sz w:val="18"/>
                <w:szCs w:val="16"/>
              </w:rPr>
              <w:t>84 + 11 lg P</w:t>
            </w:r>
            <w:r>
              <w:rPr>
                <w:sz w:val="18"/>
                <w:szCs w:val="16"/>
              </w:rPr>
              <w:t xml:space="preserve"> = 84 + 11 lg 350 = 112 dB(A) în sarcină, la 1.5 m în jur</w:t>
            </w:r>
          </w:p>
        </w:tc>
      </w:tr>
      <w:tr w:rsidR="00BD5C00" w:rsidRPr="00BD4D50" w14:paraId="56D3A6EA" w14:textId="77777777" w:rsidTr="00D577E7">
        <w:tc>
          <w:tcPr>
            <w:tcW w:w="1838" w:type="dxa"/>
          </w:tcPr>
          <w:p w14:paraId="41AD54EA" w14:textId="77777777" w:rsidR="00BD5C00" w:rsidRPr="00BD4D50" w:rsidRDefault="00BD5C00" w:rsidP="00D577E7">
            <w:pPr>
              <w:jc w:val="left"/>
              <w:rPr>
                <w:sz w:val="18"/>
                <w:szCs w:val="16"/>
                <w:lang w:val="en-US" w:eastAsia="en-US"/>
              </w:rPr>
            </w:pPr>
            <w:r w:rsidRPr="00BD4D50">
              <w:rPr>
                <w:sz w:val="18"/>
                <w:szCs w:val="16"/>
              </w:rPr>
              <w:t xml:space="preserve">încărcător frontal </w:t>
            </w:r>
          </w:p>
        </w:tc>
        <w:tc>
          <w:tcPr>
            <w:tcW w:w="851" w:type="dxa"/>
          </w:tcPr>
          <w:p w14:paraId="319F6961" w14:textId="77777777" w:rsidR="00BD5C00" w:rsidRPr="00BD4D50" w:rsidRDefault="00BD5C00" w:rsidP="00D577E7">
            <w:pPr>
              <w:jc w:val="left"/>
              <w:rPr>
                <w:sz w:val="18"/>
                <w:szCs w:val="16"/>
                <w:lang w:val="en-US" w:eastAsia="en-US"/>
              </w:rPr>
            </w:pPr>
            <w:r w:rsidRPr="00BD4D50">
              <w:rPr>
                <w:sz w:val="18"/>
                <w:szCs w:val="16"/>
              </w:rPr>
              <w:t>1</w:t>
            </w:r>
          </w:p>
        </w:tc>
        <w:tc>
          <w:tcPr>
            <w:tcW w:w="1560" w:type="dxa"/>
          </w:tcPr>
          <w:p w14:paraId="4B9A75F2" w14:textId="77777777" w:rsidR="00BD5C00" w:rsidRPr="00BD4D50" w:rsidRDefault="00BD5C00" w:rsidP="00D577E7">
            <w:pPr>
              <w:jc w:val="left"/>
              <w:rPr>
                <w:sz w:val="18"/>
                <w:szCs w:val="16"/>
                <w:lang w:val="en-US" w:eastAsia="en-US"/>
              </w:rPr>
            </w:pPr>
            <w:r w:rsidRPr="00BD4D50">
              <w:rPr>
                <w:sz w:val="18"/>
                <w:szCs w:val="16"/>
              </w:rPr>
              <w:t>Capacitate cupa = 3.0 mc</w:t>
            </w:r>
          </w:p>
        </w:tc>
        <w:tc>
          <w:tcPr>
            <w:tcW w:w="4818" w:type="dxa"/>
          </w:tcPr>
          <w:p w14:paraId="7FAB983B" w14:textId="77777777" w:rsidR="00BD5C00" w:rsidRDefault="00BD5C00" w:rsidP="00D577E7">
            <w:pPr>
              <w:jc w:val="left"/>
              <w:rPr>
                <w:sz w:val="18"/>
                <w:szCs w:val="16"/>
              </w:rPr>
            </w:pPr>
            <w:r>
              <w:rPr>
                <w:sz w:val="18"/>
                <w:szCs w:val="16"/>
              </w:rPr>
              <w:t>Putere: 190 cp (140 kW)</w:t>
            </w:r>
          </w:p>
          <w:p w14:paraId="74FC0F09" w14:textId="77777777" w:rsidR="00BD5C00" w:rsidRDefault="00BD5C00" w:rsidP="00D577E7">
            <w:pPr>
              <w:jc w:val="left"/>
              <w:rPr>
                <w:sz w:val="18"/>
                <w:szCs w:val="16"/>
              </w:rPr>
            </w:pPr>
            <w:r>
              <w:rPr>
                <w:sz w:val="18"/>
                <w:szCs w:val="16"/>
              </w:rPr>
              <w:t>Rezervor motorină: 280 l</w:t>
            </w:r>
          </w:p>
          <w:p w14:paraId="04D9B300" w14:textId="77777777" w:rsidR="00BD5C00" w:rsidRDefault="00BD5C00" w:rsidP="00D577E7">
            <w:pPr>
              <w:jc w:val="left"/>
              <w:rPr>
                <w:sz w:val="18"/>
                <w:szCs w:val="16"/>
              </w:rPr>
            </w:pPr>
            <w:r>
              <w:rPr>
                <w:sz w:val="18"/>
                <w:szCs w:val="16"/>
              </w:rPr>
              <w:t>Ulei motor: 26 l</w:t>
            </w:r>
          </w:p>
          <w:p w14:paraId="2EB4BBAD" w14:textId="77777777" w:rsidR="00BD5C00" w:rsidRDefault="00BD5C00" w:rsidP="00D577E7">
            <w:pPr>
              <w:jc w:val="left"/>
              <w:rPr>
                <w:sz w:val="18"/>
                <w:szCs w:val="16"/>
              </w:rPr>
            </w:pPr>
            <w:r>
              <w:rPr>
                <w:sz w:val="18"/>
                <w:szCs w:val="16"/>
              </w:rPr>
              <w:t>Rezervor ulei hidraulic: 175 l</w:t>
            </w:r>
          </w:p>
          <w:p w14:paraId="6690A9EC" w14:textId="77777777" w:rsidR="00BD5C00" w:rsidRPr="00BD4D50" w:rsidRDefault="00BD5C00" w:rsidP="00D577E7">
            <w:pPr>
              <w:jc w:val="left"/>
              <w:rPr>
                <w:sz w:val="18"/>
                <w:szCs w:val="16"/>
              </w:rPr>
            </w:pPr>
            <w:r>
              <w:rPr>
                <w:sz w:val="18"/>
                <w:szCs w:val="16"/>
              </w:rPr>
              <w:t>Zgomot: Cf. Directiva 2000/14/EC: 104 dB(A) în sarcină, la 1.5 m în jur</w:t>
            </w:r>
          </w:p>
        </w:tc>
      </w:tr>
      <w:tr w:rsidR="00BD5C00" w:rsidRPr="00BD4D50" w14:paraId="6C49EE2E" w14:textId="77777777" w:rsidTr="00D577E7">
        <w:tc>
          <w:tcPr>
            <w:tcW w:w="1838" w:type="dxa"/>
          </w:tcPr>
          <w:p w14:paraId="10B7333B" w14:textId="77777777" w:rsidR="00BD5C00" w:rsidRPr="00BD4D50" w:rsidRDefault="00BD5C00" w:rsidP="00D577E7">
            <w:pPr>
              <w:jc w:val="left"/>
              <w:rPr>
                <w:sz w:val="18"/>
                <w:szCs w:val="16"/>
                <w:lang w:val="en-US" w:eastAsia="en-US"/>
              </w:rPr>
            </w:pPr>
            <w:r w:rsidRPr="00BD4D50">
              <w:rPr>
                <w:sz w:val="18"/>
                <w:szCs w:val="16"/>
              </w:rPr>
              <w:t xml:space="preserve">Autobasculante </w:t>
            </w:r>
          </w:p>
        </w:tc>
        <w:tc>
          <w:tcPr>
            <w:tcW w:w="851" w:type="dxa"/>
          </w:tcPr>
          <w:p w14:paraId="5F351834" w14:textId="77777777" w:rsidR="00BD5C00" w:rsidRPr="00BD4D50" w:rsidRDefault="00BD5C00" w:rsidP="00D577E7">
            <w:pPr>
              <w:jc w:val="left"/>
              <w:rPr>
                <w:sz w:val="18"/>
                <w:szCs w:val="16"/>
                <w:lang w:val="en-US" w:eastAsia="en-US"/>
              </w:rPr>
            </w:pPr>
            <w:r w:rsidRPr="00BD4D50">
              <w:rPr>
                <w:sz w:val="18"/>
                <w:szCs w:val="16"/>
              </w:rPr>
              <w:t>5</w:t>
            </w:r>
          </w:p>
        </w:tc>
        <w:tc>
          <w:tcPr>
            <w:tcW w:w="1560" w:type="dxa"/>
          </w:tcPr>
          <w:p w14:paraId="12EE5E75" w14:textId="77777777" w:rsidR="00BD5C00" w:rsidRPr="00BD4D50" w:rsidRDefault="00BD5C00" w:rsidP="00D577E7">
            <w:pPr>
              <w:jc w:val="left"/>
              <w:rPr>
                <w:sz w:val="18"/>
                <w:szCs w:val="16"/>
                <w:lang w:val="en-US" w:eastAsia="en-US"/>
              </w:rPr>
            </w:pPr>
            <w:r w:rsidRPr="00BD4D50">
              <w:rPr>
                <w:sz w:val="18"/>
                <w:szCs w:val="16"/>
              </w:rPr>
              <w:t>30t</w:t>
            </w:r>
          </w:p>
        </w:tc>
        <w:tc>
          <w:tcPr>
            <w:tcW w:w="4818" w:type="dxa"/>
          </w:tcPr>
          <w:p w14:paraId="5DAA60A1" w14:textId="77777777" w:rsidR="00BD5C00" w:rsidRPr="00BD4D50" w:rsidRDefault="00BD5C00" w:rsidP="00D577E7">
            <w:pPr>
              <w:jc w:val="left"/>
              <w:rPr>
                <w:sz w:val="18"/>
                <w:szCs w:val="16"/>
              </w:rPr>
            </w:pPr>
          </w:p>
        </w:tc>
      </w:tr>
    </w:tbl>
    <w:p w14:paraId="6B4357EA" w14:textId="77777777" w:rsidR="00BD5C00" w:rsidRDefault="00BD5C00" w:rsidP="00BD5C00"/>
    <w:p w14:paraId="119099EE" w14:textId="77777777" w:rsidR="00BD5C00" w:rsidRDefault="00BD5C00" w:rsidP="00BD5C00">
      <w:r>
        <w:t>La încheierea unui ciclu de exploatare, utilajele sunt relocate în afara perimetrului, pe un teren aflat în proprietatea titularului. Pe perioada exploatării sunt luate toate măsurile de punere în siguranță în vederea prevenirii inundării și a scurgerilor accidentale de produse petroliere.</w:t>
      </w:r>
    </w:p>
    <w:p w14:paraId="736E04EB" w14:textId="77777777" w:rsidR="00BD5C00" w:rsidRDefault="00BD5C00" w:rsidP="00BD5C00"/>
    <w:p w14:paraId="7696C138" w14:textId="0041235A" w:rsidR="00BD5C00" w:rsidRPr="00BD5C00" w:rsidRDefault="00BD5C00" w:rsidP="00BD5C00">
      <w:r>
        <w:t>Intervențiile de natură tehnică asupra utilajelor se fac în afara perimetrului de exploatare, în service-uri autorizate. În caz de necesitate, orice intervenție pe amplasament asupra utilajelor se va face cu respectarea măsurilor de prevenire a scurgerilor de substanțe petroliere. În caz de scurgere accidentală se vor aplica măsurile de intervenție stabilite în acest scop.</w:t>
      </w:r>
      <w:bookmarkStart w:id="51" w:name="_Toc34835685"/>
    </w:p>
    <w:p w14:paraId="107F6AB2" w14:textId="77777777" w:rsidR="00BD5C00" w:rsidRDefault="00BD5C00" w:rsidP="00BD5C00">
      <w:pPr>
        <w:rPr>
          <w:i/>
          <w:iCs/>
          <w:u w:val="single"/>
        </w:rPr>
      </w:pPr>
    </w:p>
    <w:p w14:paraId="032CF121" w14:textId="77777777" w:rsidR="00BD5C00" w:rsidRPr="00CA0036" w:rsidRDefault="00BD5C00" w:rsidP="00BD5C00">
      <w:pPr>
        <w:rPr>
          <w:b/>
          <w:bCs/>
          <w:i/>
          <w:iCs/>
          <w:u w:val="single"/>
        </w:rPr>
      </w:pPr>
      <w:r w:rsidRPr="00CA0036">
        <w:rPr>
          <w:b/>
          <w:bCs/>
          <w:i/>
          <w:iCs/>
          <w:u w:val="single"/>
        </w:rPr>
        <w:t>Căi noi de acces sau schimbări ale celor existente</w:t>
      </w:r>
      <w:bookmarkEnd w:id="51"/>
    </w:p>
    <w:p w14:paraId="0A63E847" w14:textId="77777777" w:rsidR="00805E0D" w:rsidRPr="00737DAD" w:rsidRDefault="00805E0D" w:rsidP="00805E0D">
      <w:pPr>
        <w:rPr>
          <w:rFonts w:asciiTheme="minorHAnsi" w:hAnsiTheme="minorHAnsi" w:cstheme="minorHAnsi"/>
          <w:szCs w:val="22"/>
          <w:highlight w:val="yellow"/>
        </w:rPr>
      </w:pPr>
      <w:bookmarkStart w:id="52" w:name="_Toc34835689"/>
      <w:r w:rsidRPr="00737DAD">
        <w:rPr>
          <w:rFonts w:asciiTheme="minorHAnsi" w:hAnsiTheme="minorHAnsi" w:cstheme="minorHAnsi"/>
          <w:szCs w:val="22"/>
          <w:highlight w:val="yellow"/>
        </w:rPr>
        <w:lastRenderedPageBreak/>
        <w:t>Accesul în perimetrul de exploatare Cristești 2 se va putea realiza pe 3 căi, astfel:</w:t>
      </w:r>
    </w:p>
    <w:p w14:paraId="35D29561" w14:textId="77777777" w:rsidR="00805E0D" w:rsidRPr="00737DAD" w:rsidRDefault="00805E0D" w:rsidP="00127B89">
      <w:pPr>
        <w:pStyle w:val="Listparagraf"/>
        <w:numPr>
          <w:ilvl w:val="0"/>
          <w:numId w:val="41"/>
        </w:numPr>
        <w:spacing w:after="0" w:line="240" w:lineRule="auto"/>
        <w:jc w:val="both"/>
        <w:rPr>
          <w:rFonts w:asciiTheme="minorHAnsi" w:hAnsiTheme="minorHAnsi" w:cstheme="minorHAnsi"/>
          <w:highlight w:val="yellow"/>
        </w:rPr>
      </w:pPr>
      <w:r w:rsidRPr="00737DAD">
        <w:rPr>
          <w:rFonts w:asciiTheme="minorHAnsi" w:hAnsiTheme="minorHAnsi" w:cstheme="minorHAnsi"/>
          <w:i/>
          <w:iCs/>
          <w:highlight w:val="yellow"/>
          <w:u w:val="single"/>
        </w:rPr>
        <w:t>Varianta 1 de acces:</w:t>
      </w:r>
      <w:r w:rsidRPr="00737DAD">
        <w:rPr>
          <w:rFonts w:asciiTheme="minorHAnsi" w:hAnsiTheme="minorHAnsi" w:cstheme="minorHAnsi"/>
          <w:highlight w:val="yellow"/>
        </w:rPr>
        <w:t xml:space="preserve"> Din stația de sortare ce </w:t>
      </w:r>
      <w:proofErr w:type="spellStart"/>
      <w:r w:rsidRPr="00737DAD">
        <w:rPr>
          <w:rFonts w:asciiTheme="minorHAnsi" w:hAnsiTheme="minorHAnsi" w:cstheme="minorHAnsi"/>
          <w:highlight w:val="yellow"/>
        </w:rPr>
        <w:t>aparţine</w:t>
      </w:r>
      <w:proofErr w:type="spellEnd"/>
      <w:r w:rsidRPr="00737DAD">
        <w:rPr>
          <w:rFonts w:asciiTheme="minorHAnsi" w:hAnsiTheme="minorHAnsi" w:cstheme="minorHAnsi"/>
          <w:highlight w:val="yellow"/>
        </w:rPr>
        <w:t xml:space="preserve"> S.C. TB AGREGATE CONSTRUCT S.R.L. pe un drum de acces ce iese in drumul european E85 </w:t>
      </w:r>
      <w:proofErr w:type="spellStart"/>
      <w:r w:rsidRPr="00737DAD">
        <w:rPr>
          <w:rFonts w:asciiTheme="minorHAnsi" w:hAnsiTheme="minorHAnsi" w:cstheme="minorHAnsi"/>
          <w:highlight w:val="yellow"/>
        </w:rPr>
        <w:t>şi</w:t>
      </w:r>
      <w:proofErr w:type="spellEnd"/>
      <w:r w:rsidRPr="00737DAD">
        <w:rPr>
          <w:rFonts w:asciiTheme="minorHAnsi" w:hAnsiTheme="minorHAnsi" w:cstheme="minorHAnsi"/>
          <w:highlight w:val="yellow"/>
        </w:rPr>
        <w:t xml:space="preserve"> care se continuă cu un drum de exploatare agricola, amplasat paralel cu linia de cale ferata </w:t>
      </w:r>
      <w:proofErr w:type="spellStart"/>
      <w:r w:rsidRPr="00737DAD">
        <w:rPr>
          <w:rFonts w:asciiTheme="minorHAnsi" w:hAnsiTheme="minorHAnsi" w:cstheme="minorHAnsi"/>
          <w:highlight w:val="yellow"/>
        </w:rPr>
        <w:t>Paşcani</w:t>
      </w:r>
      <w:proofErr w:type="spellEnd"/>
      <w:r w:rsidRPr="00737DAD">
        <w:rPr>
          <w:rFonts w:asciiTheme="minorHAnsi" w:hAnsiTheme="minorHAnsi" w:cstheme="minorHAnsi"/>
          <w:highlight w:val="yellow"/>
        </w:rPr>
        <w:t xml:space="preserve"> - Tg. </w:t>
      </w:r>
      <w:proofErr w:type="spellStart"/>
      <w:r w:rsidRPr="00737DAD">
        <w:rPr>
          <w:rFonts w:asciiTheme="minorHAnsi" w:hAnsiTheme="minorHAnsi" w:cstheme="minorHAnsi"/>
          <w:highlight w:val="yellow"/>
        </w:rPr>
        <w:t>Neamţ</w:t>
      </w:r>
      <w:proofErr w:type="spellEnd"/>
      <w:r w:rsidRPr="00737DAD">
        <w:rPr>
          <w:rFonts w:asciiTheme="minorHAnsi" w:hAnsiTheme="minorHAnsi" w:cstheme="minorHAnsi"/>
          <w:highlight w:val="yellow"/>
        </w:rPr>
        <w:t xml:space="preserve">, apoi prin albia minoră până în perimetrul de exploatare. Drumul de </w:t>
      </w:r>
      <w:proofErr w:type="spellStart"/>
      <w:r w:rsidRPr="00737DAD">
        <w:rPr>
          <w:rFonts w:asciiTheme="minorHAnsi" w:hAnsiTheme="minorHAnsi" w:cstheme="minorHAnsi"/>
          <w:highlight w:val="yellow"/>
        </w:rPr>
        <w:t>exploataţie</w:t>
      </w:r>
      <w:proofErr w:type="spellEnd"/>
      <w:r w:rsidRPr="00737DAD">
        <w:rPr>
          <w:rFonts w:asciiTheme="minorHAnsi" w:hAnsiTheme="minorHAnsi" w:cstheme="minorHAnsi"/>
          <w:highlight w:val="yellow"/>
        </w:rPr>
        <w:t xml:space="preserve"> agricolă traversează </w:t>
      </w:r>
      <w:proofErr w:type="spellStart"/>
      <w:r w:rsidRPr="00737DAD">
        <w:rPr>
          <w:rFonts w:asciiTheme="minorHAnsi" w:hAnsiTheme="minorHAnsi" w:cstheme="minorHAnsi"/>
          <w:highlight w:val="yellow"/>
        </w:rPr>
        <w:t>parauI</w:t>
      </w:r>
      <w:proofErr w:type="spellEnd"/>
      <w:r w:rsidRPr="00737DAD">
        <w:rPr>
          <w:rFonts w:asciiTheme="minorHAnsi" w:hAnsiTheme="minorHAnsi" w:cstheme="minorHAnsi"/>
          <w:highlight w:val="yellow"/>
        </w:rPr>
        <w:t xml:space="preserve"> </w:t>
      </w:r>
      <w:proofErr w:type="spellStart"/>
      <w:r w:rsidRPr="00737DAD">
        <w:rPr>
          <w:rFonts w:asciiTheme="minorHAnsi" w:hAnsiTheme="minorHAnsi" w:cstheme="minorHAnsi"/>
          <w:highlight w:val="yellow"/>
        </w:rPr>
        <w:t>Letcani</w:t>
      </w:r>
      <w:proofErr w:type="spellEnd"/>
      <w:r w:rsidRPr="00737DAD">
        <w:rPr>
          <w:rFonts w:asciiTheme="minorHAnsi" w:hAnsiTheme="minorHAnsi" w:cstheme="minorHAnsi"/>
          <w:highlight w:val="yellow"/>
        </w:rPr>
        <w:t xml:space="preserve"> (</w:t>
      </w:r>
      <w:proofErr w:type="spellStart"/>
      <w:r w:rsidRPr="00737DAD">
        <w:rPr>
          <w:rFonts w:asciiTheme="minorHAnsi" w:hAnsiTheme="minorHAnsi" w:cstheme="minorHAnsi"/>
          <w:highlight w:val="yellow"/>
        </w:rPr>
        <w:t>Straesti</w:t>
      </w:r>
      <w:proofErr w:type="spellEnd"/>
      <w:r w:rsidRPr="00737DAD">
        <w:rPr>
          <w:rFonts w:asciiTheme="minorHAnsi" w:hAnsiTheme="minorHAnsi" w:cstheme="minorHAnsi"/>
          <w:highlight w:val="yellow"/>
        </w:rPr>
        <w:t xml:space="preserve">) pe un pod existent. Această cale de acces se află pe malul drept al râului Moldova si </w:t>
      </w:r>
      <w:proofErr w:type="spellStart"/>
      <w:r w:rsidRPr="00737DAD">
        <w:rPr>
          <w:rFonts w:asciiTheme="minorHAnsi" w:hAnsiTheme="minorHAnsi" w:cstheme="minorHAnsi"/>
          <w:highlight w:val="yellow"/>
        </w:rPr>
        <w:t>aparţine</w:t>
      </w:r>
      <w:proofErr w:type="spellEnd"/>
      <w:r w:rsidRPr="00737DAD">
        <w:rPr>
          <w:rFonts w:asciiTheme="minorHAnsi" w:hAnsiTheme="minorHAnsi" w:cstheme="minorHAnsi"/>
          <w:highlight w:val="yellow"/>
        </w:rPr>
        <w:t xml:space="preserve"> comunei Cristești;</w:t>
      </w:r>
    </w:p>
    <w:p w14:paraId="6AB97CCF" w14:textId="77777777" w:rsidR="00805E0D" w:rsidRPr="00737DAD" w:rsidRDefault="00805E0D" w:rsidP="00805E0D">
      <w:pPr>
        <w:pStyle w:val="Listparagraf"/>
        <w:spacing w:line="240" w:lineRule="auto"/>
        <w:ind w:left="360"/>
        <w:jc w:val="both"/>
        <w:rPr>
          <w:rFonts w:asciiTheme="minorHAnsi" w:hAnsiTheme="minorHAnsi" w:cstheme="minorHAnsi"/>
          <w:highlight w:val="yellow"/>
        </w:rPr>
      </w:pPr>
      <w:r w:rsidRPr="00737DAD">
        <w:rPr>
          <w:rFonts w:asciiTheme="minorHAnsi" w:hAnsiTheme="minorHAnsi" w:cstheme="minorHAnsi"/>
          <w:highlight w:val="yellow"/>
        </w:rPr>
        <w:t>Varianta 1 – are o lungime de 1.30 km de la limita perimetrului la stația de sortare. Este necesar un pod din tuburi pentru a traversa un braț al râului Moldova. Această variantă presupune un acces prin albia minoră a râului, paralel cu accesul din varianta 2.</w:t>
      </w:r>
    </w:p>
    <w:p w14:paraId="68F5F17B" w14:textId="77777777" w:rsidR="00805E0D" w:rsidRPr="00737DAD" w:rsidRDefault="00805E0D" w:rsidP="00127B89">
      <w:pPr>
        <w:pStyle w:val="Listparagraf"/>
        <w:numPr>
          <w:ilvl w:val="0"/>
          <w:numId w:val="41"/>
        </w:numPr>
        <w:spacing w:after="0" w:line="240" w:lineRule="auto"/>
        <w:jc w:val="both"/>
        <w:rPr>
          <w:rFonts w:asciiTheme="minorHAnsi" w:hAnsiTheme="minorHAnsi" w:cstheme="minorHAnsi"/>
          <w:highlight w:val="yellow"/>
        </w:rPr>
      </w:pPr>
      <w:r w:rsidRPr="00737DAD">
        <w:rPr>
          <w:rFonts w:asciiTheme="minorHAnsi" w:hAnsiTheme="minorHAnsi" w:cstheme="minorHAnsi"/>
          <w:i/>
          <w:iCs/>
          <w:highlight w:val="yellow"/>
          <w:u w:val="single"/>
        </w:rPr>
        <w:t>Varianta 2 de acces:</w:t>
      </w:r>
      <w:r w:rsidRPr="00737DAD">
        <w:rPr>
          <w:rFonts w:asciiTheme="minorHAnsi" w:hAnsiTheme="minorHAnsi" w:cstheme="minorHAnsi"/>
          <w:highlight w:val="yellow"/>
        </w:rPr>
        <w:t xml:space="preserve"> Din </w:t>
      </w:r>
      <w:proofErr w:type="spellStart"/>
      <w:r w:rsidRPr="00737DAD">
        <w:rPr>
          <w:rFonts w:asciiTheme="minorHAnsi" w:hAnsiTheme="minorHAnsi" w:cstheme="minorHAnsi"/>
          <w:highlight w:val="yellow"/>
        </w:rPr>
        <w:t>statia</w:t>
      </w:r>
      <w:proofErr w:type="spellEnd"/>
      <w:r w:rsidRPr="00737DAD">
        <w:rPr>
          <w:rFonts w:asciiTheme="minorHAnsi" w:hAnsiTheme="minorHAnsi" w:cstheme="minorHAnsi"/>
          <w:highlight w:val="yellow"/>
        </w:rPr>
        <w:t xml:space="preserve"> de sortare ce </w:t>
      </w:r>
      <w:proofErr w:type="spellStart"/>
      <w:r w:rsidRPr="00737DAD">
        <w:rPr>
          <w:rFonts w:asciiTheme="minorHAnsi" w:hAnsiTheme="minorHAnsi" w:cstheme="minorHAnsi"/>
          <w:highlight w:val="yellow"/>
        </w:rPr>
        <w:t>aparţine</w:t>
      </w:r>
      <w:proofErr w:type="spellEnd"/>
      <w:r w:rsidRPr="00737DAD">
        <w:rPr>
          <w:rFonts w:asciiTheme="minorHAnsi" w:hAnsiTheme="minorHAnsi" w:cstheme="minorHAnsi"/>
          <w:highlight w:val="yellow"/>
        </w:rPr>
        <w:t xml:space="preserve"> S.C. TB AGREGATE CONSTRUCT S.R.L, pe un alt drum de exploatare aflat in partea de jos a </w:t>
      </w:r>
      <w:proofErr w:type="spellStart"/>
      <w:r w:rsidRPr="00737DAD">
        <w:rPr>
          <w:rFonts w:asciiTheme="minorHAnsi" w:hAnsiTheme="minorHAnsi" w:cstheme="minorHAnsi"/>
          <w:highlight w:val="yellow"/>
        </w:rPr>
        <w:t>staţiei</w:t>
      </w:r>
      <w:proofErr w:type="spellEnd"/>
      <w:r w:rsidRPr="00737DAD">
        <w:rPr>
          <w:rFonts w:asciiTheme="minorHAnsi" w:hAnsiTheme="minorHAnsi" w:cstheme="minorHAnsi"/>
          <w:highlight w:val="yellow"/>
        </w:rPr>
        <w:t xml:space="preserve"> de sortare, apoi prin albia minoră până în perimetrul de exploatare. Această cale de acces se află pe malul stâng al râului Moldova si </w:t>
      </w:r>
      <w:proofErr w:type="spellStart"/>
      <w:r w:rsidRPr="00737DAD">
        <w:rPr>
          <w:rFonts w:asciiTheme="minorHAnsi" w:hAnsiTheme="minorHAnsi" w:cstheme="minorHAnsi"/>
          <w:highlight w:val="yellow"/>
        </w:rPr>
        <w:t>aparţine</w:t>
      </w:r>
      <w:proofErr w:type="spellEnd"/>
      <w:r w:rsidRPr="00737DAD">
        <w:rPr>
          <w:rFonts w:asciiTheme="minorHAnsi" w:hAnsiTheme="minorHAnsi" w:cstheme="minorHAnsi"/>
          <w:highlight w:val="yellow"/>
        </w:rPr>
        <w:t xml:space="preserve"> comunei </w:t>
      </w:r>
      <w:proofErr w:type="spellStart"/>
      <w:r w:rsidRPr="00737DAD">
        <w:rPr>
          <w:rFonts w:asciiTheme="minorHAnsi" w:hAnsiTheme="minorHAnsi" w:cstheme="minorHAnsi"/>
          <w:highlight w:val="yellow"/>
        </w:rPr>
        <w:t>Cristesti</w:t>
      </w:r>
      <w:proofErr w:type="spellEnd"/>
      <w:r w:rsidRPr="00737DAD">
        <w:rPr>
          <w:rFonts w:asciiTheme="minorHAnsi" w:hAnsiTheme="minorHAnsi" w:cstheme="minorHAnsi"/>
          <w:highlight w:val="yellow"/>
        </w:rPr>
        <w:t>;</w:t>
      </w:r>
    </w:p>
    <w:p w14:paraId="3E3DE52F" w14:textId="77777777" w:rsidR="00805E0D" w:rsidRPr="00737DAD" w:rsidRDefault="00805E0D" w:rsidP="00805E0D">
      <w:pPr>
        <w:pStyle w:val="Listparagraf"/>
        <w:spacing w:line="240" w:lineRule="auto"/>
        <w:ind w:left="360"/>
        <w:jc w:val="both"/>
        <w:rPr>
          <w:rFonts w:asciiTheme="minorHAnsi" w:hAnsiTheme="minorHAnsi" w:cstheme="minorHAnsi"/>
          <w:highlight w:val="yellow"/>
        </w:rPr>
      </w:pPr>
      <w:r w:rsidRPr="00737DAD">
        <w:rPr>
          <w:rFonts w:asciiTheme="minorHAnsi" w:hAnsiTheme="minorHAnsi" w:cstheme="minorHAnsi"/>
          <w:highlight w:val="yellow"/>
        </w:rPr>
        <w:t>Varianta 2 – are o lungime de 1.36 km de la limita perimetrului la stația de sortare. Este necesar un pod din tuburi pentru a traversa un braț al râului Moldova. Această variantă presupune accesul din stația de sortare situată la nord de perimetru, operată de ANDY Trans SRL (fostă stație sortare Cristești), pe un drum paralel cu cel din varianta 1.</w:t>
      </w:r>
    </w:p>
    <w:p w14:paraId="678E0C52" w14:textId="77777777" w:rsidR="00805E0D" w:rsidRPr="00737DAD" w:rsidRDefault="00805E0D" w:rsidP="00127B89">
      <w:pPr>
        <w:pStyle w:val="Listparagraf"/>
        <w:numPr>
          <w:ilvl w:val="0"/>
          <w:numId w:val="41"/>
        </w:numPr>
        <w:spacing w:after="0" w:line="240" w:lineRule="auto"/>
        <w:jc w:val="both"/>
        <w:rPr>
          <w:rFonts w:asciiTheme="minorHAnsi" w:hAnsiTheme="minorHAnsi" w:cstheme="minorHAnsi"/>
          <w:highlight w:val="yellow"/>
        </w:rPr>
      </w:pPr>
      <w:r w:rsidRPr="00737DAD">
        <w:rPr>
          <w:rFonts w:asciiTheme="minorHAnsi" w:hAnsiTheme="minorHAnsi" w:cstheme="minorHAnsi"/>
          <w:i/>
          <w:iCs/>
          <w:highlight w:val="yellow"/>
          <w:u w:val="single"/>
        </w:rPr>
        <w:t>Varianta 3 de acces:</w:t>
      </w:r>
      <w:r w:rsidRPr="00737DAD">
        <w:rPr>
          <w:rFonts w:asciiTheme="minorHAnsi" w:hAnsiTheme="minorHAnsi" w:cstheme="minorHAnsi"/>
          <w:highlight w:val="yellow"/>
        </w:rPr>
        <w:t xml:space="preserve"> Din </w:t>
      </w:r>
      <w:proofErr w:type="spellStart"/>
      <w:r w:rsidRPr="00737DAD">
        <w:rPr>
          <w:rFonts w:asciiTheme="minorHAnsi" w:hAnsiTheme="minorHAnsi" w:cstheme="minorHAnsi"/>
          <w:highlight w:val="yellow"/>
        </w:rPr>
        <w:t>statia</w:t>
      </w:r>
      <w:proofErr w:type="spellEnd"/>
      <w:r w:rsidRPr="00737DAD">
        <w:rPr>
          <w:rFonts w:asciiTheme="minorHAnsi" w:hAnsiTheme="minorHAnsi" w:cstheme="minorHAnsi"/>
          <w:highlight w:val="yellow"/>
        </w:rPr>
        <w:t xml:space="preserve"> de sortare ce </w:t>
      </w:r>
      <w:proofErr w:type="spellStart"/>
      <w:r w:rsidRPr="00737DAD">
        <w:rPr>
          <w:rFonts w:asciiTheme="minorHAnsi" w:hAnsiTheme="minorHAnsi" w:cstheme="minorHAnsi"/>
          <w:highlight w:val="yellow"/>
        </w:rPr>
        <w:t>aparţine</w:t>
      </w:r>
      <w:proofErr w:type="spellEnd"/>
      <w:r w:rsidRPr="00737DAD">
        <w:rPr>
          <w:rFonts w:asciiTheme="minorHAnsi" w:hAnsiTheme="minorHAnsi" w:cstheme="minorHAnsi"/>
          <w:highlight w:val="yellow"/>
        </w:rPr>
        <w:t xml:space="preserve"> S.C. TB AGREGATE CONSTRUCT pe un drum de acces ce iese în drumul european E85 în dreptul </w:t>
      </w:r>
      <w:proofErr w:type="spellStart"/>
      <w:r w:rsidRPr="00737DAD">
        <w:rPr>
          <w:rFonts w:asciiTheme="minorHAnsi" w:hAnsiTheme="minorHAnsi" w:cstheme="minorHAnsi"/>
          <w:highlight w:val="yellow"/>
        </w:rPr>
        <w:t>localitaţii</w:t>
      </w:r>
      <w:proofErr w:type="spellEnd"/>
      <w:r w:rsidRPr="00737DAD">
        <w:rPr>
          <w:rFonts w:asciiTheme="minorHAnsi" w:hAnsiTheme="minorHAnsi" w:cstheme="minorHAnsi"/>
          <w:highlight w:val="yellow"/>
        </w:rPr>
        <w:t xml:space="preserve"> Cristești (mal stâng), </w:t>
      </w:r>
      <w:proofErr w:type="spellStart"/>
      <w:r w:rsidRPr="00737DAD">
        <w:rPr>
          <w:rFonts w:asciiTheme="minorHAnsi" w:hAnsiTheme="minorHAnsi" w:cstheme="minorHAnsi"/>
          <w:highlight w:val="yellow"/>
        </w:rPr>
        <w:t>Judeţul</w:t>
      </w:r>
      <w:proofErr w:type="spellEnd"/>
      <w:r w:rsidRPr="00737DAD">
        <w:rPr>
          <w:rFonts w:asciiTheme="minorHAnsi" w:hAnsiTheme="minorHAnsi" w:cstheme="minorHAnsi"/>
          <w:highlight w:val="yellow"/>
        </w:rPr>
        <w:t xml:space="preserve"> </w:t>
      </w:r>
      <w:proofErr w:type="spellStart"/>
      <w:r w:rsidRPr="00737DAD">
        <w:rPr>
          <w:rFonts w:asciiTheme="minorHAnsi" w:hAnsiTheme="minorHAnsi" w:cstheme="minorHAnsi"/>
          <w:highlight w:val="yellow"/>
        </w:rPr>
        <w:t>laşi</w:t>
      </w:r>
      <w:proofErr w:type="spellEnd"/>
      <w:r w:rsidRPr="00737DAD">
        <w:rPr>
          <w:rFonts w:asciiTheme="minorHAnsi" w:hAnsiTheme="minorHAnsi" w:cstheme="minorHAnsi"/>
          <w:highlight w:val="yellow"/>
        </w:rPr>
        <w:t xml:space="preserve"> se continua pe DJ155B </w:t>
      </w:r>
      <w:proofErr w:type="spellStart"/>
      <w:r w:rsidRPr="00737DAD">
        <w:rPr>
          <w:rFonts w:asciiTheme="minorHAnsi" w:hAnsiTheme="minorHAnsi" w:cstheme="minorHAnsi"/>
          <w:highlight w:val="yellow"/>
        </w:rPr>
        <w:t>Preuteşti-Simioneşti</w:t>
      </w:r>
      <w:proofErr w:type="spellEnd"/>
      <w:r w:rsidRPr="00737DAD">
        <w:rPr>
          <w:rFonts w:asciiTheme="minorHAnsi" w:hAnsiTheme="minorHAnsi" w:cstheme="minorHAnsi"/>
          <w:highlight w:val="yellow"/>
        </w:rPr>
        <w:t xml:space="preserve">, drum aflat in administrarea comunei </w:t>
      </w:r>
      <w:proofErr w:type="spellStart"/>
      <w:r w:rsidRPr="00737DAD">
        <w:rPr>
          <w:rFonts w:asciiTheme="minorHAnsi" w:hAnsiTheme="minorHAnsi" w:cstheme="minorHAnsi"/>
          <w:highlight w:val="yellow"/>
        </w:rPr>
        <w:t>Timisesti</w:t>
      </w:r>
      <w:proofErr w:type="spellEnd"/>
      <w:r w:rsidRPr="00737DAD">
        <w:rPr>
          <w:rFonts w:asciiTheme="minorHAnsi" w:hAnsiTheme="minorHAnsi" w:cstheme="minorHAnsi"/>
          <w:highlight w:val="yellow"/>
        </w:rPr>
        <w:t xml:space="preserve">, mal drept, </w:t>
      </w:r>
      <w:proofErr w:type="spellStart"/>
      <w:r w:rsidRPr="00737DAD">
        <w:rPr>
          <w:rFonts w:asciiTheme="minorHAnsi" w:hAnsiTheme="minorHAnsi" w:cstheme="minorHAnsi"/>
          <w:highlight w:val="yellow"/>
        </w:rPr>
        <w:t>judeţul</w:t>
      </w:r>
      <w:proofErr w:type="spellEnd"/>
      <w:r w:rsidRPr="00737DAD">
        <w:rPr>
          <w:rFonts w:asciiTheme="minorHAnsi" w:hAnsiTheme="minorHAnsi" w:cstheme="minorHAnsi"/>
          <w:highlight w:val="yellow"/>
        </w:rPr>
        <w:t xml:space="preserve"> </w:t>
      </w:r>
      <w:proofErr w:type="spellStart"/>
      <w:r w:rsidRPr="00737DAD">
        <w:rPr>
          <w:rFonts w:asciiTheme="minorHAnsi" w:hAnsiTheme="minorHAnsi" w:cstheme="minorHAnsi"/>
          <w:highlight w:val="yellow"/>
        </w:rPr>
        <w:t>Neamţ</w:t>
      </w:r>
      <w:proofErr w:type="spellEnd"/>
      <w:r w:rsidRPr="00737DAD">
        <w:rPr>
          <w:rFonts w:asciiTheme="minorHAnsi" w:hAnsiTheme="minorHAnsi" w:cstheme="minorHAnsi"/>
          <w:highlight w:val="yellow"/>
        </w:rPr>
        <w:t>, apoi prin albia minoră până in perimetrul de exploatare</w:t>
      </w:r>
    </w:p>
    <w:p w14:paraId="4F7B943C" w14:textId="77777777" w:rsidR="00805E0D" w:rsidRPr="00737DAD" w:rsidRDefault="00805E0D" w:rsidP="00805E0D">
      <w:pPr>
        <w:pStyle w:val="Listparagraf"/>
        <w:spacing w:line="240" w:lineRule="auto"/>
        <w:ind w:left="360"/>
        <w:jc w:val="both"/>
        <w:rPr>
          <w:rFonts w:asciiTheme="minorHAnsi" w:hAnsiTheme="minorHAnsi" w:cstheme="minorHAnsi"/>
          <w:highlight w:val="yellow"/>
        </w:rPr>
      </w:pPr>
      <w:r w:rsidRPr="00737DAD">
        <w:rPr>
          <w:rFonts w:asciiTheme="minorHAnsi" w:hAnsiTheme="minorHAnsi" w:cstheme="minorHAnsi"/>
          <w:highlight w:val="yellow"/>
        </w:rPr>
        <w:t xml:space="preserve">Varianta 3 – are o lungime de 7.10 km de la limita perimetrului la stația de sortare. Este necesar un pod din tuburi pentru a traversa un braț al râului Moldova spre loc. </w:t>
      </w:r>
      <w:proofErr w:type="spellStart"/>
      <w:r w:rsidRPr="00737DAD">
        <w:rPr>
          <w:rFonts w:asciiTheme="minorHAnsi" w:hAnsiTheme="minorHAnsi" w:cstheme="minorHAnsi"/>
          <w:highlight w:val="yellow"/>
        </w:rPr>
        <w:t>Preuțești</w:t>
      </w:r>
      <w:proofErr w:type="spellEnd"/>
      <w:r w:rsidRPr="00737DAD">
        <w:rPr>
          <w:rFonts w:asciiTheme="minorHAnsi" w:hAnsiTheme="minorHAnsi" w:cstheme="minorHAnsi"/>
          <w:highlight w:val="yellow"/>
        </w:rPr>
        <w:t xml:space="preserve"> – mal drept până la un drum de exploatare existent care se continuă cu un drum asfaltat din loc. </w:t>
      </w:r>
      <w:proofErr w:type="spellStart"/>
      <w:r w:rsidRPr="00737DAD">
        <w:rPr>
          <w:rFonts w:asciiTheme="minorHAnsi" w:hAnsiTheme="minorHAnsi" w:cstheme="minorHAnsi"/>
          <w:highlight w:val="yellow"/>
        </w:rPr>
        <w:t>Preuțești</w:t>
      </w:r>
      <w:proofErr w:type="spellEnd"/>
      <w:r w:rsidRPr="00737DAD">
        <w:rPr>
          <w:rFonts w:asciiTheme="minorHAnsi" w:hAnsiTheme="minorHAnsi" w:cstheme="minorHAnsi"/>
          <w:highlight w:val="yellow"/>
        </w:rPr>
        <w:t xml:space="preserve"> până la intersecția cu DJ155B și apoi pe DN15 </w:t>
      </w:r>
      <w:r w:rsidRPr="00737DAD">
        <w:rPr>
          <w:rFonts w:asciiTheme="minorHAnsi" w:hAnsiTheme="minorHAnsi" w:cstheme="minorHAnsi"/>
          <w:highlight w:val="yellow"/>
        </w:rPr>
        <w:sym w:font="Wingdings" w:char="F0E0"/>
      </w:r>
      <w:r w:rsidRPr="00737DAD">
        <w:rPr>
          <w:rFonts w:asciiTheme="minorHAnsi" w:hAnsiTheme="minorHAnsi" w:cstheme="minorHAnsi"/>
          <w:highlight w:val="yellow"/>
        </w:rPr>
        <w:t xml:space="preserve"> traversare pod peste Moldova și apoi imediat se intră pe un drum de exploatare care urmează limita albiei minore a râului Moldova până la stația de sortare. Este o variantă alternativă de acces, în eventualitatea în care primele 2 variante nu vor putea fi utilizate din diverse motive (erodare puternică).</w:t>
      </w:r>
    </w:p>
    <w:p w14:paraId="52F29198" w14:textId="77777777" w:rsidR="00805E0D" w:rsidRPr="00737DAD" w:rsidRDefault="00805E0D" w:rsidP="00805E0D">
      <w:pPr>
        <w:rPr>
          <w:rFonts w:asciiTheme="minorHAnsi" w:hAnsiTheme="minorHAnsi" w:cstheme="minorHAnsi"/>
          <w:szCs w:val="22"/>
          <w:highlight w:val="yellow"/>
        </w:rPr>
      </w:pPr>
      <w:r w:rsidRPr="00737DAD">
        <w:rPr>
          <w:rFonts w:asciiTheme="minorHAnsi" w:hAnsiTheme="minorHAnsi" w:cstheme="minorHAnsi"/>
          <w:szCs w:val="22"/>
          <w:highlight w:val="yellow"/>
        </w:rPr>
        <w:t xml:space="preserve">Dintre cele 3 variante de acces, varianta 3 interceptează albia minoră a râului pe distanța cea mai mică, în schimb lungimea totală a acesteia este cu mult mai mare față de celelalte 2 variante. </w:t>
      </w:r>
    </w:p>
    <w:p w14:paraId="3EC85F37" w14:textId="77777777" w:rsidR="00805E0D" w:rsidRPr="00737DAD" w:rsidRDefault="00805E0D" w:rsidP="00805E0D">
      <w:pPr>
        <w:rPr>
          <w:rFonts w:asciiTheme="minorHAnsi" w:hAnsiTheme="minorHAnsi" w:cstheme="minorHAnsi"/>
          <w:szCs w:val="22"/>
          <w:highlight w:val="yellow"/>
        </w:rPr>
      </w:pPr>
    </w:p>
    <w:p w14:paraId="27F9A982" w14:textId="77777777" w:rsidR="00805E0D" w:rsidRPr="00737DAD" w:rsidRDefault="00805E0D" w:rsidP="00805E0D">
      <w:pPr>
        <w:rPr>
          <w:rFonts w:asciiTheme="minorHAnsi" w:hAnsiTheme="minorHAnsi" w:cstheme="minorHAnsi"/>
          <w:szCs w:val="22"/>
          <w:highlight w:val="yellow"/>
        </w:rPr>
      </w:pPr>
      <w:r w:rsidRPr="00737DAD">
        <w:rPr>
          <w:rFonts w:asciiTheme="minorHAnsi" w:hAnsiTheme="minorHAnsi" w:cstheme="minorHAnsi"/>
          <w:szCs w:val="22"/>
          <w:highlight w:val="yellow"/>
        </w:rPr>
        <w:t xml:space="preserve">Pentru accesul la perimetru, conform planului de </w:t>
      </w:r>
      <w:proofErr w:type="spellStart"/>
      <w:r w:rsidRPr="00737DAD">
        <w:rPr>
          <w:rFonts w:asciiTheme="minorHAnsi" w:hAnsiTheme="minorHAnsi" w:cstheme="minorHAnsi"/>
          <w:szCs w:val="22"/>
          <w:highlight w:val="yellow"/>
        </w:rPr>
        <w:t>situaţie</w:t>
      </w:r>
      <w:proofErr w:type="spellEnd"/>
      <w:r w:rsidRPr="00737DAD">
        <w:rPr>
          <w:rFonts w:asciiTheme="minorHAnsi" w:hAnsiTheme="minorHAnsi" w:cstheme="minorHAnsi"/>
          <w:szCs w:val="22"/>
          <w:highlight w:val="yellow"/>
        </w:rPr>
        <w:t xml:space="preserve"> prezentat la </w:t>
      </w:r>
      <w:proofErr w:type="spellStart"/>
      <w:r w:rsidRPr="00737DAD">
        <w:rPr>
          <w:rFonts w:asciiTheme="minorHAnsi" w:hAnsiTheme="minorHAnsi" w:cstheme="minorHAnsi"/>
          <w:szCs w:val="22"/>
          <w:highlight w:val="yellow"/>
        </w:rPr>
        <w:t>documentaţia</w:t>
      </w:r>
      <w:proofErr w:type="spellEnd"/>
      <w:r w:rsidRPr="00737DAD">
        <w:rPr>
          <w:rFonts w:asciiTheme="minorHAnsi" w:hAnsiTheme="minorHAnsi" w:cstheme="minorHAnsi"/>
          <w:szCs w:val="22"/>
          <w:highlight w:val="yellow"/>
        </w:rPr>
        <w:t xml:space="preserve"> tehnică, beneficiarul va amenaja, in afara perimetrului de exploatare, două căi de acces provizorii prin albia râului, din tuburi PREMD Dn 1D00 mm cu suprafețele S1=160 mp si S2=60 mp. Trecerea provizorie va fi prevăzută cu rampe de acces din material local. La debite medii </w:t>
      </w:r>
      <w:proofErr w:type="spellStart"/>
      <w:r w:rsidRPr="00737DAD">
        <w:rPr>
          <w:rFonts w:asciiTheme="minorHAnsi" w:hAnsiTheme="minorHAnsi" w:cstheme="minorHAnsi"/>
          <w:szCs w:val="22"/>
          <w:highlight w:val="yellow"/>
        </w:rPr>
        <w:t>şi</w:t>
      </w:r>
      <w:proofErr w:type="spellEnd"/>
      <w:r w:rsidRPr="00737DAD">
        <w:rPr>
          <w:rFonts w:asciiTheme="minorHAnsi" w:hAnsiTheme="minorHAnsi" w:cstheme="minorHAnsi"/>
          <w:szCs w:val="22"/>
          <w:highlight w:val="yellow"/>
        </w:rPr>
        <w:t xml:space="preserve"> mari cât </w:t>
      </w:r>
      <w:proofErr w:type="spellStart"/>
      <w:r w:rsidRPr="00737DAD">
        <w:rPr>
          <w:rFonts w:asciiTheme="minorHAnsi" w:hAnsiTheme="minorHAnsi" w:cstheme="minorHAnsi"/>
          <w:szCs w:val="22"/>
          <w:highlight w:val="yellow"/>
        </w:rPr>
        <w:t>şi</w:t>
      </w:r>
      <w:proofErr w:type="spellEnd"/>
      <w:r w:rsidRPr="00737DAD">
        <w:rPr>
          <w:rFonts w:asciiTheme="minorHAnsi" w:hAnsiTheme="minorHAnsi" w:cstheme="minorHAnsi"/>
          <w:szCs w:val="22"/>
          <w:highlight w:val="yellow"/>
        </w:rPr>
        <w:t xml:space="preserve"> la finalizarea exploatării, această cale de acces va fi dezafectată, prin grija beneficiarului. Căile de acces vor fi </w:t>
      </w:r>
      <w:proofErr w:type="spellStart"/>
      <w:r w:rsidRPr="00737DAD">
        <w:rPr>
          <w:rFonts w:asciiTheme="minorHAnsi" w:hAnsiTheme="minorHAnsi" w:cstheme="minorHAnsi"/>
          <w:szCs w:val="22"/>
          <w:highlight w:val="yellow"/>
        </w:rPr>
        <w:t>întreţinute</w:t>
      </w:r>
      <w:proofErr w:type="spellEnd"/>
      <w:r w:rsidRPr="00737DAD">
        <w:rPr>
          <w:rFonts w:asciiTheme="minorHAnsi" w:hAnsiTheme="minorHAnsi" w:cstheme="minorHAnsi"/>
          <w:szCs w:val="22"/>
          <w:highlight w:val="yellow"/>
        </w:rPr>
        <w:t xml:space="preserve"> în </w:t>
      </w:r>
      <w:proofErr w:type="spellStart"/>
      <w:r w:rsidRPr="00737DAD">
        <w:rPr>
          <w:rFonts w:asciiTheme="minorHAnsi" w:hAnsiTheme="minorHAnsi" w:cstheme="minorHAnsi"/>
          <w:szCs w:val="22"/>
          <w:highlight w:val="yellow"/>
        </w:rPr>
        <w:t>permanenţă</w:t>
      </w:r>
      <w:proofErr w:type="spellEnd"/>
      <w:r w:rsidRPr="00737DAD">
        <w:rPr>
          <w:rFonts w:asciiTheme="minorHAnsi" w:hAnsiTheme="minorHAnsi" w:cstheme="minorHAnsi"/>
          <w:szCs w:val="22"/>
          <w:highlight w:val="yellow"/>
        </w:rPr>
        <w:t xml:space="preserve"> de beneficiar.</w:t>
      </w:r>
    </w:p>
    <w:p w14:paraId="2FE8A29D" w14:textId="77777777" w:rsidR="00805E0D" w:rsidRPr="00737DAD" w:rsidRDefault="00805E0D" w:rsidP="00805E0D">
      <w:pPr>
        <w:rPr>
          <w:rFonts w:asciiTheme="minorHAnsi" w:hAnsiTheme="minorHAnsi" w:cstheme="minorHAnsi"/>
          <w:szCs w:val="22"/>
          <w:highlight w:val="yellow"/>
        </w:rPr>
      </w:pPr>
    </w:p>
    <w:p w14:paraId="0AB33855" w14:textId="77777777" w:rsidR="00805E0D" w:rsidRPr="00737DAD" w:rsidRDefault="00805E0D" w:rsidP="00805E0D">
      <w:pPr>
        <w:rPr>
          <w:rFonts w:asciiTheme="minorHAnsi" w:hAnsiTheme="minorHAnsi" w:cstheme="minorHAnsi"/>
          <w:szCs w:val="22"/>
          <w:highlight w:val="yellow"/>
        </w:rPr>
      </w:pPr>
      <w:r w:rsidRPr="00737DAD">
        <w:rPr>
          <w:rFonts w:asciiTheme="minorHAnsi" w:hAnsiTheme="minorHAnsi" w:cstheme="minorHAnsi"/>
          <w:szCs w:val="22"/>
          <w:highlight w:val="yellow"/>
        </w:rPr>
        <w:t xml:space="preserve">Pentru folosirea cailor de acces, societatea </w:t>
      </w:r>
      <w:proofErr w:type="spellStart"/>
      <w:r w:rsidRPr="00737DAD">
        <w:rPr>
          <w:rFonts w:asciiTheme="minorHAnsi" w:hAnsiTheme="minorHAnsi" w:cstheme="minorHAnsi"/>
          <w:szCs w:val="22"/>
          <w:highlight w:val="yellow"/>
        </w:rPr>
        <w:t>deţine</w:t>
      </w:r>
      <w:proofErr w:type="spellEnd"/>
      <w:r w:rsidRPr="00737DAD">
        <w:rPr>
          <w:rFonts w:asciiTheme="minorHAnsi" w:hAnsiTheme="minorHAnsi" w:cstheme="minorHAnsi"/>
          <w:szCs w:val="22"/>
          <w:highlight w:val="yellow"/>
        </w:rPr>
        <w:t xml:space="preserve"> Acordul de reabilitare nr. 1585/28.03.2019 (valabil 2019-2021), emis de Primăria Comunei </w:t>
      </w:r>
      <w:proofErr w:type="spellStart"/>
      <w:r w:rsidRPr="00737DAD">
        <w:rPr>
          <w:rFonts w:asciiTheme="minorHAnsi" w:hAnsiTheme="minorHAnsi" w:cstheme="minorHAnsi"/>
          <w:szCs w:val="22"/>
          <w:highlight w:val="yellow"/>
        </w:rPr>
        <w:t>Timişeşti</w:t>
      </w:r>
      <w:proofErr w:type="spellEnd"/>
      <w:r w:rsidRPr="00737DAD">
        <w:rPr>
          <w:rFonts w:asciiTheme="minorHAnsi" w:hAnsiTheme="minorHAnsi" w:cstheme="minorHAnsi"/>
          <w:szCs w:val="22"/>
          <w:highlight w:val="yellow"/>
        </w:rPr>
        <w:t xml:space="preserve">, </w:t>
      </w:r>
      <w:proofErr w:type="spellStart"/>
      <w:r w:rsidRPr="00737DAD">
        <w:rPr>
          <w:rFonts w:asciiTheme="minorHAnsi" w:hAnsiTheme="minorHAnsi" w:cstheme="minorHAnsi"/>
          <w:szCs w:val="22"/>
          <w:highlight w:val="yellow"/>
        </w:rPr>
        <w:t>judeţul</w:t>
      </w:r>
      <w:proofErr w:type="spellEnd"/>
      <w:r w:rsidRPr="00737DAD">
        <w:rPr>
          <w:rFonts w:asciiTheme="minorHAnsi" w:hAnsiTheme="minorHAnsi" w:cstheme="minorHAnsi"/>
          <w:szCs w:val="22"/>
          <w:highlight w:val="yellow"/>
        </w:rPr>
        <w:t xml:space="preserve"> </w:t>
      </w:r>
      <w:proofErr w:type="spellStart"/>
      <w:r w:rsidRPr="00737DAD">
        <w:rPr>
          <w:rFonts w:asciiTheme="minorHAnsi" w:hAnsiTheme="minorHAnsi" w:cstheme="minorHAnsi"/>
          <w:szCs w:val="22"/>
          <w:highlight w:val="yellow"/>
        </w:rPr>
        <w:t>Neamţ</w:t>
      </w:r>
      <w:proofErr w:type="spellEnd"/>
      <w:r w:rsidRPr="00737DAD">
        <w:rPr>
          <w:rFonts w:asciiTheme="minorHAnsi" w:hAnsiTheme="minorHAnsi" w:cstheme="minorHAnsi"/>
          <w:szCs w:val="22"/>
          <w:highlight w:val="yellow"/>
        </w:rPr>
        <w:t xml:space="preserve"> </w:t>
      </w:r>
      <w:proofErr w:type="spellStart"/>
      <w:r w:rsidRPr="00737DAD">
        <w:rPr>
          <w:rFonts w:asciiTheme="minorHAnsi" w:hAnsiTheme="minorHAnsi" w:cstheme="minorHAnsi"/>
          <w:szCs w:val="22"/>
          <w:highlight w:val="yellow"/>
        </w:rPr>
        <w:t>şi</w:t>
      </w:r>
      <w:proofErr w:type="spellEnd"/>
      <w:r w:rsidRPr="00737DAD">
        <w:rPr>
          <w:rFonts w:asciiTheme="minorHAnsi" w:hAnsiTheme="minorHAnsi" w:cstheme="minorHAnsi"/>
          <w:szCs w:val="22"/>
          <w:highlight w:val="yellow"/>
        </w:rPr>
        <w:t xml:space="preserve"> Acordul de reabilitare nr. 7386/20.12.2019 (valabil pentru anul 2020), din partea Primăriei Comunei </w:t>
      </w:r>
      <w:proofErr w:type="spellStart"/>
      <w:r w:rsidRPr="00737DAD">
        <w:rPr>
          <w:rFonts w:asciiTheme="minorHAnsi" w:hAnsiTheme="minorHAnsi" w:cstheme="minorHAnsi"/>
          <w:szCs w:val="22"/>
          <w:highlight w:val="yellow"/>
        </w:rPr>
        <w:t>Cristeşti</w:t>
      </w:r>
      <w:proofErr w:type="spellEnd"/>
      <w:r w:rsidRPr="00737DAD">
        <w:rPr>
          <w:rFonts w:asciiTheme="minorHAnsi" w:hAnsiTheme="minorHAnsi" w:cstheme="minorHAnsi"/>
          <w:szCs w:val="22"/>
          <w:highlight w:val="yellow"/>
        </w:rPr>
        <w:t xml:space="preserve">, </w:t>
      </w:r>
      <w:proofErr w:type="spellStart"/>
      <w:r w:rsidRPr="00737DAD">
        <w:rPr>
          <w:rFonts w:asciiTheme="minorHAnsi" w:hAnsiTheme="minorHAnsi" w:cstheme="minorHAnsi"/>
          <w:szCs w:val="22"/>
          <w:highlight w:val="yellow"/>
        </w:rPr>
        <w:t>judeţul</w:t>
      </w:r>
      <w:proofErr w:type="spellEnd"/>
      <w:r w:rsidRPr="00737DAD">
        <w:rPr>
          <w:rFonts w:asciiTheme="minorHAnsi" w:hAnsiTheme="minorHAnsi" w:cstheme="minorHAnsi"/>
          <w:szCs w:val="22"/>
          <w:highlight w:val="yellow"/>
        </w:rPr>
        <w:t xml:space="preserve"> </w:t>
      </w:r>
      <w:proofErr w:type="spellStart"/>
      <w:r w:rsidRPr="00737DAD">
        <w:rPr>
          <w:rFonts w:asciiTheme="minorHAnsi" w:hAnsiTheme="minorHAnsi" w:cstheme="minorHAnsi"/>
          <w:szCs w:val="22"/>
          <w:highlight w:val="yellow"/>
        </w:rPr>
        <w:t>laşi</w:t>
      </w:r>
      <w:proofErr w:type="spellEnd"/>
      <w:r w:rsidRPr="00737DAD">
        <w:rPr>
          <w:rFonts w:asciiTheme="minorHAnsi" w:hAnsiTheme="minorHAnsi" w:cstheme="minorHAnsi"/>
          <w:szCs w:val="22"/>
          <w:highlight w:val="yellow"/>
        </w:rPr>
        <w:t>.</w:t>
      </w:r>
    </w:p>
    <w:p w14:paraId="1884B972" w14:textId="77777777" w:rsidR="00805E0D" w:rsidRDefault="00805E0D" w:rsidP="00805E0D">
      <w:pPr>
        <w:rPr>
          <w:rFonts w:asciiTheme="minorHAnsi" w:hAnsiTheme="minorHAnsi" w:cstheme="minorHAnsi"/>
          <w:highlight w:val="yellow"/>
        </w:rPr>
      </w:pPr>
    </w:p>
    <w:p w14:paraId="36CB1678" w14:textId="77777777" w:rsidR="00805E0D" w:rsidRDefault="00805E0D" w:rsidP="00805E0D">
      <w:pPr>
        <w:rPr>
          <w:rFonts w:asciiTheme="minorHAnsi" w:hAnsiTheme="minorHAnsi" w:cstheme="minorHAnsi"/>
          <w:highlight w:val="yellow"/>
        </w:rPr>
      </w:pPr>
      <w:r>
        <w:rPr>
          <w:rFonts w:asciiTheme="minorHAnsi" w:hAnsiTheme="minorHAnsi" w:cstheme="minorHAnsi"/>
          <w:highlight w:val="yellow"/>
        </w:rPr>
        <w:t>Caracteristicile podurilor provizorii de acces sunt:</w:t>
      </w:r>
    </w:p>
    <w:p w14:paraId="2829BB15" w14:textId="77777777" w:rsidR="00805E0D" w:rsidRPr="00737DAD" w:rsidRDefault="00805E0D" w:rsidP="00127B89">
      <w:pPr>
        <w:pStyle w:val="Listparagraf"/>
        <w:numPr>
          <w:ilvl w:val="0"/>
          <w:numId w:val="41"/>
        </w:numPr>
        <w:spacing w:after="0" w:line="240" w:lineRule="auto"/>
        <w:jc w:val="both"/>
        <w:rPr>
          <w:rFonts w:asciiTheme="minorHAnsi" w:hAnsiTheme="minorHAnsi" w:cstheme="minorHAnsi"/>
          <w:highlight w:val="yellow"/>
        </w:rPr>
      </w:pPr>
      <w:r w:rsidRPr="00737DAD">
        <w:rPr>
          <w:rFonts w:asciiTheme="minorHAnsi" w:hAnsiTheme="minorHAnsi" w:cstheme="minorHAnsi"/>
          <w:highlight w:val="yellow"/>
        </w:rPr>
        <w:t xml:space="preserve">Podul provizoriu 1 – pentru accesul pe partea dreaptă a râului, spre satul </w:t>
      </w:r>
      <w:proofErr w:type="spellStart"/>
      <w:r w:rsidRPr="00737DAD">
        <w:rPr>
          <w:rFonts w:asciiTheme="minorHAnsi" w:hAnsiTheme="minorHAnsi" w:cstheme="minorHAnsi"/>
          <w:highlight w:val="yellow"/>
        </w:rPr>
        <w:t>Preuțești</w:t>
      </w:r>
      <w:proofErr w:type="spellEnd"/>
      <w:r w:rsidRPr="00737DAD">
        <w:rPr>
          <w:rFonts w:asciiTheme="minorHAnsi" w:hAnsiTheme="minorHAnsi" w:cstheme="minorHAnsi"/>
          <w:highlight w:val="yellow"/>
        </w:rPr>
        <w:t>, este format din 10 tuburi de beton Ø1000 mm, așezate paralel cu direcția de curgere a apei, rezultând o secțiune de curgere de 7.85 mp. La un debit mediu al râului Moldova de 32 mc/s, rezultă o viteză de curgere de 4 m/s. Conform Avizul de gospodărire a apelor, podul este scos prin grija beneficiarului la viituri sau după finalizarea exploatării. Podul asigură „circulația nestingherită a apelor” conform Regulamentului sitului.</w:t>
      </w:r>
    </w:p>
    <w:p w14:paraId="63FAE506" w14:textId="77777777" w:rsidR="00805E0D" w:rsidRPr="00737DAD" w:rsidRDefault="00805E0D" w:rsidP="00127B89">
      <w:pPr>
        <w:pStyle w:val="Listparagraf"/>
        <w:numPr>
          <w:ilvl w:val="0"/>
          <w:numId w:val="41"/>
        </w:numPr>
        <w:spacing w:after="0" w:line="240" w:lineRule="auto"/>
        <w:jc w:val="both"/>
        <w:rPr>
          <w:rFonts w:asciiTheme="minorHAnsi" w:hAnsiTheme="minorHAnsi" w:cstheme="minorHAnsi"/>
          <w:highlight w:val="yellow"/>
        </w:rPr>
      </w:pPr>
      <w:r w:rsidRPr="00737DAD">
        <w:rPr>
          <w:rFonts w:asciiTheme="minorHAnsi" w:hAnsiTheme="minorHAnsi" w:cstheme="minorHAnsi"/>
          <w:highlight w:val="yellow"/>
        </w:rPr>
        <w:lastRenderedPageBreak/>
        <w:t>Podul provizoriu 2 – pentru accesul pe partea stângă a râului, spre satul Cristești, este format din 18 tuburi de beton Ø1000 mm, așezate paralel cu direcția de curgere a apei, rezultând o secțiune de curgere de 14.3 mp. La un debit mediu al râului Moldova de 32 mc/s, rezultă o viteză de curgere de 0.44 m/s. Acest pod este situat pe un braț nepermanent al râului, format în principal din infiltrații prin digul de protecție. Podul asigură „circulația nestingherită a apelor” conform Regulamentului sitului.</w:t>
      </w:r>
    </w:p>
    <w:p w14:paraId="2B311390" w14:textId="77777777" w:rsidR="00805E0D" w:rsidRPr="004769BE" w:rsidRDefault="00805E0D" w:rsidP="00805E0D">
      <w:pPr>
        <w:rPr>
          <w:rFonts w:asciiTheme="minorHAnsi" w:hAnsiTheme="minorHAnsi" w:cstheme="minorHAnsi"/>
          <w:highlight w:val="yellow"/>
        </w:rPr>
      </w:pPr>
    </w:p>
    <w:p w14:paraId="14C842DF" w14:textId="5EF7F00D" w:rsidR="00805E0D" w:rsidRPr="00093FD5" w:rsidRDefault="00805E0D" w:rsidP="00805E0D">
      <w:pPr>
        <w:rPr>
          <w:rFonts w:asciiTheme="minorHAnsi" w:hAnsiTheme="minorHAnsi" w:cstheme="minorHAnsi"/>
          <w:highlight w:val="yellow"/>
        </w:rPr>
      </w:pPr>
      <w:r w:rsidRPr="00093FD5">
        <w:rPr>
          <w:rFonts w:asciiTheme="minorHAnsi" w:hAnsiTheme="minorHAnsi" w:cstheme="minorHAnsi"/>
          <w:highlight w:val="yellow"/>
        </w:rPr>
        <w:t xml:space="preserve">Localizarea perimetrului Cristești 2 este în centru-dreapta albiei râului Moldova, fără acces direct la albia majoră. Pentru a ajunge la perimetru, este obligatoriu să se tranziteze albia minoră. În acea zonă, râul este format din mai multe brațe și indiferent de traseul ales, cel puțin 1 braț este interceptat. Pentru a evita contactul utilajelor cu apa râului (interzis prin Legea Apelor), se impune  adoptarea unei soluții cu pod provizoriu din tuburi de beton. Decolmatarea râului în zona respectivă este din ce în ce mai necesară, având în vedere erodarea puternică a malului drept, cu risc de afectare a captării de apă Preutești și a captării Pașcani. Conform imaginilor din prezentul studiu, ritmul de erodare a malului drept este semnificativ. Decolmatarea albiei va favoriza concentrarea debitului râului pe șenalul creat prin exploatare și, astfel, malul drept este mai puțin expus. Din acest punct de vedere, se poate considera că accesul la perimetru prin podețe provizorii din tuburi de beton, este un caz de forță majoră. </w:t>
      </w:r>
    </w:p>
    <w:p w14:paraId="68C0FB10" w14:textId="77777777" w:rsidR="00805E0D" w:rsidRPr="00093FD5" w:rsidRDefault="00805E0D" w:rsidP="00805E0D">
      <w:pPr>
        <w:rPr>
          <w:rFonts w:asciiTheme="minorHAnsi" w:hAnsiTheme="minorHAnsi" w:cstheme="minorHAnsi"/>
          <w:highlight w:val="yellow"/>
        </w:rPr>
      </w:pPr>
    </w:p>
    <w:p w14:paraId="61BA2A65" w14:textId="77777777" w:rsidR="00805E0D" w:rsidRPr="00737DAD" w:rsidRDefault="00805E0D" w:rsidP="00805E0D">
      <w:pPr>
        <w:rPr>
          <w:rFonts w:asciiTheme="minorHAnsi" w:hAnsiTheme="minorHAnsi" w:cstheme="minorHAnsi"/>
          <w:szCs w:val="22"/>
          <w:highlight w:val="yellow"/>
        </w:rPr>
      </w:pPr>
      <w:r w:rsidRPr="00737DAD">
        <w:rPr>
          <w:rFonts w:asciiTheme="minorHAnsi" w:hAnsiTheme="minorHAnsi" w:cstheme="minorHAnsi"/>
          <w:noProof/>
          <w:szCs w:val="22"/>
          <w:highlight w:val="yellow"/>
        </w:rPr>
        <mc:AlternateContent>
          <mc:Choice Requires="wps">
            <w:drawing>
              <wp:anchor distT="45720" distB="45720" distL="114300" distR="114300" simplePos="0" relativeHeight="251914752" behindDoc="0" locked="0" layoutInCell="1" allowOverlap="1" wp14:anchorId="24B8496D" wp14:editId="4CE599B0">
                <wp:simplePos x="0" y="0"/>
                <wp:positionH relativeFrom="column">
                  <wp:posOffset>2453005</wp:posOffset>
                </wp:positionH>
                <wp:positionV relativeFrom="paragraph">
                  <wp:posOffset>3099435</wp:posOffset>
                </wp:positionV>
                <wp:extent cx="139700" cy="206502"/>
                <wp:effectExtent l="0" t="0" r="12700" b="22225"/>
                <wp:wrapNone/>
                <wp:docPr id="194"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06502"/>
                        </a:xfrm>
                        <a:prstGeom prst="rect">
                          <a:avLst/>
                        </a:prstGeom>
                        <a:solidFill>
                          <a:srgbClr val="FFFFFF"/>
                        </a:solidFill>
                        <a:ln w="9525">
                          <a:solidFill>
                            <a:srgbClr val="000000"/>
                          </a:solidFill>
                          <a:miter lim="800000"/>
                          <a:headEnd/>
                          <a:tailEnd/>
                        </a:ln>
                      </wps:spPr>
                      <wps:txbx>
                        <w:txbxContent>
                          <w:p w14:paraId="6C9D9136"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5</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8496D" id="_x0000_s1035" type="#_x0000_t202" style="position:absolute;left:0;text-align:left;margin-left:193.15pt;margin-top:244.05pt;width:11pt;height:16.25pt;z-index:251914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">
                <v:textbox inset="1mm,1mm,1mm,1mm">
                  <w:txbxContent>
                    <w:p w14:paraId="6C9D9136"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5</w:t>
                      </w:r>
                    </w:p>
                  </w:txbxContent>
                </v:textbox>
              </v:shape>
            </w:pict>
          </mc:Fallback>
        </mc:AlternateContent>
      </w:r>
      <w:r w:rsidRPr="00737DAD">
        <w:rPr>
          <w:rFonts w:asciiTheme="minorHAnsi" w:hAnsiTheme="minorHAnsi" w:cstheme="minorHAnsi"/>
          <w:noProof/>
          <w:szCs w:val="22"/>
          <w:highlight w:val="yellow"/>
        </w:rPr>
        <mc:AlternateContent>
          <mc:Choice Requires="wps">
            <w:drawing>
              <wp:anchor distT="45720" distB="45720" distL="114300" distR="114300" simplePos="0" relativeHeight="251901440" behindDoc="0" locked="0" layoutInCell="1" allowOverlap="1" wp14:anchorId="1F45CC88" wp14:editId="53C43DD8">
                <wp:simplePos x="0" y="0"/>
                <wp:positionH relativeFrom="column">
                  <wp:posOffset>4219998</wp:posOffset>
                </wp:positionH>
                <wp:positionV relativeFrom="paragraph">
                  <wp:posOffset>8043</wp:posOffset>
                </wp:positionV>
                <wp:extent cx="1497965" cy="1354667"/>
                <wp:effectExtent l="0" t="0" r="26035" b="17145"/>
                <wp:wrapNone/>
                <wp:docPr id="50"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7965" cy="1354667"/>
                        </a:xfrm>
                        <a:prstGeom prst="rect">
                          <a:avLst/>
                        </a:prstGeom>
                        <a:solidFill>
                          <a:schemeClr val="bg1">
                            <a:alpha val="39000"/>
                          </a:schemeClr>
                        </a:solidFill>
                        <a:ln w="9525">
                          <a:solidFill>
                            <a:srgbClr val="000000"/>
                          </a:solidFill>
                          <a:miter lim="800000"/>
                          <a:headEnd/>
                          <a:tailEnd/>
                        </a:ln>
                      </wps:spPr>
                      <wps:txbx>
                        <w:txbxContent>
                          <w:p w14:paraId="5BFB3584" w14:textId="77777777" w:rsidR="00805E0D" w:rsidRPr="00CB45C8" w:rsidRDefault="00805E0D" w:rsidP="00805E0D">
                            <w:pPr>
                              <w:rPr>
                                <w:rFonts w:asciiTheme="minorHAnsi" w:hAnsiTheme="minorHAnsi" w:cstheme="minorHAnsi"/>
                                <w:b/>
                                <w:bCs/>
                                <w:szCs w:val="22"/>
                              </w:rPr>
                            </w:pPr>
                            <w:r w:rsidRPr="00CB45C8">
                              <w:rPr>
                                <w:rFonts w:asciiTheme="minorHAnsi" w:hAnsiTheme="minorHAnsi" w:cstheme="minorHAnsi"/>
                                <w:szCs w:val="22"/>
                              </w:rPr>
                              <w:t xml:space="preserve">              </w:t>
                            </w:r>
                            <w:r w:rsidRPr="00CB45C8">
                              <w:rPr>
                                <w:rFonts w:asciiTheme="minorHAnsi" w:hAnsiTheme="minorHAnsi" w:cstheme="minorHAnsi"/>
                                <w:b/>
                                <w:bCs/>
                                <w:szCs w:val="22"/>
                              </w:rPr>
                              <w:t>Varianta 1</w:t>
                            </w:r>
                          </w:p>
                          <w:p w14:paraId="4F41015D" w14:textId="77777777" w:rsidR="00805E0D" w:rsidRPr="00CB45C8" w:rsidRDefault="00805E0D" w:rsidP="00805E0D">
                            <w:pPr>
                              <w:rPr>
                                <w:rFonts w:asciiTheme="minorHAnsi" w:hAnsiTheme="minorHAnsi" w:cstheme="minorHAnsi"/>
                                <w:b/>
                                <w:bCs/>
                                <w:szCs w:val="22"/>
                              </w:rPr>
                            </w:pPr>
                            <w:r w:rsidRPr="00CB45C8">
                              <w:rPr>
                                <w:rFonts w:asciiTheme="minorHAnsi" w:hAnsiTheme="minorHAnsi" w:cstheme="minorHAnsi"/>
                                <w:b/>
                                <w:bCs/>
                                <w:szCs w:val="22"/>
                              </w:rPr>
                              <w:t xml:space="preserve">              Varianta 2</w:t>
                            </w:r>
                          </w:p>
                          <w:p w14:paraId="0BDE22A8" w14:textId="77777777" w:rsidR="00805E0D" w:rsidRDefault="00805E0D" w:rsidP="00805E0D">
                            <w:pPr>
                              <w:rPr>
                                <w:rFonts w:asciiTheme="minorHAnsi" w:hAnsiTheme="minorHAnsi" w:cstheme="minorHAnsi"/>
                                <w:b/>
                                <w:bCs/>
                                <w:szCs w:val="22"/>
                              </w:rPr>
                            </w:pPr>
                            <w:r w:rsidRPr="00CB45C8">
                              <w:rPr>
                                <w:rFonts w:asciiTheme="minorHAnsi" w:hAnsiTheme="minorHAnsi" w:cstheme="minorHAnsi"/>
                                <w:b/>
                                <w:bCs/>
                                <w:szCs w:val="22"/>
                              </w:rPr>
                              <w:t xml:space="preserve">              Varianta 3</w:t>
                            </w:r>
                          </w:p>
                          <w:p w14:paraId="63E440A6" w14:textId="77777777" w:rsidR="00805E0D" w:rsidRDefault="00805E0D" w:rsidP="00805E0D">
                            <w:pPr>
                              <w:rPr>
                                <w:rFonts w:asciiTheme="minorHAnsi" w:hAnsiTheme="minorHAnsi" w:cstheme="minorHAnsi"/>
                                <w:b/>
                                <w:bCs/>
                                <w:szCs w:val="22"/>
                              </w:rPr>
                            </w:pPr>
                            <w:r>
                              <w:rPr>
                                <w:rFonts w:asciiTheme="minorHAnsi" w:hAnsiTheme="minorHAnsi" w:cstheme="minorHAnsi"/>
                                <w:b/>
                                <w:bCs/>
                                <w:szCs w:val="22"/>
                              </w:rPr>
                              <w:t xml:space="preserve">              Pod tuburi</w:t>
                            </w:r>
                          </w:p>
                          <w:p w14:paraId="4691144B" w14:textId="77777777" w:rsidR="00805E0D" w:rsidRDefault="00805E0D" w:rsidP="00805E0D">
                            <w:pPr>
                              <w:rPr>
                                <w:rFonts w:asciiTheme="minorHAnsi" w:hAnsiTheme="minorHAnsi" w:cstheme="minorHAnsi"/>
                                <w:b/>
                                <w:bCs/>
                                <w:szCs w:val="22"/>
                              </w:rPr>
                            </w:pPr>
                            <w:r>
                              <w:rPr>
                                <w:rFonts w:asciiTheme="minorHAnsi" w:hAnsiTheme="minorHAnsi" w:cstheme="minorHAnsi"/>
                                <w:b/>
                                <w:bCs/>
                                <w:szCs w:val="22"/>
                              </w:rPr>
                              <w:t xml:space="preserve">              Perimetru</w:t>
                            </w:r>
                          </w:p>
                          <w:p w14:paraId="46C461FA" w14:textId="77777777" w:rsidR="00805E0D" w:rsidRDefault="00805E0D" w:rsidP="00805E0D">
                            <w:pPr>
                              <w:rPr>
                                <w:rFonts w:asciiTheme="minorHAnsi" w:hAnsiTheme="minorHAnsi" w:cstheme="minorHAnsi"/>
                                <w:b/>
                                <w:bCs/>
                                <w:szCs w:val="22"/>
                              </w:rPr>
                            </w:pPr>
                            <w:r>
                              <w:rPr>
                                <w:rFonts w:asciiTheme="minorHAnsi" w:hAnsiTheme="minorHAnsi" w:cstheme="minorHAnsi"/>
                                <w:b/>
                                <w:bCs/>
                                <w:szCs w:val="22"/>
                              </w:rPr>
                              <w:t xml:space="preserve">              Stație sortare </w:t>
                            </w:r>
                          </w:p>
                          <w:p w14:paraId="76EFA0C3" w14:textId="77777777" w:rsidR="00805E0D" w:rsidRDefault="00805E0D" w:rsidP="00805E0D">
                            <w:pPr>
                              <w:rPr>
                                <w:rFonts w:asciiTheme="minorHAnsi" w:hAnsiTheme="minorHAnsi" w:cstheme="minorHAnsi"/>
                                <w:b/>
                                <w:bCs/>
                                <w:szCs w:val="22"/>
                              </w:rPr>
                            </w:pPr>
                            <w:r>
                              <w:rPr>
                                <w:rFonts w:asciiTheme="minorHAnsi" w:hAnsiTheme="minorHAnsi" w:cstheme="minorHAnsi"/>
                                <w:b/>
                                <w:bCs/>
                                <w:szCs w:val="22"/>
                              </w:rPr>
                              <w:t xml:space="preserve">              Localizare </w:t>
                            </w:r>
                            <w:proofErr w:type="spellStart"/>
                            <w:r>
                              <w:rPr>
                                <w:rFonts w:asciiTheme="minorHAnsi" w:hAnsiTheme="minorHAnsi" w:cstheme="minorHAnsi"/>
                                <w:b/>
                                <w:bCs/>
                                <w:szCs w:val="22"/>
                              </w:rPr>
                              <w:t>foto</w:t>
                            </w:r>
                            <w:proofErr w:type="spellEnd"/>
                          </w:p>
                          <w:p w14:paraId="61F75D16" w14:textId="77777777" w:rsidR="00805E0D" w:rsidRPr="00CB45C8" w:rsidRDefault="00805E0D" w:rsidP="00805E0D">
                            <w:pPr>
                              <w:rPr>
                                <w:rFonts w:asciiTheme="minorHAnsi" w:hAnsiTheme="minorHAnsi" w:cstheme="minorHAnsi"/>
                                <w:b/>
                                <w:bCs/>
                                <w:szCs w:val="22"/>
                              </w:rPr>
                            </w:pPr>
                          </w:p>
                          <w:p w14:paraId="69BB05C2" w14:textId="77777777" w:rsidR="00805E0D" w:rsidRPr="00CB45C8" w:rsidRDefault="00805E0D" w:rsidP="00805E0D">
                            <w:pPr>
                              <w:rPr>
                                <w:rFonts w:asciiTheme="minorHAnsi" w:hAnsiTheme="minorHAnsi" w:cstheme="minorHAnsi"/>
                                <w:szCs w:val="22"/>
                              </w:rPr>
                            </w:pPr>
                          </w:p>
                          <w:p w14:paraId="46D8CB7A" w14:textId="77777777" w:rsidR="00805E0D" w:rsidRPr="00CB45C8" w:rsidRDefault="00805E0D" w:rsidP="00805E0D">
                            <w:pPr>
                              <w:rPr>
                                <w:rFonts w:asciiTheme="minorHAnsi" w:hAnsiTheme="minorHAnsi" w:cstheme="minorHAnsi"/>
                                <w:szCs w:val="22"/>
                              </w:rPr>
                            </w:pPr>
                          </w:p>
                          <w:p w14:paraId="0602E5A9" w14:textId="77777777" w:rsidR="00805E0D" w:rsidRPr="00CB45C8" w:rsidRDefault="00805E0D" w:rsidP="00805E0D">
                            <w:pPr>
                              <w:rPr>
                                <w:rFonts w:asciiTheme="minorHAnsi" w:hAnsiTheme="minorHAnsi" w:cstheme="minorHAnsi"/>
                                <w:szCs w:val="22"/>
                              </w:rPr>
                            </w:pPr>
                          </w:p>
                          <w:p w14:paraId="38312BCF" w14:textId="77777777" w:rsidR="00805E0D" w:rsidRPr="00CB45C8" w:rsidRDefault="00805E0D" w:rsidP="00805E0D">
                            <w:pPr>
                              <w:rPr>
                                <w:rFonts w:asciiTheme="minorHAnsi" w:hAnsiTheme="minorHAnsi" w:cstheme="minorHAnsi"/>
                                <w:szCs w:val="22"/>
                              </w:rPr>
                            </w:pPr>
                          </w:p>
                          <w:p w14:paraId="516A6C81" w14:textId="77777777" w:rsidR="00805E0D" w:rsidRPr="00CB45C8" w:rsidRDefault="00805E0D" w:rsidP="00805E0D">
                            <w:pPr>
                              <w:rPr>
                                <w:rFonts w:asciiTheme="minorHAnsi" w:hAnsiTheme="minorHAnsi" w:cstheme="minorHAnsi"/>
                                <w:szCs w:val="22"/>
                              </w:rPr>
                            </w:pPr>
                          </w:p>
                          <w:p w14:paraId="7AD17590" w14:textId="77777777" w:rsidR="00805E0D" w:rsidRPr="00CB45C8" w:rsidRDefault="00805E0D" w:rsidP="00805E0D">
                            <w:pPr>
                              <w:rPr>
                                <w:rFonts w:asciiTheme="minorHAnsi" w:hAnsiTheme="minorHAnsi" w:cstheme="minorHAnsi"/>
                                <w:szCs w:val="22"/>
                              </w:rPr>
                            </w:pPr>
                          </w:p>
                          <w:p w14:paraId="50981A4F" w14:textId="77777777" w:rsidR="00805E0D" w:rsidRPr="00CB45C8" w:rsidRDefault="00805E0D" w:rsidP="00805E0D">
                            <w:pPr>
                              <w:rPr>
                                <w:rFonts w:asciiTheme="minorHAnsi" w:hAnsiTheme="minorHAnsi" w:cstheme="minorHAnsi"/>
                                <w:szCs w:val="22"/>
                              </w:rPr>
                            </w:pPr>
                          </w:p>
                          <w:p w14:paraId="7636326C" w14:textId="77777777" w:rsidR="00805E0D" w:rsidRPr="00CB45C8" w:rsidRDefault="00805E0D" w:rsidP="00805E0D">
                            <w:pPr>
                              <w:rPr>
                                <w:rFonts w:asciiTheme="minorHAnsi" w:hAnsiTheme="minorHAnsi" w:cstheme="minorHAnsi"/>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5CC88" id="_x0000_s1036" type="#_x0000_t202" style="position:absolute;left:0;text-align:left;margin-left:332.3pt;margin-top:.65pt;width:117.95pt;height:106.65pt;z-index:25190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" fillcolor="white [3212]">
                <v:fill opacity="25443f"/>
                <v:textbox>
                  <w:txbxContent>
                    <w:p w14:paraId="5BFB3584" w14:textId="77777777" w:rsidR="00805E0D" w:rsidRPr="00CB45C8" w:rsidRDefault="00805E0D" w:rsidP="00805E0D">
                      <w:pPr>
                        <w:rPr>
                          <w:rFonts w:asciiTheme="minorHAnsi" w:hAnsiTheme="minorHAnsi" w:cstheme="minorHAnsi"/>
                          <w:b/>
                          <w:bCs/>
                          <w:szCs w:val="22"/>
                        </w:rPr>
                      </w:pPr>
                      <w:r w:rsidRPr="00CB45C8">
                        <w:rPr>
                          <w:rFonts w:asciiTheme="minorHAnsi" w:hAnsiTheme="minorHAnsi" w:cstheme="minorHAnsi"/>
                          <w:szCs w:val="22"/>
                        </w:rPr>
                        <w:t xml:space="preserve">              </w:t>
                      </w:r>
                      <w:r w:rsidRPr="00CB45C8">
                        <w:rPr>
                          <w:rFonts w:asciiTheme="minorHAnsi" w:hAnsiTheme="minorHAnsi" w:cstheme="minorHAnsi"/>
                          <w:b/>
                          <w:bCs/>
                          <w:szCs w:val="22"/>
                        </w:rPr>
                        <w:t>Varianta 1</w:t>
                      </w:r>
                    </w:p>
                    <w:p w14:paraId="4F41015D" w14:textId="77777777" w:rsidR="00805E0D" w:rsidRPr="00CB45C8" w:rsidRDefault="00805E0D" w:rsidP="00805E0D">
                      <w:pPr>
                        <w:rPr>
                          <w:rFonts w:asciiTheme="minorHAnsi" w:hAnsiTheme="minorHAnsi" w:cstheme="minorHAnsi"/>
                          <w:b/>
                          <w:bCs/>
                          <w:szCs w:val="22"/>
                        </w:rPr>
                      </w:pPr>
                      <w:r w:rsidRPr="00CB45C8">
                        <w:rPr>
                          <w:rFonts w:asciiTheme="minorHAnsi" w:hAnsiTheme="minorHAnsi" w:cstheme="minorHAnsi"/>
                          <w:b/>
                          <w:bCs/>
                          <w:szCs w:val="22"/>
                        </w:rPr>
                        <w:t xml:space="preserve">              Varianta 2</w:t>
                      </w:r>
                    </w:p>
                    <w:p w14:paraId="0BDE22A8" w14:textId="77777777" w:rsidR="00805E0D" w:rsidRDefault="00805E0D" w:rsidP="00805E0D">
                      <w:pPr>
                        <w:rPr>
                          <w:rFonts w:asciiTheme="minorHAnsi" w:hAnsiTheme="minorHAnsi" w:cstheme="minorHAnsi"/>
                          <w:b/>
                          <w:bCs/>
                          <w:szCs w:val="22"/>
                        </w:rPr>
                      </w:pPr>
                      <w:r w:rsidRPr="00CB45C8">
                        <w:rPr>
                          <w:rFonts w:asciiTheme="minorHAnsi" w:hAnsiTheme="minorHAnsi" w:cstheme="minorHAnsi"/>
                          <w:b/>
                          <w:bCs/>
                          <w:szCs w:val="22"/>
                        </w:rPr>
                        <w:t xml:space="preserve">              Varianta 3</w:t>
                      </w:r>
                    </w:p>
                    <w:p w14:paraId="63E440A6" w14:textId="77777777" w:rsidR="00805E0D" w:rsidRDefault="00805E0D" w:rsidP="00805E0D">
                      <w:pPr>
                        <w:rPr>
                          <w:rFonts w:asciiTheme="minorHAnsi" w:hAnsiTheme="minorHAnsi" w:cstheme="minorHAnsi"/>
                          <w:b/>
                          <w:bCs/>
                          <w:szCs w:val="22"/>
                        </w:rPr>
                      </w:pPr>
                      <w:r>
                        <w:rPr>
                          <w:rFonts w:asciiTheme="minorHAnsi" w:hAnsiTheme="minorHAnsi" w:cstheme="minorHAnsi"/>
                          <w:b/>
                          <w:bCs/>
                          <w:szCs w:val="22"/>
                        </w:rPr>
                        <w:t xml:space="preserve">              Pod tuburi</w:t>
                      </w:r>
                    </w:p>
                    <w:p w14:paraId="4691144B" w14:textId="77777777" w:rsidR="00805E0D" w:rsidRDefault="00805E0D" w:rsidP="00805E0D">
                      <w:pPr>
                        <w:rPr>
                          <w:rFonts w:asciiTheme="minorHAnsi" w:hAnsiTheme="minorHAnsi" w:cstheme="minorHAnsi"/>
                          <w:b/>
                          <w:bCs/>
                          <w:szCs w:val="22"/>
                        </w:rPr>
                      </w:pPr>
                      <w:r>
                        <w:rPr>
                          <w:rFonts w:asciiTheme="minorHAnsi" w:hAnsiTheme="minorHAnsi" w:cstheme="minorHAnsi"/>
                          <w:b/>
                          <w:bCs/>
                          <w:szCs w:val="22"/>
                        </w:rPr>
                        <w:t xml:space="preserve">              Perimetru</w:t>
                      </w:r>
                    </w:p>
                    <w:p w14:paraId="46C461FA" w14:textId="77777777" w:rsidR="00805E0D" w:rsidRDefault="00805E0D" w:rsidP="00805E0D">
                      <w:pPr>
                        <w:rPr>
                          <w:rFonts w:asciiTheme="minorHAnsi" w:hAnsiTheme="minorHAnsi" w:cstheme="minorHAnsi"/>
                          <w:b/>
                          <w:bCs/>
                          <w:szCs w:val="22"/>
                        </w:rPr>
                      </w:pPr>
                      <w:r>
                        <w:rPr>
                          <w:rFonts w:asciiTheme="minorHAnsi" w:hAnsiTheme="minorHAnsi" w:cstheme="minorHAnsi"/>
                          <w:b/>
                          <w:bCs/>
                          <w:szCs w:val="22"/>
                        </w:rPr>
                        <w:t xml:space="preserve">              Stație sortare </w:t>
                      </w:r>
                    </w:p>
                    <w:p w14:paraId="76EFA0C3" w14:textId="77777777" w:rsidR="00805E0D" w:rsidRDefault="00805E0D" w:rsidP="00805E0D">
                      <w:pPr>
                        <w:rPr>
                          <w:rFonts w:asciiTheme="minorHAnsi" w:hAnsiTheme="minorHAnsi" w:cstheme="minorHAnsi"/>
                          <w:b/>
                          <w:bCs/>
                          <w:szCs w:val="22"/>
                        </w:rPr>
                      </w:pPr>
                      <w:r>
                        <w:rPr>
                          <w:rFonts w:asciiTheme="minorHAnsi" w:hAnsiTheme="minorHAnsi" w:cstheme="minorHAnsi"/>
                          <w:b/>
                          <w:bCs/>
                          <w:szCs w:val="22"/>
                        </w:rPr>
                        <w:t xml:space="preserve">              Localizare </w:t>
                      </w:r>
                      <w:proofErr w:type="spellStart"/>
                      <w:r>
                        <w:rPr>
                          <w:rFonts w:asciiTheme="minorHAnsi" w:hAnsiTheme="minorHAnsi" w:cstheme="minorHAnsi"/>
                          <w:b/>
                          <w:bCs/>
                          <w:szCs w:val="22"/>
                        </w:rPr>
                        <w:t>foto</w:t>
                      </w:r>
                      <w:proofErr w:type="spellEnd"/>
                    </w:p>
                    <w:p w14:paraId="61F75D16" w14:textId="77777777" w:rsidR="00805E0D" w:rsidRPr="00CB45C8" w:rsidRDefault="00805E0D" w:rsidP="00805E0D">
                      <w:pPr>
                        <w:rPr>
                          <w:rFonts w:asciiTheme="minorHAnsi" w:hAnsiTheme="minorHAnsi" w:cstheme="minorHAnsi"/>
                          <w:b/>
                          <w:bCs/>
                          <w:szCs w:val="22"/>
                        </w:rPr>
                      </w:pPr>
                    </w:p>
                    <w:p w14:paraId="69BB05C2" w14:textId="77777777" w:rsidR="00805E0D" w:rsidRPr="00CB45C8" w:rsidRDefault="00805E0D" w:rsidP="00805E0D">
                      <w:pPr>
                        <w:rPr>
                          <w:rFonts w:asciiTheme="minorHAnsi" w:hAnsiTheme="minorHAnsi" w:cstheme="minorHAnsi"/>
                          <w:szCs w:val="22"/>
                        </w:rPr>
                      </w:pPr>
                    </w:p>
                    <w:p w14:paraId="46D8CB7A" w14:textId="77777777" w:rsidR="00805E0D" w:rsidRPr="00CB45C8" w:rsidRDefault="00805E0D" w:rsidP="00805E0D">
                      <w:pPr>
                        <w:rPr>
                          <w:rFonts w:asciiTheme="minorHAnsi" w:hAnsiTheme="minorHAnsi" w:cstheme="minorHAnsi"/>
                          <w:szCs w:val="22"/>
                        </w:rPr>
                      </w:pPr>
                    </w:p>
                    <w:p w14:paraId="0602E5A9" w14:textId="77777777" w:rsidR="00805E0D" w:rsidRPr="00CB45C8" w:rsidRDefault="00805E0D" w:rsidP="00805E0D">
                      <w:pPr>
                        <w:rPr>
                          <w:rFonts w:asciiTheme="minorHAnsi" w:hAnsiTheme="minorHAnsi" w:cstheme="minorHAnsi"/>
                          <w:szCs w:val="22"/>
                        </w:rPr>
                      </w:pPr>
                    </w:p>
                    <w:p w14:paraId="38312BCF" w14:textId="77777777" w:rsidR="00805E0D" w:rsidRPr="00CB45C8" w:rsidRDefault="00805E0D" w:rsidP="00805E0D">
                      <w:pPr>
                        <w:rPr>
                          <w:rFonts w:asciiTheme="minorHAnsi" w:hAnsiTheme="minorHAnsi" w:cstheme="minorHAnsi"/>
                          <w:szCs w:val="22"/>
                        </w:rPr>
                      </w:pPr>
                    </w:p>
                    <w:p w14:paraId="516A6C81" w14:textId="77777777" w:rsidR="00805E0D" w:rsidRPr="00CB45C8" w:rsidRDefault="00805E0D" w:rsidP="00805E0D">
                      <w:pPr>
                        <w:rPr>
                          <w:rFonts w:asciiTheme="minorHAnsi" w:hAnsiTheme="minorHAnsi" w:cstheme="minorHAnsi"/>
                          <w:szCs w:val="22"/>
                        </w:rPr>
                      </w:pPr>
                    </w:p>
                    <w:p w14:paraId="7AD17590" w14:textId="77777777" w:rsidR="00805E0D" w:rsidRPr="00CB45C8" w:rsidRDefault="00805E0D" w:rsidP="00805E0D">
                      <w:pPr>
                        <w:rPr>
                          <w:rFonts w:asciiTheme="minorHAnsi" w:hAnsiTheme="minorHAnsi" w:cstheme="minorHAnsi"/>
                          <w:szCs w:val="22"/>
                        </w:rPr>
                      </w:pPr>
                    </w:p>
                    <w:p w14:paraId="50981A4F" w14:textId="77777777" w:rsidR="00805E0D" w:rsidRPr="00CB45C8" w:rsidRDefault="00805E0D" w:rsidP="00805E0D">
                      <w:pPr>
                        <w:rPr>
                          <w:rFonts w:asciiTheme="minorHAnsi" w:hAnsiTheme="minorHAnsi" w:cstheme="minorHAnsi"/>
                          <w:szCs w:val="22"/>
                        </w:rPr>
                      </w:pPr>
                    </w:p>
                    <w:p w14:paraId="7636326C" w14:textId="77777777" w:rsidR="00805E0D" w:rsidRPr="00CB45C8" w:rsidRDefault="00805E0D" w:rsidP="00805E0D">
                      <w:pPr>
                        <w:rPr>
                          <w:rFonts w:asciiTheme="minorHAnsi" w:hAnsiTheme="minorHAnsi" w:cstheme="minorHAnsi"/>
                          <w:szCs w:val="22"/>
                        </w:rPr>
                      </w:pPr>
                    </w:p>
                  </w:txbxContent>
                </v:textbox>
              </v:shape>
            </w:pict>
          </mc:Fallback>
        </mc:AlternateContent>
      </w:r>
      <w:r w:rsidRPr="00737DAD">
        <w:rPr>
          <w:rFonts w:asciiTheme="minorHAnsi" w:hAnsiTheme="minorHAnsi" w:cstheme="minorHAnsi"/>
          <w:noProof/>
          <w:szCs w:val="22"/>
          <w:highlight w:val="yellow"/>
        </w:rPr>
        <mc:AlternateContent>
          <mc:Choice Requires="wps">
            <w:drawing>
              <wp:anchor distT="45720" distB="45720" distL="114300" distR="114300" simplePos="0" relativeHeight="251916800" behindDoc="0" locked="0" layoutInCell="1" allowOverlap="1" wp14:anchorId="2A856967" wp14:editId="5B295767">
                <wp:simplePos x="0" y="0"/>
                <wp:positionH relativeFrom="column">
                  <wp:posOffset>4438015</wp:posOffset>
                </wp:positionH>
                <wp:positionV relativeFrom="paragraph">
                  <wp:posOffset>1083098</wp:posOffset>
                </wp:positionV>
                <wp:extent cx="139700" cy="206502"/>
                <wp:effectExtent l="0" t="0" r="12700" b="22225"/>
                <wp:wrapNone/>
                <wp:docPr id="196"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06502"/>
                        </a:xfrm>
                        <a:prstGeom prst="rect">
                          <a:avLst/>
                        </a:prstGeom>
                        <a:solidFill>
                          <a:srgbClr val="FFFFFF"/>
                        </a:solidFill>
                        <a:ln w="9525">
                          <a:solidFill>
                            <a:srgbClr val="000000"/>
                          </a:solidFill>
                          <a:miter lim="800000"/>
                          <a:headEnd/>
                          <a:tailEnd/>
                        </a:ln>
                      </wps:spPr>
                      <wps:txbx>
                        <w:txbxContent>
                          <w:p w14:paraId="671B3E32"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5</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2A856967" id="_x0000_s1037" type="#_x0000_t202" style="position:absolute;left:0;text-align:left;margin-left:349.45pt;margin-top:85.3pt;width:11pt;height:16.25pt;z-index:251916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">
                <v:textbox inset="1mm,1mm,1mm,1mm">
                  <w:txbxContent>
                    <w:p w14:paraId="671B3E32"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5</w:t>
                      </w:r>
                    </w:p>
                  </w:txbxContent>
                </v:textbox>
              </v:shape>
            </w:pict>
          </mc:Fallback>
        </mc:AlternateContent>
      </w:r>
      <w:r w:rsidRPr="00737DAD">
        <w:rPr>
          <w:rFonts w:asciiTheme="minorHAnsi" w:hAnsiTheme="minorHAnsi" w:cstheme="minorHAnsi"/>
          <w:noProof/>
          <w:szCs w:val="22"/>
          <w:highlight w:val="yellow"/>
        </w:rPr>
        <mc:AlternateContent>
          <mc:Choice Requires="wps">
            <w:drawing>
              <wp:anchor distT="45720" distB="45720" distL="114300" distR="114300" simplePos="0" relativeHeight="251915776" behindDoc="0" locked="0" layoutInCell="1" allowOverlap="1" wp14:anchorId="5C0AF317" wp14:editId="2B1CB00B">
                <wp:simplePos x="0" y="0"/>
                <wp:positionH relativeFrom="column">
                  <wp:posOffset>2451851</wp:posOffset>
                </wp:positionH>
                <wp:positionV relativeFrom="paragraph">
                  <wp:posOffset>1049251</wp:posOffset>
                </wp:positionV>
                <wp:extent cx="139700" cy="206502"/>
                <wp:effectExtent l="0" t="0" r="12700" b="22225"/>
                <wp:wrapNone/>
                <wp:docPr id="195"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06502"/>
                        </a:xfrm>
                        <a:prstGeom prst="rect">
                          <a:avLst/>
                        </a:prstGeom>
                        <a:solidFill>
                          <a:srgbClr val="FFFFFF"/>
                        </a:solidFill>
                        <a:ln w="9525">
                          <a:solidFill>
                            <a:srgbClr val="000000"/>
                          </a:solidFill>
                          <a:miter lim="800000"/>
                          <a:headEnd/>
                          <a:tailEnd/>
                        </a:ln>
                      </wps:spPr>
                      <wps:txbx>
                        <w:txbxContent>
                          <w:p w14:paraId="4A6B355F"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6</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5C0AF317" id="_x0000_s1038" type="#_x0000_t202" style="position:absolute;left:0;text-align:left;margin-left:193.05pt;margin-top:82.6pt;width:11pt;height:16.25pt;z-index:251915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">
                <v:textbox inset="1mm,1mm,1mm,1mm">
                  <w:txbxContent>
                    <w:p w14:paraId="4A6B355F"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6</w:t>
                      </w:r>
                    </w:p>
                  </w:txbxContent>
                </v:textbox>
              </v:shape>
            </w:pict>
          </mc:Fallback>
        </mc:AlternateContent>
      </w:r>
      <w:r w:rsidRPr="00737DAD">
        <w:rPr>
          <w:rFonts w:asciiTheme="minorHAnsi" w:hAnsiTheme="minorHAnsi" w:cstheme="minorHAnsi"/>
          <w:noProof/>
          <w:szCs w:val="22"/>
          <w:highlight w:val="yellow"/>
        </w:rPr>
        <mc:AlternateContent>
          <mc:Choice Requires="wps">
            <w:drawing>
              <wp:anchor distT="45720" distB="45720" distL="114300" distR="114300" simplePos="0" relativeHeight="251913728" behindDoc="0" locked="0" layoutInCell="1" allowOverlap="1" wp14:anchorId="069A650D" wp14:editId="6C234909">
                <wp:simplePos x="0" y="0"/>
                <wp:positionH relativeFrom="column">
                  <wp:posOffset>966643</wp:posOffset>
                </wp:positionH>
                <wp:positionV relativeFrom="paragraph">
                  <wp:posOffset>633730</wp:posOffset>
                </wp:positionV>
                <wp:extent cx="139700" cy="206502"/>
                <wp:effectExtent l="0" t="0" r="12700" b="22225"/>
                <wp:wrapNone/>
                <wp:docPr id="193"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06502"/>
                        </a:xfrm>
                        <a:prstGeom prst="rect">
                          <a:avLst/>
                        </a:prstGeom>
                        <a:solidFill>
                          <a:srgbClr val="FFFFFF"/>
                        </a:solidFill>
                        <a:ln w="9525">
                          <a:solidFill>
                            <a:srgbClr val="000000"/>
                          </a:solidFill>
                          <a:miter lim="800000"/>
                          <a:headEnd/>
                          <a:tailEnd/>
                        </a:ln>
                      </wps:spPr>
                      <wps:txbx>
                        <w:txbxContent>
                          <w:p w14:paraId="174F5735"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4</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069A650D" id="_x0000_s1039" type="#_x0000_t202" style="position:absolute;left:0;text-align:left;margin-left:76.1pt;margin-top:49.9pt;width:11pt;height:16.25pt;z-index:251913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">
                <v:textbox inset="1mm,1mm,1mm,1mm">
                  <w:txbxContent>
                    <w:p w14:paraId="174F5735"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4</w:t>
                      </w:r>
                    </w:p>
                  </w:txbxContent>
                </v:textbox>
              </v:shape>
            </w:pict>
          </mc:Fallback>
        </mc:AlternateContent>
      </w:r>
      <w:r w:rsidRPr="00737DAD">
        <w:rPr>
          <w:rFonts w:asciiTheme="minorHAnsi" w:hAnsiTheme="minorHAnsi" w:cstheme="minorHAnsi"/>
          <w:noProof/>
          <w:szCs w:val="22"/>
          <w:highlight w:val="yellow"/>
        </w:rPr>
        <mc:AlternateContent>
          <mc:Choice Requires="wps">
            <w:drawing>
              <wp:anchor distT="45720" distB="45720" distL="114300" distR="114300" simplePos="0" relativeHeight="251912704" behindDoc="0" locked="0" layoutInCell="1" allowOverlap="1" wp14:anchorId="20B5C9A5" wp14:editId="79057DA7">
                <wp:simplePos x="0" y="0"/>
                <wp:positionH relativeFrom="column">
                  <wp:posOffset>2549698</wp:posOffset>
                </wp:positionH>
                <wp:positionV relativeFrom="paragraph">
                  <wp:posOffset>652780</wp:posOffset>
                </wp:positionV>
                <wp:extent cx="139700" cy="206502"/>
                <wp:effectExtent l="0" t="0" r="12700" b="22225"/>
                <wp:wrapNone/>
                <wp:docPr id="192"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06502"/>
                        </a:xfrm>
                        <a:prstGeom prst="rect">
                          <a:avLst/>
                        </a:prstGeom>
                        <a:solidFill>
                          <a:srgbClr val="FFFFFF"/>
                        </a:solidFill>
                        <a:ln w="9525">
                          <a:solidFill>
                            <a:srgbClr val="000000"/>
                          </a:solidFill>
                          <a:miter lim="800000"/>
                          <a:headEnd/>
                          <a:tailEnd/>
                        </a:ln>
                      </wps:spPr>
                      <wps:txbx>
                        <w:txbxContent>
                          <w:p w14:paraId="4E4CBAA9"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1</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20B5C9A5" id="_x0000_s1040" type="#_x0000_t202" style="position:absolute;left:0;text-align:left;margin-left:200.75pt;margin-top:51.4pt;width:11pt;height:16.25pt;z-index:251912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">
                <v:textbox inset="1mm,1mm,1mm,1mm">
                  <w:txbxContent>
                    <w:p w14:paraId="4E4CBAA9"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1</w:t>
                      </w:r>
                    </w:p>
                  </w:txbxContent>
                </v:textbox>
              </v:shape>
            </w:pict>
          </mc:Fallback>
        </mc:AlternateContent>
      </w:r>
      <w:r w:rsidRPr="00737DAD">
        <w:rPr>
          <w:rFonts w:asciiTheme="minorHAnsi" w:hAnsiTheme="minorHAnsi" w:cstheme="minorHAnsi"/>
          <w:noProof/>
          <w:szCs w:val="22"/>
          <w:highlight w:val="yellow"/>
        </w:rPr>
        <mc:AlternateContent>
          <mc:Choice Requires="wps">
            <w:drawing>
              <wp:anchor distT="45720" distB="45720" distL="114300" distR="114300" simplePos="0" relativeHeight="251911680" behindDoc="0" locked="0" layoutInCell="1" allowOverlap="1" wp14:anchorId="62B27124" wp14:editId="72AB6D7B">
                <wp:simplePos x="0" y="0"/>
                <wp:positionH relativeFrom="column">
                  <wp:posOffset>1421384</wp:posOffset>
                </wp:positionH>
                <wp:positionV relativeFrom="paragraph">
                  <wp:posOffset>453136</wp:posOffset>
                </wp:positionV>
                <wp:extent cx="139700" cy="206502"/>
                <wp:effectExtent l="0" t="0" r="12700" b="22225"/>
                <wp:wrapNone/>
                <wp:docPr id="63"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06502"/>
                        </a:xfrm>
                        <a:prstGeom prst="rect">
                          <a:avLst/>
                        </a:prstGeom>
                        <a:solidFill>
                          <a:srgbClr val="FFFFFF"/>
                        </a:solidFill>
                        <a:ln w="9525">
                          <a:solidFill>
                            <a:srgbClr val="000000"/>
                          </a:solidFill>
                          <a:miter lim="800000"/>
                          <a:headEnd/>
                          <a:tailEnd/>
                        </a:ln>
                      </wps:spPr>
                      <wps:txbx>
                        <w:txbxContent>
                          <w:p w14:paraId="0ACFF457"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3</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27124" id="_x0000_s1041" type="#_x0000_t202" style="position:absolute;left:0;text-align:left;margin-left:111.9pt;margin-top:35.7pt;width:11pt;height:16.25pt;z-index:25191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">
                <v:textbox inset="1mm,1mm,1mm,1mm">
                  <w:txbxContent>
                    <w:p w14:paraId="0ACFF457"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3</w:t>
                      </w:r>
                    </w:p>
                  </w:txbxContent>
                </v:textbox>
              </v:shape>
            </w:pict>
          </mc:Fallback>
        </mc:AlternateContent>
      </w:r>
      <w:r w:rsidRPr="00737DAD">
        <w:rPr>
          <w:rFonts w:asciiTheme="minorHAnsi" w:hAnsiTheme="minorHAnsi" w:cstheme="minorHAnsi"/>
          <w:noProof/>
          <w:szCs w:val="22"/>
          <w:highlight w:val="yellow"/>
        </w:rPr>
        <mc:AlternateContent>
          <mc:Choice Requires="wps">
            <w:drawing>
              <wp:anchor distT="45720" distB="45720" distL="114300" distR="114300" simplePos="0" relativeHeight="251910656" behindDoc="0" locked="0" layoutInCell="1" allowOverlap="1" wp14:anchorId="35940E1B" wp14:editId="0BEDF68E">
                <wp:simplePos x="0" y="0"/>
                <wp:positionH relativeFrom="column">
                  <wp:posOffset>1885061</wp:posOffset>
                </wp:positionH>
                <wp:positionV relativeFrom="paragraph">
                  <wp:posOffset>500761</wp:posOffset>
                </wp:positionV>
                <wp:extent cx="139700" cy="206502"/>
                <wp:effectExtent l="0" t="0" r="12700" b="22225"/>
                <wp:wrapNone/>
                <wp:docPr id="62"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06502"/>
                        </a:xfrm>
                        <a:prstGeom prst="rect">
                          <a:avLst/>
                        </a:prstGeom>
                        <a:solidFill>
                          <a:srgbClr val="FFFFFF"/>
                        </a:solidFill>
                        <a:ln w="9525">
                          <a:solidFill>
                            <a:srgbClr val="000000"/>
                          </a:solidFill>
                          <a:miter lim="800000"/>
                          <a:headEnd/>
                          <a:tailEnd/>
                        </a:ln>
                      </wps:spPr>
                      <wps:txbx>
                        <w:txbxContent>
                          <w:p w14:paraId="55A8B6E3"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2</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35940E1B" id="_x0000_s1042" type="#_x0000_t202" style="position:absolute;left:0;text-align:left;margin-left:148.45pt;margin-top:39.45pt;width:11pt;height:16.25pt;z-index:251910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">
                <v:textbox inset="1mm,1mm,1mm,1mm">
                  <w:txbxContent>
                    <w:p w14:paraId="55A8B6E3"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2</w:t>
                      </w:r>
                    </w:p>
                  </w:txbxContent>
                </v:textbox>
              </v:shape>
            </w:pict>
          </mc:Fallback>
        </mc:AlternateContent>
      </w:r>
      <w:r w:rsidRPr="00737DAD">
        <w:rPr>
          <w:rFonts w:asciiTheme="minorHAnsi" w:hAnsiTheme="minorHAnsi" w:cstheme="minorHAnsi"/>
          <w:noProof/>
          <w:szCs w:val="22"/>
          <w:highlight w:val="yellow"/>
        </w:rPr>
        <mc:AlternateContent>
          <mc:Choice Requires="wps">
            <w:drawing>
              <wp:anchor distT="0" distB="0" distL="114300" distR="114300" simplePos="0" relativeHeight="251909632" behindDoc="0" locked="0" layoutInCell="1" allowOverlap="1" wp14:anchorId="431869C5" wp14:editId="1A9E8FA6">
                <wp:simplePos x="0" y="0"/>
                <wp:positionH relativeFrom="column">
                  <wp:posOffset>4349115</wp:posOffset>
                </wp:positionH>
                <wp:positionV relativeFrom="paragraph">
                  <wp:posOffset>932180</wp:posOffset>
                </wp:positionV>
                <wp:extent cx="346075" cy="111125"/>
                <wp:effectExtent l="0" t="0" r="15875" b="22225"/>
                <wp:wrapNone/>
                <wp:docPr id="34" name="Dreptunghi 34"/>
                <wp:cNvGraphicFramePr/>
                <a:graphic xmlns:a="http://schemas.openxmlformats.org/drawingml/2006/main">
                  <a:graphicData uri="http://schemas.microsoft.com/office/word/2010/wordprocessingShape">
                    <wps:wsp>
                      <wps:cNvSpPr/>
                      <wps:spPr>
                        <a:xfrm>
                          <a:off x="0" y="0"/>
                          <a:ext cx="346075" cy="111125"/>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8D9445" id="Dreptunghi 34" o:spid="_x0000_s1026" style="position:absolute;margin-left:342.45pt;margin-top:73.4pt;width:27.25pt;height:8.75pt;z-index:25190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" fillcolor="yellow" strokecolor="yellow" strokeweight="2pt"/>
            </w:pict>
          </mc:Fallback>
        </mc:AlternateContent>
      </w:r>
      <w:r w:rsidRPr="00737DAD">
        <w:rPr>
          <w:rFonts w:asciiTheme="minorHAnsi" w:hAnsiTheme="minorHAnsi" w:cstheme="minorHAnsi"/>
          <w:noProof/>
          <w:szCs w:val="22"/>
          <w:highlight w:val="yellow"/>
        </w:rPr>
        <mc:AlternateContent>
          <mc:Choice Requires="wps">
            <w:drawing>
              <wp:anchor distT="0" distB="0" distL="114300" distR="114300" simplePos="0" relativeHeight="251908608" behindDoc="0" locked="0" layoutInCell="1" allowOverlap="1" wp14:anchorId="4FF9880E" wp14:editId="32E55621">
                <wp:simplePos x="0" y="0"/>
                <wp:positionH relativeFrom="column">
                  <wp:posOffset>4349115</wp:posOffset>
                </wp:positionH>
                <wp:positionV relativeFrom="paragraph">
                  <wp:posOffset>779780</wp:posOffset>
                </wp:positionV>
                <wp:extent cx="346075" cy="111125"/>
                <wp:effectExtent l="0" t="0" r="15875" b="22225"/>
                <wp:wrapNone/>
                <wp:docPr id="58" name="Dreptunghi 58"/>
                <wp:cNvGraphicFramePr/>
                <a:graphic xmlns:a="http://schemas.openxmlformats.org/drawingml/2006/main">
                  <a:graphicData uri="http://schemas.microsoft.com/office/word/2010/wordprocessingShape">
                    <wps:wsp>
                      <wps:cNvSpPr/>
                      <wps:spPr>
                        <a:xfrm>
                          <a:off x="0" y="0"/>
                          <a:ext cx="346075" cy="111125"/>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32F74C" id="Dreptunghi 58" o:spid="_x0000_s1026" style="position:absolute;margin-left:342.45pt;margin-top:61.4pt;width:27.25pt;height:8.75pt;z-index:251908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" fillcolor="red" strokecolor="red" strokeweight="2pt"/>
            </w:pict>
          </mc:Fallback>
        </mc:AlternateContent>
      </w:r>
      <w:r w:rsidRPr="00737DAD">
        <w:rPr>
          <w:rFonts w:asciiTheme="minorHAnsi" w:hAnsiTheme="minorHAnsi" w:cstheme="minorHAnsi"/>
          <w:noProof/>
          <w:szCs w:val="22"/>
          <w:highlight w:val="yellow"/>
        </w:rPr>
        <mc:AlternateContent>
          <mc:Choice Requires="wps">
            <w:drawing>
              <wp:anchor distT="0" distB="0" distL="114300" distR="114300" simplePos="0" relativeHeight="251907584" behindDoc="0" locked="0" layoutInCell="1" allowOverlap="1" wp14:anchorId="2326100C" wp14:editId="064270F5">
                <wp:simplePos x="0" y="0"/>
                <wp:positionH relativeFrom="column">
                  <wp:posOffset>4425950</wp:posOffset>
                </wp:positionH>
                <wp:positionV relativeFrom="paragraph">
                  <wp:posOffset>619760</wp:posOffset>
                </wp:positionV>
                <wp:extent cx="95885" cy="87630"/>
                <wp:effectExtent l="76200" t="38100" r="56515" b="102870"/>
                <wp:wrapNone/>
                <wp:docPr id="57" name="Schemă logică: conector 57"/>
                <wp:cNvGraphicFramePr/>
                <a:graphic xmlns:a="http://schemas.openxmlformats.org/drawingml/2006/main">
                  <a:graphicData uri="http://schemas.microsoft.com/office/word/2010/wordprocessingShape">
                    <wps:wsp>
                      <wps:cNvSpPr/>
                      <wps:spPr>
                        <a:xfrm>
                          <a:off x="0" y="0"/>
                          <a:ext cx="95885" cy="87630"/>
                        </a:xfrm>
                        <a:prstGeom prst="flowChartConnector">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23835BF" id="_x0000_t120" coordsize="21600,21600" o:spt="120" path="m10800,qx,10800,10800,21600,21600,10800,10800,xe">
                <v:path gradientshapeok="t" o:connecttype="custom" o:connectlocs="10800,0;3163,3163;0,10800;3163,18437;10800,21600;18437,18437;21600,10800;18437,3163" textboxrect="3163,3163,18437,18437"/>
              </v:shapetype>
              <v:shape id="Schemă logică: conector 57" o:spid="_x0000_s1026" type="#_x0000_t120" style="position:absolute;margin-left:348.5pt;margin-top:48.8pt;width:7.55pt;height:6.9pt;z-index:251907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Pr="00737DAD">
        <w:rPr>
          <w:rFonts w:asciiTheme="minorHAnsi" w:hAnsiTheme="minorHAnsi" w:cstheme="minorHAnsi"/>
          <w:noProof/>
          <w:szCs w:val="22"/>
          <w:highlight w:val="yellow"/>
        </w:rPr>
        <mc:AlternateContent>
          <mc:Choice Requires="wps">
            <w:drawing>
              <wp:anchor distT="0" distB="0" distL="114300" distR="114300" simplePos="0" relativeHeight="251904512" behindDoc="0" locked="0" layoutInCell="1" allowOverlap="1" wp14:anchorId="3DF41D41" wp14:editId="59130D92">
                <wp:simplePos x="0" y="0"/>
                <wp:positionH relativeFrom="column">
                  <wp:posOffset>4272915</wp:posOffset>
                </wp:positionH>
                <wp:positionV relativeFrom="paragraph">
                  <wp:posOffset>505460</wp:posOffset>
                </wp:positionV>
                <wp:extent cx="422275" cy="0"/>
                <wp:effectExtent l="38100" t="38100" r="73025" b="95250"/>
                <wp:wrapNone/>
                <wp:docPr id="53" name="Conector drept 53"/>
                <wp:cNvGraphicFramePr/>
                <a:graphic xmlns:a="http://schemas.openxmlformats.org/drawingml/2006/main">
                  <a:graphicData uri="http://schemas.microsoft.com/office/word/2010/wordprocessingShape">
                    <wps:wsp>
                      <wps:cNvCnPr/>
                      <wps:spPr>
                        <a:xfrm>
                          <a:off x="0" y="0"/>
                          <a:ext cx="422275" cy="0"/>
                        </a:xfrm>
                        <a:prstGeom prst="line">
                          <a:avLst/>
                        </a:prstGeom>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line w14:anchorId="0B43F4DB" id="Conector drept 53" o:spid="_x0000_s1026" style="position:absolute;z-index:251904512;visibility:visible;mso-wrap-style:square;mso-wrap-distance-left:9pt;mso-wrap-distance-top:0;mso-wrap-distance-right:9pt;mso-wrap-distance-bottom:0;mso-position-horizontal:absolute;mso-position-horizontal-relative:text;mso-position-vertical:absolute;mso-position-vertical-relative:text" from="336.45pt,39.8pt" to="369.7pt,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" strokecolor="#f79646 [3209]" strokeweight="2pt">
                <v:shadow on="t" color="black" opacity="24903f" origin=",.5" offset="0,.55556mm"/>
              </v:line>
            </w:pict>
          </mc:Fallback>
        </mc:AlternateContent>
      </w:r>
      <w:r w:rsidRPr="00737DAD">
        <w:rPr>
          <w:rFonts w:asciiTheme="minorHAnsi" w:hAnsiTheme="minorHAnsi" w:cstheme="minorHAnsi"/>
          <w:noProof/>
          <w:szCs w:val="22"/>
          <w:highlight w:val="yellow"/>
        </w:rPr>
        <mc:AlternateContent>
          <mc:Choice Requires="wps">
            <w:drawing>
              <wp:anchor distT="0" distB="0" distL="114300" distR="114300" simplePos="0" relativeHeight="251903488" behindDoc="0" locked="0" layoutInCell="1" allowOverlap="1" wp14:anchorId="4AFC7467" wp14:editId="520A6F81">
                <wp:simplePos x="0" y="0"/>
                <wp:positionH relativeFrom="column">
                  <wp:posOffset>4272915</wp:posOffset>
                </wp:positionH>
                <wp:positionV relativeFrom="paragraph">
                  <wp:posOffset>311785</wp:posOffset>
                </wp:positionV>
                <wp:extent cx="422275" cy="0"/>
                <wp:effectExtent l="38100" t="38100" r="73025" b="95250"/>
                <wp:wrapNone/>
                <wp:docPr id="52" name="Conector drept 52"/>
                <wp:cNvGraphicFramePr/>
                <a:graphic xmlns:a="http://schemas.openxmlformats.org/drawingml/2006/main">
                  <a:graphicData uri="http://schemas.microsoft.com/office/word/2010/wordprocessingShape">
                    <wps:wsp>
                      <wps:cNvCnPr/>
                      <wps:spPr>
                        <a:xfrm>
                          <a:off x="0" y="0"/>
                          <a:ext cx="422275"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line w14:anchorId="7E4F648B" id="Conector drept 52" o:spid="_x0000_s1026" style="position:absolute;z-index:251903488;visibility:visible;mso-wrap-style:square;mso-wrap-distance-left:9pt;mso-wrap-distance-top:0;mso-wrap-distance-right:9pt;mso-wrap-distance-bottom:0;mso-position-horizontal:absolute;mso-position-horizontal-relative:text;mso-position-vertical:absolute;mso-position-vertical-relative:text" from="336.45pt,24.55pt" to="369.7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" strokecolor="#9bbb59 [3206]" strokeweight="2pt">
                <v:shadow on="t" color="black" opacity="24903f" origin=",.5" offset="0,.55556mm"/>
              </v:line>
            </w:pict>
          </mc:Fallback>
        </mc:AlternateContent>
      </w:r>
      <w:r w:rsidRPr="00737DAD">
        <w:rPr>
          <w:rFonts w:asciiTheme="minorHAnsi" w:hAnsiTheme="minorHAnsi" w:cstheme="minorHAnsi"/>
          <w:noProof/>
          <w:szCs w:val="22"/>
          <w:highlight w:val="yellow"/>
        </w:rPr>
        <mc:AlternateContent>
          <mc:Choice Requires="wps">
            <w:drawing>
              <wp:anchor distT="0" distB="0" distL="114300" distR="114300" simplePos="0" relativeHeight="251902464" behindDoc="0" locked="0" layoutInCell="1" allowOverlap="1" wp14:anchorId="75648AC4" wp14:editId="2D2C786A">
                <wp:simplePos x="0" y="0"/>
                <wp:positionH relativeFrom="column">
                  <wp:posOffset>4272915</wp:posOffset>
                </wp:positionH>
                <wp:positionV relativeFrom="paragraph">
                  <wp:posOffset>132080</wp:posOffset>
                </wp:positionV>
                <wp:extent cx="422275" cy="0"/>
                <wp:effectExtent l="38100" t="38100" r="73025" b="95250"/>
                <wp:wrapNone/>
                <wp:docPr id="51" name="Conector drept 51"/>
                <wp:cNvGraphicFramePr/>
                <a:graphic xmlns:a="http://schemas.openxmlformats.org/drawingml/2006/main">
                  <a:graphicData uri="http://schemas.microsoft.com/office/word/2010/wordprocessingShape">
                    <wps:wsp>
                      <wps:cNvCnPr/>
                      <wps:spPr>
                        <a:xfrm>
                          <a:off x="0" y="0"/>
                          <a:ext cx="422275"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E8269C1" id="Conector drept 51" o:spid="_x0000_s1026" style="position:absolute;z-index:251902464;visibility:visible;mso-wrap-style:square;mso-wrap-distance-left:9pt;mso-wrap-distance-top:0;mso-wrap-distance-right:9pt;mso-wrap-distance-bottom:0;mso-position-horizontal:absolute;mso-position-horizontal-relative:text;mso-position-vertical:absolute;mso-position-vertical-relative:text" from="336.45pt,10.4pt" to="369.7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" strokecolor="#4f81bd [3204]" strokeweight="2pt">
                <v:shadow on="t" color="black" opacity="24903f" origin=",.5" offset="0,.55556mm"/>
              </v:line>
            </w:pict>
          </mc:Fallback>
        </mc:AlternateContent>
      </w:r>
      <w:r w:rsidRPr="00737DAD">
        <w:rPr>
          <w:rFonts w:asciiTheme="minorHAnsi" w:hAnsiTheme="minorHAnsi" w:cstheme="minorHAnsi"/>
          <w:noProof/>
          <w:szCs w:val="22"/>
          <w:highlight w:val="yellow"/>
        </w:rPr>
        <mc:AlternateContent>
          <mc:Choice Requires="wps">
            <w:drawing>
              <wp:anchor distT="0" distB="0" distL="114300" distR="114300" simplePos="0" relativeHeight="251906560" behindDoc="0" locked="0" layoutInCell="1" allowOverlap="1" wp14:anchorId="1E14540D" wp14:editId="0CE92C86">
                <wp:simplePos x="0" y="0"/>
                <wp:positionH relativeFrom="column">
                  <wp:posOffset>768517</wp:posOffset>
                </wp:positionH>
                <wp:positionV relativeFrom="paragraph">
                  <wp:posOffset>452253</wp:posOffset>
                </wp:positionV>
                <wp:extent cx="96252" cy="88231"/>
                <wp:effectExtent l="76200" t="38100" r="56515" b="102870"/>
                <wp:wrapNone/>
                <wp:docPr id="56" name="Schemă logică: conector 56"/>
                <wp:cNvGraphicFramePr/>
                <a:graphic xmlns:a="http://schemas.openxmlformats.org/drawingml/2006/main">
                  <a:graphicData uri="http://schemas.microsoft.com/office/word/2010/wordprocessingShape">
                    <wps:wsp>
                      <wps:cNvSpPr/>
                      <wps:spPr>
                        <a:xfrm>
                          <a:off x="0" y="0"/>
                          <a:ext cx="96252" cy="88231"/>
                        </a:xfrm>
                        <a:prstGeom prst="flowChartConnector">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A9A301" id="Schemă logică: conector 56" o:spid="_x0000_s1026" type="#_x0000_t120" style="position:absolute;margin-left:60.5pt;margin-top:35.6pt;width:7.6pt;height:6.95pt;z-index:251906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Pr="00737DAD">
        <w:rPr>
          <w:rFonts w:asciiTheme="minorHAnsi" w:hAnsiTheme="minorHAnsi" w:cstheme="minorHAnsi"/>
          <w:noProof/>
          <w:szCs w:val="22"/>
          <w:highlight w:val="yellow"/>
        </w:rPr>
        <mc:AlternateContent>
          <mc:Choice Requires="wps">
            <w:drawing>
              <wp:anchor distT="0" distB="0" distL="114300" distR="114300" simplePos="0" relativeHeight="251905536" behindDoc="0" locked="0" layoutInCell="1" allowOverlap="1" wp14:anchorId="685DD430" wp14:editId="72A22886">
                <wp:simplePos x="0" y="0"/>
                <wp:positionH relativeFrom="column">
                  <wp:posOffset>1133475</wp:posOffset>
                </wp:positionH>
                <wp:positionV relativeFrom="paragraph">
                  <wp:posOffset>272381</wp:posOffset>
                </wp:positionV>
                <wp:extent cx="96252" cy="88231"/>
                <wp:effectExtent l="76200" t="38100" r="56515" b="102870"/>
                <wp:wrapNone/>
                <wp:docPr id="55" name="Schemă logică: conector 55"/>
                <wp:cNvGraphicFramePr/>
                <a:graphic xmlns:a="http://schemas.openxmlformats.org/drawingml/2006/main">
                  <a:graphicData uri="http://schemas.microsoft.com/office/word/2010/wordprocessingShape">
                    <wps:wsp>
                      <wps:cNvSpPr/>
                      <wps:spPr>
                        <a:xfrm>
                          <a:off x="0" y="0"/>
                          <a:ext cx="96252" cy="88231"/>
                        </a:xfrm>
                        <a:prstGeom prst="flowChartConnector">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EA4E66" id="Schemă logică: conector 55" o:spid="_x0000_s1026" type="#_x0000_t120" style="position:absolute;margin-left:89.25pt;margin-top:21.45pt;width:7.6pt;height:6.95pt;z-index:251905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&#1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Pr="00737DAD">
        <w:rPr>
          <w:noProof/>
          <w:highlight w:val="yellow"/>
        </w:rPr>
        <mc:AlternateContent>
          <mc:Choice Requires="wps">
            <w:drawing>
              <wp:anchor distT="0" distB="0" distL="114300" distR="114300" simplePos="0" relativeHeight="251897344" behindDoc="0" locked="0" layoutInCell="1" allowOverlap="1" wp14:anchorId="51F99CE2" wp14:editId="70045BD9">
                <wp:simplePos x="0" y="0"/>
                <wp:positionH relativeFrom="column">
                  <wp:posOffset>952500</wp:posOffset>
                </wp:positionH>
                <wp:positionV relativeFrom="paragraph">
                  <wp:posOffset>292889</wp:posOffset>
                </wp:positionV>
                <wp:extent cx="1600200" cy="628650"/>
                <wp:effectExtent l="0" t="0" r="19050" b="19050"/>
                <wp:wrapNone/>
                <wp:docPr id="45" name="Formă liberă: formă 45"/>
                <wp:cNvGraphicFramePr/>
                <a:graphic xmlns:a="http://schemas.openxmlformats.org/drawingml/2006/main">
                  <a:graphicData uri="http://schemas.microsoft.com/office/word/2010/wordprocessingShape">
                    <wps:wsp>
                      <wps:cNvSpPr/>
                      <wps:spPr>
                        <a:xfrm>
                          <a:off x="0" y="0"/>
                          <a:ext cx="1600200" cy="628650"/>
                        </a:xfrm>
                        <a:custGeom>
                          <a:avLst/>
                          <a:gdLst>
                            <a:gd name="connsiteX0" fmla="*/ 0 w 1600200"/>
                            <a:gd name="connsiteY0" fmla="*/ 0 h 628650"/>
                            <a:gd name="connsiteX1" fmla="*/ 217714 w 1600200"/>
                            <a:gd name="connsiteY1" fmla="*/ 57150 h 628650"/>
                            <a:gd name="connsiteX2" fmla="*/ 302079 w 1600200"/>
                            <a:gd name="connsiteY2" fmla="*/ 29936 h 628650"/>
                            <a:gd name="connsiteX3" fmla="*/ 615043 w 1600200"/>
                            <a:gd name="connsiteY3" fmla="*/ 315686 h 628650"/>
                            <a:gd name="connsiteX4" fmla="*/ 1001486 w 1600200"/>
                            <a:gd name="connsiteY4" fmla="*/ 511628 h 628650"/>
                            <a:gd name="connsiteX5" fmla="*/ 1406979 w 1600200"/>
                            <a:gd name="connsiteY5" fmla="*/ 628650 h 628650"/>
                            <a:gd name="connsiteX6" fmla="*/ 1504950 w 1600200"/>
                            <a:gd name="connsiteY6" fmla="*/ 593271 h 628650"/>
                            <a:gd name="connsiteX7" fmla="*/ 1600200 w 1600200"/>
                            <a:gd name="connsiteY7" fmla="*/ 481693 h 628650"/>
                            <a:gd name="connsiteX8" fmla="*/ 1543050 w 1600200"/>
                            <a:gd name="connsiteY8" fmla="*/ 454478 h 6286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00200" h="628650">
                              <a:moveTo>
                                <a:pt x="0" y="0"/>
                              </a:moveTo>
                              <a:lnTo>
                                <a:pt x="217714" y="57150"/>
                              </a:lnTo>
                              <a:lnTo>
                                <a:pt x="302079" y="29936"/>
                              </a:lnTo>
                              <a:lnTo>
                                <a:pt x="615043" y="315686"/>
                              </a:lnTo>
                              <a:lnTo>
                                <a:pt x="1001486" y="511628"/>
                              </a:lnTo>
                              <a:lnTo>
                                <a:pt x="1406979" y="628650"/>
                              </a:lnTo>
                              <a:lnTo>
                                <a:pt x="1504950" y="593271"/>
                              </a:lnTo>
                              <a:lnTo>
                                <a:pt x="1600200" y="481693"/>
                              </a:lnTo>
                              <a:lnTo>
                                <a:pt x="1543050" y="454478"/>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986CF7" id="Formă liberă: formă 45" o:spid="_x0000_s1026" style="position:absolute;margin-left:75pt;margin-top:23.05pt;width:126pt;height:49.5pt;z-index:251897344;visibility:visible;mso-wrap-style:square;mso-wrap-distance-left:9pt;mso-wrap-distance-top:0;mso-wrap-distance-right:9pt;mso-wrap-distance-bottom:0;mso-position-horizontal:absolute;mso-position-horizontal-relative:text;mso-position-vertical:absolute;mso-position-vertical-relative:text;v-text-anchor:middle" coordsize="1600200,628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" path="m,l217714,57150,302079,29936,615043,315686r386443,195942l1406979,628650r97971,-35379l1600200,481693r-57150,-27215e" filled="f" strokecolor="#243f60 [1604]" strokeweight="2pt">
                <v:path arrowok="t" o:connecttype="custom" o:connectlocs="0,0;217714,57150;302079,29936;615043,315686;1001486,511628;1406979,628650;1504950,593271;1600200,481693;1543050,454478" o:connectangles="0,0,0,0,0,0,0,0,0"/>
              </v:shape>
            </w:pict>
          </mc:Fallback>
        </mc:AlternateContent>
      </w:r>
      <w:r w:rsidRPr="00737DAD">
        <w:rPr>
          <w:noProof/>
          <w:highlight w:val="yellow"/>
        </w:rPr>
        <mc:AlternateContent>
          <mc:Choice Requires="wps">
            <w:drawing>
              <wp:anchor distT="0" distB="0" distL="114300" distR="114300" simplePos="0" relativeHeight="251900416" behindDoc="0" locked="0" layoutInCell="1" allowOverlap="1" wp14:anchorId="72447430" wp14:editId="472A460E">
                <wp:simplePos x="0" y="0"/>
                <wp:positionH relativeFrom="column">
                  <wp:posOffset>965542</wp:posOffset>
                </wp:positionH>
                <wp:positionV relativeFrom="paragraph">
                  <wp:posOffset>249311</wp:posOffset>
                </wp:positionV>
                <wp:extent cx="1565031" cy="644769"/>
                <wp:effectExtent l="38100" t="38100" r="54610" b="98425"/>
                <wp:wrapNone/>
                <wp:docPr id="49" name="Formă liberă: formă 49"/>
                <wp:cNvGraphicFramePr/>
                <a:graphic xmlns:a="http://schemas.openxmlformats.org/drawingml/2006/main">
                  <a:graphicData uri="http://schemas.microsoft.com/office/word/2010/wordprocessingShape">
                    <wps:wsp>
                      <wps:cNvSpPr/>
                      <wps:spPr>
                        <a:xfrm>
                          <a:off x="0" y="0"/>
                          <a:ext cx="1565031" cy="644769"/>
                        </a:xfrm>
                        <a:custGeom>
                          <a:avLst/>
                          <a:gdLst>
                            <a:gd name="connsiteX0" fmla="*/ 0 w 1565031"/>
                            <a:gd name="connsiteY0" fmla="*/ 35169 h 644769"/>
                            <a:gd name="connsiteX1" fmla="*/ 211015 w 1565031"/>
                            <a:gd name="connsiteY1" fmla="*/ 87923 h 644769"/>
                            <a:gd name="connsiteX2" fmla="*/ 257908 w 1565031"/>
                            <a:gd name="connsiteY2" fmla="*/ 29307 h 644769"/>
                            <a:gd name="connsiteX3" fmla="*/ 504092 w 1565031"/>
                            <a:gd name="connsiteY3" fmla="*/ 0 h 644769"/>
                            <a:gd name="connsiteX4" fmla="*/ 803031 w 1565031"/>
                            <a:gd name="connsiteY4" fmla="*/ 316523 h 644769"/>
                            <a:gd name="connsiteX5" fmla="*/ 1160585 w 1565031"/>
                            <a:gd name="connsiteY5" fmla="*/ 474784 h 644769"/>
                            <a:gd name="connsiteX6" fmla="*/ 1441938 w 1565031"/>
                            <a:gd name="connsiteY6" fmla="*/ 644769 h 644769"/>
                            <a:gd name="connsiteX7" fmla="*/ 1565031 w 1565031"/>
                            <a:gd name="connsiteY7" fmla="*/ 509954 h 644769"/>
                            <a:gd name="connsiteX8" fmla="*/ 1547446 w 1565031"/>
                            <a:gd name="connsiteY8" fmla="*/ 486507 h 6447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565031" h="644769">
                              <a:moveTo>
                                <a:pt x="0" y="35169"/>
                              </a:moveTo>
                              <a:lnTo>
                                <a:pt x="211015" y="87923"/>
                              </a:lnTo>
                              <a:lnTo>
                                <a:pt x="257908" y="29307"/>
                              </a:lnTo>
                              <a:lnTo>
                                <a:pt x="504092" y="0"/>
                              </a:lnTo>
                              <a:lnTo>
                                <a:pt x="803031" y="316523"/>
                              </a:lnTo>
                              <a:lnTo>
                                <a:pt x="1160585" y="474784"/>
                              </a:lnTo>
                              <a:lnTo>
                                <a:pt x="1441938" y="644769"/>
                              </a:lnTo>
                              <a:lnTo>
                                <a:pt x="1565031" y="509954"/>
                              </a:lnTo>
                              <a:lnTo>
                                <a:pt x="1547446" y="486507"/>
                              </a:lnTo>
                            </a:path>
                          </a:pathLst>
                        </a:custGeom>
                      </wps:spPr>
                      <wps:style>
                        <a:lnRef idx="2">
                          <a:schemeClr val="accent3"/>
                        </a:lnRef>
                        <a:fillRef idx="0">
                          <a:schemeClr val="accent3"/>
                        </a:fillRef>
                        <a:effectRef idx="1">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C252D9" id="Formă liberă: formă 49" o:spid="_x0000_s1026" style="position:absolute;margin-left:76.05pt;margin-top:19.65pt;width:123.25pt;height:50.75pt;z-index:251900416;visibility:visible;mso-wrap-style:square;mso-wrap-distance-left:9pt;mso-wrap-distance-top:0;mso-wrap-distance-right:9pt;mso-wrap-distance-bottom:0;mso-position-horizontal:absolute;mso-position-horizontal-relative:text;mso-position-vertical:absolute;mso-position-vertical-relative:text;v-text-anchor:middle" coordsize="1565031,644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" path="m,35169l211015,87923,257908,29307,504092,,803031,316523r357554,158261l1441938,644769,1565031,509954r-17585,-23447e" filled="f" strokecolor="#9bbb59 [3206]" strokeweight="2pt">
                <v:shadow on="t" color="black" opacity="24903f" origin=",.5" offset="0,.55556mm"/>
                <v:path arrowok="t" o:connecttype="custom" o:connectlocs="0,35169;211015,87923;257908,29307;504092,0;803031,316523;1160585,474784;1441938,644769;1565031,509954;1547446,486507" o:connectangles="0,0,0,0,0,0,0,0,0"/>
              </v:shape>
            </w:pict>
          </mc:Fallback>
        </mc:AlternateContent>
      </w:r>
      <w:r w:rsidRPr="00737DAD">
        <w:rPr>
          <w:noProof/>
          <w:highlight w:val="yellow"/>
        </w:rPr>
        <mc:AlternateContent>
          <mc:Choice Requires="wps">
            <w:drawing>
              <wp:anchor distT="0" distB="0" distL="114300" distR="114300" simplePos="0" relativeHeight="251899392" behindDoc="0" locked="0" layoutInCell="1" allowOverlap="1" wp14:anchorId="3BCE613A" wp14:editId="7774B540">
                <wp:simplePos x="0" y="0"/>
                <wp:positionH relativeFrom="column">
                  <wp:posOffset>531788</wp:posOffset>
                </wp:positionH>
                <wp:positionV relativeFrom="paragraph">
                  <wp:posOffset>290342</wp:posOffset>
                </wp:positionV>
                <wp:extent cx="3223846" cy="3575538"/>
                <wp:effectExtent l="57150" t="19050" r="53340" b="101600"/>
                <wp:wrapNone/>
                <wp:docPr id="48" name="Formă liberă: formă 48"/>
                <wp:cNvGraphicFramePr/>
                <a:graphic xmlns:a="http://schemas.openxmlformats.org/drawingml/2006/main">
                  <a:graphicData uri="http://schemas.microsoft.com/office/word/2010/wordprocessingShape">
                    <wps:wsp>
                      <wps:cNvSpPr/>
                      <wps:spPr>
                        <a:xfrm>
                          <a:off x="0" y="0"/>
                          <a:ext cx="3223846" cy="3575538"/>
                        </a:xfrm>
                        <a:custGeom>
                          <a:avLst/>
                          <a:gdLst>
                            <a:gd name="connsiteX0" fmla="*/ 3223846 w 3223846"/>
                            <a:gd name="connsiteY0" fmla="*/ 3141784 h 3575538"/>
                            <a:gd name="connsiteX1" fmla="*/ 2960077 w 3223846"/>
                            <a:gd name="connsiteY1" fmla="*/ 3575538 h 3575538"/>
                            <a:gd name="connsiteX2" fmla="*/ 1008185 w 3223846"/>
                            <a:gd name="connsiteY2" fmla="*/ 2280138 h 3575538"/>
                            <a:gd name="connsiteX3" fmla="*/ 246185 w 3223846"/>
                            <a:gd name="connsiteY3" fmla="*/ 1430215 h 3575538"/>
                            <a:gd name="connsiteX4" fmla="*/ 35169 w 3223846"/>
                            <a:gd name="connsiteY4" fmla="*/ 990600 h 3575538"/>
                            <a:gd name="connsiteX5" fmla="*/ 0 w 3223846"/>
                            <a:gd name="connsiteY5" fmla="*/ 890953 h 3575538"/>
                            <a:gd name="connsiteX6" fmla="*/ 457200 w 3223846"/>
                            <a:gd name="connsiteY6" fmla="*/ 685800 h 3575538"/>
                            <a:gd name="connsiteX7" fmla="*/ 638908 w 3223846"/>
                            <a:gd name="connsiteY7" fmla="*/ 668215 h 3575538"/>
                            <a:gd name="connsiteX8" fmla="*/ 457200 w 3223846"/>
                            <a:gd name="connsiteY8" fmla="*/ 386861 h 3575538"/>
                            <a:gd name="connsiteX9" fmla="*/ 216877 w 3223846"/>
                            <a:gd name="connsiteY9" fmla="*/ 310661 h 3575538"/>
                            <a:gd name="connsiteX10" fmla="*/ 422031 w 3223846"/>
                            <a:gd name="connsiteY10" fmla="*/ 0 h 35755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223846" h="3575538">
                              <a:moveTo>
                                <a:pt x="3223846" y="3141784"/>
                              </a:moveTo>
                              <a:lnTo>
                                <a:pt x="2960077" y="3575538"/>
                              </a:lnTo>
                              <a:lnTo>
                                <a:pt x="1008185" y="2280138"/>
                              </a:lnTo>
                              <a:lnTo>
                                <a:pt x="246185" y="1430215"/>
                              </a:lnTo>
                              <a:lnTo>
                                <a:pt x="35169" y="990600"/>
                              </a:lnTo>
                              <a:lnTo>
                                <a:pt x="0" y="890953"/>
                              </a:lnTo>
                              <a:lnTo>
                                <a:pt x="457200" y="685800"/>
                              </a:lnTo>
                              <a:lnTo>
                                <a:pt x="638908" y="668215"/>
                              </a:lnTo>
                              <a:lnTo>
                                <a:pt x="457200" y="386861"/>
                              </a:lnTo>
                              <a:lnTo>
                                <a:pt x="216877" y="310661"/>
                              </a:lnTo>
                              <a:lnTo>
                                <a:pt x="422031" y="0"/>
                              </a:lnTo>
                            </a:path>
                          </a:pathLst>
                        </a:custGeom>
                      </wps:spPr>
                      <wps:style>
                        <a:lnRef idx="2">
                          <a:schemeClr val="accent6"/>
                        </a:lnRef>
                        <a:fillRef idx="0">
                          <a:schemeClr val="accent6"/>
                        </a:fillRef>
                        <a:effectRef idx="1">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6076ED" id="Formă liberă: formă 48" o:spid="_x0000_s1026" style="position:absolute;margin-left:41.85pt;margin-top:22.85pt;width:253.85pt;height:281.55pt;z-index:251899392;visibility:visible;mso-wrap-style:square;mso-wrap-distance-left:9pt;mso-wrap-distance-top:0;mso-wrap-distance-right:9pt;mso-wrap-distance-bottom:0;mso-position-horizontal:absolute;mso-position-horizontal-relative:text;mso-position-vertical:absolute;mso-position-vertical-relative:text;v-text-anchor:middle" coordsize="3223846,3575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" path="m3223846,3141784r-263769,433754l1008185,2280138,246185,1430215,35169,990600,,890953,457200,685800,638908,668215,457200,386861,216877,310661,422031,e" filled="f" strokecolor="#f79646 [3209]" strokeweight="2pt">
                <v:shadow on="t" color="black" opacity="24903f" origin=",.5" offset="0,.55556mm"/>
                <v:path arrowok="t" o:connecttype="custom" o:connectlocs="3223846,3141784;2960077,3575538;1008185,2280138;246185,1430215;35169,990600;0,890953;457200,685800;638908,668215;457200,386861;216877,310661;422031,0" o:connectangles="0,0,0,0,0,0,0,0,0,0,0"/>
              </v:shape>
            </w:pict>
          </mc:Fallback>
        </mc:AlternateContent>
      </w:r>
      <w:r w:rsidRPr="00737DAD">
        <w:rPr>
          <w:noProof/>
          <w:highlight w:val="yellow"/>
        </w:rPr>
        <mc:AlternateContent>
          <mc:Choice Requires="wps">
            <w:drawing>
              <wp:anchor distT="0" distB="0" distL="114300" distR="114300" simplePos="0" relativeHeight="251898368" behindDoc="0" locked="0" layoutInCell="1" allowOverlap="1" wp14:anchorId="535A4785" wp14:editId="4976891D">
                <wp:simplePos x="0" y="0"/>
                <wp:positionH relativeFrom="column">
                  <wp:posOffset>2442650</wp:posOffset>
                </wp:positionH>
                <wp:positionV relativeFrom="paragraph">
                  <wp:posOffset>729957</wp:posOffset>
                </wp:positionV>
                <wp:extent cx="1770184" cy="2708031"/>
                <wp:effectExtent l="57150" t="19050" r="59055" b="73660"/>
                <wp:wrapNone/>
                <wp:docPr id="47" name="Formă liberă: formă 47"/>
                <wp:cNvGraphicFramePr/>
                <a:graphic xmlns:a="http://schemas.openxmlformats.org/drawingml/2006/main">
                  <a:graphicData uri="http://schemas.microsoft.com/office/word/2010/wordprocessingShape">
                    <wps:wsp>
                      <wps:cNvSpPr/>
                      <wps:spPr>
                        <a:xfrm>
                          <a:off x="0" y="0"/>
                          <a:ext cx="1770184" cy="2708031"/>
                        </a:xfrm>
                        <a:custGeom>
                          <a:avLst/>
                          <a:gdLst>
                            <a:gd name="connsiteX0" fmla="*/ 46892 w 1770184"/>
                            <a:gd name="connsiteY0" fmla="*/ 0 h 2708031"/>
                            <a:gd name="connsiteX1" fmla="*/ 99646 w 1770184"/>
                            <a:gd name="connsiteY1" fmla="*/ 41031 h 2708031"/>
                            <a:gd name="connsiteX2" fmla="*/ 0 w 1770184"/>
                            <a:gd name="connsiteY2" fmla="*/ 152400 h 2708031"/>
                            <a:gd name="connsiteX3" fmla="*/ 146538 w 1770184"/>
                            <a:gd name="connsiteY3" fmla="*/ 451338 h 2708031"/>
                            <a:gd name="connsiteX4" fmla="*/ 492369 w 1770184"/>
                            <a:gd name="connsiteY4" fmla="*/ 726831 h 2708031"/>
                            <a:gd name="connsiteX5" fmla="*/ 744415 w 1770184"/>
                            <a:gd name="connsiteY5" fmla="*/ 920261 h 2708031"/>
                            <a:gd name="connsiteX6" fmla="*/ 1131277 w 1770184"/>
                            <a:gd name="connsiteY6" fmla="*/ 1049215 h 2708031"/>
                            <a:gd name="connsiteX7" fmla="*/ 1295400 w 1770184"/>
                            <a:gd name="connsiteY7" fmla="*/ 1195754 h 2708031"/>
                            <a:gd name="connsiteX8" fmla="*/ 1342292 w 1770184"/>
                            <a:gd name="connsiteY8" fmla="*/ 1342292 h 2708031"/>
                            <a:gd name="connsiteX9" fmla="*/ 1693984 w 1770184"/>
                            <a:gd name="connsiteY9" fmla="*/ 1770185 h 2708031"/>
                            <a:gd name="connsiteX10" fmla="*/ 1770184 w 1770184"/>
                            <a:gd name="connsiteY10" fmla="*/ 2051538 h 2708031"/>
                            <a:gd name="connsiteX11" fmla="*/ 1307123 w 1770184"/>
                            <a:gd name="connsiteY11" fmla="*/ 2708031 h 2708031"/>
                            <a:gd name="connsiteX12" fmla="*/ 1307123 w 1770184"/>
                            <a:gd name="connsiteY12" fmla="*/ 2708031 h 27080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770184" h="2708031">
                              <a:moveTo>
                                <a:pt x="46892" y="0"/>
                              </a:moveTo>
                              <a:lnTo>
                                <a:pt x="99646" y="41031"/>
                              </a:lnTo>
                              <a:lnTo>
                                <a:pt x="0" y="152400"/>
                              </a:lnTo>
                              <a:lnTo>
                                <a:pt x="146538" y="451338"/>
                              </a:lnTo>
                              <a:lnTo>
                                <a:pt x="492369" y="726831"/>
                              </a:lnTo>
                              <a:lnTo>
                                <a:pt x="744415" y="920261"/>
                              </a:lnTo>
                              <a:lnTo>
                                <a:pt x="1131277" y="1049215"/>
                              </a:lnTo>
                              <a:lnTo>
                                <a:pt x="1295400" y="1195754"/>
                              </a:lnTo>
                              <a:lnTo>
                                <a:pt x="1342292" y="1342292"/>
                              </a:lnTo>
                              <a:lnTo>
                                <a:pt x="1693984" y="1770185"/>
                              </a:lnTo>
                              <a:lnTo>
                                <a:pt x="1770184" y="2051538"/>
                              </a:lnTo>
                              <a:lnTo>
                                <a:pt x="1307123" y="2708031"/>
                              </a:lnTo>
                              <a:lnTo>
                                <a:pt x="1307123" y="2708031"/>
                              </a:lnTo>
                            </a:path>
                          </a:pathLst>
                        </a:custGeom>
                      </wps:spPr>
                      <wps:style>
                        <a:lnRef idx="2">
                          <a:schemeClr val="accent6"/>
                        </a:lnRef>
                        <a:fillRef idx="0">
                          <a:schemeClr val="accent6"/>
                        </a:fillRef>
                        <a:effectRef idx="1">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813459" id="Formă liberă: formă 47" o:spid="_x0000_s1026" style="position:absolute;margin-left:192.35pt;margin-top:57.5pt;width:139.4pt;height:213.25pt;z-index:251898368;visibility:visible;mso-wrap-style:square;mso-wrap-distance-left:9pt;mso-wrap-distance-top:0;mso-wrap-distance-right:9pt;mso-wrap-distance-bottom:0;mso-position-horizontal:absolute;mso-position-horizontal-relative:text;mso-position-vertical:absolute;mso-position-vertical-relative:text;v-text-anchor:middle" coordsize="1770184,2708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" path="m46892,l99646,41031,,152400,146538,451338,492369,726831,744415,920261r386862,128954l1295400,1195754r46892,146538l1693984,1770185r76200,281353l1307123,2708031r,e" filled="f" strokecolor="#f79646 [3209]" strokeweight="2pt">
                <v:shadow on="t" color="black" opacity="24903f" origin=",.5" offset="0,.55556mm"/>
                <v:path arrowok="t" o:connecttype="custom" o:connectlocs="46892,0;99646,41031;0,152400;146538,451338;492369,726831;744415,920261;1131277,1049215;1295400,1195754;1342292,1342292;1693984,1770185;1770184,2051538;1307123,2708031;1307123,2708031" o:connectangles="0,0,0,0,0,0,0,0,0,0,0,0,0"/>
              </v:shape>
            </w:pict>
          </mc:Fallback>
        </mc:AlternateContent>
      </w:r>
      <w:r w:rsidRPr="00737DAD">
        <w:rPr>
          <w:noProof/>
          <w:highlight w:val="yellow"/>
        </w:rPr>
        <mc:AlternateContent>
          <mc:Choice Requires="wps">
            <w:drawing>
              <wp:anchor distT="0" distB="0" distL="114300" distR="114300" simplePos="0" relativeHeight="251896320" behindDoc="0" locked="0" layoutInCell="1" allowOverlap="1" wp14:anchorId="63770888" wp14:editId="688F31EE">
                <wp:simplePos x="0" y="0"/>
                <wp:positionH relativeFrom="column">
                  <wp:posOffset>2340398</wp:posOffset>
                </wp:positionH>
                <wp:positionV relativeFrom="paragraph">
                  <wp:posOffset>623147</wp:posOffset>
                </wp:positionV>
                <wp:extent cx="241300" cy="245533"/>
                <wp:effectExtent l="0" t="0" r="25400" b="21590"/>
                <wp:wrapNone/>
                <wp:docPr id="44" name="Formă liberă: formă 44"/>
                <wp:cNvGraphicFramePr/>
                <a:graphic xmlns:a="http://schemas.openxmlformats.org/drawingml/2006/main">
                  <a:graphicData uri="http://schemas.microsoft.com/office/word/2010/wordprocessingShape">
                    <wps:wsp>
                      <wps:cNvSpPr/>
                      <wps:spPr>
                        <a:xfrm>
                          <a:off x="0" y="0"/>
                          <a:ext cx="241300" cy="245533"/>
                        </a:xfrm>
                        <a:custGeom>
                          <a:avLst/>
                          <a:gdLst>
                            <a:gd name="connsiteX0" fmla="*/ 80434 w 241300"/>
                            <a:gd name="connsiteY0" fmla="*/ 84666 h 245533"/>
                            <a:gd name="connsiteX1" fmla="*/ 0 w 241300"/>
                            <a:gd name="connsiteY1" fmla="*/ 207433 h 245533"/>
                            <a:gd name="connsiteX2" fmla="*/ 80434 w 241300"/>
                            <a:gd name="connsiteY2" fmla="*/ 245533 h 245533"/>
                            <a:gd name="connsiteX3" fmla="*/ 241300 w 241300"/>
                            <a:gd name="connsiteY3" fmla="*/ 71966 h 245533"/>
                            <a:gd name="connsiteX4" fmla="*/ 143934 w 241300"/>
                            <a:gd name="connsiteY4" fmla="*/ 0 h 245533"/>
                            <a:gd name="connsiteX5" fmla="*/ 80434 w 241300"/>
                            <a:gd name="connsiteY5" fmla="*/ 84666 h 2455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1300" h="245533">
                              <a:moveTo>
                                <a:pt x="80434" y="84666"/>
                              </a:moveTo>
                              <a:lnTo>
                                <a:pt x="0" y="207433"/>
                              </a:lnTo>
                              <a:lnTo>
                                <a:pt x="80434" y="245533"/>
                              </a:lnTo>
                              <a:lnTo>
                                <a:pt x="241300" y="71966"/>
                              </a:lnTo>
                              <a:lnTo>
                                <a:pt x="143934" y="0"/>
                              </a:lnTo>
                              <a:lnTo>
                                <a:pt x="80434" y="84666"/>
                              </a:lnTo>
                              <a:close/>
                            </a:path>
                          </a:pathLst>
                        </a:cu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632B38" id="Formă liberă: formă 44" o:spid="_x0000_s1026" style="position:absolute;margin-left:184.3pt;margin-top:49.05pt;width:19pt;height:19.35pt;z-index:251896320;visibility:visible;mso-wrap-style:square;mso-wrap-distance-left:9pt;mso-wrap-distance-top:0;mso-wrap-distance-right:9pt;mso-wrap-distance-bottom:0;mso-position-horizontal:absolute;mso-position-horizontal-relative:text;mso-position-vertical:absolute;mso-position-vertical-relative:text;v-text-anchor:middle" coordsize="241300,245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" path="m80434,84666l,207433r80434,38100l241300,71966,143934,,80434,84666xe" fillcolor="yellow" strokecolor="yellow" strokeweight="2pt">
                <v:path arrowok="t" o:connecttype="custom" o:connectlocs="80434,84666;0,207433;80434,245533;241300,71966;143934,0;80434,84666" o:connectangles="0,0,0,0,0,0"/>
              </v:shape>
            </w:pict>
          </mc:Fallback>
        </mc:AlternateContent>
      </w:r>
      <w:r w:rsidRPr="00737DAD">
        <w:rPr>
          <w:noProof/>
          <w:highlight w:val="yellow"/>
        </w:rPr>
        <mc:AlternateContent>
          <mc:Choice Requires="wps">
            <w:drawing>
              <wp:anchor distT="0" distB="0" distL="114300" distR="114300" simplePos="0" relativeHeight="251895296" behindDoc="0" locked="0" layoutInCell="1" allowOverlap="1" wp14:anchorId="587B6036" wp14:editId="1026CEE9">
                <wp:simplePos x="0" y="0"/>
                <wp:positionH relativeFrom="column">
                  <wp:posOffset>532765</wp:posOffset>
                </wp:positionH>
                <wp:positionV relativeFrom="paragraph">
                  <wp:posOffset>5080</wp:posOffset>
                </wp:positionV>
                <wp:extent cx="482600" cy="347133"/>
                <wp:effectExtent l="0" t="0" r="12700" b="15240"/>
                <wp:wrapNone/>
                <wp:docPr id="43" name="Formă liberă: formă 43"/>
                <wp:cNvGraphicFramePr/>
                <a:graphic xmlns:a="http://schemas.openxmlformats.org/drawingml/2006/main">
                  <a:graphicData uri="http://schemas.microsoft.com/office/word/2010/wordprocessingShape">
                    <wps:wsp>
                      <wps:cNvSpPr/>
                      <wps:spPr>
                        <a:xfrm>
                          <a:off x="0" y="0"/>
                          <a:ext cx="482600" cy="347133"/>
                        </a:xfrm>
                        <a:custGeom>
                          <a:avLst/>
                          <a:gdLst>
                            <a:gd name="connsiteX0" fmla="*/ 482600 w 482600"/>
                            <a:gd name="connsiteY0" fmla="*/ 198967 h 347133"/>
                            <a:gd name="connsiteX1" fmla="*/ 347133 w 482600"/>
                            <a:gd name="connsiteY1" fmla="*/ 347133 h 347133"/>
                            <a:gd name="connsiteX2" fmla="*/ 0 w 482600"/>
                            <a:gd name="connsiteY2" fmla="*/ 0 h 347133"/>
                            <a:gd name="connsiteX3" fmla="*/ 283633 w 482600"/>
                            <a:gd name="connsiteY3" fmla="*/ 4233 h 347133"/>
                            <a:gd name="connsiteX4" fmla="*/ 482600 w 482600"/>
                            <a:gd name="connsiteY4" fmla="*/ 198967 h 34713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82600" h="347133">
                              <a:moveTo>
                                <a:pt x="482600" y="198967"/>
                              </a:moveTo>
                              <a:lnTo>
                                <a:pt x="347133" y="347133"/>
                              </a:lnTo>
                              <a:lnTo>
                                <a:pt x="0" y="0"/>
                              </a:lnTo>
                              <a:lnTo>
                                <a:pt x="283633" y="4233"/>
                              </a:lnTo>
                              <a:lnTo>
                                <a:pt x="482600" y="198967"/>
                              </a:lnTo>
                              <a:close/>
                            </a:path>
                          </a:pathLst>
                        </a:cu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4F45F9" id="Formă liberă: formă 43" o:spid="_x0000_s1026" style="position:absolute;margin-left:41.95pt;margin-top:.4pt;width:38pt;height:27.35pt;z-index:251895296;visibility:visible;mso-wrap-style:square;mso-wrap-distance-left:9pt;mso-wrap-distance-top:0;mso-wrap-distance-right:9pt;mso-wrap-distance-bottom:0;mso-position-horizontal:absolute;mso-position-horizontal-relative:text;mso-position-vertical:absolute;mso-position-vertical-relative:text;v-text-anchor:middle" coordsize="482600,347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" path="m482600,198967l347133,347133,,,283633,4233,482600,198967xe" fillcolor="red" strokecolor="red" strokeweight="2pt">
                <v:path arrowok="t" o:connecttype="custom" o:connectlocs="482600,198967;347133,347133;0,0;283633,4233;482600,198967" o:connectangles="0,0,0,0,0"/>
              </v:shape>
            </w:pict>
          </mc:Fallback>
        </mc:AlternateContent>
      </w:r>
      <w:r w:rsidRPr="00737DAD">
        <w:rPr>
          <w:noProof/>
          <w:highlight w:val="yellow"/>
        </w:rPr>
        <w:drawing>
          <wp:inline distT="0" distB="0" distL="0" distR="0" wp14:anchorId="3BDC8B93" wp14:editId="16E35275">
            <wp:extent cx="5760085" cy="4276725"/>
            <wp:effectExtent l="0" t="0" r="0" b="9525"/>
            <wp:docPr id="42" name="I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085" cy="4276725"/>
                    </a:xfrm>
                    <a:prstGeom prst="rect">
                      <a:avLst/>
                    </a:prstGeom>
                  </pic:spPr>
                </pic:pic>
              </a:graphicData>
            </a:graphic>
          </wp:inline>
        </w:drawing>
      </w:r>
    </w:p>
    <w:p w14:paraId="3DF9462C" w14:textId="77777777" w:rsidR="00805E0D" w:rsidRPr="00737DAD" w:rsidRDefault="00805E0D" w:rsidP="00805E0D">
      <w:pPr>
        <w:pStyle w:val="Legend"/>
        <w:rPr>
          <w:highlight w:val="yellow"/>
        </w:rPr>
      </w:pPr>
      <w:proofErr w:type="spellStart"/>
      <w:r w:rsidRPr="00737DAD">
        <w:rPr>
          <w:highlight w:val="yellow"/>
        </w:rPr>
        <w:t>Variante</w:t>
      </w:r>
      <w:proofErr w:type="spellEnd"/>
      <w:r w:rsidRPr="00737DAD">
        <w:rPr>
          <w:highlight w:val="yellow"/>
        </w:rPr>
        <w:t xml:space="preserve"> de </w:t>
      </w:r>
      <w:proofErr w:type="spellStart"/>
      <w:r w:rsidRPr="00737DAD">
        <w:rPr>
          <w:highlight w:val="yellow"/>
        </w:rPr>
        <w:t>acces</w:t>
      </w:r>
      <w:proofErr w:type="spellEnd"/>
      <w:r w:rsidRPr="00737DAD">
        <w:rPr>
          <w:highlight w:val="yellow"/>
        </w:rPr>
        <w:t xml:space="preserve"> la </w:t>
      </w:r>
      <w:proofErr w:type="spellStart"/>
      <w:r w:rsidRPr="00737DAD">
        <w:rPr>
          <w:highlight w:val="yellow"/>
        </w:rPr>
        <w:t>perimetru</w:t>
      </w:r>
      <w:proofErr w:type="spellEnd"/>
    </w:p>
    <w:p w14:paraId="1F05EBE4" w14:textId="77777777" w:rsidR="00805E0D" w:rsidRPr="00737DAD" w:rsidRDefault="00805E0D" w:rsidP="00805E0D">
      <w:pPr>
        <w:rPr>
          <w:rFonts w:asciiTheme="minorHAnsi" w:hAnsiTheme="minorHAnsi" w:cstheme="minorHAnsi"/>
          <w:szCs w:val="22"/>
          <w:highlight w:val="yellow"/>
        </w:rPr>
      </w:pPr>
    </w:p>
    <w:p w14:paraId="41373E81" w14:textId="6CDFC0E5" w:rsidR="00805E0D" w:rsidRPr="00737DAD" w:rsidRDefault="00805E0D" w:rsidP="00805E0D">
      <w:pPr>
        <w:rPr>
          <w:rFonts w:asciiTheme="minorHAnsi" w:hAnsiTheme="minorHAnsi" w:cstheme="minorHAnsi"/>
          <w:szCs w:val="22"/>
          <w:highlight w:val="yellow"/>
        </w:rPr>
      </w:pPr>
      <w:r w:rsidRPr="00737DAD">
        <w:rPr>
          <w:rFonts w:asciiTheme="minorHAnsi" w:hAnsiTheme="minorHAnsi" w:cstheme="minorHAnsi"/>
          <w:noProof/>
          <w:szCs w:val="22"/>
          <w:highlight w:val="yellow"/>
        </w:rPr>
        <w:lastRenderedPageBreak/>
        <mc:AlternateContent>
          <mc:Choice Requires="wps">
            <w:drawing>
              <wp:anchor distT="45720" distB="45720" distL="114300" distR="114300" simplePos="0" relativeHeight="251918848" behindDoc="0" locked="0" layoutInCell="1" allowOverlap="1" wp14:anchorId="29DF13FE" wp14:editId="6E0EC7AB">
                <wp:simplePos x="0" y="0"/>
                <wp:positionH relativeFrom="column">
                  <wp:posOffset>3018790</wp:posOffset>
                </wp:positionH>
                <wp:positionV relativeFrom="paragraph">
                  <wp:posOffset>66675</wp:posOffset>
                </wp:positionV>
                <wp:extent cx="139700" cy="206502"/>
                <wp:effectExtent l="0" t="0" r="12700" b="22225"/>
                <wp:wrapNone/>
                <wp:docPr id="199"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06502"/>
                        </a:xfrm>
                        <a:prstGeom prst="rect">
                          <a:avLst/>
                        </a:prstGeom>
                        <a:solidFill>
                          <a:srgbClr val="FFFFFF"/>
                        </a:solidFill>
                        <a:ln w="9525">
                          <a:solidFill>
                            <a:srgbClr val="000000"/>
                          </a:solidFill>
                          <a:miter lim="800000"/>
                          <a:headEnd/>
                          <a:tailEnd/>
                        </a:ln>
                      </wps:spPr>
                      <wps:txbx>
                        <w:txbxContent>
                          <w:p w14:paraId="0AB144F5"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2</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F13FE" id="_x0000_s1043" type="#_x0000_t202" style="position:absolute;left:0;text-align:left;margin-left:237.7pt;margin-top:5.25pt;width:11pt;height:16.25pt;z-index:251918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">
                <v:textbox inset="1mm,1mm,1mm,1mm">
                  <w:txbxContent>
                    <w:p w14:paraId="0AB144F5"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2</w:t>
                      </w:r>
                    </w:p>
                  </w:txbxContent>
                </v:textbox>
              </v:shape>
            </w:pict>
          </mc:Fallback>
        </mc:AlternateContent>
      </w:r>
      <w:r w:rsidRPr="00737DAD">
        <w:rPr>
          <w:rFonts w:asciiTheme="minorHAnsi" w:hAnsiTheme="minorHAnsi" w:cstheme="minorHAnsi"/>
          <w:noProof/>
          <w:szCs w:val="22"/>
          <w:highlight w:val="yellow"/>
        </w:rPr>
        <mc:AlternateContent>
          <mc:Choice Requires="wps">
            <w:drawing>
              <wp:anchor distT="45720" distB="45720" distL="114300" distR="114300" simplePos="0" relativeHeight="251917824" behindDoc="0" locked="0" layoutInCell="1" allowOverlap="1" wp14:anchorId="480EE780" wp14:editId="7ED4076B">
                <wp:simplePos x="0" y="0"/>
                <wp:positionH relativeFrom="column">
                  <wp:posOffset>59901</wp:posOffset>
                </wp:positionH>
                <wp:positionV relativeFrom="paragraph">
                  <wp:posOffset>66675</wp:posOffset>
                </wp:positionV>
                <wp:extent cx="139700" cy="206502"/>
                <wp:effectExtent l="0" t="0" r="12700" b="22225"/>
                <wp:wrapNone/>
                <wp:docPr id="198"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06502"/>
                        </a:xfrm>
                        <a:prstGeom prst="rect">
                          <a:avLst/>
                        </a:prstGeom>
                        <a:solidFill>
                          <a:srgbClr val="FFFFFF"/>
                        </a:solidFill>
                        <a:ln w="9525">
                          <a:solidFill>
                            <a:srgbClr val="000000"/>
                          </a:solidFill>
                          <a:miter lim="800000"/>
                          <a:headEnd/>
                          <a:tailEnd/>
                        </a:ln>
                      </wps:spPr>
                      <wps:txbx>
                        <w:txbxContent>
                          <w:p w14:paraId="54E30751"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1</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480EE780" id="_x0000_s1044" type="#_x0000_t202" style="position:absolute;left:0;text-align:left;margin-left:4.7pt;margin-top:5.25pt;width:11pt;height:16.25pt;z-index:251917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">
                <v:textbox inset="1mm,1mm,1mm,1mm">
                  <w:txbxContent>
                    <w:p w14:paraId="54E30751"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1</w:t>
                      </w:r>
                    </w:p>
                  </w:txbxContent>
                </v:textbox>
              </v:shape>
            </w:pict>
          </mc:Fallback>
        </mc:AlternateContent>
      </w:r>
      <w:r w:rsidRPr="00737DAD">
        <w:rPr>
          <w:noProof/>
          <w:highlight w:val="yellow"/>
        </w:rPr>
        <w:drawing>
          <wp:inline distT="0" distB="0" distL="0" distR="0" wp14:anchorId="272D7F9F" wp14:editId="1785B208">
            <wp:extent cx="2810934" cy="3748015"/>
            <wp:effectExtent l="0" t="0" r="8890" b="5080"/>
            <wp:docPr id="197" name="Imagin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854602" cy="3806240"/>
                    </a:xfrm>
                    <a:prstGeom prst="rect">
                      <a:avLst/>
                    </a:prstGeom>
                    <a:noFill/>
                    <a:ln>
                      <a:noFill/>
                    </a:ln>
                  </pic:spPr>
                </pic:pic>
              </a:graphicData>
            </a:graphic>
          </wp:inline>
        </w:drawing>
      </w:r>
      <w:r w:rsidRPr="00737DAD">
        <w:rPr>
          <w:rFonts w:asciiTheme="minorHAnsi" w:hAnsiTheme="minorHAnsi" w:cstheme="minorHAnsi"/>
          <w:szCs w:val="22"/>
          <w:highlight w:val="yellow"/>
        </w:rPr>
        <w:t xml:space="preserve">  </w:t>
      </w:r>
      <w:r w:rsidRPr="00737DAD">
        <w:rPr>
          <w:noProof/>
          <w:highlight w:val="yellow"/>
        </w:rPr>
        <w:drawing>
          <wp:inline distT="0" distB="0" distL="0" distR="0" wp14:anchorId="7F0BAA61" wp14:editId="7D944465">
            <wp:extent cx="2822151" cy="3762972"/>
            <wp:effectExtent l="0" t="0" r="0" b="9525"/>
            <wp:docPr id="35"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868713" cy="3825056"/>
                    </a:xfrm>
                    <a:prstGeom prst="rect">
                      <a:avLst/>
                    </a:prstGeom>
                    <a:noFill/>
                    <a:ln>
                      <a:noFill/>
                    </a:ln>
                  </pic:spPr>
                </pic:pic>
              </a:graphicData>
            </a:graphic>
          </wp:inline>
        </w:drawing>
      </w:r>
      <w:r w:rsidRPr="00737DAD">
        <w:rPr>
          <w:rFonts w:asciiTheme="minorHAnsi" w:hAnsiTheme="minorHAnsi" w:cstheme="minorHAnsi"/>
          <w:szCs w:val="22"/>
          <w:highlight w:val="yellow"/>
        </w:rPr>
        <w:t xml:space="preserve"> </w:t>
      </w:r>
    </w:p>
    <w:p w14:paraId="7F65A8EF" w14:textId="77777777" w:rsidR="00805E0D" w:rsidRPr="00737DAD" w:rsidRDefault="00805E0D" w:rsidP="00805E0D">
      <w:pPr>
        <w:rPr>
          <w:rFonts w:asciiTheme="minorHAnsi" w:hAnsiTheme="minorHAnsi" w:cstheme="minorHAnsi"/>
          <w:szCs w:val="22"/>
          <w:highlight w:val="yellow"/>
        </w:rPr>
      </w:pPr>
    </w:p>
    <w:p w14:paraId="7A0EE35D" w14:textId="77777777" w:rsidR="00805E0D" w:rsidRPr="00737DAD" w:rsidRDefault="00805E0D" w:rsidP="00805E0D">
      <w:pPr>
        <w:rPr>
          <w:rFonts w:asciiTheme="minorHAnsi" w:hAnsiTheme="minorHAnsi" w:cstheme="minorHAnsi"/>
          <w:szCs w:val="22"/>
          <w:highlight w:val="yellow"/>
        </w:rPr>
      </w:pPr>
    </w:p>
    <w:p w14:paraId="28356172" w14:textId="77777777" w:rsidR="00805E0D" w:rsidRPr="00737DAD" w:rsidRDefault="00805E0D" w:rsidP="00805E0D">
      <w:pPr>
        <w:rPr>
          <w:rFonts w:asciiTheme="minorHAnsi" w:hAnsiTheme="minorHAnsi" w:cstheme="minorHAnsi"/>
          <w:szCs w:val="22"/>
          <w:highlight w:val="yellow"/>
        </w:rPr>
      </w:pPr>
      <w:r w:rsidRPr="00737DAD">
        <w:rPr>
          <w:rFonts w:asciiTheme="minorHAnsi" w:hAnsiTheme="minorHAnsi" w:cstheme="minorHAnsi"/>
          <w:noProof/>
          <w:szCs w:val="22"/>
          <w:highlight w:val="yellow"/>
        </w:rPr>
        <mc:AlternateContent>
          <mc:Choice Requires="wps">
            <w:drawing>
              <wp:anchor distT="45720" distB="45720" distL="114300" distR="114300" simplePos="0" relativeHeight="251920896" behindDoc="0" locked="0" layoutInCell="1" allowOverlap="1" wp14:anchorId="3C10CBF4" wp14:editId="6B6D33D1">
                <wp:simplePos x="0" y="0"/>
                <wp:positionH relativeFrom="column">
                  <wp:posOffset>2810933</wp:posOffset>
                </wp:positionH>
                <wp:positionV relativeFrom="paragraph">
                  <wp:posOffset>71755</wp:posOffset>
                </wp:positionV>
                <wp:extent cx="139700" cy="206502"/>
                <wp:effectExtent l="0" t="0" r="12700" b="22225"/>
                <wp:wrapNone/>
                <wp:docPr id="203"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06502"/>
                        </a:xfrm>
                        <a:prstGeom prst="rect">
                          <a:avLst/>
                        </a:prstGeom>
                        <a:solidFill>
                          <a:srgbClr val="FFFFFF"/>
                        </a:solidFill>
                        <a:ln w="9525">
                          <a:solidFill>
                            <a:srgbClr val="000000"/>
                          </a:solidFill>
                          <a:miter lim="800000"/>
                          <a:headEnd/>
                          <a:tailEnd/>
                        </a:ln>
                      </wps:spPr>
                      <wps:txbx>
                        <w:txbxContent>
                          <w:p w14:paraId="25551CAB"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4</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0CBF4" id="_x0000_s1045" type="#_x0000_t202" style="position:absolute;left:0;text-align:left;margin-left:221.35pt;margin-top:5.65pt;width:11pt;height:16.25pt;z-index:251920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">
                <v:textbox inset="1mm,1mm,1mm,1mm">
                  <w:txbxContent>
                    <w:p w14:paraId="25551CAB"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4</w:t>
                      </w:r>
                    </w:p>
                  </w:txbxContent>
                </v:textbox>
              </v:shape>
            </w:pict>
          </mc:Fallback>
        </mc:AlternateContent>
      </w:r>
      <w:r w:rsidRPr="00737DAD">
        <w:rPr>
          <w:rFonts w:asciiTheme="minorHAnsi" w:hAnsiTheme="minorHAnsi" w:cstheme="minorHAnsi"/>
          <w:noProof/>
          <w:szCs w:val="22"/>
          <w:highlight w:val="yellow"/>
        </w:rPr>
        <mc:AlternateContent>
          <mc:Choice Requires="wps">
            <w:drawing>
              <wp:anchor distT="45720" distB="45720" distL="114300" distR="114300" simplePos="0" relativeHeight="251919872" behindDoc="0" locked="0" layoutInCell="1" allowOverlap="1" wp14:anchorId="5769D382" wp14:editId="11E4025D">
                <wp:simplePos x="0" y="0"/>
                <wp:positionH relativeFrom="column">
                  <wp:posOffset>101811</wp:posOffset>
                </wp:positionH>
                <wp:positionV relativeFrom="paragraph">
                  <wp:posOffset>71755</wp:posOffset>
                </wp:positionV>
                <wp:extent cx="139700" cy="206502"/>
                <wp:effectExtent l="0" t="0" r="12700" b="22225"/>
                <wp:wrapNone/>
                <wp:docPr id="201"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06502"/>
                        </a:xfrm>
                        <a:prstGeom prst="rect">
                          <a:avLst/>
                        </a:prstGeom>
                        <a:solidFill>
                          <a:srgbClr val="FFFFFF"/>
                        </a:solidFill>
                        <a:ln w="9525">
                          <a:solidFill>
                            <a:srgbClr val="000000"/>
                          </a:solidFill>
                          <a:miter lim="800000"/>
                          <a:headEnd/>
                          <a:tailEnd/>
                        </a:ln>
                      </wps:spPr>
                      <wps:txbx>
                        <w:txbxContent>
                          <w:p w14:paraId="35563A6C"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3</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9D382" id="_x0000_s1046" type="#_x0000_t202" style="position:absolute;left:0;text-align:left;margin-left:8pt;margin-top:5.65pt;width:11pt;height:16.25pt;z-index:251919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">
                <v:textbox inset="1mm,1mm,1mm,1mm">
                  <w:txbxContent>
                    <w:p w14:paraId="35563A6C"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3</w:t>
                      </w:r>
                    </w:p>
                  </w:txbxContent>
                </v:textbox>
              </v:shape>
            </w:pict>
          </mc:Fallback>
        </mc:AlternateContent>
      </w:r>
      <w:r w:rsidRPr="00737DAD">
        <w:rPr>
          <w:noProof/>
          <w:highlight w:val="yellow"/>
        </w:rPr>
        <w:drawing>
          <wp:inline distT="0" distB="0" distL="0" distR="0" wp14:anchorId="733B5EFB" wp14:editId="47B7C209">
            <wp:extent cx="2709334" cy="3612545"/>
            <wp:effectExtent l="0" t="0" r="0" b="6985"/>
            <wp:docPr id="200" name="Imagin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2728847" cy="3638563"/>
                    </a:xfrm>
                    <a:prstGeom prst="rect">
                      <a:avLst/>
                    </a:prstGeom>
                    <a:noFill/>
                    <a:ln>
                      <a:noFill/>
                    </a:ln>
                  </pic:spPr>
                </pic:pic>
              </a:graphicData>
            </a:graphic>
          </wp:inline>
        </w:drawing>
      </w:r>
      <w:r w:rsidRPr="00737DAD">
        <w:rPr>
          <w:rFonts w:asciiTheme="minorHAnsi" w:hAnsiTheme="minorHAnsi" w:cstheme="minorHAnsi"/>
          <w:szCs w:val="22"/>
          <w:highlight w:val="yellow"/>
        </w:rPr>
        <w:t xml:space="preserve">   </w:t>
      </w:r>
      <w:r w:rsidRPr="00737DAD">
        <w:rPr>
          <w:noProof/>
          <w:highlight w:val="yellow"/>
        </w:rPr>
        <w:drawing>
          <wp:inline distT="0" distB="0" distL="0" distR="0" wp14:anchorId="6F9BC109" wp14:editId="45497A71">
            <wp:extent cx="2700867" cy="3601258"/>
            <wp:effectExtent l="0" t="0" r="4445" b="0"/>
            <wp:docPr id="202" name="Imagin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722307" cy="3629845"/>
                    </a:xfrm>
                    <a:prstGeom prst="rect">
                      <a:avLst/>
                    </a:prstGeom>
                    <a:noFill/>
                    <a:ln>
                      <a:noFill/>
                    </a:ln>
                  </pic:spPr>
                </pic:pic>
              </a:graphicData>
            </a:graphic>
          </wp:inline>
        </w:drawing>
      </w:r>
    </w:p>
    <w:p w14:paraId="22E8133B" w14:textId="77777777" w:rsidR="00805E0D" w:rsidRPr="00737DAD" w:rsidRDefault="00805E0D" w:rsidP="00805E0D">
      <w:pPr>
        <w:rPr>
          <w:rFonts w:asciiTheme="minorHAnsi" w:hAnsiTheme="minorHAnsi" w:cstheme="minorHAnsi"/>
          <w:szCs w:val="22"/>
          <w:highlight w:val="yellow"/>
        </w:rPr>
      </w:pPr>
    </w:p>
    <w:p w14:paraId="3C36767B" w14:textId="77777777" w:rsidR="00805E0D" w:rsidRPr="00737DAD" w:rsidRDefault="00805E0D" w:rsidP="00805E0D">
      <w:pPr>
        <w:rPr>
          <w:rFonts w:asciiTheme="minorHAnsi" w:hAnsiTheme="minorHAnsi" w:cstheme="minorHAnsi"/>
          <w:szCs w:val="22"/>
          <w:highlight w:val="yellow"/>
        </w:rPr>
      </w:pPr>
      <w:r w:rsidRPr="00737DAD">
        <w:rPr>
          <w:rFonts w:asciiTheme="minorHAnsi" w:hAnsiTheme="minorHAnsi" w:cstheme="minorHAnsi"/>
          <w:noProof/>
          <w:szCs w:val="22"/>
          <w:highlight w:val="yellow"/>
        </w:rPr>
        <w:lastRenderedPageBreak/>
        <mc:AlternateContent>
          <mc:Choice Requires="wps">
            <w:drawing>
              <wp:anchor distT="45720" distB="45720" distL="114300" distR="114300" simplePos="0" relativeHeight="251922944" behindDoc="0" locked="0" layoutInCell="1" allowOverlap="1" wp14:anchorId="2EEB2AC7" wp14:editId="0ED4D316">
                <wp:simplePos x="0" y="0"/>
                <wp:positionH relativeFrom="column">
                  <wp:posOffset>2814744</wp:posOffset>
                </wp:positionH>
                <wp:positionV relativeFrom="paragraph">
                  <wp:posOffset>69850</wp:posOffset>
                </wp:positionV>
                <wp:extent cx="139700" cy="206502"/>
                <wp:effectExtent l="0" t="0" r="12700" b="22225"/>
                <wp:wrapNone/>
                <wp:docPr id="207"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06502"/>
                        </a:xfrm>
                        <a:prstGeom prst="rect">
                          <a:avLst/>
                        </a:prstGeom>
                        <a:solidFill>
                          <a:srgbClr val="FFFFFF"/>
                        </a:solidFill>
                        <a:ln w="9525">
                          <a:solidFill>
                            <a:srgbClr val="000000"/>
                          </a:solidFill>
                          <a:miter lim="800000"/>
                          <a:headEnd/>
                          <a:tailEnd/>
                        </a:ln>
                      </wps:spPr>
                      <wps:txbx>
                        <w:txbxContent>
                          <w:p w14:paraId="12E7C00B"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6</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2EEB2AC7" id="_x0000_s1047" type="#_x0000_t202" style="position:absolute;left:0;text-align:left;margin-left:221.65pt;margin-top:5.5pt;width:11pt;height:16.25pt;z-index:251922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">
                <v:textbox inset="1mm,1mm,1mm,1mm">
                  <w:txbxContent>
                    <w:p w14:paraId="12E7C00B"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6</w:t>
                      </w:r>
                    </w:p>
                  </w:txbxContent>
                </v:textbox>
              </v:shape>
            </w:pict>
          </mc:Fallback>
        </mc:AlternateContent>
      </w:r>
      <w:r w:rsidRPr="00737DAD">
        <w:rPr>
          <w:rFonts w:asciiTheme="minorHAnsi" w:hAnsiTheme="minorHAnsi" w:cstheme="minorHAnsi"/>
          <w:noProof/>
          <w:szCs w:val="22"/>
          <w:highlight w:val="yellow"/>
        </w:rPr>
        <mc:AlternateContent>
          <mc:Choice Requires="wps">
            <w:drawing>
              <wp:anchor distT="45720" distB="45720" distL="114300" distR="114300" simplePos="0" relativeHeight="251921920" behindDoc="0" locked="0" layoutInCell="1" allowOverlap="1" wp14:anchorId="15B2AEB7" wp14:editId="02E54D0B">
                <wp:simplePos x="0" y="0"/>
                <wp:positionH relativeFrom="column">
                  <wp:posOffset>80010</wp:posOffset>
                </wp:positionH>
                <wp:positionV relativeFrom="paragraph">
                  <wp:posOffset>70273</wp:posOffset>
                </wp:positionV>
                <wp:extent cx="139700" cy="206502"/>
                <wp:effectExtent l="0" t="0" r="12700" b="22225"/>
                <wp:wrapNone/>
                <wp:docPr id="205"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206502"/>
                        </a:xfrm>
                        <a:prstGeom prst="rect">
                          <a:avLst/>
                        </a:prstGeom>
                        <a:solidFill>
                          <a:srgbClr val="FFFFFF"/>
                        </a:solidFill>
                        <a:ln w="9525">
                          <a:solidFill>
                            <a:srgbClr val="000000"/>
                          </a:solidFill>
                          <a:miter lim="800000"/>
                          <a:headEnd/>
                          <a:tailEnd/>
                        </a:ln>
                      </wps:spPr>
                      <wps:txbx>
                        <w:txbxContent>
                          <w:p w14:paraId="4351F0D5"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5</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2AEB7" id="_x0000_s1048" type="#_x0000_t202" style="position:absolute;left:0;text-align:left;margin-left:6.3pt;margin-top:5.55pt;width:11pt;height:16.25pt;z-index:25192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">
                <v:textbox inset="1mm,1mm,1mm,1mm">
                  <w:txbxContent>
                    <w:p w14:paraId="4351F0D5" w14:textId="77777777" w:rsidR="00805E0D" w:rsidRPr="00975057" w:rsidRDefault="00805E0D" w:rsidP="00805E0D">
                      <w:pPr>
                        <w:rPr>
                          <w:rFonts w:asciiTheme="minorHAnsi" w:hAnsiTheme="minorHAnsi" w:cstheme="minorHAnsi"/>
                          <w:b/>
                          <w:bCs/>
                          <w:sz w:val="18"/>
                          <w:szCs w:val="18"/>
                          <w:lang w:val="en-GB"/>
                        </w:rPr>
                      </w:pPr>
                      <w:r>
                        <w:rPr>
                          <w:rFonts w:asciiTheme="minorHAnsi" w:hAnsiTheme="minorHAnsi" w:cstheme="minorHAnsi"/>
                          <w:b/>
                          <w:bCs/>
                          <w:sz w:val="18"/>
                          <w:szCs w:val="18"/>
                          <w:lang w:val="en-GB"/>
                        </w:rPr>
                        <w:t>5</w:t>
                      </w:r>
                    </w:p>
                  </w:txbxContent>
                </v:textbox>
              </v:shape>
            </w:pict>
          </mc:Fallback>
        </mc:AlternateContent>
      </w:r>
      <w:r w:rsidRPr="00737DAD">
        <w:rPr>
          <w:noProof/>
          <w:highlight w:val="yellow"/>
        </w:rPr>
        <w:drawing>
          <wp:inline distT="0" distB="0" distL="0" distR="0" wp14:anchorId="31C95911" wp14:editId="146AB241">
            <wp:extent cx="2708910" cy="3611979"/>
            <wp:effectExtent l="0" t="0" r="0" b="7620"/>
            <wp:docPr id="204" name="Imagin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716925" cy="3622665"/>
                    </a:xfrm>
                    <a:prstGeom prst="rect">
                      <a:avLst/>
                    </a:prstGeom>
                    <a:noFill/>
                    <a:ln>
                      <a:noFill/>
                    </a:ln>
                  </pic:spPr>
                </pic:pic>
              </a:graphicData>
            </a:graphic>
          </wp:inline>
        </w:drawing>
      </w:r>
      <w:r w:rsidRPr="00737DAD">
        <w:rPr>
          <w:rFonts w:asciiTheme="minorHAnsi" w:hAnsiTheme="minorHAnsi" w:cstheme="minorHAnsi"/>
          <w:szCs w:val="22"/>
          <w:highlight w:val="yellow"/>
        </w:rPr>
        <w:t xml:space="preserve">   </w:t>
      </w:r>
      <w:r w:rsidRPr="00737DAD">
        <w:rPr>
          <w:noProof/>
          <w:highlight w:val="yellow"/>
        </w:rPr>
        <w:drawing>
          <wp:inline distT="0" distB="0" distL="0" distR="0" wp14:anchorId="5C452042" wp14:editId="62F36A1A">
            <wp:extent cx="2743200" cy="3657704"/>
            <wp:effectExtent l="0" t="0" r="0" b="0"/>
            <wp:docPr id="206" name="Imagin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783350" cy="3711239"/>
                    </a:xfrm>
                    <a:prstGeom prst="rect">
                      <a:avLst/>
                    </a:prstGeom>
                    <a:noFill/>
                    <a:ln>
                      <a:noFill/>
                    </a:ln>
                  </pic:spPr>
                </pic:pic>
              </a:graphicData>
            </a:graphic>
          </wp:inline>
        </w:drawing>
      </w:r>
    </w:p>
    <w:p w14:paraId="106C216E" w14:textId="77777777" w:rsidR="00805E0D" w:rsidRPr="00737DAD" w:rsidRDefault="00805E0D" w:rsidP="00805E0D">
      <w:pPr>
        <w:pStyle w:val="Legend"/>
        <w:rPr>
          <w:highlight w:val="yellow"/>
        </w:rPr>
      </w:pPr>
      <w:proofErr w:type="spellStart"/>
      <w:r w:rsidRPr="00737DAD">
        <w:rPr>
          <w:highlight w:val="yellow"/>
        </w:rPr>
        <w:t>Imagini</w:t>
      </w:r>
      <w:proofErr w:type="spellEnd"/>
      <w:r w:rsidRPr="00737DAD">
        <w:rPr>
          <w:highlight w:val="yellow"/>
        </w:rPr>
        <w:t xml:space="preserve"> cu </w:t>
      </w:r>
      <w:proofErr w:type="spellStart"/>
      <w:r w:rsidRPr="00737DAD">
        <w:rPr>
          <w:highlight w:val="yellow"/>
        </w:rPr>
        <w:t>căile</w:t>
      </w:r>
      <w:proofErr w:type="spellEnd"/>
      <w:r w:rsidRPr="00737DAD">
        <w:rPr>
          <w:highlight w:val="yellow"/>
        </w:rPr>
        <w:t xml:space="preserve"> de </w:t>
      </w:r>
      <w:proofErr w:type="spellStart"/>
      <w:r w:rsidRPr="00737DAD">
        <w:rPr>
          <w:highlight w:val="yellow"/>
        </w:rPr>
        <w:t>acces</w:t>
      </w:r>
      <w:proofErr w:type="spellEnd"/>
    </w:p>
    <w:p w14:paraId="1F4B3D26" w14:textId="77777777" w:rsidR="00805E0D" w:rsidRPr="00737DAD" w:rsidRDefault="00805E0D" w:rsidP="00805E0D">
      <w:pPr>
        <w:rPr>
          <w:rFonts w:asciiTheme="minorHAnsi" w:hAnsiTheme="minorHAnsi" w:cstheme="minorHAnsi"/>
          <w:szCs w:val="22"/>
          <w:highlight w:val="yellow"/>
        </w:rPr>
      </w:pPr>
    </w:p>
    <w:p w14:paraId="24759986" w14:textId="77777777" w:rsidR="00805E0D" w:rsidRPr="00737DAD" w:rsidRDefault="00805E0D" w:rsidP="00805E0D">
      <w:pPr>
        <w:rPr>
          <w:rFonts w:asciiTheme="minorHAnsi" w:hAnsiTheme="minorHAnsi" w:cstheme="minorHAnsi"/>
          <w:szCs w:val="22"/>
          <w:highlight w:val="yellow"/>
        </w:rPr>
      </w:pPr>
      <w:r w:rsidRPr="00737DAD">
        <w:rPr>
          <w:rFonts w:asciiTheme="minorHAnsi" w:hAnsiTheme="minorHAnsi" w:cstheme="minorHAnsi"/>
          <w:szCs w:val="22"/>
          <w:highlight w:val="yellow"/>
        </w:rPr>
        <w:t xml:space="preserve">Amplasamentul celor 2 poduri temporare din tuburi de beton și </w:t>
      </w:r>
      <w:proofErr w:type="spellStart"/>
      <w:r w:rsidRPr="00737DAD">
        <w:rPr>
          <w:rFonts w:asciiTheme="minorHAnsi" w:hAnsiTheme="minorHAnsi" w:cstheme="minorHAnsi"/>
          <w:szCs w:val="22"/>
          <w:highlight w:val="yellow"/>
        </w:rPr>
        <w:t>profilele</w:t>
      </w:r>
      <w:proofErr w:type="spellEnd"/>
      <w:r w:rsidRPr="00737DAD">
        <w:rPr>
          <w:rFonts w:asciiTheme="minorHAnsi" w:hAnsiTheme="minorHAnsi" w:cstheme="minorHAnsi"/>
          <w:szCs w:val="22"/>
          <w:highlight w:val="yellow"/>
        </w:rPr>
        <w:t xml:space="preserve"> longitudinale ale acestora sunt conform figurilor de mai jos. </w:t>
      </w:r>
    </w:p>
    <w:p w14:paraId="4E8F5E6E" w14:textId="77777777" w:rsidR="00805E0D" w:rsidRPr="00737DAD" w:rsidRDefault="00805E0D" w:rsidP="00805E0D">
      <w:pPr>
        <w:rPr>
          <w:rFonts w:asciiTheme="minorHAnsi" w:hAnsiTheme="minorHAnsi" w:cstheme="minorHAnsi"/>
          <w:szCs w:val="22"/>
          <w:highlight w:val="yellow"/>
        </w:rPr>
      </w:pPr>
    </w:p>
    <w:p w14:paraId="6D267701" w14:textId="77777777" w:rsidR="00805E0D" w:rsidRPr="00737DAD" w:rsidRDefault="00805E0D" w:rsidP="00805E0D">
      <w:pPr>
        <w:rPr>
          <w:rFonts w:asciiTheme="minorHAnsi" w:hAnsiTheme="minorHAnsi" w:cstheme="minorHAnsi"/>
          <w:szCs w:val="22"/>
          <w:highlight w:val="yellow"/>
        </w:rPr>
      </w:pPr>
      <w:r w:rsidRPr="00737DAD">
        <w:rPr>
          <w:noProof/>
          <w:highlight w:val="yellow"/>
        </w:rPr>
        <w:drawing>
          <wp:inline distT="0" distB="0" distL="0" distR="0" wp14:anchorId="2F3A5764" wp14:editId="6C37590A">
            <wp:extent cx="5760085" cy="3775710"/>
            <wp:effectExtent l="0" t="0" r="0" b="0"/>
            <wp:docPr id="208" name="Imagin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085" cy="3775710"/>
                    </a:xfrm>
                    <a:prstGeom prst="rect">
                      <a:avLst/>
                    </a:prstGeom>
                  </pic:spPr>
                </pic:pic>
              </a:graphicData>
            </a:graphic>
          </wp:inline>
        </w:drawing>
      </w:r>
    </w:p>
    <w:p w14:paraId="77B0416B" w14:textId="77777777" w:rsidR="00805E0D" w:rsidRPr="00737DAD" w:rsidRDefault="00805E0D" w:rsidP="00805E0D">
      <w:pPr>
        <w:pStyle w:val="Legend"/>
        <w:rPr>
          <w:highlight w:val="yellow"/>
        </w:rPr>
      </w:pPr>
      <w:proofErr w:type="spellStart"/>
      <w:r w:rsidRPr="00737DAD">
        <w:rPr>
          <w:highlight w:val="yellow"/>
        </w:rPr>
        <w:t>Amplasament</w:t>
      </w:r>
      <w:proofErr w:type="spellEnd"/>
      <w:r w:rsidRPr="00737DAD">
        <w:rPr>
          <w:highlight w:val="yellow"/>
        </w:rPr>
        <w:t xml:space="preserve"> </w:t>
      </w:r>
      <w:proofErr w:type="spellStart"/>
      <w:r w:rsidRPr="00737DAD">
        <w:rPr>
          <w:highlight w:val="yellow"/>
        </w:rPr>
        <w:t>propus</w:t>
      </w:r>
      <w:proofErr w:type="spellEnd"/>
      <w:r w:rsidRPr="00737DAD">
        <w:rPr>
          <w:highlight w:val="yellow"/>
        </w:rPr>
        <w:t xml:space="preserve"> – </w:t>
      </w:r>
      <w:proofErr w:type="spellStart"/>
      <w:r w:rsidRPr="00737DAD">
        <w:rPr>
          <w:highlight w:val="yellow"/>
        </w:rPr>
        <w:t>poduri</w:t>
      </w:r>
      <w:proofErr w:type="spellEnd"/>
      <w:r w:rsidRPr="00737DAD">
        <w:rPr>
          <w:highlight w:val="yellow"/>
        </w:rPr>
        <w:t xml:space="preserve"> </w:t>
      </w:r>
      <w:proofErr w:type="spellStart"/>
      <w:r w:rsidRPr="00737DAD">
        <w:rPr>
          <w:highlight w:val="yellow"/>
        </w:rPr>
        <w:t>temporare</w:t>
      </w:r>
      <w:proofErr w:type="spellEnd"/>
      <w:r w:rsidRPr="00737DAD">
        <w:rPr>
          <w:highlight w:val="yellow"/>
        </w:rPr>
        <w:t xml:space="preserve"> din </w:t>
      </w:r>
      <w:proofErr w:type="spellStart"/>
      <w:r w:rsidRPr="00737DAD">
        <w:rPr>
          <w:highlight w:val="yellow"/>
        </w:rPr>
        <w:t>tuburi</w:t>
      </w:r>
      <w:proofErr w:type="spellEnd"/>
      <w:r w:rsidRPr="00737DAD">
        <w:rPr>
          <w:highlight w:val="yellow"/>
        </w:rPr>
        <w:t xml:space="preserve"> de </w:t>
      </w:r>
      <w:proofErr w:type="spellStart"/>
      <w:r w:rsidRPr="00737DAD">
        <w:rPr>
          <w:highlight w:val="yellow"/>
        </w:rPr>
        <w:t>beton</w:t>
      </w:r>
      <w:proofErr w:type="spellEnd"/>
    </w:p>
    <w:p w14:paraId="3FCAA0FB" w14:textId="77777777" w:rsidR="00805E0D" w:rsidRPr="00737DAD" w:rsidRDefault="00805E0D" w:rsidP="00805E0D">
      <w:pPr>
        <w:jc w:val="center"/>
        <w:rPr>
          <w:rFonts w:asciiTheme="minorHAnsi" w:hAnsiTheme="minorHAnsi" w:cstheme="minorHAnsi"/>
          <w:i/>
          <w:iCs/>
          <w:szCs w:val="22"/>
          <w:highlight w:val="yellow"/>
        </w:rPr>
      </w:pPr>
    </w:p>
    <w:p w14:paraId="5B8E8171" w14:textId="77777777" w:rsidR="00805E0D" w:rsidRPr="00737DAD" w:rsidRDefault="00805E0D" w:rsidP="00805E0D">
      <w:pPr>
        <w:rPr>
          <w:rFonts w:asciiTheme="minorHAnsi" w:hAnsiTheme="minorHAnsi" w:cstheme="minorHAnsi"/>
          <w:szCs w:val="22"/>
          <w:highlight w:val="yellow"/>
        </w:rPr>
      </w:pPr>
      <w:r w:rsidRPr="00737DAD">
        <w:rPr>
          <w:noProof/>
          <w:highlight w:val="yellow"/>
        </w:rPr>
        <w:lastRenderedPageBreak/>
        <w:drawing>
          <wp:inline distT="0" distB="0" distL="0" distR="0" wp14:anchorId="225FB9F0" wp14:editId="4D6CF5D7">
            <wp:extent cx="5760085" cy="1471613"/>
            <wp:effectExtent l="0" t="0" r="0" b="0"/>
            <wp:docPr id="211" name="Imagin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30842"/>
                    <a:stretch/>
                  </pic:blipFill>
                  <pic:spPr bwMode="auto">
                    <a:xfrm>
                      <a:off x="0" y="0"/>
                      <a:ext cx="5760085" cy="1471613"/>
                    </a:xfrm>
                    <a:prstGeom prst="rect">
                      <a:avLst/>
                    </a:prstGeom>
                    <a:ln>
                      <a:noFill/>
                    </a:ln>
                    <a:extLst>
                      <a:ext uri="{53640926-AAD7-44D8-BBD7-CCE9431645EC}">
                        <a14:shadowObscured xmlns:a14="http://schemas.microsoft.com/office/drawing/2010/main"/>
                      </a:ext>
                    </a:extLst>
                  </pic:spPr>
                </pic:pic>
              </a:graphicData>
            </a:graphic>
          </wp:inline>
        </w:drawing>
      </w:r>
    </w:p>
    <w:p w14:paraId="0508B81A" w14:textId="77777777" w:rsidR="00805E0D" w:rsidRPr="00737DAD" w:rsidRDefault="00805E0D" w:rsidP="00805E0D">
      <w:pPr>
        <w:rPr>
          <w:rFonts w:asciiTheme="minorHAnsi" w:hAnsiTheme="minorHAnsi" w:cstheme="minorHAnsi"/>
          <w:szCs w:val="22"/>
          <w:highlight w:val="yellow"/>
        </w:rPr>
      </w:pPr>
      <w:r w:rsidRPr="00737DAD">
        <w:rPr>
          <w:noProof/>
          <w:highlight w:val="yellow"/>
        </w:rPr>
        <w:drawing>
          <wp:inline distT="0" distB="0" distL="0" distR="0" wp14:anchorId="68202826" wp14:editId="34B11AFD">
            <wp:extent cx="5759216" cy="218758"/>
            <wp:effectExtent l="0" t="0" r="0" b="0"/>
            <wp:docPr id="212" name="Imagin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88420" b="1298"/>
                    <a:stretch/>
                  </pic:blipFill>
                  <pic:spPr bwMode="auto">
                    <a:xfrm>
                      <a:off x="0" y="0"/>
                      <a:ext cx="5760085" cy="218791"/>
                    </a:xfrm>
                    <a:prstGeom prst="rect">
                      <a:avLst/>
                    </a:prstGeom>
                    <a:ln>
                      <a:noFill/>
                    </a:ln>
                    <a:extLst>
                      <a:ext uri="{53640926-AAD7-44D8-BBD7-CCE9431645EC}">
                        <a14:shadowObscured xmlns:a14="http://schemas.microsoft.com/office/drawing/2010/main"/>
                      </a:ext>
                    </a:extLst>
                  </pic:spPr>
                </pic:pic>
              </a:graphicData>
            </a:graphic>
          </wp:inline>
        </w:drawing>
      </w:r>
    </w:p>
    <w:p w14:paraId="3A8B6E13" w14:textId="77777777" w:rsidR="00805E0D" w:rsidRPr="00737DAD" w:rsidRDefault="00805E0D" w:rsidP="00805E0D">
      <w:pPr>
        <w:pStyle w:val="Legend"/>
        <w:rPr>
          <w:highlight w:val="yellow"/>
        </w:rPr>
      </w:pPr>
      <w:proofErr w:type="spellStart"/>
      <w:r w:rsidRPr="00737DAD">
        <w:rPr>
          <w:highlight w:val="yellow"/>
        </w:rPr>
        <w:t>Profil</w:t>
      </w:r>
      <w:proofErr w:type="spellEnd"/>
      <w:r w:rsidRPr="00737DAD">
        <w:rPr>
          <w:highlight w:val="yellow"/>
        </w:rPr>
        <w:t xml:space="preserve"> longitudinal pod </w:t>
      </w:r>
      <w:proofErr w:type="spellStart"/>
      <w:r w:rsidRPr="00737DAD">
        <w:rPr>
          <w:highlight w:val="yellow"/>
        </w:rPr>
        <w:t>provizoriu</w:t>
      </w:r>
      <w:proofErr w:type="spellEnd"/>
      <w:r w:rsidRPr="00737DAD">
        <w:rPr>
          <w:highlight w:val="yellow"/>
        </w:rPr>
        <w:t xml:space="preserve"> 1 – pe </w:t>
      </w:r>
      <w:proofErr w:type="spellStart"/>
      <w:r w:rsidRPr="00737DAD">
        <w:rPr>
          <w:highlight w:val="yellow"/>
        </w:rPr>
        <w:t>partea</w:t>
      </w:r>
      <w:proofErr w:type="spellEnd"/>
      <w:r w:rsidRPr="00737DAD">
        <w:rPr>
          <w:highlight w:val="yellow"/>
        </w:rPr>
        <w:t xml:space="preserve"> </w:t>
      </w:r>
      <w:proofErr w:type="spellStart"/>
      <w:r w:rsidRPr="00737DAD">
        <w:rPr>
          <w:highlight w:val="yellow"/>
        </w:rPr>
        <w:t>dreaptă</w:t>
      </w:r>
      <w:proofErr w:type="spellEnd"/>
      <w:r w:rsidRPr="00737DAD">
        <w:rPr>
          <w:highlight w:val="yellow"/>
        </w:rPr>
        <w:t xml:space="preserve"> a </w:t>
      </w:r>
      <w:proofErr w:type="spellStart"/>
      <w:r w:rsidRPr="00737DAD">
        <w:rPr>
          <w:highlight w:val="yellow"/>
        </w:rPr>
        <w:t>râului</w:t>
      </w:r>
      <w:proofErr w:type="spellEnd"/>
    </w:p>
    <w:p w14:paraId="120AA453" w14:textId="77777777" w:rsidR="00805E0D" w:rsidRPr="00737DAD" w:rsidRDefault="00805E0D" w:rsidP="00805E0D">
      <w:pPr>
        <w:jc w:val="center"/>
        <w:rPr>
          <w:rFonts w:asciiTheme="minorHAnsi" w:hAnsiTheme="minorHAnsi" w:cstheme="minorHAnsi"/>
          <w:i/>
          <w:iCs/>
          <w:szCs w:val="22"/>
          <w:highlight w:val="yellow"/>
        </w:rPr>
      </w:pPr>
    </w:p>
    <w:p w14:paraId="3D4EBA53" w14:textId="77777777" w:rsidR="00805E0D" w:rsidRPr="00737DAD" w:rsidRDefault="00805E0D" w:rsidP="00805E0D">
      <w:pPr>
        <w:jc w:val="center"/>
        <w:rPr>
          <w:rFonts w:asciiTheme="minorHAnsi" w:hAnsiTheme="minorHAnsi" w:cstheme="minorHAnsi"/>
          <w:i/>
          <w:iCs/>
          <w:szCs w:val="22"/>
          <w:highlight w:val="yellow"/>
        </w:rPr>
      </w:pPr>
      <w:r w:rsidRPr="00737DAD">
        <w:rPr>
          <w:noProof/>
          <w:highlight w:val="yellow"/>
        </w:rPr>
        <w:drawing>
          <wp:inline distT="0" distB="0" distL="0" distR="0" wp14:anchorId="096525F1" wp14:editId="086D53B7">
            <wp:extent cx="5760085" cy="1852246"/>
            <wp:effectExtent l="0" t="0" r="0" b="0"/>
            <wp:docPr id="213" name="Imagin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b="52655"/>
                    <a:stretch/>
                  </pic:blipFill>
                  <pic:spPr bwMode="auto">
                    <a:xfrm>
                      <a:off x="0" y="0"/>
                      <a:ext cx="5760085" cy="1852246"/>
                    </a:xfrm>
                    <a:prstGeom prst="rect">
                      <a:avLst/>
                    </a:prstGeom>
                    <a:ln>
                      <a:noFill/>
                    </a:ln>
                    <a:extLst>
                      <a:ext uri="{53640926-AAD7-44D8-BBD7-CCE9431645EC}">
                        <a14:shadowObscured xmlns:a14="http://schemas.microsoft.com/office/drawing/2010/main"/>
                      </a:ext>
                    </a:extLst>
                  </pic:spPr>
                </pic:pic>
              </a:graphicData>
            </a:graphic>
          </wp:inline>
        </w:drawing>
      </w:r>
    </w:p>
    <w:p w14:paraId="104EE882" w14:textId="77777777" w:rsidR="00805E0D" w:rsidRPr="00737DAD" w:rsidRDefault="00805E0D" w:rsidP="00805E0D">
      <w:pPr>
        <w:jc w:val="center"/>
        <w:rPr>
          <w:rFonts w:asciiTheme="minorHAnsi" w:hAnsiTheme="minorHAnsi" w:cstheme="minorHAnsi"/>
          <w:i/>
          <w:iCs/>
          <w:szCs w:val="22"/>
          <w:highlight w:val="yellow"/>
        </w:rPr>
      </w:pPr>
      <w:r w:rsidRPr="00737DAD">
        <w:rPr>
          <w:noProof/>
          <w:highlight w:val="yellow"/>
        </w:rPr>
        <w:drawing>
          <wp:inline distT="0" distB="0" distL="0" distR="0" wp14:anchorId="653139B1" wp14:editId="2C7F2D91">
            <wp:extent cx="5759884" cy="345831"/>
            <wp:effectExtent l="0" t="0" r="0" b="0"/>
            <wp:docPr id="214" name="Imagin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64875" b="26285"/>
                    <a:stretch/>
                  </pic:blipFill>
                  <pic:spPr bwMode="auto">
                    <a:xfrm>
                      <a:off x="0" y="0"/>
                      <a:ext cx="5759884" cy="345831"/>
                    </a:xfrm>
                    <a:prstGeom prst="rect">
                      <a:avLst/>
                    </a:prstGeom>
                    <a:ln>
                      <a:noFill/>
                    </a:ln>
                    <a:extLst>
                      <a:ext uri="{53640926-AAD7-44D8-BBD7-CCE9431645EC}">
                        <a14:shadowObscured xmlns:a14="http://schemas.microsoft.com/office/drawing/2010/main"/>
                      </a:ext>
                    </a:extLst>
                  </pic:spPr>
                </pic:pic>
              </a:graphicData>
            </a:graphic>
          </wp:inline>
        </w:drawing>
      </w:r>
    </w:p>
    <w:p w14:paraId="649AE10B" w14:textId="5D269DD6" w:rsidR="00805E0D" w:rsidRPr="009B3D0B" w:rsidRDefault="00805E0D" w:rsidP="009B3D0B">
      <w:pPr>
        <w:pStyle w:val="Legend"/>
        <w:rPr>
          <w:highlight w:val="yellow"/>
        </w:rPr>
      </w:pPr>
      <w:proofErr w:type="spellStart"/>
      <w:r w:rsidRPr="00737DAD">
        <w:rPr>
          <w:highlight w:val="yellow"/>
        </w:rPr>
        <w:t>Profil</w:t>
      </w:r>
      <w:proofErr w:type="spellEnd"/>
      <w:r w:rsidRPr="00737DAD">
        <w:rPr>
          <w:highlight w:val="yellow"/>
        </w:rPr>
        <w:t xml:space="preserve"> longitudinal pod </w:t>
      </w:r>
      <w:proofErr w:type="spellStart"/>
      <w:r w:rsidRPr="00737DAD">
        <w:rPr>
          <w:highlight w:val="yellow"/>
        </w:rPr>
        <w:t>provizoriu</w:t>
      </w:r>
      <w:proofErr w:type="spellEnd"/>
      <w:r w:rsidRPr="00737DAD">
        <w:rPr>
          <w:highlight w:val="yellow"/>
        </w:rPr>
        <w:t xml:space="preserve"> 2 – pe </w:t>
      </w:r>
      <w:proofErr w:type="spellStart"/>
      <w:r w:rsidRPr="00737DAD">
        <w:rPr>
          <w:highlight w:val="yellow"/>
        </w:rPr>
        <w:t>partea</w:t>
      </w:r>
      <w:proofErr w:type="spellEnd"/>
      <w:r w:rsidRPr="00737DAD">
        <w:rPr>
          <w:highlight w:val="yellow"/>
        </w:rPr>
        <w:t xml:space="preserve"> </w:t>
      </w:r>
      <w:proofErr w:type="spellStart"/>
      <w:r w:rsidRPr="00737DAD">
        <w:rPr>
          <w:highlight w:val="yellow"/>
        </w:rPr>
        <w:t>stângă</w:t>
      </w:r>
      <w:proofErr w:type="spellEnd"/>
      <w:r w:rsidRPr="00737DAD">
        <w:rPr>
          <w:highlight w:val="yellow"/>
        </w:rPr>
        <w:t xml:space="preserve"> a </w:t>
      </w:r>
      <w:proofErr w:type="spellStart"/>
      <w:r w:rsidRPr="00737DAD">
        <w:rPr>
          <w:highlight w:val="yellow"/>
        </w:rPr>
        <w:t>râului</w:t>
      </w:r>
      <w:proofErr w:type="spellEnd"/>
    </w:p>
    <w:p w14:paraId="55744EC1" w14:textId="77777777" w:rsidR="00BD5C00" w:rsidRDefault="00BD5C00" w:rsidP="00BD5C00">
      <w:pPr>
        <w:rPr>
          <w:i/>
          <w:iCs/>
          <w:u w:val="single"/>
        </w:rPr>
      </w:pPr>
    </w:p>
    <w:p w14:paraId="69FE2039" w14:textId="77777777" w:rsidR="00BD5C00" w:rsidRPr="006C7561" w:rsidRDefault="00BD5C00" w:rsidP="00BD5C00">
      <w:pPr>
        <w:rPr>
          <w:b/>
          <w:bCs/>
          <w:i/>
          <w:iCs/>
          <w:u w:val="single"/>
        </w:rPr>
      </w:pPr>
      <w:r w:rsidRPr="006C7561">
        <w:rPr>
          <w:b/>
          <w:bCs/>
          <w:i/>
          <w:iCs/>
          <w:u w:val="single"/>
        </w:rPr>
        <w:t>Relația cu alte proiecte existente sau planificate</w:t>
      </w:r>
      <w:bookmarkEnd w:id="52"/>
    </w:p>
    <w:p w14:paraId="1708BE1F" w14:textId="77777777" w:rsidR="009B3D0B" w:rsidRPr="009E458E" w:rsidRDefault="009B3D0B" w:rsidP="009B3D0B">
      <w:pPr>
        <w:rPr>
          <w:rFonts w:asciiTheme="minorHAnsi" w:hAnsiTheme="minorHAnsi" w:cstheme="minorHAnsi"/>
          <w:szCs w:val="22"/>
          <w:highlight w:val="yellow"/>
        </w:rPr>
      </w:pPr>
      <w:bookmarkStart w:id="53" w:name="_Toc2950481"/>
      <w:bookmarkEnd w:id="44"/>
      <w:r w:rsidRPr="009E458E">
        <w:rPr>
          <w:rFonts w:asciiTheme="minorHAnsi" w:hAnsiTheme="minorHAnsi" w:cstheme="minorHAnsi"/>
          <w:szCs w:val="22"/>
          <w:highlight w:val="yellow"/>
        </w:rPr>
        <w:t xml:space="preserve">În vederea identificării tuturor perimetrelor de exploatare </w:t>
      </w:r>
      <w:r w:rsidRPr="00BA08C2">
        <w:rPr>
          <w:rFonts w:asciiTheme="minorHAnsi" w:hAnsiTheme="minorHAnsi" w:cstheme="minorHAnsi"/>
          <w:szCs w:val="22"/>
          <w:highlight w:val="green"/>
        </w:rPr>
        <w:t>din zona de interes autorizate în acest moment din punct de vedere al gospodăririi apelor</w:t>
      </w:r>
      <w:r w:rsidRPr="009E458E">
        <w:rPr>
          <w:rFonts w:asciiTheme="minorHAnsi" w:hAnsiTheme="minorHAnsi" w:cstheme="minorHAnsi"/>
          <w:szCs w:val="22"/>
          <w:highlight w:val="yellow"/>
        </w:rPr>
        <w:t>, a fost făcută o solicitare la AN Apele Române, ABA Siret, la care s-a răspuns prin Adresa nr. 9464/22.06.2020. Conform acesteia, perimetrele de exploatare a agregatelor minerale autorizate pe râul Moldova în situl Natura 2000 ROSCI0363 Râul Moldova între Oniceni și Mitești, sunt următoarele:</w:t>
      </w:r>
    </w:p>
    <w:p w14:paraId="4572664E" w14:textId="77777777" w:rsidR="009B3D0B" w:rsidRPr="009E458E" w:rsidRDefault="009B3D0B" w:rsidP="009B3D0B">
      <w:pPr>
        <w:rPr>
          <w:rFonts w:asciiTheme="minorHAnsi" w:hAnsiTheme="minorHAnsi" w:cstheme="minorHAnsi"/>
          <w:szCs w:val="22"/>
          <w:highlight w:val="yellow"/>
        </w:rPr>
      </w:pPr>
    </w:p>
    <w:p w14:paraId="50CB9D45" w14:textId="77777777" w:rsidR="009B3D0B" w:rsidRPr="009E458E" w:rsidRDefault="009B3D0B" w:rsidP="009B3D0B">
      <w:pPr>
        <w:pStyle w:val="Legend"/>
        <w:rPr>
          <w:highlight w:val="yellow"/>
        </w:rPr>
      </w:pPr>
      <w:r w:rsidRPr="009E458E">
        <w:rPr>
          <w:highlight w:val="yellow"/>
        </w:rPr>
        <w:t xml:space="preserve">Lista </w:t>
      </w:r>
      <w:proofErr w:type="spellStart"/>
      <w:r w:rsidRPr="009E458E">
        <w:rPr>
          <w:highlight w:val="yellow"/>
        </w:rPr>
        <w:t>perimetrelor</w:t>
      </w:r>
      <w:proofErr w:type="spellEnd"/>
      <w:r w:rsidRPr="009E458E">
        <w:rPr>
          <w:highlight w:val="yellow"/>
        </w:rPr>
        <w:t xml:space="preserve"> de </w:t>
      </w:r>
      <w:proofErr w:type="spellStart"/>
      <w:r w:rsidRPr="009E458E">
        <w:rPr>
          <w:highlight w:val="yellow"/>
        </w:rPr>
        <w:t>exploatare</w:t>
      </w:r>
      <w:proofErr w:type="spellEnd"/>
      <w:r w:rsidRPr="009E458E">
        <w:rPr>
          <w:highlight w:val="yellow"/>
        </w:rPr>
        <w:t xml:space="preserve"> </w:t>
      </w:r>
      <w:proofErr w:type="spellStart"/>
      <w:r w:rsidRPr="009E458E">
        <w:rPr>
          <w:highlight w:val="yellow"/>
        </w:rPr>
        <w:t>autorizate</w:t>
      </w:r>
      <w:proofErr w:type="spellEnd"/>
      <w:r>
        <w:rPr>
          <w:highlight w:val="yellow"/>
        </w:rPr>
        <w:t xml:space="preserve"> </w:t>
      </w:r>
      <w:r w:rsidRPr="00B1078C">
        <w:rPr>
          <w:highlight w:val="green"/>
        </w:rPr>
        <w:t xml:space="preserve">din </w:t>
      </w:r>
      <w:proofErr w:type="spellStart"/>
      <w:r w:rsidRPr="00B1078C">
        <w:rPr>
          <w:highlight w:val="green"/>
        </w:rPr>
        <w:t>punct</w:t>
      </w:r>
      <w:proofErr w:type="spellEnd"/>
      <w:r w:rsidRPr="00B1078C">
        <w:rPr>
          <w:highlight w:val="green"/>
        </w:rPr>
        <w:t xml:space="preserve"> de </w:t>
      </w:r>
      <w:proofErr w:type="spellStart"/>
      <w:r w:rsidRPr="00B1078C">
        <w:rPr>
          <w:highlight w:val="green"/>
        </w:rPr>
        <w:t>vedere</w:t>
      </w:r>
      <w:proofErr w:type="spellEnd"/>
      <w:r w:rsidRPr="00B1078C">
        <w:rPr>
          <w:highlight w:val="green"/>
        </w:rPr>
        <w:t xml:space="preserve"> al </w:t>
      </w:r>
      <w:proofErr w:type="spellStart"/>
      <w:r w:rsidRPr="00B1078C">
        <w:rPr>
          <w:highlight w:val="green"/>
        </w:rPr>
        <w:t>gospodăririi</w:t>
      </w:r>
      <w:proofErr w:type="spellEnd"/>
      <w:r w:rsidRPr="00B1078C">
        <w:rPr>
          <w:highlight w:val="green"/>
        </w:rPr>
        <w:t xml:space="preserve"> </w:t>
      </w:r>
      <w:proofErr w:type="spellStart"/>
      <w:r w:rsidRPr="00B1078C">
        <w:rPr>
          <w:highlight w:val="green"/>
        </w:rPr>
        <w:t>apelor</w:t>
      </w:r>
      <w:proofErr w:type="spellEnd"/>
      <w:r>
        <w:rPr>
          <w:highlight w:val="yellow"/>
        </w:rPr>
        <w:t>,</w:t>
      </w:r>
      <w:r w:rsidRPr="009E458E">
        <w:rPr>
          <w:highlight w:val="yellow"/>
        </w:rPr>
        <w:t xml:space="preserve"> pe </w:t>
      </w:r>
      <w:proofErr w:type="spellStart"/>
      <w:r w:rsidRPr="009E458E">
        <w:rPr>
          <w:highlight w:val="yellow"/>
        </w:rPr>
        <w:t>râul</w:t>
      </w:r>
      <w:proofErr w:type="spellEnd"/>
      <w:r w:rsidRPr="009E458E">
        <w:rPr>
          <w:highlight w:val="yellow"/>
        </w:rPr>
        <w:t xml:space="preserve"> Moldova </w:t>
      </w:r>
      <w:proofErr w:type="spellStart"/>
      <w:r w:rsidRPr="009E458E">
        <w:rPr>
          <w:highlight w:val="yellow"/>
        </w:rPr>
        <w:t>între</w:t>
      </w:r>
      <w:proofErr w:type="spellEnd"/>
      <w:r w:rsidRPr="009E458E">
        <w:rPr>
          <w:highlight w:val="yellow"/>
        </w:rPr>
        <w:t xml:space="preserve"> </w:t>
      </w:r>
      <w:proofErr w:type="spellStart"/>
      <w:r w:rsidRPr="009E458E">
        <w:rPr>
          <w:highlight w:val="yellow"/>
        </w:rPr>
        <w:t>Oniceni</w:t>
      </w:r>
      <w:proofErr w:type="spellEnd"/>
      <w:r w:rsidRPr="009E458E">
        <w:rPr>
          <w:highlight w:val="yellow"/>
        </w:rPr>
        <w:t xml:space="preserve"> </w:t>
      </w:r>
      <w:proofErr w:type="spellStart"/>
      <w:r w:rsidRPr="009E458E">
        <w:rPr>
          <w:highlight w:val="yellow"/>
        </w:rPr>
        <w:t>și</w:t>
      </w:r>
      <w:proofErr w:type="spellEnd"/>
      <w:r w:rsidRPr="009E458E">
        <w:rPr>
          <w:highlight w:val="yellow"/>
        </w:rPr>
        <w:t xml:space="preserve"> </w:t>
      </w:r>
      <w:proofErr w:type="spellStart"/>
      <w:r w:rsidRPr="009E458E">
        <w:rPr>
          <w:highlight w:val="yellow"/>
        </w:rPr>
        <w:t>Mitești</w:t>
      </w:r>
      <w:proofErr w:type="spellEnd"/>
    </w:p>
    <w:tbl>
      <w:tblPr>
        <w:tblStyle w:val="Tabelgril"/>
        <w:tblW w:w="9240" w:type="dxa"/>
        <w:tblLook w:val="04A0" w:firstRow="1" w:lastRow="0" w:firstColumn="1" w:lastColumn="0" w:noHBand="0" w:noVBand="1"/>
      </w:tblPr>
      <w:tblGrid>
        <w:gridCol w:w="561"/>
        <w:gridCol w:w="3400"/>
        <w:gridCol w:w="2127"/>
        <w:gridCol w:w="2129"/>
        <w:gridCol w:w="1023"/>
      </w:tblGrid>
      <w:tr w:rsidR="009B3D0B" w:rsidRPr="009E458E" w14:paraId="183D7F25" w14:textId="77777777" w:rsidTr="006272E9">
        <w:tc>
          <w:tcPr>
            <w:tcW w:w="561" w:type="dxa"/>
            <w:shd w:val="clear" w:color="auto" w:fill="D9D9D9" w:themeFill="background1" w:themeFillShade="D9"/>
          </w:tcPr>
          <w:p w14:paraId="2E5D3F3A" w14:textId="77777777" w:rsidR="009B3D0B" w:rsidRPr="009E458E" w:rsidRDefault="009B3D0B" w:rsidP="006272E9">
            <w:pPr>
              <w:jc w:val="left"/>
              <w:rPr>
                <w:rFonts w:asciiTheme="minorHAnsi" w:hAnsiTheme="minorHAnsi" w:cstheme="minorHAnsi"/>
                <w:b/>
                <w:bCs/>
                <w:sz w:val="18"/>
                <w:szCs w:val="18"/>
                <w:highlight w:val="yellow"/>
              </w:rPr>
            </w:pPr>
            <w:r w:rsidRPr="009E458E">
              <w:rPr>
                <w:rFonts w:asciiTheme="minorHAnsi" w:hAnsiTheme="minorHAnsi" w:cstheme="minorHAnsi"/>
                <w:b/>
                <w:bCs/>
                <w:color w:val="000000"/>
                <w:sz w:val="18"/>
                <w:szCs w:val="18"/>
                <w:highlight w:val="yellow"/>
              </w:rPr>
              <w:t>Nr. crt.</w:t>
            </w:r>
          </w:p>
        </w:tc>
        <w:tc>
          <w:tcPr>
            <w:tcW w:w="3400" w:type="dxa"/>
            <w:shd w:val="clear" w:color="auto" w:fill="D9D9D9" w:themeFill="background1" w:themeFillShade="D9"/>
          </w:tcPr>
          <w:p w14:paraId="4A4F61C5" w14:textId="77777777" w:rsidR="009B3D0B" w:rsidRPr="009E458E" w:rsidRDefault="009B3D0B" w:rsidP="006272E9">
            <w:pPr>
              <w:jc w:val="left"/>
              <w:rPr>
                <w:rFonts w:asciiTheme="minorHAnsi" w:hAnsiTheme="minorHAnsi" w:cstheme="minorHAnsi"/>
                <w:b/>
                <w:bCs/>
                <w:sz w:val="18"/>
                <w:szCs w:val="18"/>
                <w:highlight w:val="yellow"/>
              </w:rPr>
            </w:pPr>
            <w:r w:rsidRPr="009E458E">
              <w:rPr>
                <w:rFonts w:asciiTheme="minorHAnsi" w:hAnsiTheme="minorHAnsi" w:cstheme="minorHAnsi"/>
                <w:b/>
                <w:bCs/>
                <w:color w:val="000000"/>
                <w:sz w:val="18"/>
                <w:szCs w:val="18"/>
                <w:highlight w:val="yellow"/>
              </w:rPr>
              <w:t>Beneficiarul actului do reglementara</w:t>
            </w:r>
          </w:p>
        </w:tc>
        <w:tc>
          <w:tcPr>
            <w:tcW w:w="2127" w:type="dxa"/>
            <w:shd w:val="clear" w:color="auto" w:fill="D9D9D9" w:themeFill="background1" w:themeFillShade="D9"/>
          </w:tcPr>
          <w:p w14:paraId="6266AA44" w14:textId="77777777" w:rsidR="009B3D0B" w:rsidRPr="009E458E" w:rsidRDefault="009B3D0B" w:rsidP="006272E9">
            <w:pPr>
              <w:jc w:val="left"/>
              <w:rPr>
                <w:rFonts w:asciiTheme="minorHAnsi" w:hAnsiTheme="minorHAnsi" w:cstheme="minorHAnsi"/>
                <w:b/>
                <w:bCs/>
                <w:sz w:val="18"/>
                <w:szCs w:val="18"/>
                <w:highlight w:val="yellow"/>
              </w:rPr>
            </w:pPr>
            <w:r w:rsidRPr="009E458E">
              <w:rPr>
                <w:rFonts w:asciiTheme="minorHAnsi" w:hAnsiTheme="minorHAnsi" w:cstheme="minorHAnsi"/>
                <w:b/>
                <w:bCs/>
                <w:color w:val="000000"/>
                <w:sz w:val="18"/>
                <w:szCs w:val="18"/>
                <w:highlight w:val="yellow"/>
              </w:rPr>
              <w:t>Balastiera/râu/CSA</w:t>
            </w:r>
          </w:p>
        </w:tc>
        <w:tc>
          <w:tcPr>
            <w:tcW w:w="2129" w:type="dxa"/>
            <w:shd w:val="clear" w:color="auto" w:fill="D9D9D9" w:themeFill="background1" w:themeFillShade="D9"/>
          </w:tcPr>
          <w:p w14:paraId="179EDB88" w14:textId="77777777" w:rsidR="009B3D0B" w:rsidRPr="009E458E" w:rsidRDefault="009B3D0B" w:rsidP="006272E9">
            <w:pPr>
              <w:jc w:val="left"/>
              <w:rPr>
                <w:rFonts w:asciiTheme="minorHAnsi" w:hAnsiTheme="minorHAnsi" w:cstheme="minorHAnsi"/>
                <w:b/>
                <w:bCs/>
                <w:sz w:val="18"/>
                <w:szCs w:val="18"/>
                <w:highlight w:val="yellow"/>
              </w:rPr>
            </w:pPr>
            <w:r w:rsidRPr="009E458E">
              <w:rPr>
                <w:rFonts w:asciiTheme="minorHAnsi" w:hAnsiTheme="minorHAnsi" w:cstheme="minorHAnsi"/>
                <w:b/>
                <w:bCs/>
                <w:color w:val="000000"/>
                <w:sz w:val="18"/>
                <w:szCs w:val="18"/>
                <w:highlight w:val="yellow"/>
              </w:rPr>
              <w:t>Contract de închiriere</w:t>
            </w:r>
          </w:p>
        </w:tc>
        <w:tc>
          <w:tcPr>
            <w:tcW w:w="1023" w:type="dxa"/>
            <w:shd w:val="clear" w:color="auto" w:fill="D9D9D9" w:themeFill="background1" w:themeFillShade="D9"/>
          </w:tcPr>
          <w:p w14:paraId="4458A84E" w14:textId="77777777" w:rsidR="009B3D0B" w:rsidRPr="009E458E" w:rsidRDefault="009B3D0B" w:rsidP="006272E9">
            <w:pPr>
              <w:jc w:val="left"/>
              <w:rPr>
                <w:rFonts w:asciiTheme="minorHAnsi" w:hAnsiTheme="minorHAnsi" w:cstheme="minorHAnsi"/>
                <w:b/>
                <w:bCs/>
                <w:sz w:val="18"/>
                <w:szCs w:val="18"/>
                <w:highlight w:val="yellow"/>
              </w:rPr>
            </w:pPr>
            <w:r w:rsidRPr="009E458E">
              <w:rPr>
                <w:rFonts w:asciiTheme="minorHAnsi" w:hAnsiTheme="minorHAnsi" w:cstheme="minorHAnsi"/>
                <w:b/>
                <w:bCs/>
                <w:color w:val="000000"/>
                <w:sz w:val="18"/>
                <w:szCs w:val="18"/>
                <w:highlight w:val="yellow"/>
              </w:rPr>
              <w:t>Suprafața (mp)</w:t>
            </w:r>
          </w:p>
        </w:tc>
      </w:tr>
      <w:tr w:rsidR="009B3D0B" w:rsidRPr="009E458E" w14:paraId="290B7BB5" w14:textId="77777777" w:rsidTr="006272E9">
        <w:tc>
          <w:tcPr>
            <w:tcW w:w="561" w:type="dxa"/>
          </w:tcPr>
          <w:p w14:paraId="0A437ADF"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1</w:t>
            </w:r>
          </w:p>
        </w:tc>
        <w:tc>
          <w:tcPr>
            <w:tcW w:w="3400" w:type="dxa"/>
          </w:tcPr>
          <w:p w14:paraId="59CD7AFA" w14:textId="77777777" w:rsidR="009B3D0B" w:rsidRPr="009E458E" w:rsidRDefault="009B3D0B"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SC POWER CONCEPT SRL Pașcani, Str. Mihail Kogălniceanu, bl. C5, Mun. Pașcani, Jud lași, CUI RO14859841, J 22/918/2002; tel. 0232/761758; 0232/765042</w:t>
            </w:r>
          </w:p>
        </w:tc>
        <w:tc>
          <w:tcPr>
            <w:tcW w:w="2127" w:type="dxa"/>
          </w:tcPr>
          <w:p w14:paraId="3AF3AAFA" w14:textId="77777777" w:rsidR="009B3D0B" w:rsidRPr="009E458E" w:rsidRDefault="009B3D0B"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color w:val="000000"/>
                <w:sz w:val="18"/>
                <w:szCs w:val="18"/>
                <w:highlight w:val="yellow"/>
              </w:rPr>
              <w:t xml:space="preserve">Cristești 2 amonte, râu Moldova, mal stâng, </w:t>
            </w:r>
          </w:p>
          <w:p w14:paraId="30F310B6"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CSA 58-57 Hm 1560-1572</w:t>
            </w:r>
          </w:p>
        </w:tc>
        <w:tc>
          <w:tcPr>
            <w:tcW w:w="2129" w:type="dxa"/>
          </w:tcPr>
          <w:p w14:paraId="77D4F26D" w14:textId="77777777" w:rsidR="009B3D0B" w:rsidRPr="009E458E" w:rsidRDefault="009B3D0B"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42/07.03.2019-07.03.2021</w:t>
            </w:r>
          </w:p>
        </w:tc>
        <w:tc>
          <w:tcPr>
            <w:tcW w:w="1023" w:type="dxa"/>
          </w:tcPr>
          <w:p w14:paraId="3F653769"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40000</w:t>
            </w:r>
          </w:p>
        </w:tc>
      </w:tr>
      <w:tr w:rsidR="009B3D0B" w:rsidRPr="009E458E" w14:paraId="6532A453" w14:textId="77777777" w:rsidTr="006272E9">
        <w:tc>
          <w:tcPr>
            <w:tcW w:w="561" w:type="dxa"/>
          </w:tcPr>
          <w:p w14:paraId="389589F3"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2</w:t>
            </w:r>
          </w:p>
        </w:tc>
        <w:tc>
          <w:tcPr>
            <w:tcW w:w="3400" w:type="dxa"/>
          </w:tcPr>
          <w:p w14:paraId="5BD9F5C9" w14:textId="77777777" w:rsidR="009B3D0B" w:rsidRPr="009E458E" w:rsidRDefault="009B3D0B"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color w:val="000000"/>
                <w:sz w:val="18"/>
                <w:szCs w:val="18"/>
                <w:highlight w:val="yellow"/>
              </w:rPr>
              <w:t xml:space="preserve">SC SIMMAR TRANS SRL </w:t>
            </w:r>
            <w:proofErr w:type="spellStart"/>
            <w:r w:rsidRPr="009E458E">
              <w:rPr>
                <w:rFonts w:asciiTheme="minorHAnsi" w:hAnsiTheme="minorHAnsi" w:cstheme="minorHAnsi"/>
                <w:color w:val="000000"/>
                <w:sz w:val="18"/>
                <w:szCs w:val="18"/>
                <w:highlight w:val="yellow"/>
              </w:rPr>
              <w:t>Lugani</w:t>
            </w:r>
            <w:proofErr w:type="spellEnd"/>
            <w:r w:rsidRPr="009E458E">
              <w:rPr>
                <w:rFonts w:asciiTheme="minorHAnsi" w:hAnsiTheme="minorHAnsi" w:cstheme="minorHAnsi"/>
                <w:color w:val="000000"/>
                <w:sz w:val="18"/>
                <w:szCs w:val="18"/>
                <w:highlight w:val="yellow"/>
              </w:rPr>
              <w:t xml:space="preserve"> Loc. </w:t>
            </w:r>
            <w:proofErr w:type="spellStart"/>
            <w:r w:rsidRPr="009E458E">
              <w:rPr>
                <w:rFonts w:asciiTheme="minorHAnsi" w:hAnsiTheme="minorHAnsi" w:cstheme="minorHAnsi"/>
                <w:color w:val="000000"/>
                <w:sz w:val="18"/>
                <w:szCs w:val="18"/>
                <w:highlight w:val="yellow"/>
              </w:rPr>
              <w:t>Lugani</w:t>
            </w:r>
            <w:proofErr w:type="spellEnd"/>
            <w:r w:rsidRPr="009E458E">
              <w:rPr>
                <w:rFonts w:asciiTheme="minorHAnsi" w:hAnsiTheme="minorHAnsi" w:cstheme="minorHAnsi"/>
                <w:color w:val="000000"/>
                <w:sz w:val="18"/>
                <w:szCs w:val="18"/>
                <w:highlight w:val="yellow"/>
              </w:rPr>
              <w:t xml:space="preserve">, com Mircești, jud. </w:t>
            </w:r>
            <w:proofErr w:type="spellStart"/>
            <w:r w:rsidRPr="009E458E">
              <w:rPr>
                <w:rFonts w:asciiTheme="minorHAnsi" w:hAnsiTheme="minorHAnsi" w:cstheme="minorHAnsi"/>
                <w:color w:val="000000"/>
                <w:sz w:val="18"/>
                <w:szCs w:val="18"/>
                <w:highlight w:val="yellow"/>
              </w:rPr>
              <w:t>lasi</w:t>
            </w:r>
            <w:proofErr w:type="spellEnd"/>
            <w:r w:rsidRPr="009E458E">
              <w:rPr>
                <w:rFonts w:asciiTheme="minorHAnsi" w:hAnsiTheme="minorHAnsi" w:cstheme="minorHAnsi"/>
                <w:color w:val="000000"/>
                <w:sz w:val="18"/>
                <w:szCs w:val="18"/>
                <w:highlight w:val="yellow"/>
              </w:rPr>
              <w:t xml:space="preserve"> CUI 16059322, </w:t>
            </w:r>
          </w:p>
          <w:p w14:paraId="53B6F6EF"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J22/1423/2006 Tel 0724858991</w:t>
            </w:r>
          </w:p>
        </w:tc>
        <w:tc>
          <w:tcPr>
            <w:tcW w:w="2127" w:type="dxa"/>
          </w:tcPr>
          <w:p w14:paraId="2D2C23A4"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Moțca, râu Moldova, mal stâng CSA 55-54, hm 1600-1610</w:t>
            </w:r>
          </w:p>
        </w:tc>
        <w:tc>
          <w:tcPr>
            <w:tcW w:w="2129" w:type="dxa"/>
          </w:tcPr>
          <w:p w14:paraId="116004E0" w14:textId="77777777" w:rsidR="009B3D0B" w:rsidRPr="009E458E" w:rsidRDefault="009B3D0B"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37/31.03.2017-</w:t>
            </w:r>
          </w:p>
          <w:p w14:paraId="2BA7C4FE"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31.03.2021</w:t>
            </w:r>
          </w:p>
        </w:tc>
        <w:tc>
          <w:tcPr>
            <w:tcW w:w="1023" w:type="dxa"/>
          </w:tcPr>
          <w:p w14:paraId="5E3CFFEA"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70000</w:t>
            </w:r>
          </w:p>
        </w:tc>
      </w:tr>
      <w:tr w:rsidR="009B3D0B" w:rsidRPr="009E458E" w14:paraId="5ED35D3E" w14:textId="77777777" w:rsidTr="006272E9">
        <w:tc>
          <w:tcPr>
            <w:tcW w:w="561" w:type="dxa"/>
          </w:tcPr>
          <w:p w14:paraId="62D6E8B4"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3</w:t>
            </w:r>
          </w:p>
        </w:tc>
        <w:tc>
          <w:tcPr>
            <w:tcW w:w="3400" w:type="dxa"/>
          </w:tcPr>
          <w:p w14:paraId="69AA3873" w14:textId="77777777" w:rsidR="009B3D0B" w:rsidRPr="009E458E" w:rsidRDefault="009B3D0B"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 xml:space="preserve">SC AS SEB COMPANY SRL </w:t>
            </w:r>
            <w:proofErr w:type="spellStart"/>
            <w:r w:rsidRPr="009E458E">
              <w:rPr>
                <w:rFonts w:asciiTheme="minorHAnsi" w:hAnsiTheme="minorHAnsi" w:cstheme="minorHAnsi"/>
                <w:color w:val="000000"/>
                <w:sz w:val="18"/>
                <w:szCs w:val="18"/>
                <w:highlight w:val="yellow"/>
              </w:rPr>
              <w:t>Paşcani</w:t>
            </w:r>
            <w:proofErr w:type="spellEnd"/>
            <w:r w:rsidRPr="009E458E">
              <w:rPr>
                <w:rFonts w:asciiTheme="minorHAnsi" w:hAnsiTheme="minorHAnsi" w:cstheme="minorHAnsi"/>
                <w:color w:val="000000"/>
                <w:sz w:val="18"/>
                <w:szCs w:val="18"/>
                <w:highlight w:val="yellow"/>
              </w:rPr>
              <w:t xml:space="preserve"> Str. Mihail Kogălniceanu, bl C5, mun. </w:t>
            </w:r>
            <w:proofErr w:type="spellStart"/>
            <w:r w:rsidRPr="009E458E">
              <w:rPr>
                <w:rFonts w:asciiTheme="minorHAnsi" w:hAnsiTheme="minorHAnsi" w:cstheme="minorHAnsi"/>
                <w:color w:val="000000"/>
                <w:sz w:val="18"/>
                <w:szCs w:val="18"/>
                <w:highlight w:val="yellow"/>
              </w:rPr>
              <w:t>Paşcani</w:t>
            </w:r>
            <w:proofErr w:type="spellEnd"/>
          </w:p>
          <w:p w14:paraId="424485AB"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RO18141355, J 22/2816/2005</w:t>
            </w:r>
          </w:p>
        </w:tc>
        <w:tc>
          <w:tcPr>
            <w:tcW w:w="2127" w:type="dxa"/>
          </w:tcPr>
          <w:p w14:paraId="59C8CE8E"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La Păstrăvărie, râu Moldova, mal stâng, CSA 54-53 Hm 1604-1607</w:t>
            </w:r>
          </w:p>
        </w:tc>
        <w:tc>
          <w:tcPr>
            <w:tcW w:w="2129" w:type="dxa"/>
          </w:tcPr>
          <w:p w14:paraId="07A90AD6" w14:textId="77777777" w:rsidR="009B3D0B" w:rsidRPr="009E458E" w:rsidRDefault="009B3D0B"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220/05.12.2016-</w:t>
            </w:r>
          </w:p>
          <w:p w14:paraId="7B1160C5"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05.12.2020</w:t>
            </w:r>
          </w:p>
        </w:tc>
        <w:tc>
          <w:tcPr>
            <w:tcW w:w="1023" w:type="dxa"/>
          </w:tcPr>
          <w:p w14:paraId="64BA6C23"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25000</w:t>
            </w:r>
          </w:p>
        </w:tc>
      </w:tr>
      <w:tr w:rsidR="009B3D0B" w:rsidRPr="009E458E" w14:paraId="4A27252F" w14:textId="77777777" w:rsidTr="006272E9">
        <w:tc>
          <w:tcPr>
            <w:tcW w:w="561" w:type="dxa"/>
          </w:tcPr>
          <w:p w14:paraId="6DAD0E41"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4</w:t>
            </w:r>
          </w:p>
        </w:tc>
        <w:tc>
          <w:tcPr>
            <w:tcW w:w="3400" w:type="dxa"/>
          </w:tcPr>
          <w:p w14:paraId="2308C1AF" w14:textId="77777777" w:rsidR="009B3D0B" w:rsidRPr="009E458E" w:rsidRDefault="009B3D0B"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BCC AGREGATE SRL</w:t>
            </w:r>
          </w:p>
          <w:p w14:paraId="21FB29F9" w14:textId="77777777" w:rsidR="009B3D0B" w:rsidRPr="009E458E" w:rsidRDefault="009B3D0B" w:rsidP="006272E9">
            <w:pPr>
              <w:jc w:val="left"/>
              <w:rPr>
                <w:rFonts w:asciiTheme="minorHAnsi" w:hAnsiTheme="minorHAnsi" w:cstheme="minorHAnsi"/>
                <w:bCs/>
                <w:sz w:val="18"/>
                <w:szCs w:val="18"/>
                <w:highlight w:val="yellow"/>
              </w:rPr>
            </w:pPr>
            <w:proofErr w:type="spellStart"/>
            <w:r w:rsidRPr="009E458E">
              <w:rPr>
                <w:rFonts w:asciiTheme="minorHAnsi" w:hAnsiTheme="minorHAnsi" w:cstheme="minorHAnsi"/>
                <w:color w:val="000000"/>
                <w:sz w:val="18"/>
                <w:szCs w:val="18"/>
                <w:highlight w:val="yellow"/>
              </w:rPr>
              <w:t>Str</w:t>
            </w:r>
            <w:proofErr w:type="spellEnd"/>
            <w:r w:rsidRPr="009E458E">
              <w:rPr>
                <w:rFonts w:asciiTheme="minorHAnsi" w:hAnsiTheme="minorHAnsi" w:cstheme="minorHAnsi"/>
                <w:color w:val="000000"/>
                <w:sz w:val="18"/>
                <w:szCs w:val="18"/>
                <w:highlight w:val="yellow"/>
              </w:rPr>
              <w:t xml:space="preserve"> Rampei, nr. 9A, mun. </w:t>
            </w:r>
            <w:proofErr w:type="spellStart"/>
            <w:r w:rsidRPr="009E458E">
              <w:rPr>
                <w:rFonts w:asciiTheme="minorHAnsi" w:hAnsiTheme="minorHAnsi" w:cstheme="minorHAnsi"/>
                <w:color w:val="000000"/>
                <w:sz w:val="18"/>
                <w:szCs w:val="18"/>
                <w:highlight w:val="yellow"/>
              </w:rPr>
              <w:t>lasi</w:t>
            </w:r>
            <w:proofErr w:type="spellEnd"/>
            <w:r w:rsidRPr="009E458E">
              <w:rPr>
                <w:rFonts w:asciiTheme="minorHAnsi" w:hAnsiTheme="minorHAnsi" w:cstheme="minorHAnsi"/>
                <w:color w:val="000000"/>
                <w:sz w:val="18"/>
                <w:szCs w:val="18"/>
                <w:highlight w:val="yellow"/>
              </w:rPr>
              <w:t xml:space="preserve">, Jud </w:t>
            </w:r>
            <w:proofErr w:type="spellStart"/>
            <w:r w:rsidRPr="009E458E">
              <w:rPr>
                <w:rFonts w:asciiTheme="minorHAnsi" w:hAnsiTheme="minorHAnsi" w:cstheme="minorHAnsi"/>
                <w:color w:val="000000"/>
                <w:sz w:val="18"/>
                <w:szCs w:val="18"/>
                <w:highlight w:val="yellow"/>
              </w:rPr>
              <w:t>lasi</w:t>
            </w:r>
            <w:proofErr w:type="spellEnd"/>
            <w:r w:rsidRPr="009E458E">
              <w:rPr>
                <w:rFonts w:asciiTheme="minorHAnsi" w:hAnsiTheme="minorHAnsi" w:cstheme="minorHAnsi"/>
                <w:color w:val="000000"/>
                <w:sz w:val="18"/>
                <w:szCs w:val="18"/>
                <w:highlight w:val="yellow"/>
              </w:rPr>
              <w:t xml:space="preserve"> CUI19156079, J 22/2682/2006 Tel 0232/251821</w:t>
            </w:r>
          </w:p>
        </w:tc>
        <w:tc>
          <w:tcPr>
            <w:tcW w:w="2127" w:type="dxa"/>
          </w:tcPr>
          <w:p w14:paraId="3B85EF4D" w14:textId="77777777" w:rsidR="009B3D0B" w:rsidRPr="009E458E" w:rsidRDefault="009B3D0B"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Boureni, râu Moldova,</w:t>
            </w:r>
          </w:p>
          <w:p w14:paraId="1C3A3F82" w14:textId="77777777" w:rsidR="009B3D0B" w:rsidRPr="009E458E" w:rsidRDefault="009B3D0B"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mal stâng ,CSA 53-51, Hm 1625-1635</w:t>
            </w:r>
          </w:p>
        </w:tc>
        <w:tc>
          <w:tcPr>
            <w:tcW w:w="2129" w:type="dxa"/>
          </w:tcPr>
          <w:p w14:paraId="01A30C3D"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41/21.06.2018- 21.065020 prelungit 21.062022</w:t>
            </w:r>
          </w:p>
        </w:tc>
        <w:tc>
          <w:tcPr>
            <w:tcW w:w="1023" w:type="dxa"/>
          </w:tcPr>
          <w:p w14:paraId="67192180"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85000</w:t>
            </w:r>
          </w:p>
        </w:tc>
      </w:tr>
      <w:tr w:rsidR="009B3D0B" w:rsidRPr="009E458E" w14:paraId="40B6627E" w14:textId="77777777" w:rsidTr="006272E9">
        <w:tc>
          <w:tcPr>
            <w:tcW w:w="561" w:type="dxa"/>
          </w:tcPr>
          <w:p w14:paraId="5ACA60C7"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5</w:t>
            </w:r>
          </w:p>
        </w:tc>
        <w:tc>
          <w:tcPr>
            <w:tcW w:w="3400" w:type="dxa"/>
          </w:tcPr>
          <w:p w14:paraId="20EF90EE" w14:textId="77777777" w:rsidR="009B3D0B" w:rsidRPr="009E458E" w:rsidRDefault="009B3D0B"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 xml:space="preserve">SC ASTRAL TRADING SRL </w:t>
            </w:r>
            <w:proofErr w:type="spellStart"/>
            <w:r w:rsidRPr="009E458E">
              <w:rPr>
                <w:rFonts w:asciiTheme="minorHAnsi" w:hAnsiTheme="minorHAnsi" w:cstheme="minorHAnsi"/>
                <w:color w:val="000000"/>
                <w:sz w:val="18"/>
                <w:szCs w:val="18"/>
                <w:highlight w:val="yellow"/>
              </w:rPr>
              <w:t>Str</w:t>
            </w:r>
            <w:proofErr w:type="spellEnd"/>
            <w:r w:rsidRPr="009E458E">
              <w:rPr>
                <w:rFonts w:asciiTheme="minorHAnsi" w:hAnsiTheme="minorHAnsi" w:cstheme="minorHAnsi"/>
                <w:color w:val="000000"/>
                <w:sz w:val="18"/>
                <w:szCs w:val="18"/>
                <w:highlight w:val="yellow"/>
              </w:rPr>
              <w:t xml:space="preserve"> Păstrăvului nr.16 bis, </w:t>
            </w:r>
            <w:proofErr w:type="spellStart"/>
            <w:r w:rsidRPr="009E458E">
              <w:rPr>
                <w:rFonts w:asciiTheme="minorHAnsi" w:hAnsiTheme="minorHAnsi" w:cstheme="minorHAnsi"/>
                <w:color w:val="000000"/>
                <w:sz w:val="18"/>
                <w:szCs w:val="18"/>
                <w:highlight w:val="yellow"/>
              </w:rPr>
              <w:t>mun</w:t>
            </w:r>
            <w:proofErr w:type="spellEnd"/>
            <w:r w:rsidRPr="009E458E">
              <w:rPr>
                <w:rFonts w:asciiTheme="minorHAnsi" w:hAnsiTheme="minorHAnsi" w:cstheme="minorHAnsi"/>
                <w:color w:val="000000"/>
                <w:sz w:val="18"/>
                <w:szCs w:val="18"/>
                <w:highlight w:val="yellow"/>
              </w:rPr>
              <w:t xml:space="preserve"> Piatra </w:t>
            </w:r>
            <w:proofErr w:type="spellStart"/>
            <w:r w:rsidRPr="009E458E">
              <w:rPr>
                <w:rFonts w:asciiTheme="minorHAnsi" w:hAnsiTheme="minorHAnsi" w:cstheme="minorHAnsi"/>
                <w:color w:val="000000"/>
                <w:sz w:val="18"/>
                <w:szCs w:val="18"/>
                <w:highlight w:val="yellow"/>
              </w:rPr>
              <w:t>Neamţ</w:t>
            </w:r>
            <w:proofErr w:type="spellEnd"/>
            <w:r w:rsidRPr="009E458E">
              <w:rPr>
                <w:rFonts w:asciiTheme="minorHAnsi" w:hAnsiTheme="minorHAnsi" w:cstheme="minorHAnsi"/>
                <w:color w:val="000000"/>
                <w:sz w:val="18"/>
                <w:szCs w:val="18"/>
                <w:highlight w:val="yellow"/>
              </w:rPr>
              <w:t>; jud. Neamț; CUI RO 8605601; J 27/1079/2003</w:t>
            </w:r>
          </w:p>
          <w:p w14:paraId="2197BDC0"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Tel 0233/223272; fax 0233/213001</w:t>
            </w:r>
          </w:p>
        </w:tc>
        <w:tc>
          <w:tcPr>
            <w:tcW w:w="2127" w:type="dxa"/>
          </w:tcPr>
          <w:p w14:paraId="55572692"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Soci, râu Moldova, mal stâng CSA 50-48 Hm 1645-1669</w:t>
            </w:r>
          </w:p>
        </w:tc>
        <w:tc>
          <w:tcPr>
            <w:tcW w:w="2129" w:type="dxa"/>
          </w:tcPr>
          <w:p w14:paraId="0B6F953F"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44/07.03.2019- 07.035021 Prelungit 07.03.2023</w:t>
            </w:r>
          </w:p>
        </w:tc>
        <w:tc>
          <w:tcPr>
            <w:tcW w:w="1023" w:type="dxa"/>
          </w:tcPr>
          <w:p w14:paraId="52BD3C12"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110000</w:t>
            </w:r>
          </w:p>
        </w:tc>
      </w:tr>
      <w:tr w:rsidR="009B3D0B" w:rsidRPr="009E458E" w14:paraId="2274E839" w14:textId="77777777" w:rsidTr="006272E9">
        <w:tc>
          <w:tcPr>
            <w:tcW w:w="561" w:type="dxa"/>
          </w:tcPr>
          <w:p w14:paraId="2FED6174"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lastRenderedPageBreak/>
              <w:t>6</w:t>
            </w:r>
          </w:p>
        </w:tc>
        <w:tc>
          <w:tcPr>
            <w:tcW w:w="3400" w:type="dxa"/>
          </w:tcPr>
          <w:p w14:paraId="40C06546" w14:textId="77777777" w:rsidR="009B3D0B" w:rsidRPr="009E458E" w:rsidRDefault="009B3D0B"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 xml:space="preserve">SC </w:t>
            </w:r>
            <w:proofErr w:type="spellStart"/>
            <w:r w:rsidRPr="009E458E">
              <w:rPr>
                <w:rFonts w:asciiTheme="minorHAnsi" w:hAnsiTheme="minorHAnsi" w:cstheme="minorHAnsi"/>
                <w:color w:val="000000"/>
                <w:sz w:val="18"/>
                <w:szCs w:val="18"/>
                <w:highlight w:val="yellow"/>
              </w:rPr>
              <w:t>Hidroston</w:t>
            </w:r>
            <w:proofErr w:type="spellEnd"/>
            <w:r w:rsidRPr="009E458E">
              <w:rPr>
                <w:rFonts w:asciiTheme="minorHAnsi" w:hAnsiTheme="minorHAnsi" w:cstheme="minorHAnsi"/>
                <w:color w:val="000000"/>
                <w:sz w:val="18"/>
                <w:szCs w:val="18"/>
                <w:highlight w:val="yellow"/>
              </w:rPr>
              <w:t xml:space="preserve"> Construct SRL </w:t>
            </w:r>
            <w:proofErr w:type="spellStart"/>
            <w:r w:rsidRPr="009E458E">
              <w:rPr>
                <w:rFonts w:asciiTheme="minorHAnsi" w:hAnsiTheme="minorHAnsi" w:cstheme="minorHAnsi"/>
                <w:color w:val="000000"/>
                <w:sz w:val="18"/>
                <w:szCs w:val="18"/>
                <w:highlight w:val="yellow"/>
              </w:rPr>
              <w:t>mun</w:t>
            </w:r>
            <w:proofErr w:type="spellEnd"/>
            <w:r w:rsidRPr="009E458E">
              <w:rPr>
                <w:rFonts w:asciiTheme="minorHAnsi" w:hAnsiTheme="minorHAnsi" w:cstheme="minorHAnsi"/>
                <w:color w:val="000000"/>
                <w:sz w:val="18"/>
                <w:szCs w:val="18"/>
                <w:highlight w:val="yellow"/>
              </w:rPr>
              <w:t xml:space="preserve"> </w:t>
            </w:r>
            <w:proofErr w:type="spellStart"/>
            <w:r w:rsidRPr="009E458E">
              <w:rPr>
                <w:rFonts w:asciiTheme="minorHAnsi" w:hAnsiTheme="minorHAnsi" w:cstheme="minorHAnsi"/>
                <w:color w:val="000000"/>
                <w:sz w:val="18"/>
                <w:szCs w:val="18"/>
                <w:highlight w:val="yellow"/>
              </w:rPr>
              <w:t>lasi</w:t>
            </w:r>
            <w:proofErr w:type="spellEnd"/>
            <w:r w:rsidRPr="009E458E">
              <w:rPr>
                <w:rFonts w:asciiTheme="minorHAnsi" w:hAnsiTheme="minorHAnsi" w:cstheme="minorHAnsi"/>
                <w:color w:val="000000"/>
                <w:sz w:val="18"/>
                <w:szCs w:val="18"/>
                <w:highlight w:val="yellow"/>
              </w:rPr>
              <w:t xml:space="preserve">, str. </w:t>
            </w:r>
            <w:proofErr w:type="spellStart"/>
            <w:r w:rsidRPr="009E458E">
              <w:rPr>
                <w:rFonts w:asciiTheme="minorHAnsi" w:hAnsiTheme="minorHAnsi" w:cstheme="minorHAnsi"/>
                <w:color w:val="000000"/>
                <w:sz w:val="18"/>
                <w:szCs w:val="18"/>
                <w:highlight w:val="yellow"/>
              </w:rPr>
              <w:t>Ciurchi</w:t>
            </w:r>
            <w:proofErr w:type="spellEnd"/>
            <w:r w:rsidRPr="009E458E">
              <w:rPr>
                <w:rFonts w:asciiTheme="minorHAnsi" w:hAnsiTheme="minorHAnsi" w:cstheme="minorHAnsi"/>
                <w:color w:val="000000"/>
                <w:sz w:val="18"/>
                <w:szCs w:val="18"/>
                <w:highlight w:val="yellow"/>
              </w:rPr>
              <w:t>. nr.15, cam.1 tel. 0747753060</w:t>
            </w:r>
          </w:p>
          <w:p w14:paraId="2FFA08DF"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CUI R035311948; J 22/2207/2015</w:t>
            </w:r>
          </w:p>
        </w:tc>
        <w:tc>
          <w:tcPr>
            <w:tcW w:w="2127" w:type="dxa"/>
          </w:tcPr>
          <w:p w14:paraId="26330FB5" w14:textId="77777777" w:rsidR="009B3D0B" w:rsidRPr="009E458E" w:rsidRDefault="009B3D0B" w:rsidP="006272E9">
            <w:pPr>
              <w:jc w:val="left"/>
              <w:rPr>
                <w:rFonts w:asciiTheme="minorHAnsi" w:hAnsiTheme="minorHAnsi" w:cstheme="minorHAnsi"/>
                <w:bCs/>
                <w:sz w:val="18"/>
                <w:szCs w:val="18"/>
                <w:highlight w:val="yellow"/>
              </w:rPr>
            </w:pPr>
            <w:proofErr w:type="spellStart"/>
            <w:r w:rsidRPr="009E458E">
              <w:rPr>
                <w:rFonts w:asciiTheme="minorHAnsi" w:hAnsiTheme="minorHAnsi" w:cstheme="minorHAnsi"/>
                <w:color w:val="000000"/>
                <w:sz w:val="18"/>
                <w:szCs w:val="18"/>
                <w:highlight w:val="yellow"/>
              </w:rPr>
              <w:t>Verseni</w:t>
            </w:r>
            <w:proofErr w:type="spellEnd"/>
            <w:r w:rsidRPr="009E458E">
              <w:rPr>
                <w:rFonts w:asciiTheme="minorHAnsi" w:hAnsiTheme="minorHAnsi" w:cstheme="minorHAnsi"/>
                <w:color w:val="000000"/>
                <w:sz w:val="18"/>
                <w:szCs w:val="18"/>
                <w:highlight w:val="yellow"/>
              </w:rPr>
              <w:t>, râu Moldava, mal stâng, CSA 46-45</w:t>
            </w:r>
          </w:p>
        </w:tc>
        <w:tc>
          <w:tcPr>
            <w:tcW w:w="2129" w:type="dxa"/>
          </w:tcPr>
          <w:p w14:paraId="0FEE4B2E" w14:textId="77777777" w:rsidR="009B3D0B" w:rsidRPr="009E458E" w:rsidRDefault="009B3D0B"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27/08/17.03.2016-</w:t>
            </w:r>
          </w:p>
          <w:p w14:paraId="43C6CE92" w14:textId="77777777" w:rsidR="009B3D0B" w:rsidRPr="009E458E" w:rsidRDefault="009B3D0B"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17.03.2020</w:t>
            </w:r>
          </w:p>
          <w:p w14:paraId="3CEF8CFB"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14.025021</w:t>
            </w:r>
          </w:p>
        </w:tc>
        <w:tc>
          <w:tcPr>
            <w:tcW w:w="1023" w:type="dxa"/>
          </w:tcPr>
          <w:p w14:paraId="4D006022"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40000</w:t>
            </w:r>
          </w:p>
        </w:tc>
      </w:tr>
      <w:tr w:rsidR="009B3D0B" w:rsidRPr="009E458E" w14:paraId="10995CA6" w14:textId="77777777" w:rsidTr="006272E9">
        <w:trPr>
          <w:trHeight w:val="42"/>
        </w:trPr>
        <w:tc>
          <w:tcPr>
            <w:tcW w:w="561" w:type="dxa"/>
            <w:shd w:val="clear" w:color="auto" w:fill="FFFFFF" w:themeFill="background1"/>
          </w:tcPr>
          <w:p w14:paraId="79FD8D73"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7</w:t>
            </w:r>
          </w:p>
        </w:tc>
        <w:tc>
          <w:tcPr>
            <w:tcW w:w="3400" w:type="dxa"/>
            <w:shd w:val="clear" w:color="auto" w:fill="FFFFFF" w:themeFill="background1"/>
          </w:tcPr>
          <w:p w14:paraId="0F285E34"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 xml:space="preserve">S.C. </w:t>
            </w:r>
            <w:proofErr w:type="spellStart"/>
            <w:r w:rsidRPr="009E458E">
              <w:rPr>
                <w:rFonts w:asciiTheme="minorHAnsi" w:hAnsiTheme="minorHAnsi" w:cstheme="minorHAnsi"/>
                <w:color w:val="000000"/>
                <w:sz w:val="18"/>
                <w:szCs w:val="18"/>
                <w:highlight w:val="yellow"/>
              </w:rPr>
              <w:t>Dragoş</w:t>
            </w:r>
            <w:proofErr w:type="spellEnd"/>
            <w:r w:rsidRPr="009E458E">
              <w:rPr>
                <w:rFonts w:asciiTheme="minorHAnsi" w:hAnsiTheme="minorHAnsi" w:cstheme="minorHAnsi"/>
                <w:color w:val="000000"/>
                <w:sz w:val="18"/>
                <w:szCs w:val="18"/>
                <w:highlight w:val="yellow"/>
              </w:rPr>
              <w:t xml:space="preserve"> Invest SRL loc Secuienii Noi, com Secuieni, jud </w:t>
            </w:r>
            <w:proofErr w:type="spellStart"/>
            <w:r w:rsidRPr="009E458E">
              <w:rPr>
                <w:rFonts w:asciiTheme="minorHAnsi" w:hAnsiTheme="minorHAnsi" w:cstheme="minorHAnsi"/>
                <w:color w:val="000000"/>
                <w:sz w:val="18"/>
                <w:szCs w:val="18"/>
                <w:highlight w:val="yellow"/>
              </w:rPr>
              <w:t>Neamţ</w:t>
            </w:r>
            <w:proofErr w:type="spellEnd"/>
            <w:r w:rsidRPr="009E458E">
              <w:rPr>
                <w:rFonts w:asciiTheme="minorHAnsi" w:hAnsiTheme="minorHAnsi" w:cstheme="minorHAnsi"/>
                <w:color w:val="000000"/>
                <w:sz w:val="18"/>
                <w:szCs w:val="18"/>
                <w:highlight w:val="yellow"/>
              </w:rPr>
              <w:t xml:space="preserve"> tel/fax 0233/745103, 0745404420l J27/615/2008, CUI RO 23720663</w:t>
            </w:r>
          </w:p>
        </w:tc>
        <w:tc>
          <w:tcPr>
            <w:tcW w:w="2127" w:type="dxa"/>
            <w:shd w:val="clear" w:color="auto" w:fill="FFFFFF" w:themeFill="background1"/>
          </w:tcPr>
          <w:p w14:paraId="1AB2BA3F" w14:textId="77777777" w:rsidR="009B3D0B" w:rsidRPr="009E458E" w:rsidRDefault="009B3D0B" w:rsidP="006272E9">
            <w:pPr>
              <w:jc w:val="left"/>
              <w:rPr>
                <w:rFonts w:asciiTheme="minorHAnsi" w:hAnsiTheme="minorHAnsi" w:cstheme="minorHAnsi"/>
                <w:bCs/>
                <w:sz w:val="18"/>
                <w:szCs w:val="18"/>
                <w:highlight w:val="yellow"/>
              </w:rPr>
            </w:pPr>
            <w:proofErr w:type="spellStart"/>
            <w:r w:rsidRPr="009E458E">
              <w:rPr>
                <w:rFonts w:asciiTheme="minorHAnsi" w:hAnsiTheme="minorHAnsi" w:cstheme="minorHAnsi"/>
                <w:color w:val="000000"/>
                <w:sz w:val="18"/>
                <w:szCs w:val="18"/>
                <w:highlight w:val="yellow"/>
              </w:rPr>
              <w:t>Verseni</w:t>
            </w:r>
            <w:proofErr w:type="spellEnd"/>
            <w:r w:rsidRPr="009E458E">
              <w:rPr>
                <w:rFonts w:asciiTheme="minorHAnsi" w:hAnsiTheme="minorHAnsi" w:cstheme="minorHAnsi"/>
                <w:color w:val="000000"/>
                <w:sz w:val="18"/>
                <w:szCs w:val="18"/>
                <w:highlight w:val="yellow"/>
              </w:rPr>
              <w:t xml:space="preserve"> Aval, râu Moldova mal stâng CSA 45-44</w:t>
            </w:r>
          </w:p>
        </w:tc>
        <w:tc>
          <w:tcPr>
            <w:tcW w:w="2129" w:type="dxa"/>
            <w:shd w:val="clear" w:color="auto" w:fill="FFFFFF" w:themeFill="background1"/>
          </w:tcPr>
          <w:p w14:paraId="559FD60E"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28/401/17.03.2016- 17.03.2020 (prelungit cat valabilitatea Permisului de exploatare) - 13.03.2021</w:t>
            </w:r>
          </w:p>
        </w:tc>
        <w:tc>
          <w:tcPr>
            <w:tcW w:w="1023" w:type="dxa"/>
            <w:shd w:val="clear" w:color="auto" w:fill="FFFFFF" w:themeFill="background1"/>
          </w:tcPr>
          <w:p w14:paraId="6FE3C8C0"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60000</w:t>
            </w:r>
          </w:p>
        </w:tc>
      </w:tr>
      <w:tr w:rsidR="009B3D0B" w:rsidRPr="009E458E" w14:paraId="659BC563" w14:textId="77777777" w:rsidTr="006272E9">
        <w:tc>
          <w:tcPr>
            <w:tcW w:w="561" w:type="dxa"/>
          </w:tcPr>
          <w:p w14:paraId="6683F92F"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8</w:t>
            </w:r>
          </w:p>
        </w:tc>
        <w:tc>
          <w:tcPr>
            <w:tcW w:w="3400" w:type="dxa"/>
          </w:tcPr>
          <w:p w14:paraId="6FFB78B5" w14:textId="77777777" w:rsidR="009B3D0B" w:rsidRPr="009E458E" w:rsidRDefault="009B3D0B"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 xml:space="preserve">SC CARIMAR SRL - loc. Oniceni, Com. </w:t>
            </w:r>
            <w:proofErr w:type="spellStart"/>
            <w:r w:rsidRPr="009E458E">
              <w:rPr>
                <w:rFonts w:asciiTheme="minorHAnsi" w:hAnsiTheme="minorHAnsi" w:cstheme="minorHAnsi"/>
                <w:color w:val="000000"/>
                <w:sz w:val="18"/>
                <w:szCs w:val="18"/>
                <w:highlight w:val="yellow"/>
              </w:rPr>
              <w:t>Forasti</w:t>
            </w:r>
            <w:proofErr w:type="spellEnd"/>
            <w:r w:rsidRPr="009E458E">
              <w:rPr>
                <w:rFonts w:asciiTheme="minorHAnsi" w:hAnsiTheme="minorHAnsi" w:cstheme="minorHAnsi"/>
                <w:color w:val="000000"/>
                <w:sz w:val="18"/>
                <w:szCs w:val="18"/>
                <w:highlight w:val="yellow"/>
              </w:rPr>
              <w:t xml:space="preserve">, nr. 98 C, </w:t>
            </w:r>
            <w:proofErr w:type="spellStart"/>
            <w:r w:rsidRPr="009E458E">
              <w:rPr>
                <w:rFonts w:asciiTheme="minorHAnsi" w:hAnsiTheme="minorHAnsi" w:cstheme="minorHAnsi"/>
                <w:color w:val="000000"/>
                <w:sz w:val="18"/>
                <w:szCs w:val="18"/>
                <w:highlight w:val="yellow"/>
              </w:rPr>
              <w:t>judeţul</w:t>
            </w:r>
            <w:proofErr w:type="spellEnd"/>
            <w:r w:rsidRPr="009E458E">
              <w:rPr>
                <w:rFonts w:asciiTheme="minorHAnsi" w:hAnsiTheme="minorHAnsi" w:cstheme="minorHAnsi"/>
                <w:color w:val="000000"/>
                <w:sz w:val="18"/>
                <w:szCs w:val="18"/>
                <w:highlight w:val="yellow"/>
              </w:rPr>
              <w:t xml:space="preserve"> Suceava, CUI 15626925, J33/644/2003,</w:t>
            </w:r>
          </w:p>
          <w:p w14:paraId="1D52A287"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TEL.0731374385</w:t>
            </w:r>
          </w:p>
        </w:tc>
        <w:tc>
          <w:tcPr>
            <w:tcW w:w="2127" w:type="dxa"/>
          </w:tcPr>
          <w:p w14:paraId="0631E8BE"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 xml:space="preserve">Drăgănești - </w:t>
            </w:r>
            <w:proofErr w:type="spellStart"/>
            <w:r w:rsidRPr="009E458E">
              <w:rPr>
                <w:rFonts w:asciiTheme="minorHAnsi" w:hAnsiTheme="minorHAnsi" w:cstheme="minorHAnsi"/>
                <w:color w:val="000000"/>
                <w:sz w:val="18"/>
                <w:szCs w:val="18"/>
                <w:highlight w:val="yellow"/>
              </w:rPr>
              <w:t>Raucesti</w:t>
            </w:r>
            <w:proofErr w:type="spellEnd"/>
            <w:r w:rsidRPr="009E458E">
              <w:rPr>
                <w:rFonts w:asciiTheme="minorHAnsi" w:hAnsiTheme="minorHAnsi" w:cstheme="minorHAnsi"/>
                <w:color w:val="000000"/>
                <w:sz w:val="18"/>
                <w:szCs w:val="18"/>
                <w:highlight w:val="yellow"/>
              </w:rPr>
              <w:t>, râu Moldova, centrul albiei, CSA 71-68</w:t>
            </w:r>
          </w:p>
        </w:tc>
        <w:tc>
          <w:tcPr>
            <w:tcW w:w="2129" w:type="dxa"/>
          </w:tcPr>
          <w:p w14:paraId="43BA7061"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32/1085/17.035016. act adițional nr. 6/17.02.2020</w:t>
            </w:r>
          </w:p>
        </w:tc>
        <w:tc>
          <w:tcPr>
            <w:tcW w:w="1023" w:type="dxa"/>
          </w:tcPr>
          <w:p w14:paraId="62760B48" w14:textId="77777777" w:rsidR="009B3D0B" w:rsidRPr="009E458E" w:rsidRDefault="009B3D0B"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122000</w:t>
            </w:r>
          </w:p>
        </w:tc>
      </w:tr>
      <w:tr w:rsidR="009B3D0B" w:rsidRPr="009E458E" w14:paraId="1D24AA0C" w14:textId="77777777" w:rsidTr="006272E9">
        <w:tc>
          <w:tcPr>
            <w:tcW w:w="561" w:type="dxa"/>
          </w:tcPr>
          <w:p w14:paraId="23F046F3" w14:textId="77777777" w:rsidR="009B3D0B" w:rsidRPr="009E458E" w:rsidRDefault="009B3D0B"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9</w:t>
            </w:r>
          </w:p>
        </w:tc>
        <w:tc>
          <w:tcPr>
            <w:tcW w:w="3400" w:type="dxa"/>
          </w:tcPr>
          <w:p w14:paraId="53DEA5E7" w14:textId="77777777" w:rsidR="009B3D0B" w:rsidRPr="009E458E" w:rsidRDefault="009B3D0B"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 xml:space="preserve">SC CARIMAR SRL - lac. Oniceni, Com. </w:t>
            </w:r>
            <w:proofErr w:type="spellStart"/>
            <w:r w:rsidRPr="009E458E">
              <w:rPr>
                <w:rFonts w:asciiTheme="minorHAnsi" w:hAnsiTheme="minorHAnsi" w:cstheme="minorHAnsi"/>
                <w:sz w:val="18"/>
                <w:szCs w:val="18"/>
                <w:highlight w:val="yellow"/>
              </w:rPr>
              <w:t>Forasti</w:t>
            </w:r>
            <w:proofErr w:type="spellEnd"/>
            <w:r w:rsidRPr="009E458E">
              <w:rPr>
                <w:rFonts w:asciiTheme="minorHAnsi" w:hAnsiTheme="minorHAnsi" w:cstheme="minorHAnsi"/>
                <w:sz w:val="18"/>
                <w:szCs w:val="18"/>
                <w:highlight w:val="yellow"/>
              </w:rPr>
              <w:t xml:space="preserve">, nr. 98 C, </w:t>
            </w:r>
            <w:proofErr w:type="spellStart"/>
            <w:r w:rsidRPr="009E458E">
              <w:rPr>
                <w:rFonts w:asciiTheme="minorHAnsi" w:hAnsiTheme="minorHAnsi" w:cstheme="minorHAnsi"/>
                <w:sz w:val="18"/>
                <w:szCs w:val="18"/>
                <w:highlight w:val="yellow"/>
              </w:rPr>
              <w:t>judeţul</w:t>
            </w:r>
            <w:proofErr w:type="spellEnd"/>
            <w:r w:rsidRPr="009E458E">
              <w:rPr>
                <w:rFonts w:asciiTheme="minorHAnsi" w:hAnsiTheme="minorHAnsi" w:cstheme="minorHAnsi"/>
                <w:sz w:val="18"/>
                <w:szCs w:val="18"/>
                <w:highlight w:val="yellow"/>
              </w:rPr>
              <w:t xml:space="preserve"> Suceava, CUI RO 15626925, J33/644/2003, TIL4)7313743B5</w:t>
            </w:r>
          </w:p>
        </w:tc>
        <w:tc>
          <w:tcPr>
            <w:tcW w:w="2127" w:type="dxa"/>
          </w:tcPr>
          <w:p w14:paraId="1F8F6FA7" w14:textId="77777777" w:rsidR="009B3D0B" w:rsidRPr="009E458E" w:rsidRDefault="009B3D0B"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Drăgușeni Aval, Rau Moldova, centrul albiei. CSA 69-68</w:t>
            </w:r>
          </w:p>
        </w:tc>
        <w:tc>
          <w:tcPr>
            <w:tcW w:w="2129" w:type="dxa"/>
          </w:tcPr>
          <w:p w14:paraId="5CBB2040" w14:textId="77777777" w:rsidR="009B3D0B" w:rsidRPr="009E458E" w:rsidRDefault="009B3D0B"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211/1290/05.12.2016</w:t>
            </w:r>
          </w:p>
        </w:tc>
        <w:tc>
          <w:tcPr>
            <w:tcW w:w="1023" w:type="dxa"/>
          </w:tcPr>
          <w:p w14:paraId="11D11523" w14:textId="77777777" w:rsidR="009B3D0B" w:rsidRPr="009E458E" w:rsidRDefault="009B3D0B"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55000</w:t>
            </w:r>
          </w:p>
        </w:tc>
      </w:tr>
      <w:tr w:rsidR="009B3D0B" w:rsidRPr="009E458E" w14:paraId="642B2723" w14:textId="77777777" w:rsidTr="006272E9">
        <w:tc>
          <w:tcPr>
            <w:tcW w:w="561" w:type="dxa"/>
          </w:tcPr>
          <w:p w14:paraId="229C4908" w14:textId="77777777" w:rsidR="009B3D0B" w:rsidRPr="009E458E" w:rsidRDefault="009B3D0B"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10</w:t>
            </w:r>
          </w:p>
        </w:tc>
        <w:tc>
          <w:tcPr>
            <w:tcW w:w="3400" w:type="dxa"/>
          </w:tcPr>
          <w:p w14:paraId="60AA73FF" w14:textId="77777777" w:rsidR="009B3D0B" w:rsidRPr="009E458E" w:rsidRDefault="009B3D0B"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 xml:space="preserve">SC MINA EGIPTEANUL SRL - Sat </w:t>
            </w:r>
            <w:proofErr w:type="spellStart"/>
            <w:r w:rsidRPr="009E458E">
              <w:rPr>
                <w:rFonts w:asciiTheme="minorHAnsi" w:hAnsiTheme="minorHAnsi" w:cstheme="minorHAnsi"/>
                <w:sz w:val="18"/>
                <w:szCs w:val="18"/>
                <w:highlight w:val="yellow"/>
              </w:rPr>
              <w:t>Roşiori</w:t>
            </w:r>
            <w:proofErr w:type="spellEnd"/>
            <w:r w:rsidRPr="009E458E">
              <w:rPr>
                <w:rFonts w:asciiTheme="minorHAnsi" w:hAnsiTheme="minorHAnsi" w:cstheme="minorHAnsi"/>
                <w:sz w:val="18"/>
                <w:szCs w:val="18"/>
                <w:highlight w:val="yellow"/>
              </w:rPr>
              <w:t xml:space="preserve">, comuna </w:t>
            </w:r>
            <w:proofErr w:type="spellStart"/>
            <w:r w:rsidRPr="009E458E">
              <w:rPr>
                <w:rFonts w:asciiTheme="minorHAnsi" w:hAnsiTheme="minorHAnsi" w:cstheme="minorHAnsi"/>
                <w:sz w:val="18"/>
                <w:szCs w:val="18"/>
                <w:highlight w:val="yellow"/>
              </w:rPr>
              <w:t>Forasti</w:t>
            </w:r>
            <w:proofErr w:type="spellEnd"/>
            <w:r w:rsidRPr="009E458E">
              <w:rPr>
                <w:rFonts w:asciiTheme="minorHAnsi" w:hAnsiTheme="minorHAnsi" w:cstheme="minorHAnsi"/>
                <w:sz w:val="18"/>
                <w:szCs w:val="18"/>
                <w:highlight w:val="yellow"/>
              </w:rPr>
              <w:t xml:space="preserve">, nr. 205. </w:t>
            </w:r>
            <w:proofErr w:type="spellStart"/>
            <w:r w:rsidRPr="009E458E">
              <w:rPr>
                <w:rFonts w:asciiTheme="minorHAnsi" w:hAnsiTheme="minorHAnsi" w:cstheme="minorHAnsi"/>
                <w:sz w:val="18"/>
                <w:szCs w:val="18"/>
                <w:highlight w:val="yellow"/>
              </w:rPr>
              <w:t>Judeţul</w:t>
            </w:r>
            <w:proofErr w:type="spellEnd"/>
            <w:r w:rsidRPr="009E458E">
              <w:rPr>
                <w:rFonts w:asciiTheme="minorHAnsi" w:hAnsiTheme="minorHAnsi" w:cstheme="minorHAnsi"/>
                <w:sz w:val="18"/>
                <w:szCs w:val="18"/>
                <w:highlight w:val="yellow"/>
              </w:rPr>
              <w:t xml:space="preserve"> Suceava, CUI 17032872, J33/1278/2004</w:t>
            </w:r>
          </w:p>
        </w:tc>
        <w:tc>
          <w:tcPr>
            <w:tcW w:w="2127" w:type="dxa"/>
          </w:tcPr>
          <w:p w14:paraId="0630F168" w14:textId="77777777" w:rsidR="009B3D0B" w:rsidRPr="009E458E" w:rsidRDefault="009B3D0B"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Oniceni Amonte, Rau Moldova, centrul albiei, CSA 73-74</w:t>
            </w:r>
          </w:p>
        </w:tc>
        <w:tc>
          <w:tcPr>
            <w:tcW w:w="2129" w:type="dxa"/>
          </w:tcPr>
          <w:p w14:paraId="1EA9C83F" w14:textId="77777777" w:rsidR="009B3D0B" w:rsidRPr="009E458E" w:rsidRDefault="009B3D0B"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262/154/05.12.2018</w:t>
            </w:r>
          </w:p>
        </w:tc>
        <w:tc>
          <w:tcPr>
            <w:tcW w:w="1023" w:type="dxa"/>
          </w:tcPr>
          <w:p w14:paraId="7273EBD4" w14:textId="77777777" w:rsidR="009B3D0B" w:rsidRPr="009E458E" w:rsidRDefault="009B3D0B"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40000</w:t>
            </w:r>
          </w:p>
        </w:tc>
      </w:tr>
      <w:tr w:rsidR="009B3D0B" w:rsidRPr="009E458E" w14:paraId="4384DD8D" w14:textId="77777777" w:rsidTr="006272E9">
        <w:tc>
          <w:tcPr>
            <w:tcW w:w="561" w:type="dxa"/>
          </w:tcPr>
          <w:p w14:paraId="6689651F" w14:textId="77777777" w:rsidR="009B3D0B" w:rsidRPr="009E458E" w:rsidRDefault="009B3D0B"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12</w:t>
            </w:r>
          </w:p>
        </w:tc>
        <w:tc>
          <w:tcPr>
            <w:tcW w:w="3400" w:type="dxa"/>
          </w:tcPr>
          <w:p w14:paraId="3FF93652" w14:textId="77777777" w:rsidR="009B3D0B" w:rsidRPr="009E458E" w:rsidRDefault="009B3D0B"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SC BALAEDICO SRL-Oraș Tg. Neamț, Județul Neamț</w:t>
            </w:r>
          </w:p>
        </w:tc>
        <w:tc>
          <w:tcPr>
            <w:tcW w:w="2127" w:type="dxa"/>
          </w:tcPr>
          <w:p w14:paraId="56A5BC62" w14:textId="77777777" w:rsidR="009B3D0B" w:rsidRPr="009E458E" w:rsidRDefault="009B3D0B"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Oniceni, Rau Moldova, centrul albiei, CSA 74-73</w:t>
            </w:r>
          </w:p>
        </w:tc>
        <w:tc>
          <w:tcPr>
            <w:tcW w:w="2129" w:type="dxa"/>
          </w:tcPr>
          <w:p w14:paraId="2F38D837" w14:textId="77777777" w:rsidR="009B3D0B" w:rsidRPr="009E458E" w:rsidRDefault="009B3D0B"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49/03/21.06.2018</w:t>
            </w:r>
          </w:p>
        </w:tc>
        <w:tc>
          <w:tcPr>
            <w:tcW w:w="1023" w:type="dxa"/>
          </w:tcPr>
          <w:p w14:paraId="32CB7CF0" w14:textId="77777777" w:rsidR="009B3D0B" w:rsidRPr="009E458E" w:rsidRDefault="009B3D0B"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18400</w:t>
            </w:r>
          </w:p>
        </w:tc>
      </w:tr>
      <w:tr w:rsidR="009B3D0B" w:rsidRPr="009E458E" w14:paraId="6BDCF8E6" w14:textId="77777777" w:rsidTr="006272E9">
        <w:tc>
          <w:tcPr>
            <w:tcW w:w="561" w:type="dxa"/>
            <w:shd w:val="clear" w:color="auto" w:fill="D9D9D9" w:themeFill="background1" w:themeFillShade="D9"/>
          </w:tcPr>
          <w:p w14:paraId="5B34464F" w14:textId="77777777" w:rsidR="009B3D0B" w:rsidRPr="009E458E" w:rsidRDefault="009B3D0B" w:rsidP="006272E9">
            <w:pPr>
              <w:jc w:val="left"/>
              <w:rPr>
                <w:rFonts w:asciiTheme="minorHAnsi" w:hAnsiTheme="minorHAnsi" w:cstheme="minorHAnsi"/>
                <w:b/>
                <w:bCs/>
                <w:sz w:val="18"/>
                <w:szCs w:val="18"/>
                <w:highlight w:val="yellow"/>
              </w:rPr>
            </w:pPr>
          </w:p>
        </w:tc>
        <w:tc>
          <w:tcPr>
            <w:tcW w:w="3400" w:type="dxa"/>
            <w:shd w:val="clear" w:color="auto" w:fill="D9D9D9" w:themeFill="background1" w:themeFillShade="D9"/>
          </w:tcPr>
          <w:p w14:paraId="7F7A279A" w14:textId="77777777" w:rsidR="009B3D0B" w:rsidRPr="009E458E" w:rsidRDefault="009B3D0B" w:rsidP="006272E9">
            <w:pPr>
              <w:jc w:val="left"/>
              <w:rPr>
                <w:rFonts w:asciiTheme="minorHAnsi" w:hAnsiTheme="minorHAnsi" w:cstheme="minorHAnsi"/>
                <w:b/>
                <w:bCs/>
                <w:sz w:val="18"/>
                <w:szCs w:val="18"/>
                <w:highlight w:val="yellow"/>
              </w:rPr>
            </w:pPr>
            <w:r w:rsidRPr="009E458E">
              <w:rPr>
                <w:rFonts w:asciiTheme="minorHAnsi" w:hAnsiTheme="minorHAnsi" w:cstheme="minorHAnsi"/>
                <w:b/>
                <w:bCs/>
                <w:sz w:val="18"/>
                <w:szCs w:val="18"/>
                <w:highlight w:val="yellow"/>
              </w:rPr>
              <w:t>TOTAL</w:t>
            </w:r>
          </w:p>
        </w:tc>
        <w:tc>
          <w:tcPr>
            <w:tcW w:w="2127" w:type="dxa"/>
            <w:shd w:val="clear" w:color="auto" w:fill="D9D9D9" w:themeFill="background1" w:themeFillShade="D9"/>
          </w:tcPr>
          <w:p w14:paraId="0C4E3629" w14:textId="77777777" w:rsidR="009B3D0B" w:rsidRPr="009E458E" w:rsidRDefault="009B3D0B" w:rsidP="006272E9">
            <w:pPr>
              <w:jc w:val="left"/>
              <w:rPr>
                <w:rFonts w:asciiTheme="minorHAnsi" w:hAnsiTheme="minorHAnsi" w:cstheme="minorHAnsi"/>
                <w:b/>
                <w:bCs/>
                <w:sz w:val="18"/>
                <w:szCs w:val="18"/>
                <w:highlight w:val="yellow"/>
              </w:rPr>
            </w:pPr>
          </w:p>
        </w:tc>
        <w:tc>
          <w:tcPr>
            <w:tcW w:w="2129" w:type="dxa"/>
            <w:shd w:val="clear" w:color="auto" w:fill="D9D9D9" w:themeFill="background1" w:themeFillShade="D9"/>
          </w:tcPr>
          <w:p w14:paraId="2F807612" w14:textId="77777777" w:rsidR="009B3D0B" w:rsidRPr="009E458E" w:rsidRDefault="009B3D0B" w:rsidP="006272E9">
            <w:pPr>
              <w:jc w:val="left"/>
              <w:rPr>
                <w:rFonts w:asciiTheme="minorHAnsi" w:hAnsiTheme="minorHAnsi" w:cstheme="minorHAnsi"/>
                <w:b/>
                <w:bCs/>
                <w:sz w:val="18"/>
                <w:szCs w:val="18"/>
                <w:highlight w:val="yellow"/>
              </w:rPr>
            </w:pPr>
          </w:p>
        </w:tc>
        <w:tc>
          <w:tcPr>
            <w:tcW w:w="1023" w:type="dxa"/>
            <w:shd w:val="clear" w:color="auto" w:fill="D9D9D9" w:themeFill="background1" w:themeFillShade="D9"/>
          </w:tcPr>
          <w:p w14:paraId="6E3E6CB3" w14:textId="77777777" w:rsidR="009B3D0B" w:rsidRPr="009E458E" w:rsidRDefault="009B3D0B" w:rsidP="006272E9">
            <w:pPr>
              <w:jc w:val="left"/>
              <w:rPr>
                <w:rFonts w:asciiTheme="minorHAnsi" w:hAnsiTheme="minorHAnsi" w:cstheme="minorHAnsi"/>
                <w:b/>
                <w:bCs/>
                <w:sz w:val="18"/>
                <w:szCs w:val="18"/>
                <w:highlight w:val="yellow"/>
              </w:rPr>
            </w:pPr>
            <w:r w:rsidRPr="009E458E">
              <w:rPr>
                <w:rFonts w:asciiTheme="minorHAnsi" w:hAnsiTheme="minorHAnsi" w:cstheme="minorHAnsi"/>
                <w:b/>
                <w:bCs/>
                <w:sz w:val="18"/>
                <w:szCs w:val="18"/>
                <w:highlight w:val="yellow"/>
              </w:rPr>
              <w:fldChar w:fldCharType="begin"/>
            </w:r>
            <w:r w:rsidRPr="009E458E">
              <w:rPr>
                <w:rFonts w:asciiTheme="minorHAnsi" w:hAnsiTheme="minorHAnsi" w:cstheme="minorHAnsi"/>
                <w:b/>
                <w:bCs/>
                <w:sz w:val="18"/>
                <w:szCs w:val="18"/>
                <w:highlight w:val="yellow"/>
              </w:rPr>
              <w:instrText xml:space="preserve"> =SUM(ABOVE) </w:instrText>
            </w:r>
            <w:r w:rsidRPr="009E458E">
              <w:rPr>
                <w:rFonts w:asciiTheme="minorHAnsi" w:hAnsiTheme="minorHAnsi" w:cstheme="minorHAnsi"/>
                <w:b/>
                <w:bCs/>
                <w:sz w:val="18"/>
                <w:szCs w:val="18"/>
                <w:highlight w:val="yellow"/>
              </w:rPr>
              <w:fldChar w:fldCharType="separate"/>
            </w:r>
            <w:r w:rsidRPr="009E458E">
              <w:rPr>
                <w:rFonts w:asciiTheme="minorHAnsi" w:hAnsiTheme="minorHAnsi" w:cstheme="minorHAnsi"/>
                <w:b/>
                <w:bCs/>
                <w:noProof/>
                <w:sz w:val="18"/>
                <w:szCs w:val="18"/>
                <w:highlight w:val="yellow"/>
              </w:rPr>
              <w:t>665400</w:t>
            </w:r>
            <w:r w:rsidRPr="009E458E">
              <w:rPr>
                <w:rFonts w:asciiTheme="minorHAnsi" w:hAnsiTheme="minorHAnsi" w:cstheme="minorHAnsi"/>
                <w:b/>
                <w:bCs/>
                <w:sz w:val="18"/>
                <w:szCs w:val="18"/>
                <w:highlight w:val="yellow"/>
              </w:rPr>
              <w:fldChar w:fldCharType="end"/>
            </w:r>
          </w:p>
        </w:tc>
      </w:tr>
    </w:tbl>
    <w:p w14:paraId="174582B9" w14:textId="77777777" w:rsidR="009B3D0B" w:rsidRPr="009E458E" w:rsidRDefault="009B3D0B" w:rsidP="009B3D0B">
      <w:pPr>
        <w:rPr>
          <w:rFonts w:asciiTheme="minorHAnsi" w:hAnsiTheme="minorHAnsi" w:cstheme="minorHAnsi"/>
          <w:i/>
          <w:iCs/>
          <w:szCs w:val="22"/>
          <w:highlight w:val="yellow"/>
        </w:rPr>
      </w:pPr>
    </w:p>
    <w:p w14:paraId="60B4ADB9" w14:textId="77777777" w:rsidR="009B3D0B" w:rsidRPr="009E458E" w:rsidRDefault="009B3D0B" w:rsidP="009B3D0B">
      <w:pPr>
        <w:rPr>
          <w:rFonts w:asciiTheme="minorHAnsi" w:hAnsiTheme="minorHAnsi" w:cstheme="minorHAnsi"/>
          <w:szCs w:val="22"/>
          <w:highlight w:val="yellow"/>
        </w:rPr>
      </w:pPr>
      <w:r w:rsidRPr="009E458E">
        <w:rPr>
          <w:rFonts w:asciiTheme="minorHAnsi" w:hAnsiTheme="minorHAnsi" w:cstheme="minorHAnsi"/>
          <w:szCs w:val="22"/>
          <w:highlight w:val="yellow"/>
        </w:rPr>
        <w:t xml:space="preserve">Sunt autorizate un număr de 12 perimetre cu o suprafață totală de 66.54 ha. </w:t>
      </w:r>
    </w:p>
    <w:p w14:paraId="0E798D18" w14:textId="77777777" w:rsidR="009B3D0B" w:rsidRPr="009E458E" w:rsidRDefault="009B3D0B" w:rsidP="009B3D0B">
      <w:pPr>
        <w:rPr>
          <w:rFonts w:asciiTheme="minorHAnsi" w:hAnsiTheme="minorHAnsi" w:cstheme="minorHAnsi"/>
          <w:szCs w:val="22"/>
          <w:highlight w:val="yellow"/>
        </w:rPr>
      </w:pPr>
    </w:p>
    <w:p w14:paraId="682680FF" w14:textId="77777777" w:rsidR="009B3D0B" w:rsidRPr="009E458E" w:rsidRDefault="009B3D0B" w:rsidP="009B3D0B">
      <w:pPr>
        <w:rPr>
          <w:rFonts w:asciiTheme="minorHAnsi" w:hAnsiTheme="minorHAnsi" w:cstheme="minorHAnsi"/>
          <w:szCs w:val="22"/>
          <w:highlight w:val="yellow"/>
        </w:rPr>
      </w:pPr>
      <w:r w:rsidRPr="009E458E">
        <w:rPr>
          <w:rFonts w:asciiTheme="minorHAnsi" w:hAnsiTheme="minorHAnsi" w:cstheme="minorHAnsi"/>
          <w:szCs w:val="22"/>
          <w:highlight w:val="yellow"/>
        </w:rPr>
        <w:t>Distanțele minime dintre perimetrul Cristești 2 și cele mai apropiate perimetre autorizate în aval și amonte, sunt următoarele:</w:t>
      </w:r>
    </w:p>
    <w:p w14:paraId="282FA814" w14:textId="77777777" w:rsidR="009B3D0B" w:rsidRPr="009E458E" w:rsidRDefault="009B3D0B" w:rsidP="00127B89">
      <w:pPr>
        <w:pStyle w:val="Listparagraf"/>
        <w:numPr>
          <w:ilvl w:val="0"/>
          <w:numId w:val="56"/>
        </w:numPr>
        <w:spacing w:after="0" w:line="240" w:lineRule="auto"/>
        <w:jc w:val="both"/>
        <w:rPr>
          <w:rFonts w:asciiTheme="minorHAnsi" w:hAnsiTheme="minorHAnsi" w:cstheme="minorHAnsi"/>
          <w:highlight w:val="yellow"/>
        </w:rPr>
      </w:pPr>
      <w:r w:rsidRPr="009E458E">
        <w:rPr>
          <w:rFonts w:asciiTheme="minorHAnsi" w:hAnsiTheme="minorHAnsi" w:cstheme="minorHAnsi"/>
          <w:highlight w:val="yellow"/>
        </w:rPr>
        <w:t>4.33 km Amonte - perimetrul Drăgușeni – Răucești, exploatat de SC CARIMAR SRL</w:t>
      </w:r>
    </w:p>
    <w:p w14:paraId="474FE141" w14:textId="77777777" w:rsidR="009B3D0B" w:rsidRPr="00093FD5" w:rsidRDefault="009B3D0B" w:rsidP="00127B89">
      <w:pPr>
        <w:pStyle w:val="Listparagraf"/>
        <w:numPr>
          <w:ilvl w:val="0"/>
          <w:numId w:val="56"/>
        </w:numPr>
        <w:spacing w:after="0" w:line="240" w:lineRule="auto"/>
        <w:jc w:val="both"/>
        <w:rPr>
          <w:rFonts w:asciiTheme="minorHAnsi" w:hAnsiTheme="minorHAnsi" w:cstheme="minorHAnsi"/>
          <w:highlight w:val="yellow"/>
        </w:rPr>
      </w:pPr>
      <w:r w:rsidRPr="009E458E">
        <w:rPr>
          <w:rFonts w:asciiTheme="minorHAnsi" w:hAnsiTheme="minorHAnsi" w:cstheme="minorHAnsi"/>
          <w:highlight w:val="yellow"/>
        </w:rPr>
        <w:t>5.12 km Aval – perimetrul Cristești 2 Aval, exploatat de SC Power Concept SRL.</w:t>
      </w:r>
      <w:r>
        <w:rPr>
          <w:rFonts w:asciiTheme="minorHAnsi" w:hAnsiTheme="minorHAnsi" w:cstheme="minorHAnsi"/>
          <w:highlight w:val="yellow"/>
        </w:rPr>
        <w:t xml:space="preserve"> </w:t>
      </w:r>
      <w:r w:rsidRPr="00093FD5">
        <w:rPr>
          <w:rFonts w:asciiTheme="minorHAnsi" w:hAnsiTheme="minorHAnsi" w:cstheme="minorHAnsi"/>
          <w:highlight w:val="yellow"/>
        </w:rPr>
        <w:t xml:space="preserve">Acest perimetru este în curs de reglementare la APM Iași. </w:t>
      </w:r>
    </w:p>
    <w:p w14:paraId="5E815A38" w14:textId="77777777" w:rsidR="009B3D0B" w:rsidRPr="009E458E" w:rsidRDefault="009B3D0B" w:rsidP="009B3D0B">
      <w:pPr>
        <w:rPr>
          <w:rFonts w:asciiTheme="minorHAnsi" w:hAnsiTheme="minorHAnsi" w:cstheme="minorHAnsi"/>
          <w:i/>
          <w:iCs/>
          <w:szCs w:val="22"/>
          <w:highlight w:val="yellow"/>
        </w:rPr>
      </w:pPr>
      <w:r w:rsidRPr="009E458E">
        <w:rPr>
          <w:rFonts w:asciiTheme="minorHAnsi" w:hAnsiTheme="minorHAnsi" w:cstheme="minorHAnsi"/>
          <w:szCs w:val="22"/>
          <w:highlight w:val="yellow"/>
        </w:rPr>
        <w:t>Astfel, se respectă prevederea din Planul de management conform căreia între perimetrele de exploatare trebuie să existe o distanță minimă de 1 km aval și amonte.</w:t>
      </w:r>
    </w:p>
    <w:p w14:paraId="593697DC" w14:textId="77777777" w:rsidR="00956F16" w:rsidRPr="00803E35" w:rsidRDefault="00956F16" w:rsidP="00427826">
      <w:pPr>
        <w:pStyle w:val="Titlu3"/>
      </w:pPr>
      <w:bookmarkStart w:id="54" w:name="_Toc44488039"/>
      <w:r w:rsidRPr="00803E35">
        <w:t>Modul de asigurare a utilităților</w:t>
      </w:r>
      <w:bookmarkEnd w:id="54"/>
    </w:p>
    <w:p w14:paraId="156E11E7" w14:textId="2B4ADAC7" w:rsidR="00093861" w:rsidRDefault="0043666D" w:rsidP="0043666D">
      <w:pPr>
        <w:suppressAutoHyphens/>
      </w:pPr>
      <w:r>
        <w:t>În timpul funcționării n</w:t>
      </w:r>
      <w:r w:rsidR="000111F1">
        <w:t>u sunt necesare utilități.</w:t>
      </w:r>
      <w:r>
        <w:t xml:space="preserve"> În timpul execuției se va asigura o toaletă ecologică; apa potabilă va fi asigurată din comerț. </w:t>
      </w:r>
    </w:p>
    <w:p w14:paraId="62F12300" w14:textId="77777777" w:rsidR="00093861" w:rsidRPr="00481639" w:rsidRDefault="00093861" w:rsidP="00093861">
      <w:pPr>
        <w:pStyle w:val="Titlu3"/>
        <w:rPr>
          <w:lang w:eastAsia="en-GB"/>
        </w:rPr>
      </w:pPr>
      <w:bookmarkStart w:id="55" w:name="_Toc44163980"/>
      <w:bookmarkStart w:id="56" w:name="_Toc44488040"/>
      <w:r w:rsidRPr="00481639">
        <w:rPr>
          <w:lang w:eastAsia="en-GB"/>
        </w:rPr>
        <w:t xml:space="preserve">Modificările fizice ce decurg din </w:t>
      </w:r>
      <w:r>
        <w:rPr>
          <w:lang w:eastAsia="en-GB"/>
        </w:rPr>
        <w:t>proiect</w:t>
      </w:r>
      <w:bookmarkEnd w:id="55"/>
      <w:bookmarkEnd w:id="56"/>
    </w:p>
    <w:p w14:paraId="57D8903D" w14:textId="77777777" w:rsidR="00093861" w:rsidRPr="00CD60D3" w:rsidRDefault="00093861" w:rsidP="00093861">
      <w:pPr>
        <w:rPr>
          <w:highlight w:val="yellow"/>
        </w:rPr>
      </w:pPr>
      <w:r w:rsidRPr="00CD60D3">
        <w:rPr>
          <w:highlight w:val="yellow"/>
        </w:rPr>
        <w:t xml:space="preserve">Extragerea agregatelor minerale din albia minoră a râului Moldova, în perimetrul analizat, are un efect benefic asupra regularizării </w:t>
      </w:r>
      <w:proofErr w:type="spellStart"/>
      <w:r w:rsidRPr="00CD60D3">
        <w:rPr>
          <w:highlight w:val="yellow"/>
        </w:rPr>
        <w:t>şi</w:t>
      </w:r>
      <w:proofErr w:type="spellEnd"/>
      <w:r w:rsidRPr="00CD60D3">
        <w:rPr>
          <w:highlight w:val="yellow"/>
        </w:rPr>
        <w:t xml:space="preserve"> reprofilării albiei, realizându-se: </w:t>
      </w:r>
    </w:p>
    <w:p w14:paraId="2A225AD0" w14:textId="77777777" w:rsidR="00093861" w:rsidRPr="00CD60D3" w:rsidRDefault="00093861" w:rsidP="00127B89">
      <w:pPr>
        <w:pStyle w:val="Listparagraf"/>
        <w:numPr>
          <w:ilvl w:val="0"/>
          <w:numId w:val="56"/>
        </w:numPr>
        <w:spacing w:after="0" w:line="240" w:lineRule="auto"/>
        <w:rPr>
          <w:highlight w:val="yellow"/>
        </w:rPr>
      </w:pPr>
      <w:r w:rsidRPr="00CD60D3">
        <w:rPr>
          <w:highlight w:val="yellow"/>
        </w:rPr>
        <w:t xml:space="preserve">evacuarea materialului aluvionar excedentar; </w:t>
      </w:r>
    </w:p>
    <w:p w14:paraId="0302B190" w14:textId="77777777" w:rsidR="00093861" w:rsidRPr="00CD60D3" w:rsidRDefault="00093861" w:rsidP="00127B89">
      <w:pPr>
        <w:pStyle w:val="Listparagraf"/>
        <w:numPr>
          <w:ilvl w:val="0"/>
          <w:numId w:val="56"/>
        </w:numPr>
        <w:spacing w:after="0" w:line="240" w:lineRule="auto"/>
        <w:rPr>
          <w:highlight w:val="yellow"/>
        </w:rPr>
      </w:pPr>
      <w:r w:rsidRPr="00CD60D3">
        <w:rPr>
          <w:highlight w:val="yellow"/>
        </w:rPr>
        <w:t xml:space="preserve">reducere a </w:t>
      </w:r>
      <w:proofErr w:type="spellStart"/>
      <w:r w:rsidRPr="00CD60D3">
        <w:rPr>
          <w:highlight w:val="yellow"/>
        </w:rPr>
        <w:t>intensităţii</w:t>
      </w:r>
      <w:proofErr w:type="spellEnd"/>
      <w:r w:rsidRPr="00CD60D3">
        <w:rPr>
          <w:highlight w:val="yellow"/>
        </w:rPr>
        <w:t xml:space="preserve"> eroziunii malurilor . </w:t>
      </w:r>
    </w:p>
    <w:p w14:paraId="1962862E" w14:textId="77777777" w:rsidR="00093861" w:rsidRPr="00CD60D3" w:rsidRDefault="00093861" w:rsidP="00127B89">
      <w:pPr>
        <w:pStyle w:val="Listparagraf"/>
        <w:numPr>
          <w:ilvl w:val="0"/>
          <w:numId w:val="56"/>
        </w:numPr>
        <w:spacing w:after="0" w:line="240" w:lineRule="auto"/>
        <w:rPr>
          <w:highlight w:val="yellow"/>
        </w:rPr>
      </w:pPr>
      <w:r w:rsidRPr="00CD60D3">
        <w:rPr>
          <w:highlight w:val="yellow"/>
        </w:rPr>
        <w:t xml:space="preserve">decolmatarea, regularizarea </w:t>
      </w:r>
      <w:proofErr w:type="spellStart"/>
      <w:r w:rsidRPr="00CD60D3">
        <w:rPr>
          <w:highlight w:val="yellow"/>
        </w:rPr>
        <w:t>şi</w:t>
      </w:r>
      <w:proofErr w:type="spellEnd"/>
      <w:r w:rsidRPr="00CD60D3">
        <w:rPr>
          <w:highlight w:val="yellow"/>
        </w:rPr>
        <w:t xml:space="preserve"> reprofilarea albiei; </w:t>
      </w:r>
    </w:p>
    <w:p w14:paraId="73C25446" w14:textId="77777777" w:rsidR="00093861" w:rsidRPr="00CD60D3" w:rsidRDefault="00093861" w:rsidP="00127B89">
      <w:pPr>
        <w:pStyle w:val="Listparagraf"/>
        <w:numPr>
          <w:ilvl w:val="0"/>
          <w:numId w:val="56"/>
        </w:numPr>
        <w:spacing w:after="0" w:line="240" w:lineRule="auto"/>
        <w:rPr>
          <w:highlight w:val="yellow"/>
        </w:rPr>
      </w:pPr>
      <w:r w:rsidRPr="00CD60D3">
        <w:rPr>
          <w:highlight w:val="yellow"/>
        </w:rPr>
        <w:t xml:space="preserve">dirijarea a curentului principal la ape mici </w:t>
      </w:r>
      <w:proofErr w:type="spellStart"/>
      <w:r w:rsidRPr="00CD60D3">
        <w:rPr>
          <w:highlight w:val="yellow"/>
        </w:rPr>
        <w:t>şi</w:t>
      </w:r>
      <w:proofErr w:type="spellEnd"/>
      <w:r w:rsidRPr="00CD60D3">
        <w:rPr>
          <w:highlight w:val="yellow"/>
        </w:rPr>
        <w:t xml:space="preserve"> medii pe centrul albiei; </w:t>
      </w:r>
    </w:p>
    <w:p w14:paraId="0127EFCE" w14:textId="77777777" w:rsidR="00093861" w:rsidRPr="00CD60D3" w:rsidRDefault="00093861" w:rsidP="00127B89">
      <w:pPr>
        <w:pStyle w:val="Listparagraf"/>
        <w:numPr>
          <w:ilvl w:val="0"/>
          <w:numId w:val="56"/>
        </w:numPr>
        <w:spacing w:after="0" w:line="240" w:lineRule="auto"/>
        <w:rPr>
          <w:highlight w:val="yellow"/>
        </w:rPr>
      </w:pPr>
      <w:proofErr w:type="spellStart"/>
      <w:r w:rsidRPr="00CD60D3">
        <w:rPr>
          <w:highlight w:val="yellow"/>
        </w:rPr>
        <w:t>secţiune</w:t>
      </w:r>
      <w:proofErr w:type="spellEnd"/>
      <w:r w:rsidRPr="00CD60D3">
        <w:rPr>
          <w:highlight w:val="yellow"/>
        </w:rPr>
        <w:t xml:space="preserve"> transversală mai mare ce va permite tranzitarea </w:t>
      </w:r>
      <w:proofErr w:type="spellStart"/>
      <w:r w:rsidRPr="00CD60D3">
        <w:rPr>
          <w:highlight w:val="yellow"/>
        </w:rPr>
        <w:t>aceluiaşi</w:t>
      </w:r>
      <w:proofErr w:type="spellEnd"/>
      <w:r w:rsidRPr="00CD60D3">
        <w:rPr>
          <w:highlight w:val="yellow"/>
        </w:rPr>
        <w:t xml:space="preserve"> debit la viteze mai mici, reducându-se nivelul energiei specifice în </w:t>
      </w:r>
      <w:proofErr w:type="spellStart"/>
      <w:r w:rsidRPr="00CD60D3">
        <w:rPr>
          <w:highlight w:val="yellow"/>
        </w:rPr>
        <w:t>secţiunea</w:t>
      </w:r>
      <w:proofErr w:type="spellEnd"/>
      <w:r w:rsidRPr="00CD60D3">
        <w:rPr>
          <w:highlight w:val="yellow"/>
        </w:rPr>
        <w:t xml:space="preserve"> vie; </w:t>
      </w:r>
    </w:p>
    <w:p w14:paraId="74275460" w14:textId="77777777" w:rsidR="00093861" w:rsidRPr="00CD60D3" w:rsidRDefault="00093861" w:rsidP="00127B89">
      <w:pPr>
        <w:pStyle w:val="Listparagraf"/>
        <w:numPr>
          <w:ilvl w:val="0"/>
          <w:numId w:val="56"/>
        </w:numPr>
        <w:spacing w:after="0" w:line="240" w:lineRule="auto"/>
        <w:rPr>
          <w:highlight w:val="yellow"/>
        </w:rPr>
      </w:pPr>
      <w:r w:rsidRPr="00CD60D3">
        <w:rPr>
          <w:highlight w:val="yellow"/>
        </w:rPr>
        <w:t xml:space="preserve">reducere a </w:t>
      </w:r>
      <w:proofErr w:type="spellStart"/>
      <w:r w:rsidRPr="00CD60D3">
        <w:rPr>
          <w:highlight w:val="yellow"/>
        </w:rPr>
        <w:t>intensităţii</w:t>
      </w:r>
      <w:proofErr w:type="spellEnd"/>
      <w:r w:rsidRPr="00CD60D3">
        <w:rPr>
          <w:highlight w:val="yellow"/>
        </w:rPr>
        <w:t xml:space="preserve"> eroziunii malurilor; </w:t>
      </w:r>
    </w:p>
    <w:p w14:paraId="23DCDCF7" w14:textId="77777777" w:rsidR="00093861" w:rsidRPr="00CE172D" w:rsidRDefault="00093861" w:rsidP="00127B89">
      <w:pPr>
        <w:pStyle w:val="Listparagraf"/>
        <w:numPr>
          <w:ilvl w:val="0"/>
          <w:numId w:val="56"/>
        </w:numPr>
        <w:spacing w:after="0" w:line="240" w:lineRule="auto"/>
        <w:rPr>
          <w:highlight w:val="yellow"/>
        </w:rPr>
      </w:pPr>
      <w:r w:rsidRPr="00CD60D3">
        <w:rPr>
          <w:highlight w:val="yellow"/>
        </w:rPr>
        <w:t xml:space="preserve">prin lucrările de extracție a agregatelor minerale, se vor diminua eroziunile de mal drept care pun în pericol </w:t>
      </w:r>
      <w:r>
        <w:rPr>
          <w:highlight w:val="yellow"/>
        </w:rPr>
        <w:t>captarea de suprafață</w:t>
      </w:r>
      <w:r w:rsidRPr="00CD60D3">
        <w:rPr>
          <w:highlight w:val="yellow"/>
        </w:rPr>
        <w:t xml:space="preserve"> </w:t>
      </w:r>
      <w:r>
        <w:rPr>
          <w:highlight w:val="yellow"/>
        </w:rPr>
        <w:t>Pașcani</w:t>
      </w:r>
      <w:r w:rsidRPr="00CD60D3">
        <w:rPr>
          <w:highlight w:val="yellow"/>
        </w:rPr>
        <w:t xml:space="preserve"> aflat</w:t>
      </w:r>
      <w:r>
        <w:rPr>
          <w:highlight w:val="yellow"/>
        </w:rPr>
        <w:t>ă</w:t>
      </w:r>
      <w:r w:rsidRPr="00CD60D3">
        <w:rPr>
          <w:highlight w:val="yellow"/>
        </w:rPr>
        <w:t xml:space="preserve"> în administrarea SC Apa Vital SA Iași</w:t>
      </w:r>
      <w:r>
        <w:rPr>
          <w:highlight w:val="yellow"/>
        </w:rPr>
        <w:t xml:space="preserve"> și frontul de captare Preutești aflat în administrarea Ava Serv Neamț, precum și digul existent de apărare împotriva inundațiilor.</w:t>
      </w:r>
    </w:p>
    <w:p w14:paraId="6B15B8EF" w14:textId="77777777" w:rsidR="00093861" w:rsidRDefault="00093861" w:rsidP="00093861">
      <w:pPr>
        <w:rPr>
          <w:highlight w:val="yellow"/>
        </w:rPr>
      </w:pPr>
    </w:p>
    <w:p w14:paraId="3B64946C" w14:textId="77777777" w:rsidR="00093861" w:rsidRDefault="00093861" w:rsidP="00093861">
      <w:pPr>
        <w:rPr>
          <w:highlight w:val="yellow"/>
        </w:rPr>
      </w:pPr>
      <w:r w:rsidRPr="00CD60D3">
        <w:rPr>
          <w:highlight w:val="yellow"/>
        </w:rPr>
        <w:t xml:space="preserve">Adâncimea maximă de exploatare este de </w:t>
      </w:r>
      <w:r>
        <w:rPr>
          <w:highlight w:val="yellow"/>
        </w:rPr>
        <w:t>2.54</w:t>
      </w:r>
      <w:r w:rsidRPr="00CD60D3">
        <w:rPr>
          <w:highlight w:val="yellow"/>
        </w:rPr>
        <w:t xml:space="preserve"> m, impusă de </w:t>
      </w:r>
      <w:proofErr w:type="spellStart"/>
      <w:r w:rsidRPr="00CD60D3">
        <w:rPr>
          <w:highlight w:val="yellow"/>
        </w:rPr>
        <w:t>secţiunea</w:t>
      </w:r>
      <w:proofErr w:type="spellEnd"/>
      <w:r w:rsidRPr="00CD60D3">
        <w:rPr>
          <w:highlight w:val="yellow"/>
        </w:rPr>
        <w:t xml:space="preserve"> locală </w:t>
      </w:r>
      <w:proofErr w:type="spellStart"/>
      <w:r w:rsidRPr="00CD60D3">
        <w:rPr>
          <w:highlight w:val="yellow"/>
        </w:rPr>
        <w:t>şi</w:t>
      </w:r>
      <w:proofErr w:type="spellEnd"/>
      <w:r w:rsidRPr="00CD60D3">
        <w:rPr>
          <w:highlight w:val="yellow"/>
        </w:rPr>
        <w:t xml:space="preserve"> de adâncimea talvegului râului Moldova în zonă (fără a coborî prin exploatare sub talvegul albiei). Adâncimea medie de exploatare este 1,</w:t>
      </w:r>
      <w:r>
        <w:rPr>
          <w:highlight w:val="yellow"/>
        </w:rPr>
        <w:t>73</w:t>
      </w:r>
      <w:r w:rsidRPr="00CD60D3">
        <w:rPr>
          <w:highlight w:val="yellow"/>
        </w:rPr>
        <w:t xml:space="preserve"> m. Nu se modifică regimul debitelor de apă. Se apreciază că lucrările de </w:t>
      </w:r>
      <w:r w:rsidRPr="00CD60D3">
        <w:rPr>
          <w:highlight w:val="yellow"/>
        </w:rPr>
        <w:lastRenderedPageBreak/>
        <w:t xml:space="preserve">decolmatare nu au efecte negative asupra cursului apelor de </w:t>
      </w:r>
      <w:proofErr w:type="spellStart"/>
      <w:r w:rsidRPr="00CD60D3">
        <w:rPr>
          <w:highlight w:val="yellow"/>
        </w:rPr>
        <w:t>suprafaţă</w:t>
      </w:r>
      <w:proofErr w:type="spellEnd"/>
      <w:r w:rsidRPr="00CD60D3">
        <w:rPr>
          <w:highlight w:val="yellow"/>
        </w:rPr>
        <w:t xml:space="preserve"> </w:t>
      </w:r>
      <w:proofErr w:type="spellStart"/>
      <w:r w:rsidRPr="00CD60D3">
        <w:rPr>
          <w:highlight w:val="yellow"/>
        </w:rPr>
        <w:t>şi</w:t>
      </w:r>
      <w:proofErr w:type="spellEnd"/>
      <w:r w:rsidRPr="00CD60D3">
        <w:rPr>
          <w:highlight w:val="yellow"/>
        </w:rPr>
        <w:t xml:space="preserve"> a </w:t>
      </w:r>
      <w:proofErr w:type="spellStart"/>
      <w:r w:rsidRPr="00CD60D3">
        <w:rPr>
          <w:highlight w:val="yellow"/>
        </w:rPr>
        <w:t>apelelor</w:t>
      </w:r>
      <w:proofErr w:type="spellEnd"/>
      <w:r w:rsidRPr="00CD60D3">
        <w:rPr>
          <w:highlight w:val="yellow"/>
        </w:rPr>
        <w:t xml:space="preserve"> subterane. </w:t>
      </w:r>
    </w:p>
    <w:p w14:paraId="1C9EC6C8" w14:textId="77777777" w:rsidR="00093861" w:rsidRPr="00CD60D3" w:rsidRDefault="00093861" w:rsidP="00093861">
      <w:pPr>
        <w:rPr>
          <w:highlight w:val="yellow"/>
        </w:rPr>
      </w:pPr>
    </w:p>
    <w:p w14:paraId="123CAE71" w14:textId="77777777" w:rsidR="00093861" w:rsidRPr="00CD60D3" w:rsidRDefault="00093861" w:rsidP="00093861">
      <w:pPr>
        <w:rPr>
          <w:highlight w:val="yellow"/>
        </w:rPr>
      </w:pPr>
      <w:r w:rsidRPr="00CD60D3">
        <w:rPr>
          <w:highlight w:val="yellow"/>
        </w:rPr>
        <w:t xml:space="preserve">Excavarea se realizează mecanizat în câmp continuu, în </w:t>
      </w:r>
      <w:proofErr w:type="spellStart"/>
      <w:r w:rsidRPr="00CD60D3">
        <w:rPr>
          <w:highlight w:val="yellow"/>
        </w:rPr>
        <w:t>fâşii</w:t>
      </w:r>
      <w:proofErr w:type="spellEnd"/>
      <w:r w:rsidRPr="00CD60D3">
        <w:rPr>
          <w:highlight w:val="yellow"/>
        </w:rPr>
        <w:t xml:space="preserve"> paralele cu malurile râului Moldova, la o adâncime maximă care să nu coboare sub talveg realizându-se regularizarea albiei râului în zonă. </w:t>
      </w:r>
    </w:p>
    <w:p w14:paraId="3CFCD8FA" w14:textId="77777777" w:rsidR="00093861" w:rsidRDefault="00093861" w:rsidP="00093861">
      <w:pPr>
        <w:rPr>
          <w:highlight w:val="yellow"/>
        </w:rPr>
      </w:pPr>
    </w:p>
    <w:p w14:paraId="4B1CC3F0" w14:textId="77777777" w:rsidR="00093861" w:rsidRPr="00CD60D3" w:rsidRDefault="00093861" w:rsidP="00093861">
      <w:pPr>
        <w:rPr>
          <w:highlight w:val="yellow"/>
        </w:rPr>
      </w:pPr>
      <w:r w:rsidRPr="00CD60D3">
        <w:rPr>
          <w:highlight w:val="yellow"/>
        </w:rPr>
        <w:t xml:space="preserve">Dotările utilizate în activitatea de extracție a balastului sunt următoarele: </w:t>
      </w:r>
    </w:p>
    <w:p w14:paraId="2995B537" w14:textId="77777777" w:rsidR="00093861" w:rsidRPr="00923BB1" w:rsidRDefault="00093861" w:rsidP="00127B89">
      <w:pPr>
        <w:pStyle w:val="Listparagraf"/>
        <w:numPr>
          <w:ilvl w:val="0"/>
          <w:numId w:val="56"/>
        </w:numPr>
        <w:spacing w:after="0" w:line="240" w:lineRule="auto"/>
        <w:rPr>
          <w:highlight w:val="yellow"/>
        </w:rPr>
      </w:pPr>
      <w:r w:rsidRPr="00923BB1">
        <w:rPr>
          <w:highlight w:val="yellow"/>
        </w:rPr>
        <w:t xml:space="preserve">încărcător frontal WOLLA 3 mc; </w:t>
      </w:r>
    </w:p>
    <w:p w14:paraId="6F55CF73" w14:textId="77777777" w:rsidR="00093861" w:rsidRPr="00923BB1" w:rsidRDefault="00093861" w:rsidP="00127B89">
      <w:pPr>
        <w:pStyle w:val="Listparagraf"/>
        <w:numPr>
          <w:ilvl w:val="0"/>
          <w:numId w:val="56"/>
        </w:numPr>
        <w:spacing w:after="0" w:line="240" w:lineRule="auto"/>
        <w:rPr>
          <w:highlight w:val="yellow"/>
        </w:rPr>
      </w:pPr>
      <w:r w:rsidRPr="00923BB1">
        <w:rPr>
          <w:highlight w:val="yellow"/>
        </w:rPr>
        <w:t xml:space="preserve">excavator pe pneuri </w:t>
      </w:r>
      <w:r>
        <w:rPr>
          <w:highlight w:val="yellow"/>
        </w:rPr>
        <w:t xml:space="preserve">1.5 </w:t>
      </w:r>
      <w:r w:rsidRPr="00923BB1">
        <w:rPr>
          <w:highlight w:val="yellow"/>
        </w:rPr>
        <w:t xml:space="preserve">mc; </w:t>
      </w:r>
    </w:p>
    <w:p w14:paraId="4A047220" w14:textId="77777777" w:rsidR="00093861" w:rsidRPr="00923BB1" w:rsidRDefault="00093861" w:rsidP="00127B89">
      <w:pPr>
        <w:pStyle w:val="Listparagraf"/>
        <w:numPr>
          <w:ilvl w:val="0"/>
          <w:numId w:val="56"/>
        </w:numPr>
        <w:spacing w:after="0" w:line="240" w:lineRule="auto"/>
        <w:rPr>
          <w:highlight w:val="yellow"/>
        </w:rPr>
      </w:pPr>
      <w:r w:rsidRPr="00923BB1">
        <w:rPr>
          <w:highlight w:val="yellow"/>
        </w:rPr>
        <w:t xml:space="preserve">autobasculantă </w:t>
      </w:r>
      <w:r>
        <w:rPr>
          <w:highlight w:val="yellow"/>
        </w:rPr>
        <w:t>30</w:t>
      </w:r>
      <w:r w:rsidRPr="00923BB1">
        <w:rPr>
          <w:highlight w:val="yellow"/>
        </w:rPr>
        <w:t xml:space="preserve"> t</w:t>
      </w:r>
      <w:r>
        <w:rPr>
          <w:highlight w:val="yellow"/>
        </w:rPr>
        <w:t xml:space="preserve"> – 5 buc.</w:t>
      </w:r>
    </w:p>
    <w:p w14:paraId="279B1F80" w14:textId="77777777" w:rsidR="00093861" w:rsidRPr="00CD60D3" w:rsidRDefault="00093861" w:rsidP="00093861">
      <w:pPr>
        <w:rPr>
          <w:highlight w:val="yellow"/>
        </w:rPr>
      </w:pPr>
    </w:p>
    <w:p w14:paraId="05143E3B" w14:textId="77777777" w:rsidR="00093861" w:rsidRPr="00CD60D3" w:rsidRDefault="00093861" w:rsidP="00093861">
      <w:pPr>
        <w:rPr>
          <w:highlight w:val="yellow"/>
        </w:rPr>
      </w:pPr>
      <w:r w:rsidRPr="00CD60D3">
        <w:rPr>
          <w:highlight w:val="yellow"/>
        </w:rPr>
        <w:t xml:space="preserve">În procesul tehnologic vor fi parcurse următoarele etape: </w:t>
      </w:r>
    </w:p>
    <w:p w14:paraId="74A410E8" w14:textId="77777777" w:rsidR="00093861" w:rsidRPr="00607C0D" w:rsidRDefault="00093861" w:rsidP="00127B89">
      <w:pPr>
        <w:pStyle w:val="Listparagraf"/>
        <w:numPr>
          <w:ilvl w:val="0"/>
          <w:numId w:val="56"/>
        </w:numPr>
        <w:spacing w:after="0" w:line="240" w:lineRule="auto"/>
        <w:jc w:val="both"/>
        <w:rPr>
          <w:highlight w:val="yellow"/>
        </w:rPr>
      </w:pPr>
      <w:r w:rsidRPr="00607C0D">
        <w:rPr>
          <w:highlight w:val="yellow"/>
        </w:rPr>
        <w:t xml:space="preserve">trasarea perimetrului de exploatare conform planului de situație și materializarea lui pe teren prin bornare; </w:t>
      </w:r>
    </w:p>
    <w:p w14:paraId="55298C51" w14:textId="77777777" w:rsidR="00093861" w:rsidRPr="00607C0D" w:rsidRDefault="00093861" w:rsidP="00127B89">
      <w:pPr>
        <w:pStyle w:val="Listparagraf"/>
        <w:numPr>
          <w:ilvl w:val="0"/>
          <w:numId w:val="56"/>
        </w:numPr>
        <w:spacing w:after="0" w:line="240" w:lineRule="auto"/>
        <w:jc w:val="both"/>
        <w:rPr>
          <w:highlight w:val="yellow"/>
        </w:rPr>
      </w:pPr>
      <w:r w:rsidRPr="00607C0D">
        <w:rPr>
          <w:highlight w:val="yellow"/>
        </w:rPr>
        <w:t xml:space="preserve">delimitarea fâșiilor longitudinale și transversale, conform cu morfologia terenului și caracteristicile tehnice ale utilajelor; </w:t>
      </w:r>
    </w:p>
    <w:p w14:paraId="35F8D8F7" w14:textId="77777777" w:rsidR="00093861" w:rsidRPr="00607C0D" w:rsidRDefault="00093861" w:rsidP="00127B89">
      <w:pPr>
        <w:pStyle w:val="Listparagraf"/>
        <w:numPr>
          <w:ilvl w:val="0"/>
          <w:numId w:val="56"/>
        </w:numPr>
        <w:spacing w:after="0" w:line="240" w:lineRule="auto"/>
        <w:jc w:val="both"/>
        <w:rPr>
          <w:highlight w:val="yellow"/>
        </w:rPr>
      </w:pPr>
      <w:r w:rsidRPr="00607C0D">
        <w:rPr>
          <w:highlight w:val="yellow"/>
        </w:rPr>
        <w:t xml:space="preserve">extracția aluviunilor din râu se face cu un excavator, iar pentru lucrări speciale de încărcare a materialului depozitat se utilizează un încărcător frontal; </w:t>
      </w:r>
    </w:p>
    <w:p w14:paraId="26A857E5" w14:textId="77777777" w:rsidR="00093861" w:rsidRPr="00607C0D" w:rsidRDefault="00093861" w:rsidP="00127B89">
      <w:pPr>
        <w:pStyle w:val="Listparagraf"/>
        <w:numPr>
          <w:ilvl w:val="0"/>
          <w:numId w:val="56"/>
        </w:numPr>
        <w:spacing w:after="0" w:line="240" w:lineRule="auto"/>
        <w:jc w:val="both"/>
        <w:rPr>
          <w:highlight w:val="yellow"/>
        </w:rPr>
      </w:pPr>
      <w:r w:rsidRPr="00607C0D">
        <w:rPr>
          <w:highlight w:val="yellow"/>
        </w:rPr>
        <w:t xml:space="preserve">transportul este asigurat cu autobasculante; </w:t>
      </w:r>
    </w:p>
    <w:p w14:paraId="2340AFB4" w14:textId="77777777" w:rsidR="00093861" w:rsidRDefault="00093861" w:rsidP="00127B89">
      <w:pPr>
        <w:pStyle w:val="Listparagraf"/>
        <w:numPr>
          <w:ilvl w:val="0"/>
          <w:numId w:val="56"/>
        </w:numPr>
        <w:spacing w:after="0" w:line="240" w:lineRule="auto"/>
        <w:jc w:val="both"/>
        <w:rPr>
          <w:highlight w:val="yellow"/>
        </w:rPr>
      </w:pPr>
      <w:r w:rsidRPr="00607C0D">
        <w:rPr>
          <w:highlight w:val="yellow"/>
        </w:rPr>
        <w:t xml:space="preserve">excavarea fâșiilor va respecta adâncimea de exploatare. </w:t>
      </w:r>
    </w:p>
    <w:p w14:paraId="03A1591F" w14:textId="77777777" w:rsidR="00093861" w:rsidRPr="00EC0F49" w:rsidRDefault="00093861" w:rsidP="00127B89">
      <w:pPr>
        <w:pStyle w:val="Listparagraf"/>
        <w:numPr>
          <w:ilvl w:val="0"/>
          <w:numId w:val="56"/>
        </w:numPr>
        <w:spacing w:after="0" w:line="240" w:lineRule="auto"/>
        <w:jc w:val="both"/>
        <w:rPr>
          <w:highlight w:val="yellow"/>
        </w:rPr>
      </w:pPr>
      <w:r w:rsidRPr="00EC0F49">
        <w:rPr>
          <w:highlight w:val="yellow"/>
        </w:rPr>
        <w:t xml:space="preserve">Balastul extras va fi încărcat direct în autobasculante </w:t>
      </w:r>
      <w:proofErr w:type="spellStart"/>
      <w:r w:rsidRPr="00EC0F49">
        <w:rPr>
          <w:highlight w:val="yellow"/>
        </w:rPr>
        <w:t>şi</w:t>
      </w:r>
      <w:proofErr w:type="spellEnd"/>
      <w:r w:rsidRPr="00EC0F49">
        <w:rPr>
          <w:highlight w:val="yellow"/>
        </w:rPr>
        <w:t xml:space="preserve"> transportat la stația de sortare sau la beneficiari, astfel încât, la </w:t>
      </w:r>
      <w:proofErr w:type="spellStart"/>
      <w:r w:rsidRPr="00EC0F49">
        <w:rPr>
          <w:highlight w:val="yellow"/>
        </w:rPr>
        <w:t>sfârşitul</w:t>
      </w:r>
      <w:proofErr w:type="spellEnd"/>
      <w:r w:rsidRPr="00EC0F49">
        <w:rPr>
          <w:highlight w:val="yellow"/>
        </w:rPr>
        <w:t xml:space="preserve"> programului zilnic de lucru, întreaga cantitate de balast excavată va fi îndepărtată din albia minoră. </w:t>
      </w:r>
    </w:p>
    <w:p w14:paraId="5FE4ADBC" w14:textId="77777777" w:rsidR="00093861" w:rsidRDefault="00093861" w:rsidP="00093861">
      <w:pPr>
        <w:rPr>
          <w:highlight w:val="yellow"/>
        </w:rPr>
      </w:pPr>
    </w:p>
    <w:p w14:paraId="62E9FD55" w14:textId="77777777" w:rsidR="00093861" w:rsidRPr="00EC0F49" w:rsidRDefault="00093861" w:rsidP="00093861">
      <w:pPr>
        <w:rPr>
          <w:highlight w:val="yellow"/>
        </w:rPr>
      </w:pPr>
      <w:r w:rsidRPr="00EC0F49">
        <w:rPr>
          <w:highlight w:val="yellow"/>
        </w:rPr>
        <w:t xml:space="preserve">Tehnologia de exploatare: </w:t>
      </w:r>
    </w:p>
    <w:p w14:paraId="45A87F45" w14:textId="77777777" w:rsidR="00093861" w:rsidRPr="00607C0D" w:rsidRDefault="00093861" w:rsidP="00127B89">
      <w:pPr>
        <w:pStyle w:val="Listparagraf"/>
        <w:numPr>
          <w:ilvl w:val="0"/>
          <w:numId w:val="60"/>
        </w:numPr>
        <w:spacing w:after="0" w:line="240" w:lineRule="auto"/>
        <w:jc w:val="both"/>
        <w:rPr>
          <w:highlight w:val="yellow"/>
        </w:rPr>
      </w:pPr>
      <w:r w:rsidRPr="00607C0D">
        <w:rPr>
          <w:highlight w:val="yellow"/>
        </w:rPr>
        <w:t>exploatarea agregatelor minerale se va face în limitele perimetrului analizat (</w:t>
      </w:r>
      <w:r>
        <w:rPr>
          <w:highlight w:val="yellow"/>
        </w:rPr>
        <w:t>90</w:t>
      </w:r>
      <w:r w:rsidRPr="00607C0D">
        <w:rPr>
          <w:highlight w:val="yellow"/>
        </w:rPr>
        <w:t xml:space="preserve">.000 mp); </w:t>
      </w:r>
    </w:p>
    <w:p w14:paraId="6C27484A" w14:textId="77777777" w:rsidR="00093861" w:rsidRPr="00607C0D" w:rsidRDefault="00093861" w:rsidP="00127B89">
      <w:pPr>
        <w:pStyle w:val="Listparagraf"/>
        <w:numPr>
          <w:ilvl w:val="0"/>
          <w:numId w:val="60"/>
        </w:numPr>
        <w:spacing w:after="0" w:line="240" w:lineRule="auto"/>
        <w:jc w:val="both"/>
        <w:rPr>
          <w:highlight w:val="yellow"/>
        </w:rPr>
      </w:pPr>
      <w:r w:rsidRPr="00607C0D">
        <w:rPr>
          <w:highlight w:val="yellow"/>
        </w:rPr>
        <w:t xml:space="preserve">prin săpătură mecanizată cu excavatorul sau </w:t>
      </w:r>
      <w:proofErr w:type="spellStart"/>
      <w:r w:rsidRPr="00607C0D">
        <w:rPr>
          <w:highlight w:val="yellow"/>
        </w:rPr>
        <w:t>vola</w:t>
      </w:r>
      <w:proofErr w:type="spellEnd"/>
      <w:r w:rsidRPr="00607C0D">
        <w:rPr>
          <w:highlight w:val="yellow"/>
        </w:rPr>
        <w:t xml:space="preserve"> din dotarea titularului; </w:t>
      </w:r>
    </w:p>
    <w:p w14:paraId="3A0D3100" w14:textId="77777777" w:rsidR="00093861" w:rsidRPr="00607C0D" w:rsidRDefault="00093861" w:rsidP="00127B89">
      <w:pPr>
        <w:pStyle w:val="Listparagraf"/>
        <w:numPr>
          <w:ilvl w:val="0"/>
          <w:numId w:val="60"/>
        </w:numPr>
        <w:spacing w:after="0" w:line="240" w:lineRule="auto"/>
        <w:jc w:val="both"/>
        <w:rPr>
          <w:highlight w:val="yellow"/>
        </w:rPr>
      </w:pPr>
      <w:r w:rsidRPr="00607C0D">
        <w:rPr>
          <w:highlight w:val="yellow"/>
        </w:rPr>
        <w:t xml:space="preserve">din aval spre amonte prin excavarea de </w:t>
      </w:r>
      <w:proofErr w:type="spellStart"/>
      <w:r w:rsidRPr="00607C0D">
        <w:rPr>
          <w:highlight w:val="yellow"/>
        </w:rPr>
        <w:t>fâşii</w:t>
      </w:r>
      <w:proofErr w:type="spellEnd"/>
      <w:r w:rsidRPr="00607C0D">
        <w:rPr>
          <w:highlight w:val="yellow"/>
        </w:rPr>
        <w:t xml:space="preserve"> longitudinale, paralele cu malurile râului Moldova; </w:t>
      </w:r>
    </w:p>
    <w:p w14:paraId="271D990E" w14:textId="77777777" w:rsidR="00093861" w:rsidRPr="00607C0D" w:rsidRDefault="00093861" w:rsidP="00127B89">
      <w:pPr>
        <w:pStyle w:val="Listparagraf"/>
        <w:numPr>
          <w:ilvl w:val="0"/>
          <w:numId w:val="60"/>
        </w:numPr>
        <w:spacing w:after="0" w:line="240" w:lineRule="auto"/>
        <w:jc w:val="both"/>
        <w:rPr>
          <w:highlight w:val="yellow"/>
        </w:rPr>
      </w:pPr>
      <w:r w:rsidRPr="00607C0D">
        <w:rPr>
          <w:highlight w:val="yellow"/>
        </w:rPr>
        <w:t xml:space="preserve">agregatele minerale extrase se vor încărca direct în autobasculante </w:t>
      </w:r>
      <w:proofErr w:type="spellStart"/>
      <w:r w:rsidRPr="00607C0D">
        <w:rPr>
          <w:highlight w:val="yellow"/>
        </w:rPr>
        <w:t>şi</w:t>
      </w:r>
      <w:proofErr w:type="spellEnd"/>
      <w:r w:rsidRPr="00607C0D">
        <w:rPr>
          <w:highlight w:val="yellow"/>
        </w:rPr>
        <w:t xml:space="preserve"> se vor transporta direct la beneficiari sau în </w:t>
      </w:r>
      <w:proofErr w:type="spellStart"/>
      <w:r w:rsidRPr="00607C0D">
        <w:rPr>
          <w:highlight w:val="yellow"/>
        </w:rPr>
        <w:t>Staţia</w:t>
      </w:r>
      <w:proofErr w:type="spellEnd"/>
      <w:r w:rsidRPr="00607C0D">
        <w:rPr>
          <w:highlight w:val="yellow"/>
        </w:rPr>
        <w:t xml:space="preserve"> de sortare; </w:t>
      </w:r>
    </w:p>
    <w:p w14:paraId="35856F93" w14:textId="77777777" w:rsidR="00093861" w:rsidRPr="00607C0D" w:rsidRDefault="00093861" w:rsidP="00127B89">
      <w:pPr>
        <w:pStyle w:val="Listparagraf"/>
        <w:numPr>
          <w:ilvl w:val="0"/>
          <w:numId w:val="60"/>
        </w:numPr>
        <w:spacing w:after="0" w:line="240" w:lineRule="auto"/>
        <w:jc w:val="both"/>
        <w:rPr>
          <w:highlight w:val="yellow"/>
        </w:rPr>
      </w:pPr>
      <w:r w:rsidRPr="00607C0D">
        <w:rPr>
          <w:highlight w:val="yellow"/>
        </w:rPr>
        <w:t xml:space="preserve">dacă în zonă vor fi promovate lucrări hidrotehnice, regularizări </w:t>
      </w:r>
      <w:proofErr w:type="spellStart"/>
      <w:r w:rsidRPr="00607C0D">
        <w:rPr>
          <w:highlight w:val="yellow"/>
        </w:rPr>
        <w:t>şi</w:t>
      </w:r>
      <w:proofErr w:type="spellEnd"/>
      <w:r w:rsidRPr="00607C0D">
        <w:rPr>
          <w:highlight w:val="yellow"/>
        </w:rPr>
        <w:t xml:space="preserve"> consolidări de maluri, apărări împotriva </w:t>
      </w:r>
      <w:proofErr w:type="spellStart"/>
      <w:r w:rsidRPr="00607C0D">
        <w:rPr>
          <w:highlight w:val="yellow"/>
        </w:rPr>
        <w:t>inundaţiilor</w:t>
      </w:r>
      <w:proofErr w:type="spellEnd"/>
      <w:r w:rsidRPr="00607C0D">
        <w:rPr>
          <w:highlight w:val="yellow"/>
        </w:rPr>
        <w:t xml:space="preserve">, lucrările de decolmatare vor fi oprite, acestea fiind cazuri de </w:t>
      </w:r>
      <w:proofErr w:type="spellStart"/>
      <w:r w:rsidRPr="00607C0D">
        <w:rPr>
          <w:highlight w:val="yellow"/>
        </w:rPr>
        <w:t>forţă</w:t>
      </w:r>
      <w:proofErr w:type="spellEnd"/>
      <w:r w:rsidRPr="00607C0D">
        <w:rPr>
          <w:highlight w:val="yellow"/>
        </w:rPr>
        <w:t xml:space="preserve"> majoră. </w:t>
      </w:r>
    </w:p>
    <w:p w14:paraId="5B162ACD" w14:textId="77777777" w:rsidR="00093861" w:rsidRPr="00CD60D3" w:rsidRDefault="00093861" w:rsidP="00093861">
      <w:pPr>
        <w:rPr>
          <w:highlight w:val="yellow"/>
        </w:rPr>
      </w:pPr>
    </w:p>
    <w:p w14:paraId="7C74D07D" w14:textId="77777777" w:rsidR="00093861" w:rsidRPr="00650368" w:rsidRDefault="00093861" w:rsidP="00093861">
      <w:pPr>
        <w:rPr>
          <w:i/>
          <w:iCs/>
          <w:highlight w:val="yellow"/>
          <w:u w:val="single"/>
        </w:rPr>
      </w:pPr>
      <w:r w:rsidRPr="00650368">
        <w:rPr>
          <w:i/>
          <w:iCs/>
          <w:highlight w:val="yellow"/>
          <w:u w:val="single"/>
        </w:rPr>
        <w:t xml:space="preserve">Modificări fizice în etapa lucrărilor de deschidere </w:t>
      </w:r>
    </w:p>
    <w:p w14:paraId="286F3955" w14:textId="77777777" w:rsidR="00093861" w:rsidRDefault="00093861" w:rsidP="00093861">
      <w:pPr>
        <w:rPr>
          <w:highlight w:val="yellow"/>
        </w:rPr>
      </w:pPr>
      <w:r w:rsidRPr="00CD60D3">
        <w:rPr>
          <w:highlight w:val="yellow"/>
        </w:rPr>
        <w:t>În etapa de deschidere a balastierei se vor produce modificări fizice</w:t>
      </w:r>
      <w:r>
        <w:rPr>
          <w:highlight w:val="yellow"/>
        </w:rPr>
        <w:t xml:space="preserve"> minore</w:t>
      </w:r>
      <w:r w:rsidRPr="00CD60D3">
        <w:rPr>
          <w:highlight w:val="yellow"/>
        </w:rPr>
        <w:t xml:space="preserve">. Suprafața perimetrului nu este acoperită de vegetație </w:t>
      </w:r>
      <w:proofErr w:type="spellStart"/>
      <w:r w:rsidRPr="00CD60D3">
        <w:rPr>
          <w:highlight w:val="yellow"/>
        </w:rPr>
        <w:t>şi</w:t>
      </w:r>
      <w:proofErr w:type="spellEnd"/>
      <w:r w:rsidRPr="00CD60D3">
        <w:rPr>
          <w:highlight w:val="yellow"/>
        </w:rPr>
        <w:t xml:space="preserve"> nici nu prezintă copertă, deci nu sunt necesare lucrări de îndepărtare a covorului vegetal sau de decopertare. În categoria lucrărilor de pregătire a decolmatării, reprofilării și regularizării propuse se încadrează bornarea perimetrului de exploatare în scopul respectării suprafețelor avizate și amenajarea traversării.</w:t>
      </w:r>
      <w:r>
        <w:rPr>
          <w:highlight w:val="yellow"/>
        </w:rPr>
        <w:t xml:space="preserve"> Pentru accesul la perimetru se vor amenaja căi de acces provizorii prin albia minoră a râului, conform proiectului tehnic. Se vor amplasa trecerile din tuburi de beton și se va balasta / nivela ruta de acces, utilizându-se material din perimetru.</w:t>
      </w:r>
    </w:p>
    <w:p w14:paraId="4DF73756" w14:textId="77777777" w:rsidR="00093861" w:rsidRPr="00CD60D3" w:rsidRDefault="00093861" w:rsidP="00093861">
      <w:pPr>
        <w:rPr>
          <w:highlight w:val="yellow"/>
        </w:rPr>
      </w:pPr>
    </w:p>
    <w:p w14:paraId="2012C6B2" w14:textId="77777777" w:rsidR="00093861" w:rsidRPr="00EB32AB" w:rsidRDefault="00093861" w:rsidP="00093861">
      <w:pPr>
        <w:rPr>
          <w:i/>
          <w:iCs/>
          <w:highlight w:val="yellow"/>
          <w:u w:val="single"/>
        </w:rPr>
      </w:pPr>
      <w:r w:rsidRPr="00EB32AB">
        <w:rPr>
          <w:i/>
          <w:iCs/>
          <w:highlight w:val="yellow"/>
          <w:u w:val="single"/>
        </w:rPr>
        <w:t xml:space="preserve">Modificări fizice în etapa de exploatare </w:t>
      </w:r>
    </w:p>
    <w:p w14:paraId="0B5D5616" w14:textId="77777777" w:rsidR="00093861" w:rsidRDefault="00093861" w:rsidP="00093861">
      <w:pPr>
        <w:rPr>
          <w:highlight w:val="yellow"/>
        </w:rPr>
      </w:pPr>
      <w:r w:rsidRPr="00CD60D3">
        <w:rPr>
          <w:highlight w:val="yellow"/>
        </w:rPr>
        <w:t xml:space="preserve">Proiectul determină modificări fizice la nivelul albiei minore a râului Moldova prin aplicarea tehnologiei de exploatare care se concretizează prin exploatarea unui volum de maxim </w:t>
      </w:r>
      <w:r>
        <w:rPr>
          <w:highlight w:val="yellow"/>
        </w:rPr>
        <w:t>9</w:t>
      </w:r>
      <w:r w:rsidRPr="00CD60D3">
        <w:rPr>
          <w:highlight w:val="yellow"/>
        </w:rPr>
        <w:t xml:space="preserve">0.000 mc balast anual. </w:t>
      </w:r>
    </w:p>
    <w:p w14:paraId="16BC3F0B" w14:textId="77777777" w:rsidR="00093861" w:rsidRDefault="00093861" w:rsidP="00093861">
      <w:pPr>
        <w:rPr>
          <w:highlight w:val="yellow"/>
        </w:rPr>
      </w:pPr>
    </w:p>
    <w:p w14:paraId="4ECB538D" w14:textId="77777777" w:rsidR="00093861" w:rsidRDefault="00093861" w:rsidP="00093861">
      <w:pPr>
        <w:rPr>
          <w:highlight w:val="yellow"/>
        </w:rPr>
      </w:pPr>
      <w:r w:rsidRPr="00CD60D3">
        <w:rPr>
          <w:highlight w:val="yellow"/>
        </w:rPr>
        <w:t xml:space="preserve">În concluzie, tehnologia de exploatare determină următoarele </w:t>
      </w:r>
      <w:proofErr w:type="spellStart"/>
      <w:r w:rsidRPr="00CD60D3">
        <w:rPr>
          <w:highlight w:val="yellow"/>
        </w:rPr>
        <w:t>consecinţe</w:t>
      </w:r>
      <w:proofErr w:type="spellEnd"/>
      <w:r>
        <w:rPr>
          <w:highlight w:val="yellow"/>
        </w:rPr>
        <w:t>:</w:t>
      </w:r>
    </w:p>
    <w:p w14:paraId="695117CB" w14:textId="77777777" w:rsidR="00093861" w:rsidRPr="00CD60D3" w:rsidRDefault="00093861" w:rsidP="00093861">
      <w:pPr>
        <w:rPr>
          <w:highlight w:val="yellow"/>
        </w:rPr>
      </w:pPr>
    </w:p>
    <w:tbl>
      <w:tblPr>
        <w:tblW w:w="91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0"/>
        <w:gridCol w:w="2779"/>
        <w:gridCol w:w="5726"/>
      </w:tblGrid>
      <w:tr w:rsidR="00093861" w:rsidRPr="0065705D" w14:paraId="6AA26FA2" w14:textId="77777777" w:rsidTr="006272E9">
        <w:trPr>
          <w:trHeight w:val="270"/>
        </w:trPr>
        <w:tc>
          <w:tcPr>
            <w:tcW w:w="670" w:type="dxa"/>
            <w:shd w:val="clear" w:color="auto" w:fill="D9D9D9" w:themeFill="background1" w:themeFillShade="D9"/>
          </w:tcPr>
          <w:p w14:paraId="670AC333" w14:textId="77777777" w:rsidR="00093861" w:rsidRPr="0065705D" w:rsidRDefault="00093861" w:rsidP="006272E9">
            <w:pPr>
              <w:jc w:val="left"/>
              <w:rPr>
                <w:b/>
                <w:bCs/>
                <w:sz w:val="18"/>
                <w:szCs w:val="16"/>
                <w:highlight w:val="yellow"/>
              </w:rPr>
            </w:pPr>
            <w:r w:rsidRPr="0065705D">
              <w:rPr>
                <w:b/>
                <w:bCs/>
                <w:sz w:val="18"/>
                <w:szCs w:val="16"/>
                <w:highlight w:val="yellow"/>
              </w:rPr>
              <w:t xml:space="preserve">Nr. </w:t>
            </w:r>
          </w:p>
          <w:p w14:paraId="22EF706B" w14:textId="77777777" w:rsidR="00093861" w:rsidRPr="0065705D" w:rsidRDefault="00093861" w:rsidP="006272E9">
            <w:pPr>
              <w:jc w:val="left"/>
              <w:rPr>
                <w:b/>
                <w:bCs/>
                <w:sz w:val="18"/>
                <w:szCs w:val="16"/>
                <w:highlight w:val="yellow"/>
              </w:rPr>
            </w:pPr>
            <w:r w:rsidRPr="0065705D">
              <w:rPr>
                <w:b/>
                <w:bCs/>
                <w:sz w:val="18"/>
                <w:szCs w:val="16"/>
                <w:highlight w:val="yellow"/>
              </w:rPr>
              <w:t xml:space="preserve">crt. </w:t>
            </w:r>
          </w:p>
        </w:tc>
        <w:tc>
          <w:tcPr>
            <w:tcW w:w="2779" w:type="dxa"/>
            <w:shd w:val="clear" w:color="auto" w:fill="D9D9D9" w:themeFill="background1" w:themeFillShade="D9"/>
          </w:tcPr>
          <w:p w14:paraId="56B87A22" w14:textId="77777777" w:rsidR="00093861" w:rsidRPr="0065705D" w:rsidRDefault="00093861" w:rsidP="006272E9">
            <w:pPr>
              <w:jc w:val="left"/>
              <w:rPr>
                <w:b/>
                <w:bCs/>
                <w:sz w:val="18"/>
                <w:szCs w:val="16"/>
                <w:highlight w:val="yellow"/>
              </w:rPr>
            </w:pPr>
            <w:r w:rsidRPr="0065705D">
              <w:rPr>
                <w:b/>
                <w:bCs/>
                <w:sz w:val="18"/>
                <w:szCs w:val="16"/>
                <w:highlight w:val="yellow"/>
              </w:rPr>
              <w:t>Activități conform tehnologi</w:t>
            </w:r>
            <w:r>
              <w:rPr>
                <w:b/>
                <w:bCs/>
                <w:sz w:val="18"/>
                <w:szCs w:val="16"/>
                <w:highlight w:val="yellow"/>
              </w:rPr>
              <w:t>e</w:t>
            </w:r>
            <w:r w:rsidRPr="0065705D">
              <w:rPr>
                <w:b/>
                <w:bCs/>
                <w:sz w:val="18"/>
                <w:szCs w:val="16"/>
                <w:highlight w:val="yellow"/>
              </w:rPr>
              <w:t xml:space="preserve"> de exploatare </w:t>
            </w:r>
          </w:p>
        </w:tc>
        <w:tc>
          <w:tcPr>
            <w:tcW w:w="5726" w:type="dxa"/>
            <w:shd w:val="clear" w:color="auto" w:fill="D9D9D9" w:themeFill="background1" w:themeFillShade="D9"/>
          </w:tcPr>
          <w:p w14:paraId="7E324C34" w14:textId="77777777" w:rsidR="00093861" w:rsidRPr="0065705D" w:rsidRDefault="00093861" w:rsidP="006272E9">
            <w:pPr>
              <w:jc w:val="left"/>
              <w:rPr>
                <w:b/>
                <w:bCs/>
                <w:sz w:val="18"/>
                <w:szCs w:val="16"/>
                <w:highlight w:val="yellow"/>
              </w:rPr>
            </w:pPr>
            <w:r w:rsidRPr="0065705D">
              <w:rPr>
                <w:b/>
                <w:bCs/>
                <w:sz w:val="18"/>
                <w:szCs w:val="16"/>
                <w:highlight w:val="yellow"/>
              </w:rPr>
              <w:t xml:space="preserve">Modificările fizice generate </w:t>
            </w:r>
          </w:p>
        </w:tc>
      </w:tr>
      <w:tr w:rsidR="00093861" w:rsidRPr="0065705D" w14:paraId="2C5159A3" w14:textId="77777777" w:rsidTr="006272E9">
        <w:trPr>
          <w:trHeight w:val="58"/>
        </w:trPr>
        <w:tc>
          <w:tcPr>
            <w:tcW w:w="670" w:type="dxa"/>
          </w:tcPr>
          <w:p w14:paraId="74A186B8" w14:textId="77777777" w:rsidR="00093861" w:rsidRPr="0065705D" w:rsidRDefault="00093861" w:rsidP="00127B89">
            <w:pPr>
              <w:pStyle w:val="Listparagraf"/>
              <w:numPr>
                <w:ilvl w:val="0"/>
                <w:numId w:val="61"/>
              </w:numPr>
              <w:spacing w:after="0" w:line="240" w:lineRule="auto"/>
              <w:rPr>
                <w:sz w:val="18"/>
                <w:szCs w:val="16"/>
                <w:highlight w:val="yellow"/>
              </w:rPr>
            </w:pPr>
          </w:p>
        </w:tc>
        <w:tc>
          <w:tcPr>
            <w:tcW w:w="2779" w:type="dxa"/>
          </w:tcPr>
          <w:p w14:paraId="73BA3E1F" w14:textId="77777777" w:rsidR="00093861" w:rsidRPr="0065705D" w:rsidRDefault="00093861" w:rsidP="006272E9">
            <w:pPr>
              <w:jc w:val="left"/>
              <w:rPr>
                <w:sz w:val="18"/>
                <w:szCs w:val="16"/>
                <w:highlight w:val="yellow"/>
              </w:rPr>
            </w:pPr>
            <w:r w:rsidRPr="0065705D">
              <w:rPr>
                <w:sz w:val="18"/>
                <w:szCs w:val="16"/>
                <w:highlight w:val="yellow"/>
              </w:rPr>
              <w:t xml:space="preserve">Amenajarea traversărilor de </w:t>
            </w:r>
            <w:proofErr w:type="spellStart"/>
            <w:r w:rsidRPr="0065705D">
              <w:rPr>
                <w:sz w:val="18"/>
                <w:szCs w:val="16"/>
                <w:highlight w:val="yellow"/>
              </w:rPr>
              <w:t>braţe</w:t>
            </w:r>
            <w:proofErr w:type="spellEnd"/>
            <w:r>
              <w:rPr>
                <w:sz w:val="18"/>
                <w:szCs w:val="16"/>
                <w:highlight w:val="yellow"/>
              </w:rPr>
              <w:t xml:space="preserve"> din tuburi de beton PREMO </w:t>
            </w:r>
            <w:r>
              <w:rPr>
                <w:sz w:val="18"/>
                <w:szCs w:val="16"/>
                <w:highlight w:val="yellow"/>
              </w:rPr>
              <w:lastRenderedPageBreak/>
              <w:t>Dn1000 mm</w:t>
            </w:r>
            <w:r w:rsidRPr="0065705D">
              <w:rPr>
                <w:sz w:val="18"/>
                <w:szCs w:val="16"/>
                <w:highlight w:val="yellow"/>
              </w:rPr>
              <w:t xml:space="preserve"> </w:t>
            </w:r>
          </w:p>
        </w:tc>
        <w:tc>
          <w:tcPr>
            <w:tcW w:w="5726" w:type="dxa"/>
          </w:tcPr>
          <w:p w14:paraId="4AEE2013" w14:textId="77777777" w:rsidR="00093861" w:rsidRPr="0065705D" w:rsidRDefault="00093861" w:rsidP="006272E9">
            <w:pPr>
              <w:jc w:val="left"/>
              <w:rPr>
                <w:sz w:val="18"/>
                <w:szCs w:val="16"/>
                <w:highlight w:val="yellow"/>
              </w:rPr>
            </w:pPr>
            <w:r w:rsidRPr="0065705D">
              <w:rPr>
                <w:sz w:val="18"/>
                <w:szCs w:val="16"/>
                <w:highlight w:val="yellow"/>
              </w:rPr>
              <w:lastRenderedPageBreak/>
              <w:t xml:space="preserve">Nu se produc modificări fizice la nivelul luncii râului Moldova </w:t>
            </w:r>
          </w:p>
        </w:tc>
      </w:tr>
      <w:tr w:rsidR="00093861" w:rsidRPr="0065705D" w14:paraId="6F90B3C3" w14:textId="77777777" w:rsidTr="006272E9">
        <w:trPr>
          <w:trHeight w:val="272"/>
        </w:trPr>
        <w:tc>
          <w:tcPr>
            <w:tcW w:w="670" w:type="dxa"/>
          </w:tcPr>
          <w:p w14:paraId="47E888CC" w14:textId="77777777" w:rsidR="00093861" w:rsidRPr="0065705D" w:rsidRDefault="00093861" w:rsidP="00127B89">
            <w:pPr>
              <w:pStyle w:val="Listparagraf"/>
              <w:numPr>
                <w:ilvl w:val="0"/>
                <w:numId w:val="61"/>
              </w:numPr>
              <w:spacing w:after="0" w:line="240" w:lineRule="auto"/>
              <w:rPr>
                <w:sz w:val="18"/>
                <w:szCs w:val="16"/>
                <w:highlight w:val="yellow"/>
              </w:rPr>
            </w:pPr>
          </w:p>
        </w:tc>
        <w:tc>
          <w:tcPr>
            <w:tcW w:w="2779" w:type="dxa"/>
          </w:tcPr>
          <w:p w14:paraId="3ED4D7FF" w14:textId="77777777" w:rsidR="00093861" w:rsidRPr="0065705D" w:rsidRDefault="00093861" w:rsidP="006272E9">
            <w:pPr>
              <w:jc w:val="left"/>
              <w:rPr>
                <w:sz w:val="18"/>
                <w:szCs w:val="16"/>
                <w:highlight w:val="yellow"/>
              </w:rPr>
            </w:pPr>
            <w:r w:rsidRPr="0065705D">
              <w:rPr>
                <w:sz w:val="18"/>
                <w:szCs w:val="16"/>
                <w:highlight w:val="yellow"/>
              </w:rPr>
              <w:t xml:space="preserve">Trasarea </w:t>
            </w:r>
            <w:proofErr w:type="spellStart"/>
            <w:r w:rsidRPr="0065705D">
              <w:rPr>
                <w:sz w:val="18"/>
                <w:szCs w:val="16"/>
                <w:highlight w:val="yellow"/>
              </w:rPr>
              <w:t>fâşiilor</w:t>
            </w:r>
            <w:proofErr w:type="spellEnd"/>
            <w:r w:rsidRPr="0065705D">
              <w:rPr>
                <w:sz w:val="18"/>
                <w:szCs w:val="16"/>
                <w:highlight w:val="yellow"/>
              </w:rPr>
              <w:t xml:space="preserve"> de exploatare </w:t>
            </w:r>
          </w:p>
        </w:tc>
        <w:tc>
          <w:tcPr>
            <w:tcW w:w="5726" w:type="dxa"/>
          </w:tcPr>
          <w:p w14:paraId="066F1BF8" w14:textId="77777777" w:rsidR="00093861" w:rsidRPr="0065705D" w:rsidRDefault="00093861" w:rsidP="006272E9">
            <w:pPr>
              <w:jc w:val="left"/>
              <w:rPr>
                <w:sz w:val="18"/>
                <w:szCs w:val="16"/>
                <w:highlight w:val="yellow"/>
              </w:rPr>
            </w:pPr>
            <w:r w:rsidRPr="0065705D">
              <w:rPr>
                <w:sz w:val="18"/>
                <w:szCs w:val="16"/>
                <w:highlight w:val="yellow"/>
              </w:rPr>
              <w:t xml:space="preserve">Nu se produc modificări fizice la nivelul luncii râului Moldova </w:t>
            </w:r>
          </w:p>
        </w:tc>
      </w:tr>
      <w:tr w:rsidR="00093861" w:rsidRPr="0065705D" w14:paraId="4EFD8719" w14:textId="77777777" w:rsidTr="006272E9">
        <w:trPr>
          <w:trHeight w:val="429"/>
        </w:trPr>
        <w:tc>
          <w:tcPr>
            <w:tcW w:w="670" w:type="dxa"/>
          </w:tcPr>
          <w:p w14:paraId="1D4D224C" w14:textId="77777777" w:rsidR="00093861" w:rsidRPr="0065705D" w:rsidRDefault="00093861" w:rsidP="00127B89">
            <w:pPr>
              <w:pStyle w:val="Listparagraf"/>
              <w:numPr>
                <w:ilvl w:val="0"/>
                <w:numId w:val="61"/>
              </w:numPr>
              <w:spacing w:after="0" w:line="240" w:lineRule="auto"/>
              <w:rPr>
                <w:sz w:val="18"/>
                <w:szCs w:val="16"/>
                <w:highlight w:val="yellow"/>
              </w:rPr>
            </w:pPr>
          </w:p>
        </w:tc>
        <w:tc>
          <w:tcPr>
            <w:tcW w:w="2779" w:type="dxa"/>
          </w:tcPr>
          <w:p w14:paraId="33298B29" w14:textId="77777777" w:rsidR="00093861" w:rsidRPr="0065705D" w:rsidRDefault="00093861" w:rsidP="006272E9">
            <w:pPr>
              <w:jc w:val="left"/>
              <w:rPr>
                <w:sz w:val="18"/>
                <w:szCs w:val="16"/>
                <w:highlight w:val="yellow"/>
              </w:rPr>
            </w:pPr>
            <w:r w:rsidRPr="0065705D">
              <w:rPr>
                <w:sz w:val="18"/>
                <w:szCs w:val="16"/>
                <w:highlight w:val="yellow"/>
              </w:rPr>
              <w:t xml:space="preserve">Excavarea în cadrul </w:t>
            </w:r>
            <w:proofErr w:type="spellStart"/>
            <w:r w:rsidRPr="0065705D">
              <w:rPr>
                <w:sz w:val="18"/>
                <w:szCs w:val="16"/>
                <w:highlight w:val="yellow"/>
              </w:rPr>
              <w:t>fâşiilor</w:t>
            </w:r>
            <w:proofErr w:type="spellEnd"/>
            <w:r w:rsidRPr="0065705D">
              <w:rPr>
                <w:sz w:val="18"/>
                <w:szCs w:val="16"/>
                <w:highlight w:val="yellow"/>
              </w:rPr>
              <w:t xml:space="preserve"> </w:t>
            </w:r>
          </w:p>
        </w:tc>
        <w:tc>
          <w:tcPr>
            <w:tcW w:w="5726" w:type="dxa"/>
          </w:tcPr>
          <w:p w14:paraId="5BCC7DA8" w14:textId="77777777" w:rsidR="00093861" w:rsidRPr="0065705D" w:rsidRDefault="00093861" w:rsidP="006272E9">
            <w:pPr>
              <w:jc w:val="left"/>
              <w:rPr>
                <w:sz w:val="18"/>
                <w:szCs w:val="16"/>
                <w:highlight w:val="yellow"/>
              </w:rPr>
            </w:pPr>
            <w:r w:rsidRPr="0065705D">
              <w:rPr>
                <w:sz w:val="18"/>
                <w:szCs w:val="16"/>
                <w:highlight w:val="yellow"/>
              </w:rPr>
              <w:t>Se produc modificări fizice prin derocarea depozitelor de agregate minerale</w:t>
            </w:r>
            <w:r>
              <w:rPr>
                <w:sz w:val="18"/>
                <w:szCs w:val="16"/>
                <w:highlight w:val="yellow"/>
              </w:rPr>
              <w:t>. Excavarea se face succesiv în 4 etape, pe 4 zone distincte</w:t>
            </w:r>
          </w:p>
        </w:tc>
      </w:tr>
      <w:tr w:rsidR="00093861" w:rsidRPr="0065705D" w14:paraId="6F670903" w14:textId="77777777" w:rsidTr="006272E9">
        <w:trPr>
          <w:trHeight w:val="58"/>
        </w:trPr>
        <w:tc>
          <w:tcPr>
            <w:tcW w:w="670" w:type="dxa"/>
          </w:tcPr>
          <w:p w14:paraId="6F34A797" w14:textId="77777777" w:rsidR="00093861" w:rsidRPr="0065705D" w:rsidRDefault="00093861" w:rsidP="00127B89">
            <w:pPr>
              <w:pStyle w:val="Listparagraf"/>
              <w:numPr>
                <w:ilvl w:val="0"/>
                <w:numId w:val="61"/>
              </w:numPr>
              <w:spacing w:after="0" w:line="240" w:lineRule="auto"/>
              <w:rPr>
                <w:sz w:val="18"/>
                <w:szCs w:val="16"/>
                <w:highlight w:val="yellow"/>
              </w:rPr>
            </w:pPr>
          </w:p>
        </w:tc>
        <w:tc>
          <w:tcPr>
            <w:tcW w:w="2779" w:type="dxa"/>
          </w:tcPr>
          <w:p w14:paraId="520E4012" w14:textId="77777777" w:rsidR="00093861" w:rsidRPr="0065705D" w:rsidRDefault="00093861" w:rsidP="006272E9">
            <w:pPr>
              <w:jc w:val="left"/>
              <w:rPr>
                <w:sz w:val="18"/>
                <w:szCs w:val="16"/>
                <w:highlight w:val="yellow"/>
              </w:rPr>
            </w:pPr>
            <w:r w:rsidRPr="0065705D">
              <w:rPr>
                <w:sz w:val="18"/>
                <w:szCs w:val="16"/>
                <w:highlight w:val="yellow"/>
              </w:rPr>
              <w:t xml:space="preserve">Încărcarea materialului depozitat </w:t>
            </w:r>
          </w:p>
        </w:tc>
        <w:tc>
          <w:tcPr>
            <w:tcW w:w="5726" w:type="dxa"/>
          </w:tcPr>
          <w:p w14:paraId="07BCC1E4" w14:textId="77777777" w:rsidR="00093861" w:rsidRPr="0065705D" w:rsidRDefault="00093861" w:rsidP="006272E9">
            <w:pPr>
              <w:jc w:val="left"/>
              <w:rPr>
                <w:sz w:val="18"/>
                <w:szCs w:val="16"/>
                <w:highlight w:val="yellow"/>
              </w:rPr>
            </w:pPr>
            <w:r w:rsidRPr="0065705D">
              <w:rPr>
                <w:sz w:val="18"/>
                <w:szCs w:val="16"/>
                <w:highlight w:val="yellow"/>
              </w:rPr>
              <w:t xml:space="preserve">Îndepărtarea de pe </w:t>
            </w:r>
            <w:proofErr w:type="spellStart"/>
            <w:r w:rsidRPr="0065705D">
              <w:rPr>
                <w:sz w:val="18"/>
                <w:szCs w:val="16"/>
                <w:highlight w:val="yellow"/>
              </w:rPr>
              <w:t>suprafaţa</w:t>
            </w:r>
            <w:proofErr w:type="spellEnd"/>
            <w:r w:rsidRPr="0065705D">
              <w:rPr>
                <w:sz w:val="18"/>
                <w:szCs w:val="16"/>
                <w:highlight w:val="yellow"/>
              </w:rPr>
              <w:t xml:space="preserve"> perimetrului de exploatare a agregatelor excavate nu produce modificări fizice </w:t>
            </w:r>
          </w:p>
        </w:tc>
      </w:tr>
      <w:tr w:rsidR="00093861" w:rsidRPr="0065705D" w14:paraId="0E8439CC" w14:textId="77777777" w:rsidTr="006272E9">
        <w:trPr>
          <w:trHeight w:val="70"/>
        </w:trPr>
        <w:tc>
          <w:tcPr>
            <w:tcW w:w="670" w:type="dxa"/>
          </w:tcPr>
          <w:p w14:paraId="5ED1B957" w14:textId="77777777" w:rsidR="00093861" w:rsidRPr="0065705D" w:rsidRDefault="00093861" w:rsidP="00127B89">
            <w:pPr>
              <w:pStyle w:val="Listparagraf"/>
              <w:numPr>
                <w:ilvl w:val="0"/>
                <w:numId w:val="61"/>
              </w:numPr>
              <w:spacing w:after="0" w:line="240" w:lineRule="auto"/>
              <w:rPr>
                <w:sz w:val="18"/>
                <w:szCs w:val="16"/>
                <w:highlight w:val="yellow"/>
              </w:rPr>
            </w:pPr>
          </w:p>
        </w:tc>
        <w:tc>
          <w:tcPr>
            <w:tcW w:w="2779" w:type="dxa"/>
          </w:tcPr>
          <w:p w14:paraId="2EC0252F" w14:textId="77777777" w:rsidR="00093861" w:rsidRPr="0065705D" w:rsidRDefault="00093861" w:rsidP="006272E9">
            <w:pPr>
              <w:jc w:val="left"/>
              <w:rPr>
                <w:sz w:val="18"/>
                <w:szCs w:val="16"/>
                <w:highlight w:val="yellow"/>
              </w:rPr>
            </w:pPr>
            <w:r w:rsidRPr="0065705D">
              <w:rPr>
                <w:sz w:val="18"/>
                <w:szCs w:val="16"/>
                <w:highlight w:val="yellow"/>
              </w:rPr>
              <w:t xml:space="preserve">Nivelarea cu buldozerul </w:t>
            </w:r>
          </w:p>
        </w:tc>
        <w:tc>
          <w:tcPr>
            <w:tcW w:w="5726" w:type="dxa"/>
          </w:tcPr>
          <w:p w14:paraId="1C5F491A" w14:textId="77777777" w:rsidR="00093861" w:rsidRPr="0065705D" w:rsidRDefault="00093861" w:rsidP="006272E9">
            <w:pPr>
              <w:jc w:val="left"/>
              <w:rPr>
                <w:sz w:val="18"/>
                <w:szCs w:val="16"/>
                <w:highlight w:val="yellow"/>
              </w:rPr>
            </w:pPr>
            <w:r w:rsidRPr="0065705D">
              <w:rPr>
                <w:sz w:val="18"/>
                <w:szCs w:val="16"/>
                <w:highlight w:val="yellow"/>
              </w:rPr>
              <w:t xml:space="preserve">Această etapă are ca efect nivelarea </w:t>
            </w:r>
            <w:proofErr w:type="spellStart"/>
            <w:r w:rsidRPr="0065705D">
              <w:rPr>
                <w:sz w:val="18"/>
                <w:szCs w:val="16"/>
                <w:highlight w:val="yellow"/>
              </w:rPr>
              <w:t>concavităţilor</w:t>
            </w:r>
            <w:proofErr w:type="spellEnd"/>
            <w:r w:rsidRPr="0065705D">
              <w:rPr>
                <w:sz w:val="18"/>
                <w:szCs w:val="16"/>
                <w:highlight w:val="yellow"/>
              </w:rPr>
              <w:t xml:space="preserve"> rezultate prin excavarea agregatelor minerale </w:t>
            </w:r>
            <w:proofErr w:type="spellStart"/>
            <w:r w:rsidRPr="0065705D">
              <w:rPr>
                <w:sz w:val="18"/>
                <w:szCs w:val="16"/>
                <w:highlight w:val="yellow"/>
              </w:rPr>
              <w:t>şi</w:t>
            </w:r>
            <w:proofErr w:type="spellEnd"/>
            <w:r w:rsidRPr="0065705D">
              <w:rPr>
                <w:sz w:val="18"/>
                <w:szCs w:val="16"/>
                <w:highlight w:val="yellow"/>
              </w:rPr>
              <w:t xml:space="preserve"> refacerea </w:t>
            </w:r>
            <w:r>
              <w:rPr>
                <w:sz w:val="18"/>
                <w:szCs w:val="16"/>
                <w:highlight w:val="yellow"/>
              </w:rPr>
              <w:t>zonei cât mai aproape de aspectul natural</w:t>
            </w:r>
            <w:r w:rsidRPr="0065705D">
              <w:rPr>
                <w:sz w:val="18"/>
                <w:szCs w:val="16"/>
                <w:highlight w:val="yellow"/>
              </w:rPr>
              <w:t xml:space="preserve"> </w:t>
            </w:r>
          </w:p>
        </w:tc>
      </w:tr>
      <w:tr w:rsidR="00093861" w:rsidRPr="0065705D" w14:paraId="1773B12E" w14:textId="77777777" w:rsidTr="006272E9">
        <w:trPr>
          <w:trHeight w:val="70"/>
        </w:trPr>
        <w:tc>
          <w:tcPr>
            <w:tcW w:w="670" w:type="dxa"/>
          </w:tcPr>
          <w:p w14:paraId="01AA084D" w14:textId="77777777" w:rsidR="00093861" w:rsidRPr="0065705D" w:rsidRDefault="00093861" w:rsidP="00127B89">
            <w:pPr>
              <w:pStyle w:val="Listparagraf"/>
              <w:numPr>
                <w:ilvl w:val="0"/>
                <w:numId w:val="61"/>
              </w:numPr>
              <w:spacing w:after="0" w:line="240" w:lineRule="auto"/>
              <w:rPr>
                <w:sz w:val="18"/>
                <w:szCs w:val="16"/>
                <w:highlight w:val="yellow"/>
              </w:rPr>
            </w:pPr>
          </w:p>
        </w:tc>
        <w:tc>
          <w:tcPr>
            <w:tcW w:w="2779" w:type="dxa"/>
          </w:tcPr>
          <w:p w14:paraId="730D267F" w14:textId="77777777" w:rsidR="00093861" w:rsidRPr="0065705D" w:rsidRDefault="00093861" w:rsidP="006272E9">
            <w:pPr>
              <w:jc w:val="left"/>
              <w:rPr>
                <w:sz w:val="18"/>
                <w:szCs w:val="16"/>
                <w:highlight w:val="yellow"/>
              </w:rPr>
            </w:pPr>
            <w:r w:rsidRPr="0065705D">
              <w:rPr>
                <w:sz w:val="18"/>
                <w:szCs w:val="16"/>
                <w:highlight w:val="yellow"/>
              </w:rPr>
              <w:t xml:space="preserve">Transportul nisipului </w:t>
            </w:r>
            <w:proofErr w:type="spellStart"/>
            <w:r w:rsidRPr="0065705D">
              <w:rPr>
                <w:sz w:val="18"/>
                <w:szCs w:val="16"/>
                <w:highlight w:val="yellow"/>
              </w:rPr>
              <w:t>şi</w:t>
            </w:r>
            <w:proofErr w:type="spellEnd"/>
            <w:r w:rsidRPr="0065705D">
              <w:rPr>
                <w:sz w:val="18"/>
                <w:szCs w:val="16"/>
                <w:highlight w:val="yellow"/>
              </w:rPr>
              <w:t xml:space="preserve"> </w:t>
            </w:r>
            <w:proofErr w:type="spellStart"/>
            <w:r w:rsidRPr="0065705D">
              <w:rPr>
                <w:sz w:val="18"/>
                <w:szCs w:val="16"/>
                <w:highlight w:val="yellow"/>
              </w:rPr>
              <w:t>pietrişului</w:t>
            </w:r>
            <w:proofErr w:type="spellEnd"/>
            <w:r w:rsidRPr="0065705D">
              <w:rPr>
                <w:sz w:val="18"/>
                <w:szCs w:val="16"/>
                <w:highlight w:val="yellow"/>
              </w:rPr>
              <w:t xml:space="preserve"> </w:t>
            </w:r>
          </w:p>
        </w:tc>
        <w:tc>
          <w:tcPr>
            <w:tcW w:w="5726" w:type="dxa"/>
          </w:tcPr>
          <w:p w14:paraId="5A8ABCA3" w14:textId="77777777" w:rsidR="00093861" w:rsidRPr="0065705D" w:rsidRDefault="00093861" w:rsidP="006272E9">
            <w:pPr>
              <w:jc w:val="left"/>
              <w:rPr>
                <w:sz w:val="18"/>
                <w:szCs w:val="16"/>
                <w:highlight w:val="yellow"/>
              </w:rPr>
            </w:pPr>
            <w:r>
              <w:rPr>
                <w:sz w:val="18"/>
                <w:szCs w:val="16"/>
                <w:highlight w:val="yellow"/>
              </w:rPr>
              <w:t>Se</w:t>
            </w:r>
            <w:r w:rsidRPr="0065705D">
              <w:rPr>
                <w:sz w:val="18"/>
                <w:szCs w:val="16"/>
                <w:highlight w:val="yellow"/>
              </w:rPr>
              <w:t xml:space="preserve"> produc modificări fizice </w:t>
            </w:r>
            <w:r>
              <w:rPr>
                <w:sz w:val="18"/>
                <w:szCs w:val="16"/>
                <w:highlight w:val="yellow"/>
              </w:rPr>
              <w:t>pe o porțiune scurtă, de max. 200 m lungime, în albia minoră, pentru realizarea căii de acces la perimetru; se aplică un pod provizoriu din tuburi de beton pentru traversarea brațului râului. Sunt prevăzute 2 ieșiri din albia minoră prevăzute cu poduri provizorii – una pe partea stângă a râului, cu 2 variante de acces la stația de sortare și una pe partea dreaptă a râului</w:t>
            </w:r>
            <w:r w:rsidRPr="0065705D">
              <w:rPr>
                <w:sz w:val="18"/>
                <w:szCs w:val="16"/>
                <w:highlight w:val="yellow"/>
              </w:rPr>
              <w:t xml:space="preserve"> </w:t>
            </w:r>
          </w:p>
        </w:tc>
      </w:tr>
    </w:tbl>
    <w:p w14:paraId="4C60DDC5" w14:textId="77777777" w:rsidR="00093861" w:rsidRPr="00CD60D3" w:rsidRDefault="00093861" w:rsidP="00093861">
      <w:pPr>
        <w:rPr>
          <w:highlight w:val="yellow"/>
        </w:rPr>
      </w:pPr>
    </w:p>
    <w:p w14:paraId="3B28A0EA" w14:textId="77777777" w:rsidR="00093861" w:rsidRDefault="00093861" w:rsidP="00093861">
      <w:pPr>
        <w:rPr>
          <w:highlight w:val="yellow"/>
        </w:rPr>
      </w:pPr>
      <w:r w:rsidRPr="00D27DC8">
        <w:rPr>
          <w:highlight w:val="yellow"/>
        </w:rPr>
        <w:t xml:space="preserve">În Documentația pentru obținerea Avizului de gospodărire a apelor se </w:t>
      </w:r>
      <w:proofErr w:type="spellStart"/>
      <w:r w:rsidRPr="00D27DC8">
        <w:rPr>
          <w:highlight w:val="yellow"/>
        </w:rPr>
        <w:t>menţionează</w:t>
      </w:r>
      <w:proofErr w:type="spellEnd"/>
      <w:r w:rsidRPr="00D27DC8">
        <w:rPr>
          <w:highlight w:val="yellow"/>
        </w:rPr>
        <w:t xml:space="preserve"> că extragerea balastului în </w:t>
      </w:r>
      <w:proofErr w:type="spellStart"/>
      <w:r w:rsidRPr="00D27DC8">
        <w:rPr>
          <w:highlight w:val="yellow"/>
        </w:rPr>
        <w:t>secţiunile</w:t>
      </w:r>
      <w:proofErr w:type="spellEnd"/>
      <w:r w:rsidRPr="00D27DC8">
        <w:rPr>
          <w:highlight w:val="yellow"/>
        </w:rPr>
        <w:t xml:space="preserve"> propuse de proiect duce la </w:t>
      </w:r>
      <w:proofErr w:type="spellStart"/>
      <w:r w:rsidRPr="00D27DC8">
        <w:rPr>
          <w:highlight w:val="yellow"/>
        </w:rPr>
        <w:t>creşterea</w:t>
      </w:r>
      <w:proofErr w:type="spellEnd"/>
      <w:r w:rsidRPr="00D27DC8">
        <w:rPr>
          <w:highlight w:val="yellow"/>
        </w:rPr>
        <w:t xml:space="preserve"> debitului tranzitat la </w:t>
      </w:r>
      <w:proofErr w:type="spellStart"/>
      <w:r w:rsidRPr="00D27DC8">
        <w:rPr>
          <w:highlight w:val="yellow"/>
        </w:rPr>
        <w:t>aceleaşi</w:t>
      </w:r>
      <w:proofErr w:type="spellEnd"/>
      <w:r w:rsidRPr="00D27DC8">
        <w:rPr>
          <w:highlight w:val="yellow"/>
        </w:rPr>
        <w:t xml:space="preserve"> adâncimi ale curentului, în </w:t>
      </w:r>
      <w:proofErr w:type="spellStart"/>
      <w:r w:rsidRPr="00D27DC8">
        <w:rPr>
          <w:highlight w:val="yellow"/>
        </w:rPr>
        <w:t>condiţiile</w:t>
      </w:r>
      <w:proofErr w:type="spellEnd"/>
      <w:r w:rsidRPr="00D27DC8">
        <w:rPr>
          <w:highlight w:val="yellow"/>
        </w:rPr>
        <w:t xml:space="preserve"> în care vitezele medii ale apei nu se măresc considerabil. </w:t>
      </w:r>
    </w:p>
    <w:p w14:paraId="20B1FC63" w14:textId="77777777" w:rsidR="00093861" w:rsidRPr="00D27DC8" w:rsidRDefault="00093861" w:rsidP="00093861">
      <w:pPr>
        <w:rPr>
          <w:highlight w:val="yellow"/>
        </w:rPr>
      </w:pPr>
    </w:p>
    <w:p w14:paraId="672C3176" w14:textId="77777777" w:rsidR="00093861" w:rsidRPr="00D27DC8" w:rsidRDefault="00093861" w:rsidP="00093861">
      <w:pPr>
        <w:rPr>
          <w:highlight w:val="yellow"/>
        </w:rPr>
      </w:pPr>
      <w:r w:rsidRPr="00D27DC8">
        <w:rPr>
          <w:highlight w:val="yellow"/>
        </w:rPr>
        <w:t xml:space="preserve">Prin extragerea balastului din amplasamentul propus se apreciază că vor apărea următoarele modificări asupra albiei </w:t>
      </w:r>
      <w:proofErr w:type="spellStart"/>
      <w:r w:rsidRPr="00D27DC8">
        <w:rPr>
          <w:highlight w:val="yellow"/>
        </w:rPr>
        <w:t>şi</w:t>
      </w:r>
      <w:proofErr w:type="spellEnd"/>
      <w:r w:rsidRPr="00D27DC8">
        <w:rPr>
          <w:highlight w:val="yellow"/>
        </w:rPr>
        <w:t xml:space="preserve"> </w:t>
      </w:r>
      <w:proofErr w:type="spellStart"/>
      <w:r w:rsidRPr="00D27DC8">
        <w:rPr>
          <w:highlight w:val="yellow"/>
        </w:rPr>
        <w:t>condiţiilor</w:t>
      </w:r>
      <w:proofErr w:type="spellEnd"/>
      <w:r w:rsidRPr="00D27DC8">
        <w:rPr>
          <w:highlight w:val="yellow"/>
        </w:rPr>
        <w:t xml:space="preserve"> de curgere: </w:t>
      </w:r>
    </w:p>
    <w:p w14:paraId="2572715B" w14:textId="77777777" w:rsidR="00093861" w:rsidRPr="0012655E" w:rsidRDefault="00093861" w:rsidP="00127B89">
      <w:pPr>
        <w:pStyle w:val="Listparagraf"/>
        <w:numPr>
          <w:ilvl w:val="0"/>
          <w:numId w:val="60"/>
        </w:numPr>
        <w:spacing w:after="0" w:line="240" w:lineRule="auto"/>
        <w:rPr>
          <w:highlight w:val="yellow"/>
        </w:rPr>
      </w:pPr>
      <w:r w:rsidRPr="0012655E">
        <w:rPr>
          <w:highlight w:val="yellow"/>
        </w:rPr>
        <w:t xml:space="preserve">debitul lichid: </w:t>
      </w:r>
      <w:proofErr w:type="spellStart"/>
      <w:r w:rsidRPr="0012655E">
        <w:rPr>
          <w:highlight w:val="yellow"/>
        </w:rPr>
        <w:t>creşte</w:t>
      </w:r>
      <w:proofErr w:type="spellEnd"/>
      <w:r w:rsidRPr="0012655E">
        <w:rPr>
          <w:highlight w:val="yellow"/>
        </w:rPr>
        <w:t xml:space="preserve">, la </w:t>
      </w:r>
      <w:proofErr w:type="spellStart"/>
      <w:r w:rsidRPr="0012655E">
        <w:rPr>
          <w:highlight w:val="yellow"/>
        </w:rPr>
        <w:t>aceeaşi</w:t>
      </w:r>
      <w:proofErr w:type="spellEnd"/>
      <w:r w:rsidRPr="0012655E">
        <w:rPr>
          <w:highlight w:val="yellow"/>
        </w:rPr>
        <w:t xml:space="preserve"> adâncime a apei; </w:t>
      </w:r>
    </w:p>
    <w:p w14:paraId="327382B5" w14:textId="77777777" w:rsidR="00093861" w:rsidRDefault="00093861" w:rsidP="00127B89">
      <w:pPr>
        <w:pStyle w:val="Listparagraf"/>
        <w:numPr>
          <w:ilvl w:val="0"/>
          <w:numId w:val="60"/>
        </w:numPr>
        <w:spacing w:after="0" w:line="240" w:lineRule="auto"/>
        <w:rPr>
          <w:highlight w:val="yellow"/>
        </w:rPr>
      </w:pPr>
      <w:r w:rsidRPr="0012655E">
        <w:rPr>
          <w:highlight w:val="yellow"/>
        </w:rPr>
        <w:t xml:space="preserve">debitul solid : se </w:t>
      </w:r>
      <w:proofErr w:type="spellStart"/>
      <w:r w:rsidRPr="0012655E">
        <w:rPr>
          <w:highlight w:val="yellow"/>
        </w:rPr>
        <w:t>măreşte</w:t>
      </w:r>
      <w:proofErr w:type="spellEnd"/>
      <w:r w:rsidRPr="0012655E">
        <w:rPr>
          <w:highlight w:val="yellow"/>
        </w:rPr>
        <w:t xml:space="preserve"> în aval în cantitate neglijabilă; </w:t>
      </w:r>
    </w:p>
    <w:p w14:paraId="146A1AA5" w14:textId="77777777" w:rsidR="00093861" w:rsidRDefault="00093861" w:rsidP="00127B89">
      <w:pPr>
        <w:pStyle w:val="Listparagraf"/>
        <w:numPr>
          <w:ilvl w:val="0"/>
          <w:numId w:val="60"/>
        </w:numPr>
        <w:spacing w:after="0" w:line="240" w:lineRule="auto"/>
        <w:rPr>
          <w:highlight w:val="yellow"/>
        </w:rPr>
      </w:pPr>
      <w:r w:rsidRPr="0012655E">
        <w:rPr>
          <w:highlight w:val="yellow"/>
        </w:rPr>
        <w:t xml:space="preserve">nivelul maxim: coboară local în amonte, se ridică în aval; </w:t>
      </w:r>
    </w:p>
    <w:p w14:paraId="458CEAF5" w14:textId="77777777" w:rsidR="00093861" w:rsidRPr="0012655E" w:rsidRDefault="00093861" w:rsidP="00127B89">
      <w:pPr>
        <w:pStyle w:val="Listparagraf"/>
        <w:numPr>
          <w:ilvl w:val="0"/>
          <w:numId w:val="60"/>
        </w:numPr>
        <w:spacing w:after="0" w:line="240" w:lineRule="auto"/>
        <w:rPr>
          <w:highlight w:val="yellow"/>
        </w:rPr>
      </w:pPr>
      <w:r w:rsidRPr="0012655E">
        <w:rPr>
          <w:highlight w:val="yellow"/>
        </w:rPr>
        <w:t xml:space="preserve">vitezele la debite medii - se măresc, dar nu semnificativ. </w:t>
      </w:r>
    </w:p>
    <w:p w14:paraId="4A1E89A0" w14:textId="77777777" w:rsidR="00093861" w:rsidRDefault="00093861" w:rsidP="00093861">
      <w:pPr>
        <w:rPr>
          <w:highlight w:val="yellow"/>
        </w:rPr>
      </w:pPr>
    </w:p>
    <w:p w14:paraId="1092AA0D" w14:textId="77777777" w:rsidR="00093861" w:rsidRPr="00CD60D3" w:rsidRDefault="00093861" w:rsidP="00093861">
      <w:pPr>
        <w:rPr>
          <w:highlight w:val="yellow"/>
        </w:rPr>
      </w:pPr>
      <w:r w:rsidRPr="00CD60D3">
        <w:rPr>
          <w:highlight w:val="yellow"/>
        </w:rPr>
        <w:t xml:space="preserve">Prin evacuarea </w:t>
      </w:r>
      <w:proofErr w:type="spellStart"/>
      <w:r w:rsidRPr="00CD60D3">
        <w:rPr>
          <w:highlight w:val="yellow"/>
        </w:rPr>
        <w:t>deponiilor</w:t>
      </w:r>
      <w:proofErr w:type="spellEnd"/>
      <w:r w:rsidRPr="00CD60D3">
        <w:rPr>
          <w:highlight w:val="yellow"/>
        </w:rPr>
        <w:t xml:space="preserve"> din albie se va reduce nivelul de inundare în </w:t>
      </w:r>
      <w:proofErr w:type="spellStart"/>
      <w:r w:rsidRPr="00CD60D3">
        <w:rPr>
          <w:highlight w:val="yellow"/>
        </w:rPr>
        <w:t>secţiunea</w:t>
      </w:r>
      <w:proofErr w:type="spellEnd"/>
      <w:r w:rsidRPr="00CD60D3">
        <w:rPr>
          <w:highlight w:val="yellow"/>
        </w:rPr>
        <w:t xml:space="preserve"> perimetrului analizat. La </w:t>
      </w:r>
      <w:proofErr w:type="spellStart"/>
      <w:r w:rsidRPr="00CD60D3">
        <w:rPr>
          <w:highlight w:val="yellow"/>
        </w:rPr>
        <w:t>aceeaşi</w:t>
      </w:r>
      <w:proofErr w:type="spellEnd"/>
      <w:r w:rsidRPr="00CD60D3">
        <w:rPr>
          <w:highlight w:val="yellow"/>
        </w:rPr>
        <w:t xml:space="preserve"> adâncime a apei, se vor tranzita debite mai mari. Transportul aluviunilor în suspensie </w:t>
      </w:r>
      <w:proofErr w:type="spellStart"/>
      <w:r w:rsidRPr="00CD60D3">
        <w:rPr>
          <w:highlight w:val="yellow"/>
        </w:rPr>
        <w:t>şi</w:t>
      </w:r>
      <w:proofErr w:type="spellEnd"/>
      <w:r w:rsidRPr="00CD60D3">
        <w:rPr>
          <w:highlight w:val="yellow"/>
        </w:rPr>
        <w:t xml:space="preserve"> târâte se va mări în aval, dar pe măsură ce exploatarea </w:t>
      </w:r>
      <w:proofErr w:type="spellStart"/>
      <w:r w:rsidRPr="00CD60D3">
        <w:rPr>
          <w:highlight w:val="yellow"/>
        </w:rPr>
        <w:t>deponiilor</w:t>
      </w:r>
      <w:proofErr w:type="spellEnd"/>
      <w:r w:rsidRPr="00CD60D3">
        <w:rPr>
          <w:highlight w:val="yellow"/>
        </w:rPr>
        <w:t xml:space="preserve"> avansează se creează </w:t>
      </w:r>
      <w:proofErr w:type="spellStart"/>
      <w:r w:rsidRPr="00CD60D3">
        <w:rPr>
          <w:highlight w:val="yellow"/>
        </w:rPr>
        <w:t>suprafeţe</w:t>
      </w:r>
      <w:proofErr w:type="spellEnd"/>
      <w:r w:rsidRPr="00CD60D3">
        <w:rPr>
          <w:highlight w:val="yellow"/>
        </w:rPr>
        <w:t xml:space="preserve"> pe care depunerile de material aluvionar se refac. </w:t>
      </w:r>
    </w:p>
    <w:p w14:paraId="65926FEA" w14:textId="77777777" w:rsidR="00093861" w:rsidRDefault="00093861" w:rsidP="00093861">
      <w:pPr>
        <w:rPr>
          <w:highlight w:val="yellow"/>
        </w:rPr>
      </w:pPr>
    </w:p>
    <w:p w14:paraId="3DDC50E1" w14:textId="77777777" w:rsidR="00093861" w:rsidRPr="00CD60D3" w:rsidRDefault="00093861" w:rsidP="00093861">
      <w:pPr>
        <w:rPr>
          <w:highlight w:val="yellow"/>
        </w:rPr>
      </w:pPr>
      <w:r w:rsidRPr="00CD60D3">
        <w:rPr>
          <w:highlight w:val="yellow"/>
        </w:rPr>
        <w:t xml:space="preserve">Se apreciază că </w:t>
      </w:r>
      <w:r>
        <w:rPr>
          <w:highlight w:val="yellow"/>
        </w:rPr>
        <w:t>excavarea perimetrului</w:t>
      </w:r>
      <w:r w:rsidRPr="00CD60D3">
        <w:rPr>
          <w:highlight w:val="yellow"/>
        </w:rPr>
        <w:t xml:space="preserve"> nu are efecte negative pentru curgerea apelor de </w:t>
      </w:r>
      <w:proofErr w:type="spellStart"/>
      <w:r w:rsidRPr="00CD60D3">
        <w:rPr>
          <w:highlight w:val="yellow"/>
        </w:rPr>
        <w:t>suprafaţă</w:t>
      </w:r>
      <w:proofErr w:type="spellEnd"/>
      <w:r w:rsidRPr="00CD60D3">
        <w:rPr>
          <w:highlight w:val="yellow"/>
        </w:rPr>
        <w:t xml:space="preserve"> </w:t>
      </w:r>
      <w:proofErr w:type="spellStart"/>
      <w:r w:rsidRPr="00CD60D3">
        <w:rPr>
          <w:highlight w:val="yellow"/>
        </w:rPr>
        <w:t>şi</w:t>
      </w:r>
      <w:proofErr w:type="spellEnd"/>
      <w:r w:rsidRPr="00CD60D3">
        <w:rPr>
          <w:highlight w:val="yellow"/>
        </w:rPr>
        <w:t xml:space="preserve"> subterane în </w:t>
      </w:r>
      <w:proofErr w:type="spellStart"/>
      <w:r w:rsidRPr="00CD60D3">
        <w:rPr>
          <w:highlight w:val="yellow"/>
        </w:rPr>
        <w:t>condiţiile</w:t>
      </w:r>
      <w:proofErr w:type="spellEnd"/>
      <w:r w:rsidRPr="00CD60D3">
        <w:rPr>
          <w:highlight w:val="yellow"/>
        </w:rPr>
        <w:t xml:space="preserve"> în care sunt respectate normele impuse prin </w:t>
      </w:r>
      <w:r>
        <w:rPr>
          <w:highlight w:val="yellow"/>
        </w:rPr>
        <w:t>avizul de gospodărire a apelor</w:t>
      </w:r>
      <w:r w:rsidRPr="00CD60D3">
        <w:rPr>
          <w:highlight w:val="yellow"/>
        </w:rPr>
        <w:t xml:space="preserve">. Se va urmări o exploatare </w:t>
      </w:r>
      <w:proofErr w:type="spellStart"/>
      <w:r w:rsidRPr="00CD60D3">
        <w:rPr>
          <w:highlight w:val="yellow"/>
        </w:rPr>
        <w:t>raţională</w:t>
      </w:r>
      <w:proofErr w:type="spellEnd"/>
      <w:r w:rsidRPr="00CD60D3">
        <w:rPr>
          <w:highlight w:val="yellow"/>
        </w:rPr>
        <w:t xml:space="preserve"> care să contribuie la regularizarea curgerii </w:t>
      </w:r>
      <w:proofErr w:type="spellStart"/>
      <w:r w:rsidRPr="00CD60D3">
        <w:rPr>
          <w:highlight w:val="yellow"/>
        </w:rPr>
        <w:t>şi</w:t>
      </w:r>
      <w:proofErr w:type="spellEnd"/>
      <w:r w:rsidRPr="00CD60D3">
        <w:rPr>
          <w:highlight w:val="yellow"/>
        </w:rPr>
        <w:t xml:space="preserve"> la reducerea eroziunii malurilor. </w:t>
      </w:r>
    </w:p>
    <w:p w14:paraId="48179EA8" w14:textId="77777777" w:rsidR="00093861" w:rsidRDefault="00093861" w:rsidP="00093861">
      <w:pPr>
        <w:rPr>
          <w:highlight w:val="yellow"/>
        </w:rPr>
      </w:pPr>
    </w:p>
    <w:p w14:paraId="4D2E617B" w14:textId="77777777" w:rsidR="00093861" w:rsidRPr="00D84592" w:rsidRDefault="00093861" w:rsidP="00093861">
      <w:pPr>
        <w:rPr>
          <w:i/>
          <w:iCs/>
          <w:highlight w:val="yellow"/>
          <w:u w:val="single"/>
        </w:rPr>
      </w:pPr>
      <w:r w:rsidRPr="00D84592">
        <w:rPr>
          <w:i/>
          <w:iCs/>
          <w:highlight w:val="yellow"/>
          <w:u w:val="single"/>
        </w:rPr>
        <w:t xml:space="preserve">Modificări fizice în etapa lucrărilor de închidere a exploatării </w:t>
      </w:r>
    </w:p>
    <w:p w14:paraId="075E8C58" w14:textId="77777777" w:rsidR="00093861" w:rsidRPr="00CD60D3" w:rsidRDefault="00093861" w:rsidP="00093861">
      <w:pPr>
        <w:rPr>
          <w:highlight w:val="yellow"/>
        </w:rPr>
      </w:pPr>
      <w:r w:rsidRPr="00CD60D3">
        <w:rPr>
          <w:highlight w:val="yellow"/>
        </w:rPr>
        <w:t xml:space="preserve">După finalizarea exploatării, în etapa de închidere a balastierei </w:t>
      </w:r>
      <w:proofErr w:type="spellStart"/>
      <w:r w:rsidRPr="00CD60D3">
        <w:rPr>
          <w:highlight w:val="yellow"/>
        </w:rPr>
        <w:t>secţiunea</w:t>
      </w:r>
      <w:proofErr w:type="spellEnd"/>
      <w:r w:rsidRPr="00CD60D3">
        <w:rPr>
          <w:highlight w:val="yellow"/>
        </w:rPr>
        <w:t xml:space="preserve"> de scurgere a râului pe acest tronson va fi eliberată de aluviunile acumulate. Principala modificare fizică constă în regularizarea albiei râului Moldova cu atragerea cursului râului către malul stâng </w:t>
      </w:r>
      <w:proofErr w:type="spellStart"/>
      <w:r w:rsidRPr="00CD60D3">
        <w:rPr>
          <w:highlight w:val="yellow"/>
        </w:rPr>
        <w:t>şi</w:t>
      </w:r>
      <w:proofErr w:type="spellEnd"/>
      <w:r w:rsidRPr="00CD60D3">
        <w:rPr>
          <w:highlight w:val="yellow"/>
        </w:rPr>
        <w:t xml:space="preserve"> reducerea eroziunii malului drept. </w:t>
      </w:r>
    </w:p>
    <w:p w14:paraId="2A5F83DE" w14:textId="6D7CBAE0" w:rsidR="00093861" w:rsidRDefault="00093861" w:rsidP="009E0024">
      <w:r w:rsidRPr="00CD60D3">
        <w:rPr>
          <w:highlight w:val="yellow"/>
        </w:rPr>
        <w:t xml:space="preserve">Exploatarea acumulărilor de aluviuni asigură reprofilarea </w:t>
      </w:r>
      <w:proofErr w:type="spellStart"/>
      <w:r w:rsidRPr="00CD60D3">
        <w:rPr>
          <w:highlight w:val="yellow"/>
        </w:rPr>
        <w:t>şi</w:t>
      </w:r>
      <w:proofErr w:type="spellEnd"/>
      <w:r w:rsidRPr="00CD60D3">
        <w:rPr>
          <w:highlight w:val="yellow"/>
        </w:rPr>
        <w:t xml:space="preserve"> regularizarea albiei râului Moldova.</w:t>
      </w:r>
    </w:p>
    <w:p w14:paraId="6819349F" w14:textId="247E87B0" w:rsidR="00BB7EE7" w:rsidRDefault="00BB7EE7" w:rsidP="00BB7EE7">
      <w:pPr>
        <w:pStyle w:val="Titlu2"/>
        <w:rPr>
          <w:lang w:val="ro-RO"/>
        </w:rPr>
      </w:pPr>
      <w:bookmarkStart w:id="57" w:name="_Toc44488041"/>
      <w:bookmarkEnd w:id="53"/>
      <w:r w:rsidRPr="006F0C8E">
        <w:rPr>
          <w:lang w:val="ro-RO"/>
        </w:rPr>
        <w:t>INFORMAŢII PRIVIND PRODUCŢIA</w:t>
      </w:r>
      <w:bookmarkEnd w:id="57"/>
    </w:p>
    <w:p w14:paraId="115420F7" w14:textId="77777777" w:rsidR="00F60AC3" w:rsidRPr="007161BE" w:rsidRDefault="00F60AC3" w:rsidP="00F60AC3">
      <w:r>
        <w:t>S</w:t>
      </w:r>
      <w:r w:rsidRPr="007161BE">
        <w:t xml:space="preserve">ituația planului de producție defalcat pe trimestre se prezintă astfel: </w:t>
      </w:r>
    </w:p>
    <w:tbl>
      <w:tblPr>
        <w:tblW w:w="8852"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5" w:type="dxa"/>
          <w:left w:w="45" w:type="dxa"/>
          <w:bottom w:w="45" w:type="dxa"/>
          <w:right w:w="45" w:type="dxa"/>
        </w:tblCellMar>
        <w:tblLook w:val="0000" w:firstRow="0" w:lastRow="0" w:firstColumn="0" w:lastColumn="0" w:noHBand="0" w:noVBand="0"/>
      </w:tblPr>
      <w:tblGrid>
        <w:gridCol w:w="3349"/>
        <w:gridCol w:w="670"/>
        <w:gridCol w:w="861"/>
        <w:gridCol w:w="978"/>
        <w:gridCol w:w="956"/>
        <w:gridCol w:w="1046"/>
        <w:gridCol w:w="992"/>
      </w:tblGrid>
      <w:tr w:rsidR="00F60AC3" w:rsidRPr="00CA0036" w14:paraId="6B5A3E75" w14:textId="77777777" w:rsidTr="00D577E7">
        <w:tc>
          <w:tcPr>
            <w:tcW w:w="3349" w:type="dxa"/>
            <w:vMerge w:val="restart"/>
            <w:shd w:val="clear" w:color="auto" w:fill="auto"/>
            <w:vAlign w:val="center"/>
          </w:tcPr>
          <w:p w14:paraId="638158C7" w14:textId="77777777" w:rsidR="00F60AC3" w:rsidRPr="00CA0036" w:rsidRDefault="00F60AC3" w:rsidP="00D577E7">
            <w:pPr>
              <w:rPr>
                <w:rFonts w:cs="Arial"/>
                <w:b/>
                <w:bCs/>
                <w:sz w:val="18"/>
                <w:szCs w:val="18"/>
              </w:rPr>
            </w:pPr>
            <w:r w:rsidRPr="00CA0036">
              <w:rPr>
                <w:rFonts w:cs="Arial"/>
                <w:b/>
                <w:bCs/>
                <w:sz w:val="18"/>
                <w:szCs w:val="18"/>
              </w:rPr>
              <w:t>INDICATORUL</w:t>
            </w:r>
          </w:p>
        </w:tc>
        <w:tc>
          <w:tcPr>
            <w:tcW w:w="670" w:type="dxa"/>
            <w:vMerge w:val="restart"/>
            <w:shd w:val="clear" w:color="auto" w:fill="auto"/>
            <w:vAlign w:val="center"/>
          </w:tcPr>
          <w:p w14:paraId="7437BB35" w14:textId="77777777" w:rsidR="00F60AC3" w:rsidRPr="00CA0036" w:rsidRDefault="00F60AC3" w:rsidP="00D577E7">
            <w:pPr>
              <w:rPr>
                <w:rFonts w:cs="Arial"/>
                <w:b/>
                <w:bCs/>
                <w:sz w:val="18"/>
                <w:szCs w:val="18"/>
              </w:rPr>
            </w:pPr>
            <w:r w:rsidRPr="00CA0036">
              <w:rPr>
                <w:rFonts w:cs="Arial"/>
                <w:b/>
                <w:bCs/>
                <w:sz w:val="18"/>
                <w:szCs w:val="18"/>
              </w:rPr>
              <w:t>UM</w:t>
            </w:r>
          </w:p>
        </w:tc>
        <w:tc>
          <w:tcPr>
            <w:tcW w:w="861" w:type="dxa"/>
            <w:vMerge w:val="restart"/>
            <w:shd w:val="clear" w:color="auto" w:fill="auto"/>
            <w:vAlign w:val="center"/>
          </w:tcPr>
          <w:p w14:paraId="1915D632" w14:textId="77777777" w:rsidR="00F60AC3" w:rsidRPr="00CA0036" w:rsidRDefault="00F60AC3" w:rsidP="00D577E7">
            <w:pPr>
              <w:rPr>
                <w:rFonts w:cs="Arial"/>
                <w:b/>
                <w:bCs/>
                <w:sz w:val="18"/>
                <w:szCs w:val="18"/>
              </w:rPr>
            </w:pPr>
            <w:r w:rsidRPr="00CA0036">
              <w:rPr>
                <w:rFonts w:cs="Arial"/>
                <w:b/>
                <w:bCs/>
                <w:sz w:val="18"/>
                <w:szCs w:val="18"/>
              </w:rPr>
              <w:t>TOTAL</w:t>
            </w:r>
          </w:p>
        </w:tc>
        <w:tc>
          <w:tcPr>
            <w:tcW w:w="3972" w:type="dxa"/>
            <w:gridSpan w:val="4"/>
            <w:shd w:val="clear" w:color="auto" w:fill="auto"/>
            <w:vAlign w:val="center"/>
          </w:tcPr>
          <w:p w14:paraId="75C6EC0A" w14:textId="77777777" w:rsidR="00F60AC3" w:rsidRPr="00CA0036" w:rsidRDefault="00F60AC3" w:rsidP="00D577E7">
            <w:pPr>
              <w:rPr>
                <w:sz w:val="18"/>
                <w:szCs w:val="18"/>
              </w:rPr>
            </w:pPr>
            <w:r w:rsidRPr="00CA0036">
              <w:rPr>
                <w:rFonts w:cs="Arial"/>
                <w:b/>
                <w:bCs/>
                <w:sz w:val="18"/>
                <w:szCs w:val="18"/>
              </w:rPr>
              <w:t>din care trimestrul</w:t>
            </w:r>
          </w:p>
        </w:tc>
      </w:tr>
      <w:tr w:rsidR="00F60AC3" w:rsidRPr="00CA0036" w14:paraId="2A38E1A8" w14:textId="77777777" w:rsidTr="00D577E7">
        <w:tc>
          <w:tcPr>
            <w:tcW w:w="3349" w:type="dxa"/>
            <w:vMerge/>
            <w:shd w:val="clear" w:color="auto" w:fill="auto"/>
            <w:vAlign w:val="center"/>
          </w:tcPr>
          <w:p w14:paraId="001AEE0B" w14:textId="77777777" w:rsidR="00F60AC3" w:rsidRPr="00CA0036" w:rsidRDefault="00F60AC3" w:rsidP="00D577E7">
            <w:pPr>
              <w:snapToGrid w:val="0"/>
              <w:rPr>
                <w:rFonts w:cs="Arial"/>
                <w:sz w:val="18"/>
                <w:szCs w:val="18"/>
              </w:rPr>
            </w:pPr>
          </w:p>
        </w:tc>
        <w:tc>
          <w:tcPr>
            <w:tcW w:w="670" w:type="dxa"/>
            <w:vMerge/>
            <w:shd w:val="clear" w:color="auto" w:fill="auto"/>
            <w:vAlign w:val="center"/>
          </w:tcPr>
          <w:p w14:paraId="242ABFE4" w14:textId="77777777" w:rsidR="00F60AC3" w:rsidRPr="00CA0036" w:rsidRDefault="00F60AC3" w:rsidP="00D577E7">
            <w:pPr>
              <w:snapToGrid w:val="0"/>
              <w:rPr>
                <w:rFonts w:cs="Arial"/>
                <w:sz w:val="18"/>
                <w:szCs w:val="18"/>
              </w:rPr>
            </w:pPr>
          </w:p>
        </w:tc>
        <w:tc>
          <w:tcPr>
            <w:tcW w:w="861" w:type="dxa"/>
            <w:vMerge/>
            <w:shd w:val="clear" w:color="auto" w:fill="auto"/>
            <w:vAlign w:val="center"/>
          </w:tcPr>
          <w:p w14:paraId="17104188" w14:textId="77777777" w:rsidR="00F60AC3" w:rsidRPr="00CA0036" w:rsidRDefault="00F60AC3" w:rsidP="00D577E7">
            <w:pPr>
              <w:snapToGrid w:val="0"/>
              <w:rPr>
                <w:rFonts w:cs="Arial"/>
                <w:sz w:val="18"/>
                <w:szCs w:val="18"/>
              </w:rPr>
            </w:pPr>
          </w:p>
        </w:tc>
        <w:tc>
          <w:tcPr>
            <w:tcW w:w="978" w:type="dxa"/>
            <w:shd w:val="clear" w:color="auto" w:fill="auto"/>
            <w:vAlign w:val="center"/>
          </w:tcPr>
          <w:p w14:paraId="65AECD01" w14:textId="77777777" w:rsidR="00F60AC3" w:rsidRPr="00CA0036" w:rsidRDefault="00F60AC3" w:rsidP="00D577E7">
            <w:pPr>
              <w:rPr>
                <w:rFonts w:cs="Arial"/>
                <w:b/>
                <w:bCs/>
                <w:sz w:val="18"/>
                <w:szCs w:val="18"/>
              </w:rPr>
            </w:pPr>
            <w:r w:rsidRPr="00CA0036">
              <w:rPr>
                <w:rFonts w:cs="Arial"/>
                <w:b/>
                <w:bCs/>
                <w:sz w:val="18"/>
                <w:szCs w:val="18"/>
              </w:rPr>
              <w:t xml:space="preserve">I </w:t>
            </w:r>
          </w:p>
        </w:tc>
        <w:tc>
          <w:tcPr>
            <w:tcW w:w="956" w:type="dxa"/>
            <w:shd w:val="clear" w:color="auto" w:fill="auto"/>
            <w:vAlign w:val="center"/>
          </w:tcPr>
          <w:p w14:paraId="7DFB8DF4" w14:textId="77777777" w:rsidR="00F60AC3" w:rsidRPr="00CA0036" w:rsidRDefault="00F60AC3" w:rsidP="00D577E7">
            <w:pPr>
              <w:rPr>
                <w:rFonts w:cs="Arial"/>
                <w:b/>
                <w:bCs/>
                <w:sz w:val="18"/>
                <w:szCs w:val="18"/>
              </w:rPr>
            </w:pPr>
            <w:r w:rsidRPr="00CA0036">
              <w:rPr>
                <w:rFonts w:cs="Arial"/>
                <w:b/>
                <w:bCs/>
                <w:sz w:val="18"/>
                <w:szCs w:val="18"/>
              </w:rPr>
              <w:t xml:space="preserve">II </w:t>
            </w:r>
          </w:p>
        </w:tc>
        <w:tc>
          <w:tcPr>
            <w:tcW w:w="1046" w:type="dxa"/>
            <w:shd w:val="clear" w:color="auto" w:fill="auto"/>
            <w:vAlign w:val="center"/>
          </w:tcPr>
          <w:p w14:paraId="3681CDBD" w14:textId="77777777" w:rsidR="00F60AC3" w:rsidRPr="00CA0036" w:rsidRDefault="00F60AC3" w:rsidP="00D577E7">
            <w:pPr>
              <w:rPr>
                <w:rFonts w:cs="Arial"/>
                <w:b/>
                <w:bCs/>
                <w:sz w:val="18"/>
                <w:szCs w:val="18"/>
              </w:rPr>
            </w:pPr>
            <w:r w:rsidRPr="00CA0036">
              <w:rPr>
                <w:rFonts w:cs="Arial"/>
                <w:b/>
                <w:bCs/>
                <w:sz w:val="18"/>
                <w:szCs w:val="18"/>
              </w:rPr>
              <w:t xml:space="preserve">III </w:t>
            </w:r>
          </w:p>
        </w:tc>
        <w:tc>
          <w:tcPr>
            <w:tcW w:w="992" w:type="dxa"/>
            <w:shd w:val="clear" w:color="auto" w:fill="auto"/>
            <w:vAlign w:val="center"/>
          </w:tcPr>
          <w:p w14:paraId="2CBEAE7E" w14:textId="77777777" w:rsidR="00F60AC3" w:rsidRPr="00CA0036" w:rsidRDefault="00F60AC3" w:rsidP="00D577E7">
            <w:pPr>
              <w:rPr>
                <w:sz w:val="18"/>
                <w:szCs w:val="18"/>
              </w:rPr>
            </w:pPr>
            <w:r w:rsidRPr="00CA0036">
              <w:rPr>
                <w:rFonts w:cs="Arial"/>
                <w:b/>
                <w:bCs/>
                <w:sz w:val="18"/>
                <w:szCs w:val="18"/>
              </w:rPr>
              <w:t xml:space="preserve">IV </w:t>
            </w:r>
          </w:p>
        </w:tc>
      </w:tr>
      <w:tr w:rsidR="00F60AC3" w:rsidRPr="00CA0036" w14:paraId="4500FD3A" w14:textId="77777777" w:rsidTr="00D577E7">
        <w:tc>
          <w:tcPr>
            <w:tcW w:w="3349" w:type="dxa"/>
            <w:shd w:val="clear" w:color="auto" w:fill="auto"/>
          </w:tcPr>
          <w:p w14:paraId="6335A140" w14:textId="77777777" w:rsidR="00F60AC3" w:rsidRPr="00CA0036" w:rsidRDefault="00F60AC3" w:rsidP="00D577E7">
            <w:pPr>
              <w:rPr>
                <w:rFonts w:cs="Arial"/>
                <w:sz w:val="18"/>
                <w:szCs w:val="18"/>
              </w:rPr>
            </w:pPr>
            <w:r w:rsidRPr="00CA0036">
              <w:rPr>
                <w:rFonts w:cs="Arial"/>
                <w:sz w:val="18"/>
                <w:szCs w:val="18"/>
              </w:rPr>
              <w:t xml:space="preserve">1. Cantitatea de resursă </w:t>
            </w:r>
          </w:p>
        </w:tc>
        <w:tc>
          <w:tcPr>
            <w:tcW w:w="670" w:type="dxa"/>
            <w:shd w:val="clear" w:color="auto" w:fill="auto"/>
            <w:vAlign w:val="center"/>
          </w:tcPr>
          <w:p w14:paraId="1B780F6F" w14:textId="77777777" w:rsidR="00F60AC3" w:rsidRPr="00CA0036" w:rsidRDefault="00F60AC3" w:rsidP="00D577E7">
            <w:pPr>
              <w:rPr>
                <w:rFonts w:cs="Arial"/>
                <w:sz w:val="18"/>
                <w:szCs w:val="18"/>
              </w:rPr>
            </w:pPr>
            <w:r w:rsidRPr="00CA0036">
              <w:rPr>
                <w:rFonts w:cs="Arial"/>
                <w:sz w:val="18"/>
                <w:szCs w:val="18"/>
              </w:rPr>
              <w:t>mc</w:t>
            </w:r>
          </w:p>
        </w:tc>
        <w:tc>
          <w:tcPr>
            <w:tcW w:w="861" w:type="dxa"/>
            <w:shd w:val="clear" w:color="auto" w:fill="auto"/>
          </w:tcPr>
          <w:p w14:paraId="67F4E07A" w14:textId="77777777" w:rsidR="00F60AC3" w:rsidRPr="00CA0036" w:rsidRDefault="00F60AC3" w:rsidP="00D577E7">
            <w:pPr>
              <w:rPr>
                <w:rFonts w:cs="Arial"/>
                <w:sz w:val="18"/>
                <w:szCs w:val="18"/>
              </w:rPr>
            </w:pPr>
            <w:r w:rsidRPr="00CA0036">
              <w:rPr>
                <w:rFonts w:cs="Arial"/>
                <w:sz w:val="18"/>
                <w:szCs w:val="18"/>
              </w:rPr>
              <w:t>155.000</w:t>
            </w:r>
          </w:p>
        </w:tc>
        <w:tc>
          <w:tcPr>
            <w:tcW w:w="978" w:type="dxa"/>
            <w:shd w:val="clear" w:color="auto" w:fill="auto"/>
          </w:tcPr>
          <w:p w14:paraId="38548947" w14:textId="77777777" w:rsidR="00F60AC3" w:rsidRPr="00CA0036" w:rsidRDefault="00F60AC3" w:rsidP="00D577E7">
            <w:pPr>
              <w:rPr>
                <w:rFonts w:cs="Arial"/>
                <w:sz w:val="18"/>
                <w:szCs w:val="18"/>
              </w:rPr>
            </w:pPr>
            <w:r w:rsidRPr="00CA0036">
              <w:rPr>
                <w:rFonts w:cs="Arial"/>
                <w:sz w:val="18"/>
                <w:szCs w:val="18"/>
              </w:rPr>
              <w:t>23.250</w:t>
            </w:r>
          </w:p>
        </w:tc>
        <w:tc>
          <w:tcPr>
            <w:tcW w:w="956" w:type="dxa"/>
            <w:shd w:val="clear" w:color="auto" w:fill="auto"/>
          </w:tcPr>
          <w:p w14:paraId="1E234448" w14:textId="77777777" w:rsidR="00F60AC3" w:rsidRPr="00CA0036" w:rsidRDefault="00F60AC3" w:rsidP="00D577E7">
            <w:pPr>
              <w:rPr>
                <w:rFonts w:cs="Arial"/>
                <w:sz w:val="18"/>
                <w:szCs w:val="18"/>
              </w:rPr>
            </w:pPr>
            <w:r w:rsidRPr="00CA0036">
              <w:rPr>
                <w:rFonts w:cs="Arial"/>
                <w:sz w:val="18"/>
                <w:szCs w:val="18"/>
              </w:rPr>
              <w:t>54.250</w:t>
            </w:r>
          </w:p>
        </w:tc>
        <w:tc>
          <w:tcPr>
            <w:tcW w:w="1046" w:type="dxa"/>
            <w:shd w:val="clear" w:color="auto" w:fill="auto"/>
          </w:tcPr>
          <w:p w14:paraId="49FF4FAE" w14:textId="77777777" w:rsidR="00F60AC3" w:rsidRPr="00CA0036" w:rsidRDefault="00F60AC3" w:rsidP="00D577E7">
            <w:pPr>
              <w:rPr>
                <w:rFonts w:cs="Arial"/>
                <w:sz w:val="18"/>
                <w:szCs w:val="18"/>
              </w:rPr>
            </w:pPr>
            <w:r w:rsidRPr="00CA0036">
              <w:rPr>
                <w:rFonts w:cs="Arial"/>
                <w:sz w:val="18"/>
                <w:szCs w:val="18"/>
              </w:rPr>
              <w:t>54.250</w:t>
            </w:r>
          </w:p>
        </w:tc>
        <w:tc>
          <w:tcPr>
            <w:tcW w:w="992" w:type="dxa"/>
            <w:shd w:val="clear" w:color="auto" w:fill="auto"/>
          </w:tcPr>
          <w:p w14:paraId="62A091A9" w14:textId="77777777" w:rsidR="00F60AC3" w:rsidRPr="00CA0036" w:rsidRDefault="00F60AC3" w:rsidP="00D577E7">
            <w:pPr>
              <w:rPr>
                <w:rFonts w:cs="Arial"/>
                <w:sz w:val="18"/>
                <w:szCs w:val="18"/>
              </w:rPr>
            </w:pPr>
            <w:r w:rsidRPr="00CA0036">
              <w:rPr>
                <w:rFonts w:cs="Arial"/>
                <w:sz w:val="18"/>
                <w:szCs w:val="18"/>
              </w:rPr>
              <w:t>23.250</w:t>
            </w:r>
          </w:p>
        </w:tc>
      </w:tr>
      <w:tr w:rsidR="00F60AC3" w:rsidRPr="00CA0036" w14:paraId="2009EEC0" w14:textId="77777777" w:rsidTr="00D577E7">
        <w:tc>
          <w:tcPr>
            <w:tcW w:w="3349" w:type="dxa"/>
            <w:vMerge w:val="restart"/>
            <w:shd w:val="clear" w:color="auto" w:fill="auto"/>
          </w:tcPr>
          <w:p w14:paraId="51FF6513" w14:textId="77777777" w:rsidR="00F60AC3" w:rsidRPr="00CA0036" w:rsidRDefault="00F60AC3" w:rsidP="00D577E7">
            <w:pPr>
              <w:rPr>
                <w:rFonts w:cs="Arial"/>
                <w:sz w:val="18"/>
                <w:szCs w:val="18"/>
              </w:rPr>
            </w:pPr>
            <w:r w:rsidRPr="00CA0036">
              <w:rPr>
                <w:rFonts w:cs="Arial"/>
                <w:sz w:val="18"/>
                <w:szCs w:val="18"/>
              </w:rPr>
              <w:t xml:space="preserve">2. Pierderi la exploatare </w:t>
            </w:r>
            <w:proofErr w:type="spellStart"/>
            <w:r w:rsidRPr="00CA0036">
              <w:rPr>
                <w:rFonts w:cs="Arial"/>
                <w:sz w:val="18"/>
                <w:szCs w:val="18"/>
              </w:rPr>
              <w:t>şi</w:t>
            </w:r>
            <w:proofErr w:type="spellEnd"/>
            <w:r w:rsidRPr="00CA0036">
              <w:rPr>
                <w:rFonts w:cs="Arial"/>
                <w:sz w:val="18"/>
                <w:szCs w:val="18"/>
              </w:rPr>
              <w:t xml:space="preserve"> transport</w:t>
            </w:r>
          </w:p>
        </w:tc>
        <w:tc>
          <w:tcPr>
            <w:tcW w:w="670" w:type="dxa"/>
            <w:shd w:val="clear" w:color="auto" w:fill="auto"/>
            <w:vAlign w:val="center"/>
          </w:tcPr>
          <w:p w14:paraId="4DD55CEC" w14:textId="77777777" w:rsidR="00F60AC3" w:rsidRPr="00CA0036" w:rsidRDefault="00F60AC3" w:rsidP="00D577E7">
            <w:pPr>
              <w:rPr>
                <w:rFonts w:cs="Arial"/>
                <w:sz w:val="18"/>
                <w:szCs w:val="18"/>
              </w:rPr>
            </w:pPr>
            <w:r w:rsidRPr="00CA0036">
              <w:rPr>
                <w:rFonts w:cs="Arial"/>
                <w:sz w:val="18"/>
                <w:szCs w:val="18"/>
              </w:rPr>
              <w:t>%</w:t>
            </w:r>
          </w:p>
        </w:tc>
        <w:tc>
          <w:tcPr>
            <w:tcW w:w="861" w:type="dxa"/>
            <w:shd w:val="clear" w:color="auto" w:fill="auto"/>
          </w:tcPr>
          <w:p w14:paraId="0D5AAD78" w14:textId="77777777" w:rsidR="00F60AC3" w:rsidRPr="00CA0036" w:rsidRDefault="00F60AC3" w:rsidP="00D577E7">
            <w:pPr>
              <w:rPr>
                <w:rFonts w:cs="Arial"/>
                <w:sz w:val="18"/>
                <w:szCs w:val="18"/>
              </w:rPr>
            </w:pPr>
            <w:r w:rsidRPr="00CA0036">
              <w:rPr>
                <w:rFonts w:cs="Arial"/>
                <w:sz w:val="18"/>
                <w:szCs w:val="18"/>
              </w:rPr>
              <w:t>5</w:t>
            </w:r>
          </w:p>
        </w:tc>
        <w:tc>
          <w:tcPr>
            <w:tcW w:w="978" w:type="dxa"/>
            <w:shd w:val="clear" w:color="auto" w:fill="auto"/>
          </w:tcPr>
          <w:p w14:paraId="6ABD7F00" w14:textId="77777777" w:rsidR="00F60AC3" w:rsidRPr="00CA0036" w:rsidRDefault="00F60AC3" w:rsidP="00D577E7">
            <w:pPr>
              <w:rPr>
                <w:rFonts w:cs="Arial"/>
                <w:sz w:val="18"/>
                <w:szCs w:val="18"/>
              </w:rPr>
            </w:pPr>
            <w:r w:rsidRPr="00CA0036">
              <w:rPr>
                <w:rFonts w:cs="Arial"/>
                <w:sz w:val="18"/>
                <w:szCs w:val="18"/>
              </w:rPr>
              <w:t>5</w:t>
            </w:r>
          </w:p>
        </w:tc>
        <w:tc>
          <w:tcPr>
            <w:tcW w:w="956" w:type="dxa"/>
            <w:shd w:val="clear" w:color="auto" w:fill="auto"/>
          </w:tcPr>
          <w:p w14:paraId="02BE1BDD" w14:textId="77777777" w:rsidR="00F60AC3" w:rsidRPr="00CA0036" w:rsidRDefault="00F60AC3" w:rsidP="00D577E7">
            <w:pPr>
              <w:rPr>
                <w:rFonts w:cs="Arial"/>
                <w:sz w:val="18"/>
                <w:szCs w:val="18"/>
              </w:rPr>
            </w:pPr>
            <w:r w:rsidRPr="00CA0036">
              <w:rPr>
                <w:rFonts w:cs="Arial"/>
                <w:sz w:val="18"/>
                <w:szCs w:val="18"/>
              </w:rPr>
              <w:t>5</w:t>
            </w:r>
          </w:p>
        </w:tc>
        <w:tc>
          <w:tcPr>
            <w:tcW w:w="1046" w:type="dxa"/>
            <w:shd w:val="clear" w:color="auto" w:fill="auto"/>
          </w:tcPr>
          <w:p w14:paraId="523FA03C" w14:textId="77777777" w:rsidR="00F60AC3" w:rsidRPr="00CA0036" w:rsidRDefault="00F60AC3" w:rsidP="00D577E7">
            <w:pPr>
              <w:rPr>
                <w:rFonts w:cs="Arial"/>
                <w:sz w:val="18"/>
                <w:szCs w:val="18"/>
              </w:rPr>
            </w:pPr>
            <w:r w:rsidRPr="00CA0036">
              <w:rPr>
                <w:rFonts w:cs="Arial"/>
                <w:sz w:val="18"/>
                <w:szCs w:val="18"/>
              </w:rPr>
              <w:t>5</w:t>
            </w:r>
          </w:p>
        </w:tc>
        <w:tc>
          <w:tcPr>
            <w:tcW w:w="992" w:type="dxa"/>
            <w:shd w:val="clear" w:color="auto" w:fill="auto"/>
          </w:tcPr>
          <w:p w14:paraId="6DF30B6B" w14:textId="77777777" w:rsidR="00F60AC3" w:rsidRPr="00CA0036" w:rsidRDefault="00F60AC3" w:rsidP="00D577E7">
            <w:pPr>
              <w:rPr>
                <w:rFonts w:cs="Arial"/>
                <w:sz w:val="18"/>
                <w:szCs w:val="18"/>
              </w:rPr>
            </w:pPr>
            <w:r w:rsidRPr="00CA0036">
              <w:rPr>
                <w:rFonts w:cs="Arial"/>
                <w:sz w:val="18"/>
                <w:szCs w:val="18"/>
              </w:rPr>
              <w:t>5</w:t>
            </w:r>
          </w:p>
        </w:tc>
      </w:tr>
      <w:tr w:rsidR="00F60AC3" w:rsidRPr="00CA0036" w14:paraId="4DC5C609" w14:textId="77777777" w:rsidTr="00D577E7">
        <w:tc>
          <w:tcPr>
            <w:tcW w:w="3349" w:type="dxa"/>
            <w:vMerge/>
            <w:shd w:val="clear" w:color="auto" w:fill="auto"/>
            <w:vAlign w:val="center"/>
          </w:tcPr>
          <w:p w14:paraId="3818FE5D" w14:textId="77777777" w:rsidR="00F60AC3" w:rsidRPr="00CA0036" w:rsidRDefault="00F60AC3" w:rsidP="00D577E7">
            <w:pPr>
              <w:snapToGrid w:val="0"/>
              <w:rPr>
                <w:rFonts w:cs="Arial"/>
                <w:sz w:val="18"/>
                <w:szCs w:val="18"/>
              </w:rPr>
            </w:pPr>
          </w:p>
        </w:tc>
        <w:tc>
          <w:tcPr>
            <w:tcW w:w="670" w:type="dxa"/>
            <w:shd w:val="clear" w:color="auto" w:fill="auto"/>
            <w:vAlign w:val="center"/>
          </w:tcPr>
          <w:p w14:paraId="31E2FB9F" w14:textId="77777777" w:rsidR="00F60AC3" w:rsidRPr="00CA0036" w:rsidRDefault="00F60AC3" w:rsidP="00D577E7">
            <w:pPr>
              <w:rPr>
                <w:rFonts w:cs="Arial"/>
                <w:sz w:val="18"/>
                <w:szCs w:val="18"/>
              </w:rPr>
            </w:pPr>
            <w:r w:rsidRPr="00CA0036">
              <w:rPr>
                <w:rFonts w:cs="Arial"/>
                <w:sz w:val="18"/>
                <w:szCs w:val="18"/>
              </w:rPr>
              <w:t>mc</w:t>
            </w:r>
          </w:p>
        </w:tc>
        <w:tc>
          <w:tcPr>
            <w:tcW w:w="861" w:type="dxa"/>
            <w:shd w:val="clear" w:color="auto" w:fill="auto"/>
          </w:tcPr>
          <w:p w14:paraId="6BDBC153" w14:textId="77777777" w:rsidR="00F60AC3" w:rsidRPr="00CA0036" w:rsidRDefault="00F60AC3" w:rsidP="00D577E7">
            <w:pPr>
              <w:rPr>
                <w:rFonts w:cs="Arial"/>
                <w:sz w:val="18"/>
                <w:szCs w:val="18"/>
              </w:rPr>
            </w:pPr>
            <w:r w:rsidRPr="00CA0036">
              <w:rPr>
                <w:rFonts w:cs="Arial"/>
                <w:sz w:val="18"/>
                <w:szCs w:val="18"/>
              </w:rPr>
              <w:t>7.750</w:t>
            </w:r>
          </w:p>
        </w:tc>
        <w:tc>
          <w:tcPr>
            <w:tcW w:w="978" w:type="dxa"/>
            <w:shd w:val="clear" w:color="auto" w:fill="auto"/>
          </w:tcPr>
          <w:p w14:paraId="689480B1" w14:textId="77777777" w:rsidR="00F60AC3" w:rsidRPr="00CA0036" w:rsidRDefault="00F60AC3" w:rsidP="00D577E7">
            <w:pPr>
              <w:rPr>
                <w:rFonts w:cs="Arial"/>
                <w:sz w:val="18"/>
                <w:szCs w:val="18"/>
              </w:rPr>
            </w:pPr>
            <w:r w:rsidRPr="00CA0036">
              <w:rPr>
                <w:rFonts w:cs="Arial"/>
                <w:sz w:val="18"/>
                <w:szCs w:val="18"/>
              </w:rPr>
              <w:t>1.163</w:t>
            </w:r>
          </w:p>
        </w:tc>
        <w:tc>
          <w:tcPr>
            <w:tcW w:w="956" w:type="dxa"/>
            <w:shd w:val="clear" w:color="auto" w:fill="auto"/>
          </w:tcPr>
          <w:p w14:paraId="2419E3BD" w14:textId="77777777" w:rsidR="00F60AC3" w:rsidRPr="00CA0036" w:rsidRDefault="00F60AC3" w:rsidP="00D577E7">
            <w:pPr>
              <w:rPr>
                <w:rFonts w:cs="Arial"/>
                <w:sz w:val="18"/>
                <w:szCs w:val="18"/>
              </w:rPr>
            </w:pPr>
            <w:r w:rsidRPr="00CA0036">
              <w:rPr>
                <w:rFonts w:cs="Arial"/>
                <w:sz w:val="18"/>
                <w:szCs w:val="18"/>
              </w:rPr>
              <w:t>2.713</w:t>
            </w:r>
          </w:p>
        </w:tc>
        <w:tc>
          <w:tcPr>
            <w:tcW w:w="1046" w:type="dxa"/>
            <w:shd w:val="clear" w:color="auto" w:fill="auto"/>
          </w:tcPr>
          <w:p w14:paraId="1042908C" w14:textId="77777777" w:rsidR="00F60AC3" w:rsidRPr="00CA0036" w:rsidRDefault="00F60AC3" w:rsidP="00D577E7">
            <w:pPr>
              <w:rPr>
                <w:rFonts w:cs="Arial"/>
                <w:sz w:val="18"/>
                <w:szCs w:val="18"/>
              </w:rPr>
            </w:pPr>
            <w:r w:rsidRPr="00CA0036">
              <w:rPr>
                <w:rFonts w:cs="Arial"/>
                <w:sz w:val="18"/>
                <w:szCs w:val="18"/>
              </w:rPr>
              <w:t>2.713</w:t>
            </w:r>
          </w:p>
        </w:tc>
        <w:tc>
          <w:tcPr>
            <w:tcW w:w="992" w:type="dxa"/>
            <w:shd w:val="clear" w:color="auto" w:fill="auto"/>
          </w:tcPr>
          <w:p w14:paraId="64AFF7E4" w14:textId="77777777" w:rsidR="00F60AC3" w:rsidRPr="00CA0036" w:rsidRDefault="00F60AC3" w:rsidP="00D577E7">
            <w:pPr>
              <w:rPr>
                <w:rFonts w:cs="Arial"/>
                <w:sz w:val="18"/>
                <w:szCs w:val="18"/>
              </w:rPr>
            </w:pPr>
            <w:r w:rsidRPr="00CA0036">
              <w:rPr>
                <w:rFonts w:cs="Arial"/>
                <w:sz w:val="18"/>
                <w:szCs w:val="18"/>
              </w:rPr>
              <w:t>1.163</w:t>
            </w:r>
          </w:p>
        </w:tc>
      </w:tr>
      <w:tr w:rsidR="00F60AC3" w:rsidRPr="00CA0036" w14:paraId="1F6BE3C9" w14:textId="77777777" w:rsidTr="00D577E7">
        <w:tc>
          <w:tcPr>
            <w:tcW w:w="3349" w:type="dxa"/>
            <w:vMerge w:val="restart"/>
            <w:shd w:val="clear" w:color="auto" w:fill="auto"/>
          </w:tcPr>
          <w:p w14:paraId="374B29CD" w14:textId="77777777" w:rsidR="00F60AC3" w:rsidRPr="00CA0036" w:rsidRDefault="00F60AC3" w:rsidP="00D577E7">
            <w:pPr>
              <w:rPr>
                <w:rFonts w:cs="Arial"/>
                <w:sz w:val="18"/>
                <w:szCs w:val="18"/>
              </w:rPr>
            </w:pPr>
            <w:r w:rsidRPr="00CA0036">
              <w:rPr>
                <w:rFonts w:cs="Arial"/>
                <w:sz w:val="18"/>
                <w:szCs w:val="18"/>
              </w:rPr>
              <w:t>3. Grad de recuperare la exploatare</w:t>
            </w:r>
          </w:p>
        </w:tc>
        <w:tc>
          <w:tcPr>
            <w:tcW w:w="670" w:type="dxa"/>
            <w:shd w:val="clear" w:color="auto" w:fill="auto"/>
            <w:vAlign w:val="center"/>
          </w:tcPr>
          <w:p w14:paraId="598F71D7" w14:textId="77777777" w:rsidR="00F60AC3" w:rsidRPr="00CA0036" w:rsidRDefault="00F60AC3" w:rsidP="00D577E7">
            <w:pPr>
              <w:rPr>
                <w:rFonts w:cs="Arial"/>
                <w:sz w:val="18"/>
                <w:szCs w:val="18"/>
              </w:rPr>
            </w:pPr>
            <w:r w:rsidRPr="00CA0036">
              <w:rPr>
                <w:rFonts w:cs="Arial"/>
                <w:sz w:val="18"/>
                <w:szCs w:val="18"/>
              </w:rPr>
              <w:t>%</w:t>
            </w:r>
          </w:p>
        </w:tc>
        <w:tc>
          <w:tcPr>
            <w:tcW w:w="861" w:type="dxa"/>
            <w:shd w:val="clear" w:color="auto" w:fill="auto"/>
          </w:tcPr>
          <w:p w14:paraId="6F0F332C" w14:textId="77777777" w:rsidR="00F60AC3" w:rsidRPr="00CA0036" w:rsidRDefault="00F60AC3" w:rsidP="00D577E7">
            <w:pPr>
              <w:rPr>
                <w:rFonts w:cs="Arial"/>
                <w:sz w:val="18"/>
                <w:szCs w:val="18"/>
              </w:rPr>
            </w:pPr>
            <w:r w:rsidRPr="00CA0036">
              <w:rPr>
                <w:rFonts w:cs="Arial"/>
                <w:sz w:val="18"/>
                <w:szCs w:val="18"/>
              </w:rPr>
              <w:t>95</w:t>
            </w:r>
          </w:p>
        </w:tc>
        <w:tc>
          <w:tcPr>
            <w:tcW w:w="978" w:type="dxa"/>
            <w:shd w:val="clear" w:color="auto" w:fill="auto"/>
          </w:tcPr>
          <w:p w14:paraId="352B18AB" w14:textId="77777777" w:rsidR="00F60AC3" w:rsidRPr="00CA0036" w:rsidRDefault="00F60AC3" w:rsidP="00D577E7">
            <w:pPr>
              <w:rPr>
                <w:rFonts w:cs="Arial"/>
                <w:sz w:val="18"/>
                <w:szCs w:val="18"/>
              </w:rPr>
            </w:pPr>
            <w:r w:rsidRPr="00CA0036">
              <w:rPr>
                <w:rFonts w:cs="Arial"/>
                <w:sz w:val="18"/>
                <w:szCs w:val="18"/>
              </w:rPr>
              <w:t>95</w:t>
            </w:r>
          </w:p>
        </w:tc>
        <w:tc>
          <w:tcPr>
            <w:tcW w:w="956" w:type="dxa"/>
            <w:shd w:val="clear" w:color="auto" w:fill="auto"/>
          </w:tcPr>
          <w:p w14:paraId="515E315C" w14:textId="77777777" w:rsidR="00F60AC3" w:rsidRPr="00CA0036" w:rsidRDefault="00F60AC3" w:rsidP="00D577E7">
            <w:pPr>
              <w:rPr>
                <w:rFonts w:cs="Arial"/>
                <w:sz w:val="18"/>
                <w:szCs w:val="18"/>
              </w:rPr>
            </w:pPr>
            <w:r w:rsidRPr="00CA0036">
              <w:rPr>
                <w:rFonts w:cs="Arial"/>
                <w:sz w:val="18"/>
                <w:szCs w:val="18"/>
              </w:rPr>
              <w:t>95</w:t>
            </w:r>
          </w:p>
        </w:tc>
        <w:tc>
          <w:tcPr>
            <w:tcW w:w="1046" w:type="dxa"/>
            <w:shd w:val="clear" w:color="auto" w:fill="auto"/>
          </w:tcPr>
          <w:p w14:paraId="25987D13" w14:textId="77777777" w:rsidR="00F60AC3" w:rsidRPr="00CA0036" w:rsidRDefault="00F60AC3" w:rsidP="00D577E7">
            <w:pPr>
              <w:rPr>
                <w:rFonts w:cs="Arial"/>
                <w:sz w:val="18"/>
                <w:szCs w:val="18"/>
              </w:rPr>
            </w:pPr>
            <w:r w:rsidRPr="00CA0036">
              <w:rPr>
                <w:rFonts w:cs="Arial"/>
                <w:sz w:val="18"/>
                <w:szCs w:val="18"/>
              </w:rPr>
              <w:t>95</w:t>
            </w:r>
          </w:p>
        </w:tc>
        <w:tc>
          <w:tcPr>
            <w:tcW w:w="992" w:type="dxa"/>
            <w:shd w:val="clear" w:color="auto" w:fill="auto"/>
          </w:tcPr>
          <w:p w14:paraId="660315E5" w14:textId="77777777" w:rsidR="00F60AC3" w:rsidRPr="00CA0036" w:rsidRDefault="00F60AC3" w:rsidP="00D577E7">
            <w:pPr>
              <w:rPr>
                <w:rFonts w:cs="Arial"/>
                <w:sz w:val="18"/>
                <w:szCs w:val="18"/>
              </w:rPr>
            </w:pPr>
            <w:r w:rsidRPr="00CA0036">
              <w:rPr>
                <w:rFonts w:cs="Arial"/>
                <w:sz w:val="18"/>
                <w:szCs w:val="18"/>
              </w:rPr>
              <w:t>95</w:t>
            </w:r>
          </w:p>
        </w:tc>
      </w:tr>
      <w:tr w:rsidR="00F60AC3" w:rsidRPr="00CA0036" w14:paraId="36D3231C" w14:textId="77777777" w:rsidTr="00D577E7">
        <w:tc>
          <w:tcPr>
            <w:tcW w:w="3349" w:type="dxa"/>
            <w:vMerge/>
            <w:shd w:val="clear" w:color="auto" w:fill="auto"/>
            <w:vAlign w:val="center"/>
          </w:tcPr>
          <w:p w14:paraId="090E5796" w14:textId="77777777" w:rsidR="00F60AC3" w:rsidRPr="00CA0036" w:rsidRDefault="00F60AC3" w:rsidP="00D577E7">
            <w:pPr>
              <w:snapToGrid w:val="0"/>
              <w:rPr>
                <w:rFonts w:cs="Arial"/>
                <w:sz w:val="18"/>
                <w:szCs w:val="18"/>
              </w:rPr>
            </w:pPr>
          </w:p>
        </w:tc>
        <w:tc>
          <w:tcPr>
            <w:tcW w:w="670" w:type="dxa"/>
            <w:shd w:val="clear" w:color="auto" w:fill="auto"/>
            <w:vAlign w:val="center"/>
          </w:tcPr>
          <w:p w14:paraId="0642C680" w14:textId="77777777" w:rsidR="00F60AC3" w:rsidRPr="00CA0036" w:rsidRDefault="00F60AC3" w:rsidP="00D577E7">
            <w:pPr>
              <w:rPr>
                <w:rFonts w:cs="Arial"/>
                <w:sz w:val="18"/>
                <w:szCs w:val="18"/>
              </w:rPr>
            </w:pPr>
            <w:r w:rsidRPr="00CA0036">
              <w:rPr>
                <w:rFonts w:cs="Arial"/>
                <w:sz w:val="18"/>
                <w:szCs w:val="18"/>
              </w:rPr>
              <w:t>mc</w:t>
            </w:r>
          </w:p>
        </w:tc>
        <w:tc>
          <w:tcPr>
            <w:tcW w:w="861" w:type="dxa"/>
            <w:shd w:val="clear" w:color="auto" w:fill="auto"/>
          </w:tcPr>
          <w:p w14:paraId="4AC5C808" w14:textId="77777777" w:rsidR="00F60AC3" w:rsidRPr="00CA0036" w:rsidRDefault="00F60AC3" w:rsidP="00D577E7">
            <w:pPr>
              <w:rPr>
                <w:rFonts w:cs="Arial"/>
                <w:sz w:val="18"/>
                <w:szCs w:val="18"/>
              </w:rPr>
            </w:pPr>
            <w:r w:rsidRPr="00CA0036">
              <w:rPr>
                <w:rFonts w:cs="Arial"/>
                <w:sz w:val="18"/>
                <w:szCs w:val="18"/>
              </w:rPr>
              <w:t>147.250</w:t>
            </w:r>
          </w:p>
        </w:tc>
        <w:tc>
          <w:tcPr>
            <w:tcW w:w="978" w:type="dxa"/>
            <w:shd w:val="clear" w:color="auto" w:fill="auto"/>
          </w:tcPr>
          <w:p w14:paraId="2097C934" w14:textId="77777777" w:rsidR="00F60AC3" w:rsidRPr="00CA0036" w:rsidRDefault="00F60AC3" w:rsidP="00D577E7">
            <w:pPr>
              <w:rPr>
                <w:rFonts w:cs="Arial"/>
                <w:sz w:val="18"/>
                <w:szCs w:val="18"/>
              </w:rPr>
            </w:pPr>
            <w:r w:rsidRPr="00CA0036">
              <w:rPr>
                <w:rFonts w:cs="Arial"/>
                <w:sz w:val="18"/>
                <w:szCs w:val="18"/>
              </w:rPr>
              <w:t>22.088</w:t>
            </w:r>
          </w:p>
        </w:tc>
        <w:tc>
          <w:tcPr>
            <w:tcW w:w="956" w:type="dxa"/>
            <w:shd w:val="clear" w:color="auto" w:fill="auto"/>
          </w:tcPr>
          <w:p w14:paraId="7A0E91C0" w14:textId="77777777" w:rsidR="00F60AC3" w:rsidRPr="00CA0036" w:rsidRDefault="00F60AC3" w:rsidP="00D577E7">
            <w:pPr>
              <w:rPr>
                <w:rFonts w:cs="Arial"/>
                <w:sz w:val="18"/>
                <w:szCs w:val="18"/>
              </w:rPr>
            </w:pPr>
            <w:r w:rsidRPr="00CA0036">
              <w:rPr>
                <w:rFonts w:cs="Arial"/>
                <w:sz w:val="18"/>
                <w:szCs w:val="18"/>
              </w:rPr>
              <w:t>51.538</w:t>
            </w:r>
          </w:p>
        </w:tc>
        <w:tc>
          <w:tcPr>
            <w:tcW w:w="1046" w:type="dxa"/>
            <w:shd w:val="clear" w:color="auto" w:fill="auto"/>
          </w:tcPr>
          <w:p w14:paraId="1BFA65FE" w14:textId="77777777" w:rsidR="00F60AC3" w:rsidRPr="00CA0036" w:rsidRDefault="00F60AC3" w:rsidP="00D577E7">
            <w:pPr>
              <w:rPr>
                <w:rFonts w:cs="Arial"/>
                <w:sz w:val="18"/>
                <w:szCs w:val="18"/>
              </w:rPr>
            </w:pPr>
            <w:r w:rsidRPr="00CA0036">
              <w:rPr>
                <w:rFonts w:cs="Arial"/>
                <w:sz w:val="18"/>
                <w:szCs w:val="18"/>
              </w:rPr>
              <w:t>51.538</w:t>
            </w:r>
          </w:p>
        </w:tc>
        <w:tc>
          <w:tcPr>
            <w:tcW w:w="992" w:type="dxa"/>
            <w:shd w:val="clear" w:color="auto" w:fill="auto"/>
          </w:tcPr>
          <w:p w14:paraId="702782D5" w14:textId="77777777" w:rsidR="00F60AC3" w:rsidRPr="00CA0036" w:rsidRDefault="00F60AC3" w:rsidP="00D577E7">
            <w:pPr>
              <w:rPr>
                <w:rFonts w:cs="Arial"/>
                <w:sz w:val="18"/>
                <w:szCs w:val="18"/>
              </w:rPr>
            </w:pPr>
            <w:r w:rsidRPr="00CA0036">
              <w:rPr>
                <w:rFonts w:cs="Arial"/>
                <w:sz w:val="18"/>
                <w:szCs w:val="18"/>
              </w:rPr>
              <w:t>22.088</w:t>
            </w:r>
          </w:p>
        </w:tc>
      </w:tr>
    </w:tbl>
    <w:p w14:paraId="5CF6BB38" w14:textId="77777777" w:rsidR="00F60AC3" w:rsidRPr="007161BE" w:rsidRDefault="00F60AC3" w:rsidP="00F60AC3"/>
    <w:p w14:paraId="25282D07" w14:textId="78BD9E22" w:rsidR="00F60AC3" w:rsidRDefault="00F60AC3" w:rsidP="00F60AC3">
      <w:r w:rsidRPr="007161BE">
        <w:t xml:space="preserve">Din totalul de 155.000 mc resursă exploatată rezultă 147.250 mc/an extras industrial, </w:t>
      </w:r>
      <w:proofErr w:type="spellStart"/>
      <w:r w:rsidRPr="007161BE">
        <w:t>diferenţa</w:t>
      </w:r>
      <w:proofErr w:type="spellEnd"/>
      <w:r w:rsidRPr="007161BE">
        <w:t xml:space="preserve"> fiind pierderi la exploatare </w:t>
      </w:r>
      <w:proofErr w:type="spellStart"/>
      <w:r w:rsidRPr="007161BE">
        <w:t>şi</w:t>
      </w:r>
      <w:proofErr w:type="spellEnd"/>
      <w:r w:rsidRPr="007161BE">
        <w:t xml:space="preserve"> transport. Gradul de recuperare la exploatare este de 95 %.</w:t>
      </w:r>
    </w:p>
    <w:p w14:paraId="1D6884C6" w14:textId="233BCCD2" w:rsidR="006D4DE1" w:rsidRDefault="006D4DE1" w:rsidP="00F60AC3"/>
    <w:p w14:paraId="03F6E8F8" w14:textId="77777777" w:rsidR="00330DD6" w:rsidRDefault="00330DD6" w:rsidP="00330DD6">
      <w:pPr>
        <w:rPr>
          <w:lang w:eastAsia="en-GB"/>
        </w:rPr>
      </w:pPr>
      <w:r>
        <w:rPr>
          <w:lang w:eastAsia="en-GB"/>
        </w:rPr>
        <w:t xml:space="preserve">Perimetrul de exploatare are </w:t>
      </w:r>
      <w:proofErr w:type="spellStart"/>
      <w:r>
        <w:rPr>
          <w:lang w:eastAsia="en-GB"/>
        </w:rPr>
        <w:t>suprafaţa</w:t>
      </w:r>
      <w:proofErr w:type="spellEnd"/>
      <w:r>
        <w:rPr>
          <w:lang w:eastAsia="en-GB"/>
        </w:rPr>
        <w:t xml:space="preserve"> de 9 ha. Proiectul ocupă temporar o </w:t>
      </w:r>
      <w:proofErr w:type="spellStart"/>
      <w:r>
        <w:rPr>
          <w:lang w:eastAsia="en-GB"/>
        </w:rPr>
        <w:t>suprafaţă</w:t>
      </w:r>
      <w:proofErr w:type="spellEnd"/>
      <w:r>
        <w:rPr>
          <w:lang w:eastAsia="en-GB"/>
        </w:rPr>
        <w:t xml:space="preserve"> mai mică, egală cu </w:t>
      </w:r>
      <w:proofErr w:type="spellStart"/>
      <w:r>
        <w:rPr>
          <w:lang w:eastAsia="en-GB"/>
        </w:rPr>
        <w:t>suprafaţa</w:t>
      </w:r>
      <w:proofErr w:type="spellEnd"/>
      <w:r>
        <w:rPr>
          <w:lang w:eastAsia="en-GB"/>
        </w:rPr>
        <w:t xml:space="preserve"> frontului de lucru. Exploatarea nu este permanentă. Se lucrează sezonier. </w:t>
      </w:r>
    </w:p>
    <w:p w14:paraId="32542C77" w14:textId="77777777" w:rsidR="00330DD6" w:rsidRDefault="00330DD6" w:rsidP="00330DD6">
      <w:pPr>
        <w:rPr>
          <w:lang w:eastAsia="en-GB"/>
        </w:rPr>
      </w:pPr>
    </w:p>
    <w:p w14:paraId="623A97D0" w14:textId="77777777" w:rsidR="00330DD6" w:rsidRPr="001B5203" w:rsidRDefault="00330DD6" w:rsidP="00330DD6">
      <w:pPr>
        <w:rPr>
          <w:highlight w:val="yellow"/>
          <w:lang w:eastAsia="en-GB"/>
        </w:rPr>
      </w:pPr>
      <w:r w:rsidRPr="001B5203">
        <w:rPr>
          <w:noProof/>
          <w:highlight w:val="yellow"/>
          <w:lang w:eastAsia="en-GB"/>
        </w:rPr>
        <mc:AlternateContent>
          <mc:Choice Requires="wps">
            <w:drawing>
              <wp:anchor distT="45720" distB="45720" distL="114300" distR="114300" simplePos="0" relativeHeight="251968000" behindDoc="0" locked="0" layoutInCell="1" allowOverlap="1" wp14:anchorId="771DE0C7" wp14:editId="50452169">
                <wp:simplePos x="0" y="0"/>
                <wp:positionH relativeFrom="column">
                  <wp:posOffset>3278505</wp:posOffset>
                </wp:positionH>
                <wp:positionV relativeFrom="paragraph">
                  <wp:posOffset>3496310</wp:posOffset>
                </wp:positionV>
                <wp:extent cx="762000" cy="1404620"/>
                <wp:effectExtent l="0" t="0" r="19050" b="14605"/>
                <wp:wrapNone/>
                <wp:docPr id="99"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1404620"/>
                        </a:xfrm>
                        <a:prstGeom prst="rect">
                          <a:avLst/>
                        </a:prstGeom>
                        <a:solidFill>
                          <a:srgbClr val="FFFFFF"/>
                        </a:solidFill>
                        <a:ln w="9525">
                          <a:solidFill>
                            <a:srgbClr val="000000"/>
                          </a:solidFill>
                          <a:miter lim="800000"/>
                          <a:headEnd/>
                          <a:tailEnd/>
                        </a:ln>
                      </wps:spPr>
                      <wps:txbx>
                        <w:txbxContent>
                          <w:p w14:paraId="79E3111E" w14:textId="77777777" w:rsidR="00330DD6" w:rsidRDefault="00330DD6" w:rsidP="00330DD6">
                            <w:r>
                              <w:t>Etapa 1</w:t>
                            </w:r>
                          </w:p>
                          <w:p w14:paraId="1714A31D" w14:textId="77777777" w:rsidR="00330DD6" w:rsidRDefault="00330DD6" w:rsidP="00330DD6">
                            <w:r>
                              <w:t>31430 mp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1DE0C7" id="_x0000_s1049" type="#_x0000_t202" style="position:absolute;left:0;text-align:left;margin-left:258.15pt;margin-top:275.3pt;width:60pt;height:110.6pt;z-index:251968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">
                <v:textbox style="mso-fit-shape-to-text:t">
                  <w:txbxContent>
                    <w:p w14:paraId="79E3111E" w14:textId="77777777" w:rsidR="00330DD6" w:rsidRDefault="00330DD6" w:rsidP="00330DD6">
                      <w:r>
                        <w:t>Etapa 1</w:t>
                      </w:r>
                    </w:p>
                    <w:p w14:paraId="1714A31D" w14:textId="77777777" w:rsidR="00330DD6" w:rsidRDefault="00330DD6" w:rsidP="00330DD6">
                      <w:r>
                        <w:t>31430 mp</w:t>
                      </w:r>
                    </w:p>
                  </w:txbxContent>
                </v:textbox>
              </v:shape>
            </w:pict>
          </mc:Fallback>
        </mc:AlternateContent>
      </w:r>
      <w:r w:rsidRPr="001B5203">
        <w:rPr>
          <w:noProof/>
          <w:highlight w:val="yellow"/>
          <w:lang w:eastAsia="en-GB"/>
        </w:rPr>
        <mc:AlternateContent>
          <mc:Choice Requires="wps">
            <w:drawing>
              <wp:anchor distT="45720" distB="45720" distL="114300" distR="114300" simplePos="0" relativeHeight="251969024" behindDoc="0" locked="0" layoutInCell="1" allowOverlap="1" wp14:anchorId="071FA160" wp14:editId="637E8663">
                <wp:simplePos x="0" y="0"/>
                <wp:positionH relativeFrom="column">
                  <wp:posOffset>2272665</wp:posOffset>
                </wp:positionH>
                <wp:positionV relativeFrom="paragraph">
                  <wp:posOffset>2117725</wp:posOffset>
                </wp:positionV>
                <wp:extent cx="830580" cy="1404620"/>
                <wp:effectExtent l="0" t="0" r="26670" b="15875"/>
                <wp:wrapNone/>
                <wp:docPr id="100"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0580" cy="1404620"/>
                        </a:xfrm>
                        <a:prstGeom prst="rect">
                          <a:avLst/>
                        </a:prstGeom>
                        <a:solidFill>
                          <a:srgbClr val="FFFFFF"/>
                        </a:solidFill>
                        <a:ln w="9525">
                          <a:solidFill>
                            <a:srgbClr val="000000"/>
                          </a:solidFill>
                          <a:miter lim="800000"/>
                          <a:headEnd/>
                          <a:tailEnd/>
                        </a:ln>
                      </wps:spPr>
                      <wps:txbx>
                        <w:txbxContent>
                          <w:p w14:paraId="70861C47" w14:textId="77777777" w:rsidR="00330DD6" w:rsidRDefault="00330DD6" w:rsidP="00330DD6">
                            <w:r>
                              <w:t>Etapa 2</w:t>
                            </w:r>
                          </w:p>
                          <w:p w14:paraId="63F7B9AA" w14:textId="77777777" w:rsidR="00330DD6" w:rsidRDefault="00330DD6" w:rsidP="00330DD6">
                            <w:r>
                              <w:t>31430 mp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1FA160" id="_x0000_s1050" type="#_x0000_t202" style="position:absolute;left:0;text-align:left;margin-left:178.95pt;margin-top:166.75pt;width:65.4pt;height:110.6pt;z-index:251969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">
                <v:textbox style="mso-fit-shape-to-text:t">
                  <w:txbxContent>
                    <w:p w14:paraId="70861C47" w14:textId="77777777" w:rsidR="00330DD6" w:rsidRDefault="00330DD6" w:rsidP="00330DD6">
                      <w:r>
                        <w:t>Etapa 2</w:t>
                      </w:r>
                    </w:p>
                    <w:p w14:paraId="63F7B9AA" w14:textId="77777777" w:rsidR="00330DD6" w:rsidRDefault="00330DD6" w:rsidP="00330DD6">
                      <w:r>
                        <w:t>31430 mp</w:t>
                      </w:r>
                    </w:p>
                  </w:txbxContent>
                </v:textbox>
              </v:shape>
            </w:pict>
          </mc:Fallback>
        </mc:AlternateContent>
      </w:r>
      <w:r w:rsidRPr="001B5203">
        <w:rPr>
          <w:noProof/>
          <w:highlight w:val="yellow"/>
          <w:lang w:eastAsia="en-GB"/>
        </w:rPr>
        <mc:AlternateContent>
          <mc:Choice Requires="wps">
            <w:drawing>
              <wp:anchor distT="45720" distB="45720" distL="114300" distR="114300" simplePos="0" relativeHeight="251970048" behindDoc="0" locked="0" layoutInCell="1" allowOverlap="1" wp14:anchorId="07F66BBF" wp14:editId="13902175">
                <wp:simplePos x="0" y="0"/>
                <wp:positionH relativeFrom="column">
                  <wp:posOffset>1533525</wp:posOffset>
                </wp:positionH>
                <wp:positionV relativeFrom="paragraph">
                  <wp:posOffset>1377950</wp:posOffset>
                </wp:positionV>
                <wp:extent cx="868680" cy="1404620"/>
                <wp:effectExtent l="0" t="0" r="26670" b="15875"/>
                <wp:wrapNone/>
                <wp:docPr id="101"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1404620"/>
                        </a:xfrm>
                        <a:prstGeom prst="rect">
                          <a:avLst/>
                        </a:prstGeom>
                        <a:solidFill>
                          <a:srgbClr val="FFFFFF"/>
                        </a:solidFill>
                        <a:ln w="9525">
                          <a:solidFill>
                            <a:srgbClr val="000000"/>
                          </a:solidFill>
                          <a:miter lim="800000"/>
                          <a:headEnd/>
                          <a:tailEnd/>
                        </a:ln>
                      </wps:spPr>
                      <wps:txbx>
                        <w:txbxContent>
                          <w:p w14:paraId="1442BB8B" w14:textId="77777777" w:rsidR="00330DD6" w:rsidRDefault="00330DD6" w:rsidP="00330DD6">
                            <w:r>
                              <w:t>Etapa 3</w:t>
                            </w:r>
                          </w:p>
                          <w:p w14:paraId="5F21910C" w14:textId="77777777" w:rsidR="00330DD6" w:rsidRDefault="00330DD6" w:rsidP="00330DD6">
                            <w:r>
                              <w:t>13470 mp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F66BBF" id="_x0000_s1051" type="#_x0000_t202" style="position:absolute;left:0;text-align:left;margin-left:120.75pt;margin-top:108.5pt;width:68.4pt;height:110.6pt;z-index:251970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">
                <v:textbox style="mso-fit-shape-to-text:t">
                  <w:txbxContent>
                    <w:p w14:paraId="1442BB8B" w14:textId="77777777" w:rsidR="00330DD6" w:rsidRDefault="00330DD6" w:rsidP="00330DD6">
                      <w:r>
                        <w:t>Etapa 3</w:t>
                      </w:r>
                    </w:p>
                    <w:p w14:paraId="5F21910C" w14:textId="77777777" w:rsidR="00330DD6" w:rsidRDefault="00330DD6" w:rsidP="00330DD6">
                      <w:r>
                        <w:t>13470 mp</w:t>
                      </w:r>
                    </w:p>
                  </w:txbxContent>
                </v:textbox>
              </v:shape>
            </w:pict>
          </mc:Fallback>
        </mc:AlternateContent>
      </w:r>
      <w:r w:rsidRPr="001B5203">
        <w:rPr>
          <w:noProof/>
          <w:highlight w:val="yellow"/>
          <w:lang w:eastAsia="en-GB"/>
        </w:rPr>
        <mc:AlternateContent>
          <mc:Choice Requires="wps">
            <w:drawing>
              <wp:anchor distT="45720" distB="45720" distL="114300" distR="114300" simplePos="0" relativeHeight="251971072" behindDoc="0" locked="0" layoutInCell="1" allowOverlap="1" wp14:anchorId="1B603948" wp14:editId="55824656">
                <wp:simplePos x="0" y="0"/>
                <wp:positionH relativeFrom="column">
                  <wp:posOffset>1106805</wp:posOffset>
                </wp:positionH>
                <wp:positionV relativeFrom="paragraph">
                  <wp:posOffset>783590</wp:posOffset>
                </wp:positionV>
                <wp:extent cx="815340" cy="1404620"/>
                <wp:effectExtent l="0" t="0" r="22860" b="15875"/>
                <wp:wrapNone/>
                <wp:docPr id="102"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340" cy="1404620"/>
                        </a:xfrm>
                        <a:prstGeom prst="rect">
                          <a:avLst/>
                        </a:prstGeom>
                        <a:solidFill>
                          <a:srgbClr val="FFFFFF"/>
                        </a:solidFill>
                        <a:ln w="9525">
                          <a:solidFill>
                            <a:srgbClr val="000000"/>
                          </a:solidFill>
                          <a:miter lim="800000"/>
                          <a:headEnd/>
                          <a:tailEnd/>
                        </a:ln>
                      </wps:spPr>
                      <wps:txbx>
                        <w:txbxContent>
                          <w:p w14:paraId="446FBD54" w14:textId="77777777" w:rsidR="00330DD6" w:rsidRDefault="00330DD6" w:rsidP="00330DD6">
                            <w:r>
                              <w:t>Etapa 4</w:t>
                            </w:r>
                          </w:p>
                          <w:p w14:paraId="0DBF1D08" w14:textId="77777777" w:rsidR="00330DD6" w:rsidRDefault="00330DD6" w:rsidP="00330DD6">
                            <w:r>
                              <w:t>13470 mp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603948" id="_x0000_s1052" type="#_x0000_t202" style="position:absolute;left:0;text-align:left;margin-left:87.15pt;margin-top:61.7pt;width:64.2pt;height:110.6pt;z-index:251971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">
                <v:textbox style="mso-fit-shape-to-text:t">
                  <w:txbxContent>
                    <w:p w14:paraId="446FBD54" w14:textId="77777777" w:rsidR="00330DD6" w:rsidRDefault="00330DD6" w:rsidP="00330DD6">
                      <w:r>
                        <w:t>Etapa 4</w:t>
                      </w:r>
                    </w:p>
                    <w:p w14:paraId="0DBF1D08" w14:textId="77777777" w:rsidR="00330DD6" w:rsidRDefault="00330DD6" w:rsidP="00330DD6">
                      <w:r>
                        <w:t>13470 mp</w:t>
                      </w:r>
                    </w:p>
                  </w:txbxContent>
                </v:textbox>
              </v:shape>
            </w:pict>
          </mc:Fallback>
        </mc:AlternateContent>
      </w:r>
      <w:r w:rsidRPr="001B5203">
        <w:rPr>
          <w:noProof/>
          <w:highlight w:val="yellow"/>
        </w:rPr>
        <w:drawing>
          <wp:inline distT="0" distB="0" distL="0" distR="0" wp14:anchorId="01D14084" wp14:editId="53A4B150">
            <wp:extent cx="5761990" cy="5022215"/>
            <wp:effectExtent l="19050" t="19050" r="10160" b="26035"/>
            <wp:docPr id="98" name="I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5384"/>
                    <a:stretch/>
                  </pic:blipFill>
                  <pic:spPr bwMode="auto">
                    <a:xfrm>
                      <a:off x="0" y="0"/>
                      <a:ext cx="5761990" cy="502221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CDEE472" w14:textId="77777777" w:rsidR="00330DD6" w:rsidRDefault="00330DD6" w:rsidP="00330DD6">
      <w:pPr>
        <w:pStyle w:val="Legend"/>
      </w:pPr>
      <w:proofErr w:type="spellStart"/>
      <w:r w:rsidRPr="001B5203">
        <w:rPr>
          <w:highlight w:val="yellow"/>
        </w:rPr>
        <w:t>Etapizarea</w:t>
      </w:r>
      <w:proofErr w:type="spellEnd"/>
      <w:r w:rsidRPr="001B5203">
        <w:rPr>
          <w:highlight w:val="yellow"/>
        </w:rPr>
        <w:t xml:space="preserve"> </w:t>
      </w:r>
      <w:proofErr w:type="spellStart"/>
      <w:r w:rsidRPr="001B5203">
        <w:rPr>
          <w:highlight w:val="yellow"/>
        </w:rPr>
        <w:t>lucrărilor</w:t>
      </w:r>
      <w:proofErr w:type="spellEnd"/>
      <w:r w:rsidRPr="001B5203">
        <w:rPr>
          <w:highlight w:val="yellow"/>
        </w:rPr>
        <w:t xml:space="preserve"> </w:t>
      </w:r>
      <w:proofErr w:type="spellStart"/>
      <w:r w:rsidRPr="001B5203">
        <w:rPr>
          <w:highlight w:val="yellow"/>
        </w:rPr>
        <w:t>și</w:t>
      </w:r>
      <w:proofErr w:type="spellEnd"/>
      <w:r w:rsidRPr="001B5203">
        <w:rPr>
          <w:highlight w:val="yellow"/>
        </w:rPr>
        <w:t xml:space="preserve"> </w:t>
      </w:r>
      <w:proofErr w:type="gramStart"/>
      <w:r w:rsidRPr="001B5203">
        <w:rPr>
          <w:highlight w:val="yellow"/>
        </w:rPr>
        <w:t>a</w:t>
      </w:r>
      <w:proofErr w:type="gramEnd"/>
      <w:r w:rsidRPr="001B5203">
        <w:rPr>
          <w:highlight w:val="yellow"/>
        </w:rPr>
        <w:t xml:space="preserve"> </w:t>
      </w:r>
      <w:proofErr w:type="spellStart"/>
      <w:r w:rsidRPr="001B5203">
        <w:rPr>
          <w:highlight w:val="yellow"/>
        </w:rPr>
        <w:t>ocupărilor</w:t>
      </w:r>
      <w:proofErr w:type="spellEnd"/>
      <w:r w:rsidRPr="001B5203">
        <w:rPr>
          <w:highlight w:val="yellow"/>
        </w:rPr>
        <w:t xml:space="preserve"> de </w:t>
      </w:r>
      <w:proofErr w:type="spellStart"/>
      <w:r w:rsidRPr="001B5203">
        <w:rPr>
          <w:highlight w:val="yellow"/>
        </w:rPr>
        <w:t>teren</w:t>
      </w:r>
      <w:proofErr w:type="spellEnd"/>
    </w:p>
    <w:p w14:paraId="0DEEDA1C" w14:textId="77777777" w:rsidR="00330DD6" w:rsidRDefault="00330DD6" w:rsidP="00330DD6">
      <w:pPr>
        <w:rPr>
          <w:lang w:val="en-US" w:eastAsia="en-US"/>
        </w:rPr>
      </w:pPr>
    </w:p>
    <w:p w14:paraId="1F321ED8" w14:textId="77777777" w:rsidR="00330DD6" w:rsidRDefault="00330DD6" w:rsidP="00330DD6">
      <w:pPr>
        <w:rPr>
          <w:lang w:eastAsia="en-US"/>
        </w:rPr>
      </w:pPr>
      <w:r>
        <w:rPr>
          <w:highlight w:val="yellow"/>
          <w:lang w:eastAsia="en-US"/>
        </w:rPr>
        <w:t>Etapizarea</w:t>
      </w:r>
      <w:r w:rsidRPr="001B5203">
        <w:rPr>
          <w:highlight w:val="yellow"/>
          <w:lang w:eastAsia="en-US"/>
        </w:rPr>
        <w:t xml:space="preserve"> lucrărilor și a ocupărilor de teren se face conform imaginii de mai sus. Lucrările se desfășoară în 4 etape a câte 1 trimestru fiecare, ocupându-se</w:t>
      </w:r>
      <w:r>
        <w:rPr>
          <w:highlight w:val="yellow"/>
          <w:lang w:eastAsia="en-US"/>
        </w:rPr>
        <w:t xml:space="preserve"> temporar</w:t>
      </w:r>
      <w:r w:rsidRPr="001B5203">
        <w:rPr>
          <w:highlight w:val="yellow"/>
          <w:lang w:eastAsia="en-US"/>
        </w:rPr>
        <w:t xml:space="preserve"> în primele 2 etape câte 31430 mp iar în etapele 3 și 4 câte 13470 mp.</w:t>
      </w:r>
    </w:p>
    <w:p w14:paraId="60D6008F" w14:textId="77777777" w:rsidR="00330DD6" w:rsidRDefault="00330DD6" w:rsidP="00330DD6">
      <w:pPr>
        <w:rPr>
          <w:lang w:eastAsia="en-US"/>
        </w:rPr>
      </w:pPr>
    </w:p>
    <w:p w14:paraId="0CE061B8" w14:textId="77777777" w:rsidR="00330DD6" w:rsidRPr="00B94B4A" w:rsidRDefault="00330DD6" w:rsidP="00330DD6">
      <w:pPr>
        <w:rPr>
          <w:i/>
          <w:iCs/>
          <w:highlight w:val="yellow"/>
          <w:u w:val="single"/>
        </w:rPr>
      </w:pPr>
      <w:r w:rsidRPr="00B94B4A">
        <w:rPr>
          <w:i/>
          <w:iCs/>
          <w:highlight w:val="yellow"/>
          <w:u w:val="single"/>
        </w:rPr>
        <w:t xml:space="preserve">Regimul economic al terenului: </w:t>
      </w:r>
    </w:p>
    <w:p w14:paraId="17117550" w14:textId="77777777" w:rsidR="00330DD6" w:rsidRPr="00B94B4A" w:rsidRDefault="00330DD6" w:rsidP="00330DD6">
      <w:pPr>
        <w:pStyle w:val="Listparagraf"/>
        <w:numPr>
          <w:ilvl w:val="0"/>
          <w:numId w:val="42"/>
        </w:numPr>
        <w:spacing w:after="0" w:line="240" w:lineRule="auto"/>
        <w:rPr>
          <w:highlight w:val="yellow"/>
        </w:rPr>
      </w:pPr>
      <w:proofErr w:type="spellStart"/>
      <w:r w:rsidRPr="00B94B4A">
        <w:rPr>
          <w:highlight w:val="yellow"/>
        </w:rPr>
        <w:t>Folosinţa</w:t>
      </w:r>
      <w:proofErr w:type="spellEnd"/>
      <w:r w:rsidRPr="00B94B4A">
        <w:rPr>
          <w:highlight w:val="yellow"/>
        </w:rPr>
        <w:t xml:space="preserve"> actuală – neproductiv; </w:t>
      </w:r>
    </w:p>
    <w:p w14:paraId="13CE2AA6" w14:textId="77777777" w:rsidR="00330DD6" w:rsidRPr="00B94B4A" w:rsidRDefault="00330DD6" w:rsidP="00330DD6">
      <w:pPr>
        <w:pStyle w:val="Listparagraf"/>
        <w:numPr>
          <w:ilvl w:val="0"/>
          <w:numId w:val="42"/>
        </w:numPr>
        <w:spacing w:after="0" w:line="240" w:lineRule="auto"/>
        <w:rPr>
          <w:highlight w:val="yellow"/>
        </w:rPr>
      </w:pPr>
      <w:proofErr w:type="spellStart"/>
      <w:r w:rsidRPr="00B94B4A">
        <w:rPr>
          <w:highlight w:val="yellow"/>
        </w:rPr>
        <w:t>Destinaţia</w:t>
      </w:r>
      <w:proofErr w:type="spellEnd"/>
      <w:r w:rsidRPr="00B94B4A">
        <w:rPr>
          <w:highlight w:val="yellow"/>
        </w:rPr>
        <w:t xml:space="preserve"> stabilită prin PUG – zonă ape. </w:t>
      </w:r>
    </w:p>
    <w:p w14:paraId="6746D8B3" w14:textId="77777777" w:rsidR="00330DD6" w:rsidRPr="00B94B4A" w:rsidRDefault="00330DD6" w:rsidP="00330DD6">
      <w:pPr>
        <w:rPr>
          <w:highlight w:val="yellow"/>
        </w:rPr>
      </w:pPr>
    </w:p>
    <w:p w14:paraId="23F44649" w14:textId="77777777" w:rsidR="00330DD6" w:rsidRPr="00B94B4A" w:rsidRDefault="00330DD6" w:rsidP="00330DD6">
      <w:pPr>
        <w:rPr>
          <w:i/>
          <w:iCs/>
          <w:highlight w:val="yellow"/>
          <w:u w:val="single"/>
        </w:rPr>
      </w:pPr>
      <w:r w:rsidRPr="00B94B4A">
        <w:rPr>
          <w:i/>
          <w:iCs/>
          <w:highlight w:val="yellow"/>
          <w:u w:val="single"/>
        </w:rPr>
        <w:t xml:space="preserve">Regimul tehnic al terenului: </w:t>
      </w:r>
    </w:p>
    <w:p w14:paraId="6D3930A3" w14:textId="77777777" w:rsidR="00330DD6" w:rsidRPr="00B94B4A" w:rsidRDefault="00330DD6" w:rsidP="00330DD6">
      <w:pPr>
        <w:pStyle w:val="Listparagraf"/>
        <w:numPr>
          <w:ilvl w:val="0"/>
          <w:numId w:val="42"/>
        </w:numPr>
        <w:spacing w:after="0" w:line="240" w:lineRule="auto"/>
        <w:rPr>
          <w:highlight w:val="yellow"/>
        </w:rPr>
      </w:pPr>
      <w:proofErr w:type="spellStart"/>
      <w:r w:rsidRPr="00B94B4A">
        <w:rPr>
          <w:highlight w:val="yellow"/>
        </w:rPr>
        <w:t>Funcţiune</w:t>
      </w:r>
      <w:proofErr w:type="spellEnd"/>
      <w:r w:rsidRPr="00B94B4A">
        <w:rPr>
          <w:highlight w:val="yellow"/>
        </w:rPr>
        <w:t xml:space="preserve"> dominantă – zonă ape; </w:t>
      </w:r>
    </w:p>
    <w:p w14:paraId="460BE06A" w14:textId="77777777" w:rsidR="00330DD6" w:rsidRPr="00B94B4A" w:rsidRDefault="00330DD6" w:rsidP="00330DD6">
      <w:pPr>
        <w:pStyle w:val="Listparagraf"/>
        <w:numPr>
          <w:ilvl w:val="0"/>
          <w:numId w:val="42"/>
        </w:numPr>
        <w:spacing w:after="0" w:line="240" w:lineRule="auto"/>
        <w:rPr>
          <w:highlight w:val="yellow"/>
        </w:rPr>
      </w:pPr>
      <w:proofErr w:type="spellStart"/>
      <w:r w:rsidRPr="00B94B4A">
        <w:rPr>
          <w:highlight w:val="yellow"/>
        </w:rPr>
        <w:t>Funcţiuni</w:t>
      </w:r>
      <w:proofErr w:type="spellEnd"/>
      <w:r w:rsidRPr="00B94B4A">
        <w:rPr>
          <w:highlight w:val="yellow"/>
        </w:rPr>
        <w:t xml:space="preserve"> complementare admise – exploatare </w:t>
      </w:r>
      <w:proofErr w:type="spellStart"/>
      <w:r w:rsidRPr="00B94B4A">
        <w:rPr>
          <w:highlight w:val="yellow"/>
        </w:rPr>
        <w:t>pietrişuri</w:t>
      </w:r>
      <w:proofErr w:type="spellEnd"/>
      <w:r w:rsidRPr="00B94B4A">
        <w:rPr>
          <w:highlight w:val="yellow"/>
        </w:rPr>
        <w:t xml:space="preserve"> </w:t>
      </w:r>
      <w:proofErr w:type="spellStart"/>
      <w:r w:rsidRPr="00B94B4A">
        <w:rPr>
          <w:highlight w:val="yellow"/>
        </w:rPr>
        <w:t>şi</w:t>
      </w:r>
      <w:proofErr w:type="spellEnd"/>
      <w:r w:rsidRPr="00B94B4A">
        <w:rPr>
          <w:highlight w:val="yellow"/>
        </w:rPr>
        <w:t xml:space="preserve"> nisipuri. </w:t>
      </w:r>
    </w:p>
    <w:p w14:paraId="50AD1E72" w14:textId="77777777" w:rsidR="00330DD6" w:rsidRPr="00B94B4A" w:rsidRDefault="00330DD6" w:rsidP="00330DD6">
      <w:pPr>
        <w:rPr>
          <w:highlight w:val="yellow"/>
        </w:rPr>
      </w:pPr>
    </w:p>
    <w:p w14:paraId="1C75D063" w14:textId="77777777" w:rsidR="00330DD6" w:rsidRPr="00B94B4A" w:rsidRDefault="00330DD6" w:rsidP="00330DD6">
      <w:pPr>
        <w:rPr>
          <w:highlight w:val="yellow"/>
        </w:rPr>
      </w:pPr>
      <w:r w:rsidRPr="00B94B4A">
        <w:rPr>
          <w:highlight w:val="yellow"/>
        </w:rPr>
        <w:lastRenderedPageBreak/>
        <w:t xml:space="preserve">Zona propusă pentru exploatarea agregatelor minerale în perimetru constă în plaje inundabile la ape mari, zone în care este necesară regularizarea </w:t>
      </w:r>
      <w:proofErr w:type="spellStart"/>
      <w:r w:rsidRPr="00B94B4A">
        <w:rPr>
          <w:highlight w:val="yellow"/>
        </w:rPr>
        <w:t>şi</w:t>
      </w:r>
      <w:proofErr w:type="spellEnd"/>
      <w:r w:rsidRPr="00B94B4A">
        <w:rPr>
          <w:highlight w:val="yellow"/>
        </w:rPr>
        <w:t xml:space="preserve"> reprofilarea albiei. Atât în amonte, cât </w:t>
      </w:r>
      <w:proofErr w:type="spellStart"/>
      <w:r w:rsidRPr="00B94B4A">
        <w:rPr>
          <w:highlight w:val="yellow"/>
        </w:rPr>
        <w:t>şi</w:t>
      </w:r>
      <w:proofErr w:type="spellEnd"/>
      <w:r w:rsidRPr="00B94B4A">
        <w:rPr>
          <w:highlight w:val="yellow"/>
        </w:rPr>
        <w:t xml:space="preserve"> în aval, râul Moldova are o curgere </w:t>
      </w:r>
      <w:proofErr w:type="spellStart"/>
      <w:r w:rsidRPr="00B94B4A">
        <w:rPr>
          <w:highlight w:val="yellow"/>
        </w:rPr>
        <w:t>meandrată</w:t>
      </w:r>
      <w:proofErr w:type="spellEnd"/>
      <w:r w:rsidRPr="00B94B4A">
        <w:rPr>
          <w:highlight w:val="yellow"/>
        </w:rPr>
        <w:t xml:space="preserve"> </w:t>
      </w:r>
      <w:proofErr w:type="spellStart"/>
      <w:r w:rsidRPr="00B94B4A">
        <w:rPr>
          <w:highlight w:val="yellow"/>
        </w:rPr>
        <w:t>şi</w:t>
      </w:r>
      <w:proofErr w:type="spellEnd"/>
      <w:r w:rsidRPr="00B94B4A">
        <w:rPr>
          <w:highlight w:val="yellow"/>
        </w:rPr>
        <w:t xml:space="preserve"> cu depuneri aluvionare care se constituie în resurse importante de </w:t>
      </w:r>
      <w:proofErr w:type="spellStart"/>
      <w:r w:rsidRPr="00B94B4A">
        <w:rPr>
          <w:highlight w:val="yellow"/>
        </w:rPr>
        <w:t>pietrişuri</w:t>
      </w:r>
      <w:proofErr w:type="spellEnd"/>
      <w:r w:rsidRPr="00B94B4A">
        <w:rPr>
          <w:highlight w:val="yellow"/>
        </w:rPr>
        <w:t xml:space="preserve"> </w:t>
      </w:r>
      <w:proofErr w:type="spellStart"/>
      <w:r w:rsidRPr="00B94B4A">
        <w:rPr>
          <w:highlight w:val="yellow"/>
        </w:rPr>
        <w:t>şi</w:t>
      </w:r>
      <w:proofErr w:type="spellEnd"/>
      <w:r w:rsidRPr="00B94B4A">
        <w:rPr>
          <w:highlight w:val="yellow"/>
        </w:rPr>
        <w:t xml:space="preserve"> nisipuri. </w:t>
      </w:r>
    </w:p>
    <w:p w14:paraId="6EC818B0" w14:textId="77777777" w:rsidR="00330DD6" w:rsidRPr="00B94B4A" w:rsidRDefault="00330DD6" w:rsidP="00330DD6">
      <w:pPr>
        <w:rPr>
          <w:highlight w:val="yellow"/>
        </w:rPr>
      </w:pPr>
    </w:p>
    <w:p w14:paraId="0D681705" w14:textId="77777777" w:rsidR="00330DD6" w:rsidRPr="00B94B4A" w:rsidRDefault="00330DD6" w:rsidP="00330DD6">
      <w:pPr>
        <w:rPr>
          <w:highlight w:val="yellow"/>
        </w:rPr>
      </w:pPr>
      <w:r w:rsidRPr="00B94B4A">
        <w:rPr>
          <w:highlight w:val="yellow"/>
        </w:rPr>
        <w:t xml:space="preserve">Exploatarea are în vedere corectarea traseului în plan al albiei minore </w:t>
      </w:r>
      <w:proofErr w:type="spellStart"/>
      <w:r w:rsidRPr="00B94B4A">
        <w:rPr>
          <w:highlight w:val="yellow"/>
        </w:rPr>
        <w:t>şi</w:t>
      </w:r>
      <w:proofErr w:type="spellEnd"/>
      <w:r w:rsidRPr="00B94B4A">
        <w:rPr>
          <w:highlight w:val="yellow"/>
        </w:rPr>
        <w:t xml:space="preserve"> reducerea pe cât posibil a </w:t>
      </w:r>
      <w:proofErr w:type="spellStart"/>
      <w:r w:rsidRPr="00B94B4A">
        <w:rPr>
          <w:highlight w:val="yellow"/>
        </w:rPr>
        <w:t>tendinţei</w:t>
      </w:r>
      <w:proofErr w:type="spellEnd"/>
      <w:r w:rsidRPr="00B94B4A">
        <w:rPr>
          <w:highlight w:val="yellow"/>
        </w:rPr>
        <w:t xml:space="preserve"> de meandrare </w:t>
      </w:r>
      <w:proofErr w:type="spellStart"/>
      <w:r w:rsidRPr="00B94B4A">
        <w:rPr>
          <w:highlight w:val="yellow"/>
        </w:rPr>
        <w:t>şi</w:t>
      </w:r>
      <w:proofErr w:type="spellEnd"/>
      <w:r w:rsidRPr="00B94B4A">
        <w:rPr>
          <w:highlight w:val="yellow"/>
        </w:rPr>
        <w:t xml:space="preserve"> inundare a luncii râului Moldova la ape mari. </w:t>
      </w:r>
    </w:p>
    <w:p w14:paraId="522796BF" w14:textId="3526C492" w:rsidR="006D4DE1" w:rsidRPr="00F60AC3" w:rsidRDefault="00330DD6" w:rsidP="00F60AC3">
      <w:r w:rsidRPr="00B94B4A">
        <w:rPr>
          <w:highlight w:val="yellow"/>
        </w:rPr>
        <w:t xml:space="preserve">Amenajarea perimetrului are caracter provizoriu, perioada de exploatare fiind de 2020-2021. Amplasamentul fiind expus </w:t>
      </w:r>
      <w:proofErr w:type="spellStart"/>
      <w:r w:rsidRPr="00B94B4A">
        <w:rPr>
          <w:highlight w:val="yellow"/>
        </w:rPr>
        <w:t>inundaţiilor</w:t>
      </w:r>
      <w:proofErr w:type="spellEnd"/>
      <w:r w:rsidRPr="00B94B4A">
        <w:rPr>
          <w:highlight w:val="yellow"/>
        </w:rPr>
        <w:t xml:space="preserve"> la ape mari, exploatarea balastierei va folosi utilaje care pot fi evacuate în cazul </w:t>
      </w:r>
      <w:proofErr w:type="spellStart"/>
      <w:r w:rsidRPr="00B94B4A">
        <w:rPr>
          <w:highlight w:val="yellow"/>
        </w:rPr>
        <w:t>creşterii</w:t>
      </w:r>
      <w:proofErr w:type="spellEnd"/>
      <w:r w:rsidRPr="00B94B4A">
        <w:rPr>
          <w:highlight w:val="yellow"/>
        </w:rPr>
        <w:t xml:space="preserve"> debitelor </w:t>
      </w:r>
      <w:proofErr w:type="spellStart"/>
      <w:r w:rsidRPr="00B94B4A">
        <w:rPr>
          <w:highlight w:val="yellow"/>
        </w:rPr>
        <w:t>şi</w:t>
      </w:r>
      <w:proofErr w:type="spellEnd"/>
      <w:r w:rsidRPr="00B94B4A">
        <w:rPr>
          <w:highlight w:val="yellow"/>
        </w:rPr>
        <w:t xml:space="preserve"> nivelului apei râului Moldova.</w:t>
      </w:r>
    </w:p>
    <w:p w14:paraId="0DA0039E" w14:textId="77777777" w:rsidR="00324FB7" w:rsidRPr="006F0C8E" w:rsidRDefault="00324FB7" w:rsidP="00324FB7">
      <w:pPr>
        <w:pStyle w:val="Titlu2"/>
        <w:rPr>
          <w:lang w:val="ro-RO"/>
        </w:rPr>
      </w:pPr>
      <w:bookmarkStart w:id="58" w:name="_Toc114548801"/>
      <w:bookmarkStart w:id="59" w:name="_Toc44488042"/>
      <w:r w:rsidRPr="006F0C8E">
        <w:rPr>
          <w:lang w:val="ro-RO"/>
        </w:rPr>
        <w:t>Informaţii despre materii prime, substanţe şi preparate</w:t>
      </w:r>
      <w:bookmarkEnd w:id="59"/>
      <w:r w:rsidRPr="006F0C8E">
        <w:rPr>
          <w:lang w:val="ro-RO"/>
        </w:rPr>
        <w:t xml:space="preserve"> </w:t>
      </w:r>
      <w:bookmarkEnd w:id="58"/>
    </w:p>
    <w:p w14:paraId="55EC5FAE" w14:textId="177E62B0" w:rsidR="00F75030" w:rsidRPr="00EC2B0E" w:rsidRDefault="00082983" w:rsidP="00127B89">
      <w:pPr>
        <w:pStyle w:val="Listparagraf"/>
        <w:numPr>
          <w:ilvl w:val="0"/>
          <w:numId w:val="26"/>
        </w:numPr>
        <w:spacing w:after="0" w:line="240" w:lineRule="auto"/>
        <w:jc w:val="both"/>
      </w:pPr>
      <w:r>
        <w:t>Nu e cazul.</w:t>
      </w:r>
    </w:p>
    <w:p w14:paraId="7D8629CB" w14:textId="77777777" w:rsidR="00BB7EE7" w:rsidRDefault="00BB7EE7" w:rsidP="00BB7EE7">
      <w:pPr>
        <w:pStyle w:val="Titlu2"/>
        <w:rPr>
          <w:lang w:val="ro-RO"/>
        </w:rPr>
      </w:pPr>
      <w:bookmarkStart w:id="60" w:name="_Toc44488043"/>
      <w:r w:rsidRPr="006F0C8E">
        <w:rPr>
          <w:lang w:val="ro-RO"/>
        </w:rPr>
        <w:t>INFORMAŢII DESPRE POLUANŢII FIZICI ŞI BIOLOGICI</w:t>
      </w:r>
      <w:bookmarkEnd w:id="60"/>
    </w:p>
    <w:p w14:paraId="69BE4896" w14:textId="5C2B87E1" w:rsidR="00754EA3" w:rsidRDefault="00754EA3" w:rsidP="00754EA3">
      <w:pPr>
        <w:rPr>
          <w:lang w:eastAsia="en-GB"/>
        </w:rPr>
      </w:pPr>
      <w:r>
        <w:rPr>
          <w:lang w:eastAsia="en-GB"/>
        </w:rPr>
        <w:t>Efectele potențiale (de natură fizică) ale proiectului asupra mediului sunt:</w:t>
      </w:r>
    </w:p>
    <w:p w14:paraId="43F39642" w14:textId="77777777" w:rsidR="00754EA3" w:rsidRPr="003B1BBC" w:rsidRDefault="00754EA3" w:rsidP="00127B89">
      <w:pPr>
        <w:pStyle w:val="Listparagraf"/>
        <w:numPr>
          <w:ilvl w:val="0"/>
          <w:numId w:val="28"/>
        </w:numPr>
        <w:spacing w:after="0" w:line="240" w:lineRule="auto"/>
        <w:rPr>
          <w:i/>
          <w:iCs/>
          <w:u w:val="single"/>
          <w:lang w:eastAsia="en-GB"/>
        </w:rPr>
      </w:pPr>
      <w:r w:rsidRPr="003B1BBC">
        <w:rPr>
          <w:i/>
          <w:iCs/>
          <w:u w:val="single"/>
          <w:lang w:eastAsia="en-GB"/>
        </w:rPr>
        <w:t>La nivelul sitului ROSCI0363 Râul Moldova între Oniceni și Mitești:</w:t>
      </w:r>
    </w:p>
    <w:p w14:paraId="72D82DCD" w14:textId="77777777" w:rsidR="00754EA3" w:rsidRDefault="00754EA3" w:rsidP="00127B89">
      <w:pPr>
        <w:pStyle w:val="Listparagraf"/>
        <w:numPr>
          <w:ilvl w:val="1"/>
          <w:numId w:val="28"/>
        </w:numPr>
        <w:spacing w:after="0" w:line="240" w:lineRule="auto"/>
        <w:rPr>
          <w:lang w:eastAsia="en-GB"/>
        </w:rPr>
      </w:pPr>
      <w:r w:rsidRPr="001119CB">
        <w:rPr>
          <w:b/>
          <w:bCs/>
          <w:highlight w:val="yellow"/>
          <w:u w:val="single"/>
          <w:lang w:eastAsia="en-GB"/>
        </w:rPr>
        <w:t>Presiuni antropice de intensitate redusă asupra vieții sălbatice pe perioada excavării – 151 zile</w:t>
      </w:r>
      <w:r w:rsidRPr="00CC02BB">
        <w:rPr>
          <w:b/>
          <w:bCs/>
          <w:u w:val="single"/>
          <w:lang w:eastAsia="en-GB"/>
        </w:rPr>
        <w:t>.</w:t>
      </w:r>
      <w:r>
        <w:rPr>
          <w:lang w:eastAsia="en-GB"/>
        </w:rPr>
        <w:t xml:space="preserve"> Aceste presiuni se manifestă astfel:</w:t>
      </w:r>
    </w:p>
    <w:p w14:paraId="6A620AC8" w14:textId="77777777" w:rsidR="00754EA3" w:rsidRDefault="00754EA3" w:rsidP="00127B89">
      <w:pPr>
        <w:pStyle w:val="Listparagraf"/>
        <w:numPr>
          <w:ilvl w:val="2"/>
          <w:numId w:val="28"/>
        </w:numPr>
        <w:spacing w:after="0" w:line="240" w:lineRule="auto"/>
        <w:rPr>
          <w:lang w:eastAsia="en-GB"/>
        </w:rPr>
      </w:pPr>
      <w:r>
        <w:rPr>
          <w:lang w:eastAsia="en-GB"/>
        </w:rPr>
        <w:t>Zgomot generat de utilaje</w:t>
      </w:r>
    </w:p>
    <w:p w14:paraId="4E44777E" w14:textId="77777777" w:rsidR="00754EA3" w:rsidRDefault="00754EA3" w:rsidP="00127B89">
      <w:pPr>
        <w:pStyle w:val="Listparagraf"/>
        <w:numPr>
          <w:ilvl w:val="2"/>
          <w:numId w:val="28"/>
        </w:numPr>
        <w:spacing w:after="0" w:line="240" w:lineRule="auto"/>
        <w:rPr>
          <w:lang w:eastAsia="en-GB"/>
        </w:rPr>
      </w:pPr>
      <w:r>
        <w:rPr>
          <w:lang w:eastAsia="en-GB"/>
        </w:rPr>
        <w:t>Emisii de praf la manipularea agregatelor minerale; emisii de gaze de eșapament de la utilaje;</w:t>
      </w:r>
    </w:p>
    <w:p w14:paraId="33A8F8A3" w14:textId="77777777" w:rsidR="00754EA3" w:rsidRDefault="00754EA3" w:rsidP="00127B89">
      <w:pPr>
        <w:pStyle w:val="Listparagraf"/>
        <w:numPr>
          <w:ilvl w:val="2"/>
          <w:numId w:val="28"/>
        </w:numPr>
        <w:spacing w:after="0" w:line="240" w:lineRule="auto"/>
        <w:rPr>
          <w:lang w:eastAsia="en-GB"/>
        </w:rPr>
      </w:pPr>
      <w:r>
        <w:rPr>
          <w:lang w:eastAsia="en-GB"/>
        </w:rPr>
        <w:t>Creșterea turbidității apelor râului Moldova în timpul realizării digului aferent bazinului închis (2-3 zile)</w:t>
      </w:r>
    </w:p>
    <w:p w14:paraId="74575336" w14:textId="30B743AF" w:rsidR="00754EA3" w:rsidRDefault="00754EA3" w:rsidP="00127B89">
      <w:pPr>
        <w:pStyle w:val="Listparagraf"/>
        <w:numPr>
          <w:ilvl w:val="2"/>
          <w:numId w:val="28"/>
        </w:numPr>
        <w:spacing w:after="0" w:line="240" w:lineRule="auto"/>
        <w:rPr>
          <w:lang w:eastAsia="en-GB"/>
        </w:rPr>
      </w:pPr>
      <w:r>
        <w:rPr>
          <w:lang w:eastAsia="en-GB"/>
        </w:rPr>
        <w:t xml:space="preserve">Posibilitate de influențare a hidrodinamicii râului în timpul lucrărilor. </w:t>
      </w:r>
    </w:p>
    <w:p w14:paraId="6CE925F2" w14:textId="77777777" w:rsidR="001119CB" w:rsidRDefault="001119CB" w:rsidP="00754EA3">
      <w:pPr>
        <w:rPr>
          <w:lang w:eastAsia="en-GB"/>
        </w:rPr>
      </w:pPr>
    </w:p>
    <w:p w14:paraId="55204231" w14:textId="48B89998" w:rsidR="00754EA3" w:rsidRDefault="00754EA3" w:rsidP="00754EA3">
      <w:pPr>
        <w:rPr>
          <w:lang w:eastAsia="en-GB"/>
        </w:rPr>
      </w:pPr>
      <w:r>
        <w:rPr>
          <w:lang w:eastAsia="en-GB"/>
        </w:rPr>
        <w:t xml:space="preserve">Impactul se caracterizează astfel (conform </w:t>
      </w:r>
      <w:r w:rsidR="00D0709E">
        <w:rPr>
          <w:lang w:eastAsia="en-GB"/>
        </w:rPr>
        <w:t>studiului de evaluare adecvată</w:t>
      </w:r>
      <w:r>
        <w:rPr>
          <w:lang w:eastAsia="en-GB"/>
        </w:rPr>
        <w:t>):</w:t>
      </w:r>
    </w:p>
    <w:p w14:paraId="552B52B3" w14:textId="77777777" w:rsidR="001119CB" w:rsidRPr="003A569F" w:rsidRDefault="001119CB" w:rsidP="001119CB">
      <w:pPr>
        <w:rPr>
          <w:highlight w:val="yellow"/>
        </w:rPr>
      </w:pPr>
      <w:r w:rsidRPr="003A569F">
        <w:rPr>
          <w:highlight w:val="yellow"/>
        </w:rPr>
        <w:t xml:space="preserve">Pe baza ecologiei speciilor, observațiilor din teren (realizate atât în cadrul studiilor pentru elaborarea Planului de management al sitului, cât și ca urmare a celor efectuate pentru proiectul analizat) și caracteristicilor activităților propuse se poate afirma că proiectul propus de S.C. TB AGREGATE CONSTRUCT S.R.L. </w:t>
      </w:r>
      <w:r w:rsidRPr="003A569F">
        <w:rPr>
          <w:highlight w:val="yellow"/>
          <w:u w:val="single"/>
        </w:rPr>
        <w:t>are următorul impact</w:t>
      </w:r>
      <w:r w:rsidRPr="003A569F">
        <w:rPr>
          <w:highlight w:val="yellow"/>
        </w:rPr>
        <w:t xml:space="preserve"> asupra speciilor de interes comunitar care fac obiectul protecției în ROSCI0363 Râul Moldova între Oniceni și Mitești:</w:t>
      </w:r>
    </w:p>
    <w:p w14:paraId="7A106D92" w14:textId="77777777" w:rsidR="001119CB" w:rsidRPr="003A569F" w:rsidRDefault="001119CB" w:rsidP="00127B89">
      <w:pPr>
        <w:pStyle w:val="Listparagraf"/>
        <w:numPr>
          <w:ilvl w:val="0"/>
          <w:numId w:val="57"/>
        </w:numPr>
        <w:spacing w:after="0" w:line="240" w:lineRule="auto"/>
        <w:jc w:val="both"/>
        <w:rPr>
          <w:highlight w:val="yellow"/>
        </w:rPr>
      </w:pPr>
      <w:r w:rsidRPr="00006BF1">
        <w:rPr>
          <w:i/>
          <w:iCs/>
          <w:highlight w:val="yellow"/>
          <w:u w:val="single"/>
        </w:rPr>
        <w:t xml:space="preserve">impact neutru </w:t>
      </w:r>
      <w:r w:rsidRPr="003A569F">
        <w:rPr>
          <w:highlight w:val="yellow"/>
        </w:rPr>
        <w:t xml:space="preserve">(nici un impact) asupra popândăului și amfibieni </w:t>
      </w:r>
    </w:p>
    <w:p w14:paraId="6348845B" w14:textId="77777777" w:rsidR="001119CB" w:rsidRPr="003A569F" w:rsidRDefault="001119CB" w:rsidP="00127B89">
      <w:pPr>
        <w:pStyle w:val="Listparagraf"/>
        <w:numPr>
          <w:ilvl w:val="0"/>
          <w:numId w:val="57"/>
        </w:numPr>
        <w:spacing w:after="0" w:line="240" w:lineRule="auto"/>
        <w:jc w:val="both"/>
        <w:rPr>
          <w:highlight w:val="yellow"/>
        </w:rPr>
      </w:pPr>
      <w:r w:rsidRPr="00006BF1">
        <w:rPr>
          <w:i/>
          <w:iCs/>
          <w:highlight w:val="yellow"/>
          <w:u w:val="single"/>
        </w:rPr>
        <w:t xml:space="preserve">impact negativ nesemnificativ </w:t>
      </w:r>
      <w:r w:rsidRPr="003A569F">
        <w:rPr>
          <w:highlight w:val="yellow"/>
        </w:rPr>
        <w:t xml:space="preserve">determinat de deranjul cauzat de realizarea lucrărilor (excavația din mediul acvatic) asupra speciei Lutra </w:t>
      </w:r>
      <w:proofErr w:type="spellStart"/>
      <w:r w:rsidRPr="003A569F">
        <w:rPr>
          <w:highlight w:val="yellow"/>
        </w:rPr>
        <w:t>lutra</w:t>
      </w:r>
      <w:proofErr w:type="spellEnd"/>
      <w:r w:rsidRPr="003A569F">
        <w:rPr>
          <w:highlight w:val="yellow"/>
        </w:rPr>
        <w:t xml:space="preserve">; </w:t>
      </w:r>
    </w:p>
    <w:p w14:paraId="700A7CE2" w14:textId="77777777" w:rsidR="001119CB" w:rsidRPr="003A569F" w:rsidRDefault="001119CB" w:rsidP="001119CB">
      <w:pPr>
        <w:pStyle w:val="Listparagraf"/>
        <w:spacing w:after="0" w:line="240" w:lineRule="auto"/>
        <w:ind w:left="360"/>
        <w:jc w:val="both"/>
        <w:rPr>
          <w:highlight w:val="yellow"/>
        </w:rPr>
      </w:pPr>
      <w:r w:rsidRPr="003A569F">
        <w:rPr>
          <w:highlight w:val="yellow"/>
        </w:rPr>
        <w:t>în perioada observațiilor (martie - iunie 2020), pe suprafața amplasamentului și în imediata vecinătate a acestuia nu au fost observate intrări în galeriile de popândău sau vidră, de asemeni au fost observate zone cu bălți care ar putea servi ca habitate speciilor de amfibieni, însă nu s-a identificat nicio urmă a prezenței celor 2 specii protejate (</w:t>
      </w:r>
      <w:proofErr w:type="spellStart"/>
      <w:r w:rsidRPr="003A569F">
        <w:rPr>
          <w:i/>
          <w:iCs/>
          <w:highlight w:val="yellow"/>
        </w:rPr>
        <w:t>Bombina</w:t>
      </w:r>
      <w:proofErr w:type="spellEnd"/>
      <w:r w:rsidRPr="003A569F">
        <w:rPr>
          <w:i/>
          <w:iCs/>
          <w:highlight w:val="yellow"/>
        </w:rPr>
        <w:t xml:space="preserve"> </w:t>
      </w:r>
      <w:proofErr w:type="spellStart"/>
      <w:r w:rsidRPr="003A569F">
        <w:rPr>
          <w:i/>
          <w:iCs/>
          <w:highlight w:val="yellow"/>
        </w:rPr>
        <w:t>bombina</w:t>
      </w:r>
      <w:proofErr w:type="spellEnd"/>
      <w:r w:rsidRPr="003A569F">
        <w:rPr>
          <w:i/>
          <w:iCs/>
          <w:highlight w:val="yellow"/>
        </w:rPr>
        <w:t xml:space="preserve"> și </w:t>
      </w:r>
      <w:proofErr w:type="spellStart"/>
      <w:r w:rsidRPr="003A569F">
        <w:rPr>
          <w:i/>
          <w:iCs/>
          <w:highlight w:val="yellow"/>
        </w:rPr>
        <w:t>Bombina</w:t>
      </w:r>
      <w:proofErr w:type="spellEnd"/>
      <w:r w:rsidRPr="003A569F">
        <w:rPr>
          <w:i/>
          <w:iCs/>
          <w:highlight w:val="yellow"/>
        </w:rPr>
        <w:t xml:space="preserve"> </w:t>
      </w:r>
      <w:proofErr w:type="spellStart"/>
      <w:r w:rsidRPr="003A569F">
        <w:rPr>
          <w:i/>
          <w:iCs/>
          <w:highlight w:val="yellow"/>
        </w:rPr>
        <w:t>variegata</w:t>
      </w:r>
      <w:proofErr w:type="spellEnd"/>
      <w:r w:rsidRPr="003A569F">
        <w:rPr>
          <w:highlight w:val="yellow"/>
        </w:rPr>
        <w:t>). În acele bălți au fost observate doar specii de broască de lac.</w:t>
      </w:r>
    </w:p>
    <w:p w14:paraId="5D65E488" w14:textId="77777777" w:rsidR="001119CB" w:rsidRPr="003A569F" w:rsidRDefault="001119CB" w:rsidP="00127B89">
      <w:pPr>
        <w:pStyle w:val="Listparagraf"/>
        <w:numPr>
          <w:ilvl w:val="0"/>
          <w:numId w:val="57"/>
        </w:numPr>
        <w:spacing w:after="0" w:line="240" w:lineRule="auto"/>
        <w:jc w:val="both"/>
        <w:rPr>
          <w:i/>
          <w:iCs/>
          <w:highlight w:val="yellow"/>
        </w:rPr>
      </w:pPr>
      <w:r w:rsidRPr="00006BF1">
        <w:rPr>
          <w:i/>
          <w:iCs/>
          <w:highlight w:val="yellow"/>
          <w:u w:val="single"/>
        </w:rPr>
        <w:t xml:space="preserve">Impact negativ nesemnificativ </w:t>
      </w:r>
      <w:r>
        <w:rPr>
          <w:highlight w:val="yellow"/>
        </w:rPr>
        <w:t>asupra speciilor de pești. C</w:t>
      </w:r>
      <w:r w:rsidRPr="003A569F">
        <w:rPr>
          <w:highlight w:val="yellow"/>
        </w:rPr>
        <w:t xml:space="preserve">onform </w:t>
      </w:r>
      <w:r>
        <w:rPr>
          <w:highlight w:val="yellow"/>
        </w:rPr>
        <w:t>hărților</w:t>
      </w:r>
      <w:r w:rsidRPr="003A569F">
        <w:rPr>
          <w:highlight w:val="yellow"/>
        </w:rPr>
        <w:t xml:space="preserve"> de distribuție anexe ale Planului de management al sitului în mediul </w:t>
      </w:r>
      <w:proofErr w:type="spellStart"/>
      <w:r w:rsidRPr="003A569F">
        <w:rPr>
          <w:highlight w:val="yellow"/>
        </w:rPr>
        <w:t>lotic</w:t>
      </w:r>
      <w:proofErr w:type="spellEnd"/>
      <w:r w:rsidRPr="003A569F">
        <w:rPr>
          <w:highlight w:val="yellow"/>
        </w:rPr>
        <w:t xml:space="preserve"> al râului Moldova, în zona propusă pentru implementarea proiectului au fost identificate următoarele specii: </w:t>
      </w:r>
      <w:proofErr w:type="spellStart"/>
      <w:r w:rsidRPr="003A569F">
        <w:rPr>
          <w:i/>
          <w:iCs/>
          <w:highlight w:val="yellow"/>
        </w:rPr>
        <w:t>Barbus</w:t>
      </w:r>
      <w:proofErr w:type="spellEnd"/>
      <w:r w:rsidRPr="003A569F">
        <w:rPr>
          <w:i/>
          <w:iCs/>
          <w:highlight w:val="yellow"/>
        </w:rPr>
        <w:t xml:space="preserve"> </w:t>
      </w:r>
      <w:proofErr w:type="spellStart"/>
      <w:r w:rsidRPr="003A569F">
        <w:rPr>
          <w:i/>
          <w:iCs/>
          <w:highlight w:val="yellow"/>
        </w:rPr>
        <w:t>meridionalis</w:t>
      </w:r>
      <w:proofErr w:type="spellEnd"/>
      <w:r w:rsidRPr="003A569F">
        <w:rPr>
          <w:i/>
          <w:iCs/>
          <w:highlight w:val="yellow"/>
        </w:rPr>
        <w:t xml:space="preserve">, </w:t>
      </w:r>
      <w:proofErr w:type="spellStart"/>
      <w:r w:rsidRPr="003A569F">
        <w:rPr>
          <w:i/>
          <w:iCs/>
          <w:highlight w:val="yellow"/>
        </w:rPr>
        <w:t>Gobio</w:t>
      </w:r>
      <w:proofErr w:type="spellEnd"/>
      <w:r w:rsidRPr="003A569F">
        <w:rPr>
          <w:i/>
          <w:iCs/>
          <w:highlight w:val="yellow"/>
        </w:rPr>
        <w:t xml:space="preserve"> </w:t>
      </w:r>
      <w:proofErr w:type="spellStart"/>
      <w:r w:rsidRPr="003A569F">
        <w:rPr>
          <w:i/>
          <w:iCs/>
          <w:highlight w:val="yellow"/>
        </w:rPr>
        <w:t>uranoscopus</w:t>
      </w:r>
      <w:proofErr w:type="spellEnd"/>
      <w:r w:rsidRPr="003A569F">
        <w:rPr>
          <w:i/>
          <w:iCs/>
          <w:highlight w:val="yellow"/>
        </w:rPr>
        <w:t xml:space="preserve">, </w:t>
      </w:r>
      <w:proofErr w:type="spellStart"/>
      <w:r w:rsidRPr="003A569F">
        <w:rPr>
          <w:i/>
          <w:iCs/>
          <w:highlight w:val="yellow"/>
        </w:rPr>
        <w:t>Rhodeus</w:t>
      </w:r>
      <w:proofErr w:type="spellEnd"/>
      <w:r w:rsidRPr="003A569F">
        <w:rPr>
          <w:i/>
          <w:iCs/>
          <w:highlight w:val="yellow"/>
        </w:rPr>
        <w:t xml:space="preserve"> </w:t>
      </w:r>
      <w:proofErr w:type="spellStart"/>
      <w:r w:rsidRPr="003A569F">
        <w:rPr>
          <w:i/>
          <w:iCs/>
          <w:highlight w:val="yellow"/>
        </w:rPr>
        <w:t>sericeus</w:t>
      </w:r>
      <w:proofErr w:type="spellEnd"/>
      <w:r w:rsidRPr="003A569F">
        <w:rPr>
          <w:i/>
          <w:iCs/>
          <w:highlight w:val="yellow"/>
        </w:rPr>
        <w:t xml:space="preserve"> </w:t>
      </w:r>
      <w:proofErr w:type="spellStart"/>
      <w:r w:rsidRPr="003A569F">
        <w:rPr>
          <w:i/>
          <w:iCs/>
          <w:highlight w:val="yellow"/>
        </w:rPr>
        <w:t>amarus</w:t>
      </w:r>
      <w:proofErr w:type="spellEnd"/>
      <w:r w:rsidRPr="003A569F">
        <w:rPr>
          <w:i/>
          <w:iCs/>
          <w:highlight w:val="yellow"/>
        </w:rPr>
        <w:t xml:space="preserve">, </w:t>
      </w:r>
      <w:proofErr w:type="spellStart"/>
      <w:r w:rsidRPr="003A569F">
        <w:rPr>
          <w:i/>
          <w:iCs/>
          <w:highlight w:val="yellow"/>
        </w:rPr>
        <w:t>Sabanejewia</w:t>
      </w:r>
      <w:proofErr w:type="spellEnd"/>
      <w:r w:rsidRPr="003A569F">
        <w:rPr>
          <w:i/>
          <w:iCs/>
          <w:highlight w:val="yellow"/>
        </w:rPr>
        <w:t xml:space="preserve"> </w:t>
      </w:r>
      <w:proofErr w:type="spellStart"/>
      <w:r w:rsidRPr="003A569F">
        <w:rPr>
          <w:i/>
          <w:iCs/>
          <w:highlight w:val="yellow"/>
        </w:rPr>
        <w:t>aurata,Cobitis</w:t>
      </w:r>
      <w:proofErr w:type="spellEnd"/>
      <w:r w:rsidRPr="003A569F">
        <w:rPr>
          <w:i/>
          <w:iCs/>
          <w:highlight w:val="yellow"/>
        </w:rPr>
        <w:t xml:space="preserve"> </w:t>
      </w:r>
      <w:proofErr w:type="spellStart"/>
      <w:r w:rsidRPr="003A569F">
        <w:rPr>
          <w:i/>
          <w:iCs/>
          <w:highlight w:val="yellow"/>
        </w:rPr>
        <w:t>taenia</w:t>
      </w:r>
      <w:proofErr w:type="spellEnd"/>
      <w:r w:rsidRPr="003A569F">
        <w:rPr>
          <w:i/>
          <w:iCs/>
          <w:highlight w:val="yellow"/>
        </w:rPr>
        <w:t xml:space="preserve">, </w:t>
      </w:r>
      <w:proofErr w:type="spellStart"/>
      <w:r w:rsidRPr="003A569F">
        <w:rPr>
          <w:i/>
          <w:iCs/>
          <w:highlight w:val="yellow"/>
        </w:rPr>
        <w:t>Misgurnus</w:t>
      </w:r>
      <w:proofErr w:type="spellEnd"/>
      <w:r w:rsidRPr="003A569F">
        <w:rPr>
          <w:i/>
          <w:iCs/>
          <w:highlight w:val="yellow"/>
        </w:rPr>
        <w:t xml:space="preserve"> </w:t>
      </w:r>
      <w:proofErr w:type="spellStart"/>
      <w:r w:rsidRPr="003A569F">
        <w:rPr>
          <w:i/>
          <w:iCs/>
          <w:highlight w:val="yellow"/>
        </w:rPr>
        <w:t>fossilis</w:t>
      </w:r>
      <w:proofErr w:type="spellEnd"/>
      <w:r w:rsidRPr="003A569F">
        <w:rPr>
          <w:i/>
          <w:iCs/>
          <w:highlight w:val="yellow"/>
        </w:rPr>
        <w:t xml:space="preserve">; </w:t>
      </w:r>
    </w:p>
    <w:p w14:paraId="28FD2E1E" w14:textId="77777777" w:rsidR="001119CB" w:rsidRPr="003A569F" w:rsidRDefault="001119CB" w:rsidP="001119CB">
      <w:pPr>
        <w:pStyle w:val="Listparagraf"/>
        <w:spacing w:after="0" w:line="240" w:lineRule="auto"/>
        <w:ind w:left="360"/>
        <w:jc w:val="both"/>
        <w:rPr>
          <w:highlight w:val="yellow"/>
        </w:rPr>
      </w:pPr>
      <w:r w:rsidRPr="003A569F">
        <w:rPr>
          <w:highlight w:val="yellow"/>
        </w:rPr>
        <w:t xml:space="preserve">proiectul propus nu determină reducerea habitatelor utilizate pentru odihnă și reproducere utilizate de cele 12 de specii de interes conservativ și nici nu are consecințe asupra mărimii populațiilor acestor specii; </w:t>
      </w:r>
    </w:p>
    <w:p w14:paraId="13DF0048" w14:textId="77777777" w:rsidR="001119CB" w:rsidRPr="003A569F" w:rsidRDefault="001119CB" w:rsidP="001119CB">
      <w:pPr>
        <w:pStyle w:val="Listparagraf"/>
        <w:spacing w:after="0" w:line="240" w:lineRule="auto"/>
        <w:ind w:left="360"/>
        <w:jc w:val="both"/>
        <w:rPr>
          <w:highlight w:val="yellow"/>
        </w:rPr>
      </w:pPr>
      <w:r w:rsidRPr="003A569F">
        <w:rPr>
          <w:highlight w:val="yellow"/>
        </w:rPr>
        <w:t xml:space="preserve">implementarea proiectului afectează o suprafață de 9 ha din care cca 1/3 este situată submers – zonă potențial utilizată pentru hrănire de speciile de pești, </w:t>
      </w:r>
    </w:p>
    <w:p w14:paraId="6D1A734A" w14:textId="77777777" w:rsidR="001119CB" w:rsidRPr="003A569F" w:rsidRDefault="001119CB" w:rsidP="001119CB">
      <w:pPr>
        <w:pStyle w:val="Listparagraf"/>
        <w:spacing w:after="0" w:line="240" w:lineRule="auto"/>
        <w:ind w:left="360"/>
        <w:jc w:val="both"/>
        <w:rPr>
          <w:highlight w:val="yellow"/>
        </w:rPr>
      </w:pPr>
      <w:r w:rsidRPr="003A569F">
        <w:rPr>
          <w:highlight w:val="yellow"/>
        </w:rPr>
        <w:lastRenderedPageBreak/>
        <w:t xml:space="preserve">suprafața afectată de proiectul analizat reprezintă 0,661 % din suprafața clasei de habitate Râuri, lacuri – zone potențial favorabile speciilor de pești de importanță comunitară. </w:t>
      </w:r>
    </w:p>
    <w:p w14:paraId="2AC5D35F" w14:textId="77777777" w:rsidR="001119CB" w:rsidRPr="003A569F" w:rsidRDefault="001119CB" w:rsidP="001119CB">
      <w:pPr>
        <w:rPr>
          <w:highlight w:val="yellow"/>
        </w:rPr>
      </w:pPr>
    </w:p>
    <w:p w14:paraId="024AB629" w14:textId="77777777" w:rsidR="001119CB" w:rsidRPr="003A569F" w:rsidRDefault="001119CB" w:rsidP="001119CB">
      <w:pPr>
        <w:rPr>
          <w:highlight w:val="yellow"/>
        </w:rPr>
      </w:pPr>
      <w:r w:rsidRPr="003A569F">
        <w:rPr>
          <w:highlight w:val="yellow"/>
        </w:rPr>
        <w:t xml:space="preserve">Din analiza aspectelor etologice </w:t>
      </w:r>
      <w:proofErr w:type="spellStart"/>
      <w:r w:rsidRPr="003A569F">
        <w:rPr>
          <w:highlight w:val="yellow"/>
        </w:rPr>
        <w:t>şi</w:t>
      </w:r>
      <w:proofErr w:type="spellEnd"/>
      <w:r w:rsidRPr="003A569F">
        <w:rPr>
          <w:highlight w:val="yellow"/>
        </w:rPr>
        <w:t xml:space="preserve"> fenologice ale celor 12 specii (2 specii de mamifere, 3 specii de amfibieni </w:t>
      </w:r>
      <w:proofErr w:type="spellStart"/>
      <w:r w:rsidRPr="003A569F">
        <w:rPr>
          <w:highlight w:val="yellow"/>
        </w:rPr>
        <w:t>şi</w:t>
      </w:r>
      <w:proofErr w:type="spellEnd"/>
      <w:r w:rsidRPr="003A569F">
        <w:rPr>
          <w:highlight w:val="yellow"/>
        </w:rPr>
        <w:t xml:space="preserve"> 7 specii de pești) care constituie obiectivele de conservare ale ROSCI0363 Râul Moldova între Oniceni </w:t>
      </w:r>
      <w:proofErr w:type="spellStart"/>
      <w:r w:rsidRPr="003A569F">
        <w:rPr>
          <w:highlight w:val="yellow"/>
        </w:rPr>
        <w:t>şi</w:t>
      </w:r>
      <w:proofErr w:type="spellEnd"/>
      <w:r w:rsidRPr="003A569F">
        <w:rPr>
          <w:highlight w:val="yellow"/>
        </w:rPr>
        <w:t xml:space="preserve"> </w:t>
      </w:r>
      <w:proofErr w:type="spellStart"/>
      <w:r w:rsidRPr="003A569F">
        <w:rPr>
          <w:highlight w:val="yellow"/>
        </w:rPr>
        <w:t>Miteşti</w:t>
      </w:r>
      <w:proofErr w:type="spellEnd"/>
      <w:r w:rsidRPr="003A569F">
        <w:rPr>
          <w:highlight w:val="yellow"/>
        </w:rPr>
        <w:t xml:space="preserve"> și pe baza observațiilor din teren, precum și a documentării bibliografice, se poate concluziona că implementarea proiectului analizat, va avea următoarele efecte: </w:t>
      </w:r>
    </w:p>
    <w:p w14:paraId="073B03C9" w14:textId="77777777" w:rsidR="001119CB" w:rsidRPr="003A569F" w:rsidRDefault="001119CB" w:rsidP="00127B89">
      <w:pPr>
        <w:pStyle w:val="Listparagraf"/>
        <w:numPr>
          <w:ilvl w:val="0"/>
          <w:numId w:val="57"/>
        </w:numPr>
        <w:spacing w:after="0" w:line="240" w:lineRule="auto"/>
        <w:jc w:val="both"/>
        <w:rPr>
          <w:highlight w:val="yellow"/>
        </w:rPr>
      </w:pPr>
      <w:r w:rsidRPr="003A569F">
        <w:rPr>
          <w:highlight w:val="yellow"/>
        </w:rPr>
        <w:t xml:space="preserve">impact neutru pentru zona amplasamentului proiectului, zonele învecinate </w:t>
      </w:r>
      <w:proofErr w:type="spellStart"/>
      <w:r w:rsidRPr="003A569F">
        <w:rPr>
          <w:highlight w:val="yellow"/>
        </w:rPr>
        <w:t>şi</w:t>
      </w:r>
      <w:proofErr w:type="spellEnd"/>
      <w:r w:rsidRPr="003A569F">
        <w:rPr>
          <w:highlight w:val="yellow"/>
        </w:rPr>
        <w:t xml:space="preserve"> pe teritoriul ROSCI0363, pe termen scurt, mediu </w:t>
      </w:r>
      <w:proofErr w:type="spellStart"/>
      <w:r w:rsidRPr="003A569F">
        <w:rPr>
          <w:highlight w:val="yellow"/>
        </w:rPr>
        <w:t>şi</w:t>
      </w:r>
      <w:proofErr w:type="spellEnd"/>
      <w:r w:rsidRPr="003A569F">
        <w:rPr>
          <w:highlight w:val="yellow"/>
        </w:rPr>
        <w:t xml:space="preserve"> lung, asupra a speciei </w:t>
      </w:r>
      <w:proofErr w:type="spellStart"/>
      <w:r w:rsidRPr="003A569F">
        <w:rPr>
          <w:i/>
          <w:iCs/>
          <w:highlight w:val="yellow"/>
        </w:rPr>
        <w:t>Spermophilus</w:t>
      </w:r>
      <w:proofErr w:type="spellEnd"/>
      <w:r w:rsidRPr="003A569F">
        <w:rPr>
          <w:i/>
          <w:iCs/>
          <w:highlight w:val="yellow"/>
        </w:rPr>
        <w:t xml:space="preserve"> </w:t>
      </w:r>
      <w:proofErr w:type="spellStart"/>
      <w:r w:rsidRPr="003A569F">
        <w:rPr>
          <w:i/>
          <w:iCs/>
          <w:highlight w:val="yellow"/>
        </w:rPr>
        <w:t>citellus</w:t>
      </w:r>
      <w:proofErr w:type="spellEnd"/>
      <w:r w:rsidRPr="003A569F">
        <w:rPr>
          <w:highlight w:val="yellow"/>
        </w:rPr>
        <w:t xml:space="preserve"> </w:t>
      </w:r>
      <w:proofErr w:type="spellStart"/>
      <w:r w:rsidRPr="003A569F">
        <w:rPr>
          <w:highlight w:val="yellow"/>
        </w:rPr>
        <w:t>şi</w:t>
      </w:r>
      <w:proofErr w:type="spellEnd"/>
      <w:r w:rsidRPr="003A569F">
        <w:rPr>
          <w:highlight w:val="yellow"/>
        </w:rPr>
        <w:t xml:space="preserve"> 3 specii de amfibieni (</w:t>
      </w:r>
      <w:proofErr w:type="spellStart"/>
      <w:r w:rsidRPr="003A569F">
        <w:rPr>
          <w:i/>
          <w:iCs/>
          <w:highlight w:val="yellow"/>
        </w:rPr>
        <w:t>Triturus</w:t>
      </w:r>
      <w:proofErr w:type="spellEnd"/>
      <w:r w:rsidRPr="003A569F">
        <w:rPr>
          <w:i/>
          <w:iCs/>
          <w:highlight w:val="yellow"/>
        </w:rPr>
        <w:t xml:space="preserve"> </w:t>
      </w:r>
      <w:proofErr w:type="spellStart"/>
      <w:r w:rsidRPr="003A569F">
        <w:rPr>
          <w:i/>
          <w:iCs/>
          <w:highlight w:val="yellow"/>
        </w:rPr>
        <w:t>cristatus</w:t>
      </w:r>
      <w:proofErr w:type="spellEnd"/>
      <w:r w:rsidRPr="003A569F">
        <w:rPr>
          <w:i/>
          <w:iCs/>
          <w:highlight w:val="yellow"/>
        </w:rPr>
        <w:t xml:space="preserve">, </w:t>
      </w:r>
      <w:proofErr w:type="spellStart"/>
      <w:r w:rsidRPr="003A569F">
        <w:rPr>
          <w:i/>
          <w:iCs/>
          <w:highlight w:val="yellow"/>
        </w:rPr>
        <w:t>Bombina</w:t>
      </w:r>
      <w:proofErr w:type="spellEnd"/>
      <w:r w:rsidRPr="003A569F">
        <w:rPr>
          <w:i/>
          <w:iCs/>
          <w:highlight w:val="yellow"/>
        </w:rPr>
        <w:t xml:space="preserve"> </w:t>
      </w:r>
      <w:proofErr w:type="spellStart"/>
      <w:r w:rsidRPr="003A569F">
        <w:rPr>
          <w:i/>
          <w:iCs/>
          <w:highlight w:val="yellow"/>
        </w:rPr>
        <w:t>bombina</w:t>
      </w:r>
      <w:proofErr w:type="spellEnd"/>
      <w:r w:rsidRPr="003A569F">
        <w:rPr>
          <w:i/>
          <w:iCs/>
          <w:highlight w:val="yellow"/>
        </w:rPr>
        <w:t xml:space="preserve"> și </w:t>
      </w:r>
      <w:proofErr w:type="spellStart"/>
      <w:r w:rsidRPr="003A569F">
        <w:rPr>
          <w:i/>
          <w:iCs/>
          <w:highlight w:val="yellow"/>
        </w:rPr>
        <w:t>Bombina</w:t>
      </w:r>
      <w:proofErr w:type="spellEnd"/>
      <w:r w:rsidRPr="003A569F">
        <w:rPr>
          <w:i/>
          <w:iCs/>
          <w:highlight w:val="yellow"/>
        </w:rPr>
        <w:t xml:space="preserve"> </w:t>
      </w:r>
      <w:proofErr w:type="spellStart"/>
      <w:r w:rsidRPr="003A569F">
        <w:rPr>
          <w:i/>
          <w:iCs/>
          <w:highlight w:val="yellow"/>
        </w:rPr>
        <w:t>variegata</w:t>
      </w:r>
      <w:proofErr w:type="spellEnd"/>
      <w:r w:rsidRPr="003A569F">
        <w:rPr>
          <w:highlight w:val="yellow"/>
        </w:rPr>
        <w:t xml:space="preserve">); </w:t>
      </w:r>
    </w:p>
    <w:p w14:paraId="7E0CF508" w14:textId="77777777" w:rsidR="001119CB" w:rsidRPr="003A569F" w:rsidRDefault="001119CB" w:rsidP="00127B89">
      <w:pPr>
        <w:pStyle w:val="Listparagraf"/>
        <w:numPr>
          <w:ilvl w:val="0"/>
          <w:numId w:val="57"/>
        </w:numPr>
        <w:spacing w:after="0" w:line="240" w:lineRule="auto"/>
        <w:jc w:val="both"/>
        <w:rPr>
          <w:highlight w:val="yellow"/>
        </w:rPr>
      </w:pPr>
      <w:r w:rsidRPr="003A569F">
        <w:rPr>
          <w:highlight w:val="yellow"/>
        </w:rPr>
        <w:t xml:space="preserve">impact negativ nesemnificativ cauzat de deranj prin prezența utilajelor în zonă asupra speciei </w:t>
      </w:r>
      <w:r w:rsidRPr="003A569F">
        <w:rPr>
          <w:i/>
          <w:iCs/>
          <w:highlight w:val="yellow"/>
        </w:rPr>
        <w:t xml:space="preserve">Lutra </w:t>
      </w:r>
      <w:proofErr w:type="spellStart"/>
      <w:r w:rsidRPr="003A569F">
        <w:rPr>
          <w:i/>
          <w:iCs/>
          <w:highlight w:val="yellow"/>
        </w:rPr>
        <w:t>lutra</w:t>
      </w:r>
      <w:proofErr w:type="spellEnd"/>
      <w:r w:rsidRPr="003A569F">
        <w:rPr>
          <w:highlight w:val="yellow"/>
        </w:rPr>
        <w:t xml:space="preserve"> – zona de distribuție a speciei conform planului de management se suprapune cu zona analizată. În timpul observațiilor în teren nu s-au identificat semne ale prezenței speciei în zonă.</w:t>
      </w:r>
    </w:p>
    <w:p w14:paraId="522141E3" w14:textId="77777777" w:rsidR="001119CB" w:rsidRPr="003A569F" w:rsidRDefault="001119CB" w:rsidP="00127B89">
      <w:pPr>
        <w:pStyle w:val="Listparagraf"/>
        <w:numPr>
          <w:ilvl w:val="0"/>
          <w:numId w:val="57"/>
        </w:numPr>
        <w:spacing w:after="0" w:line="240" w:lineRule="auto"/>
        <w:jc w:val="both"/>
        <w:rPr>
          <w:highlight w:val="yellow"/>
        </w:rPr>
      </w:pPr>
      <w:r w:rsidRPr="003A569F">
        <w:rPr>
          <w:highlight w:val="yellow"/>
        </w:rPr>
        <w:t xml:space="preserve">asupra celor 7 specii de </w:t>
      </w:r>
      <w:proofErr w:type="spellStart"/>
      <w:r w:rsidRPr="003A569F">
        <w:rPr>
          <w:highlight w:val="yellow"/>
        </w:rPr>
        <w:t>peşti</w:t>
      </w:r>
      <w:proofErr w:type="spellEnd"/>
      <w:r w:rsidRPr="003A569F">
        <w:rPr>
          <w:highlight w:val="yellow"/>
        </w:rPr>
        <w:t xml:space="preserve"> (</w:t>
      </w:r>
      <w:proofErr w:type="spellStart"/>
      <w:r w:rsidRPr="003A569F">
        <w:rPr>
          <w:i/>
          <w:iCs/>
          <w:highlight w:val="yellow"/>
        </w:rPr>
        <w:t>Barbus</w:t>
      </w:r>
      <w:proofErr w:type="spellEnd"/>
      <w:r w:rsidRPr="003A569F">
        <w:rPr>
          <w:i/>
          <w:iCs/>
          <w:highlight w:val="yellow"/>
        </w:rPr>
        <w:t xml:space="preserve"> </w:t>
      </w:r>
      <w:proofErr w:type="spellStart"/>
      <w:r w:rsidRPr="003A569F">
        <w:rPr>
          <w:i/>
          <w:iCs/>
          <w:highlight w:val="yellow"/>
        </w:rPr>
        <w:t>meridionalis</w:t>
      </w:r>
      <w:proofErr w:type="spellEnd"/>
      <w:r w:rsidRPr="003A569F">
        <w:rPr>
          <w:i/>
          <w:iCs/>
          <w:highlight w:val="yellow"/>
        </w:rPr>
        <w:t xml:space="preserve">, </w:t>
      </w:r>
      <w:proofErr w:type="spellStart"/>
      <w:r w:rsidRPr="003A569F">
        <w:rPr>
          <w:i/>
          <w:iCs/>
          <w:highlight w:val="yellow"/>
        </w:rPr>
        <w:t>Cobitis</w:t>
      </w:r>
      <w:proofErr w:type="spellEnd"/>
      <w:r w:rsidRPr="003A569F">
        <w:rPr>
          <w:i/>
          <w:iCs/>
          <w:highlight w:val="yellow"/>
        </w:rPr>
        <w:t xml:space="preserve"> </w:t>
      </w:r>
      <w:proofErr w:type="spellStart"/>
      <w:r w:rsidRPr="003A569F">
        <w:rPr>
          <w:i/>
          <w:iCs/>
          <w:highlight w:val="yellow"/>
        </w:rPr>
        <w:t>taenia</w:t>
      </w:r>
      <w:proofErr w:type="spellEnd"/>
      <w:r w:rsidRPr="003A569F">
        <w:rPr>
          <w:i/>
          <w:iCs/>
          <w:highlight w:val="yellow"/>
        </w:rPr>
        <w:t xml:space="preserve">, </w:t>
      </w:r>
      <w:proofErr w:type="spellStart"/>
      <w:r w:rsidRPr="003A569F">
        <w:rPr>
          <w:i/>
          <w:iCs/>
          <w:highlight w:val="yellow"/>
        </w:rPr>
        <w:t>Sabanejewia</w:t>
      </w:r>
      <w:proofErr w:type="spellEnd"/>
      <w:r w:rsidRPr="003A569F">
        <w:rPr>
          <w:i/>
          <w:iCs/>
          <w:highlight w:val="yellow"/>
        </w:rPr>
        <w:t xml:space="preserve"> </w:t>
      </w:r>
      <w:proofErr w:type="spellStart"/>
      <w:r w:rsidRPr="003A569F">
        <w:rPr>
          <w:i/>
          <w:iCs/>
          <w:highlight w:val="yellow"/>
        </w:rPr>
        <w:t>aurata</w:t>
      </w:r>
      <w:proofErr w:type="spellEnd"/>
      <w:r w:rsidRPr="003A569F">
        <w:rPr>
          <w:i/>
          <w:iCs/>
          <w:highlight w:val="yellow"/>
        </w:rPr>
        <w:t xml:space="preserve">, </w:t>
      </w:r>
      <w:proofErr w:type="spellStart"/>
      <w:r w:rsidRPr="003A569F">
        <w:rPr>
          <w:i/>
          <w:iCs/>
          <w:highlight w:val="yellow"/>
        </w:rPr>
        <w:t>Rhodeus</w:t>
      </w:r>
      <w:proofErr w:type="spellEnd"/>
      <w:r w:rsidRPr="003A569F">
        <w:rPr>
          <w:i/>
          <w:iCs/>
          <w:highlight w:val="yellow"/>
        </w:rPr>
        <w:t xml:space="preserve"> </w:t>
      </w:r>
      <w:proofErr w:type="spellStart"/>
      <w:r w:rsidRPr="003A569F">
        <w:rPr>
          <w:i/>
          <w:iCs/>
          <w:highlight w:val="yellow"/>
        </w:rPr>
        <w:t>sericeus</w:t>
      </w:r>
      <w:proofErr w:type="spellEnd"/>
      <w:r w:rsidRPr="003A569F">
        <w:rPr>
          <w:i/>
          <w:iCs/>
          <w:highlight w:val="yellow"/>
        </w:rPr>
        <w:t xml:space="preserve"> </w:t>
      </w:r>
      <w:proofErr w:type="spellStart"/>
      <w:r w:rsidRPr="003A569F">
        <w:rPr>
          <w:i/>
          <w:iCs/>
          <w:highlight w:val="yellow"/>
        </w:rPr>
        <w:t>amarus</w:t>
      </w:r>
      <w:proofErr w:type="spellEnd"/>
      <w:r w:rsidRPr="003A569F">
        <w:rPr>
          <w:i/>
          <w:iCs/>
          <w:highlight w:val="yellow"/>
        </w:rPr>
        <w:t xml:space="preserve">, </w:t>
      </w:r>
      <w:proofErr w:type="spellStart"/>
      <w:r w:rsidRPr="003A569F">
        <w:rPr>
          <w:i/>
          <w:iCs/>
          <w:highlight w:val="yellow"/>
        </w:rPr>
        <w:t>Gobio</w:t>
      </w:r>
      <w:proofErr w:type="spellEnd"/>
      <w:r w:rsidRPr="003A569F">
        <w:rPr>
          <w:i/>
          <w:iCs/>
          <w:highlight w:val="yellow"/>
        </w:rPr>
        <w:t xml:space="preserve"> </w:t>
      </w:r>
      <w:proofErr w:type="spellStart"/>
      <w:r w:rsidRPr="003A569F">
        <w:rPr>
          <w:i/>
          <w:iCs/>
          <w:highlight w:val="yellow"/>
        </w:rPr>
        <w:t>uranoscopus</w:t>
      </w:r>
      <w:proofErr w:type="spellEnd"/>
      <w:r w:rsidRPr="003A569F">
        <w:rPr>
          <w:i/>
          <w:iCs/>
          <w:highlight w:val="yellow"/>
        </w:rPr>
        <w:t xml:space="preserve">, </w:t>
      </w:r>
      <w:proofErr w:type="spellStart"/>
      <w:r w:rsidRPr="003A569F">
        <w:rPr>
          <w:i/>
          <w:iCs/>
          <w:highlight w:val="yellow"/>
        </w:rPr>
        <w:t>Misgurnus</w:t>
      </w:r>
      <w:proofErr w:type="spellEnd"/>
      <w:r w:rsidRPr="003A569F">
        <w:rPr>
          <w:i/>
          <w:iCs/>
          <w:highlight w:val="yellow"/>
        </w:rPr>
        <w:t xml:space="preserve"> </w:t>
      </w:r>
      <w:proofErr w:type="spellStart"/>
      <w:r w:rsidRPr="003A569F">
        <w:rPr>
          <w:i/>
          <w:iCs/>
          <w:highlight w:val="yellow"/>
        </w:rPr>
        <w:t>fossilis</w:t>
      </w:r>
      <w:proofErr w:type="spellEnd"/>
      <w:r w:rsidRPr="003A569F">
        <w:rPr>
          <w:i/>
          <w:iCs/>
          <w:highlight w:val="yellow"/>
        </w:rPr>
        <w:t xml:space="preserve"> și </w:t>
      </w:r>
      <w:proofErr w:type="spellStart"/>
      <w:r w:rsidRPr="003A569F">
        <w:rPr>
          <w:i/>
          <w:iCs/>
          <w:highlight w:val="yellow"/>
        </w:rPr>
        <w:t>Gobio</w:t>
      </w:r>
      <w:proofErr w:type="spellEnd"/>
      <w:r w:rsidRPr="003A569F">
        <w:rPr>
          <w:i/>
          <w:iCs/>
          <w:highlight w:val="yellow"/>
        </w:rPr>
        <w:t xml:space="preserve"> </w:t>
      </w:r>
      <w:proofErr w:type="spellStart"/>
      <w:r w:rsidRPr="003A569F">
        <w:rPr>
          <w:i/>
          <w:iCs/>
          <w:highlight w:val="yellow"/>
        </w:rPr>
        <w:t>kessleri</w:t>
      </w:r>
      <w:proofErr w:type="spellEnd"/>
      <w:r w:rsidRPr="003A569F">
        <w:rPr>
          <w:highlight w:val="yellow"/>
        </w:rPr>
        <w:t xml:space="preserve">), impactul va fi: </w:t>
      </w:r>
    </w:p>
    <w:p w14:paraId="60E9741C" w14:textId="77777777" w:rsidR="001119CB" w:rsidRPr="003A569F" w:rsidRDefault="001119CB" w:rsidP="00127B89">
      <w:pPr>
        <w:pStyle w:val="Listparagraf"/>
        <w:numPr>
          <w:ilvl w:val="1"/>
          <w:numId w:val="57"/>
        </w:numPr>
        <w:spacing w:after="0" w:line="240" w:lineRule="auto"/>
        <w:jc w:val="both"/>
        <w:rPr>
          <w:highlight w:val="yellow"/>
        </w:rPr>
      </w:pPr>
      <w:r w:rsidRPr="003A569F">
        <w:rPr>
          <w:highlight w:val="yellow"/>
        </w:rPr>
        <w:t xml:space="preserve">în zona limitrofă amplasamentului proiectului (cursul de apă a râului Moldova), pe termen scurt (5 luni/an), impact negativ nesemnificativ în condițiile respectării măsurilor impuse </w:t>
      </w:r>
      <w:proofErr w:type="spellStart"/>
      <w:r w:rsidRPr="003A569F">
        <w:rPr>
          <w:highlight w:val="yellow"/>
        </w:rPr>
        <w:t>şi</w:t>
      </w:r>
      <w:proofErr w:type="spellEnd"/>
      <w:r w:rsidRPr="003A569F">
        <w:rPr>
          <w:highlight w:val="yellow"/>
        </w:rPr>
        <w:t xml:space="preserve"> impact neutru pe termen mediu </w:t>
      </w:r>
      <w:proofErr w:type="spellStart"/>
      <w:r w:rsidRPr="003A569F">
        <w:rPr>
          <w:highlight w:val="yellow"/>
        </w:rPr>
        <w:t>şi</w:t>
      </w:r>
      <w:proofErr w:type="spellEnd"/>
      <w:r w:rsidRPr="003A569F">
        <w:rPr>
          <w:highlight w:val="yellow"/>
        </w:rPr>
        <w:t xml:space="preserve"> lung; </w:t>
      </w:r>
    </w:p>
    <w:p w14:paraId="77183D6C" w14:textId="77777777" w:rsidR="001119CB" w:rsidRDefault="001119CB" w:rsidP="00127B89">
      <w:pPr>
        <w:pStyle w:val="Listparagraf"/>
        <w:numPr>
          <w:ilvl w:val="1"/>
          <w:numId w:val="57"/>
        </w:numPr>
        <w:spacing w:after="0" w:line="240" w:lineRule="auto"/>
        <w:jc w:val="both"/>
        <w:rPr>
          <w:highlight w:val="yellow"/>
        </w:rPr>
      </w:pPr>
      <w:r w:rsidRPr="003A569F">
        <w:rPr>
          <w:highlight w:val="yellow"/>
        </w:rPr>
        <w:t xml:space="preserve">pe teritoriul sitului Natura 2000 – ROSCI0363, impact neutru, pe termen scurt, mediu </w:t>
      </w:r>
      <w:proofErr w:type="spellStart"/>
      <w:r w:rsidRPr="003A569F">
        <w:rPr>
          <w:highlight w:val="yellow"/>
        </w:rPr>
        <w:t>şi</w:t>
      </w:r>
      <w:proofErr w:type="spellEnd"/>
      <w:r w:rsidRPr="003A569F">
        <w:rPr>
          <w:highlight w:val="yellow"/>
        </w:rPr>
        <w:t xml:space="preserve"> lung. </w:t>
      </w:r>
    </w:p>
    <w:p w14:paraId="0C5F0E62" w14:textId="77777777" w:rsidR="00754EA3" w:rsidRPr="00DE0E29" w:rsidRDefault="00754EA3" w:rsidP="00754EA3">
      <w:pPr>
        <w:jc w:val="left"/>
        <w:rPr>
          <w:lang w:eastAsia="en-GB"/>
        </w:rPr>
      </w:pPr>
    </w:p>
    <w:p w14:paraId="35B78119" w14:textId="77777777" w:rsidR="00754EA3" w:rsidRPr="003B1BBC" w:rsidRDefault="00754EA3" w:rsidP="00127B89">
      <w:pPr>
        <w:pStyle w:val="Listparagraf"/>
        <w:numPr>
          <w:ilvl w:val="0"/>
          <w:numId w:val="28"/>
        </w:numPr>
        <w:spacing w:after="0" w:line="240" w:lineRule="auto"/>
        <w:rPr>
          <w:i/>
          <w:iCs/>
          <w:u w:val="single"/>
          <w:lang w:eastAsia="en-GB"/>
        </w:rPr>
      </w:pPr>
      <w:r w:rsidRPr="003B1BBC">
        <w:rPr>
          <w:i/>
          <w:iCs/>
          <w:u w:val="single"/>
          <w:lang w:eastAsia="en-GB"/>
        </w:rPr>
        <w:t>La nivelul celorlalți factori de mediu:</w:t>
      </w:r>
    </w:p>
    <w:p w14:paraId="5BE06F18" w14:textId="77777777" w:rsidR="00754EA3" w:rsidRDefault="00754EA3" w:rsidP="00127B89">
      <w:pPr>
        <w:pStyle w:val="Listparagraf"/>
        <w:numPr>
          <w:ilvl w:val="1"/>
          <w:numId w:val="28"/>
        </w:numPr>
        <w:spacing w:after="0" w:line="240" w:lineRule="auto"/>
        <w:rPr>
          <w:lang w:eastAsia="en-GB"/>
        </w:rPr>
      </w:pPr>
      <w:r w:rsidRPr="00CC02BB">
        <w:rPr>
          <w:b/>
          <w:bCs/>
          <w:u w:val="single"/>
          <w:lang w:eastAsia="en-GB"/>
        </w:rPr>
        <w:t xml:space="preserve">Presiuni antropice de intensitate redusă asupra aerului și solului pe perioada realizării proiectului – </w:t>
      </w:r>
      <w:r>
        <w:rPr>
          <w:b/>
          <w:bCs/>
          <w:u w:val="single"/>
          <w:lang w:eastAsia="en-GB"/>
        </w:rPr>
        <w:t>151</w:t>
      </w:r>
      <w:r w:rsidRPr="00CC02BB">
        <w:rPr>
          <w:b/>
          <w:bCs/>
          <w:u w:val="single"/>
          <w:lang w:eastAsia="en-GB"/>
        </w:rPr>
        <w:t xml:space="preserve"> zile</w:t>
      </w:r>
      <w:r>
        <w:rPr>
          <w:lang w:eastAsia="en-GB"/>
        </w:rPr>
        <w:t>. Aceste presiuni se manifestă astfel:</w:t>
      </w:r>
    </w:p>
    <w:p w14:paraId="4C12C02A" w14:textId="77777777" w:rsidR="00754EA3" w:rsidRDefault="00754EA3" w:rsidP="00127B89">
      <w:pPr>
        <w:pStyle w:val="Listparagraf"/>
        <w:numPr>
          <w:ilvl w:val="2"/>
          <w:numId w:val="28"/>
        </w:numPr>
        <w:spacing w:after="0" w:line="240" w:lineRule="auto"/>
        <w:rPr>
          <w:lang w:eastAsia="en-GB"/>
        </w:rPr>
      </w:pPr>
      <w:r>
        <w:rPr>
          <w:lang w:eastAsia="en-GB"/>
        </w:rPr>
        <w:t>Emisii de pulberi de la manipularea agregatelor minerale și emisii de gaze de eșapament de la utilaje;</w:t>
      </w:r>
    </w:p>
    <w:p w14:paraId="0662D9F0" w14:textId="77777777" w:rsidR="00754EA3" w:rsidRDefault="00754EA3" w:rsidP="00127B89">
      <w:pPr>
        <w:pStyle w:val="Listparagraf"/>
        <w:numPr>
          <w:ilvl w:val="2"/>
          <w:numId w:val="28"/>
        </w:numPr>
        <w:spacing w:after="0" w:line="240" w:lineRule="auto"/>
        <w:rPr>
          <w:lang w:eastAsia="en-GB"/>
        </w:rPr>
      </w:pPr>
      <w:r>
        <w:rPr>
          <w:lang w:eastAsia="en-GB"/>
        </w:rPr>
        <w:t>Zgomot din funcționarea utilajelor</w:t>
      </w:r>
    </w:p>
    <w:p w14:paraId="194F7507" w14:textId="77777777" w:rsidR="00754EA3" w:rsidRDefault="00754EA3" w:rsidP="00127B89">
      <w:pPr>
        <w:pStyle w:val="Listparagraf"/>
        <w:numPr>
          <w:ilvl w:val="2"/>
          <w:numId w:val="28"/>
        </w:numPr>
        <w:spacing w:after="0" w:line="240" w:lineRule="auto"/>
        <w:rPr>
          <w:lang w:eastAsia="en-GB"/>
        </w:rPr>
      </w:pPr>
      <w:r>
        <w:rPr>
          <w:lang w:eastAsia="en-GB"/>
        </w:rPr>
        <w:t>Posibilitate de scurgere de produse petroliere de la utilaje;</w:t>
      </w:r>
    </w:p>
    <w:p w14:paraId="184940CC" w14:textId="77777777" w:rsidR="00754EA3" w:rsidRDefault="00754EA3" w:rsidP="00754EA3">
      <w:pPr>
        <w:jc w:val="left"/>
        <w:rPr>
          <w:lang w:eastAsia="en-GB"/>
        </w:rPr>
      </w:pPr>
    </w:p>
    <w:p w14:paraId="4D478EE0" w14:textId="3685F4D2" w:rsidR="00754EA3" w:rsidRDefault="00754EA3" w:rsidP="00754EA3">
      <w:pPr>
        <w:rPr>
          <w:lang w:eastAsia="en-GB"/>
        </w:rPr>
      </w:pPr>
      <w:r>
        <w:rPr>
          <w:lang w:eastAsia="en-GB"/>
        </w:rPr>
        <w:t>Impactul se caracterizează astfel:</w:t>
      </w:r>
    </w:p>
    <w:p w14:paraId="4D410D21" w14:textId="77777777" w:rsidR="00754EA3" w:rsidRDefault="00754EA3" w:rsidP="00127B89">
      <w:pPr>
        <w:pStyle w:val="Listparagraf"/>
        <w:numPr>
          <w:ilvl w:val="0"/>
          <w:numId w:val="30"/>
        </w:numPr>
        <w:spacing w:after="0" w:line="240" w:lineRule="auto"/>
        <w:jc w:val="both"/>
        <w:rPr>
          <w:lang w:eastAsia="en-GB"/>
        </w:rPr>
      </w:pPr>
      <w:r>
        <w:rPr>
          <w:lang w:eastAsia="en-GB"/>
        </w:rPr>
        <w:t xml:space="preserve">Magnitudine impact – </w:t>
      </w:r>
      <w:r w:rsidRPr="00A247A8">
        <w:rPr>
          <w:b/>
          <w:bCs/>
          <w:lang w:eastAsia="en-GB"/>
        </w:rPr>
        <w:t>MICĂ</w:t>
      </w:r>
      <w:r>
        <w:rPr>
          <w:lang w:eastAsia="en-GB"/>
        </w:rPr>
        <w:t>, având în vedere următoarele:</w:t>
      </w:r>
    </w:p>
    <w:p w14:paraId="53A17817" w14:textId="77777777" w:rsidR="00754EA3" w:rsidRDefault="00754EA3" w:rsidP="00127B89">
      <w:pPr>
        <w:pStyle w:val="Listparagraf"/>
        <w:numPr>
          <w:ilvl w:val="1"/>
          <w:numId w:val="30"/>
        </w:numPr>
        <w:spacing w:after="0" w:line="240" w:lineRule="auto"/>
        <w:jc w:val="both"/>
        <w:rPr>
          <w:lang w:eastAsia="en-GB"/>
        </w:rPr>
      </w:pPr>
      <w:r>
        <w:rPr>
          <w:lang w:eastAsia="en-GB"/>
        </w:rPr>
        <w:t>Natura impactului: negativ</w:t>
      </w:r>
    </w:p>
    <w:p w14:paraId="7488E0AC" w14:textId="77777777" w:rsidR="00754EA3" w:rsidRDefault="00754EA3" w:rsidP="00127B89">
      <w:pPr>
        <w:pStyle w:val="Listparagraf"/>
        <w:numPr>
          <w:ilvl w:val="1"/>
          <w:numId w:val="30"/>
        </w:numPr>
        <w:spacing w:after="0" w:line="240" w:lineRule="auto"/>
        <w:jc w:val="both"/>
        <w:rPr>
          <w:lang w:eastAsia="en-GB"/>
        </w:rPr>
      </w:pPr>
      <w:r>
        <w:rPr>
          <w:lang w:eastAsia="en-GB"/>
        </w:rPr>
        <w:t>Tipul impactului: direct</w:t>
      </w:r>
    </w:p>
    <w:p w14:paraId="422009EA" w14:textId="77777777" w:rsidR="00754EA3" w:rsidRDefault="00754EA3" w:rsidP="00127B89">
      <w:pPr>
        <w:pStyle w:val="Listparagraf"/>
        <w:numPr>
          <w:ilvl w:val="1"/>
          <w:numId w:val="30"/>
        </w:numPr>
        <w:spacing w:after="0" w:line="240" w:lineRule="auto"/>
        <w:jc w:val="both"/>
        <w:rPr>
          <w:lang w:eastAsia="en-GB"/>
        </w:rPr>
      </w:pPr>
      <w:r>
        <w:rPr>
          <w:lang w:eastAsia="en-GB"/>
        </w:rPr>
        <w:t>Reversibilitatea impactului: reversibil</w:t>
      </w:r>
    </w:p>
    <w:p w14:paraId="62293158" w14:textId="77777777" w:rsidR="00754EA3" w:rsidRDefault="00754EA3" w:rsidP="00127B89">
      <w:pPr>
        <w:pStyle w:val="Listparagraf"/>
        <w:numPr>
          <w:ilvl w:val="1"/>
          <w:numId w:val="30"/>
        </w:numPr>
        <w:spacing w:after="0" w:line="240" w:lineRule="auto"/>
        <w:jc w:val="both"/>
        <w:rPr>
          <w:lang w:eastAsia="en-GB"/>
        </w:rPr>
      </w:pPr>
      <w:r>
        <w:rPr>
          <w:lang w:eastAsia="en-GB"/>
        </w:rPr>
        <w:t>Extinderea impactului: locală;</w:t>
      </w:r>
    </w:p>
    <w:p w14:paraId="6156E6EA" w14:textId="77777777" w:rsidR="00754EA3" w:rsidRDefault="00754EA3" w:rsidP="00127B89">
      <w:pPr>
        <w:pStyle w:val="Listparagraf"/>
        <w:numPr>
          <w:ilvl w:val="1"/>
          <w:numId w:val="30"/>
        </w:numPr>
        <w:spacing w:after="0" w:line="240" w:lineRule="auto"/>
        <w:jc w:val="both"/>
        <w:rPr>
          <w:lang w:eastAsia="en-GB"/>
        </w:rPr>
      </w:pPr>
      <w:r>
        <w:rPr>
          <w:lang w:eastAsia="en-GB"/>
        </w:rPr>
        <w:t>Durata impactului: temporar (151 zile)</w:t>
      </w:r>
    </w:p>
    <w:p w14:paraId="5DE59911" w14:textId="77777777" w:rsidR="00754EA3" w:rsidRPr="00BA708A" w:rsidRDefault="00754EA3" w:rsidP="00127B89">
      <w:pPr>
        <w:pStyle w:val="Listparagraf"/>
        <w:numPr>
          <w:ilvl w:val="1"/>
          <w:numId w:val="30"/>
        </w:numPr>
        <w:spacing w:after="0" w:line="240" w:lineRule="auto"/>
        <w:jc w:val="both"/>
        <w:rPr>
          <w:lang w:eastAsia="en-GB"/>
        </w:rPr>
      </w:pPr>
      <w:r>
        <w:rPr>
          <w:lang w:eastAsia="en-GB"/>
        </w:rPr>
        <w:t>Intensitatea impactului: mică (i</w:t>
      </w:r>
      <w:r w:rsidRPr="00A247A8">
        <w:rPr>
          <w:rFonts w:cs="Calibri"/>
          <w:color w:val="000000"/>
          <w:lang w:eastAsia="en-GB"/>
        </w:rPr>
        <w:t xml:space="preserve">mpactul poate fi prevăzut dar este la limita </w:t>
      </w:r>
      <w:proofErr w:type="spellStart"/>
      <w:r w:rsidRPr="00A247A8">
        <w:rPr>
          <w:rFonts w:cs="Calibri"/>
          <w:color w:val="000000"/>
          <w:lang w:eastAsia="en-GB"/>
        </w:rPr>
        <w:t>detecţiei</w:t>
      </w:r>
      <w:proofErr w:type="spellEnd"/>
      <w:r w:rsidRPr="00A247A8">
        <w:rPr>
          <w:rFonts w:cs="Calibri"/>
          <w:color w:val="000000"/>
          <w:lang w:eastAsia="en-GB"/>
        </w:rPr>
        <w:t xml:space="preserve"> </w:t>
      </w:r>
      <w:proofErr w:type="spellStart"/>
      <w:r w:rsidRPr="00A247A8">
        <w:rPr>
          <w:rFonts w:cs="Calibri"/>
          <w:color w:val="000000"/>
          <w:lang w:eastAsia="en-GB"/>
        </w:rPr>
        <w:t>şi</w:t>
      </w:r>
      <w:proofErr w:type="spellEnd"/>
      <w:r w:rsidRPr="00A247A8">
        <w:rPr>
          <w:rFonts w:cs="Calibri"/>
          <w:color w:val="000000"/>
          <w:lang w:eastAsia="en-GB"/>
        </w:rPr>
        <w:t xml:space="preserve"> nu conduce la modificări permanente în structurile </w:t>
      </w:r>
      <w:proofErr w:type="spellStart"/>
      <w:r w:rsidRPr="00A247A8">
        <w:rPr>
          <w:rFonts w:cs="Calibri"/>
          <w:color w:val="000000"/>
          <w:lang w:eastAsia="en-GB"/>
        </w:rPr>
        <w:t>şi</w:t>
      </w:r>
      <w:proofErr w:type="spellEnd"/>
      <w:r w:rsidRPr="00A247A8">
        <w:rPr>
          <w:rFonts w:cs="Calibri"/>
          <w:color w:val="000000"/>
          <w:lang w:eastAsia="en-GB"/>
        </w:rPr>
        <w:t xml:space="preserve"> funcțiunile receptorului. Altfel spus, efectele manifestării impactului se încadrează în limitele naturale de variabilitate ale receptorului, fără a fi necesară refacerea receptorului</w:t>
      </w:r>
      <w:r>
        <w:rPr>
          <w:rFonts w:cs="Calibri"/>
          <w:color w:val="000000"/>
          <w:lang w:eastAsia="en-GB"/>
        </w:rPr>
        <w:t>)</w:t>
      </w:r>
    </w:p>
    <w:p w14:paraId="4C2DF6E5" w14:textId="77777777" w:rsidR="00754EA3" w:rsidRPr="00BA708A" w:rsidRDefault="00754EA3" w:rsidP="00127B89">
      <w:pPr>
        <w:pStyle w:val="Listparagraf"/>
        <w:numPr>
          <w:ilvl w:val="0"/>
          <w:numId w:val="30"/>
        </w:numPr>
        <w:spacing w:after="0" w:line="240" w:lineRule="auto"/>
        <w:jc w:val="both"/>
        <w:rPr>
          <w:lang w:eastAsia="en-GB"/>
        </w:rPr>
      </w:pPr>
      <w:proofErr w:type="spellStart"/>
      <w:r>
        <w:rPr>
          <w:rFonts w:cs="Calibri"/>
          <w:color w:val="000000"/>
          <w:lang w:eastAsia="en-GB"/>
        </w:rPr>
        <w:t>Senzitivitate</w:t>
      </w:r>
      <w:proofErr w:type="spellEnd"/>
      <w:r>
        <w:rPr>
          <w:rFonts w:cs="Calibri"/>
          <w:color w:val="000000"/>
          <w:lang w:eastAsia="en-GB"/>
        </w:rPr>
        <w:t xml:space="preserve"> receptor: </w:t>
      </w:r>
      <w:r w:rsidRPr="00A11636">
        <w:rPr>
          <w:rFonts w:cs="Calibri"/>
          <w:b/>
          <w:bCs/>
          <w:color w:val="000000"/>
          <w:lang w:eastAsia="en-GB"/>
        </w:rPr>
        <w:t>MICĂ,</w:t>
      </w:r>
      <w:r>
        <w:rPr>
          <w:rFonts w:cs="Calibri"/>
          <w:color w:val="000000"/>
          <w:lang w:eastAsia="en-GB"/>
        </w:rPr>
        <w:t xml:space="preserve"> având în vedere următoarele:</w:t>
      </w:r>
    </w:p>
    <w:p w14:paraId="1A65813E" w14:textId="77777777" w:rsidR="00754EA3" w:rsidRDefault="00754EA3" w:rsidP="00127B89">
      <w:pPr>
        <w:pStyle w:val="Listparagraf"/>
        <w:numPr>
          <w:ilvl w:val="1"/>
          <w:numId w:val="30"/>
        </w:numPr>
        <w:spacing w:after="0" w:line="240" w:lineRule="auto"/>
        <w:jc w:val="both"/>
        <w:rPr>
          <w:rFonts w:cs="Calibri"/>
          <w:color w:val="000000"/>
          <w:lang w:eastAsia="en-GB"/>
        </w:rPr>
      </w:pPr>
      <w:r>
        <w:rPr>
          <w:rFonts w:cs="Calibri"/>
          <w:color w:val="000000"/>
          <w:lang w:eastAsia="en-GB"/>
        </w:rPr>
        <w:t xml:space="preserve">Proiectul NU interceptează habitate sau specii de interes conservativ și nici alte elemente de mediu cu importanță mare, cum ar fi: zone locuite, conducte sau rețele, drumuri etc. Frontul de captare apă potabilă Timișești este situat la o distanță suficientă față de perimetru și astfel nu este influențat de excavație. Zonele locuite sunt la distanță relativ mare și nu sunt influențate semnificativ de proiect. </w:t>
      </w:r>
      <w:r w:rsidRPr="00EF764A">
        <w:rPr>
          <w:rFonts w:cs="Calibri"/>
          <w:color w:val="000000"/>
          <w:lang w:eastAsia="en-GB"/>
        </w:rPr>
        <w:t xml:space="preserve"> </w:t>
      </w:r>
      <w:r>
        <w:rPr>
          <w:rFonts w:cs="Calibri"/>
          <w:color w:val="000000"/>
          <w:lang w:eastAsia="en-GB"/>
        </w:rPr>
        <w:t>Zona nu</w:t>
      </w:r>
      <w:r w:rsidRPr="00EF764A">
        <w:rPr>
          <w:rFonts w:cs="Calibri"/>
          <w:color w:val="000000"/>
          <w:lang w:eastAsia="en-GB"/>
        </w:rPr>
        <w:t xml:space="preserve"> este critică pentru </w:t>
      </w:r>
      <w:proofErr w:type="spellStart"/>
      <w:r w:rsidRPr="00EF764A">
        <w:rPr>
          <w:rFonts w:cs="Calibri"/>
          <w:color w:val="000000"/>
          <w:lang w:eastAsia="en-GB"/>
        </w:rPr>
        <w:t>funcţiunile</w:t>
      </w:r>
      <w:proofErr w:type="spellEnd"/>
      <w:r w:rsidRPr="00EF764A">
        <w:rPr>
          <w:rFonts w:cs="Calibri"/>
          <w:color w:val="000000"/>
          <w:lang w:eastAsia="en-GB"/>
        </w:rPr>
        <w:t xml:space="preserve"> ecosistemului sau a altor ecosisteme; nu reprezintă elemente cheie pentru stabilitatea ecosistemului. </w:t>
      </w:r>
    </w:p>
    <w:p w14:paraId="431BD707" w14:textId="77777777" w:rsidR="00754EA3" w:rsidRDefault="00754EA3" w:rsidP="00127B89">
      <w:pPr>
        <w:pStyle w:val="Listparagraf"/>
        <w:numPr>
          <w:ilvl w:val="0"/>
          <w:numId w:val="30"/>
        </w:numPr>
        <w:spacing w:after="0" w:line="240" w:lineRule="auto"/>
        <w:jc w:val="both"/>
        <w:rPr>
          <w:rFonts w:cs="Calibri"/>
          <w:color w:val="000000"/>
          <w:lang w:eastAsia="en-GB"/>
        </w:rPr>
      </w:pPr>
      <w:r>
        <w:rPr>
          <w:rFonts w:cs="Calibri"/>
          <w:color w:val="000000"/>
          <w:lang w:eastAsia="en-GB"/>
        </w:rPr>
        <w:t xml:space="preserve">Semnificația generală a impactului: </w:t>
      </w:r>
      <w:r>
        <w:rPr>
          <w:rFonts w:cs="Calibri"/>
          <w:b/>
          <w:bCs/>
          <w:color w:val="000000"/>
          <w:lang w:eastAsia="en-GB"/>
        </w:rPr>
        <w:t xml:space="preserve">MINOR, </w:t>
      </w:r>
      <w:r>
        <w:rPr>
          <w:rFonts w:cs="Calibri"/>
          <w:color w:val="000000"/>
          <w:lang w:eastAsia="en-GB"/>
        </w:rPr>
        <w:t>având în vedere următoarele:</w:t>
      </w:r>
    </w:p>
    <w:p w14:paraId="1E150787" w14:textId="77777777" w:rsidR="00754EA3" w:rsidRDefault="00754EA3" w:rsidP="00127B89">
      <w:pPr>
        <w:pStyle w:val="Listparagraf"/>
        <w:numPr>
          <w:ilvl w:val="1"/>
          <w:numId w:val="30"/>
        </w:numPr>
        <w:spacing w:after="0" w:line="240" w:lineRule="auto"/>
        <w:jc w:val="both"/>
        <w:rPr>
          <w:rFonts w:cs="Calibri"/>
          <w:color w:val="000000"/>
          <w:lang w:eastAsia="en-GB"/>
        </w:rPr>
      </w:pPr>
      <w:r>
        <w:rPr>
          <w:rFonts w:cs="Calibri"/>
          <w:color w:val="000000"/>
          <w:lang w:eastAsia="en-GB"/>
        </w:rPr>
        <w:t xml:space="preserve">Magnitudinea impactului este mică; impactul are o intensitate mică deoarece nu produce efecte cuantificabile (vizibile sau măsurabile) în starea mediului în general. Nu se </w:t>
      </w:r>
      <w:r>
        <w:rPr>
          <w:rFonts w:cs="Calibri"/>
          <w:color w:val="000000"/>
          <w:lang w:eastAsia="en-GB"/>
        </w:rPr>
        <w:lastRenderedPageBreak/>
        <w:t>interceptează zone locuite, habitate sau specii de interes conservativ, bunuri materiale sau alte elemente de mediu cu caracter aparte.</w:t>
      </w:r>
    </w:p>
    <w:p w14:paraId="27CE93AC" w14:textId="77777777" w:rsidR="00754EA3" w:rsidRPr="00EF764A" w:rsidRDefault="00754EA3" w:rsidP="00127B89">
      <w:pPr>
        <w:pStyle w:val="Listparagraf"/>
        <w:numPr>
          <w:ilvl w:val="1"/>
          <w:numId w:val="30"/>
        </w:numPr>
        <w:spacing w:after="0" w:line="240" w:lineRule="auto"/>
        <w:jc w:val="both"/>
        <w:rPr>
          <w:rFonts w:cs="Calibri"/>
          <w:color w:val="000000"/>
          <w:lang w:eastAsia="en-GB"/>
        </w:rPr>
      </w:pPr>
      <w:r>
        <w:rPr>
          <w:rFonts w:cs="Calibri"/>
          <w:color w:val="000000"/>
          <w:lang w:eastAsia="en-GB"/>
        </w:rPr>
        <w:t xml:space="preserve">Senzitivitatea receptorului în zona proiectului este mică; conform observațiilor în teren nu s-au identificat în zonă specii sau habitate de interes conservativ. De asemenea nu s-au identificat elemente cu valoare biologică sau materială mare, care să confere zonei un caracter aparte. </w:t>
      </w:r>
    </w:p>
    <w:p w14:paraId="3B03E7DB" w14:textId="77777777" w:rsidR="00754EA3" w:rsidRDefault="00754EA3" w:rsidP="00754EA3">
      <w:pPr>
        <w:jc w:val="left"/>
        <w:rPr>
          <w:lang w:eastAsia="en-GB"/>
        </w:rPr>
      </w:pPr>
    </w:p>
    <w:p w14:paraId="1FE28325" w14:textId="77777777" w:rsidR="00754EA3" w:rsidRPr="00DE0E29" w:rsidRDefault="00754EA3" w:rsidP="00754EA3">
      <w:pPr>
        <w:rPr>
          <w:lang w:eastAsia="en-GB"/>
        </w:rPr>
      </w:pPr>
      <w:r>
        <w:rPr>
          <w:lang w:eastAsia="en-GB"/>
        </w:rPr>
        <w:t xml:space="preserve">Se mai pot manifesta presiuni de foarte mică intensitate cauzate de exemplu de gestiunea incorectă a deșeurilor. Execuția lucrărilor este de durată foarte redusă – 151 zile. După finalizarea lucrărilor, toate deșeurile sunt evacuate de pe amplasament iar terenul este readus pe cât posibil la starea inițială. </w:t>
      </w:r>
    </w:p>
    <w:p w14:paraId="1161A489" w14:textId="77777777" w:rsidR="007E7251" w:rsidRDefault="007E7251" w:rsidP="007E7251">
      <w:pPr>
        <w:jc w:val="left"/>
        <w:rPr>
          <w:lang w:eastAsia="en-GB"/>
        </w:rPr>
      </w:pPr>
    </w:p>
    <w:p w14:paraId="4F0840D6" w14:textId="5787D776" w:rsidR="004A3335" w:rsidRPr="00B06776" w:rsidRDefault="004A3335" w:rsidP="00073DB1">
      <w:pPr>
        <w:rPr>
          <w:lang w:eastAsia="en-GB"/>
        </w:rPr>
      </w:pPr>
      <w:r>
        <w:t>Este de așteptat ca impactul generat de poluanții fizici să fie redus luând în considerare amploarea redusă a proiectului</w:t>
      </w:r>
      <w:r w:rsidR="008E4636">
        <w:t xml:space="preserve">, timpul foarte redus al lucrărilor și </w:t>
      </w:r>
      <w:r w:rsidR="00DF5177">
        <w:t xml:space="preserve">caracteristicile tehnice care nu implică emisii sau substanțe periculoase. </w:t>
      </w:r>
    </w:p>
    <w:p w14:paraId="66A7EA0E" w14:textId="77777777" w:rsidR="00BB7EE7" w:rsidRPr="006F0C8E" w:rsidRDefault="00BB7EE7" w:rsidP="00BB7EE7">
      <w:pPr>
        <w:pStyle w:val="Titlu2"/>
        <w:rPr>
          <w:lang w:val="ro-RO"/>
        </w:rPr>
      </w:pPr>
      <w:bookmarkStart w:id="61" w:name="_Toc44488044"/>
      <w:r w:rsidRPr="006F0C8E">
        <w:rPr>
          <w:lang w:val="ro-RO"/>
        </w:rPr>
        <w:t>DESCRIEREA PRINCIPALELOR ALTERNATIVE ALE PROIECTULUI</w:t>
      </w:r>
      <w:bookmarkEnd w:id="61"/>
    </w:p>
    <w:p w14:paraId="2A99CD78" w14:textId="77777777" w:rsidR="003F28DD" w:rsidRPr="00242132" w:rsidRDefault="003F28DD" w:rsidP="003F28DD">
      <w:r w:rsidRPr="00242132">
        <w:t xml:space="preserve">Alternativele </w:t>
      </w:r>
      <w:r>
        <w:t>analizate au fost:</w:t>
      </w:r>
      <w:r w:rsidRPr="00242132">
        <w:t xml:space="preserve"> </w:t>
      </w:r>
    </w:p>
    <w:p w14:paraId="696C3E52" w14:textId="77777777" w:rsidR="003F28DD" w:rsidRPr="00242132" w:rsidRDefault="003F28DD" w:rsidP="00127B89">
      <w:pPr>
        <w:pStyle w:val="Listparagraf"/>
        <w:numPr>
          <w:ilvl w:val="0"/>
          <w:numId w:val="27"/>
        </w:numPr>
        <w:spacing w:after="0" w:line="240" w:lineRule="auto"/>
        <w:jc w:val="both"/>
      </w:pPr>
      <w:r w:rsidRPr="00242132">
        <w:t xml:space="preserve">ALTERNATIVA 0 – menținerea situației actuale </w:t>
      </w:r>
    </w:p>
    <w:p w14:paraId="789FC5CC" w14:textId="77777777" w:rsidR="003F28DD" w:rsidRPr="00242132" w:rsidRDefault="003F28DD" w:rsidP="00127B89">
      <w:pPr>
        <w:pStyle w:val="Listparagraf"/>
        <w:numPr>
          <w:ilvl w:val="0"/>
          <w:numId w:val="27"/>
        </w:numPr>
        <w:spacing w:after="0" w:line="240" w:lineRule="auto"/>
        <w:jc w:val="both"/>
      </w:pPr>
      <w:r w:rsidRPr="00242132">
        <w:t xml:space="preserve">ALTERNATIVA I - realizarea proiectului </w:t>
      </w:r>
      <w:r>
        <w:t>cu exploatarea în afara restricțiilor impuse</w:t>
      </w:r>
    </w:p>
    <w:p w14:paraId="24742689" w14:textId="77777777" w:rsidR="003F28DD" w:rsidRPr="00242132" w:rsidRDefault="003F28DD" w:rsidP="00127B89">
      <w:pPr>
        <w:pStyle w:val="Listparagraf"/>
        <w:numPr>
          <w:ilvl w:val="0"/>
          <w:numId w:val="27"/>
        </w:numPr>
        <w:spacing w:after="0" w:line="240" w:lineRule="auto"/>
        <w:jc w:val="both"/>
      </w:pPr>
      <w:r w:rsidRPr="00242132">
        <w:t xml:space="preserve">ALTERNATIVA II – realizarea proiectului </w:t>
      </w:r>
      <w:r>
        <w:t>aplicând tehnologia „bazin închis” pentru exploatarea în perioada de prohibiție la pești, respectiv 01 aprilie – 01 octombrie</w:t>
      </w:r>
    </w:p>
    <w:p w14:paraId="16F72053" w14:textId="77777777" w:rsidR="003F28DD" w:rsidRDefault="003F28DD" w:rsidP="003F28DD"/>
    <w:p w14:paraId="219FDFBA" w14:textId="77777777" w:rsidR="003F28DD" w:rsidRPr="00586B50" w:rsidRDefault="003F28DD" w:rsidP="003F28DD">
      <w:pPr>
        <w:rPr>
          <w:i/>
          <w:iCs/>
          <w:u w:val="single"/>
        </w:rPr>
      </w:pPr>
      <w:r w:rsidRPr="00586B50">
        <w:rPr>
          <w:i/>
          <w:iCs/>
          <w:u w:val="single"/>
        </w:rPr>
        <w:t xml:space="preserve">ALTERNATIVA 0 – menținerea situației actuale </w:t>
      </w:r>
    </w:p>
    <w:p w14:paraId="0D56B8AB" w14:textId="77777777" w:rsidR="003F28DD" w:rsidRDefault="003F28DD" w:rsidP="003F28DD">
      <w:pPr>
        <w:rPr>
          <w:rFonts w:cstheme="minorHAnsi"/>
          <w:color w:val="000000"/>
          <w:lang w:bidi="en-US"/>
        </w:rPr>
      </w:pPr>
      <w:r>
        <w:rPr>
          <w:rFonts w:cstheme="minorHAnsi"/>
          <w:color w:val="000000"/>
          <w:lang w:bidi="en-US"/>
        </w:rPr>
        <w:t xml:space="preserve">În zona perimetrului de exploatare propus, râul Moldova are o curgere sinuoasă iar albia minoră este foarte extinsă pe lățime din cauza aluviunilor aduse din amonte. În caz de ape mari, râul se revarsă pe terenurile agricole limitrofe și există riscul inundării inclusiv a zonelor locuite. Pentru a preveni această situație, Apele Române, SGA Siret a identificat, pe baza unui studiu hidrogeologic zonal, zonele de vulnerabilitate maximă unde trebuie intervenit în vederea regularizării râului. Una dintre aceste zone este perimetrul propus prin proiect. Conform calculelor hidrotehnice, decolmatarea albiei râului în această zonă face ca apele râului Moldova să urmeze un traseu prestabilit și riscul de revărsare și de erodare a malului </w:t>
      </w:r>
      <w:r w:rsidRPr="00394D9E">
        <w:rPr>
          <w:rFonts w:cstheme="minorHAnsi"/>
          <w:color w:val="000000"/>
          <w:highlight w:val="yellow"/>
          <w:lang w:bidi="en-US"/>
        </w:rPr>
        <w:t>drept</w:t>
      </w:r>
      <w:r>
        <w:rPr>
          <w:rFonts w:cstheme="minorHAnsi"/>
          <w:color w:val="000000"/>
          <w:lang w:bidi="en-US"/>
        </w:rPr>
        <w:t xml:space="preserve"> scade semnificativ. </w:t>
      </w:r>
    </w:p>
    <w:p w14:paraId="52F72048" w14:textId="77777777" w:rsidR="003F28DD" w:rsidRDefault="003F28DD" w:rsidP="003F28DD">
      <w:pPr>
        <w:rPr>
          <w:rFonts w:cstheme="minorHAnsi"/>
          <w:color w:val="000000"/>
          <w:lang w:bidi="en-US"/>
        </w:rPr>
      </w:pPr>
    </w:p>
    <w:p w14:paraId="6D9E51C8" w14:textId="77777777" w:rsidR="003F28DD" w:rsidRDefault="003F28DD" w:rsidP="003F28DD">
      <w:pPr>
        <w:rPr>
          <w:rFonts w:cstheme="minorHAnsi"/>
          <w:color w:val="000000"/>
          <w:lang w:bidi="en-US"/>
        </w:rPr>
      </w:pPr>
      <w:r>
        <w:rPr>
          <w:rFonts w:cstheme="minorHAnsi"/>
          <w:color w:val="000000"/>
          <w:lang w:bidi="en-US"/>
        </w:rPr>
        <w:t xml:space="preserve">În varianta 0 – de nerealizare a proiectului, apele râului Moldova vor eroda puternic malul </w:t>
      </w:r>
      <w:r w:rsidRPr="00394D9E">
        <w:rPr>
          <w:rFonts w:cstheme="minorHAnsi"/>
          <w:color w:val="000000"/>
          <w:highlight w:val="yellow"/>
          <w:lang w:bidi="en-US"/>
        </w:rPr>
        <w:t>drept</w:t>
      </w:r>
      <w:r>
        <w:rPr>
          <w:rFonts w:cstheme="minorHAnsi"/>
          <w:color w:val="000000"/>
          <w:lang w:bidi="en-US"/>
        </w:rPr>
        <w:t xml:space="preserve"> iar riscul de inundații va crește semnificativ. Deja în zonă s-au produs fenomene de inundații cu daune materiale importante și cu risc de mortalitate. </w:t>
      </w:r>
    </w:p>
    <w:p w14:paraId="6DB44783" w14:textId="77777777" w:rsidR="003F28DD" w:rsidRDefault="003F28DD" w:rsidP="003F28DD">
      <w:pPr>
        <w:rPr>
          <w:rFonts w:asciiTheme="minorHAnsi" w:hAnsiTheme="minorHAnsi" w:cs="Calibri"/>
          <w:color w:val="000000"/>
          <w:lang w:eastAsia="en-GB"/>
        </w:rPr>
      </w:pPr>
    </w:p>
    <w:p w14:paraId="38284F1F" w14:textId="77777777" w:rsidR="003F28DD" w:rsidRPr="0092629B" w:rsidRDefault="003F28DD" w:rsidP="003F28DD">
      <w:pPr>
        <w:rPr>
          <w:i/>
          <w:iCs/>
          <w:u w:val="single"/>
        </w:rPr>
      </w:pPr>
      <w:r w:rsidRPr="0092629B">
        <w:rPr>
          <w:i/>
          <w:iCs/>
          <w:u w:val="single"/>
        </w:rPr>
        <w:t>ALTERNATIVA I - realizarea proiectului cu exploatarea în afara restricțiilor impuse</w:t>
      </w:r>
    </w:p>
    <w:p w14:paraId="7D702CB4" w14:textId="77777777" w:rsidR="003F28DD" w:rsidRDefault="003F28DD" w:rsidP="003F28DD">
      <w:pPr>
        <w:rPr>
          <w:lang w:eastAsia="en-GB"/>
        </w:rPr>
      </w:pPr>
      <w:r>
        <w:rPr>
          <w:lang w:eastAsia="en-GB"/>
        </w:rPr>
        <w:t xml:space="preserve">Excavarea volumului de agregate preliminat de 155000 mc se va face în decursul unui an calendaristic, cu respectarea perioadelor de interdicție conform Planului de management și a orarului de lucru zilnic impus în vederea reducerii presiunilor asupra mediului biotic și abiotic. Astfel, la o productivitate de 100 mc/h, durata de exploatare este de 1510 ore sau 151 zile la un regim de lucru de 10 ore/zi, respectiv 5 luni pe an. Pe lângă restricțiile impuse prin Planul de management, perioadele de exploatare sunt condiționate de condițiile meteo, de regimul pluviometric și de regimul hidric al râului. Nu se exploatează pe timp de îngheț / ninsoare și nici pe timp ploios. </w:t>
      </w:r>
    </w:p>
    <w:p w14:paraId="536FEA6E" w14:textId="77777777" w:rsidR="003F28DD" w:rsidRDefault="003F28DD" w:rsidP="003F28DD">
      <w:pPr>
        <w:rPr>
          <w:lang w:eastAsia="en-GB"/>
        </w:rPr>
      </w:pPr>
    </w:p>
    <w:p w14:paraId="07814D50" w14:textId="77777777" w:rsidR="003F28DD" w:rsidRDefault="003F28DD" w:rsidP="003F28DD">
      <w:pPr>
        <w:rPr>
          <w:lang w:eastAsia="en-GB"/>
        </w:rPr>
      </w:pPr>
      <w:r>
        <w:rPr>
          <w:lang w:eastAsia="en-GB"/>
        </w:rPr>
        <w:t>Restricțiile impuse de Planul de management al sitului ROSCI0363 prevăd ca în perioada 01 aprilie – 01 octombrie să nu se intervină în apele râului. Astfel, „fereastra” de timp rămasă este de 6 luni, în perioada 01 octombrie – 31martie. Din această perioadă trebuie eliminată perioada de îngheț care se estimează la cca. 2 luni/an, precum și perioadele de viituri și ape mari specifice pe timp de toamnă și primăvară. Astfel, intervalul de exploatare se reduce la maxim 3 luni /an.</w:t>
      </w:r>
    </w:p>
    <w:p w14:paraId="067FB741" w14:textId="77777777" w:rsidR="003F28DD" w:rsidRDefault="003F28DD" w:rsidP="003F28DD">
      <w:pPr>
        <w:rPr>
          <w:lang w:eastAsia="en-GB"/>
        </w:rPr>
      </w:pPr>
    </w:p>
    <w:p w14:paraId="6CA5ED23" w14:textId="77777777" w:rsidR="003F28DD" w:rsidRDefault="003F28DD" w:rsidP="003F28DD">
      <w:pPr>
        <w:rPr>
          <w:lang w:eastAsia="en-GB"/>
        </w:rPr>
      </w:pPr>
      <w:r>
        <w:rPr>
          <w:lang w:eastAsia="en-GB"/>
        </w:rPr>
        <w:t>Având în vedere că exploatarea volumului preliminat de 155000 mc durează aprox. 151 zile (5 luni/an), este evident că în condițiile respectării restricțiilor de timp impuse, perioada de timp necesară exploatării întregii cantități de agregate este mai mare de 1 an. Astfel, scopul exploatării – de decolmatare, reprofilare și regularizare a râului Moldova – nu este atins. Riscul de inundații și de erodare a malurilor încă există.</w:t>
      </w:r>
    </w:p>
    <w:p w14:paraId="34873E38" w14:textId="77777777" w:rsidR="003F28DD" w:rsidRDefault="003F28DD" w:rsidP="003F28DD">
      <w:pPr>
        <w:rPr>
          <w:lang w:eastAsia="en-GB"/>
        </w:rPr>
      </w:pPr>
    </w:p>
    <w:p w14:paraId="436AB067" w14:textId="77777777" w:rsidR="003F28DD" w:rsidRPr="004A61C6" w:rsidRDefault="003F28DD" w:rsidP="003F28DD">
      <w:pPr>
        <w:rPr>
          <w:i/>
          <w:iCs/>
          <w:u w:val="single"/>
        </w:rPr>
      </w:pPr>
      <w:r w:rsidRPr="004A61C6">
        <w:rPr>
          <w:i/>
          <w:iCs/>
          <w:u w:val="single"/>
        </w:rPr>
        <w:t>ALTERNATIVA II – realizarea proiectului aplicând tehnologia „bazin închis” pentru exploatarea în perioada de prohibiție la pești, respectiv 01 aprilie – 01 octombrie</w:t>
      </w:r>
    </w:p>
    <w:p w14:paraId="6EFE32E3" w14:textId="77777777" w:rsidR="003F28DD" w:rsidRDefault="003F28DD" w:rsidP="003F28DD">
      <w:pPr>
        <w:rPr>
          <w:lang w:eastAsia="en-GB"/>
        </w:rPr>
      </w:pPr>
      <w:r>
        <w:rPr>
          <w:lang w:eastAsia="en-GB"/>
        </w:rPr>
        <w:t>Aplicarea tehnologiei „în bazin închis” permite derularea lucrărilor inclusiv pe perioada 01 aprilie – 01 octombrie, cu condiția ca digul bazinului închis să se realizeze înainte de 01 aprilie. Astfel, extragerea întregului volum preliminat de 155000 mc se poate desfășura pe perioada unui an calendaristic, așa cum prevede Avizul de gospodărire a apelor. Astfel, scopul exploatării – de decolmatare, reprofilare și regularizare a râului Moldova –este atins. Riscul de inundații și de erodare a malurilor va fi mult diminuat.</w:t>
      </w:r>
    </w:p>
    <w:p w14:paraId="28F315A5" w14:textId="77777777" w:rsidR="003F28DD" w:rsidRDefault="003F28DD" w:rsidP="003F28DD">
      <w:pPr>
        <w:rPr>
          <w:lang w:eastAsia="en-GB"/>
        </w:rPr>
      </w:pPr>
      <w:r>
        <w:rPr>
          <w:lang w:eastAsia="en-GB"/>
        </w:rPr>
        <w:t xml:space="preserve">Având în vedere că exploatarea „în bazin închis” nu afectează speciile de pești din apele râului Moldova și că lucrările se pot executa pe durata unui an calendaristic, rezultă că varianta II este cea preferată. </w:t>
      </w:r>
    </w:p>
    <w:p w14:paraId="10921311" w14:textId="77777777" w:rsidR="003F28DD" w:rsidRDefault="003F28DD" w:rsidP="003F28DD">
      <w:pPr>
        <w:rPr>
          <w:lang w:eastAsia="en-GB"/>
        </w:rPr>
      </w:pPr>
    </w:p>
    <w:p w14:paraId="4EF22886" w14:textId="77777777" w:rsidR="003F28DD" w:rsidRDefault="003F28DD" w:rsidP="003F28DD">
      <w:pPr>
        <w:rPr>
          <w:lang w:eastAsia="en-GB"/>
        </w:rPr>
      </w:pPr>
      <w:r w:rsidRPr="00A50F8B">
        <w:rPr>
          <w:highlight w:val="yellow"/>
          <w:lang w:eastAsia="en-GB"/>
        </w:rPr>
        <w:t>S-au mai analizat variantele de acces la perimetru.</w:t>
      </w:r>
    </w:p>
    <w:p w14:paraId="3B09831B" w14:textId="77777777" w:rsidR="003F28DD" w:rsidRDefault="003F28DD" w:rsidP="003F28DD">
      <w:pPr>
        <w:rPr>
          <w:lang w:eastAsia="en-GB"/>
        </w:rPr>
      </w:pPr>
    </w:p>
    <w:p w14:paraId="76F78842" w14:textId="77777777" w:rsidR="003F28DD" w:rsidRPr="00737DAD" w:rsidRDefault="003F28DD" w:rsidP="003F28DD">
      <w:pPr>
        <w:rPr>
          <w:rFonts w:asciiTheme="minorHAnsi" w:hAnsiTheme="minorHAnsi" w:cstheme="minorHAnsi"/>
          <w:szCs w:val="22"/>
          <w:highlight w:val="yellow"/>
        </w:rPr>
      </w:pPr>
      <w:r w:rsidRPr="00737DAD">
        <w:rPr>
          <w:rFonts w:asciiTheme="minorHAnsi" w:hAnsiTheme="minorHAnsi" w:cstheme="minorHAnsi"/>
          <w:szCs w:val="22"/>
          <w:highlight w:val="yellow"/>
        </w:rPr>
        <w:t>Accesul în perimetrul de exploatare Cristești 2 se va putea realiza pe 3 căi</w:t>
      </w:r>
      <w:r>
        <w:rPr>
          <w:rFonts w:asciiTheme="minorHAnsi" w:hAnsiTheme="minorHAnsi" w:cstheme="minorHAnsi"/>
          <w:szCs w:val="22"/>
          <w:highlight w:val="yellow"/>
        </w:rPr>
        <w:t xml:space="preserve"> (descrise în cap. 1.1.3).</w:t>
      </w:r>
    </w:p>
    <w:p w14:paraId="113349EF" w14:textId="77777777" w:rsidR="003F28DD" w:rsidRDefault="003F28DD" w:rsidP="00127B89">
      <w:pPr>
        <w:pStyle w:val="Listparagraf"/>
        <w:numPr>
          <w:ilvl w:val="0"/>
          <w:numId w:val="41"/>
        </w:numPr>
        <w:spacing w:after="0" w:line="240" w:lineRule="auto"/>
        <w:jc w:val="both"/>
        <w:rPr>
          <w:rFonts w:asciiTheme="minorHAnsi" w:hAnsiTheme="minorHAnsi" w:cstheme="minorHAnsi"/>
          <w:highlight w:val="yellow"/>
        </w:rPr>
      </w:pPr>
      <w:r w:rsidRPr="00737DAD">
        <w:rPr>
          <w:rFonts w:asciiTheme="minorHAnsi" w:hAnsiTheme="minorHAnsi" w:cstheme="minorHAnsi"/>
          <w:i/>
          <w:iCs/>
          <w:highlight w:val="yellow"/>
          <w:u w:val="single"/>
        </w:rPr>
        <w:t>Varianta 1 de acces:</w:t>
      </w:r>
      <w:r w:rsidRPr="00737DAD">
        <w:rPr>
          <w:rFonts w:asciiTheme="minorHAnsi" w:hAnsiTheme="minorHAnsi" w:cstheme="minorHAnsi"/>
          <w:highlight w:val="yellow"/>
        </w:rPr>
        <w:t xml:space="preserve"> Din stația de sortare ce </w:t>
      </w:r>
      <w:proofErr w:type="spellStart"/>
      <w:r w:rsidRPr="00737DAD">
        <w:rPr>
          <w:rFonts w:asciiTheme="minorHAnsi" w:hAnsiTheme="minorHAnsi" w:cstheme="minorHAnsi"/>
          <w:highlight w:val="yellow"/>
        </w:rPr>
        <w:t>aparţine</w:t>
      </w:r>
      <w:proofErr w:type="spellEnd"/>
      <w:r w:rsidRPr="00737DAD">
        <w:rPr>
          <w:rFonts w:asciiTheme="minorHAnsi" w:hAnsiTheme="minorHAnsi" w:cstheme="minorHAnsi"/>
          <w:highlight w:val="yellow"/>
        </w:rPr>
        <w:t xml:space="preserve"> S.C. TB AGREGATE CONSTRUCT S.R.L. pe un drum de acces ce iese in drumul european E85 </w:t>
      </w:r>
      <w:proofErr w:type="spellStart"/>
      <w:r w:rsidRPr="00737DAD">
        <w:rPr>
          <w:rFonts w:asciiTheme="minorHAnsi" w:hAnsiTheme="minorHAnsi" w:cstheme="minorHAnsi"/>
          <w:highlight w:val="yellow"/>
        </w:rPr>
        <w:t>şi</w:t>
      </w:r>
      <w:proofErr w:type="spellEnd"/>
      <w:r w:rsidRPr="00737DAD">
        <w:rPr>
          <w:rFonts w:asciiTheme="minorHAnsi" w:hAnsiTheme="minorHAnsi" w:cstheme="minorHAnsi"/>
          <w:highlight w:val="yellow"/>
        </w:rPr>
        <w:t xml:space="preserve"> care se continuă cu un drum de exploatare agricola, amplasat paralel cu linia de cale ferata </w:t>
      </w:r>
      <w:proofErr w:type="spellStart"/>
      <w:r w:rsidRPr="00737DAD">
        <w:rPr>
          <w:rFonts w:asciiTheme="minorHAnsi" w:hAnsiTheme="minorHAnsi" w:cstheme="minorHAnsi"/>
          <w:highlight w:val="yellow"/>
        </w:rPr>
        <w:t>Paşcani</w:t>
      </w:r>
      <w:proofErr w:type="spellEnd"/>
      <w:r w:rsidRPr="00737DAD">
        <w:rPr>
          <w:rFonts w:asciiTheme="minorHAnsi" w:hAnsiTheme="minorHAnsi" w:cstheme="minorHAnsi"/>
          <w:highlight w:val="yellow"/>
        </w:rPr>
        <w:t xml:space="preserve"> - Tg. </w:t>
      </w:r>
      <w:proofErr w:type="spellStart"/>
      <w:r w:rsidRPr="00737DAD">
        <w:rPr>
          <w:rFonts w:asciiTheme="minorHAnsi" w:hAnsiTheme="minorHAnsi" w:cstheme="minorHAnsi"/>
          <w:highlight w:val="yellow"/>
        </w:rPr>
        <w:t>Neamţ</w:t>
      </w:r>
      <w:proofErr w:type="spellEnd"/>
      <w:r w:rsidRPr="00737DAD">
        <w:rPr>
          <w:rFonts w:asciiTheme="minorHAnsi" w:hAnsiTheme="minorHAnsi" w:cstheme="minorHAnsi"/>
          <w:highlight w:val="yellow"/>
        </w:rPr>
        <w:t xml:space="preserve">, apoi prin albia minoră până în perimetrul de exploatare. </w:t>
      </w:r>
    </w:p>
    <w:p w14:paraId="77A81656" w14:textId="77777777" w:rsidR="003F28DD" w:rsidRPr="00737DAD" w:rsidRDefault="003F28DD" w:rsidP="00127B89">
      <w:pPr>
        <w:pStyle w:val="Listparagraf"/>
        <w:numPr>
          <w:ilvl w:val="0"/>
          <w:numId w:val="41"/>
        </w:numPr>
        <w:spacing w:after="0" w:line="240" w:lineRule="auto"/>
        <w:jc w:val="both"/>
        <w:rPr>
          <w:rFonts w:asciiTheme="minorHAnsi" w:hAnsiTheme="minorHAnsi" w:cstheme="minorHAnsi"/>
          <w:highlight w:val="yellow"/>
        </w:rPr>
      </w:pPr>
      <w:r w:rsidRPr="00737DAD">
        <w:rPr>
          <w:rFonts w:asciiTheme="minorHAnsi" w:hAnsiTheme="minorHAnsi" w:cstheme="minorHAnsi"/>
          <w:i/>
          <w:iCs/>
          <w:highlight w:val="yellow"/>
          <w:u w:val="single"/>
        </w:rPr>
        <w:t>Varianta 2 de acces:</w:t>
      </w:r>
      <w:r w:rsidRPr="00737DAD">
        <w:rPr>
          <w:rFonts w:asciiTheme="minorHAnsi" w:hAnsiTheme="minorHAnsi" w:cstheme="minorHAnsi"/>
          <w:highlight w:val="yellow"/>
        </w:rPr>
        <w:t xml:space="preserve"> Din </w:t>
      </w:r>
      <w:proofErr w:type="spellStart"/>
      <w:r w:rsidRPr="00737DAD">
        <w:rPr>
          <w:rFonts w:asciiTheme="minorHAnsi" w:hAnsiTheme="minorHAnsi" w:cstheme="minorHAnsi"/>
          <w:highlight w:val="yellow"/>
        </w:rPr>
        <w:t>statia</w:t>
      </w:r>
      <w:proofErr w:type="spellEnd"/>
      <w:r w:rsidRPr="00737DAD">
        <w:rPr>
          <w:rFonts w:asciiTheme="minorHAnsi" w:hAnsiTheme="minorHAnsi" w:cstheme="minorHAnsi"/>
          <w:highlight w:val="yellow"/>
        </w:rPr>
        <w:t xml:space="preserve"> de sortare ce </w:t>
      </w:r>
      <w:proofErr w:type="spellStart"/>
      <w:r w:rsidRPr="00737DAD">
        <w:rPr>
          <w:rFonts w:asciiTheme="minorHAnsi" w:hAnsiTheme="minorHAnsi" w:cstheme="minorHAnsi"/>
          <w:highlight w:val="yellow"/>
        </w:rPr>
        <w:t>aparţine</w:t>
      </w:r>
      <w:proofErr w:type="spellEnd"/>
      <w:r w:rsidRPr="00737DAD">
        <w:rPr>
          <w:rFonts w:asciiTheme="minorHAnsi" w:hAnsiTheme="minorHAnsi" w:cstheme="minorHAnsi"/>
          <w:highlight w:val="yellow"/>
        </w:rPr>
        <w:t xml:space="preserve"> S.C. TB AGREGATE CONSTRUCT S.R.L, pe un alt drum de exploatare aflat in partea de jos a </w:t>
      </w:r>
      <w:proofErr w:type="spellStart"/>
      <w:r w:rsidRPr="00737DAD">
        <w:rPr>
          <w:rFonts w:asciiTheme="minorHAnsi" w:hAnsiTheme="minorHAnsi" w:cstheme="minorHAnsi"/>
          <w:highlight w:val="yellow"/>
        </w:rPr>
        <w:t>staţiei</w:t>
      </w:r>
      <w:proofErr w:type="spellEnd"/>
      <w:r w:rsidRPr="00737DAD">
        <w:rPr>
          <w:rFonts w:asciiTheme="minorHAnsi" w:hAnsiTheme="minorHAnsi" w:cstheme="minorHAnsi"/>
          <w:highlight w:val="yellow"/>
        </w:rPr>
        <w:t xml:space="preserve"> de sortare, apoi prin albia minoră până în perimetrul de exploatare. Această cale de acces se află pe malul stâng al râului Moldova si </w:t>
      </w:r>
      <w:proofErr w:type="spellStart"/>
      <w:r w:rsidRPr="00737DAD">
        <w:rPr>
          <w:rFonts w:asciiTheme="minorHAnsi" w:hAnsiTheme="minorHAnsi" w:cstheme="minorHAnsi"/>
          <w:highlight w:val="yellow"/>
        </w:rPr>
        <w:t>aparţine</w:t>
      </w:r>
      <w:proofErr w:type="spellEnd"/>
      <w:r w:rsidRPr="00737DAD">
        <w:rPr>
          <w:rFonts w:asciiTheme="minorHAnsi" w:hAnsiTheme="minorHAnsi" w:cstheme="minorHAnsi"/>
          <w:highlight w:val="yellow"/>
        </w:rPr>
        <w:t xml:space="preserve"> comunei </w:t>
      </w:r>
      <w:proofErr w:type="spellStart"/>
      <w:r w:rsidRPr="00737DAD">
        <w:rPr>
          <w:rFonts w:asciiTheme="minorHAnsi" w:hAnsiTheme="minorHAnsi" w:cstheme="minorHAnsi"/>
          <w:highlight w:val="yellow"/>
        </w:rPr>
        <w:t>Cristesti</w:t>
      </w:r>
      <w:proofErr w:type="spellEnd"/>
      <w:r w:rsidRPr="00737DAD">
        <w:rPr>
          <w:rFonts w:asciiTheme="minorHAnsi" w:hAnsiTheme="minorHAnsi" w:cstheme="minorHAnsi"/>
          <w:highlight w:val="yellow"/>
        </w:rPr>
        <w:t>;</w:t>
      </w:r>
    </w:p>
    <w:p w14:paraId="066DCA25" w14:textId="77777777" w:rsidR="003F28DD" w:rsidRDefault="003F28DD" w:rsidP="00127B89">
      <w:pPr>
        <w:pStyle w:val="Listparagraf"/>
        <w:numPr>
          <w:ilvl w:val="0"/>
          <w:numId w:val="41"/>
        </w:numPr>
        <w:spacing w:after="0" w:line="240" w:lineRule="auto"/>
        <w:jc w:val="both"/>
        <w:rPr>
          <w:rFonts w:asciiTheme="minorHAnsi" w:hAnsiTheme="minorHAnsi" w:cstheme="minorHAnsi"/>
          <w:highlight w:val="yellow"/>
        </w:rPr>
      </w:pPr>
      <w:r w:rsidRPr="00867307">
        <w:rPr>
          <w:rFonts w:asciiTheme="minorHAnsi" w:hAnsiTheme="minorHAnsi" w:cstheme="minorHAnsi"/>
          <w:i/>
          <w:iCs/>
          <w:highlight w:val="yellow"/>
          <w:u w:val="single"/>
        </w:rPr>
        <w:t>Varianta 3 de acces:</w:t>
      </w:r>
      <w:r w:rsidRPr="00867307">
        <w:rPr>
          <w:rFonts w:asciiTheme="minorHAnsi" w:hAnsiTheme="minorHAnsi" w:cstheme="minorHAnsi"/>
          <w:highlight w:val="yellow"/>
        </w:rPr>
        <w:t xml:space="preserve"> Din </w:t>
      </w:r>
      <w:proofErr w:type="spellStart"/>
      <w:r w:rsidRPr="00867307">
        <w:rPr>
          <w:rFonts w:asciiTheme="minorHAnsi" w:hAnsiTheme="minorHAnsi" w:cstheme="minorHAnsi"/>
          <w:highlight w:val="yellow"/>
        </w:rPr>
        <w:t>statia</w:t>
      </w:r>
      <w:proofErr w:type="spellEnd"/>
      <w:r w:rsidRPr="00867307">
        <w:rPr>
          <w:rFonts w:asciiTheme="minorHAnsi" w:hAnsiTheme="minorHAnsi" w:cstheme="minorHAnsi"/>
          <w:highlight w:val="yellow"/>
        </w:rPr>
        <w:t xml:space="preserve"> de sortare ce </w:t>
      </w:r>
      <w:proofErr w:type="spellStart"/>
      <w:r w:rsidRPr="00867307">
        <w:rPr>
          <w:rFonts w:asciiTheme="minorHAnsi" w:hAnsiTheme="minorHAnsi" w:cstheme="minorHAnsi"/>
          <w:highlight w:val="yellow"/>
        </w:rPr>
        <w:t>aparţine</w:t>
      </w:r>
      <w:proofErr w:type="spellEnd"/>
      <w:r w:rsidRPr="00867307">
        <w:rPr>
          <w:rFonts w:asciiTheme="minorHAnsi" w:hAnsiTheme="minorHAnsi" w:cstheme="minorHAnsi"/>
          <w:highlight w:val="yellow"/>
        </w:rPr>
        <w:t xml:space="preserve"> S.C. TB AGREGATE CONSTRUCT pe un drum de acces ce iese în drumul european E85 în dreptul </w:t>
      </w:r>
      <w:proofErr w:type="spellStart"/>
      <w:r w:rsidRPr="00867307">
        <w:rPr>
          <w:rFonts w:asciiTheme="minorHAnsi" w:hAnsiTheme="minorHAnsi" w:cstheme="minorHAnsi"/>
          <w:highlight w:val="yellow"/>
        </w:rPr>
        <w:t>localitaţii</w:t>
      </w:r>
      <w:proofErr w:type="spellEnd"/>
      <w:r w:rsidRPr="00867307">
        <w:rPr>
          <w:rFonts w:asciiTheme="minorHAnsi" w:hAnsiTheme="minorHAnsi" w:cstheme="minorHAnsi"/>
          <w:highlight w:val="yellow"/>
        </w:rPr>
        <w:t xml:space="preserve"> Cristești (mal stâng), </w:t>
      </w:r>
      <w:proofErr w:type="spellStart"/>
      <w:r w:rsidRPr="00867307">
        <w:rPr>
          <w:rFonts w:asciiTheme="minorHAnsi" w:hAnsiTheme="minorHAnsi" w:cstheme="minorHAnsi"/>
          <w:highlight w:val="yellow"/>
        </w:rPr>
        <w:t>Judeţul</w:t>
      </w:r>
      <w:proofErr w:type="spellEnd"/>
      <w:r w:rsidRPr="00867307">
        <w:rPr>
          <w:rFonts w:asciiTheme="minorHAnsi" w:hAnsiTheme="minorHAnsi" w:cstheme="minorHAnsi"/>
          <w:highlight w:val="yellow"/>
        </w:rPr>
        <w:t xml:space="preserve"> </w:t>
      </w:r>
      <w:proofErr w:type="spellStart"/>
      <w:r w:rsidRPr="00867307">
        <w:rPr>
          <w:rFonts w:asciiTheme="minorHAnsi" w:hAnsiTheme="minorHAnsi" w:cstheme="minorHAnsi"/>
          <w:highlight w:val="yellow"/>
        </w:rPr>
        <w:t>laşi</w:t>
      </w:r>
      <w:proofErr w:type="spellEnd"/>
      <w:r w:rsidRPr="00867307">
        <w:rPr>
          <w:rFonts w:asciiTheme="minorHAnsi" w:hAnsiTheme="minorHAnsi" w:cstheme="minorHAnsi"/>
          <w:highlight w:val="yellow"/>
        </w:rPr>
        <w:t xml:space="preserve"> se continua pe DJ155B </w:t>
      </w:r>
      <w:proofErr w:type="spellStart"/>
      <w:r w:rsidRPr="00867307">
        <w:rPr>
          <w:rFonts w:asciiTheme="minorHAnsi" w:hAnsiTheme="minorHAnsi" w:cstheme="minorHAnsi"/>
          <w:highlight w:val="yellow"/>
        </w:rPr>
        <w:t>Preuteşti-Simioneşti</w:t>
      </w:r>
      <w:proofErr w:type="spellEnd"/>
      <w:r w:rsidRPr="00867307">
        <w:rPr>
          <w:rFonts w:asciiTheme="minorHAnsi" w:hAnsiTheme="minorHAnsi" w:cstheme="minorHAnsi"/>
          <w:highlight w:val="yellow"/>
        </w:rPr>
        <w:t xml:space="preserve">, drum aflat in administrarea comunei </w:t>
      </w:r>
      <w:proofErr w:type="spellStart"/>
      <w:r w:rsidRPr="00867307">
        <w:rPr>
          <w:rFonts w:asciiTheme="minorHAnsi" w:hAnsiTheme="minorHAnsi" w:cstheme="minorHAnsi"/>
          <w:highlight w:val="yellow"/>
        </w:rPr>
        <w:t>Timisesti</w:t>
      </w:r>
      <w:proofErr w:type="spellEnd"/>
      <w:r w:rsidRPr="00867307">
        <w:rPr>
          <w:rFonts w:asciiTheme="minorHAnsi" w:hAnsiTheme="minorHAnsi" w:cstheme="minorHAnsi"/>
          <w:highlight w:val="yellow"/>
        </w:rPr>
        <w:t xml:space="preserve">, mal drept, </w:t>
      </w:r>
      <w:proofErr w:type="spellStart"/>
      <w:r w:rsidRPr="00867307">
        <w:rPr>
          <w:rFonts w:asciiTheme="minorHAnsi" w:hAnsiTheme="minorHAnsi" w:cstheme="minorHAnsi"/>
          <w:highlight w:val="yellow"/>
        </w:rPr>
        <w:t>judeţul</w:t>
      </w:r>
      <w:proofErr w:type="spellEnd"/>
      <w:r w:rsidRPr="00867307">
        <w:rPr>
          <w:rFonts w:asciiTheme="minorHAnsi" w:hAnsiTheme="minorHAnsi" w:cstheme="minorHAnsi"/>
          <w:highlight w:val="yellow"/>
        </w:rPr>
        <w:t xml:space="preserve"> </w:t>
      </w:r>
      <w:proofErr w:type="spellStart"/>
      <w:r w:rsidRPr="00867307">
        <w:rPr>
          <w:rFonts w:asciiTheme="minorHAnsi" w:hAnsiTheme="minorHAnsi" w:cstheme="minorHAnsi"/>
          <w:highlight w:val="yellow"/>
        </w:rPr>
        <w:t>Neamţ</w:t>
      </w:r>
      <w:proofErr w:type="spellEnd"/>
      <w:r w:rsidRPr="00867307">
        <w:rPr>
          <w:rFonts w:asciiTheme="minorHAnsi" w:hAnsiTheme="minorHAnsi" w:cstheme="minorHAnsi"/>
          <w:highlight w:val="yellow"/>
        </w:rPr>
        <w:t>, apoi prin albia minoră până in perimetrul de exploatare</w:t>
      </w:r>
    </w:p>
    <w:p w14:paraId="3CF0AC4F" w14:textId="77777777" w:rsidR="003F28DD" w:rsidRDefault="003F28DD" w:rsidP="003F28DD">
      <w:pPr>
        <w:rPr>
          <w:rFonts w:asciiTheme="minorHAnsi" w:hAnsiTheme="minorHAnsi" w:cstheme="minorHAnsi"/>
          <w:highlight w:val="yellow"/>
        </w:rPr>
      </w:pPr>
    </w:p>
    <w:p w14:paraId="780F1562" w14:textId="77777777" w:rsidR="003F28DD" w:rsidRDefault="003F28DD" w:rsidP="003F28DD">
      <w:pPr>
        <w:rPr>
          <w:rFonts w:asciiTheme="minorHAnsi" w:hAnsiTheme="minorHAnsi" w:cstheme="minorHAnsi"/>
          <w:highlight w:val="yellow"/>
        </w:rPr>
      </w:pPr>
      <w:r>
        <w:rPr>
          <w:rFonts w:asciiTheme="minorHAnsi" w:hAnsiTheme="minorHAnsi" w:cstheme="minorHAnsi"/>
          <w:highlight w:val="yellow"/>
        </w:rPr>
        <w:t>Analizând cele 3 variante din punct de vedere al influenței asupra sitului Natura 2000 ROSCI0363, rezultă următoarele:</w:t>
      </w:r>
    </w:p>
    <w:p w14:paraId="75B443C3" w14:textId="77777777" w:rsidR="003F28DD" w:rsidRDefault="003F28DD" w:rsidP="00127B89">
      <w:pPr>
        <w:pStyle w:val="Listparagraf"/>
        <w:numPr>
          <w:ilvl w:val="0"/>
          <w:numId w:val="58"/>
        </w:numPr>
        <w:spacing w:line="240" w:lineRule="auto"/>
        <w:jc w:val="both"/>
        <w:rPr>
          <w:rFonts w:asciiTheme="minorHAnsi" w:hAnsiTheme="minorHAnsi" w:cstheme="minorHAnsi"/>
          <w:highlight w:val="yellow"/>
        </w:rPr>
      </w:pPr>
      <w:r>
        <w:rPr>
          <w:rFonts w:asciiTheme="minorHAnsi" w:hAnsiTheme="minorHAnsi" w:cstheme="minorHAnsi"/>
          <w:highlight w:val="yellow"/>
        </w:rPr>
        <w:t xml:space="preserve">Varianta 1 presupune realizarea unei căi de acces provizorii prin albia minoră a râului în lungime de aprox. 350 m, din totalul lungimii de 1300 m. Restul distanțe până la stația de sortare reprezintă drumuri existente, care necesită doar o reabilitare pentru accesul autocamioanelor. Această variantă prevede și un podeț provizoriu din tuburi de beton cu lungimea de 18 m (18 tuburi PREMO Dn 1000 mm). </w:t>
      </w:r>
    </w:p>
    <w:p w14:paraId="1F989716" w14:textId="77777777" w:rsidR="003F28DD" w:rsidRDefault="003F28DD" w:rsidP="00127B89">
      <w:pPr>
        <w:pStyle w:val="Listparagraf"/>
        <w:numPr>
          <w:ilvl w:val="0"/>
          <w:numId w:val="58"/>
        </w:numPr>
        <w:spacing w:line="240" w:lineRule="auto"/>
        <w:jc w:val="both"/>
        <w:rPr>
          <w:rFonts w:asciiTheme="minorHAnsi" w:hAnsiTheme="minorHAnsi" w:cstheme="minorHAnsi"/>
          <w:highlight w:val="yellow"/>
        </w:rPr>
      </w:pPr>
      <w:r>
        <w:rPr>
          <w:rFonts w:asciiTheme="minorHAnsi" w:hAnsiTheme="minorHAnsi" w:cstheme="minorHAnsi"/>
          <w:highlight w:val="yellow"/>
        </w:rPr>
        <w:t>Varianta 2 presupune realizarea unei căi de acces provizorii prin albia minoră a râului în lungime de aprox. 250 m, din totalul lungimii de 1360 m. Restul distanțe până la stația de sortare reprezintă drumuri existente, care necesită doar o reabilitare pentru accesul autocamioanelor. Această variantă prevede și un podeț provizoriu din tuburi de beton cu lungimea de 18 m (18 tuburi PREMO Dn 1000 mm). În această variantă este necesar să se utilizeze același drum de acces la stația de sortare Cristești. Este posibil ca activitățile să se suprapună și să se genereze blocaje de trafic care conduc la emisii în aer mai mari și la durate mai mari ale perturbării.</w:t>
      </w:r>
    </w:p>
    <w:p w14:paraId="3BE8FB96" w14:textId="77777777" w:rsidR="003F28DD" w:rsidRDefault="003F28DD" w:rsidP="00127B89">
      <w:pPr>
        <w:pStyle w:val="Listparagraf"/>
        <w:numPr>
          <w:ilvl w:val="0"/>
          <w:numId w:val="58"/>
        </w:numPr>
        <w:spacing w:line="240" w:lineRule="auto"/>
        <w:jc w:val="both"/>
        <w:rPr>
          <w:rFonts w:asciiTheme="minorHAnsi" w:hAnsiTheme="minorHAnsi" w:cstheme="minorHAnsi"/>
          <w:highlight w:val="yellow"/>
        </w:rPr>
      </w:pPr>
      <w:r>
        <w:rPr>
          <w:rFonts w:asciiTheme="minorHAnsi" w:hAnsiTheme="minorHAnsi" w:cstheme="minorHAnsi"/>
          <w:highlight w:val="yellow"/>
        </w:rPr>
        <w:t xml:space="preserve">Varianta 3 presupune realizarea unei căi de acces provizorii prin albia minoră a râului în lungime de aprox. 180 m, din totalul lungimii de 7100 m. Această variantă prevede și un podeț provizoriu din tuburi de beton cu lungimea de 10 m (10 tuburi PREMO Dn 1000 mm). Lungimea traseului în </w:t>
      </w:r>
      <w:r>
        <w:rPr>
          <w:rFonts w:asciiTheme="minorHAnsi" w:hAnsiTheme="minorHAnsi" w:cstheme="minorHAnsi"/>
          <w:highlight w:val="yellow"/>
        </w:rPr>
        <w:lastRenderedPageBreak/>
        <w:t>această variantă este relativ mare, comparativ cu celelalte 2 variante. Este necesar să se utilizeze un drum existent chiar la limita sitului natura 2000 ROSCI0363, pe marginea albiei minore a râului, pe lungimea de aprox. 1.9 km, de la stația de sortare la DN15B.</w:t>
      </w:r>
    </w:p>
    <w:p w14:paraId="7408861A" w14:textId="77777777" w:rsidR="003F28DD" w:rsidRDefault="003F28DD" w:rsidP="003F28DD">
      <w:pPr>
        <w:rPr>
          <w:rFonts w:asciiTheme="minorHAnsi" w:hAnsiTheme="minorHAnsi" w:cstheme="minorHAnsi"/>
          <w:highlight w:val="yellow"/>
        </w:rPr>
      </w:pPr>
      <w:r>
        <w:rPr>
          <w:rFonts w:asciiTheme="minorHAnsi" w:hAnsiTheme="minorHAnsi" w:cstheme="minorHAnsi"/>
          <w:highlight w:val="yellow"/>
        </w:rPr>
        <w:t>Varianta 1 de traseu este de preferat deoarece, per ansamblu, generează cea mai redusă presiune asupra sitului și asupra speciilor.</w:t>
      </w:r>
    </w:p>
    <w:p w14:paraId="060D80C5" w14:textId="77777777" w:rsidR="003F28DD" w:rsidRDefault="003F28DD" w:rsidP="003F28DD">
      <w:pPr>
        <w:rPr>
          <w:rFonts w:asciiTheme="minorHAnsi" w:hAnsiTheme="minorHAnsi" w:cstheme="minorHAnsi"/>
          <w:highlight w:val="yellow"/>
        </w:rPr>
      </w:pPr>
    </w:p>
    <w:p w14:paraId="4F11B9A4" w14:textId="77777777" w:rsidR="003F28DD" w:rsidRPr="00093FD5" w:rsidRDefault="003F28DD" w:rsidP="003F28DD">
      <w:pPr>
        <w:rPr>
          <w:rFonts w:asciiTheme="minorHAnsi" w:hAnsiTheme="minorHAnsi" w:cstheme="minorHAnsi"/>
          <w:highlight w:val="yellow"/>
        </w:rPr>
      </w:pPr>
      <w:r w:rsidRPr="00093FD5">
        <w:rPr>
          <w:rFonts w:asciiTheme="minorHAnsi" w:hAnsiTheme="minorHAnsi" w:cstheme="minorHAnsi"/>
          <w:highlight w:val="yellow"/>
        </w:rPr>
        <w:t xml:space="preserve">Localizarea perimetrului Cristești 2 este în centru-dreapta albiei râului Moldova, fără acces direct la albia majoră. Pentru a ajunge la perimetru, este obligatoriu să se tranziteze albia minoră. În acea zonă, râul este format din mai multe brațe și indiferent de traseul ales, cel puțin 1 braț este interceptat. Pentru a evita contactul utilajelor cu apa râului (interzis prin Legea Apelor), se impune  adoptarea unei soluții cu pod provizoriu din tuburi de beton. Decolmatarea râului în zona respectivă este din ce în ce mai necesară, având în vedere erodarea puternică a malului drept, cu risc de afectare a captării de apă Preutești și a captării Pașcani. Conform imaginilor din prezentul studiu, ritmul de erodare a malului drept este semnificativ. Decolmatarea albiei va favoriza concentrarea debitului râului pe șenalul creat prin exploatare și, astfel, malul drept este mai puțin expus. Din acest punct de vedere, se poate considera că accesul la perimetru prin podețe provizorii din tuburi de beton, este un caz de forță majoră. </w:t>
      </w:r>
    </w:p>
    <w:p w14:paraId="7307D0CD" w14:textId="75630F22" w:rsidR="00BB7EE7" w:rsidRDefault="00BB7EE7" w:rsidP="00BB7EE7">
      <w:pPr>
        <w:pStyle w:val="Titlu2"/>
        <w:rPr>
          <w:lang w:val="ro-RO"/>
        </w:rPr>
      </w:pPr>
      <w:bookmarkStart w:id="62" w:name="_Toc44488045"/>
      <w:r w:rsidRPr="006F0C8E">
        <w:rPr>
          <w:lang w:val="ro-RO"/>
        </w:rPr>
        <w:t>AMPLASAREA ÎN MEDIU</w:t>
      </w:r>
      <w:bookmarkEnd w:id="62"/>
    </w:p>
    <w:p w14:paraId="13C474E7" w14:textId="77777777" w:rsidR="00CB7839" w:rsidRPr="00E33A9A" w:rsidRDefault="00CB7839" w:rsidP="00CB7839">
      <w:pPr>
        <w:rPr>
          <w:b/>
          <w:bCs/>
          <w:i/>
          <w:iCs/>
          <w:u w:val="single"/>
          <w:lang w:eastAsia="en-GB"/>
        </w:rPr>
      </w:pPr>
      <w:r>
        <w:rPr>
          <w:b/>
          <w:bCs/>
          <w:i/>
          <w:iCs/>
          <w:u w:val="single"/>
          <w:lang w:eastAsia="en-GB"/>
        </w:rPr>
        <w:t>Localizare</w:t>
      </w:r>
    </w:p>
    <w:p w14:paraId="72C58FFE" w14:textId="77777777" w:rsidR="00CB7839" w:rsidRPr="007161BE" w:rsidRDefault="00CB7839" w:rsidP="00127B89">
      <w:pPr>
        <w:pStyle w:val="Listparagraf"/>
        <w:numPr>
          <w:ilvl w:val="0"/>
          <w:numId w:val="25"/>
        </w:numPr>
        <w:spacing w:after="0" w:line="240" w:lineRule="auto"/>
        <w:jc w:val="both"/>
        <w:rPr>
          <w:lang w:eastAsia="en-GB"/>
        </w:rPr>
      </w:pPr>
      <w:r w:rsidRPr="007161BE">
        <w:rPr>
          <w:lang w:eastAsia="en-GB"/>
        </w:rPr>
        <w:t>Poziția/distanța față de arii naturale protejate;</w:t>
      </w:r>
    </w:p>
    <w:p w14:paraId="2031E774" w14:textId="77777777" w:rsidR="00CB7839" w:rsidRPr="007161BE" w:rsidRDefault="00CB7839" w:rsidP="00127B89">
      <w:pPr>
        <w:pStyle w:val="Listparagraf"/>
        <w:numPr>
          <w:ilvl w:val="1"/>
          <w:numId w:val="25"/>
        </w:numPr>
        <w:spacing w:after="0" w:line="240" w:lineRule="auto"/>
        <w:jc w:val="both"/>
        <w:rPr>
          <w:lang w:eastAsia="en-GB"/>
        </w:rPr>
      </w:pPr>
      <w:r w:rsidRPr="007161BE">
        <w:rPr>
          <w:lang w:eastAsia="en-GB"/>
        </w:rPr>
        <w:t xml:space="preserve">Proiectul este situat integral în situl Natura 2000 </w:t>
      </w:r>
      <w:r w:rsidRPr="007161BE">
        <w:rPr>
          <w:bCs/>
        </w:rPr>
        <w:t xml:space="preserve">ROSCI363 Râul Moldova între Oniceni și Mitești </w:t>
      </w:r>
      <w:r w:rsidRPr="007161BE">
        <w:rPr>
          <w:lang w:eastAsia="en-GB"/>
        </w:rPr>
        <w:t>– proiectul</w:t>
      </w:r>
      <w:r w:rsidRPr="007161BE">
        <w:rPr>
          <w:b/>
          <w:lang w:eastAsia="en-GB"/>
        </w:rPr>
        <w:t xml:space="preserve"> se încadrează</w:t>
      </w:r>
      <w:r w:rsidRPr="007161BE">
        <w:rPr>
          <w:lang w:eastAsia="en-GB"/>
        </w:rPr>
        <w:t xml:space="preserve"> în prevederile art. 28 din OUG 57/2007; se ocupă </w:t>
      </w:r>
      <w:r w:rsidRPr="00E17A62">
        <w:rPr>
          <w:highlight w:val="yellow"/>
          <w:lang w:eastAsia="en-GB"/>
        </w:rPr>
        <w:t>temporar</w:t>
      </w:r>
      <w:r>
        <w:rPr>
          <w:lang w:eastAsia="en-GB"/>
        </w:rPr>
        <w:t xml:space="preserve"> </w:t>
      </w:r>
      <w:r w:rsidRPr="007161BE">
        <w:rPr>
          <w:lang w:eastAsia="en-GB"/>
        </w:rPr>
        <w:t>90000 mp din sit.</w:t>
      </w:r>
    </w:p>
    <w:p w14:paraId="35892170" w14:textId="77777777" w:rsidR="00CB7839" w:rsidRPr="007161BE" w:rsidRDefault="00CB7839" w:rsidP="00127B89">
      <w:pPr>
        <w:pStyle w:val="Listparagraf"/>
        <w:numPr>
          <w:ilvl w:val="0"/>
          <w:numId w:val="25"/>
        </w:numPr>
        <w:spacing w:after="0" w:line="240" w:lineRule="auto"/>
        <w:jc w:val="both"/>
        <w:rPr>
          <w:lang w:eastAsia="en-GB"/>
        </w:rPr>
      </w:pPr>
      <w:r w:rsidRPr="007161BE">
        <w:rPr>
          <w:lang w:eastAsia="en-GB"/>
        </w:rPr>
        <w:t xml:space="preserve">Amplasament: </w:t>
      </w:r>
    </w:p>
    <w:p w14:paraId="68D4866C" w14:textId="77777777" w:rsidR="00CB7839" w:rsidRPr="007161BE" w:rsidRDefault="00CB7839" w:rsidP="00127B89">
      <w:pPr>
        <w:pStyle w:val="Listparagraf"/>
        <w:numPr>
          <w:ilvl w:val="1"/>
          <w:numId w:val="25"/>
        </w:numPr>
        <w:spacing w:after="0" w:line="240" w:lineRule="auto"/>
        <w:jc w:val="both"/>
        <w:rPr>
          <w:lang w:eastAsia="en-GB"/>
        </w:rPr>
      </w:pPr>
      <w:r w:rsidRPr="007161BE">
        <w:t xml:space="preserve">Perimetrul Cristești 2 este amplasat pe raza comunei Timișești, județul Neamț, în albia minoră a râului Moldova, la circa 200 m amonte față de confluența râului Moldova cu pârâul Toplița, respectiv la </w:t>
      </w:r>
      <w:r w:rsidRPr="007161BE">
        <w:rPr>
          <w:rFonts w:eastAsia="Times New Roman"/>
          <w:lang w:bidi="en-US"/>
        </w:rPr>
        <w:t>cca. 2,2 km amonte de confluența cu pârâul Lețcani (Stroești)</w:t>
      </w:r>
      <w:r w:rsidRPr="007161BE">
        <w:t>. Perimetrul este înconjurat de terenuri neproductive</w:t>
      </w:r>
      <w:r>
        <w:t>.</w:t>
      </w:r>
    </w:p>
    <w:p w14:paraId="3C35DB0A" w14:textId="77777777" w:rsidR="00CB7839" w:rsidRPr="007161BE" w:rsidRDefault="00CB7839" w:rsidP="00127B89">
      <w:pPr>
        <w:widowControl/>
        <w:numPr>
          <w:ilvl w:val="0"/>
          <w:numId w:val="25"/>
        </w:numPr>
        <w:tabs>
          <w:tab w:val="left" w:pos="0"/>
        </w:tabs>
        <w:suppressAutoHyphens/>
        <w:autoSpaceDE/>
        <w:autoSpaceDN/>
        <w:adjustRightInd/>
        <w:rPr>
          <w:rFonts w:cstheme="minorHAnsi"/>
          <w:lang w:bidi="en-US"/>
        </w:rPr>
      </w:pPr>
      <w:r w:rsidRPr="007161BE">
        <w:rPr>
          <w:rFonts w:cstheme="minorHAnsi"/>
          <w:lang w:bidi="en-US"/>
        </w:rPr>
        <w:t>Vecinătăți:</w:t>
      </w:r>
    </w:p>
    <w:p w14:paraId="7920E77F" w14:textId="77777777" w:rsidR="00CB7839" w:rsidRPr="007161BE" w:rsidRDefault="00CB7839" w:rsidP="00127B89">
      <w:pPr>
        <w:pStyle w:val="Listparagraf"/>
        <w:numPr>
          <w:ilvl w:val="1"/>
          <w:numId w:val="25"/>
        </w:numPr>
        <w:spacing w:after="0" w:line="240" w:lineRule="auto"/>
        <w:jc w:val="both"/>
        <w:rPr>
          <w:lang w:eastAsia="en-GB"/>
        </w:rPr>
      </w:pPr>
      <w:r w:rsidRPr="007161BE">
        <w:t>În capătul din amonte a perimetrului de exploatare se află sursa de apă (dren) a localității Preutești, iar la cca. 2,9 km, în aval, se află, captarea de suprafață Apa Vital Iași, obiective ce nu vor fi influențate de activitatea de extracție a agregatelor minerale</w:t>
      </w:r>
    </w:p>
    <w:p w14:paraId="7E5DDD4E" w14:textId="77777777" w:rsidR="00CB7839" w:rsidRPr="00E76C13" w:rsidRDefault="00CB7839" w:rsidP="00127B89">
      <w:pPr>
        <w:pStyle w:val="Listparagraf"/>
        <w:numPr>
          <w:ilvl w:val="1"/>
          <w:numId w:val="25"/>
        </w:numPr>
        <w:spacing w:after="0" w:line="240" w:lineRule="auto"/>
        <w:jc w:val="both"/>
        <w:rPr>
          <w:highlight w:val="yellow"/>
          <w:lang w:eastAsia="en-GB"/>
        </w:rPr>
      </w:pPr>
      <w:r w:rsidRPr="007161BE">
        <w:t xml:space="preserve">În dreptul perimetrului Cristești 2, pe malul stâng se află perimetrul </w:t>
      </w:r>
      <w:r w:rsidRPr="008B2B39">
        <w:rPr>
          <w:highlight w:val="green"/>
        </w:rPr>
        <w:t>închiriat</w:t>
      </w:r>
      <w:r w:rsidRPr="007161BE">
        <w:t xml:space="preserve"> de SC AGREGATE SA</w:t>
      </w:r>
      <w:r>
        <w:t xml:space="preserve"> </w:t>
      </w:r>
      <w:r w:rsidRPr="00E76C13">
        <w:rPr>
          <w:highlight w:val="yellow"/>
        </w:rPr>
        <w:t>– care în prezent nu este autorizat</w:t>
      </w:r>
      <w:r>
        <w:t xml:space="preserve"> </w:t>
      </w:r>
      <w:r w:rsidRPr="00E76C13">
        <w:rPr>
          <w:highlight w:val="yellow"/>
        </w:rPr>
        <w:t>pentru exploatare</w:t>
      </w:r>
      <w:r w:rsidRPr="007161BE">
        <w:t>, respectiv Stația de sortare aparținând de SC Balastiera Cristești SRL</w:t>
      </w:r>
      <w:r w:rsidRPr="00E76C13">
        <w:rPr>
          <w:highlight w:val="yellow"/>
        </w:rPr>
        <w:t xml:space="preserve">, operată în acest moment de ANDY Trans SRL. </w:t>
      </w:r>
    </w:p>
    <w:p w14:paraId="7200085F" w14:textId="77777777" w:rsidR="00CB7839" w:rsidRPr="007161BE" w:rsidRDefault="00CB7839" w:rsidP="00127B89">
      <w:pPr>
        <w:pStyle w:val="Listparagraf"/>
        <w:numPr>
          <w:ilvl w:val="1"/>
          <w:numId w:val="25"/>
        </w:numPr>
        <w:spacing w:after="0" w:line="240" w:lineRule="auto"/>
        <w:jc w:val="both"/>
        <w:rPr>
          <w:lang w:eastAsia="en-GB"/>
        </w:rPr>
      </w:pPr>
      <w:r w:rsidRPr="007161BE">
        <w:t>Aval de perimetrul analizat se află perimetrul de exploatare Cristești 1</w:t>
      </w:r>
      <w:r>
        <w:t xml:space="preserve">, </w:t>
      </w:r>
      <w:r w:rsidRPr="00D260D7">
        <w:rPr>
          <w:highlight w:val="green"/>
        </w:rPr>
        <w:t>la o distanță de aprox. 20 m</w:t>
      </w:r>
      <w:r>
        <w:t>,</w:t>
      </w:r>
      <w:r w:rsidRPr="007161BE">
        <w:t xml:space="preserve"> ce aparține de S.C. TB AGREGATE CONSTRUCT S.R.L. Cristești</w:t>
      </w:r>
      <w:r>
        <w:t xml:space="preserve">, </w:t>
      </w:r>
      <w:r w:rsidRPr="00EA2AA3">
        <w:rPr>
          <w:highlight w:val="yellow"/>
        </w:rPr>
        <w:t xml:space="preserve">care în </w:t>
      </w:r>
      <w:r w:rsidRPr="00E303BF">
        <w:rPr>
          <w:highlight w:val="yellow"/>
        </w:rPr>
        <w:t>prezent nu este autorizat pentru exploatare</w:t>
      </w:r>
      <w:r>
        <w:t xml:space="preserve">. La </w:t>
      </w:r>
      <w:r w:rsidRPr="007161BE">
        <w:t>cca. 2,7 km</w:t>
      </w:r>
      <w:r>
        <w:t xml:space="preserve"> aval se găsește</w:t>
      </w:r>
      <w:r w:rsidRPr="007161BE">
        <w:t xml:space="preserve"> </w:t>
      </w:r>
      <w:r>
        <w:t xml:space="preserve">o </w:t>
      </w:r>
      <w:proofErr w:type="spellStart"/>
      <w:r w:rsidRPr="007161BE">
        <w:t>supratraver</w:t>
      </w:r>
      <w:r>
        <w:t>sare</w:t>
      </w:r>
      <w:proofErr w:type="spellEnd"/>
      <w:r>
        <w:t xml:space="preserve"> a râului</w:t>
      </w:r>
      <w:r w:rsidRPr="007161BE">
        <w:t xml:space="preserve"> Moldova </w:t>
      </w:r>
      <w:r>
        <w:t>cu o</w:t>
      </w:r>
      <w:r w:rsidRPr="007161BE">
        <w:t xml:space="preserve"> conductă de gaz, podul CF Pașcani - Tg. Neamț și drumul național DN 15 b Cristești - Târgu Neamț, obiective ce nu vor fi influențate de activitatea de extracție a agregatelor minerale.</w:t>
      </w:r>
    </w:p>
    <w:p w14:paraId="064E1B47" w14:textId="77777777" w:rsidR="00CB7839" w:rsidRPr="007161BE" w:rsidRDefault="00CB7839" w:rsidP="00127B89">
      <w:pPr>
        <w:pStyle w:val="Listparagraf"/>
        <w:numPr>
          <w:ilvl w:val="1"/>
          <w:numId w:val="25"/>
        </w:numPr>
        <w:spacing w:after="0" w:line="240" w:lineRule="auto"/>
        <w:jc w:val="both"/>
        <w:rPr>
          <w:lang w:eastAsia="en-GB"/>
        </w:rPr>
      </w:pPr>
      <w:r w:rsidRPr="000E2472">
        <w:rPr>
          <w:highlight w:val="yellow"/>
        </w:rPr>
        <w:t>La cca. 900 m Est de perimetrul de exploatare Cristești 2 este amplasată linia electrică de</w:t>
      </w:r>
      <w:r w:rsidRPr="007161BE">
        <w:t xml:space="preserve"> înaltă tensiune, la cca. 1.100 m se află, drumul european E 85 Suceava - Roman, iar la cca. 500 m vest se află, drumul județean Dj 155 b Timișești - Șoimărești. </w:t>
      </w:r>
    </w:p>
    <w:p w14:paraId="7D792285" w14:textId="77777777" w:rsidR="00CB7839" w:rsidRPr="007161BE" w:rsidRDefault="00CB7839" w:rsidP="00CB7839">
      <w:pPr>
        <w:ind w:left="720"/>
        <w:rPr>
          <w:b/>
          <w:lang w:eastAsia="en-GB"/>
        </w:rPr>
      </w:pPr>
    </w:p>
    <w:p w14:paraId="2B2E3D35" w14:textId="77777777" w:rsidR="00CB7839" w:rsidRPr="009E458E" w:rsidRDefault="00CB7839" w:rsidP="00CB7839">
      <w:pPr>
        <w:rPr>
          <w:rFonts w:asciiTheme="minorHAnsi" w:hAnsiTheme="minorHAnsi" w:cstheme="minorHAnsi"/>
          <w:szCs w:val="22"/>
          <w:highlight w:val="yellow"/>
        </w:rPr>
      </w:pPr>
      <w:r w:rsidRPr="00E53A5B">
        <w:rPr>
          <w:rFonts w:asciiTheme="minorHAnsi" w:hAnsiTheme="minorHAnsi" w:cstheme="minorHAnsi"/>
          <w:szCs w:val="22"/>
          <w:highlight w:val="yellow"/>
        </w:rPr>
        <w:t>Conform Adresei</w:t>
      </w:r>
      <w:r w:rsidRPr="00E53A5B">
        <w:rPr>
          <w:b/>
          <w:highlight w:val="yellow"/>
          <w:lang w:eastAsia="en-GB"/>
        </w:rPr>
        <w:t xml:space="preserve"> </w:t>
      </w:r>
      <w:r w:rsidRPr="00E53A5B">
        <w:rPr>
          <w:bCs/>
          <w:highlight w:val="yellow"/>
          <w:lang w:eastAsia="en-GB"/>
        </w:rPr>
        <w:t>AN Apele Române</w:t>
      </w:r>
      <w:r w:rsidRPr="00E53A5B">
        <w:rPr>
          <w:rFonts w:asciiTheme="minorHAnsi" w:hAnsiTheme="minorHAnsi" w:cstheme="minorHAnsi"/>
          <w:szCs w:val="22"/>
          <w:highlight w:val="yellow"/>
        </w:rPr>
        <w:t xml:space="preserve">, SGA Siret nr. 9464/22.06.2020, distanțele minime dintre </w:t>
      </w:r>
      <w:r w:rsidRPr="009E458E">
        <w:rPr>
          <w:rFonts w:asciiTheme="minorHAnsi" w:hAnsiTheme="minorHAnsi" w:cstheme="minorHAnsi"/>
          <w:szCs w:val="22"/>
          <w:highlight w:val="yellow"/>
        </w:rPr>
        <w:t>perimetrul Cristești 2 și cele mai apropiate perimetre autorizate în aval și amonte, sunt următoarele:</w:t>
      </w:r>
    </w:p>
    <w:p w14:paraId="27EEDB85" w14:textId="77777777" w:rsidR="00CB7839" w:rsidRPr="009E458E" w:rsidRDefault="00CB7839" w:rsidP="00127B89">
      <w:pPr>
        <w:pStyle w:val="Listparagraf"/>
        <w:numPr>
          <w:ilvl w:val="0"/>
          <w:numId w:val="56"/>
        </w:numPr>
        <w:spacing w:after="0" w:line="240" w:lineRule="auto"/>
        <w:jc w:val="both"/>
        <w:rPr>
          <w:rFonts w:asciiTheme="minorHAnsi" w:hAnsiTheme="minorHAnsi" w:cstheme="minorHAnsi"/>
          <w:highlight w:val="yellow"/>
        </w:rPr>
      </w:pPr>
      <w:r w:rsidRPr="009E458E">
        <w:rPr>
          <w:rFonts w:asciiTheme="minorHAnsi" w:hAnsiTheme="minorHAnsi" w:cstheme="minorHAnsi"/>
          <w:highlight w:val="yellow"/>
        </w:rPr>
        <w:t>4.33 km Amonte - perimetrul Drăgușeni – Răucești, exploatat de SC CARIMAR SRL</w:t>
      </w:r>
    </w:p>
    <w:p w14:paraId="116838D0" w14:textId="77777777" w:rsidR="00CB7839" w:rsidRPr="009E458E" w:rsidRDefault="00CB7839" w:rsidP="00127B89">
      <w:pPr>
        <w:pStyle w:val="Listparagraf"/>
        <w:numPr>
          <w:ilvl w:val="0"/>
          <w:numId w:val="56"/>
        </w:numPr>
        <w:spacing w:after="0" w:line="240" w:lineRule="auto"/>
        <w:jc w:val="both"/>
        <w:rPr>
          <w:rFonts w:asciiTheme="minorHAnsi" w:hAnsiTheme="minorHAnsi" w:cstheme="minorHAnsi"/>
          <w:highlight w:val="yellow"/>
        </w:rPr>
      </w:pPr>
      <w:r w:rsidRPr="009E458E">
        <w:rPr>
          <w:rFonts w:asciiTheme="minorHAnsi" w:hAnsiTheme="minorHAnsi" w:cstheme="minorHAnsi"/>
          <w:highlight w:val="yellow"/>
        </w:rPr>
        <w:lastRenderedPageBreak/>
        <w:t>5.12 km Aval – perimetrul Cristești 2 Aval, exploatat de SC Power Concept SRL.</w:t>
      </w:r>
    </w:p>
    <w:p w14:paraId="66583F94" w14:textId="77777777" w:rsidR="00CB7839" w:rsidRDefault="00CB7839" w:rsidP="00CB7839">
      <w:pPr>
        <w:rPr>
          <w:b/>
          <w:bCs/>
          <w:i/>
          <w:iCs/>
          <w:u w:val="single"/>
        </w:rPr>
      </w:pPr>
      <w:bookmarkStart w:id="63" w:name="_Toc34835695"/>
    </w:p>
    <w:p w14:paraId="628BFD8F" w14:textId="77777777" w:rsidR="00CB7839" w:rsidRPr="00E33A9A" w:rsidRDefault="00CB7839" w:rsidP="00CB7839">
      <w:pPr>
        <w:rPr>
          <w:b/>
          <w:bCs/>
          <w:i/>
          <w:iCs/>
          <w:u w:val="single"/>
        </w:rPr>
      </w:pPr>
      <w:r w:rsidRPr="00E33A9A">
        <w:rPr>
          <w:b/>
          <w:bCs/>
          <w:i/>
          <w:iCs/>
          <w:u w:val="single"/>
        </w:rPr>
        <w:t>Distanța față de granițe</w:t>
      </w:r>
      <w:bookmarkEnd w:id="63"/>
      <w:r w:rsidRPr="00E33A9A">
        <w:rPr>
          <w:b/>
          <w:bCs/>
          <w:i/>
          <w:iCs/>
          <w:u w:val="single"/>
        </w:rPr>
        <w:t xml:space="preserve"> </w:t>
      </w:r>
    </w:p>
    <w:p w14:paraId="2F8B4D43" w14:textId="77777777" w:rsidR="00CB7839" w:rsidRPr="007161BE" w:rsidRDefault="00CB7839" w:rsidP="00CB7839">
      <w:r w:rsidRPr="007161BE">
        <w:rPr>
          <w:u w:val="single"/>
        </w:rPr>
        <w:t>Proiectul nu are impact transfrontalieră și nu intră sub incidența</w:t>
      </w:r>
      <w:r w:rsidRPr="007161BE">
        <w:t> </w:t>
      </w:r>
      <w:hyperlink r:id="rId30" w:tgtFrame="_blank" w:history="1">
        <w:r w:rsidRPr="007161BE">
          <w:rPr>
            <w:rStyle w:val="Hyperlink"/>
          </w:rPr>
          <w:t>Convenției</w:t>
        </w:r>
      </w:hyperlink>
      <w:r w:rsidRPr="007161BE">
        <w:t xml:space="preserve"> privind evaluarea impactului asupra mediului în context transfrontieră, adoptată la </w:t>
      </w:r>
      <w:proofErr w:type="spellStart"/>
      <w:r w:rsidRPr="007161BE">
        <w:t>Espoo</w:t>
      </w:r>
      <w:proofErr w:type="spellEnd"/>
      <w:r w:rsidRPr="007161BE">
        <w:t xml:space="preserve"> la 25 februarie 1991, ratificată prin Legea </w:t>
      </w:r>
      <w:hyperlink r:id="rId31" w:tgtFrame="_blank" w:history="1">
        <w:r w:rsidRPr="007161BE">
          <w:rPr>
            <w:rStyle w:val="Hyperlink"/>
          </w:rPr>
          <w:t>nr. 22/2001</w:t>
        </w:r>
      </w:hyperlink>
      <w:r w:rsidRPr="007161BE">
        <w:t>, cu completările ulterioare.</w:t>
      </w:r>
    </w:p>
    <w:p w14:paraId="0E1FD5EA" w14:textId="77777777" w:rsidR="00CB7839" w:rsidRDefault="00CB7839" w:rsidP="00CB7839">
      <w:pPr>
        <w:rPr>
          <w:b/>
          <w:bCs/>
          <w:i/>
          <w:iCs/>
          <w:u w:val="single"/>
        </w:rPr>
      </w:pPr>
      <w:bookmarkStart w:id="64" w:name="_Toc34835696"/>
    </w:p>
    <w:p w14:paraId="765E2BED" w14:textId="77777777" w:rsidR="00CB7839" w:rsidRPr="00E33A9A" w:rsidRDefault="00CB7839" w:rsidP="00CB7839">
      <w:pPr>
        <w:rPr>
          <w:b/>
          <w:bCs/>
          <w:i/>
          <w:iCs/>
          <w:u w:val="single"/>
        </w:rPr>
      </w:pPr>
      <w:r w:rsidRPr="00E33A9A">
        <w:rPr>
          <w:b/>
          <w:bCs/>
          <w:i/>
          <w:iCs/>
          <w:u w:val="single"/>
        </w:rPr>
        <w:t>Localizarea amplasamentului în raport cu patrimoniul cultural</w:t>
      </w:r>
      <w:bookmarkEnd w:id="64"/>
      <w:r w:rsidRPr="00E33A9A">
        <w:rPr>
          <w:b/>
          <w:bCs/>
          <w:i/>
          <w:iCs/>
          <w:u w:val="single"/>
        </w:rPr>
        <w:t xml:space="preserve"> </w:t>
      </w:r>
    </w:p>
    <w:p w14:paraId="15C80C99" w14:textId="77777777" w:rsidR="00CB7839" w:rsidRPr="007161BE" w:rsidRDefault="00CB7839" w:rsidP="00CB7839">
      <w:pPr>
        <w:rPr>
          <w:u w:val="single"/>
        </w:rPr>
      </w:pPr>
      <w:r w:rsidRPr="007161BE">
        <w:t>Potrivit Listei monumentelor istorice, actualizată, aprobată prin Ordinul ministrului culturii și cultelor </w:t>
      </w:r>
      <w:hyperlink r:id="rId32" w:tgtFrame="_blank" w:history="1">
        <w:r w:rsidRPr="007161BE">
          <w:rPr>
            <w:rStyle w:val="Hyperlink"/>
          </w:rPr>
          <w:t>nr. 2.314/2004</w:t>
        </w:r>
      </w:hyperlink>
      <w:r w:rsidRPr="007161BE">
        <w:t>, cu modificările ulterioare, și Repertoriului arheologic național prevăzut de Ordonanța Guvernului </w:t>
      </w:r>
      <w:hyperlink r:id="rId33" w:tgtFrame="_blank" w:history="1">
        <w:r w:rsidRPr="007161BE">
          <w:rPr>
            <w:rStyle w:val="Hyperlink"/>
          </w:rPr>
          <w:t>nr. 43/2000</w:t>
        </w:r>
      </w:hyperlink>
      <w:r w:rsidRPr="007161BE">
        <w:t xml:space="preserve"> privind protecția patrimoniului arheologic și declararea unor situri arheologice ca zone de interes național, republicată, cu modificările și completările ulterioare, </w:t>
      </w:r>
      <w:r w:rsidRPr="007161BE">
        <w:rPr>
          <w:u w:val="single"/>
        </w:rPr>
        <w:t>amplasamentul proiectului nu interferă cu patrimoniul cultural.</w:t>
      </w:r>
    </w:p>
    <w:p w14:paraId="369819D5" w14:textId="77777777" w:rsidR="00CB7839" w:rsidRDefault="00CB7839" w:rsidP="00CB7839">
      <w:pPr>
        <w:rPr>
          <w:b/>
          <w:bCs/>
          <w:i/>
          <w:iCs/>
          <w:u w:val="single"/>
        </w:rPr>
      </w:pPr>
      <w:bookmarkStart w:id="65" w:name="_Toc34835697"/>
    </w:p>
    <w:p w14:paraId="0423C877" w14:textId="77777777" w:rsidR="00CB7839" w:rsidRPr="00E33A9A" w:rsidRDefault="00CB7839" w:rsidP="00CB7839">
      <w:pPr>
        <w:rPr>
          <w:b/>
          <w:bCs/>
          <w:i/>
          <w:iCs/>
          <w:u w:val="single"/>
        </w:rPr>
      </w:pPr>
      <w:r w:rsidRPr="00E33A9A">
        <w:rPr>
          <w:b/>
          <w:bCs/>
          <w:i/>
          <w:iCs/>
          <w:u w:val="single"/>
        </w:rPr>
        <w:t>Hărți, fotografii ale amplasamentului</w:t>
      </w:r>
      <w:bookmarkEnd w:id="65"/>
      <w:r w:rsidRPr="00E33A9A">
        <w:rPr>
          <w:b/>
          <w:bCs/>
          <w:i/>
          <w:iCs/>
          <w:u w:val="single"/>
        </w:rPr>
        <w:t xml:space="preserve"> </w:t>
      </w:r>
    </w:p>
    <w:p w14:paraId="6BCE26AA" w14:textId="77777777" w:rsidR="00CB7839" w:rsidRPr="007161BE" w:rsidRDefault="00CB7839" w:rsidP="00CB7839">
      <w:pPr>
        <w:rPr>
          <w:lang w:val="en-US" w:eastAsia="en-US"/>
        </w:rPr>
      </w:pPr>
      <w:r w:rsidRPr="007161BE">
        <w:t>În anexă sunt prezentate hărți și planuri ale amplasamentului.</w:t>
      </w:r>
    </w:p>
    <w:p w14:paraId="5EAE32C1" w14:textId="77777777" w:rsidR="00CB7839" w:rsidRDefault="00CB7839" w:rsidP="00CB7839">
      <w:pPr>
        <w:rPr>
          <w:b/>
          <w:bCs/>
          <w:i/>
          <w:iCs/>
          <w:u w:val="single"/>
        </w:rPr>
      </w:pPr>
      <w:bookmarkStart w:id="66" w:name="_Toc34835698"/>
    </w:p>
    <w:p w14:paraId="5BDDFEA3" w14:textId="77777777" w:rsidR="00CB7839" w:rsidRPr="00E33A9A" w:rsidRDefault="00CB7839" w:rsidP="00CB7839">
      <w:pPr>
        <w:rPr>
          <w:b/>
          <w:bCs/>
          <w:i/>
          <w:iCs/>
          <w:u w:val="single"/>
        </w:rPr>
      </w:pPr>
      <w:r w:rsidRPr="00E33A9A">
        <w:rPr>
          <w:b/>
          <w:bCs/>
          <w:i/>
          <w:iCs/>
          <w:u w:val="single"/>
        </w:rPr>
        <w:t>Coordonatele geografice ale amplasamentului proiectului</w:t>
      </w:r>
      <w:bookmarkEnd w:id="66"/>
    </w:p>
    <w:p w14:paraId="6E7E9BF6" w14:textId="77777777" w:rsidR="00CB7839" w:rsidRPr="003C1505" w:rsidRDefault="00CB7839" w:rsidP="00CB7839">
      <w:pPr>
        <w:spacing w:line="100" w:lineRule="atLeast"/>
        <w:rPr>
          <w:rFonts w:cs="Arial"/>
          <w:szCs w:val="22"/>
        </w:rPr>
      </w:pPr>
      <w:r w:rsidRPr="003C1505">
        <w:rPr>
          <w:rFonts w:cs="Arial"/>
          <w:szCs w:val="22"/>
        </w:rPr>
        <w:t>Perimetrul de exploatare este delimitat de următoarele coordonate STEREO 70:</w:t>
      </w:r>
    </w:p>
    <w:p w14:paraId="0A322A07" w14:textId="77777777" w:rsidR="00CB7839" w:rsidRPr="003C1505" w:rsidRDefault="00CB7839" w:rsidP="00CB7839">
      <w:pPr>
        <w:spacing w:line="100" w:lineRule="atLeast"/>
        <w:rPr>
          <w:rFonts w:cs="Arial"/>
          <w:szCs w:val="22"/>
        </w:rPr>
      </w:pPr>
    </w:p>
    <w:tbl>
      <w:tblPr>
        <w:tblW w:w="0" w:type="auto"/>
        <w:tblInd w:w="2376" w:type="dxa"/>
        <w:tblLayout w:type="fixed"/>
        <w:tblLook w:val="0000" w:firstRow="0" w:lastRow="0" w:firstColumn="0" w:lastColumn="0" w:noHBand="0" w:noVBand="0"/>
      </w:tblPr>
      <w:tblGrid>
        <w:gridCol w:w="814"/>
        <w:gridCol w:w="1577"/>
        <w:gridCol w:w="1590"/>
      </w:tblGrid>
      <w:tr w:rsidR="00CB7839" w:rsidRPr="003C1505" w14:paraId="5069258D" w14:textId="77777777" w:rsidTr="006272E9">
        <w:tc>
          <w:tcPr>
            <w:tcW w:w="814" w:type="dxa"/>
            <w:shd w:val="clear" w:color="auto" w:fill="auto"/>
            <w:vAlign w:val="center"/>
          </w:tcPr>
          <w:p w14:paraId="4182F32F"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pct.</w:t>
            </w:r>
          </w:p>
        </w:tc>
        <w:tc>
          <w:tcPr>
            <w:tcW w:w="1577" w:type="dxa"/>
            <w:shd w:val="clear" w:color="auto" w:fill="auto"/>
            <w:vAlign w:val="center"/>
          </w:tcPr>
          <w:p w14:paraId="57B82518"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X</w:t>
            </w:r>
          </w:p>
        </w:tc>
        <w:tc>
          <w:tcPr>
            <w:tcW w:w="1590" w:type="dxa"/>
            <w:shd w:val="clear" w:color="auto" w:fill="auto"/>
            <w:vAlign w:val="center"/>
          </w:tcPr>
          <w:p w14:paraId="4E73ED73"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Y</w:t>
            </w:r>
          </w:p>
        </w:tc>
      </w:tr>
      <w:tr w:rsidR="00CB7839" w:rsidRPr="003C1505" w14:paraId="68AF240A" w14:textId="77777777" w:rsidTr="006272E9">
        <w:tc>
          <w:tcPr>
            <w:tcW w:w="814" w:type="dxa"/>
            <w:shd w:val="clear" w:color="auto" w:fill="auto"/>
            <w:vAlign w:val="center"/>
          </w:tcPr>
          <w:p w14:paraId="6CD264B7"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1</w:t>
            </w:r>
          </w:p>
        </w:tc>
        <w:tc>
          <w:tcPr>
            <w:tcW w:w="1577" w:type="dxa"/>
            <w:shd w:val="clear" w:color="auto" w:fill="auto"/>
            <w:vAlign w:val="center"/>
          </w:tcPr>
          <w:p w14:paraId="5E6EC028"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642.180</w:t>
            </w:r>
          </w:p>
        </w:tc>
        <w:tc>
          <w:tcPr>
            <w:tcW w:w="1590" w:type="dxa"/>
            <w:shd w:val="clear" w:color="auto" w:fill="auto"/>
            <w:vAlign w:val="center"/>
          </w:tcPr>
          <w:p w14:paraId="59CEAC26"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614.384</w:t>
            </w:r>
          </w:p>
        </w:tc>
      </w:tr>
      <w:tr w:rsidR="00CB7839" w:rsidRPr="003C1505" w14:paraId="128BC855" w14:textId="77777777" w:rsidTr="006272E9">
        <w:tc>
          <w:tcPr>
            <w:tcW w:w="814" w:type="dxa"/>
            <w:shd w:val="clear" w:color="auto" w:fill="auto"/>
            <w:vAlign w:val="center"/>
          </w:tcPr>
          <w:p w14:paraId="2206859A"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2</w:t>
            </w:r>
          </w:p>
        </w:tc>
        <w:tc>
          <w:tcPr>
            <w:tcW w:w="1577" w:type="dxa"/>
            <w:shd w:val="clear" w:color="auto" w:fill="auto"/>
            <w:vAlign w:val="center"/>
          </w:tcPr>
          <w:p w14:paraId="6F4022FC"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641.597</w:t>
            </w:r>
          </w:p>
        </w:tc>
        <w:tc>
          <w:tcPr>
            <w:tcW w:w="1590" w:type="dxa"/>
            <w:shd w:val="clear" w:color="auto" w:fill="auto"/>
            <w:vAlign w:val="center"/>
          </w:tcPr>
          <w:p w14:paraId="0A8B06AD"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614.883</w:t>
            </w:r>
          </w:p>
        </w:tc>
      </w:tr>
      <w:tr w:rsidR="00CB7839" w:rsidRPr="003C1505" w14:paraId="2E17D7F1" w14:textId="77777777" w:rsidTr="006272E9">
        <w:tc>
          <w:tcPr>
            <w:tcW w:w="814" w:type="dxa"/>
            <w:shd w:val="clear" w:color="auto" w:fill="auto"/>
            <w:vAlign w:val="center"/>
          </w:tcPr>
          <w:p w14:paraId="1791222C"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3</w:t>
            </w:r>
          </w:p>
        </w:tc>
        <w:tc>
          <w:tcPr>
            <w:tcW w:w="1577" w:type="dxa"/>
            <w:shd w:val="clear" w:color="auto" w:fill="auto"/>
            <w:vAlign w:val="center"/>
          </w:tcPr>
          <w:p w14:paraId="35D8BBCA"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641.511</w:t>
            </w:r>
          </w:p>
        </w:tc>
        <w:tc>
          <w:tcPr>
            <w:tcW w:w="1590" w:type="dxa"/>
            <w:shd w:val="clear" w:color="auto" w:fill="auto"/>
            <w:vAlign w:val="center"/>
          </w:tcPr>
          <w:p w14:paraId="56A90B00"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614.788</w:t>
            </w:r>
          </w:p>
        </w:tc>
      </w:tr>
      <w:tr w:rsidR="00CB7839" w:rsidRPr="003C1505" w14:paraId="38E0BECC" w14:textId="77777777" w:rsidTr="006272E9">
        <w:tc>
          <w:tcPr>
            <w:tcW w:w="814" w:type="dxa"/>
            <w:shd w:val="clear" w:color="auto" w:fill="auto"/>
            <w:vAlign w:val="center"/>
          </w:tcPr>
          <w:p w14:paraId="63C40354"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4</w:t>
            </w:r>
          </w:p>
        </w:tc>
        <w:tc>
          <w:tcPr>
            <w:tcW w:w="1577" w:type="dxa"/>
            <w:shd w:val="clear" w:color="auto" w:fill="auto"/>
            <w:vAlign w:val="center"/>
          </w:tcPr>
          <w:p w14:paraId="71C091FE"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641.966</w:t>
            </w:r>
          </w:p>
        </w:tc>
        <w:tc>
          <w:tcPr>
            <w:tcW w:w="1590" w:type="dxa"/>
            <w:shd w:val="clear" w:color="auto" w:fill="auto"/>
            <w:vAlign w:val="center"/>
          </w:tcPr>
          <w:p w14:paraId="03ADAD5F"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614.392</w:t>
            </w:r>
          </w:p>
        </w:tc>
      </w:tr>
    </w:tbl>
    <w:p w14:paraId="2104752C" w14:textId="77777777" w:rsidR="00CB7839" w:rsidRDefault="00CB7839" w:rsidP="00CB7839">
      <w:pPr>
        <w:rPr>
          <w:rFonts w:eastAsia="Arial"/>
          <w:color w:val="000000"/>
          <w:szCs w:val="22"/>
          <w:lang w:bidi="en-US"/>
        </w:rPr>
      </w:pPr>
    </w:p>
    <w:p w14:paraId="430FE363" w14:textId="77777777" w:rsidR="00CB7839" w:rsidRPr="003C1505" w:rsidRDefault="00CB7839" w:rsidP="00CB7839">
      <w:pPr>
        <w:rPr>
          <w:b/>
          <w:bCs/>
          <w:szCs w:val="22"/>
        </w:rPr>
      </w:pPr>
      <w:r w:rsidRPr="003C1505">
        <w:rPr>
          <w:rFonts w:eastAsia="Arial"/>
          <w:color w:val="000000"/>
          <w:szCs w:val="22"/>
          <w:lang w:bidi="en-US"/>
        </w:rPr>
        <w:t>Pod</w:t>
      </w:r>
      <w:r>
        <w:rPr>
          <w:rFonts w:eastAsia="Arial"/>
          <w:color w:val="000000"/>
          <w:szCs w:val="22"/>
          <w:lang w:bidi="en-US"/>
        </w:rPr>
        <w:t xml:space="preserve">ul </w:t>
      </w:r>
      <w:r w:rsidRPr="003C1505">
        <w:rPr>
          <w:rFonts w:eastAsia="Arial"/>
          <w:color w:val="000000"/>
          <w:szCs w:val="22"/>
          <w:lang w:bidi="en-US"/>
        </w:rPr>
        <w:t xml:space="preserve">provizoriu din tuburi de beton - pentru acces (1), </w:t>
      </w:r>
      <w:r w:rsidRPr="003C1505">
        <w:rPr>
          <w:szCs w:val="22"/>
          <w:lang w:bidi="en-US"/>
        </w:rPr>
        <w:t>amplasat în albia râului Moldova este delimitat de următoarele coordonate topografice:</w:t>
      </w:r>
    </w:p>
    <w:tbl>
      <w:tblPr>
        <w:tblW w:w="0" w:type="auto"/>
        <w:tblInd w:w="2376" w:type="dxa"/>
        <w:tblLayout w:type="fixed"/>
        <w:tblLook w:val="0000" w:firstRow="0" w:lastRow="0" w:firstColumn="0" w:lastColumn="0" w:noHBand="0" w:noVBand="0"/>
      </w:tblPr>
      <w:tblGrid>
        <w:gridCol w:w="814"/>
        <w:gridCol w:w="1577"/>
        <w:gridCol w:w="1590"/>
      </w:tblGrid>
      <w:tr w:rsidR="00CB7839" w:rsidRPr="003C1505" w14:paraId="017F23F3" w14:textId="77777777" w:rsidTr="006272E9">
        <w:tc>
          <w:tcPr>
            <w:tcW w:w="814" w:type="dxa"/>
            <w:shd w:val="clear" w:color="auto" w:fill="auto"/>
            <w:vAlign w:val="center"/>
          </w:tcPr>
          <w:p w14:paraId="539334F7" w14:textId="77777777" w:rsidR="00CB7839" w:rsidRPr="003C1505" w:rsidRDefault="00CB7839" w:rsidP="006272E9">
            <w:pPr>
              <w:tabs>
                <w:tab w:val="left" w:pos="9007"/>
              </w:tabs>
              <w:spacing w:line="100" w:lineRule="atLeast"/>
              <w:rPr>
                <w:rFonts w:eastAsia="MS Mincho"/>
                <w:b/>
                <w:bCs/>
                <w:szCs w:val="22"/>
              </w:rPr>
            </w:pPr>
            <w:r w:rsidRPr="003C1505">
              <w:rPr>
                <w:rFonts w:eastAsia="MS Mincho"/>
                <w:b/>
                <w:bCs/>
                <w:szCs w:val="22"/>
              </w:rPr>
              <w:t>Pct.</w:t>
            </w:r>
          </w:p>
        </w:tc>
        <w:tc>
          <w:tcPr>
            <w:tcW w:w="1577" w:type="dxa"/>
            <w:shd w:val="clear" w:color="auto" w:fill="auto"/>
            <w:vAlign w:val="center"/>
          </w:tcPr>
          <w:p w14:paraId="5163C610" w14:textId="77777777" w:rsidR="00CB7839" w:rsidRPr="003C1505" w:rsidRDefault="00CB7839" w:rsidP="006272E9">
            <w:pPr>
              <w:tabs>
                <w:tab w:val="left" w:pos="9007"/>
              </w:tabs>
              <w:spacing w:line="100" w:lineRule="atLeast"/>
              <w:rPr>
                <w:rFonts w:eastAsia="MS Mincho"/>
                <w:b/>
                <w:bCs/>
                <w:szCs w:val="22"/>
              </w:rPr>
            </w:pPr>
            <w:r w:rsidRPr="003C1505">
              <w:rPr>
                <w:rFonts w:eastAsia="MS Mincho"/>
                <w:b/>
                <w:bCs/>
                <w:szCs w:val="22"/>
              </w:rPr>
              <w:t>X</w:t>
            </w:r>
          </w:p>
        </w:tc>
        <w:tc>
          <w:tcPr>
            <w:tcW w:w="1590" w:type="dxa"/>
            <w:shd w:val="clear" w:color="auto" w:fill="auto"/>
            <w:vAlign w:val="center"/>
          </w:tcPr>
          <w:p w14:paraId="7BB247F3" w14:textId="77777777" w:rsidR="00CB7839" w:rsidRPr="003C1505" w:rsidRDefault="00CB7839" w:rsidP="006272E9">
            <w:pPr>
              <w:tabs>
                <w:tab w:val="left" w:pos="9007"/>
              </w:tabs>
              <w:spacing w:line="100" w:lineRule="atLeast"/>
              <w:rPr>
                <w:szCs w:val="22"/>
              </w:rPr>
            </w:pPr>
            <w:r w:rsidRPr="003C1505">
              <w:rPr>
                <w:rFonts w:eastAsia="MS Mincho"/>
                <w:b/>
                <w:bCs/>
                <w:szCs w:val="22"/>
              </w:rPr>
              <w:t>Y</w:t>
            </w:r>
          </w:p>
        </w:tc>
      </w:tr>
      <w:tr w:rsidR="00CB7839" w:rsidRPr="003C1505" w14:paraId="7293F73A" w14:textId="77777777" w:rsidTr="006272E9">
        <w:tc>
          <w:tcPr>
            <w:tcW w:w="814" w:type="dxa"/>
            <w:shd w:val="clear" w:color="auto" w:fill="auto"/>
            <w:vAlign w:val="center"/>
          </w:tcPr>
          <w:p w14:paraId="0592DFB2" w14:textId="77777777" w:rsidR="00CB7839" w:rsidRPr="003C1505" w:rsidRDefault="00CB7839" w:rsidP="006272E9">
            <w:pPr>
              <w:tabs>
                <w:tab w:val="left" w:pos="9007"/>
              </w:tabs>
              <w:spacing w:line="100" w:lineRule="atLeast"/>
              <w:rPr>
                <w:rFonts w:eastAsia="MS Mincho"/>
                <w:szCs w:val="22"/>
              </w:rPr>
            </w:pPr>
            <w:r w:rsidRPr="003C1505">
              <w:rPr>
                <w:rFonts w:eastAsia="MS Mincho"/>
                <w:b/>
                <w:bCs/>
                <w:szCs w:val="22"/>
              </w:rPr>
              <w:t>1</w:t>
            </w:r>
          </w:p>
        </w:tc>
        <w:tc>
          <w:tcPr>
            <w:tcW w:w="1577" w:type="dxa"/>
            <w:shd w:val="clear" w:color="auto" w:fill="auto"/>
            <w:vAlign w:val="center"/>
          </w:tcPr>
          <w:p w14:paraId="6E9C6EE7"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641.402</w:t>
            </w:r>
          </w:p>
        </w:tc>
        <w:tc>
          <w:tcPr>
            <w:tcW w:w="1590" w:type="dxa"/>
            <w:shd w:val="clear" w:color="auto" w:fill="auto"/>
            <w:vAlign w:val="center"/>
          </w:tcPr>
          <w:p w14:paraId="025784F2" w14:textId="77777777" w:rsidR="00CB7839" w:rsidRPr="003C1505" w:rsidRDefault="00CB7839" w:rsidP="006272E9">
            <w:pPr>
              <w:tabs>
                <w:tab w:val="left" w:pos="9007"/>
              </w:tabs>
              <w:spacing w:line="100" w:lineRule="atLeast"/>
              <w:rPr>
                <w:szCs w:val="22"/>
              </w:rPr>
            </w:pPr>
            <w:r w:rsidRPr="003C1505">
              <w:rPr>
                <w:rFonts w:eastAsia="MS Mincho"/>
                <w:szCs w:val="22"/>
              </w:rPr>
              <w:t>614.871</w:t>
            </w:r>
          </w:p>
        </w:tc>
      </w:tr>
      <w:tr w:rsidR="00CB7839" w:rsidRPr="003C1505" w14:paraId="714909F6" w14:textId="77777777" w:rsidTr="006272E9">
        <w:tc>
          <w:tcPr>
            <w:tcW w:w="814" w:type="dxa"/>
            <w:shd w:val="clear" w:color="auto" w:fill="auto"/>
            <w:vAlign w:val="center"/>
          </w:tcPr>
          <w:p w14:paraId="31805892" w14:textId="77777777" w:rsidR="00CB7839" w:rsidRPr="003C1505" w:rsidRDefault="00CB7839" w:rsidP="006272E9">
            <w:pPr>
              <w:tabs>
                <w:tab w:val="left" w:pos="9007"/>
              </w:tabs>
              <w:spacing w:line="100" w:lineRule="atLeast"/>
              <w:rPr>
                <w:rFonts w:eastAsia="MS Mincho"/>
                <w:szCs w:val="22"/>
              </w:rPr>
            </w:pPr>
            <w:r w:rsidRPr="003C1505">
              <w:rPr>
                <w:rFonts w:eastAsia="MS Mincho"/>
                <w:b/>
                <w:bCs/>
                <w:szCs w:val="22"/>
              </w:rPr>
              <w:t>2</w:t>
            </w:r>
          </w:p>
        </w:tc>
        <w:tc>
          <w:tcPr>
            <w:tcW w:w="1577" w:type="dxa"/>
            <w:shd w:val="clear" w:color="auto" w:fill="auto"/>
            <w:vAlign w:val="center"/>
          </w:tcPr>
          <w:p w14:paraId="23D2A432"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641.399</w:t>
            </w:r>
          </w:p>
        </w:tc>
        <w:tc>
          <w:tcPr>
            <w:tcW w:w="1590" w:type="dxa"/>
            <w:shd w:val="clear" w:color="auto" w:fill="auto"/>
            <w:vAlign w:val="center"/>
          </w:tcPr>
          <w:p w14:paraId="62F1CCC2" w14:textId="77777777" w:rsidR="00CB7839" w:rsidRPr="003C1505" w:rsidRDefault="00CB7839" w:rsidP="006272E9">
            <w:pPr>
              <w:tabs>
                <w:tab w:val="left" w:pos="9007"/>
              </w:tabs>
              <w:spacing w:line="100" w:lineRule="atLeast"/>
              <w:rPr>
                <w:szCs w:val="22"/>
              </w:rPr>
            </w:pPr>
            <w:r w:rsidRPr="003C1505">
              <w:rPr>
                <w:rFonts w:eastAsia="MS Mincho"/>
                <w:szCs w:val="22"/>
              </w:rPr>
              <w:t>614.874</w:t>
            </w:r>
          </w:p>
        </w:tc>
      </w:tr>
      <w:tr w:rsidR="00CB7839" w:rsidRPr="003C1505" w14:paraId="5BBF3218" w14:textId="77777777" w:rsidTr="006272E9">
        <w:tc>
          <w:tcPr>
            <w:tcW w:w="814" w:type="dxa"/>
            <w:shd w:val="clear" w:color="auto" w:fill="auto"/>
            <w:vAlign w:val="center"/>
          </w:tcPr>
          <w:p w14:paraId="1A101A41" w14:textId="77777777" w:rsidR="00CB7839" w:rsidRPr="003C1505" w:rsidRDefault="00CB7839" w:rsidP="006272E9">
            <w:pPr>
              <w:tabs>
                <w:tab w:val="left" w:pos="9007"/>
              </w:tabs>
              <w:spacing w:line="100" w:lineRule="atLeast"/>
              <w:rPr>
                <w:rFonts w:eastAsia="MS Mincho"/>
                <w:szCs w:val="22"/>
              </w:rPr>
            </w:pPr>
            <w:r w:rsidRPr="003C1505">
              <w:rPr>
                <w:rFonts w:eastAsia="MS Mincho"/>
                <w:b/>
                <w:bCs/>
                <w:szCs w:val="22"/>
              </w:rPr>
              <w:t>3</w:t>
            </w:r>
          </w:p>
        </w:tc>
        <w:tc>
          <w:tcPr>
            <w:tcW w:w="1577" w:type="dxa"/>
            <w:shd w:val="clear" w:color="auto" w:fill="auto"/>
            <w:vAlign w:val="center"/>
          </w:tcPr>
          <w:p w14:paraId="76CBFB10"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641.370</w:t>
            </w:r>
          </w:p>
        </w:tc>
        <w:tc>
          <w:tcPr>
            <w:tcW w:w="1590" w:type="dxa"/>
            <w:shd w:val="clear" w:color="auto" w:fill="auto"/>
            <w:vAlign w:val="center"/>
          </w:tcPr>
          <w:p w14:paraId="0A6B91A6" w14:textId="77777777" w:rsidR="00CB7839" w:rsidRPr="003C1505" w:rsidRDefault="00CB7839" w:rsidP="006272E9">
            <w:pPr>
              <w:tabs>
                <w:tab w:val="left" w:pos="9007"/>
              </w:tabs>
              <w:spacing w:line="100" w:lineRule="atLeast"/>
              <w:rPr>
                <w:szCs w:val="22"/>
              </w:rPr>
            </w:pPr>
            <w:r w:rsidRPr="003C1505">
              <w:rPr>
                <w:rFonts w:eastAsia="MS Mincho"/>
                <w:szCs w:val="22"/>
              </w:rPr>
              <w:t>614.845</w:t>
            </w:r>
          </w:p>
        </w:tc>
      </w:tr>
      <w:tr w:rsidR="00CB7839" w:rsidRPr="003C1505" w14:paraId="2463C5A8" w14:textId="77777777" w:rsidTr="006272E9">
        <w:tc>
          <w:tcPr>
            <w:tcW w:w="814" w:type="dxa"/>
            <w:shd w:val="clear" w:color="auto" w:fill="auto"/>
            <w:vAlign w:val="center"/>
          </w:tcPr>
          <w:p w14:paraId="50F1A3AD" w14:textId="77777777" w:rsidR="00CB7839" w:rsidRPr="003C1505" w:rsidRDefault="00CB7839" w:rsidP="006272E9">
            <w:pPr>
              <w:tabs>
                <w:tab w:val="left" w:pos="9007"/>
              </w:tabs>
              <w:spacing w:line="100" w:lineRule="atLeast"/>
              <w:rPr>
                <w:rFonts w:eastAsia="MS Mincho"/>
                <w:szCs w:val="22"/>
              </w:rPr>
            </w:pPr>
            <w:r w:rsidRPr="003C1505">
              <w:rPr>
                <w:rFonts w:eastAsia="MS Mincho"/>
                <w:b/>
                <w:bCs/>
                <w:szCs w:val="22"/>
              </w:rPr>
              <w:t>4</w:t>
            </w:r>
          </w:p>
        </w:tc>
        <w:tc>
          <w:tcPr>
            <w:tcW w:w="1577" w:type="dxa"/>
            <w:shd w:val="clear" w:color="auto" w:fill="auto"/>
            <w:vAlign w:val="center"/>
          </w:tcPr>
          <w:p w14:paraId="6120FF55"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641.373</w:t>
            </w:r>
          </w:p>
        </w:tc>
        <w:tc>
          <w:tcPr>
            <w:tcW w:w="1590" w:type="dxa"/>
            <w:shd w:val="clear" w:color="auto" w:fill="auto"/>
            <w:vAlign w:val="center"/>
          </w:tcPr>
          <w:p w14:paraId="49F057C4" w14:textId="77777777" w:rsidR="00CB7839" w:rsidRPr="003C1505" w:rsidRDefault="00CB7839" w:rsidP="006272E9">
            <w:pPr>
              <w:tabs>
                <w:tab w:val="left" w:pos="9007"/>
              </w:tabs>
              <w:spacing w:line="100" w:lineRule="atLeast"/>
              <w:rPr>
                <w:szCs w:val="22"/>
              </w:rPr>
            </w:pPr>
            <w:r w:rsidRPr="003C1505">
              <w:rPr>
                <w:rFonts w:eastAsia="MS Mincho"/>
                <w:szCs w:val="22"/>
              </w:rPr>
              <w:t>614.842</w:t>
            </w:r>
          </w:p>
        </w:tc>
      </w:tr>
    </w:tbl>
    <w:p w14:paraId="22A29480" w14:textId="77777777" w:rsidR="00CB7839" w:rsidRDefault="00CB7839" w:rsidP="00CB7839">
      <w:pPr>
        <w:spacing w:line="100" w:lineRule="atLeast"/>
        <w:rPr>
          <w:rFonts w:eastAsia="Arial" w:cstheme="minorHAnsi"/>
          <w:color w:val="000000"/>
          <w:szCs w:val="22"/>
          <w:lang w:bidi="en-US"/>
        </w:rPr>
      </w:pPr>
    </w:p>
    <w:p w14:paraId="5227BD81" w14:textId="77777777" w:rsidR="00CB7839" w:rsidRPr="003C1505" w:rsidRDefault="00CB7839" w:rsidP="00CB7839">
      <w:pPr>
        <w:spacing w:line="100" w:lineRule="atLeast"/>
        <w:rPr>
          <w:rFonts w:eastAsia="MS Mincho" w:cstheme="minorHAnsi"/>
          <w:b/>
          <w:bCs/>
          <w:szCs w:val="22"/>
        </w:rPr>
      </w:pPr>
      <w:r w:rsidRPr="003C1505">
        <w:rPr>
          <w:rFonts w:eastAsia="Arial" w:cstheme="minorHAnsi"/>
          <w:color w:val="000000"/>
          <w:szCs w:val="22"/>
          <w:lang w:bidi="en-US"/>
        </w:rPr>
        <w:t>Pod</w:t>
      </w:r>
      <w:r>
        <w:rPr>
          <w:rFonts w:eastAsia="Arial" w:cstheme="minorHAnsi"/>
          <w:color w:val="000000"/>
          <w:szCs w:val="22"/>
          <w:lang w:bidi="en-US"/>
        </w:rPr>
        <w:t xml:space="preserve">ul </w:t>
      </w:r>
      <w:r w:rsidRPr="003C1505">
        <w:rPr>
          <w:rFonts w:eastAsia="Arial" w:cstheme="minorHAnsi"/>
          <w:color w:val="000000"/>
          <w:szCs w:val="22"/>
          <w:lang w:bidi="en-US"/>
        </w:rPr>
        <w:t xml:space="preserve"> provizoriu din tuburi de beton - pentru acces (2), </w:t>
      </w:r>
      <w:r w:rsidRPr="003C1505">
        <w:rPr>
          <w:rFonts w:eastAsia="MS Mincho" w:cstheme="minorHAnsi"/>
          <w:color w:val="000000"/>
          <w:szCs w:val="22"/>
          <w:lang w:bidi="en-US"/>
        </w:rPr>
        <w:t>este delimitat de următoarele coordonate topografice:</w:t>
      </w:r>
    </w:p>
    <w:tbl>
      <w:tblPr>
        <w:tblW w:w="0" w:type="auto"/>
        <w:tblInd w:w="2376" w:type="dxa"/>
        <w:tblLayout w:type="fixed"/>
        <w:tblLook w:val="0000" w:firstRow="0" w:lastRow="0" w:firstColumn="0" w:lastColumn="0" w:noHBand="0" w:noVBand="0"/>
      </w:tblPr>
      <w:tblGrid>
        <w:gridCol w:w="814"/>
        <w:gridCol w:w="1577"/>
        <w:gridCol w:w="1590"/>
      </w:tblGrid>
      <w:tr w:rsidR="00CB7839" w:rsidRPr="003C1505" w14:paraId="74028FA9" w14:textId="77777777" w:rsidTr="006272E9">
        <w:tc>
          <w:tcPr>
            <w:tcW w:w="814" w:type="dxa"/>
            <w:shd w:val="clear" w:color="auto" w:fill="auto"/>
            <w:vAlign w:val="center"/>
          </w:tcPr>
          <w:p w14:paraId="599DD0E2" w14:textId="77777777" w:rsidR="00CB7839" w:rsidRPr="003C1505" w:rsidRDefault="00CB7839" w:rsidP="006272E9">
            <w:pPr>
              <w:tabs>
                <w:tab w:val="left" w:pos="9007"/>
              </w:tabs>
              <w:spacing w:line="100" w:lineRule="atLeast"/>
              <w:rPr>
                <w:rFonts w:eastAsia="MS Mincho"/>
                <w:b/>
                <w:bCs/>
                <w:szCs w:val="22"/>
              </w:rPr>
            </w:pPr>
            <w:r w:rsidRPr="003C1505">
              <w:rPr>
                <w:rFonts w:eastAsia="MS Mincho"/>
                <w:b/>
                <w:bCs/>
                <w:szCs w:val="22"/>
              </w:rPr>
              <w:t>Pct.</w:t>
            </w:r>
          </w:p>
        </w:tc>
        <w:tc>
          <w:tcPr>
            <w:tcW w:w="1577" w:type="dxa"/>
            <w:shd w:val="clear" w:color="auto" w:fill="auto"/>
            <w:vAlign w:val="center"/>
          </w:tcPr>
          <w:p w14:paraId="166351D5" w14:textId="77777777" w:rsidR="00CB7839" w:rsidRPr="003C1505" w:rsidRDefault="00CB7839" w:rsidP="006272E9">
            <w:pPr>
              <w:tabs>
                <w:tab w:val="left" w:pos="9007"/>
              </w:tabs>
              <w:spacing w:line="100" w:lineRule="atLeast"/>
              <w:rPr>
                <w:rFonts w:eastAsia="MS Mincho"/>
                <w:b/>
                <w:bCs/>
                <w:szCs w:val="22"/>
              </w:rPr>
            </w:pPr>
            <w:r w:rsidRPr="003C1505">
              <w:rPr>
                <w:rFonts w:eastAsia="MS Mincho"/>
                <w:b/>
                <w:bCs/>
                <w:szCs w:val="22"/>
              </w:rPr>
              <w:t>X</w:t>
            </w:r>
          </w:p>
        </w:tc>
        <w:tc>
          <w:tcPr>
            <w:tcW w:w="1590" w:type="dxa"/>
            <w:shd w:val="clear" w:color="auto" w:fill="auto"/>
            <w:vAlign w:val="center"/>
          </w:tcPr>
          <w:p w14:paraId="7B472926" w14:textId="77777777" w:rsidR="00CB7839" w:rsidRPr="003C1505" w:rsidRDefault="00CB7839" w:rsidP="006272E9">
            <w:pPr>
              <w:tabs>
                <w:tab w:val="left" w:pos="9007"/>
              </w:tabs>
              <w:spacing w:line="100" w:lineRule="atLeast"/>
              <w:rPr>
                <w:szCs w:val="22"/>
              </w:rPr>
            </w:pPr>
            <w:r w:rsidRPr="003C1505">
              <w:rPr>
                <w:rFonts w:eastAsia="MS Mincho"/>
                <w:b/>
                <w:bCs/>
                <w:szCs w:val="22"/>
              </w:rPr>
              <w:t>Y</w:t>
            </w:r>
          </w:p>
        </w:tc>
      </w:tr>
      <w:tr w:rsidR="00CB7839" w:rsidRPr="003C1505" w14:paraId="5A73AD43" w14:textId="77777777" w:rsidTr="006272E9">
        <w:tc>
          <w:tcPr>
            <w:tcW w:w="814" w:type="dxa"/>
            <w:shd w:val="clear" w:color="auto" w:fill="auto"/>
            <w:vAlign w:val="center"/>
          </w:tcPr>
          <w:p w14:paraId="214E4626" w14:textId="77777777" w:rsidR="00CB7839" w:rsidRPr="003C1505" w:rsidRDefault="00CB7839" w:rsidP="006272E9">
            <w:pPr>
              <w:tabs>
                <w:tab w:val="left" w:pos="9007"/>
              </w:tabs>
              <w:spacing w:line="100" w:lineRule="atLeast"/>
              <w:rPr>
                <w:rFonts w:eastAsia="MS Mincho"/>
                <w:szCs w:val="22"/>
              </w:rPr>
            </w:pPr>
            <w:r w:rsidRPr="003C1505">
              <w:rPr>
                <w:rFonts w:eastAsia="MS Mincho"/>
                <w:b/>
                <w:bCs/>
                <w:szCs w:val="22"/>
              </w:rPr>
              <w:t>1</w:t>
            </w:r>
          </w:p>
        </w:tc>
        <w:tc>
          <w:tcPr>
            <w:tcW w:w="1577" w:type="dxa"/>
            <w:shd w:val="clear" w:color="auto" w:fill="auto"/>
            <w:vAlign w:val="center"/>
          </w:tcPr>
          <w:p w14:paraId="52E5EE1B"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641.391</w:t>
            </w:r>
          </w:p>
        </w:tc>
        <w:tc>
          <w:tcPr>
            <w:tcW w:w="1590" w:type="dxa"/>
            <w:shd w:val="clear" w:color="auto" w:fill="auto"/>
            <w:vAlign w:val="center"/>
          </w:tcPr>
          <w:p w14:paraId="59EC5487" w14:textId="77777777" w:rsidR="00CB7839" w:rsidRPr="003C1505" w:rsidRDefault="00CB7839" w:rsidP="006272E9">
            <w:pPr>
              <w:tabs>
                <w:tab w:val="left" w:pos="9007"/>
              </w:tabs>
              <w:spacing w:line="100" w:lineRule="atLeast"/>
              <w:rPr>
                <w:szCs w:val="22"/>
              </w:rPr>
            </w:pPr>
            <w:r w:rsidRPr="003C1505">
              <w:rPr>
                <w:rFonts w:eastAsia="MS Mincho"/>
                <w:szCs w:val="22"/>
              </w:rPr>
              <w:t>615.208</w:t>
            </w:r>
          </w:p>
        </w:tc>
      </w:tr>
      <w:tr w:rsidR="00CB7839" w:rsidRPr="003C1505" w14:paraId="435BE193" w14:textId="77777777" w:rsidTr="006272E9">
        <w:tc>
          <w:tcPr>
            <w:tcW w:w="814" w:type="dxa"/>
            <w:shd w:val="clear" w:color="auto" w:fill="auto"/>
            <w:vAlign w:val="center"/>
          </w:tcPr>
          <w:p w14:paraId="22CAC499" w14:textId="77777777" w:rsidR="00CB7839" w:rsidRPr="003C1505" w:rsidRDefault="00CB7839" w:rsidP="006272E9">
            <w:pPr>
              <w:tabs>
                <w:tab w:val="left" w:pos="9007"/>
              </w:tabs>
              <w:spacing w:line="100" w:lineRule="atLeast"/>
              <w:rPr>
                <w:rFonts w:eastAsia="MS Mincho"/>
                <w:szCs w:val="22"/>
              </w:rPr>
            </w:pPr>
            <w:r w:rsidRPr="003C1505">
              <w:rPr>
                <w:rFonts w:eastAsia="MS Mincho"/>
                <w:b/>
                <w:bCs/>
                <w:szCs w:val="22"/>
              </w:rPr>
              <w:t>2</w:t>
            </w:r>
          </w:p>
        </w:tc>
        <w:tc>
          <w:tcPr>
            <w:tcW w:w="1577" w:type="dxa"/>
            <w:shd w:val="clear" w:color="auto" w:fill="auto"/>
            <w:vAlign w:val="center"/>
          </w:tcPr>
          <w:p w14:paraId="57E4F294"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641.388</w:t>
            </w:r>
          </w:p>
        </w:tc>
        <w:tc>
          <w:tcPr>
            <w:tcW w:w="1590" w:type="dxa"/>
            <w:shd w:val="clear" w:color="auto" w:fill="auto"/>
            <w:vAlign w:val="center"/>
          </w:tcPr>
          <w:p w14:paraId="053AFF2C" w14:textId="77777777" w:rsidR="00CB7839" w:rsidRPr="003C1505" w:rsidRDefault="00CB7839" w:rsidP="006272E9">
            <w:pPr>
              <w:tabs>
                <w:tab w:val="left" w:pos="9007"/>
              </w:tabs>
              <w:spacing w:line="100" w:lineRule="atLeast"/>
              <w:rPr>
                <w:szCs w:val="22"/>
              </w:rPr>
            </w:pPr>
            <w:r w:rsidRPr="003C1505">
              <w:rPr>
                <w:rFonts w:eastAsia="MS Mincho"/>
                <w:szCs w:val="22"/>
              </w:rPr>
              <w:t>615.210</w:t>
            </w:r>
          </w:p>
        </w:tc>
      </w:tr>
      <w:tr w:rsidR="00CB7839" w:rsidRPr="003C1505" w14:paraId="4102C391" w14:textId="77777777" w:rsidTr="006272E9">
        <w:tc>
          <w:tcPr>
            <w:tcW w:w="814" w:type="dxa"/>
            <w:shd w:val="clear" w:color="auto" w:fill="auto"/>
            <w:vAlign w:val="center"/>
          </w:tcPr>
          <w:p w14:paraId="36E98CC9" w14:textId="77777777" w:rsidR="00CB7839" w:rsidRPr="003C1505" w:rsidRDefault="00CB7839" w:rsidP="006272E9">
            <w:pPr>
              <w:tabs>
                <w:tab w:val="left" w:pos="9007"/>
              </w:tabs>
              <w:spacing w:line="100" w:lineRule="atLeast"/>
              <w:rPr>
                <w:rFonts w:eastAsia="MS Mincho"/>
                <w:szCs w:val="22"/>
              </w:rPr>
            </w:pPr>
            <w:r w:rsidRPr="003C1505">
              <w:rPr>
                <w:rFonts w:eastAsia="MS Mincho"/>
                <w:b/>
                <w:bCs/>
                <w:szCs w:val="22"/>
              </w:rPr>
              <w:t>3</w:t>
            </w:r>
          </w:p>
        </w:tc>
        <w:tc>
          <w:tcPr>
            <w:tcW w:w="1577" w:type="dxa"/>
            <w:shd w:val="clear" w:color="auto" w:fill="auto"/>
            <w:vAlign w:val="center"/>
          </w:tcPr>
          <w:p w14:paraId="38CAC054"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641.376</w:t>
            </w:r>
          </w:p>
        </w:tc>
        <w:tc>
          <w:tcPr>
            <w:tcW w:w="1590" w:type="dxa"/>
            <w:shd w:val="clear" w:color="auto" w:fill="auto"/>
            <w:vAlign w:val="center"/>
          </w:tcPr>
          <w:p w14:paraId="55413107" w14:textId="77777777" w:rsidR="00CB7839" w:rsidRPr="003C1505" w:rsidRDefault="00CB7839" w:rsidP="006272E9">
            <w:pPr>
              <w:tabs>
                <w:tab w:val="left" w:pos="9007"/>
              </w:tabs>
              <w:spacing w:line="100" w:lineRule="atLeast"/>
              <w:rPr>
                <w:szCs w:val="22"/>
              </w:rPr>
            </w:pPr>
            <w:r w:rsidRPr="003C1505">
              <w:rPr>
                <w:rFonts w:eastAsia="MS Mincho"/>
                <w:szCs w:val="22"/>
              </w:rPr>
              <w:t>615.193</w:t>
            </w:r>
          </w:p>
        </w:tc>
      </w:tr>
      <w:tr w:rsidR="00CB7839" w:rsidRPr="003C1505" w14:paraId="2EAAE769" w14:textId="77777777" w:rsidTr="006272E9">
        <w:tc>
          <w:tcPr>
            <w:tcW w:w="814" w:type="dxa"/>
            <w:shd w:val="clear" w:color="auto" w:fill="auto"/>
            <w:vAlign w:val="center"/>
          </w:tcPr>
          <w:p w14:paraId="22156C57" w14:textId="77777777" w:rsidR="00CB7839" w:rsidRPr="003C1505" w:rsidRDefault="00CB7839" w:rsidP="006272E9">
            <w:pPr>
              <w:tabs>
                <w:tab w:val="left" w:pos="9007"/>
              </w:tabs>
              <w:spacing w:line="100" w:lineRule="atLeast"/>
              <w:rPr>
                <w:rFonts w:eastAsia="MS Mincho"/>
                <w:szCs w:val="22"/>
              </w:rPr>
            </w:pPr>
            <w:r w:rsidRPr="003C1505">
              <w:rPr>
                <w:rFonts w:eastAsia="MS Mincho"/>
                <w:b/>
                <w:bCs/>
                <w:szCs w:val="22"/>
              </w:rPr>
              <w:t>4</w:t>
            </w:r>
          </w:p>
        </w:tc>
        <w:tc>
          <w:tcPr>
            <w:tcW w:w="1577" w:type="dxa"/>
            <w:shd w:val="clear" w:color="auto" w:fill="auto"/>
            <w:vAlign w:val="center"/>
          </w:tcPr>
          <w:p w14:paraId="2AEA1734" w14:textId="77777777" w:rsidR="00CB7839" w:rsidRPr="003C1505" w:rsidRDefault="00CB7839" w:rsidP="006272E9">
            <w:pPr>
              <w:tabs>
                <w:tab w:val="left" w:pos="9007"/>
              </w:tabs>
              <w:spacing w:line="100" w:lineRule="atLeast"/>
              <w:rPr>
                <w:rFonts w:eastAsia="MS Mincho"/>
                <w:szCs w:val="22"/>
              </w:rPr>
            </w:pPr>
            <w:r w:rsidRPr="003C1505">
              <w:rPr>
                <w:rFonts w:eastAsia="MS Mincho"/>
                <w:szCs w:val="22"/>
              </w:rPr>
              <w:t>641.379</w:t>
            </w:r>
          </w:p>
        </w:tc>
        <w:tc>
          <w:tcPr>
            <w:tcW w:w="1590" w:type="dxa"/>
            <w:shd w:val="clear" w:color="auto" w:fill="auto"/>
            <w:vAlign w:val="center"/>
          </w:tcPr>
          <w:p w14:paraId="7188F84F" w14:textId="77777777" w:rsidR="00CB7839" w:rsidRPr="003C1505" w:rsidRDefault="00CB7839" w:rsidP="006272E9">
            <w:pPr>
              <w:tabs>
                <w:tab w:val="left" w:pos="9007"/>
              </w:tabs>
              <w:spacing w:line="100" w:lineRule="atLeast"/>
              <w:rPr>
                <w:szCs w:val="22"/>
              </w:rPr>
            </w:pPr>
            <w:r w:rsidRPr="003C1505">
              <w:rPr>
                <w:rFonts w:eastAsia="MS Mincho"/>
                <w:szCs w:val="22"/>
              </w:rPr>
              <w:t>615.191</w:t>
            </w:r>
          </w:p>
        </w:tc>
      </w:tr>
    </w:tbl>
    <w:p w14:paraId="6D7C7298" w14:textId="77777777" w:rsidR="00CB7839" w:rsidRPr="003C1505" w:rsidRDefault="00CB7839" w:rsidP="00CB7839">
      <w:pPr>
        <w:rPr>
          <w:szCs w:val="22"/>
        </w:rPr>
      </w:pPr>
    </w:p>
    <w:p w14:paraId="5A452E0C" w14:textId="77777777" w:rsidR="00CB7839" w:rsidRDefault="00CB7839" w:rsidP="00CB7839">
      <w:pPr>
        <w:rPr>
          <w:szCs w:val="22"/>
        </w:rPr>
      </w:pPr>
      <w:proofErr w:type="spellStart"/>
      <w:r>
        <w:rPr>
          <w:szCs w:val="22"/>
        </w:rPr>
        <w:t>Berma</w:t>
      </w:r>
      <w:proofErr w:type="spellEnd"/>
      <w:r>
        <w:rPr>
          <w:szCs w:val="22"/>
        </w:rPr>
        <w:t xml:space="preserve"> de protecție cu lățimea de minim 10 m dintre limita perimetrului de exploatare (digul bazinului închis) și canalul de scurgere decolmatat are următoarele coordonate topografice:</w:t>
      </w:r>
    </w:p>
    <w:p w14:paraId="2B0473E1" w14:textId="77777777" w:rsidR="00CB7839" w:rsidRDefault="00CB7839" w:rsidP="00CB7839">
      <w:pPr>
        <w:rPr>
          <w:szCs w:val="22"/>
        </w:rPr>
      </w:pPr>
    </w:p>
    <w:tbl>
      <w:tblPr>
        <w:tblW w:w="0" w:type="auto"/>
        <w:tblInd w:w="2376" w:type="dxa"/>
        <w:tblLayout w:type="fixed"/>
        <w:tblLook w:val="0000" w:firstRow="0" w:lastRow="0" w:firstColumn="0" w:lastColumn="0" w:noHBand="0" w:noVBand="0"/>
      </w:tblPr>
      <w:tblGrid>
        <w:gridCol w:w="814"/>
        <w:gridCol w:w="1577"/>
        <w:gridCol w:w="1590"/>
      </w:tblGrid>
      <w:tr w:rsidR="00CB7839" w:rsidRPr="003C1505" w14:paraId="1665F1F1" w14:textId="77777777" w:rsidTr="006272E9">
        <w:tc>
          <w:tcPr>
            <w:tcW w:w="814" w:type="dxa"/>
            <w:shd w:val="clear" w:color="auto" w:fill="auto"/>
            <w:vAlign w:val="center"/>
          </w:tcPr>
          <w:p w14:paraId="64DE3955" w14:textId="77777777" w:rsidR="00CB7839" w:rsidRPr="003C1505" w:rsidRDefault="00CB7839" w:rsidP="006272E9">
            <w:pPr>
              <w:tabs>
                <w:tab w:val="left" w:pos="9007"/>
              </w:tabs>
              <w:spacing w:line="100" w:lineRule="atLeast"/>
              <w:rPr>
                <w:rFonts w:eastAsia="MS Mincho"/>
                <w:b/>
                <w:bCs/>
                <w:szCs w:val="22"/>
              </w:rPr>
            </w:pPr>
            <w:r w:rsidRPr="003C1505">
              <w:rPr>
                <w:rFonts w:eastAsia="MS Mincho"/>
                <w:b/>
                <w:bCs/>
                <w:szCs w:val="22"/>
              </w:rPr>
              <w:t>Pct.</w:t>
            </w:r>
          </w:p>
        </w:tc>
        <w:tc>
          <w:tcPr>
            <w:tcW w:w="1577" w:type="dxa"/>
            <w:shd w:val="clear" w:color="auto" w:fill="auto"/>
            <w:vAlign w:val="center"/>
          </w:tcPr>
          <w:p w14:paraId="3C4A4D5E" w14:textId="77777777" w:rsidR="00CB7839" w:rsidRPr="003C1505" w:rsidRDefault="00CB7839" w:rsidP="006272E9">
            <w:pPr>
              <w:tabs>
                <w:tab w:val="left" w:pos="9007"/>
              </w:tabs>
              <w:spacing w:line="100" w:lineRule="atLeast"/>
              <w:rPr>
                <w:rFonts w:eastAsia="MS Mincho"/>
                <w:b/>
                <w:bCs/>
                <w:szCs w:val="22"/>
              </w:rPr>
            </w:pPr>
            <w:r w:rsidRPr="003C1505">
              <w:rPr>
                <w:rFonts w:eastAsia="MS Mincho"/>
                <w:b/>
                <w:bCs/>
                <w:szCs w:val="22"/>
              </w:rPr>
              <w:t>X</w:t>
            </w:r>
          </w:p>
        </w:tc>
        <w:tc>
          <w:tcPr>
            <w:tcW w:w="1590" w:type="dxa"/>
            <w:shd w:val="clear" w:color="auto" w:fill="auto"/>
            <w:vAlign w:val="center"/>
          </w:tcPr>
          <w:p w14:paraId="0986E0AD" w14:textId="77777777" w:rsidR="00CB7839" w:rsidRPr="003C1505" w:rsidRDefault="00CB7839" w:rsidP="006272E9">
            <w:pPr>
              <w:tabs>
                <w:tab w:val="left" w:pos="9007"/>
              </w:tabs>
              <w:spacing w:line="100" w:lineRule="atLeast"/>
              <w:rPr>
                <w:szCs w:val="22"/>
              </w:rPr>
            </w:pPr>
            <w:r w:rsidRPr="003C1505">
              <w:rPr>
                <w:rFonts w:eastAsia="MS Mincho"/>
                <w:b/>
                <w:bCs/>
                <w:szCs w:val="22"/>
              </w:rPr>
              <w:t>Y</w:t>
            </w:r>
          </w:p>
        </w:tc>
      </w:tr>
      <w:tr w:rsidR="00CB7839" w:rsidRPr="002F1B04" w14:paraId="76FA709C" w14:textId="77777777" w:rsidTr="006272E9">
        <w:tc>
          <w:tcPr>
            <w:tcW w:w="814" w:type="dxa"/>
            <w:shd w:val="clear" w:color="auto" w:fill="auto"/>
          </w:tcPr>
          <w:p w14:paraId="5FFF5AA7" w14:textId="77777777" w:rsidR="00CB7839" w:rsidRPr="003C1505" w:rsidRDefault="00CB7839" w:rsidP="006272E9">
            <w:pPr>
              <w:tabs>
                <w:tab w:val="left" w:pos="9007"/>
              </w:tabs>
              <w:spacing w:line="100" w:lineRule="atLeast"/>
              <w:rPr>
                <w:rFonts w:eastAsia="MS Mincho"/>
                <w:szCs w:val="22"/>
              </w:rPr>
            </w:pPr>
            <w:r w:rsidRPr="002F1B04">
              <w:rPr>
                <w:rFonts w:eastAsia="MS Mincho"/>
                <w:szCs w:val="22"/>
              </w:rPr>
              <w:t>1</w:t>
            </w:r>
          </w:p>
        </w:tc>
        <w:tc>
          <w:tcPr>
            <w:tcW w:w="1577" w:type="dxa"/>
            <w:shd w:val="clear" w:color="auto" w:fill="auto"/>
          </w:tcPr>
          <w:p w14:paraId="6245AA08" w14:textId="77777777" w:rsidR="00CB7839" w:rsidRPr="003C1505" w:rsidRDefault="00CB7839" w:rsidP="006272E9">
            <w:pPr>
              <w:tabs>
                <w:tab w:val="left" w:pos="9007"/>
              </w:tabs>
              <w:spacing w:line="100" w:lineRule="atLeast"/>
              <w:rPr>
                <w:rFonts w:eastAsia="MS Mincho"/>
                <w:szCs w:val="22"/>
              </w:rPr>
            </w:pPr>
            <w:r w:rsidRPr="002F1B04">
              <w:rPr>
                <w:rFonts w:eastAsia="MS Mincho"/>
                <w:szCs w:val="22"/>
              </w:rPr>
              <w:t>642.274</w:t>
            </w:r>
          </w:p>
        </w:tc>
        <w:tc>
          <w:tcPr>
            <w:tcW w:w="1590" w:type="dxa"/>
            <w:shd w:val="clear" w:color="auto" w:fill="auto"/>
          </w:tcPr>
          <w:p w14:paraId="2598EE4B"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614.031</w:t>
            </w:r>
          </w:p>
        </w:tc>
      </w:tr>
      <w:tr w:rsidR="00CB7839" w:rsidRPr="002F1B04" w14:paraId="553286AF" w14:textId="77777777" w:rsidTr="006272E9">
        <w:tc>
          <w:tcPr>
            <w:tcW w:w="814" w:type="dxa"/>
            <w:shd w:val="clear" w:color="auto" w:fill="auto"/>
          </w:tcPr>
          <w:p w14:paraId="00BF07D0" w14:textId="77777777" w:rsidR="00CB7839" w:rsidRPr="003C1505" w:rsidRDefault="00CB7839" w:rsidP="006272E9">
            <w:pPr>
              <w:tabs>
                <w:tab w:val="left" w:pos="9007"/>
              </w:tabs>
              <w:spacing w:line="100" w:lineRule="atLeast"/>
              <w:rPr>
                <w:rFonts w:eastAsia="MS Mincho"/>
                <w:szCs w:val="22"/>
              </w:rPr>
            </w:pPr>
            <w:r w:rsidRPr="002F1B04">
              <w:rPr>
                <w:rFonts w:eastAsia="MS Mincho"/>
                <w:szCs w:val="22"/>
              </w:rPr>
              <w:t>2</w:t>
            </w:r>
          </w:p>
        </w:tc>
        <w:tc>
          <w:tcPr>
            <w:tcW w:w="1577" w:type="dxa"/>
            <w:shd w:val="clear" w:color="auto" w:fill="auto"/>
          </w:tcPr>
          <w:p w14:paraId="3B9B62D9" w14:textId="77777777" w:rsidR="00CB7839" w:rsidRPr="003C1505" w:rsidRDefault="00CB7839" w:rsidP="006272E9">
            <w:pPr>
              <w:tabs>
                <w:tab w:val="left" w:pos="9007"/>
              </w:tabs>
              <w:spacing w:line="100" w:lineRule="atLeast"/>
              <w:rPr>
                <w:rFonts w:eastAsia="MS Mincho"/>
                <w:szCs w:val="22"/>
              </w:rPr>
            </w:pPr>
            <w:r w:rsidRPr="002F1B04">
              <w:rPr>
                <w:rFonts w:eastAsia="MS Mincho"/>
                <w:szCs w:val="22"/>
              </w:rPr>
              <w:t>642.277</w:t>
            </w:r>
          </w:p>
        </w:tc>
        <w:tc>
          <w:tcPr>
            <w:tcW w:w="1590" w:type="dxa"/>
            <w:shd w:val="clear" w:color="auto" w:fill="auto"/>
          </w:tcPr>
          <w:p w14:paraId="532BDFB8"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614.042</w:t>
            </w:r>
          </w:p>
        </w:tc>
      </w:tr>
      <w:tr w:rsidR="00CB7839" w:rsidRPr="002F1B04" w14:paraId="21B32BED" w14:textId="77777777" w:rsidTr="006272E9">
        <w:tc>
          <w:tcPr>
            <w:tcW w:w="814" w:type="dxa"/>
            <w:shd w:val="clear" w:color="auto" w:fill="auto"/>
          </w:tcPr>
          <w:p w14:paraId="0E65D68C" w14:textId="77777777" w:rsidR="00CB7839" w:rsidRPr="003C1505" w:rsidRDefault="00CB7839" w:rsidP="006272E9">
            <w:pPr>
              <w:tabs>
                <w:tab w:val="left" w:pos="9007"/>
              </w:tabs>
              <w:spacing w:line="100" w:lineRule="atLeast"/>
              <w:rPr>
                <w:rFonts w:eastAsia="MS Mincho"/>
                <w:szCs w:val="22"/>
              </w:rPr>
            </w:pPr>
            <w:r w:rsidRPr="002F1B04">
              <w:rPr>
                <w:rFonts w:eastAsia="MS Mincho"/>
                <w:szCs w:val="22"/>
              </w:rPr>
              <w:t>3</w:t>
            </w:r>
          </w:p>
        </w:tc>
        <w:tc>
          <w:tcPr>
            <w:tcW w:w="1577" w:type="dxa"/>
            <w:shd w:val="clear" w:color="auto" w:fill="auto"/>
          </w:tcPr>
          <w:p w14:paraId="73E46CB5" w14:textId="77777777" w:rsidR="00CB7839" w:rsidRPr="003C1505" w:rsidRDefault="00CB7839" w:rsidP="006272E9">
            <w:pPr>
              <w:tabs>
                <w:tab w:val="left" w:pos="9007"/>
              </w:tabs>
              <w:spacing w:line="100" w:lineRule="atLeast"/>
              <w:rPr>
                <w:rFonts w:eastAsia="MS Mincho"/>
                <w:szCs w:val="22"/>
              </w:rPr>
            </w:pPr>
            <w:r w:rsidRPr="002F1B04">
              <w:rPr>
                <w:rFonts w:eastAsia="MS Mincho"/>
                <w:szCs w:val="22"/>
              </w:rPr>
              <w:t>641.966</w:t>
            </w:r>
          </w:p>
        </w:tc>
        <w:tc>
          <w:tcPr>
            <w:tcW w:w="1590" w:type="dxa"/>
            <w:shd w:val="clear" w:color="auto" w:fill="auto"/>
          </w:tcPr>
          <w:p w14:paraId="1D2B5045"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614.392</w:t>
            </w:r>
          </w:p>
        </w:tc>
      </w:tr>
      <w:tr w:rsidR="00CB7839" w:rsidRPr="002F1B04" w14:paraId="53E0F4BB" w14:textId="77777777" w:rsidTr="006272E9">
        <w:tc>
          <w:tcPr>
            <w:tcW w:w="814" w:type="dxa"/>
            <w:shd w:val="clear" w:color="auto" w:fill="auto"/>
          </w:tcPr>
          <w:p w14:paraId="71A8FA29" w14:textId="77777777" w:rsidR="00CB7839" w:rsidRPr="003C1505" w:rsidRDefault="00CB7839" w:rsidP="006272E9">
            <w:pPr>
              <w:tabs>
                <w:tab w:val="left" w:pos="9007"/>
              </w:tabs>
              <w:spacing w:line="100" w:lineRule="atLeast"/>
              <w:rPr>
                <w:rFonts w:eastAsia="MS Mincho"/>
                <w:szCs w:val="22"/>
              </w:rPr>
            </w:pPr>
            <w:r w:rsidRPr="002F1B04">
              <w:rPr>
                <w:rFonts w:eastAsia="MS Mincho"/>
                <w:szCs w:val="22"/>
              </w:rPr>
              <w:t>4</w:t>
            </w:r>
          </w:p>
        </w:tc>
        <w:tc>
          <w:tcPr>
            <w:tcW w:w="1577" w:type="dxa"/>
            <w:shd w:val="clear" w:color="auto" w:fill="auto"/>
          </w:tcPr>
          <w:p w14:paraId="7A91F9A4" w14:textId="77777777" w:rsidR="00CB7839" w:rsidRPr="003C1505" w:rsidRDefault="00CB7839" w:rsidP="006272E9">
            <w:pPr>
              <w:tabs>
                <w:tab w:val="left" w:pos="9007"/>
              </w:tabs>
              <w:spacing w:line="100" w:lineRule="atLeast"/>
              <w:rPr>
                <w:rFonts w:eastAsia="MS Mincho"/>
                <w:szCs w:val="22"/>
              </w:rPr>
            </w:pPr>
            <w:r w:rsidRPr="002F1B04">
              <w:rPr>
                <w:rFonts w:eastAsia="MS Mincho"/>
                <w:szCs w:val="22"/>
              </w:rPr>
              <w:t>641.731</w:t>
            </w:r>
          </w:p>
        </w:tc>
        <w:tc>
          <w:tcPr>
            <w:tcW w:w="1590" w:type="dxa"/>
            <w:shd w:val="clear" w:color="auto" w:fill="auto"/>
          </w:tcPr>
          <w:p w14:paraId="4D23076E"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614.596</w:t>
            </w:r>
          </w:p>
        </w:tc>
      </w:tr>
      <w:tr w:rsidR="00CB7839" w:rsidRPr="002F1B04" w14:paraId="30A0F916" w14:textId="77777777" w:rsidTr="006272E9">
        <w:tc>
          <w:tcPr>
            <w:tcW w:w="814" w:type="dxa"/>
            <w:shd w:val="clear" w:color="auto" w:fill="auto"/>
          </w:tcPr>
          <w:p w14:paraId="781987BE"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5</w:t>
            </w:r>
          </w:p>
        </w:tc>
        <w:tc>
          <w:tcPr>
            <w:tcW w:w="1577" w:type="dxa"/>
            <w:shd w:val="clear" w:color="auto" w:fill="auto"/>
          </w:tcPr>
          <w:p w14:paraId="06796DC0"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641.511</w:t>
            </w:r>
          </w:p>
        </w:tc>
        <w:tc>
          <w:tcPr>
            <w:tcW w:w="1590" w:type="dxa"/>
            <w:shd w:val="clear" w:color="auto" w:fill="auto"/>
          </w:tcPr>
          <w:p w14:paraId="7B741D9D"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614.788</w:t>
            </w:r>
          </w:p>
        </w:tc>
      </w:tr>
      <w:tr w:rsidR="00CB7839" w:rsidRPr="002F1B04" w14:paraId="05EFC6E3" w14:textId="77777777" w:rsidTr="006272E9">
        <w:tc>
          <w:tcPr>
            <w:tcW w:w="814" w:type="dxa"/>
            <w:shd w:val="clear" w:color="auto" w:fill="auto"/>
          </w:tcPr>
          <w:p w14:paraId="2A808DF2"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w:t>
            </w:r>
          </w:p>
        </w:tc>
        <w:tc>
          <w:tcPr>
            <w:tcW w:w="1577" w:type="dxa"/>
            <w:shd w:val="clear" w:color="auto" w:fill="auto"/>
          </w:tcPr>
          <w:p w14:paraId="20D2454C"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641.330</w:t>
            </w:r>
          </w:p>
        </w:tc>
        <w:tc>
          <w:tcPr>
            <w:tcW w:w="1590" w:type="dxa"/>
            <w:shd w:val="clear" w:color="auto" w:fill="auto"/>
          </w:tcPr>
          <w:p w14:paraId="3DB939EB"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614.959</w:t>
            </w:r>
          </w:p>
        </w:tc>
      </w:tr>
      <w:tr w:rsidR="00CB7839" w:rsidRPr="002F1B04" w14:paraId="1F3C6D1B" w14:textId="77777777" w:rsidTr="006272E9">
        <w:tc>
          <w:tcPr>
            <w:tcW w:w="814" w:type="dxa"/>
            <w:shd w:val="clear" w:color="auto" w:fill="auto"/>
          </w:tcPr>
          <w:p w14:paraId="5AADB620"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lastRenderedPageBreak/>
              <w:t>7</w:t>
            </w:r>
          </w:p>
        </w:tc>
        <w:tc>
          <w:tcPr>
            <w:tcW w:w="1577" w:type="dxa"/>
            <w:shd w:val="clear" w:color="auto" w:fill="auto"/>
          </w:tcPr>
          <w:p w14:paraId="5530C44A"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641.133</w:t>
            </w:r>
          </w:p>
        </w:tc>
        <w:tc>
          <w:tcPr>
            <w:tcW w:w="1590" w:type="dxa"/>
            <w:shd w:val="clear" w:color="auto" w:fill="auto"/>
          </w:tcPr>
          <w:p w14:paraId="4AE71C7B"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615.210</w:t>
            </w:r>
          </w:p>
        </w:tc>
      </w:tr>
      <w:tr w:rsidR="00CB7839" w:rsidRPr="002F1B04" w14:paraId="4723D04F" w14:textId="77777777" w:rsidTr="006272E9">
        <w:tc>
          <w:tcPr>
            <w:tcW w:w="814" w:type="dxa"/>
            <w:shd w:val="clear" w:color="auto" w:fill="auto"/>
          </w:tcPr>
          <w:p w14:paraId="6C327727"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8</w:t>
            </w:r>
          </w:p>
        </w:tc>
        <w:tc>
          <w:tcPr>
            <w:tcW w:w="1577" w:type="dxa"/>
            <w:shd w:val="clear" w:color="auto" w:fill="auto"/>
          </w:tcPr>
          <w:p w14:paraId="671204E8"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641.125</w:t>
            </w:r>
          </w:p>
        </w:tc>
        <w:tc>
          <w:tcPr>
            <w:tcW w:w="1590" w:type="dxa"/>
            <w:shd w:val="clear" w:color="auto" w:fill="auto"/>
          </w:tcPr>
          <w:p w14:paraId="39532E4B"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615.202</w:t>
            </w:r>
          </w:p>
        </w:tc>
      </w:tr>
      <w:tr w:rsidR="00CB7839" w:rsidRPr="002F1B04" w14:paraId="76D6C486" w14:textId="77777777" w:rsidTr="006272E9">
        <w:tc>
          <w:tcPr>
            <w:tcW w:w="814" w:type="dxa"/>
            <w:shd w:val="clear" w:color="auto" w:fill="auto"/>
          </w:tcPr>
          <w:p w14:paraId="43FB311A"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9</w:t>
            </w:r>
          </w:p>
        </w:tc>
        <w:tc>
          <w:tcPr>
            <w:tcW w:w="1577" w:type="dxa"/>
            <w:shd w:val="clear" w:color="auto" w:fill="auto"/>
          </w:tcPr>
          <w:p w14:paraId="16979A73"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641.324</w:t>
            </w:r>
          </w:p>
        </w:tc>
        <w:tc>
          <w:tcPr>
            <w:tcW w:w="1590" w:type="dxa"/>
            <w:shd w:val="clear" w:color="auto" w:fill="auto"/>
          </w:tcPr>
          <w:p w14:paraId="510CE5C0"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614.950</w:t>
            </w:r>
          </w:p>
        </w:tc>
      </w:tr>
      <w:tr w:rsidR="00CB7839" w:rsidRPr="002F1B04" w14:paraId="5D205275" w14:textId="77777777" w:rsidTr="006272E9">
        <w:tc>
          <w:tcPr>
            <w:tcW w:w="814" w:type="dxa"/>
            <w:shd w:val="clear" w:color="auto" w:fill="auto"/>
          </w:tcPr>
          <w:p w14:paraId="283E375A"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10</w:t>
            </w:r>
          </w:p>
        </w:tc>
        <w:tc>
          <w:tcPr>
            <w:tcW w:w="1577" w:type="dxa"/>
            <w:shd w:val="clear" w:color="auto" w:fill="auto"/>
          </w:tcPr>
          <w:p w14:paraId="75DE361C"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641.503</w:t>
            </w:r>
          </w:p>
        </w:tc>
        <w:tc>
          <w:tcPr>
            <w:tcW w:w="1590" w:type="dxa"/>
            <w:shd w:val="clear" w:color="auto" w:fill="auto"/>
          </w:tcPr>
          <w:p w14:paraId="68CEB5C6"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614.779</w:t>
            </w:r>
          </w:p>
        </w:tc>
      </w:tr>
      <w:tr w:rsidR="00CB7839" w:rsidRPr="002F1B04" w14:paraId="614A9617" w14:textId="77777777" w:rsidTr="006272E9">
        <w:tc>
          <w:tcPr>
            <w:tcW w:w="814" w:type="dxa"/>
            <w:shd w:val="clear" w:color="auto" w:fill="auto"/>
          </w:tcPr>
          <w:p w14:paraId="3C083110"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11</w:t>
            </w:r>
          </w:p>
        </w:tc>
        <w:tc>
          <w:tcPr>
            <w:tcW w:w="1577" w:type="dxa"/>
            <w:shd w:val="clear" w:color="auto" w:fill="auto"/>
          </w:tcPr>
          <w:p w14:paraId="214F157F"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641.722</w:t>
            </w:r>
          </w:p>
        </w:tc>
        <w:tc>
          <w:tcPr>
            <w:tcW w:w="1590" w:type="dxa"/>
            <w:shd w:val="clear" w:color="auto" w:fill="auto"/>
          </w:tcPr>
          <w:p w14:paraId="71F86514"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614.588</w:t>
            </w:r>
          </w:p>
        </w:tc>
      </w:tr>
      <w:tr w:rsidR="00CB7839" w:rsidRPr="002F1B04" w14:paraId="0C72D6FD" w14:textId="77777777" w:rsidTr="006272E9">
        <w:tc>
          <w:tcPr>
            <w:tcW w:w="814" w:type="dxa"/>
            <w:shd w:val="clear" w:color="auto" w:fill="auto"/>
          </w:tcPr>
          <w:p w14:paraId="056CEADE"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12</w:t>
            </w:r>
          </w:p>
        </w:tc>
        <w:tc>
          <w:tcPr>
            <w:tcW w:w="1577" w:type="dxa"/>
            <w:shd w:val="clear" w:color="auto" w:fill="auto"/>
          </w:tcPr>
          <w:p w14:paraId="3E7AF973"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641.957</w:t>
            </w:r>
          </w:p>
        </w:tc>
        <w:tc>
          <w:tcPr>
            <w:tcW w:w="1590" w:type="dxa"/>
            <w:shd w:val="clear" w:color="auto" w:fill="auto"/>
          </w:tcPr>
          <w:p w14:paraId="0EC09077" w14:textId="77777777" w:rsidR="00CB7839" w:rsidRPr="002F1B04" w:rsidRDefault="00CB7839" w:rsidP="006272E9">
            <w:pPr>
              <w:tabs>
                <w:tab w:val="left" w:pos="9007"/>
              </w:tabs>
              <w:spacing w:line="100" w:lineRule="atLeast"/>
              <w:rPr>
                <w:rFonts w:eastAsia="MS Mincho"/>
                <w:szCs w:val="22"/>
              </w:rPr>
            </w:pPr>
            <w:r w:rsidRPr="002F1B04">
              <w:rPr>
                <w:rFonts w:eastAsia="MS Mincho"/>
                <w:szCs w:val="22"/>
              </w:rPr>
              <w:t>614.386</w:t>
            </w:r>
          </w:p>
        </w:tc>
      </w:tr>
    </w:tbl>
    <w:p w14:paraId="2CAE4C67" w14:textId="77777777" w:rsidR="00CB7839" w:rsidRPr="007161BE" w:rsidRDefault="00CB7839" w:rsidP="00CB7839"/>
    <w:p w14:paraId="35B5D081" w14:textId="77777777" w:rsidR="00CB7839" w:rsidRPr="00E33A9A" w:rsidRDefault="00CB7839" w:rsidP="00CB7839">
      <w:pPr>
        <w:rPr>
          <w:b/>
          <w:bCs/>
          <w:i/>
          <w:iCs/>
          <w:u w:val="single"/>
        </w:rPr>
      </w:pPr>
      <w:bookmarkStart w:id="67" w:name="_Toc34835699"/>
      <w:r w:rsidRPr="00E33A9A">
        <w:rPr>
          <w:b/>
          <w:bCs/>
          <w:i/>
          <w:iCs/>
          <w:u w:val="single"/>
        </w:rPr>
        <w:t>Detalii privind orice variantă de amplasament care a fost luată în considerare.</w:t>
      </w:r>
      <w:bookmarkEnd w:id="67"/>
    </w:p>
    <w:p w14:paraId="1B0CAA79" w14:textId="77777777" w:rsidR="00CB7839" w:rsidRPr="007161BE" w:rsidRDefault="00CB7839" w:rsidP="00CB7839">
      <w:r w:rsidRPr="007161BE">
        <w:t>NU există alternative de amplasament deoarece perimetrul de exploatare este stabilit de AN Apele Române în scopul regularizării albiei râului Moldova.</w:t>
      </w:r>
    </w:p>
    <w:p w14:paraId="50CAD7A6" w14:textId="77777777" w:rsidR="00E92428" w:rsidRDefault="00E92428" w:rsidP="00831E27">
      <w:pPr>
        <w:pStyle w:val="Titlu2"/>
        <w:rPr>
          <w:rStyle w:val="Robust"/>
          <w:b/>
          <w:bCs/>
        </w:rPr>
      </w:pPr>
      <w:bookmarkStart w:id="68" w:name="_Toc44488046"/>
      <w:r w:rsidRPr="00831E27">
        <w:rPr>
          <w:rStyle w:val="Robust"/>
          <w:b/>
          <w:bCs/>
        </w:rPr>
        <w:t>Organizarea de șantier</w:t>
      </w:r>
      <w:bookmarkEnd w:id="68"/>
    </w:p>
    <w:p w14:paraId="0C075E6F" w14:textId="488C63C4" w:rsidR="00AC7093" w:rsidRDefault="007218F6" w:rsidP="00AC7093">
      <w:pPr>
        <w:widowControl/>
        <w:rPr>
          <w:rFonts w:asciiTheme="minorHAnsi" w:hAnsiTheme="minorHAnsi" w:cstheme="minorHAnsi"/>
          <w:color w:val="000000"/>
          <w:szCs w:val="22"/>
          <w:lang w:eastAsia="en-US"/>
        </w:rPr>
      </w:pPr>
      <w:r>
        <w:rPr>
          <w:rFonts w:asciiTheme="minorHAnsi" w:hAnsiTheme="minorHAnsi" w:cstheme="minorHAnsi"/>
          <w:i/>
          <w:iCs/>
          <w:color w:val="000000"/>
          <w:szCs w:val="22"/>
          <w:u w:val="single"/>
          <w:lang w:eastAsia="en-US"/>
        </w:rPr>
        <w:t xml:space="preserve">Lucrări de organizare de șantier. </w:t>
      </w:r>
      <w:r>
        <w:rPr>
          <w:rFonts w:asciiTheme="minorHAnsi" w:hAnsiTheme="minorHAnsi" w:cstheme="minorHAnsi"/>
          <w:color w:val="000000"/>
          <w:szCs w:val="22"/>
          <w:lang w:eastAsia="en-US"/>
        </w:rPr>
        <w:t>Nu se poate vorbi de o organizare de șantier</w:t>
      </w:r>
      <w:r w:rsidR="001B4A4A">
        <w:rPr>
          <w:rFonts w:asciiTheme="minorHAnsi" w:hAnsiTheme="minorHAnsi" w:cstheme="minorHAnsi"/>
          <w:color w:val="000000"/>
          <w:szCs w:val="22"/>
          <w:lang w:val="en-GB" w:eastAsia="en-US"/>
        </w:rPr>
        <w:t>;</w:t>
      </w:r>
      <w:r>
        <w:rPr>
          <w:rFonts w:asciiTheme="minorHAnsi" w:hAnsiTheme="minorHAnsi" w:cstheme="minorHAnsi"/>
          <w:color w:val="000000"/>
          <w:szCs w:val="22"/>
          <w:lang w:eastAsia="en-US"/>
        </w:rPr>
        <w:t xml:space="preserve"> exploatarea </w:t>
      </w:r>
      <w:r w:rsidR="001B4A4A">
        <w:rPr>
          <w:rFonts w:asciiTheme="minorHAnsi" w:hAnsiTheme="minorHAnsi" w:cstheme="minorHAnsi"/>
          <w:color w:val="000000"/>
          <w:szCs w:val="22"/>
          <w:lang w:eastAsia="en-US"/>
        </w:rPr>
        <w:t>se face direct cu excavatorul.</w:t>
      </w:r>
      <w:r w:rsidR="002738B3">
        <w:rPr>
          <w:rFonts w:asciiTheme="minorHAnsi" w:hAnsiTheme="minorHAnsi" w:cstheme="minorHAnsi"/>
          <w:color w:val="000000"/>
          <w:szCs w:val="22"/>
          <w:lang w:eastAsia="en-US"/>
        </w:rPr>
        <w:t xml:space="preserve"> </w:t>
      </w:r>
    </w:p>
    <w:p w14:paraId="62EBF6DC" w14:textId="77777777" w:rsidR="001B4A4A" w:rsidRPr="007218F6" w:rsidRDefault="001B4A4A" w:rsidP="00AC7093">
      <w:pPr>
        <w:widowControl/>
        <w:rPr>
          <w:rFonts w:asciiTheme="minorHAnsi" w:hAnsiTheme="minorHAnsi" w:cstheme="minorHAnsi"/>
          <w:color w:val="000000"/>
          <w:szCs w:val="22"/>
          <w:lang w:eastAsia="en-US"/>
        </w:rPr>
      </w:pPr>
    </w:p>
    <w:p w14:paraId="5C7BF6AC" w14:textId="5261C675" w:rsidR="00AC7093" w:rsidRPr="0039178F" w:rsidRDefault="00AC7093" w:rsidP="00AC7093">
      <w:pPr>
        <w:widowControl/>
        <w:rPr>
          <w:rFonts w:asciiTheme="minorHAnsi" w:hAnsiTheme="minorHAnsi" w:cstheme="minorHAnsi"/>
          <w:i/>
          <w:iCs/>
          <w:color w:val="000000"/>
          <w:szCs w:val="22"/>
          <w:u w:val="single"/>
          <w:lang w:eastAsia="en-US"/>
        </w:rPr>
      </w:pPr>
      <w:r w:rsidRPr="0039178F">
        <w:rPr>
          <w:rFonts w:asciiTheme="minorHAnsi" w:hAnsiTheme="minorHAnsi" w:cstheme="minorHAnsi"/>
          <w:i/>
          <w:iCs/>
          <w:color w:val="000000"/>
          <w:szCs w:val="22"/>
          <w:u w:val="single"/>
          <w:lang w:eastAsia="en-US"/>
        </w:rPr>
        <w:t xml:space="preserve">Lucrări de pregătire: </w:t>
      </w:r>
    </w:p>
    <w:p w14:paraId="4C240B8D" w14:textId="77777777" w:rsidR="00A17C58" w:rsidRDefault="00A17C58" w:rsidP="00127B89">
      <w:pPr>
        <w:pStyle w:val="Listparagraf"/>
        <w:numPr>
          <w:ilvl w:val="0"/>
          <w:numId w:val="39"/>
        </w:numPr>
        <w:spacing w:after="0" w:line="240" w:lineRule="auto"/>
        <w:ind w:left="360"/>
        <w:jc w:val="both"/>
        <w:rPr>
          <w:rFonts w:asciiTheme="minorHAnsi" w:hAnsiTheme="minorHAnsi" w:cstheme="minorHAnsi"/>
          <w:color w:val="000000"/>
        </w:rPr>
      </w:pPr>
      <w:r>
        <w:rPr>
          <w:rFonts w:asciiTheme="minorHAnsi" w:hAnsiTheme="minorHAnsi" w:cstheme="minorHAnsi"/>
          <w:color w:val="000000"/>
          <w:highlight w:val="yellow"/>
        </w:rPr>
        <w:t xml:space="preserve">Accesul la perimetru este posibil doar prin albia minoră a râului. Pentru a evita circulația prin apa râului, pe drumul de acces se vor realiza 2 poduri provizorii din tuburi de beton PREMO Dn1000 mm, </w:t>
      </w:r>
      <w:r w:rsidRPr="00A504FC">
        <w:rPr>
          <w:rFonts w:asciiTheme="minorHAnsi" w:hAnsiTheme="minorHAnsi" w:cstheme="minorHAnsi"/>
          <w:color w:val="000000"/>
          <w:highlight w:val="yellow"/>
        </w:rPr>
        <w:t xml:space="preserve">unul pentru accesul din partea stângă a râului și unul pentru accesul din partea dreaptă a râului. </w:t>
      </w:r>
      <w:r>
        <w:rPr>
          <w:rFonts w:asciiTheme="minorHAnsi" w:hAnsiTheme="minorHAnsi" w:cstheme="minorHAnsi"/>
          <w:color w:val="000000"/>
          <w:highlight w:val="yellow"/>
        </w:rPr>
        <w:t xml:space="preserve">Tuburile din beton vor permite circulația nestingherită a apei. </w:t>
      </w:r>
      <w:r w:rsidRPr="00A504FC">
        <w:rPr>
          <w:rFonts w:asciiTheme="minorHAnsi" w:hAnsiTheme="minorHAnsi" w:cstheme="minorHAnsi"/>
          <w:color w:val="000000"/>
          <w:highlight w:val="yellow"/>
        </w:rPr>
        <w:t>În funcție de caracteristicile hidrodinamice ale râului la începerea exploatării, se va realiza doar unul dintre cele 2 poduri provizorii. Al doilea pod se va realiza dor dacă primul pod nu mai poate fi utilizat</w:t>
      </w:r>
      <w:r>
        <w:rPr>
          <w:rFonts w:asciiTheme="minorHAnsi" w:hAnsiTheme="minorHAnsi" w:cstheme="minorHAnsi"/>
          <w:color w:val="000000"/>
        </w:rPr>
        <w:t>.</w:t>
      </w:r>
    </w:p>
    <w:p w14:paraId="1DDBF0FF" w14:textId="77777777" w:rsidR="00A17C58" w:rsidRPr="001C2C86" w:rsidRDefault="00A17C58" w:rsidP="00127B89">
      <w:pPr>
        <w:pStyle w:val="Listparagraf"/>
        <w:numPr>
          <w:ilvl w:val="0"/>
          <w:numId w:val="39"/>
        </w:numPr>
        <w:spacing w:after="0" w:line="240" w:lineRule="auto"/>
        <w:ind w:left="360"/>
        <w:jc w:val="both"/>
        <w:rPr>
          <w:rFonts w:asciiTheme="minorHAnsi" w:hAnsiTheme="minorHAnsi" w:cstheme="minorHAnsi"/>
          <w:color w:val="000000"/>
          <w:highlight w:val="yellow"/>
        </w:rPr>
      </w:pPr>
      <w:r w:rsidRPr="001C2C86">
        <w:rPr>
          <w:rFonts w:asciiTheme="minorHAnsi" w:hAnsiTheme="minorHAnsi" w:cstheme="minorHAnsi"/>
          <w:color w:val="000000"/>
          <w:highlight w:val="yellow"/>
        </w:rPr>
        <w:t xml:space="preserve">Calea de acces provizorie prin albia minoră se va realiza/ reabilita înaintea începerii exploatării, utilizând material din perimetru. </w:t>
      </w:r>
    </w:p>
    <w:p w14:paraId="19B93923" w14:textId="77777777" w:rsidR="00A17C58" w:rsidRDefault="00A17C58" w:rsidP="00127B89">
      <w:pPr>
        <w:pStyle w:val="Listparagraf"/>
        <w:numPr>
          <w:ilvl w:val="0"/>
          <w:numId w:val="39"/>
        </w:numPr>
        <w:spacing w:after="0" w:line="240" w:lineRule="auto"/>
        <w:ind w:left="360"/>
        <w:jc w:val="both"/>
        <w:rPr>
          <w:rFonts w:asciiTheme="minorHAnsi" w:hAnsiTheme="minorHAnsi" w:cstheme="minorHAnsi"/>
          <w:color w:val="000000"/>
        </w:rPr>
      </w:pPr>
      <w:r>
        <w:rPr>
          <w:rFonts w:asciiTheme="minorHAnsi" w:hAnsiTheme="minorHAnsi" w:cstheme="minorHAnsi"/>
          <w:color w:val="000000"/>
        </w:rPr>
        <w:t>Bornarea perimetrului de exploatare se face conform limitelor impuse prin actele de reglementare. Bornarea se face cu borne din beton cu înălțimea de 1,5 m care vor fi vopsite la capete.</w:t>
      </w:r>
    </w:p>
    <w:p w14:paraId="71D1A6AA" w14:textId="77777777" w:rsidR="00A17C58" w:rsidRPr="003B76CC" w:rsidRDefault="00A17C58" w:rsidP="00127B89">
      <w:pPr>
        <w:pStyle w:val="Listparagraf"/>
        <w:numPr>
          <w:ilvl w:val="0"/>
          <w:numId w:val="39"/>
        </w:numPr>
        <w:spacing w:after="0" w:line="240" w:lineRule="auto"/>
        <w:ind w:left="360"/>
        <w:jc w:val="both"/>
        <w:rPr>
          <w:rFonts w:asciiTheme="minorHAnsi" w:hAnsiTheme="minorHAnsi" w:cstheme="minorHAnsi"/>
          <w:color w:val="000000"/>
        </w:rPr>
      </w:pPr>
      <w:r w:rsidRPr="002E3745">
        <w:rPr>
          <w:rFonts w:asciiTheme="minorHAnsi" w:hAnsiTheme="minorHAnsi" w:cstheme="minorHAnsi"/>
          <w:color w:val="000000"/>
        </w:rPr>
        <w:t>Perimetrul de exploatare este lipsit de vegetație. Astfel nu vor fi necesare lucrări speciale de decopertare și deschidere. În zonele în care va apărea o copertă (apreciată ca având o grosime de 0,20 m), aceasta va fi tratată ca intercalație, urmând a fi îndepărtată în procesul de spălare-sortare.</w:t>
      </w:r>
    </w:p>
    <w:p w14:paraId="12F3B562" w14:textId="77777777" w:rsidR="00A17C58" w:rsidRPr="003B76CC" w:rsidRDefault="00A17C58" w:rsidP="00127B89">
      <w:pPr>
        <w:pStyle w:val="Listparagraf"/>
        <w:numPr>
          <w:ilvl w:val="0"/>
          <w:numId w:val="39"/>
        </w:numPr>
        <w:spacing w:after="0" w:line="240" w:lineRule="auto"/>
        <w:ind w:left="360"/>
        <w:jc w:val="both"/>
        <w:rPr>
          <w:rFonts w:asciiTheme="minorHAnsi" w:hAnsiTheme="minorHAnsi" w:cstheme="minorHAnsi"/>
          <w:color w:val="000000"/>
        </w:rPr>
      </w:pPr>
      <w:r w:rsidRPr="003B76CC">
        <w:rPr>
          <w:highlight w:val="yellow"/>
        </w:rPr>
        <w:t xml:space="preserve">In prima etapă, beneficiarul va proceda la decolmatarea canalului care va fi utilizat la devierea cursului râului Moldava (prin partea dreaptă a perimetrului]. Materialul rezultat din decolmatare nu va fi comercializat ci va fi depus pe partea stânga a canalului, sub forma unei </w:t>
      </w:r>
      <w:proofErr w:type="spellStart"/>
      <w:r w:rsidRPr="003B76CC">
        <w:rPr>
          <w:highlight w:val="yellow"/>
        </w:rPr>
        <w:t>berme</w:t>
      </w:r>
      <w:proofErr w:type="spellEnd"/>
      <w:r w:rsidRPr="003B76CC">
        <w:rPr>
          <w:highlight w:val="yellow"/>
        </w:rPr>
        <w:t xml:space="preserve"> de siguranță care va separa cursul apei de perimetrul de exploatare, creând astfel condiții de exploatare in bazin închis. </w:t>
      </w:r>
      <w:proofErr w:type="spellStart"/>
      <w:r w:rsidRPr="003B76CC">
        <w:rPr>
          <w:highlight w:val="yellow"/>
        </w:rPr>
        <w:t>Berma</w:t>
      </w:r>
      <w:proofErr w:type="spellEnd"/>
      <w:r w:rsidRPr="003B76CC">
        <w:rPr>
          <w:highlight w:val="yellow"/>
        </w:rPr>
        <w:t xml:space="preserve"> de siguranță se va prelungi spre partea amonte, care va asigura si dirija apa râului Moldova pe canalul decolmatat</w:t>
      </w:r>
    </w:p>
    <w:p w14:paraId="2A821A30" w14:textId="77777777" w:rsidR="00A17C58" w:rsidRPr="003B76CC" w:rsidRDefault="00A17C58" w:rsidP="00127B89">
      <w:pPr>
        <w:pStyle w:val="Listparagraf"/>
        <w:numPr>
          <w:ilvl w:val="0"/>
          <w:numId w:val="39"/>
        </w:numPr>
        <w:spacing w:after="0" w:line="240" w:lineRule="auto"/>
        <w:ind w:left="360"/>
        <w:jc w:val="both"/>
        <w:rPr>
          <w:rFonts w:asciiTheme="minorHAnsi" w:hAnsiTheme="minorHAnsi" w:cstheme="minorHAnsi"/>
          <w:color w:val="000000"/>
        </w:rPr>
      </w:pPr>
      <w:r w:rsidRPr="003B76CC">
        <w:rPr>
          <w:highlight w:val="yellow"/>
        </w:rPr>
        <w:t xml:space="preserve">După dirijarea cursului râului Moldova pe canal, se va începe exploatarea agregatelor minerale din perimetrul de exploatare, în fâșii succesive si paralele cu cursul râului, din aval spre amonte, in scopul realizării unui șenal. Adâncimea maximă de exploatare va fi de 2,54 m (conform profilului P6), adâncimea medie de exploatare va fi de 1,73 m, fără a cobori sub cota talvegului natural al râului, conform </w:t>
      </w:r>
      <w:proofErr w:type="spellStart"/>
      <w:r w:rsidRPr="003B76CC">
        <w:rPr>
          <w:highlight w:val="yellow"/>
        </w:rPr>
        <w:t>profilelor</w:t>
      </w:r>
      <w:proofErr w:type="spellEnd"/>
      <w:r w:rsidRPr="003B76CC">
        <w:rPr>
          <w:highlight w:val="yellow"/>
        </w:rPr>
        <w:t xml:space="preserve"> transversale din documentara tehnică. La debite medii și mari cât și la finalizarea exploatării, cele două căi de acces vor fi dezafectate, prin grija beneficiarului.</w:t>
      </w:r>
    </w:p>
    <w:p w14:paraId="5C337602" w14:textId="77777777" w:rsidR="00A17C58" w:rsidRPr="003B76CC" w:rsidRDefault="00A17C58" w:rsidP="00127B89">
      <w:pPr>
        <w:pStyle w:val="Listparagraf"/>
        <w:numPr>
          <w:ilvl w:val="0"/>
          <w:numId w:val="39"/>
        </w:numPr>
        <w:spacing w:after="0" w:line="240" w:lineRule="auto"/>
        <w:ind w:left="360"/>
        <w:jc w:val="both"/>
        <w:rPr>
          <w:rFonts w:asciiTheme="minorHAnsi" w:hAnsiTheme="minorHAnsi" w:cstheme="minorHAnsi"/>
          <w:color w:val="000000"/>
        </w:rPr>
      </w:pPr>
      <w:r w:rsidRPr="003B76CC">
        <w:rPr>
          <w:highlight w:val="yellow"/>
        </w:rPr>
        <w:t>Utilajele care se folosesc sunt: încărcătorul frontal, excavatorul și autobasculantele. Agregatele minerale extrase vor fi încărcate direct în autobasculante și transportate la beneficiari, astfel încât la sfârșitul zilei întregul volum excavat să fie îndepărtat din albia minoră.</w:t>
      </w:r>
    </w:p>
    <w:p w14:paraId="3D430B03" w14:textId="77777777" w:rsidR="00A17C58" w:rsidRPr="003B76CC" w:rsidRDefault="00A17C58" w:rsidP="00127B89">
      <w:pPr>
        <w:pStyle w:val="Listparagraf"/>
        <w:numPr>
          <w:ilvl w:val="0"/>
          <w:numId w:val="39"/>
        </w:numPr>
        <w:spacing w:after="0" w:line="240" w:lineRule="auto"/>
        <w:ind w:left="360"/>
        <w:jc w:val="both"/>
        <w:rPr>
          <w:rFonts w:asciiTheme="minorHAnsi" w:hAnsiTheme="minorHAnsi" w:cstheme="minorHAnsi"/>
          <w:color w:val="000000"/>
        </w:rPr>
      </w:pPr>
      <w:proofErr w:type="spellStart"/>
      <w:r w:rsidRPr="003B76CC">
        <w:rPr>
          <w:highlight w:val="yellow"/>
        </w:rPr>
        <w:t>Berma</w:t>
      </w:r>
      <w:proofErr w:type="spellEnd"/>
      <w:r w:rsidRPr="003B76CC">
        <w:rPr>
          <w:highlight w:val="yellow"/>
        </w:rPr>
        <w:t xml:space="preserve"> de siguranță va avea lungimea de 1642 m, cu o înălțime de cca. 1 m, lățimea la coronament 1 m, panta taluzului 1:2 si suprafața ocupata de 17900 mp si va fi realizata cu material din decolmatarea canalului.</w:t>
      </w:r>
    </w:p>
    <w:p w14:paraId="500A353A" w14:textId="77777777" w:rsidR="00A17C58" w:rsidRPr="000328C0" w:rsidRDefault="00A17C58" w:rsidP="00A17C58">
      <w:pPr>
        <w:widowControl/>
        <w:rPr>
          <w:rFonts w:asciiTheme="minorHAnsi" w:hAnsiTheme="minorHAnsi" w:cstheme="minorHAnsi"/>
          <w:color w:val="000000"/>
          <w:szCs w:val="22"/>
          <w:lang w:eastAsia="en-US"/>
        </w:rPr>
      </w:pPr>
    </w:p>
    <w:p w14:paraId="1B5FA2EE" w14:textId="32A8C252" w:rsidR="00AC7093" w:rsidRDefault="00A17C58" w:rsidP="00A17C58">
      <w:pPr>
        <w:rPr>
          <w:rFonts w:asciiTheme="minorHAnsi" w:eastAsiaTheme="minorHAnsi" w:hAnsiTheme="minorHAnsi" w:cstheme="minorHAnsi"/>
          <w:szCs w:val="22"/>
          <w:lang w:eastAsia="en-US"/>
        </w:rPr>
      </w:pPr>
      <w:r>
        <w:rPr>
          <w:rFonts w:asciiTheme="minorHAnsi" w:eastAsiaTheme="minorHAnsi" w:hAnsiTheme="minorHAnsi" w:cstheme="minorHAnsi"/>
          <w:szCs w:val="22"/>
          <w:lang w:eastAsia="en-US"/>
        </w:rPr>
        <w:t xml:space="preserve">Lucrările în albie se vor realiza conform restricțiilor impuse prin actele de reglementare. Astfel, orice </w:t>
      </w:r>
      <w:r>
        <w:rPr>
          <w:rFonts w:asciiTheme="minorHAnsi" w:eastAsiaTheme="minorHAnsi" w:hAnsiTheme="minorHAnsi" w:cstheme="minorHAnsi"/>
          <w:szCs w:val="22"/>
          <w:lang w:eastAsia="en-US"/>
        </w:rPr>
        <w:lastRenderedPageBreak/>
        <w:t xml:space="preserve">intervenție în albia minoră – în apele râului, se vor face în afara perioadei de prohibiție, respectiv 01 aprilie – 01 octombrie. </w:t>
      </w:r>
      <w:r w:rsidRPr="0035472D">
        <w:rPr>
          <w:rFonts w:asciiTheme="minorHAnsi" w:eastAsiaTheme="minorHAnsi" w:hAnsiTheme="minorHAnsi" w:cstheme="minorHAnsi"/>
          <w:szCs w:val="22"/>
          <w:highlight w:val="yellow"/>
          <w:lang w:eastAsia="en-US"/>
        </w:rPr>
        <w:t>În prezent, cursul râului Moldova nu inundă direct perimetrul de exploatare ci doar prin infiltrații prin digul existent. După refacerea digului, este de așteptat ca infiltrațiile să scadă semnificativ</w:t>
      </w:r>
    </w:p>
    <w:p w14:paraId="34FB92D2" w14:textId="27AD82D8" w:rsidR="00E92428" w:rsidRDefault="00E92428" w:rsidP="00E92428">
      <w:pPr>
        <w:pStyle w:val="Titlu2"/>
      </w:pPr>
      <w:bookmarkStart w:id="69" w:name="_Toc44488047"/>
      <w:r w:rsidRPr="0093666E">
        <w:t>Caracteristicile impactului poten</w:t>
      </w:r>
      <w:r>
        <w:t>ț</w:t>
      </w:r>
      <w:r w:rsidRPr="0093666E">
        <w:t>ial</w:t>
      </w:r>
      <w:bookmarkEnd w:id="69"/>
    </w:p>
    <w:p w14:paraId="468156BC" w14:textId="00F325C2" w:rsidR="00A71119" w:rsidRPr="00351D70" w:rsidRDefault="00A71119" w:rsidP="00A71119">
      <w:pPr>
        <w:pStyle w:val="Titlu3"/>
        <w:rPr>
          <w:lang w:val="it-IT"/>
        </w:rPr>
      </w:pPr>
      <w:bookmarkStart w:id="70" w:name="_Toc44488048"/>
      <w:r w:rsidRPr="00351D70">
        <w:rPr>
          <w:lang w:val="it-IT"/>
        </w:rPr>
        <w:t>Efecte potențiale ale proiectului</w:t>
      </w:r>
      <w:bookmarkEnd w:id="70"/>
    </w:p>
    <w:p w14:paraId="28620B05" w14:textId="77777777" w:rsidR="001C4119" w:rsidRDefault="001C4119" w:rsidP="001C4119">
      <w:pPr>
        <w:rPr>
          <w:lang w:eastAsia="en-GB"/>
        </w:rPr>
      </w:pPr>
      <w:r>
        <w:rPr>
          <w:lang w:eastAsia="en-GB"/>
        </w:rPr>
        <w:t>Efectele potențiale (de natură fizică) ale proiectului asupra mediului sunt:</w:t>
      </w:r>
    </w:p>
    <w:p w14:paraId="544D962F" w14:textId="77777777" w:rsidR="001C4119" w:rsidRPr="003B1BBC" w:rsidRDefault="001C4119" w:rsidP="001C4119">
      <w:pPr>
        <w:pStyle w:val="Listparagraf"/>
        <w:numPr>
          <w:ilvl w:val="0"/>
          <w:numId w:val="28"/>
        </w:numPr>
        <w:spacing w:after="0" w:line="240" w:lineRule="auto"/>
        <w:rPr>
          <w:i/>
          <w:iCs/>
          <w:u w:val="single"/>
          <w:lang w:eastAsia="en-GB"/>
        </w:rPr>
      </w:pPr>
      <w:r w:rsidRPr="003B1BBC">
        <w:rPr>
          <w:i/>
          <w:iCs/>
          <w:u w:val="single"/>
          <w:lang w:eastAsia="en-GB"/>
        </w:rPr>
        <w:t>La nivelul sitului ROSCI0363 Râul Moldova între Oniceni și Mitești:</w:t>
      </w:r>
    </w:p>
    <w:p w14:paraId="3F875AF9" w14:textId="77777777" w:rsidR="001C4119" w:rsidRDefault="001C4119" w:rsidP="001C4119">
      <w:pPr>
        <w:pStyle w:val="Listparagraf"/>
        <w:numPr>
          <w:ilvl w:val="1"/>
          <w:numId w:val="28"/>
        </w:numPr>
        <w:spacing w:after="0" w:line="240" w:lineRule="auto"/>
        <w:rPr>
          <w:lang w:eastAsia="en-GB"/>
        </w:rPr>
      </w:pPr>
      <w:r w:rsidRPr="001119CB">
        <w:rPr>
          <w:b/>
          <w:bCs/>
          <w:highlight w:val="yellow"/>
          <w:u w:val="single"/>
          <w:lang w:eastAsia="en-GB"/>
        </w:rPr>
        <w:t>Presiuni antropice de intensitate redusă asupra vieții sălbatice pe perioada excavării – 151 zile</w:t>
      </w:r>
      <w:r w:rsidRPr="00CC02BB">
        <w:rPr>
          <w:b/>
          <w:bCs/>
          <w:u w:val="single"/>
          <w:lang w:eastAsia="en-GB"/>
        </w:rPr>
        <w:t>.</w:t>
      </w:r>
      <w:r>
        <w:rPr>
          <w:lang w:eastAsia="en-GB"/>
        </w:rPr>
        <w:t xml:space="preserve"> Aceste presiuni se manifestă astfel:</w:t>
      </w:r>
    </w:p>
    <w:p w14:paraId="46B9CA63" w14:textId="77777777" w:rsidR="001C4119" w:rsidRDefault="001C4119" w:rsidP="001C4119">
      <w:pPr>
        <w:pStyle w:val="Listparagraf"/>
        <w:numPr>
          <w:ilvl w:val="2"/>
          <w:numId w:val="28"/>
        </w:numPr>
        <w:spacing w:after="0" w:line="240" w:lineRule="auto"/>
        <w:rPr>
          <w:lang w:eastAsia="en-GB"/>
        </w:rPr>
      </w:pPr>
      <w:r>
        <w:rPr>
          <w:lang w:eastAsia="en-GB"/>
        </w:rPr>
        <w:t>Zgomot generat de utilaje</w:t>
      </w:r>
    </w:p>
    <w:p w14:paraId="60962030" w14:textId="77777777" w:rsidR="001C4119" w:rsidRDefault="001C4119" w:rsidP="001C4119">
      <w:pPr>
        <w:pStyle w:val="Listparagraf"/>
        <w:numPr>
          <w:ilvl w:val="2"/>
          <w:numId w:val="28"/>
        </w:numPr>
        <w:spacing w:after="0" w:line="240" w:lineRule="auto"/>
        <w:rPr>
          <w:lang w:eastAsia="en-GB"/>
        </w:rPr>
      </w:pPr>
      <w:r>
        <w:rPr>
          <w:lang w:eastAsia="en-GB"/>
        </w:rPr>
        <w:t>Emisii de praf la manipularea agregatelor minerale; emisii de gaze de eșapament de la utilaje;</w:t>
      </w:r>
    </w:p>
    <w:p w14:paraId="7A5DC4AD" w14:textId="77777777" w:rsidR="001C4119" w:rsidRDefault="001C4119" w:rsidP="001C4119">
      <w:pPr>
        <w:pStyle w:val="Listparagraf"/>
        <w:numPr>
          <w:ilvl w:val="2"/>
          <w:numId w:val="28"/>
        </w:numPr>
        <w:spacing w:after="0" w:line="240" w:lineRule="auto"/>
        <w:rPr>
          <w:lang w:eastAsia="en-GB"/>
        </w:rPr>
      </w:pPr>
      <w:r>
        <w:rPr>
          <w:lang w:eastAsia="en-GB"/>
        </w:rPr>
        <w:t>Creșterea turbidității apelor râului Moldova în timpul realizării digului aferent bazinului închis (2-3 zile)</w:t>
      </w:r>
    </w:p>
    <w:p w14:paraId="7A4F089F" w14:textId="77777777" w:rsidR="001C4119" w:rsidRDefault="001C4119" w:rsidP="001C4119">
      <w:pPr>
        <w:pStyle w:val="Listparagraf"/>
        <w:numPr>
          <w:ilvl w:val="2"/>
          <w:numId w:val="28"/>
        </w:numPr>
        <w:spacing w:after="0" w:line="240" w:lineRule="auto"/>
        <w:rPr>
          <w:lang w:eastAsia="en-GB"/>
        </w:rPr>
      </w:pPr>
      <w:r>
        <w:rPr>
          <w:lang w:eastAsia="en-GB"/>
        </w:rPr>
        <w:t xml:space="preserve">Posibilitate de influențare a hidrodinamicii râului în timpul lucrărilor. </w:t>
      </w:r>
    </w:p>
    <w:p w14:paraId="7C3A2D13" w14:textId="77777777" w:rsidR="001C4119" w:rsidRPr="00DE0E29" w:rsidRDefault="001C4119" w:rsidP="001C4119">
      <w:pPr>
        <w:jc w:val="left"/>
        <w:rPr>
          <w:lang w:eastAsia="en-GB"/>
        </w:rPr>
      </w:pPr>
    </w:p>
    <w:p w14:paraId="5EE0346D" w14:textId="77777777" w:rsidR="001C4119" w:rsidRPr="003B1BBC" w:rsidRDefault="001C4119" w:rsidP="001C4119">
      <w:pPr>
        <w:pStyle w:val="Listparagraf"/>
        <w:numPr>
          <w:ilvl w:val="0"/>
          <w:numId w:val="28"/>
        </w:numPr>
        <w:spacing w:after="0" w:line="240" w:lineRule="auto"/>
        <w:rPr>
          <w:i/>
          <w:iCs/>
          <w:u w:val="single"/>
          <w:lang w:eastAsia="en-GB"/>
        </w:rPr>
      </w:pPr>
      <w:r w:rsidRPr="003B1BBC">
        <w:rPr>
          <w:i/>
          <w:iCs/>
          <w:u w:val="single"/>
          <w:lang w:eastAsia="en-GB"/>
        </w:rPr>
        <w:t>La nivelul celorlalți factori de mediu:</w:t>
      </w:r>
    </w:p>
    <w:p w14:paraId="5A48239F" w14:textId="77777777" w:rsidR="001C4119" w:rsidRDefault="001C4119" w:rsidP="001C4119">
      <w:pPr>
        <w:pStyle w:val="Listparagraf"/>
        <w:numPr>
          <w:ilvl w:val="1"/>
          <w:numId w:val="28"/>
        </w:numPr>
        <w:spacing w:after="0" w:line="240" w:lineRule="auto"/>
        <w:rPr>
          <w:lang w:eastAsia="en-GB"/>
        </w:rPr>
      </w:pPr>
      <w:r w:rsidRPr="00CC02BB">
        <w:rPr>
          <w:b/>
          <w:bCs/>
          <w:u w:val="single"/>
          <w:lang w:eastAsia="en-GB"/>
        </w:rPr>
        <w:t xml:space="preserve">Presiuni antropice de intensitate redusă asupra aerului și solului pe perioada realizării proiectului – </w:t>
      </w:r>
      <w:r>
        <w:rPr>
          <w:b/>
          <w:bCs/>
          <w:u w:val="single"/>
          <w:lang w:eastAsia="en-GB"/>
        </w:rPr>
        <w:t>151</w:t>
      </w:r>
      <w:r w:rsidRPr="00CC02BB">
        <w:rPr>
          <w:b/>
          <w:bCs/>
          <w:u w:val="single"/>
          <w:lang w:eastAsia="en-GB"/>
        </w:rPr>
        <w:t xml:space="preserve"> zile</w:t>
      </w:r>
      <w:r>
        <w:rPr>
          <w:lang w:eastAsia="en-GB"/>
        </w:rPr>
        <w:t>. Aceste presiuni se manifestă astfel:</w:t>
      </w:r>
    </w:p>
    <w:p w14:paraId="1C8B656D" w14:textId="77777777" w:rsidR="001C4119" w:rsidRDefault="001C4119" w:rsidP="001C4119">
      <w:pPr>
        <w:pStyle w:val="Listparagraf"/>
        <w:numPr>
          <w:ilvl w:val="2"/>
          <w:numId w:val="28"/>
        </w:numPr>
        <w:spacing w:after="0" w:line="240" w:lineRule="auto"/>
        <w:rPr>
          <w:lang w:eastAsia="en-GB"/>
        </w:rPr>
      </w:pPr>
      <w:r>
        <w:rPr>
          <w:lang w:eastAsia="en-GB"/>
        </w:rPr>
        <w:t>Emisii de pulberi de la manipularea agregatelor minerale și emisii de gaze de eșapament de la utilaje;</w:t>
      </w:r>
    </w:p>
    <w:p w14:paraId="2ABED832" w14:textId="77777777" w:rsidR="001C4119" w:rsidRDefault="001C4119" w:rsidP="001C4119">
      <w:pPr>
        <w:pStyle w:val="Listparagraf"/>
        <w:numPr>
          <w:ilvl w:val="2"/>
          <w:numId w:val="28"/>
        </w:numPr>
        <w:spacing w:after="0" w:line="240" w:lineRule="auto"/>
        <w:rPr>
          <w:lang w:eastAsia="en-GB"/>
        </w:rPr>
      </w:pPr>
      <w:r>
        <w:rPr>
          <w:lang w:eastAsia="en-GB"/>
        </w:rPr>
        <w:t>Zgomot din funcționarea utilajelor</w:t>
      </w:r>
    </w:p>
    <w:p w14:paraId="7678C895" w14:textId="77777777" w:rsidR="001C4119" w:rsidRDefault="001C4119" w:rsidP="001C4119">
      <w:pPr>
        <w:pStyle w:val="Listparagraf"/>
        <w:numPr>
          <w:ilvl w:val="2"/>
          <w:numId w:val="28"/>
        </w:numPr>
        <w:spacing w:after="0" w:line="240" w:lineRule="auto"/>
        <w:rPr>
          <w:lang w:eastAsia="en-GB"/>
        </w:rPr>
      </w:pPr>
      <w:r>
        <w:rPr>
          <w:lang w:eastAsia="en-GB"/>
        </w:rPr>
        <w:t>Posibilitate de scurgere de produse petroliere de la utilaje;</w:t>
      </w:r>
    </w:p>
    <w:p w14:paraId="19C0DF4E" w14:textId="77777777" w:rsidR="001C4119" w:rsidRDefault="001C4119" w:rsidP="001C4119">
      <w:pPr>
        <w:jc w:val="left"/>
        <w:rPr>
          <w:lang w:eastAsia="en-GB"/>
        </w:rPr>
      </w:pPr>
    </w:p>
    <w:p w14:paraId="174361A5" w14:textId="77777777" w:rsidR="001C4119" w:rsidRPr="00DE0E29" w:rsidRDefault="001C4119" w:rsidP="001C4119">
      <w:pPr>
        <w:rPr>
          <w:lang w:eastAsia="en-GB"/>
        </w:rPr>
      </w:pPr>
      <w:r>
        <w:rPr>
          <w:lang w:eastAsia="en-GB"/>
        </w:rPr>
        <w:t xml:space="preserve">Se mai pot manifesta presiuni de foarte mică intensitate cauzate de exemplu de gestiunea incorectă a deșeurilor. Execuția lucrărilor este de durată foarte redusă – 151 zile. După finalizarea lucrărilor, toate deșeurile sunt evacuate de pe amplasament iar terenul este readus pe cât posibil la starea inițială. </w:t>
      </w:r>
    </w:p>
    <w:p w14:paraId="0F05B429" w14:textId="77777777" w:rsidR="001C4119" w:rsidRDefault="001C4119" w:rsidP="001C4119">
      <w:pPr>
        <w:jc w:val="left"/>
        <w:rPr>
          <w:lang w:eastAsia="en-GB"/>
        </w:rPr>
      </w:pPr>
    </w:p>
    <w:p w14:paraId="3EDA37AC" w14:textId="1FF34778" w:rsidR="00B37668" w:rsidRDefault="001C4119" w:rsidP="00413A04">
      <w:pPr>
        <w:rPr>
          <w:lang w:eastAsia="en-GB"/>
        </w:rPr>
      </w:pPr>
      <w:r>
        <w:t xml:space="preserve">Este de așteptat ca impactul generat de poluanții fizici să fie redus luând în considerare amploarea redusă a proiectului, timpul foarte redus al lucrărilor și caracteristicile tehnice care nu implică emisii sau substanțe periculoase. </w:t>
      </w:r>
    </w:p>
    <w:p w14:paraId="7961A6DA" w14:textId="77777777" w:rsidR="00B37668" w:rsidRDefault="00B37668" w:rsidP="00A71119">
      <w:pPr>
        <w:pStyle w:val="Titlu3"/>
        <w:rPr>
          <w:lang w:eastAsia="en-GB"/>
        </w:rPr>
      </w:pPr>
      <w:bookmarkStart w:id="71" w:name="_Toc381998596"/>
      <w:bookmarkStart w:id="72" w:name="_Toc41213089"/>
      <w:bookmarkStart w:id="73" w:name="_Toc44488049"/>
      <w:r w:rsidRPr="001A047D">
        <w:rPr>
          <w:lang w:eastAsia="en-GB"/>
        </w:rPr>
        <w:t>Caracteristicile proiectelor existente, propuse sau aprobate</w:t>
      </w:r>
      <w:bookmarkEnd w:id="71"/>
      <w:bookmarkEnd w:id="72"/>
      <w:bookmarkEnd w:id="73"/>
    </w:p>
    <w:p w14:paraId="324AF235" w14:textId="77777777" w:rsidR="00B37668" w:rsidRDefault="00B37668" w:rsidP="00A71119">
      <w:pPr>
        <w:pStyle w:val="Titlu4"/>
        <w:rPr>
          <w:lang w:eastAsia="en-GB"/>
        </w:rPr>
      </w:pPr>
      <w:bookmarkStart w:id="74" w:name="_Toc41213090"/>
      <w:r>
        <w:rPr>
          <w:lang w:eastAsia="en-GB"/>
        </w:rPr>
        <w:t>Proiecte și activități similare pe o rază de 5 km amonte și aval</w:t>
      </w:r>
      <w:bookmarkEnd w:id="74"/>
    </w:p>
    <w:p w14:paraId="763F2F99" w14:textId="77777777" w:rsidR="004066D9" w:rsidRPr="009E458E" w:rsidRDefault="004066D9" w:rsidP="004066D9">
      <w:pPr>
        <w:rPr>
          <w:rFonts w:asciiTheme="minorHAnsi" w:hAnsiTheme="minorHAnsi" w:cstheme="minorHAnsi"/>
          <w:szCs w:val="22"/>
          <w:highlight w:val="yellow"/>
        </w:rPr>
      </w:pPr>
      <w:bookmarkStart w:id="75" w:name="_Toc41213091"/>
      <w:r w:rsidRPr="009E458E">
        <w:rPr>
          <w:rFonts w:asciiTheme="minorHAnsi" w:hAnsiTheme="minorHAnsi" w:cstheme="minorHAnsi"/>
          <w:szCs w:val="22"/>
          <w:highlight w:val="yellow"/>
        </w:rPr>
        <w:t xml:space="preserve">În vederea identificării tuturor perimetrelor de exploatare </w:t>
      </w:r>
      <w:r w:rsidRPr="00BA08C2">
        <w:rPr>
          <w:rFonts w:asciiTheme="minorHAnsi" w:hAnsiTheme="minorHAnsi" w:cstheme="minorHAnsi"/>
          <w:szCs w:val="22"/>
          <w:highlight w:val="green"/>
        </w:rPr>
        <w:t>din zona de interes autorizate în acest moment din punct de vedere al gospodăririi apelor</w:t>
      </w:r>
      <w:r w:rsidRPr="009E458E">
        <w:rPr>
          <w:rFonts w:asciiTheme="minorHAnsi" w:hAnsiTheme="minorHAnsi" w:cstheme="minorHAnsi"/>
          <w:szCs w:val="22"/>
          <w:highlight w:val="yellow"/>
        </w:rPr>
        <w:t>, a fost făcută o solicitare la AN Apele Române, ABA Siret, la care s-a răspuns prin Adresa nr. 9464/22.06.2020. Conform acesteia, perimetrele de exploatare a agregatelor minerale autorizate pe râul Moldova în situl Natura 2000 ROSCI0363 Râul Moldova între Oniceni și Mitești, sunt următoarele:</w:t>
      </w:r>
    </w:p>
    <w:p w14:paraId="7111FC5C" w14:textId="77777777" w:rsidR="004066D9" w:rsidRPr="009E458E" w:rsidRDefault="004066D9" w:rsidP="004066D9">
      <w:pPr>
        <w:rPr>
          <w:rFonts w:asciiTheme="minorHAnsi" w:hAnsiTheme="minorHAnsi" w:cstheme="minorHAnsi"/>
          <w:szCs w:val="22"/>
          <w:highlight w:val="yellow"/>
        </w:rPr>
      </w:pPr>
    </w:p>
    <w:p w14:paraId="5A0B5852" w14:textId="77777777" w:rsidR="004066D9" w:rsidRPr="009E458E" w:rsidRDefault="004066D9" w:rsidP="004066D9">
      <w:pPr>
        <w:pStyle w:val="Legend"/>
        <w:rPr>
          <w:highlight w:val="yellow"/>
        </w:rPr>
      </w:pPr>
      <w:r w:rsidRPr="009E458E">
        <w:rPr>
          <w:highlight w:val="yellow"/>
        </w:rPr>
        <w:t xml:space="preserve">Lista </w:t>
      </w:r>
      <w:proofErr w:type="spellStart"/>
      <w:r w:rsidRPr="009E458E">
        <w:rPr>
          <w:highlight w:val="yellow"/>
        </w:rPr>
        <w:t>perimetrelor</w:t>
      </w:r>
      <w:proofErr w:type="spellEnd"/>
      <w:r w:rsidRPr="009E458E">
        <w:rPr>
          <w:highlight w:val="yellow"/>
        </w:rPr>
        <w:t xml:space="preserve"> de </w:t>
      </w:r>
      <w:proofErr w:type="spellStart"/>
      <w:r w:rsidRPr="009E458E">
        <w:rPr>
          <w:highlight w:val="yellow"/>
        </w:rPr>
        <w:t>exploatare</w:t>
      </w:r>
      <w:proofErr w:type="spellEnd"/>
      <w:r w:rsidRPr="009E458E">
        <w:rPr>
          <w:highlight w:val="yellow"/>
        </w:rPr>
        <w:t xml:space="preserve"> </w:t>
      </w:r>
      <w:proofErr w:type="spellStart"/>
      <w:r w:rsidRPr="009E458E">
        <w:rPr>
          <w:highlight w:val="yellow"/>
        </w:rPr>
        <w:t>autorizate</w:t>
      </w:r>
      <w:proofErr w:type="spellEnd"/>
      <w:r>
        <w:rPr>
          <w:highlight w:val="yellow"/>
        </w:rPr>
        <w:t xml:space="preserve">, </w:t>
      </w:r>
      <w:r w:rsidRPr="00DB4CD0">
        <w:rPr>
          <w:highlight w:val="green"/>
        </w:rPr>
        <w:t xml:space="preserve">din </w:t>
      </w:r>
      <w:proofErr w:type="spellStart"/>
      <w:r w:rsidRPr="00DB4CD0">
        <w:rPr>
          <w:highlight w:val="green"/>
        </w:rPr>
        <w:t>punct</w:t>
      </w:r>
      <w:proofErr w:type="spellEnd"/>
      <w:r w:rsidRPr="00DB4CD0">
        <w:rPr>
          <w:highlight w:val="green"/>
        </w:rPr>
        <w:t xml:space="preserve"> de </w:t>
      </w:r>
      <w:proofErr w:type="spellStart"/>
      <w:r w:rsidRPr="00DB4CD0">
        <w:rPr>
          <w:highlight w:val="green"/>
        </w:rPr>
        <w:t>vedere</w:t>
      </w:r>
      <w:proofErr w:type="spellEnd"/>
      <w:r w:rsidRPr="00DB4CD0">
        <w:rPr>
          <w:highlight w:val="green"/>
        </w:rPr>
        <w:t xml:space="preserve"> al </w:t>
      </w:r>
      <w:proofErr w:type="spellStart"/>
      <w:r w:rsidRPr="00DB4CD0">
        <w:rPr>
          <w:highlight w:val="green"/>
        </w:rPr>
        <w:t>gospodăririi</w:t>
      </w:r>
      <w:proofErr w:type="spellEnd"/>
      <w:r w:rsidRPr="00DB4CD0">
        <w:rPr>
          <w:highlight w:val="green"/>
        </w:rPr>
        <w:t xml:space="preserve"> </w:t>
      </w:r>
      <w:proofErr w:type="spellStart"/>
      <w:r w:rsidRPr="00DB4CD0">
        <w:rPr>
          <w:highlight w:val="green"/>
        </w:rPr>
        <w:t>apelor</w:t>
      </w:r>
      <w:proofErr w:type="spellEnd"/>
      <w:r>
        <w:rPr>
          <w:highlight w:val="yellow"/>
        </w:rPr>
        <w:t xml:space="preserve">, </w:t>
      </w:r>
      <w:r w:rsidRPr="009E458E">
        <w:rPr>
          <w:highlight w:val="yellow"/>
        </w:rPr>
        <w:t xml:space="preserve">pe </w:t>
      </w:r>
      <w:proofErr w:type="spellStart"/>
      <w:r w:rsidRPr="009E458E">
        <w:rPr>
          <w:highlight w:val="yellow"/>
        </w:rPr>
        <w:t>râul</w:t>
      </w:r>
      <w:proofErr w:type="spellEnd"/>
      <w:r w:rsidRPr="009E458E">
        <w:rPr>
          <w:highlight w:val="yellow"/>
        </w:rPr>
        <w:t xml:space="preserve"> Moldova </w:t>
      </w:r>
      <w:proofErr w:type="spellStart"/>
      <w:r w:rsidRPr="009E458E">
        <w:rPr>
          <w:highlight w:val="yellow"/>
        </w:rPr>
        <w:t>între</w:t>
      </w:r>
      <w:proofErr w:type="spellEnd"/>
      <w:r w:rsidRPr="009E458E">
        <w:rPr>
          <w:highlight w:val="yellow"/>
        </w:rPr>
        <w:t xml:space="preserve"> </w:t>
      </w:r>
      <w:proofErr w:type="spellStart"/>
      <w:r w:rsidRPr="009E458E">
        <w:rPr>
          <w:highlight w:val="yellow"/>
        </w:rPr>
        <w:t>Oniceni</w:t>
      </w:r>
      <w:proofErr w:type="spellEnd"/>
      <w:r w:rsidRPr="009E458E">
        <w:rPr>
          <w:highlight w:val="yellow"/>
        </w:rPr>
        <w:t xml:space="preserve"> </w:t>
      </w:r>
      <w:proofErr w:type="spellStart"/>
      <w:r w:rsidRPr="009E458E">
        <w:rPr>
          <w:highlight w:val="yellow"/>
        </w:rPr>
        <w:t>și</w:t>
      </w:r>
      <w:proofErr w:type="spellEnd"/>
      <w:r w:rsidRPr="009E458E">
        <w:rPr>
          <w:highlight w:val="yellow"/>
        </w:rPr>
        <w:t xml:space="preserve"> </w:t>
      </w:r>
      <w:proofErr w:type="spellStart"/>
      <w:r w:rsidRPr="009E458E">
        <w:rPr>
          <w:highlight w:val="yellow"/>
        </w:rPr>
        <w:t>Mitești</w:t>
      </w:r>
      <w:proofErr w:type="spellEnd"/>
    </w:p>
    <w:tbl>
      <w:tblPr>
        <w:tblStyle w:val="Tabelgril"/>
        <w:tblW w:w="9240" w:type="dxa"/>
        <w:tblLook w:val="04A0" w:firstRow="1" w:lastRow="0" w:firstColumn="1" w:lastColumn="0" w:noHBand="0" w:noVBand="1"/>
      </w:tblPr>
      <w:tblGrid>
        <w:gridCol w:w="561"/>
        <w:gridCol w:w="3400"/>
        <w:gridCol w:w="2127"/>
        <w:gridCol w:w="2129"/>
        <w:gridCol w:w="1023"/>
      </w:tblGrid>
      <w:tr w:rsidR="004066D9" w:rsidRPr="009E458E" w14:paraId="630A621B" w14:textId="77777777" w:rsidTr="006272E9">
        <w:tc>
          <w:tcPr>
            <w:tcW w:w="561" w:type="dxa"/>
            <w:shd w:val="clear" w:color="auto" w:fill="D9D9D9" w:themeFill="background1" w:themeFillShade="D9"/>
          </w:tcPr>
          <w:p w14:paraId="00482838" w14:textId="77777777" w:rsidR="004066D9" w:rsidRPr="009E458E" w:rsidRDefault="004066D9" w:rsidP="006272E9">
            <w:pPr>
              <w:jc w:val="left"/>
              <w:rPr>
                <w:rFonts w:asciiTheme="minorHAnsi" w:hAnsiTheme="minorHAnsi" w:cstheme="minorHAnsi"/>
                <w:b/>
                <w:bCs/>
                <w:sz w:val="18"/>
                <w:szCs w:val="18"/>
                <w:highlight w:val="yellow"/>
              </w:rPr>
            </w:pPr>
            <w:r w:rsidRPr="009E458E">
              <w:rPr>
                <w:rFonts w:asciiTheme="minorHAnsi" w:hAnsiTheme="minorHAnsi" w:cstheme="minorHAnsi"/>
                <w:b/>
                <w:bCs/>
                <w:color w:val="000000"/>
                <w:sz w:val="18"/>
                <w:szCs w:val="18"/>
                <w:highlight w:val="yellow"/>
              </w:rPr>
              <w:t>Nr. crt.</w:t>
            </w:r>
          </w:p>
        </w:tc>
        <w:tc>
          <w:tcPr>
            <w:tcW w:w="3400" w:type="dxa"/>
            <w:shd w:val="clear" w:color="auto" w:fill="D9D9D9" w:themeFill="background1" w:themeFillShade="D9"/>
          </w:tcPr>
          <w:p w14:paraId="6B3BAB6E" w14:textId="77777777" w:rsidR="004066D9" w:rsidRPr="009E458E" w:rsidRDefault="004066D9" w:rsidP="006272E9">
            <w:pPr>
              <w:jc w:val="left"/>
              <w:rPr>
                <w:rFonts w:asciiTheme="minorHAnsi" w:hAnsiTheme="minorHAnsi" w:cstheme="minorHAnsi"/>
                <w:b/>
                <w:bCs/>
                <w:sz w:val="18"/>
                <w:szCs w:val="18"/>
                <w:highlight w:val="yellow"/>
              </w:rPr>
            </w:pPr>
            <w:r w:rsidRPr="009E458E">
              <w:rPr>
                <w:rFonts w:asciiTheme="minorHAnsi" w:hAnsiTheme="minorHAnsi" w:cstheme="minorHAnsi"/>
                <w:b/>
                <w:bCs/>
                <w:color w:val="000000"/>
                <w:sz w:val="18"/>
                <w:szCs w:val="18"/>
                <w:highlight w:val="yellow"/>
              </w:rPr>
              <w:t>Beneficiarul actului do reglementara</w:t>
            </w:r>
          </w:p>
        </w:tc>
        <w:tc>
          <w:tcPr>
            <w:tcW w:w="2127" w:type="dxa"/>
            <w:shd w:val="clear" w:color="auto" w:fill="D9D9D9" w:themeFill="background1" w:themeFillShade="D9"/>
          </w:tcPr>
          <w:p w14:paraId="6B2C98EA" w14:textId="77777777" w:rsidR="004066D9" w:rsidRPr="009E458E" w:rsidRDefault="004066D9" w:rsidP="006272E9">
            <w:pPr>
              <w:jc w:val="left"/>
              <w:rPr>
                <w:rFonts w:asciiTheme="minorHAnsi" w:hAnsiTheme="minorHAnsi" w:cstheme="minorHAnsi"/>
                <w:b/>
                <w:bCs/>
                <w:sz w:val="18"/>
                <w:szCs w:val="18"/>
                <w:highlight w:val="yellow"/>
              </w:rPr>
            </w:pPr>
            <w:r w:rsidRPr="009E458E">
              <w:rPr>
                <w:rFonts w:asciiTheme="minorHAnsi" w:hAnsiTheme="minorHAnsi" w:cstheme="minorHAnsi"/>
                <w:b/>
                <w:bCs/>
                <w:color w:val="000000"/>
                <w:sz w:val="18"/>
                <w:szCs w:val="18"/>
                <w:highlight w:val="yellow"/>
              </w:rPr>
              <w:t>Balastiera/râu/CSA</w:t>
            </w:r>
          </w:p>
        </w:tc>
        <w:tc>
          <w:tcPr>
            <w:tcW w:w="2129" w:type="dxa"/>
            <w:shd w:val="clear" w:color="auto" w:fill="D9D9D9" w:themeFill="background1" w:themeFillShade="D9"/>
          </w:tcPr>
          <w:p w14:paraId="28F33E46" w14:textId="77777777" w:rsidR="004066D9" w:rsidRPr="009E458E" w:rsidRDefault="004066D9" w:rsidP="006272E9">
            <w:pPr>
              <w:jc w:val="left"/>
              <w:rPr>
                <w:rFonts w:asciiTheme="minorHAnsi" w:hAnsiTheme="minorHAnsi" w:cstheme="minorHAnsi"/>
                <w:b/>
                <w:bCs/>
                <w:sz w:val="18"/>
                <w:szCs w:val="18"/>
                <w:highlight w:val="yellow"/>
              </w:rPr>
            </w:pPr>
            <w:r w:rsidRPr="009E458E">
              <w:rPr>
                <w:rFonts w:asciiTheme="minorHAnsi" w:hAnsiTheme="minorHAnsi" w:cstheme="minorHAnsi"/>
                <w:b/>
                <w:bCs/>
                <w:color w:val="000000"/>
                <w:sz w:val="18"/>
                <w:szCs w:val="18"/>
                <w:highlight w:val="yellow"/>
              </w:rPr>
              <w:t>Contract de închiriere</w:t>
            </w:r>
          </w:p>
        </w:tc>
        <w:tc>
          <w:tcPr>
            <w:tcW w:w="1023" w:type="dxa"/>
            <w:shd w:val="clear" w:color="auto" w:fill="D9D9D9" w:themeFill="background1" w:themeFillShade="D9"/>
          </w:tcPr>
          <w:p w14:paraId="16A8C140" w14:textId="77777777" w:rsidR="004066D9" w:rsidRPr="009E458E" w:rsidRDefault="004066D9" w:rsidP="006272E9">
            <w:pPr>
              <w:jc w:val="left"/>
              <w:rPr>
                <w:rFonts w:asciiTheme="minorHAnsi" w:hAnsiTheme="minorHAnsi" w:cstheme="minorHAnsi"/>
                <w:b/>
                <w:bCs/>
                <w:sz w:val="18"/>
                <w:szCs w:val="18"/>
                <w:highlight w:val="yellow"/>
              </w:rPr>
            </w:pPr>
            <w:r w:rsidRPr="009E458E">
              <w:rPr>
                <w:rFonts w:asciiTheme="minorHAnsi" w:hAnsiTheme="minorHAnsi" w:cstheme="minorHAnsi"/>
                <w:b/>
                <w:bCs/>
                <w:color w:val="000000"/>
                <w:sz w:val="18"/>
                <w:szCs w:val="18"/>
                <w:highlight w:val="yellow"/>
              </w:rPr>
              <w:t>Suprafața (mp)</w:t>
            </w:r>
          </w:p>
        </w:tc>
      </w:tr>
      <w:tr w:rsidR="004066D9" w:rsidRPr="009E458E" w14:paraId="5C81BCA2" w14:textId="77777777" w:rsidTr="006272E9">
        <w:tc>
          <w:tcPr>
            <w:tcW w:w="561" w:type="dxa"/>
          </w:tcPr>
          <w:p w14:paraId="206285F2"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1</w:t>
            </w:r>
          </w:p>
        </w:tc>
        <w:tc>
          <w:tcPr>
            <w:tcW w:w="3400" w:type="dxa"/>
          </w:tcPr>
          <w:p w14:paraId="7EB94A1C" w14:textId="77777777" w:rsidR="004066D9" w:rsidRPr="009E458E" w:rsidRDefault="004066D9"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 xml:space="preserve">SC POWER CONCEPT SRL Pașcani, Str. Mihail Kogălniceanu, bl. C5, Mun. Pașcani, Jud lași, CUI RO14859841, J 22/918/2002; </w:t>
            </w:r>
            <w:r w:rsidRPr="009E458E">
              <w:rPr>
                <w:rFonts w:asciiTheme="minorHAnsi" w:hAnsiTheme="minorHAnsi" w:cstheme="minorHAnsi"/>
                <w:color w:val="000000"/>
                <w:sz w:val="18"/>
                <w:szCs w:val="18"/>
                <w:highlight w:val="yellow"/>
              </w:rPr>
              <w:lastRenderedPageBreak/>
              <w:t>tel. 0232/761758; 0232/765042</w:t>
            </w:r>
          </w:p>
        </w:tc>
        <w:tc>
          <w:tcPr>
            <w:tcW w:w="2127" w:type="dxa"/>
          </w:tcPr>
          <w:p w14:paraId="255D1307" w14:textId="77777777" w:rsidR="004066D9" w:rsidRPr="009E458E" w:rsidRDefault="004066D9"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color w:val="000000"/>
                <w:sz w:val="18"/>
                <w:szCs w:val="18"/>
                <w:highlight w:val="yellow"/>
              </w:rPr>
              <w:lastRenderedPageBreak/>
              <w:t xml:space="preserve">Cristești 2 amonte, râu Moldova, mal stâng, </w:t>
            </w:r>
          </w:p>
          <w:p w14:paraId="7EAFBAF2"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CSA 58-57 Hm 1560-1572</w:t>
            </w:r>
          </w:p>
        </w:tc>
        <w:tc>
          <w:tcPr>
            <w:tcW w:w="2129" w:type="dxa"/>
          </w:tcPr>
          <w:p w14:paraId="36A3DA17" w14:textId="77777777" w:rsidR="004066D9" w:rsidRPr="009E458E" w:rsidRDefault="004066D9"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42/07.03.2019-07.03.2021</w:t>
            </w:r>
          </w:p>
        </w:tc>
        <w:tc>
          <w:tcPr>
            <w:tcW w:w="1023" w:type="dxa"/>
          </w:tcPr>
          <w:p w14:paraId="46F267B7"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40000</w:t>
            </w:r>
          </w:p>
        </w:tc>
      </w:tr>
      <w:tr w:rsidR="004066D9" w:rsidRPr="009E458E" w14:paraId="7B860477" w14:textId="77777777" w:rsidTr="006272E9">
        <w:tc>
          <w:tcPr>
            <w:tcW w:w="561" w:type="dxa"/>
          </w:tcPr>
          <w:p w14:paraId="782E74EE"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2</w:t>
            </w:r>
          </w:p>
        </w:tc>
        <w:tc>
          <w:tcPr>
            <w:tcW w:w="3400" w:type="dxa"/>
          </w:tcPr>
          <w:p w14:paraId="2948C5C0" w14:textId="77777777" w:rsidR="004066D9" w:rsidRPr="009E458E" w:rsidRDefault="004066D9"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color w:val="000000"/>
                <w:sz w:val="18"/>
                <w:szCs w:val="18"/>
                <w:highlight w:val="yellow"/>
              </w:rPr>
              <w:t xml:space="preserve">SC SIMMAR TRANS SRL </w:t>
            </w:r>
            <w:proofErr w:type="spellStart"/>
            <w:r w:rsidRPr="009E458E">
              <w:rPr>
                <w:rFonts w:asciiTheme="minorHAnsi" w:hAnsiTheme="minorHAnsi" w:cstheme="minorHAnsi"/>
                <w:color w:val="000000"/>
                <w:sz w:val="18"/>
                <w:szCs w:val="18"/>
                <w:highlight w:val="yellow"/>
              </w:rPr>
              <w:t>Lugani</w:t>
            </w:r>
            <w:proofErr w:type="spellEnd"/>
            <w:r w:rsidRPr="009E458E">
              <w:rPr>
                <w:rFonts w:asciiTheme="minorHAnsi" w:hAnsiTheme="minorHAnsi" w:cstheme="minorHAnsi"/>
                <w:color w:val="000000"/>
                <w:sz w:val="18"/>
                <w:szCs w:val="18"/>
                <w:highlight w:val="yellow"/>
              </w:rPr>
              <w:t xml:space="preserve"> Loc. </w:t>
            </w:r>
            <w:proofErr w:type="spellStart"/>
            <w:r w:rsidRPr="009E458E">
              <w:rPr>
                <w:rFonts w:asciiTheme="minorHAnsi" w:hAnsiTheme="minorHAnsi" w:cstheme="minorHAnsi"/>
                <w:color w:val="000000"/>
                <w:sz w:val="18"/>
                <w:szCs w:val="18"/>
                <w:highlight w:val="yellow"/>
              </w:rPr>
              <w:t>Lugani</w:t>
            </w:r>
            <w:proofErr w:type="spellEnd"/>
            <w:r w:rsidRPr="009E458E">
              <w:rPr>
                <w:rFonts w:asciiTheme="minorHAnsi" w:hAnsiTheme="minorHAnsi" w:cstheme="minorHAnsi"/>
                <w:color w:val="000000"/>
                <w:sz w:val="18"/>
                <w:szCs w:val="18"/>
                <w:highlight w:val="yellow"/>
              </w:rPr>
              <w:t xml:space="preserve">, com Mircești, jud. </w:t>
            </w:r>
            <w:proofErr w:type="spellStart"/>
            <w:r w:rsidRPr="009E458E">
              <w:rPr>
                <w:rFonts w:asciiTheme="minorHAnsi" w:hAnsiTheme="minorHAnsi" w:cstheme="minorHAnsi"/>
                <w:color w:val="000000"/>
                <w:sz w:val="18"/>
                <w:szCs w:val="18"/>
                <w:highlight w:val="yellow"/>
              </w:rPr>
              <w:t>lasi</w:t>
            </w:r>
            <w:proofErr w:type="spellEnd"/>
            <w:r w:rsidRPr="009E458E">
              <w:rPr>
                <w:rFonts w:asciiTheme="minorHAnsi" w:hAnsiTheme="minorHAnsi" w:cstheme="minorHAnsi"/>
                <w:color w:val="000000"/>
                <w:sz w:val="18"/>
                <w:szCs w:val="18"/>
                <w:highlight w:val="yellow"/>
              </w:rPr>
              <w:t xml:space="preserve"> CUI 16059322, </w:t>
            </w:r>
          </w:p>
          <w:p w14:paraId="67D710D1"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J22/1423/2006 Tel 0724858991</w:t>
            </w:r>
          </w:p>
        </w:tc>
        <w:tc>
          <w:tcPr>
            <w:tcW w:w="2127" w:type="dxa"/>
          </w:tcPr>
          <w:p w14:paraId="40AD195D"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Moțca, râu Moldova, mal stâng CSA 55-54, hm 1600-1610</w:t>
            </w:r>
          </w:p>
        </w:tc>
        <w:tc>
          <w:tcPr>
            <w:tcW w:w="2129" w:type="dxa"/>
          </w:tcPr>
          <w:p w14:paraId="4BB2CCCA" w14:textId="77777777" w:rsidR="004066D9" w:rsidRPr="009E458E" w:rsidRDefault="004066D9"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37/31.03.2017-</w:t>
            </w:r>
          </w:p>
          <w:p w14:paraId="25675094"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31.03.2021</w:t>
            </w:r>
          </w:p>
        </w:tc>
        <w:tc>
          <w:tcPr>
            <w:tcW w:w="1023" w:type="dxa"/>
          </w:tcPr>
          <w:p w14:paraId="078B0686"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70000</w:t>
            </w:r>
          </w:p>
        </w:tc>
      </w:tr>
      <w:tr w:rsidR="004066D9" w:rsidRPr="009E458E" w14:paraId="3948871F" w14:textId="77777777" w:rsidTr="006272E9">
        <w:tc>
          <w:tcPr>
            <w:tcW w:w="561" w:type="dxa"/>
          </w:tcPr>
          <w:p w14:paraId="5F663580"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3</w:t>
            </w:r>
          </w:p>
        </w:tc>
        <w:tc>
          <w:tcPr>
            <w:tcW w:w="3400" w:type="dxa"/>
          </w:tcPr>
          <w:p w14:paraId="6F1F5B78" w14:textId="77777777" w:rsidR="004066D9" w:rsidRPr="009E458E" w:rsidRDefault="004066D9"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 xml:space="preserve">SC AS SEB COMPANY SRL </w:t>
            </w:r>
            <w:proofErr w:type="spellStart"/>
            <w:r w:rsidRPr="009E458E">
              <w:rPr>
                <w:rFonts w:asciiTheme="minorHAnsi" w:hAnsiTheme="minorHAnsi" w:cstheme="minorHAnsi"/>
                <w:color w:val="000000"/>
                <w:sz w:val="18"/>
                <w:szCs w:val="18"/>
                <w:highlight w:val="yellow"/>
              </w:rPr>
              <w:t>Paşcani</w:t>
            </w:r>
            <w:proofErr w:type="spellEnd"/>
            <w:r w:rsidRPr="009E458E">
              <w:rPr>
                <w:rFonts w:asciiTheme="minorHAnsi" w:hAnsiTheme="minorHAnsi" w:cstheme="minorHAnsi"/>
                <w:color w:val="000000"/>
                <w:sz w:val="18"/>
                <w:szCs w:val="18"/>
                <w:highlight w:val="yellow"/>
              </w:rPr>
              <w:t xml:space="preserve"> Str. Mihail Kogălniceanu, bl C5, mun. </w:t>
            </w:r>
            <w:proofErr w:type="spellStart"/>
            <w:r w:rsidRPr="009E458E">
              <w:rPr>
                <w:rFonts w:asciiTheme="minorHAnsi" w:hAnsiTheme="minorHAnsi" w:cstheme="minorHAnsi"/>
                <w:color w:val="000000"/>
                <w:sz w:val="18"/>
                <w:szCs w:val="18"/>
                <w:highlight w:val="yellow"/>
              </w:rPr>
              <w:t>Paşcani</w:t>
            </w:r>
            <w:proofErr w:type="spellEnd"/>
          </w:p>
          <w:p w14:paraId="210500FC"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RO18141355, J 22/2816/2005</w:t>
            </w:r>
          </w:p>
        </w:tc>
        <w:tc>
          <w:tcPr>
            <w:tcW w:w="2127" w:type="dxa"/>
          </w:tcPr>
          <w:p w14:paraId="580376B9"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La Păstrăvărie, râu Moldova, mal stâng, CSA 54-53 Hm 1604-1607</w:t>
            </w:r>
          </w:p>
        </w:tc>
        <w:tc>
          <w:tcPr>
            <w:tcW w:w="2129" w:type="dxa"/>
          </w:tcPr>
          <w:p w14:paraId="17EE735F" w14:textId="77777777" w:rsidR="004066D9" w:rsidRPr="009E458E" w:rsidRDefault="004066D9"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220/05.12.2016-</w:t>
            </w:r>
          </w:p>
          <w:p w14:paraId="31CCC706"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05.12.2020</w:t>
            </w:r>
          </w:p>
        </w:tc>
        <w:tc>
          <w:tcPr>
            <w:tcW w:w="1023" w:type="dxa"/>
          </w:tcPr>
          <w:p w14:paraId="17FBFDE9"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25000</w:t>
            </w:r>
          </w:p>
        </w:tc>
      </w:tr>
      <w:tr w:rsidR="004066D9" w:rsidRPr="009E458E" w14:paraId="5303A103" w14:textId="77777777" w:rsidTr="006272E9">
        <w:tc>
          <w:tcPr>
            <w:tcW w:w="561" w:type="dxa"/>
          </w:tcPr>
          <w:p w14:paraId="2E7481EF"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4</w:t>
            </w:r>
          </w:p>
        </w:tc>
        <w:tc>
          <w:tcPr>
            <w:tcW w:w="3400" w:type="dxa"/>
          </w:tcPr>
          <w:p w14:paraId="46A98737" w14:textId="77777777" w:rsidR="004066D9" w:rsidRPr="009E458E" w:rsidRDefault="004066D9"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BCC AGREGATE SRL</w:t>
            </w:r>
          </w:p>
          <w:p w14:paraId="70B51734" w14:textId="77777777" w:rsidR="004066D9" w:rsidRPr="009E458E" w:rsidRDefault="004066D9" w:rsidP="006272E9">
            <w:pPr>
              <w:jc w:val="left"/>
              <w:rPr>
                <w:rFonts w:asciiTheme="minorHAnsi" w:hAnsiTheme="minorHAnsi" w:cstheme="minorHAnsi"/>
                <w:bCs/>
                <w:sz w:val="18"/>
                <w:szCs w:val="18"/>
                <w:highlight w:val="yellow"/>
              </w:rPr>
            </w:pPr>
            <w:proofErr w:type="spellStart"/>
            <w:r w:rsidRPr="009E458E">
              <w:rPr>
                <w:rFonts w:asciiTheme="minorHAnsi" w:hAnsiTheme="minorHAnsi" w:cstheme="minorHAnsi"/>
                <w:color w:val="000000"/>
                <w:sz w:val="18"/>
                <w:szCs w:val="18"/>
                <w:highlight w:val="yellow"/>
              </w:rPr>
              <w:t>Str</w:t>
            </w:r>
            <w:proofErr w:type="spellEnd"/>
            <w:r w:rsidRPr="009E458E">
              <w:rPr>
                <w:rFonts w:asciiTheme="minorHAnsi" w:hAnsiTheme="minorHAnsi" w:cstheme="minorHAnsi"/>
                <w:color w:val="000000"/>
                <w:sz w:val="18"/>
                <w:szCs w:val="18"/>
                <w:highlight w:val="yellow"/>
              </w:rPr>
              <w:t xml:space="preserve"> Rampei, nr. 9A, mun. </w:t>
            </w:r>
            <w:proofErr w:type="spellStart"/>
            <w:r w:rsidRPr="009E458E">
              <w:rPr>
                <w:rFonts w:asciiTheme="minorHAnsi" w:hAnsiTheme="minorHAnsi" w:cstheme="minorHAnsi"/>
                <w:color w:val="000000"/>
                <w:sz w:val="18"/>
                <w:szCs w:val="18"/>
                <w:highlight w:val="yellow"/>
              </w:rPr>
              <w:t>lasi</w:t>
            </w:r>
            <w:proofErr w:type="spellEnd"/>
            <w:r w:rsidRPr="009E458E">
              <w:rPr>
                <w:rFonts w:asciiTheme="minorHAnsi" w:hAnsiTheme="minorHAnsi" w:cstheme="minorHAnsi"/>
                <w:color w:val="000000"/>
                <w:sz w:val="18"/>
                <w:szCs w:val="18"/>
                <w:highlight w:val="yellow"/>
              </w:rPr>
              <w:t xml:space="preserve">, Jud </w:t>
            </w:r>
            <w:proofErr w:type="spellStart"/>
            <w:r w:rsidRPr="009E458E">
              <w:rPr>
                <w:rFonts w:asciiTheme="minorHAnsi" w:hAnsiTheme="minorHAnsi" w:cstheme="minorHAnsi"/>
                <w:color w:val="000000"/>
                <w:sz w:val="18"/>
                <w:szCs w:val="18"/>
                <w:highlight w:val="yellow"/>
              </w:rPr>
              <w:t>lasi</w:t>
            </w:r>
            <w:proofErr w:type="spellEnd"/>
            <w:r w:rsidRPr="009E458E">
              <w:rPr>
                <w:rFonts w:asciiTheme="minorHAnsi" w:hAnsiTheme="minorHAnsi" w:cstheme="minorHAnsi"/>
                <w:color w:val="000000"/>
                <w:sz w:val="18"/>
                <w:szCs w:val="18"/>
                <w:highlight w:val="yellow"/>
              </w:rPr>
              <w:t xml:space="preserve"> CUI19156079, J 22/2682/2006 Tel 0232/251821</w:t>
            </w:r>
          </w:p>
        </w:tc>
        <w:tc>
          <w:tcPr>
            <w:tcW w:w="2127" w:type="dxa"/>
          </w:tcPr>
          <w:p w14:paraId="6E481801" w14:textId="77777777" w:rsidR="004066D9" w:rsidRPr="009E458E" w:rsidRDefault="004066D9"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Boureni, râu Moldova,</w:t>
            </w:r>
          </w:p>
          <w:p w14:paraId="5ECDD0C7" w14:textId="77777777" w:rsidR="004066D9" w:rsidRPr="009E458E" w:rsidRDefault="004066D9"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mal stâng ,CSA 53-51, Hm 1625-1635</w:t>
            </w:r>
          </w:p>
        </w:tc>
        <w:tc>
          <w:tcPr>
            <w:tcW w:w="2129" w:type="dxa"/>
          </w:tcPr>
          <w:p w14:paraId="18CF4A39"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41/21.06.2018- 21.065020 prelungit 21.062022</w:t>
            </w:r>
          </w:p>
        </w:tc>
        <w:tc>
          <w:tcPr>
            <w:tcW w:w="1023" w:type="dxa"/>
          </w:tcPr>
          <w:p w14:paraId="635F1DB5"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85000</w:t>
            </w:r>
          </w:p>
        </w:tc>
      </w:tr>
      <w:tr w:rsidR="004066D9" w:rsidRPr="009E458E" w14:paraId="6D630ABA" w14:textId="77777777" w:rsidTr="006272E9">
        <w:tc>
          <w:tcPr>
            <w:tcW w:w="561" w:type="dxa"/>
          </w:tcPr>
          <w:p w14:paraId="4D44DE62"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5</w:t>
            </w:r>
          </w:p>
        </w:tc>
        <w:tc>
          <w:tcPr>
            <w:tcW w:w="3400" w:type="dxa"/>
          </w:tcPr>
          <w:p w14:paraId="66143DD3" w14:textId="77777777" w:rsidR="004066D9" w:rsidRPr="009E458E" w:rsidRDefault="004066D9"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 xml:space="preserve">SC ASTRAL TRADING SRL </w:t>
            </w:r>
            <w:proofErr w:type="spellStart"/>
            <w:r w:rsidRPr="009E458E">
              <w:rPr>
                <w:rFonts w:asciiTheme="minorHAnsi" w:hAnsiTheme="minorHAnsi" w:cstheme="minorHAnsi"/>
                <w:color w:val="000000"/>
                <w:sz w:val="18"/>
                <w:szCs w:val="18"/>
                <w:highlight w:val="yellow"/>
              </w:rPr>
              <w:t>Str</w:t>
            </w:r>
            <w:proofErr w:type="spellEnd"/>
            <w:r w:rsidRPr="009E458E">
              <w:rPr>
                <w:rFonts w:asciiTheme="minorHAnsi" w:hAnsiTheme="minorHAnsi" w:cstheme="minorHAnsi"/>
                <w:color w:val="000000"/>
                <w:sz w:val="18"/>
                <w:szCs w:val="18"/>
                <w:highlight w:val="yellow"/>
              </w:rPr>
              <w:t xml:space="preserve"> Păstrăvului nr.16 bis, </w:t>
            </w:r>
            <w:proofErr w:type="spellStart"/>
            <w:r w:rsidRPr="009E458E">
              <w:rPr>
                <w:rFonts w:asciiTheme="minorHAnsi" w:hAnsiTheme="minorHAnsi" w:cstheme="minorHAnsi"/>
                <w:color w:val="000000"/>
                <w:sz w:val="18"/>
                <w:szCs w:val="18"/>
                <w:highlight w:val="yellow"/>
              </w:rPr>
              <w:t>mun</w:t>
            </w:r>
            <w:proofErr w:type="spellEnd"/>
            <w:r w:rsidRPr="009E458E">
              <w:rPr>
                <w:rFonts w:asciiTheme="minorHAnsi" w:hAnsiTheme="minorHAnsi" w:cstheme="minorHAnsi"/>
                <w:color w:val="000000"/>
                <w:sz w:val="18"/>
                <w:szCs w:val="18"/>
                <w:highlight w:val="yellow"/>
              </w:rPr>
              <w:t xml:space="preserve"> Piatra </w:t>
            </w:r>
            <w:proofErr w:type="spellStart"/>
            <w:r w:rsidRPr="009E458E">
              <w:rPr>
                <w:rFonts w:asciiTheme="minorHAnsi" w:hAnsiTheme="minorHAnsi" w:cstheme="minorHAnsi"/>
                <w:color w:val="000000"/>
                <w:sz w:val="18"/>
                <w:szCs w:val="18"/>
                <w:highlight w:val="yellow"/>
              </w:rPr>
              <w:t>Neamţ</w:t>
            </w:r>
            <w:proofErr w:type="spellEnd"/>
            <w:r w:rsidRPr="009E458E">
              <w:rPr>
                <w:rFonts w:asciiTheme="minorHAnsi" w:hAnsiTheme="minorHAnsi" w:cstheme="minorHAnsi"/>
                <w:color w:val="000000"/>
                <w:sz w:val="18"/>
                <w:szCs w:val="18"/>
                <w:highlight w:val="yellow"/>
              </w:rPr>
              <w:t>; jud. Neamț; CUI RO 8605601; J 27/1079/2003</w:t>
            </w:r>
          </w:p>
          <w:p w14:paraId="3194BAE5"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Tel 0233/223272; fax 0233/213001</w:t>
            </w:r>
          </w:p>
        </w:tc>
        <w:tc>
          <w:tcPr>
            <w:tcW w:w="2127" w:type="dxa"/>
          </w:tcPr>
          <w:p w14:paraId="31D2A49B"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Soci, râu Moldova, mal stâng CSA 50-48 Hm 1645-1669</w:t>
            </w:r>
          </w:p>
        </w:tc>
        <w:tc>
          <w:tcPr>
            <w:tcW w:w="2129" w:type="dxa"/>
          </w:tcPr>
          <w:p w14:paraId="790197BC"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44/07.03.2019- 07.035021 Prelungit 07.03.2023</w:t>
            </w:r>
          </w:p>
        </w:tc>
        <w:tc>
          <w:tcPr>
            <w:tcW w:w="1023" w:type="dxa"/>
          </w:tcPr>
          <w:p w14:paraId="4D2707CC"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110000</w:t>
            </w:r>
          </w:p>
        </w:tc>
      </w:tr>
      <w:tr w:rsidR="004066D9" w:rsidRPr="009E458E" w14:paraId="6958EE7E" w14:textId="77777777" w:rsidTr="006272E9">
        <w:tc>
          <w:tcPr>
            <w:tcW w:w="561" w:type="dxa"/>
          </w:tcPr>
          <w:p w14:paraId="0B9F77D0"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6</w:t>
            </w:r>
          </w:p>
        </w:tc>
        <w:tc>
          <w:tcPr>
            <w:tcW w:w="3400" w:type="dxa"/>
          </w:tcPr>
          <w:p w14:paraId="7FC40BF3" w14:textId="77777777" w:rsidR="004066D9" w:rsidRPr="009E458E" w:rsidRDefault="004066D9"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 xml:space="preserve">SC </w:t>
            </w:r>
            <w:proofErr w:type="spellStart"/>
            <w:r w:rsidRPr="009E458E">
              <w:rPr>
                <w:rFonts w:asciiTheme="minorHAnsi" w:hAnsiTheme="minorHAnsi" w:cstheme="minorHAnsi"/>
                <w:color w:val="000000"/>
                <w:sz w:val="18"/>
                <w:szCs w:val="18"/>
                <w:highlight w:val="yellow"/>
              </w:rPr>
              <w:t>Hidroston</w:t>
            </w:r>
            <w:proofErr w:type="spellEnd"/>
            <w:r w:rsidRPr="009E458E">
              <w:rPr>
                <w:rFonts w:asciiTheme="minorHAnsi" w:hAnsiTheme="minorHAnsi" w:cstheme="minorHAnsi"/>
                <w:color w:val="000000"/>
                <w:sz w:val="18"/>
                <w:szCs w:val="18"/>
                <w:highlight w:val="yellow"/>
              </w:rPr>
              <w:t xml:space="preserve"> Construct SRL </w:t>
            </w:r>
            <w:proofErr w:type="spellStart"/>
            <w:r w:rsidRPr="009E458E">
              <w:rPr>
                <w:rFonts w:asciiTheme="minorHAnsi" w:hAnsiTheme="minorHAnsi" w:cstheme="minorHAnsi"/>
                <w:color w:val="000000"/>
                <w:sz w:val="18"/>
                <w:szCs w:val="18"/>
                <w:highlight w:val="yellow"/>
              </w:rPr>
              <w:t>mun</w:t>
            </w:r>
            <w:proofErr w:type="spellEnd"/>
            <w:r w:rsidRPr="009E458E">
              <w:rPr>
                <w:rFonts w:asciiTheme="minorHAnsi" w:hAnsiTheme="minorHAnsi" w:cstheme="minorHAnsi"/>
                <w:color w:val="000000"/>
                <w:sz w:val="18"/>
                <w:szCs w:val="18"/>
                <w:highlight w:val="yellow"/>
              </w:rPr>
              <w:t xml:space="preserve"> </w:t>
            </w:r>
            <w:proofErr w:type="spellStart"/>
            <w:r w:rsidRPr="009E458E">
              <w:rPr>
                <w:rFonts w:asciiTheme="minorHAnsi" w:hAnsiTheme="minorHAnsi" w:cstheme="minorHAnsi"/>
                <w:color w:val="000000"/>
                <w:sz w:val="18"/>
                <w:szCs w:val="18"/>
                <w:highlight w:val="yellow"/>
              </w:rPr>
              <w:t>lasi</w:t>
            </w:r>
            <w:proofErr w:type="spellEnd"/>
            <w:r w:rsidRPr="009E458E">
              <w:rPr>
                <w:rFonts w:asciiTheme="minorHAnsi" w:hAnsiTheme="minorHAnsi" w:cstheme="minorHAnsi"/>
                <w:color w:val="000000"/>
                <w:sz w:val="18"/>
                <w:szCs w:val="18"/>
                <w:highlight w:val="yellow"/>
              </w:rPr>
              <w:t xml:space="preserve">, str. </w:t>
            </w:r>
            <w:proofErr w:type="spellStart"/>
            <w:r w:rsidRPr="009E458E">
              <w:rPr>
                <w:rFonts w:asciiTheme="minorHAnsi" w:hAnsiTheme="minorHAnsi" w:cstheme="minorHAnsi"/>
                <w:color w:val="000000"/>
                <w:sz w:val="18"/>
                <w:szCs w:val="18"/>
                <w:highlight w:val="yellow"/>
              </w:rPr>
              <w:t>Ciurchi</w:t>
            </w:r>
            <w:proofErr w:type="spellEnd"/>
            <w:r w:rsidRPr="009E458E">
              <w:rPr>
                <w:rFonts w:asciiTheme="minorHAnsi" w:hAnsiTheme="minorHAnsi" w:cstheme="minorHAnsi"/>
                <w:color w:val="000000"/>
                <w:sz w:val="18"/>
                <w:szCs w:val="18"/>
                <w:highlight w:val="yellow"/>
              </w:rPr>
              <w:t>. nr.15, cam.1 tel. 0747753060</w:t>
            </w:r>
          </w:p>
          <w:p w14:paraId="1F0B5B9F"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CUI R035311948; J 22/2207/2015</w:t>
            </w:r>
          </w:p>
        </w:tc>
        <w:tc>
          <w:tcPr>
            <w:tcW w:w="2127" w:type="dxa"/>
          </w:tcPr>
          <w:p w14:paraId="11C69D6F" w14:textId="77777777" w:rsidR="004066D9" w:rsidRPr="009E458E" w:rsidRDefault="004066D9" w:rsidP="006272E9">
            <w:pPr>
              <w:jc w:val="left"/>
              <w:rPr>
                <w:rFonts w:asciiTheme="minorHAnsi" w:hAnsiTheme="minorHAnsi" w:cstheme="minorHAnsi"/>
                <w:bCs/>
                <w:sz w:val="18"/>
                <w:szCs w:val="18"/>
                <w:highlight w:val="yellow"/>
              </w:rPr>
            </w:pPr>
            <w:proofErr w:type="spellStart"/>
            <w:r w:rsidRPr="009E458E">
              <w:rPr>
                <w:rFonts w:asciiTheme="minorHAnsi" w:hAnsiTheme="minorHAnsi" w:cstheme="minorHAnsi"/>
                <w:color w:val="000000"/>
                <w:sz w:val="18"/>
                <w:szCs w:val="18"/>
                <w:highlight w:val="yellow"/>
              </w:rPr>
              <w:t>Verseni</w:t>
            </w:r>
            <w:proofErr w:type="spellEnd"/>
            <w:r w:rsidRPr="009E458E">
              <w:rPr>
                <w:rFonts w:asciiTheme="minorHAnsi" w:hAnsiTheme="minorHAnsi" w:cstheme="minorHAnsi"/>
                <w:color w:val="000000"/>
                <w:sz w:val="18"/>
                <w:szCs w:val="18"/>
                <w:highlight w:val="yellow"/>
              </w:rPr>
              <w:t>, râu Moldava, mal stâng, CSA 46-45</w:t>
            </w:r>
          </w:p>
        </w:tc>
        <w:tc>
          <w:tcPr>
            <w:tcW w:w="2129" w:type="dxa"/>
          </w:tcPr>
          <w:p w14:paraId="0B92676C" w14:textId="77777777" w:rsidR="004066D9" w:rsidRPr="009E458E" w:rsidRDefault="004066D9"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27/08/17.03.2016-</w:t>
            </w:r>
          </w:p>
          <w:p w14:paraId="0A964147" w14:textId="77777777" w:rsidR="004066D9" w:rsidRPr="009E458E" w:rsidRDefault="004066D9"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17.03.2020</w:t>
            </w:r>
          </w:p>
          <w:p w14:paraId="4152E642"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14.025021</w:t>
            </w:r>
          </w:p>
        </w:tc>
        <w:tc>
          <w:tcPr>
            <w:tcW w:w="1023" w:type="dxa"/>
          </w:tcPr>
          <w:p w14:paraId="245844ED"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40000</w:t>
            </w:r>
          </w:p>
        </w:tc>
      </w:tr>
      <w:tr w:rsidR="004066D9" w:rsidRPr="009E458E" w14:paraId="7C777F70" w14:textId="77777777" w:rsidTr="006272E9">
        <w:trPr>
          <w:trHeight w:val="42"/>
        </w:trPr>
        <w:tc>
          <w:tcPr>
            <w:tcW w:w="561" w:type="dxa"/>
            <w:shd w:val="clear" w:color="auto" w:fill="FFFFFF" w:themeFill="background1"/>
          </w:tcPr>
          <w:p w14:paraId="13C25309"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7</w:t>
            </w:r>
          </w:p>
        </w:tc>
        <w:tc>
          <w:tcPr>
            <w:tcW w:w="3400" w:type="dxa"/>
            <w:shd w:val="clear" w:color="auto" w:fill="FFFFFF" w:themeFill="background1"/>
          </w:tcPr>
          <w:p w14:paraId="20F82C08"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 xml:space="preserve">S.C. </w:t>
            </w:r>
            <w:proofErr w:type="spellStart"/>
            <w:r w:rsidRPr="009E458E">
              <w:rPr>
                <w:rFonts w:asciiTheme="minorHAnsi" w:hAnsiTheme="minorHAnsi" w:cstheme="minorHAnsi"/>
                <w:color w:val="000000"/>
                <w:sz w:val="18"/>
                <w:szCs w:val="18"/>
                <w:highlight w:val="yellow"/>
              </w:rPr>
              <w:t>Dragoş</w:t>
            </w:r>
            <w:proofErr w:type="spellEnd"/>
            <w:r w:rsidRPr="009E458E">
              <w:rPr>
                <w:rFonts w:asciiTheme="minorHAnsi" w:hAnsiTheme="minorHAnsi" w:cstheme="minorHAnsi"/>
                <w:color w:val="000000"/>
                <w:sz w:val="18"/>
                <w:szCs w:val="18"/>
                <w:highlight w:val="yellow"/>
              </w:rPr>
              <w:t xml:space="preserve"> Invest SRL loc Secuienii Noi, com Secuieni, jud </w:t>
            </w:r>
            <w:proofErr w:type="spellStart"/>
            <w:r w:rsidRPr="009E458E">
              <w:rPr>
                <w:rFonts w:asciiTheme="minorHAnsi" w:hAnsiTheme="minorHAnsi" w:cstheme="minorHAnsi"/>
                <w:color w:val="000000"/>
                <w:sz w:val="18"/>
                <w:szCs w:val="18"/>
                <w:highlight w:val="yellow"/>
              </w:rPr>
              <w:t>Neamţ</w:t>
            </w:r>
            <w:proofErr w:type="spellEnd"/>
            <w:r w:rsidRPr="009E458E">
              <w:rPr>
                <w:rFonts w:asciiTheme="minorHAnsi" w:hAnsiTheme="minorHAnsi" w:cstheme="minorHAnsi"/>
                <w:color w:val="000000"/>
                <w:sz w:val="18"/>
                <w:szCs w:val="18"/>
                <w:highlight w:val="yellow"/>
              </w:rPr>
              <w:t xml:space="preserve"> tel/fax 0233/745103, 0745404420l J27/615/2008, CUI RO 23720663</w:t>
            </w:r>
          </w:p>
        </w:tc>
        <w:tc>
          <w:tcPr>
            <w:tcW w:w="2127" w:type="dxa"/>
            <w:shd w:val="clear" w:color="auto" w:fill="FFFFFF" w:themeFill="background1"/>
          </w:tcPr>
          <w:p w14:paraId="6BBDE560" w14:textId="77777777" w:rsidR="004066D9" w:rsidRPr="009E458E" w:rsidRDefault="004066D9" w:rsidP="006272E9">
            <w:pPr>
              <w:jc w:val="left"/>
              <w:rPr>
                <w:rFonts w:asciiTheme="minorHAnsi" w:hAnsiTheme="minorHAnsi" w:cstheme="minorHAnsi"/>
                <w:bCs/>
                <w:sz w:val="18"/>
                <w:szCs w:val="18"/>
                <w:highlight w:val="yellow"/>
              </w:rPr>
            </w:pPr>
            <w:proofErr w:type="spellStart"/>
            <w:r w:rsidRPr="009E458E">
              <w:rPr>
                <w:rFonts w:asciiTheme="minorHAnsi" w:hAnsiTheme="minorHAnsi" w:cstheme="minorHAnsi"/>
                <w:color w:val="000000"/>
                <w:sz w:val="18"/>
                <w:szCs w:val="18"/>
                <w:highlight w:val="yellow"/>
              </w:rPr>
              <w:t>Verseni</w:t>
            </w:r>
            <w:proofErr w:type="spellEnd"/>
            <w:r w:rsidRPr="009E458E">
              <w:rPr>
                <w:rFonts w:asciiTheme="minorHAnsi" w:hAnsiTheme="minorHAnsi" w:cstheme="minorHAnsi"/>
                <w:color w:val="000000"/>
                <w:sz w:val="18"/>
                <w:szCs w:val="18"/>
                <w:highlight w:val="yellow"/>
              </w:rPr>
              <w:t xml:space="preserve"> Aval, râu Moldova mal stâng CSA 45-44</w:t>
            </w:r>
          </w:p>
        </w:tc>
        <w:tc>
          <w:tcPr>
            <w:tcW w:w="2129" w:type="dxa"/>
            <w:shd w:val="clear" w:color="auto" w:fill="FFFFFF" w:themeFill="background1"/>
          </w:tcPr>
          <w:p w14:paraId="6F159619"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28/401/17.03.2016- 17.03.2020 (prelungit cat valabilitatea Permisului de exploatare) - 13.03.2021</w:t>
            </w:r>
          </w:p>
        </w:tc>
        <w:tc>
          <w:tcPr>
            <w:tcW w:w="1023" w:type="dxa"/>
            <w:shd w:val="clear" w:color="auto" w:fill="FFFFFF" w:themeFill="background1"/>
          </w:tcPr>
          <w:p w14:paraId="2A2C3199"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60000</w:t>
            </w:r>
          </w:p>
        </w:tc>
      </w:tr>
      <w:tr w:rsidR="004066D9" w:rsidRPr="009E458E" w14:paraId="5E7A7B80" w14:textId="77777777" w:rsidTr="006272E9">
        <w:tc>
          <w:tcPr>
            <w:tcW w:w="561" w:type="dxa"/>
          </w:tcPr>
          <w:p w14:paraId="0F60E91F"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8</w:t>
            </w:r>
          </w:p>
        </w:tc>
        <w:tc>
          <w:tcPr>
            <w:tcW w:w="3400" w:type="dxa"/>
          </w:tcPr>
          <w:p w14:paraId="13DC0070" w14:textId="77777777" w:rsidR="004066D9" w:rsidRPr="009E458E" w:rsidRDefault="004066D9" w:rsidP="006272E9">
            <w:pPr>
              <w:jc w:val="left"/>
              <w:rPr>
                <w:rFonts w:asciiTheme="minorHAnsi" w:hAnsiTheme="minorHAnsi" w:cstheme="minorHAnsi"/>
                <w:sz w:val="18"/>
                <w:szCs w:val="18"/>
                <w:highlight w:val="yellow"/>
              </w:rPr>
            </w:pPr>
            <w:r w:rsidRPr="009E458E">
              <w:rPr>
                <w:rFonts w:asciiTheme="minorHAnsi" w:hAnsiTheme="minorHAnsi" w:cstheme="minorHAnsi"/>
                <w:color w:val="000000"/>
                <w:sz w:val="18"/>
                <w:szCs w:val="18"/>
                <w:highlight w:val="yellow"/>
              </w:rPr>
              <w:t xml:space="preserve">SC CARIMAR SRL - loc. Oniceni, Com. </w:t>
            </w:r>
            <w:proofErr w:type="spellStart"/>
            <w:r w:rsidRPr="009E458E">
              <w:rPr>
                <w:rFonts w:asciiTheme="minorHAnsi" w:hAnsiTheme="minorHAnsi" w:cstheme="minorHAnsi"/>
                <w:color w:val="000000"/>
                <w:sz w:val="18"/>
                <w:szCs w:val="18"/>
                <w:highlight w:val="yellow"/>
              </w:rPr>
              <w:t>Forasti</w:t>
            </w:r>
            <w:proofErr w:type="spellEnd"/>
            <w:r w:rsidRPr="009E458E">
              <w:rPr>
                <w:rFonts w:asciiTheme="minorHAnsi" w:hAnsiTheme="minorHAnsi" w:cstheme="minorHAnsi"/>
                <w:color w:val="000000"/>
                <w:sz w:val="18"/>
                <w:szCs w:val="18"/>
                <w:highlight w:val="yellow"/>
              </w:rPr>
              <w:t xml:space="preserve">, nr. 98 C, </w:t>
            </w:r>
            <w:proofErr w:type="spellStart"/>
            <w:r w:rsidRPr="009E458E">
              <w:rPr>
                <w:rFonts w:asciiTheme="minorHAnsi" w:hAnsiTheme="minorHAnsi" w:cstheme="minorHAnsi"/>
                <w:color w:val="000000"/>
                <w:sz w:val="18"/>
                <w:szCs w:val="18"/>
                <w:highlight w:val="yellow"/>
              </w:rPr>
              <w:t>judeţul</w:t>
            </w:r>
            <w:proofErr w:type="spellEnd"/>
            <w:r w:rsidRPr="009E458E">
              <w:rPr>
                <w:rFonts w:asciiTheme="minorHAnsi" w:hAnsiTheme="minorHAnsi" w:cstheme="minorHAnsi"/>
                <w:color w:val="000000"/>
                <w:sz w:val="18"/>
                <w:szCs w:val="18"/>
                <w:highlight w:val="yellow"/>
              </w:rPr>
              <w:t xml:space="preserve"> Suceava, CUI 15626925, J33/644/2003,</w:t>
            </w:r>
          </w:p>
          <w:p w14:paraId="7A0988AC"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TEL.0731374385</w:t>
            </w:r>
          </w:p>
        </w:tc>
        <w:tc>
          <w:tcPr>
            <w:tcW w:w="2127" w:type="dxa"/>
          </w:tcPr>
          <w:p w14:paraId="5ACD3355"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 xml:space="preserve">Drăgănești - </w:t>
            </w:r>
            <w:proofErr w:type="spellStart"/>
            <w:r w:rsidRPr="009E458E">
              <w:rPr>
                <w:rFonts w:asciiTheme="minorHAnsi" w:hAnsiTheme="minorHAnsi" w:cstheme="minorHAnsi"/>
                <w:color w:val="000000"/>
                <w:sz w:val="18"/>
                <w:szCs w:val="18"/>
                <w:highlight w:val="yellow"/>
              </w:rPr>
              <w:t>Raucesti</w:t>
            </w:r>
            <w:proofErr w:type="spellEnd"/>
            <w:r w:rsidRPr="009E458E">
              <w:rPr>
                <w:rFonts w:asciiTheme="minorHAnsi" w:hAnsiTheme="minorHAnsi" w:cstheme="minorHAnsi"/>
                <w:color w:val="000000"/>
                <w:sz w:val="18"/>
                <w:szCs w:val="18"/>
                <w:highlight w:val="yellow"/>
              </w:rPr>
              <w:t>, râu Moldova, centrul albiei, CSA 71-68</w:t>
            </w:r>
          </w:p>
        </w:tc>
        <w:tc>
          <w:tcPr>
            <w:tcW w:w="2129" w:type="dxa"/>
          </w:tcPr>
          <w:p w14:paraId="0D371FAB"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32/1085/17.035016. act adițional nr. 6/17.02.2020</w:t>
            </w:r>
          </w:p>
        </w:tc>
        <w:tc>
          <w:tcPr>
            <w:tcW w:w="1023" w:type="dxa"/>
          </w:tcPr>
          <w:p w14:paraId="16C6AA28" w14:textId="77777777" w:rsidR="004066D9" w:rsidRPr="009E458E" w:rsidRDefault="004066D9" w:rsidP="006272E9">
            <w:pPr>
              <w:jc w:val="left"/>
              <w:rPr>
                <w:rFonts w:asciiTheme="minorHAnsi" w:hAnsiTheme="minorHAnsi" w:cstheme="minorHAnsi"/>
                <w:bCs/>
                <w:sz w:val="18"/>
                <w:szCs w:val="18"/>
                <w:highlight w:val="yellow"/>
              </w:rPr>
            </w:pPr>
            <w:r w:rsidRPr="009E458E">
              <w:rPr>
                <w:rFonts w:asciiTheme="minorHAnsi" w:hAnsiTheme="minorHAnsi" w:cstheme="minorHAnsi"/>
                <w:color w:val="000000"/>
                <w:sz w:val="18"/>
                <w:szCs w:val="18"/>
                <w:highlight w:val="yellow"/>
              </w:rPr>
              <w:t>122000</w:t>
            </w:r>
          </w:p>
        </w:tc>
      </w:tr>
      <w:tr w:rsidR="004066D9" w:rsidRPr="009E458E" w14:paraId="552F0BE3" w14:textId="77777777" w:rsidTr="006272E9">
        <w:tc>
          <w:tcPr>
            <w:tcW w:w="561" w:type="dxa"/>
          </w:tcPr>
          <w:p w14:paraId="1BE0B578" w14:textId="77777777" w:rsidR="004066D9" w:rsidRPr="009E458E" w:rsidRDefault="004066D9"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9</w:t>
            </w:r>
          </w:p>
        </w:tc>
        <w:tc>
          <w:tcPr>
            <w:tcW w:w="3400" w:type="dxa"/>
          </w:tcPr>
          <w:p w14:paraId="169E7983" w14:textId="77777777" w:rsidR="004066D9" w:rsidRPr="009E458E" w:rsidRDefault="004066D9"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 xml:space="preserve">SC CARIMAR SRL - lac. Oniceni, Com. </w:t>
            </w:r>
            <w:proofErr w:type="spellStart"/>
            <w:r w:rsidRPr="009E458E">
              <w:rPr>
                <w:rFonts w:asciiTheme="minorHAnsi" w:hAnsiTheme="minorHAnsi" w:cstheme="minorHAnsi"/>
                <w:sz w:val="18"/>
                <w:szCs w:val="18"/>
                <w:highlight w:val="yellow"/>
              </w:rPr>
              <w:t>Forasti</w:t>
            </w:r>
            <w:proofErr w:type="spellEnd"/>
            <w:r w:rsidRPr="009E458E">
              <w:rPr>
                <w:rFonts w:asciiTheme="minorHAnsi" w:hAnsiTheme="minorHAnsi" w:cstheme="minorHAnsi"/>
                <w:sz w:val="18"/>
                <w:szCs w:val="18"/>
                <w:highlight w:val="yellow"/>
              </w:rPr>
              <w:t xml:space="preserve">, nr. 98 C, </w:t>
            </w:r>
            <w:proofErr w:type="spellStart"/>
            <w:r w:rsidRPr="009E458E">
              <w:rPr>
                <w:rFonts w:asciiTheme="minorHAnsi" w:hAnsiTheme="minorHAnsi" w:cstheme="minorHAnsi"/>
                <w:sz w:val="18"/>
                <w:szCs w:val="18"/>
                <w:highlight w:val="yellow"/>
              </w:rPr>
              <w:t>judeţul</w:t>
            </w:r>
            <w:proofErr w:type="spellEnd"/>
            <w:r w:rsidRPr="009E458E">
              <w:rPr>
                <w:rFonts w:asciiTheme="minorHAnsi" w:hAnsiTheme="minorHAnsi" w:cstheme="minorHAnsi"/>
                <w:sz w:val="18"/>
                <w:szCs w:val="18"/>
                <w:highlight w:val="yellow"/>
              </w:rPr>
              <w:t xml:space="preserve"> Suceava, CUI RO 15626925, J33/644/2003, TIL4)7313743B5</w:t>
            </w:r>
          </w:p>
        </w:tc>
        <w:tc>
          <w:tcPr>
            <w:tcW w:w="2127" w:type="dxa"/>
          </w:tcPr>
          <w:p w14:paraId="58A863EA" w14:textId="77777777" w:rsidR="004066D9" w:rsidRPr="009E458E" w:rsidRDefault="004066D9"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Drăgușeni Aval, Rau Moldova, centrul albiei. CSA 69-68</w:t>
            </w:r>
          </w:p>
        </w:tc>
        <w:tc>
          <w:tcPr>
            <w:tcW w:w="2129" w:type="dxa"/>
          </w:tcPr>
          <w:p w14:paraId="4F0DF33B" w14:textId="77777777" w:rsidR="004066D9" w:rsidRPr="009E458E" w:rsidRDefault="004066D9"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211/1290/05.12.2016</w:t>
            </w:r>
          </w:p>
        </w:tc>
        <w:tc>
          <w:tcPr>
            <w:tcW w:w="1023" w:type="dxa"/>
          </w:tcPr>
          <w:p w14:paraId="6538F580" w14:textId="77777777" w:rsidR="004066D9" w:rsidRPr="009E458E" w:rsidRDefault="004066D9"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55000</w:t>
            </w:r>
          </w:p>
        </w:tc>
      </w:tr>
      <w:tr w:rsidR="004066D9" w:rsidRPr="009E458E" w14:paraId="3BF906F0" w14:textId="77777777" w:rsidTr="006272E9">
        <w:tc>
          <w:tcPr>
            <w:tcW w:w="561" w:type="dxa"/>
          </w:tcPr>
          <w:p w14:paraId="08E7DBE2" w14:textId="77777777" w:rsidR="004066D9" w:rsidRPr="009E458E" w:rsidRDefault="004066D9"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10</w:t>
            </w:r>
          </w:p>
        </w:tc>
        <w:tc>
          <w:tcPr>
            <w:tcW w:w="3400" w:type="dxa"/>
          </w:tcPr>
          <w:p w14:paraId="41EB2D77" w14:textId="77777777" w:rsidR="004066D9" w:rsidRPr="009E458E" w:rsidRDefault="004066D9"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 xml:space="preserve">SC MINA EGIPTEANUL SRL - Sat </w:t>
            </w:r>
            <w:proofErr w:type="spellStart"/>
            <w:r w:rsidRPr="009E458E">
              <w:rPr>
                <w:rFonts w:asciiTheme="minorHAnsi" w:hAnsiTheme="minorHAnsi" w:cstheme="minorHAnsi"/>
                <w:sz w:val="18"/>
                <w:szCs w:val="18"/>
                <w:highlight w:val="yellow"/>
              </w:rPr>
              <w:t>Roşiori</w:t>
            </w:r>
            <w:proofErr w:type="spellEnd"/>
            <w:r w:rsidRPr="009E458E">
              <w:rPr>
                <w:rFonts w:asciiTheme="minorHAnsi" w:hAnsiTheme="minorHAnsi" w:cstheme="minorHAnsi"/>
                <w:sz w:val="18"/>
                <w:szCs w:val="18"/>
                <w:highlight w:val="yellow"/>
              </w:rPr>
              <w:t xml:space="preserve">, comuna </w:t>
            </w:r>
            <w:proofErr w:type="spellStart"/>
            <w:r w:rsidRPr="009E458E">
              <w:rPr>
                <w:rFonts w:asciiTheme="minorHAnsi" w:hAnsiTheme="minorHAnsi" w:cstheme="minorHAnsi"/>
                <w:sz w:val="18"/>
                <w:szCs w:val="18"/>
                <w:highlight w:val="yellow"/>
              </w:rPr>
              <w:t>Forasti</w:t>
            </w:r>
            <w:proofErr w:type="spellEnd"/>
            <w:r w:rsidRPr="009E458E">
              <w:rPr>
                <w:rFonts w:asciiTheme="minorHAnsi" w:hAnsiTheme="minorHAnsi" w:cstheme="minorHAnsi"/>
                <w:sz w:val="18"/>
                <w:szCs w:val="18"/>
                <w:highlight w:val="yellow"/>
              </w:rPr>
              <w:t xml:space="preserve">, nr. 205. </w:t>
            </w:r>
            <w:proofErr w:type="spellStart"/>
            <w:r w:rsidRPr="009E458E">
              <w:rPr>
                <w:rFonts w:asciiTheme="minorHAnsi" w:hAnsiTheme="minorHAnsi" w:cstheme="minorHAnsi"/>
                <w:sz w:val="18"/>
                <w:szCs w:val="18"/>
                <w:highlight w:val="yellow"/>
              </w:rPr>
              <w:t>Judeţul</w:t>
            </w:r>
            <w:proofErr w:type="spellEnd"/>
            <w:r w:rsidRPr="009E458E">
              <w:rPr>
                <w:rFonts w:asciiTheme="minorHAnsi" w:hAnsiTheme="minorHAnsi" w:cstheme="minorHAnsi"/>
                <w:sz w:val="18"/>
                <w:szCs w:val="18"/>
                <w:highlight w:val="yellow"/>
              </w:rPr>
              <w:t xml:space="preserve"> Suceava, CUI 17032872, J33/1278/2004</w:t>
            </w:r>
          </w:p>
        </w:tc>
        <w:tc>
          <w:tcPr>
            <w:tcW w:w="2127" w:type="dxa"/>
          </w:tcPr>
          <w:p w14:paraId="763C0931" w14:textId="77777777" w:rsidR="004066D9" w:rsidRPr="009E458E" w:rsidRDefault="004066D9"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Oniceni Amonte, Rau Moldova, centrul albiei, CSA 73-74</w:t>
            </w:r>
          </w:p>
        </w:tc>
        <w:tc>
          <w:tcPr>
            <w:tcW w:w="2129" w:type="dxa"/>
          </w:tcPr>
          <w:p w14:paraId="78398A45" w14:textId="77777777" w:rsidR="004066D9" w:rsidRPr="009E458E" w:rsidRDefault="004066D9"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262/154/05.12.2018</w:t>
            </w:r>
          </w:p>
        </w:tc>
        <w:tc>
          <w:tcPr>
            <w:tcW w:w="1023" w:type="dxa"/>
          </w:tcPr>
          <w:p w14:paraId="527A6171" w14:textId="77777777" w:rsidR="004066D9" w:rsidRPr="009E458E" w:rsidRDefault="004066D9"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40000</w:t>
            </w:r>
          </w:p>
        </w:tc>
      </w:tr>
      <w:tr w:rsidR="004066D9" w:rsidRPr="009E458E" w14:paraId="56845DAC" w14:textId="77777777" w:rsidTr="006272E9">
        <w:tc>
          <w:tcPr>
            <w:tcW w:w="561" w:type="dxa"/>
          </w:tcPr>
          <w:p w14:paraId="5B8C0BB0" w14:textId="77777777" w:rsidR="004066D9" w:rsidRPr="009E458E" w:rsidRDefault="004066D9"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12</w:t>
            </w:r>
          </w:p>
        </w:tc>
        <w:tc>
          <w:tcPr>
            <w:tcW w:w="3400" w:type="dxa"/>
          </w:tcPr>
          <w:p w14:paraId="26A94B5C" w14:textId="77777777" w:rsidR="004066D9" w:rsidRPr="009E458E" w:rsidRDefault="004066D9"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SC BALAEDICO SRL-Oraș Tg. Neamț, Județul Neamț</w:t>
            </w:r>
          </w:p>
        </w:tc>
        <w:tc>
          <w:tcPr>
            <w:tcW w:w="2127" w:type="dxa"/>
          </w:tcPr>
          <w:p w14:paraId="47BCDBE4" w14:textId="77777777" w:rsidR="004066D9" w:rsidRPr="009E458E" w:rsidRDefault="004066D9"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Oniceni, Rau Moldova, centrul albiei, CSA 74-73</w:t>
            </w:r>
          </w:p>
        </w:tc>
        <w:tc>
          <w:tcPr>
            <w:tcW w:w="2129" w:type="dxa"/>
          </w:tcPr>
          <w:p w14:paraId="334CA101" w14:textId="77777777" w:rsidR="004066D9" w:rsidRPr="009E458E" w:rsidRDefault="004066D9"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49/03/21.06.2018</w:t>
            </w:r>
          </w:p>
        </w:tc>
        <w:tc>
          <w:tcPr>
            <w:tcW w:w="1023" w:type="dxa"/>
          </w:tcPr>
          <w:p w14:paraId="1DC981C6" w14:textId="77777777" w:rsidR="004066D9" w:rsidRPr="009E458E" w:rsidRDefault="004066D9" w:rsidP="006272E9">
            <w:pPr>
              <w:jc w:val="left"/>
              <w:rPr>
                <w:rFonts w:asciiTheme="minorHAnsi" w:hAnsiTheme="minorHAnsi" w:cstheme="minorHAnsi"/>
                <w:color w:val="000000"/>
                <w:sz w:val="18"/>
                <w:szCs w:val="18"/>
                <w:highlight w:val="yellow"/>
              </w:rPr>
            </w:pPr>
            <w:r w:rsidRPr="009E458E">
              <w:rPr>
                <w:rFonts w:asciiTheme="minorHAnsi" w:hAnsiTheme="minorHAnsi" w:cstheme="minorHAnsi"/>
                <w:sz w:val="18"/>
                <w:szCs w:val="18"/>
                <w:highlight w:val="yellow"/>
              </w:rPr>
              <w:t>18400</w:t>
            </w:r>
          </w:p>
        </w:tc>
      </w:tr>
      <w:tr w:rsidR="004066D9" w:rsidRPr="009E458E" w14:paraId="49D6B321" w14:textId="77777777" w:rsidTr="006272E9">
        <w:tc>
          <w:tcPr>
            <w:tcW w:w="561" w:type="dxa"/>
            <w:shd w:val="clear" w:color="auto" w:fill="D9D9D9" w:themeFill="background1" w:themeFillShade="D9"/>
          </w:tcPr>
          <w:p w14:paraId="2F0A7A09" w14:textId="77777777" w:rsidR="004066D9" w:rsidRPr="009E458E" w:rsidRDefault="004066D9" w:rsidP="006272E9">
            <w:pPr>
              <w:jc w:val="left"/>
              <w:rPr>
                <w:rFonts w:asciiTheme="minorHAnsi" w:hAnsiTheme="minorHAnsi" w:cstheme="minorHAnsi"/>
                <w:b/>
                <w:bCs/>
                <w:sz w:val="18"/>
                <w:szCs w:val="18"/>
                <w:highlight w:val="yellow"/>
              </w:rPr>
            </w:pPr>
          </w:p>
        </w:tc>
        <w:tc>
          <w:tcPr>
            <w:tcW w:w="3400" w:type="dxa"/>
            <w:shd w:val="clear" w:color="auto" w:fill="D9D9D9" w:themeFill="background1" w:themeFillShade="D9"/>
          </w:tcPr>
          <w:p w14:paraId="3FF869FC" w14:textId="77777777" w:rsidR="004066D9" w:rsidRPr="009E458E" w:rsidRDefault="004066D9" w:rsidP="006272E9">
            <w:pPr>
              <w:jc w:val="left"/>
              <w:rPr>
                <w:rFonts w:asciiTheme="minorHAnsi" w:hAnsiTheme="minorHAnsi" w:cstheme="minorHAnsi"/>
                <w:b/>
                <w:bCs/>
                <w:sz w:val="18"/>
                <w:szCs w:val="18"/>
                <w:highlight w:val="yellow"/>
              </w:rPr>
            </w:pPr>
            <w:r w:rsidRPr="009E458E">
              <w:rPr>
                <w:rFonts w:asciiTheme="minorHAnsi" w:hAnsiTheme="minorHAnsi" w:cstheme="minorHAnsi"/>
                <w:b/>
                <w:bCs/>
                <w:sz w:val="18"/>
                <w:szCs w:val="18"/>
                <w:highlight w:val="yellow"/>
              </w:rPr>
              <w:t>TOTAL</w:t>
            </w:r>
          </w:p>
        </w:tc>
        <w:tc>
          <w:tcPr>
            <w:tcW w:w="2127" w:type="dxa"/>
            <w:shd w:val="clear" w:color="auto" w:fill="D9D9D9" w:themeFill="background1" w:themeFillShade="D9"/>
          </w:tcPr>
          <w:p w14:paraId="3806C3A9" w14:textId="77777777" w:rsidR="004066D9" w:rsidRPr="009E458E" w:rsidRDefault="004066D9" w:rsidP="006272E9">
            <w:pPr>
              <w:jc w:val="left"/>
              <w:rPr>
                <w:rFonts w:asciiTheme="minorHAnsi" w:hAnsiTheme="minorHAnsi" w:cstheme="minorHAnsi"/>
                <w:b/>
                <w:bCs/>
                <w:sz w:val="18"/>
                <w:szCs w:val="18"/>
                <w:highlight w:val="yellow"/>
              </w:rPr>
            </w:pPr>
          </w:p>
        </w:tc>
        <w:tc>
          <w:tcPr>
            <w:tcW w:w="2129" w:type="dxa"/>
            <w:shd w:val="clear" w:color="auto" w:fill="D9D9D9" w:themeFill="background1" w:themeFillShade="D9"/>
          </w:tcPr>
          <w:p w14:paraId="768CFF6F" w14:textId="77777777" w:rsidR="004066D9" w:rsidRPr="009E458E" w:rsidRDefault="004066D9" w:rsidP="006272E9">
            <w:pPr>
              <w:jc w:val="left"/>
              <w:rPr>
                <w:rFonts w:asciiTheme="minorHAnsi" w:hAnsiTheme="minorHAnsi" w:cstheme="minorHAnsi"/>
                <w:b/>
                <w:bCs/>
                <w:sz w:val="18"/>
                <w:szCs w:val="18"/>
                <w:highlight w:val="yellow"/>
              </w:rPr>
            </w:pPr>
          </w:p>
        </w:tc>
        <w:tc>
          <w:tcPr>
            <w:tcW w:w="1023" w:type="dxa"/>
            <w:shd w:val="clear" w:color="auto" w:fill="D9D9D9" w:themeFill="background1" w:themeFillShade="D9"/>
          </w:tcPr>
          <w:p w14:paraId="1A304BC0" w14:textId="77777777" w:rsidR="004066D9" w:rsidRPr="009E458E" w:rsidRDefault="004066D9" w:rsidP="006272E9">
            <w:pPr>
              <w:jc w:val="left"/>
              <w:rPr>
                <w:rFonts w:asciiTheme="minorHAnsi" w:hAnsiTheme="minorHAnsi" w:cstheme="minorHAnsi"/>
                <w:b/>
                <w:bCs/>
                <w:sz w:val="18"/>
                <w:szCs w:val="18"/>
                <w:highlight w:val="yellow"/>
              </w:rPr>
            </w:pPr>
            <w:r w:rsidRPr="009E458E">
              <w:rPr>
                <w:rFonts w:asciiTheme="minorHAnsi" w:hAnsiTheme="minorHAnsi" w:cstheme="minorHAnsi"/>
                <w:b/>
                <w:bCs/>
                <w:sz w:val="18"/>
                <w:szCs w:val="18"/>
                <w:highlight w:val="yellow"/>
              </w:rPr>
              <w:fldChar w:fldCharType="begin"/>
            </w:r>
            <w:r w:rsidRPr="009E458E">
              <w:rPr>
                <w:rFonts w:asciiTheme="minorHAnsi" w:hAnsiTheme="minorHAnsi" w:cstheme="minorHAnsi"/>
                <w:b/>
                <w:bCs/>
                <w:sz w:val="18"/>
                <w:szCs w:val="18"/>
                <w:highlight w:val="yellow"/>
              </w:rPr>
              <w:instrText xml:space="preserve"> =SUM(ABOVE) </w:instrText>
            </w:r>
            <w:r w:rsidRPr="009E458E">
              <w:rPr>
                <w:rFonts w:asciiTheme="minorHAnsi" w:hAnsiTheme="minorHAnsi" w:cstheme="minorHAnsi"/>
                <w:b/>
                <w:bCs/>
                <w:sz w:val="18"/>
                <w:szCs w:val="18"/>
                <w:highlight w:val="yellow"/>
              </w:rPr>
              <w:fldChar w:fldCharType="separate"/>
            </w:r>
            <w:r w:rsidRPr="009E458E">
              <w:rPr>
                <w:rFonts w:asciiTheme="minorHAnsi" w:hAnsiTheme="minorHAnsi" w:cstheme="minorHAnsi"/>
                <w:b/>
                <w:bCs/>
                <w:noProof/>
                <w:sz w:val="18"/>
                <w:szCs w:val="18"/>
                <w:highlight w:val="yellow"/>
              </w:rPr>
              <w:t>665400</w:t>
            </w:r>
            <w:r w:rsidRPr="009E458E">
              <w:rPr>
                <w:rFonts w:asciiTheme="minorHAnsi" w:hAnsiTheme="minorHAnsi" w:cstheme="minorHAnsi"/>
                <w:b/>
                <w:bCs/>
                <w:sz w:val="18"/>
                <w:szCs w:val="18"/>
                <w:highlight w:val="yellow"/>
              </w:rPr>
              <w:fldChar w:fldCharType="end"/>
            </w:r>
          </w:p>
        </w:tc>
      </w:tr>
    </w:tbl>
    <w:p w14:paraId="4CA2E389" w14:textId="77777777" w:rsidR="004066D9" w:rsidRPr="009E458E" w:rsidRDefault="004066D9" w:rsidP="004066D9">
      <w:pPr>
        <w:rPr>
          <w:rFonts w:asciiTheme="minorHAnsi" w:hAnsiTheme="minorHAnsi" w:cstheme="minorHAnsi"/>
          <w:szCs w:val="22"/>
          <w:highlight w:val="yellow"/>
        </w:rPr>
      </w:pPr>
    </w:p>
    <w:p w14:paraId="1FFFE3DA" w14:textId="77777777" w:rsidR="004066D9" w:rsidRPr="009E458E" w:rsidRDefault="004066D9" w:rsidP="004066D9">
      <w:pPr>
        <w:rPr>
          <w:rFonts w:asciiTheme="minorHAnsi" w:hAnsiTheme="minorHAnsi" w:cstheme="minorHAnsi"/>
          <w:szCs w:val="22"/>
          <w:highlight w:val="yellow"/>
        </w:rPr>
      </w:pPr>
      <w:r w:rsidRPr="009E458E">
        <w:rPr>
          <w:rFonts w:asciiTheme="minorHAnsi" w:hAnsiTheme="minorHAnsi" w:cstheme="minorHAnsi"/>
          <w:szCs w:val="22"/>
          <w:highlight w:val="yellow"/>
        </w:rPr>
        <w:t>Distanțele minime dintre perimetrul Cristești 2 și cele mai apropiate perimetre autorizate în aval și amonte, sunt următoarele:</w:t>
      </w:r>
    </w:p>
    <w:p w14:paraId="36D4D6F2" w14:textId="77777777" w:rsidR="004066D9" w:rsidRPr="009E458E" w:rsidRDefault="004066D9" w:rsidP="00127B89">
      <w:pPr>
        <w:pStyle w:val="Listparagraf"/>
        <w:numPr>
          <w:ilvl w:val="0"/>
          <w:numId w:val="56"/>
        </w:numPr>
        <w:spacing w:after="0" w:line="240" w:lineRule="auto"/>
        <w:jc w:val="both"/>
        <w:rPr>
          <w:rFonts w:asciiTheme="minorHAnsi" w:hAnsiTheme="minorHAnsi" w:cstheme="minorHAnsi"/>
          <w:highlight w:val="yellow"/>
        </w:rPr>
      </w:pPr>
      <w:r w:rsidRPr="009E458E">
        <w:rPr>
          <w:rFonts w:asciiTheme="minorHAnsi" w:hAnsiTheme="minorHAnsi" w:cstheme="minorHAnsi"/>
          <w:highlight w:val="yellow"/>
        </w:rPr>
        <w:t>4.33 km Amonte - perimetrul Drăgușeni – Răucești, exploatat de SC CARIMAR SRL</w:t>
      </w:r>
    </w:p>
    <w:p w14:paraId="1E46D6F6" w14:textId="77777777" w:rsidR="004066D9" w:rsidRPr="009E458E" w:rsidRDefault="004066D9" w:rsidP="00127B89">
      <w:pPr>
        <w:pStyle w:val="Listparagraf"/>
        <w:numPr>
          <w:ilvl w:val="0"/>
          <w:numId w:val="56"/>
        </w:numPr>
        <w:spacing w:after="0" w:line="240" w:lineRule="auto"/>
        <w:jc w:val="both"/>
        <w:rPr>
          <w:rFonts w:asciiTheme="minorHAnsi" w:hAnsiTheme="minorHAnsi" w:cstheme="minorHAnsi"/>
          <w:highlight w:val="yellow"/>
        </w:rPr>
      </w:pPr>
      <w:r w:rsidRPr="009E458E">
        <w:rPr>
          <w:rFonts w:asciiTheme="minorHAnsi" w:hAnsiTheme="minorHAnsi" w:cstheme="minorHAnsi"/>
          <w:highlight w:val="yellow"/>
        </w:rPr>
        <w:t>5.12 km Aval – perimetrul Cristești 2 Aval, exploatat de SC Power Concept SRL.</w:t>
      </w:r>
    </w:p>
    <w:p w14:paraId="1EB15510" w14:textId="77777777" w:rsidR="004066D9" w:rsidRPr="009E458E" w:rsidRDefault="004066D9" w:rsidP="004066D9">
      <w:pPr>
        <w:rPr>
          <w:rFonts w:asciiTheme="minorHAnsi" w:hAnsiTheme="minorHAnsi" w:cstheme="minorHAnsi"/>
          <w:szCs w:val="22"/>
          <w:highlight w:val="yellow"/>
        </w:rPr>
      </w:pPr>
    </w:p>
    <w:p w14:paraId="14191B69" w14:textId="77777777" w:rsidR="004066D9" w:rsidRDefault="004066D9" w:rsidP="004066D9">
      <w:pPr>
        <w:rPr>
          <w:rFonts w:asciiTheme="minorHAnsi" w:hAnsiTheme="minorHAnsi" w:cstheme="minorHAnsi"/>
          <w:szCs w:val="22"/>
          <w:highlight w:val="yellow"/>
        </w:rPr>
      </w:pPr>
      <w:r w:rsidRPr="009E458E">
        <w:rPr>
          <w:rFonts w:asciiTheme="minorHAnsi" w:hAnsiTheme="minorHAnsi" w:cstheme="minorHAnsi"/>
          <w:szCs w:val="22"/>
          <w:highlight w:val="yellow"/>
        </w:rPr>
        <w:t>Astfel, se respectă prevederea din Planul de management conform căreia între perimetrele de exploatare trebuie să existe o distanță minimă de 1 km aval și amonte.</w:t>
      </w:r>
      <w:r>
        <w:rPr>
          <w:rFonts w:asciiTheme="minorHAnsi" w:hAnsiTheme="minorHAnsi" w:cstheme="minorHAnsi"/>
          <w:szCs w:val="22"/>
          <w:highlight w:val="yellow"/>
        </w:rPr>
        <w:br/>
      </w:r>
    </w:p>
    <w:p w14:paraId="223D4165" w14:textId="77777777" w:rsidR="004066D9" w:rsidRDefault="004066D9" w:rsidP="004066D9">
      <w:pPr>
        <w:rPr>
          <w:bCs/>
          <w:lang w:eastAsia="en-GB"/>
        </w:rPr>
      </w:pPr>
      <w:r w:rsidRPr="00730B12">
        <w:rPr>
          <w:bCs/>
          <w:highlight w:val="yellow"/>
          <w:lang w:eastAsia="en-GB"/>
        </w:rPr>
        <w:t xml:space="preserve">În total sunt 12 perimetre de exploatare autorizate pe cursul râului Moldova, pe suprafața sitului ROSCI0363 Râul Moldova între Oniceni și Mitești, cu o suprafață totală de 66.54 ha, ceea ce reprezintă 1.98% din suprafața totală a sitului și 4.89% din suprafața clasei de habitat </w:t>
      </w:r>
      <w:r w:rsidRPr="00730B12">
        <w:rPr>
          <w:bCs/>
          <w:i/>
          <w:iCs/>
          <w:highlight w:val="yellow"/>
          <w:lang w:eastAsia="en-GB"/>
        </w:rPr>
        <w:t>N06 Râuri, lacuri.</w:t>
      </w:r>
      <w:r w:rsidRPr="00730B12">
        <w:rPr>
          <w:bCs/>
          <w:highlight w:val="yellow"/>
          <w:lang w:eastAsia="en-GB"/>
        </w:rPr>
        <w:t xml:space="preserve"> Această suprafață este ocupată temporar, pe durata exploatării. În perioada de refacere a depozitului aluvionar, terenul este integrat complet în mediu.</w:t>
      </w:r>
      <w:r>
        <w:rPr>
          <w:bCs/>
          <w:lang w:eastAsia="en-GB"/>
        </w:rPr>
        <w:t xml:space="preserve"> </w:t>
      </w:r>
    </w:p>
    <w:p w14:paraId="230286A7" w14:textId="77777777" w:rsidR="004066D9" w:rsidRPr="009E458E" w:rsidRDefault="004066D9" w:rsidP="004066D9">
      <w:pPr>
        <w:rPr>
          <w:rFonts w:asciiTheme="minorHAnsi" w:hAnsiTheme="minorHAnsi" w:cstheme="minorHAnsi"/>
          <w:i/>
          <w:iCs/>
          <w:szCs w:val="22"/>
          <w:highlight w:val="yellow"/>
        </w:rPr>
      </w:pPr>
      <w:r w:rsidRPr="009E458E">
        <w:rPr>
          <w:rFonts w:asciiTheme="minorHAnsi" w:hAnsiTheme="minorHAnsi" w:cstheme="minorHAnsi"/>
          <w:i/>
          <w:iCs/>
          <w:noProof/>
          <w:szCs w:val="22"/>
          <w:highlight w:val="yellow"/>
        </w:rPr>
        <w:lastRenderedPageBreak/>
        <mc:AlternateContent>
          <mc:Choice Requires="wps">
            <w:drawing>
              <wp:anchor distT="0" distB="0" distL="114300" distR="114300" simplePos="0" relativeHeight="251962880" behindDoc="0" locked="0" layoutInCell="1" allowOverlap="1" wp14:anchorId="6FE55DBD" wp14:editId="4D4A1B7D">
                <wp:simplePos x="0" y="0"/>
                <wp:positionH relativeFrom="column">
                  <wp:posOffset>832044</wp:posOffset>
                </wp:positionH>
                <wp:positionV relativeFrom="paragraph">
                  <wp:posOffset>235341</wp:posOffset>
                </wp:positionV>
                <wp:extent cx="353305" cy="117231"/>
                <wp:effectExtent l="0" t="38100" r="66040" b="35560"/>
                <wp:wrapNone/>
                <wp:docPr id="41" name="Conector drept cu săgeată 41"/>
                <wp:cNvGraphicFramePr/>
                <a:graphic xmlns:a="http://schemas.openxmlformats.org/drawingml/2006/main">
                  <a:graphicData uri="http://schemas.microsoft.com/office/word/2010/wordprocessingShape">
                    <wps:wsp>
                      <wps:cNvCnPr/>
                      <wps:spPr>
                        <a:xfrm flipV="1">
                          <a:off x="0" y="0"/>
                          <a:ext cx="353305" cy="117231"/>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8A1C3C" id="Conector drept cu săgeată 41" o:spid="_x0000_s1026" type="#_x0000_t32" style="position:absolute;margin-left:65.5pt;margin-top:18.55pt;width:27.8pt;height:9.25pt;flip:y;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" strokecolor="#bc4542 [3045]">
                <v:stroke endarrow="block"/>
              </v:shape>
            </w:pict>
          </mc:Fallback>
        </mc:AlternateContent>
      </w:r>
      <w:r w:rsidRPr="009E458E">
        <w:rPr>
          <w:rFonts w:asciiTheme="minorHAnsi" w:hAnsiTheme="minorHAnsi" w:cstheme="minorHAnsi"/>
          <w:i/>
          <w:iCs/>
          <w:noProof/>
          <w:szCs w:val="22"/>
          <w:highlight w:val="yellow"/>
        </w:rPr>
        <mc:AlternateContent>
          <mc:Choice Requires="wps">
            <w:drawing>
              <wp:anchor distT="45720" distB="45720" distL="114300" distR="114300" simplePos="0" relativeHeight="251961856" behindDoc="0" locked="0" layoutInCell="1" allowOverlap="1" wp14:anchorId="2F0D5FC1" wp14:editId="2F1F44AF">
                <wp:simplePos x="0" y="0"/>
                <wp:positionH relativeFrom="column">
                  <wp:posOffset>134668</wp:posOffset>
                </wp:positionH>
                <wp:positionV relativeFrom="paragraph">
                  <wp:posOffset>353012</wp:posOffset>
                </wp:positionV>
                <wp:extent cx="1104900" cy="1404620"/>
                <wp:effectExtent l="0" t="0" r="19050" b="20955"/>
                <wp:wrapNone/>
                <wp:docPr id="40"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404620"/>
                        </a:xfrm>
                        <a:prstGeom prst="rect">
                          <a:avLst/>
                        </a:prstGeom>
                        <a:solidFill>
                          <a:srgbClr val="F2DCDB">
                            <a:alpha val="50196"/>
                          </a:srgbClr>
                        </a:solidFill>
                        <a:ln w="9525">
                          <a:solidFill>
                            <a:srgbClr val="000000"/>
                          </a:solidFill>
                          <a:miter lim="800000"/>
                          <a:headEnd/>
                          <a:tailEnd/>
                        </a:ln>
                      </wps:spPr>
                      <wps:txbx>
                        <w:txbxContent>
                          <w:p w14:paraId="1FF81A1B"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Oniceni Amonte</w:t>
                            </w:r>
                          </w:p>
                          <w:p w14:paraId="0C0E3FD3"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Mina Egipteanului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0D5FC1" id="_x0000_s1053" type="#_x0000_t202" style="position:absolute;left:0;text-align:left;margin-left:10.6pt;margin-top:27.8pt;width:87pt;height:110.6pt;z-index:251961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" fillcolor="#f2dcdb">
                <v:fill opacity="32896f"/>
                <v:textbox style="mso-fit-shape-to-text:t">
                  <w:txbxContent>
                    <w:p w14:paraId="1FF81A1B"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Oniceni Amonte</w:t>
                      </w:r>
                    </w:p>
                    <w:p w14:paraId="0C0E3FD3"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Mina Egipteanului</w:t>
                      </w:r>
                    </w:p>
                  </w:txbxContent>
                </v:textbox>
              </v:shape>
            </w:pict>
          </mc:Fallback>
        </mc:AlternateContent>
      </w:r>
      <w:r w:rsidRPr="009E458E">
        <w:rPr>
          <w:rFonts w:asciiTheme="minorHAnsi" w:hAnsiTheme="minorHAnsi" w:cstheme="minorHAnsi"/>
          <w:i/>
          <w:iCs/>
          <w:noProof/>
          <w:szCs w:val="22"/>
          <w:highlight w:val="yellow"/>
        </w:rPr>
        <mc:AlternateContent>
          <mc:Choice Requires="wps">
            <w:drawing>
              <wp:anchor distT="0" distB="0" distL="114300" distR="114300" simplePos="0" relativeHeight="251944448" behindDoc="0" locked="0" layoutInCell="1" allowOverlap="1" wp14:anchorId="5D9AB1AF" wp14:editId="129F64B0">
                <wp:simplePos x="0" y="0"/>
                <wp:positionH relativeFrom="column">
                  <wp:posOffset>1240007</wp:posOffset>
                </wp:positionH>
                <wp:positionV relativeFrom="paragraph">
                  <wp:posOffset>184052</wp:posOffset>
                </wp:positionV>
                <wp:extent cx="291465" cy="86458"/>
                <wp:effectExtent l="38100" t="0" r="13335" b="66040"/>
                <wp:wrapNone/>
                <wp:docPr id="36" name="Conector drept cu săgeată 36"/>
                <wp:cNvGraphicFramePr/>
                <a:graphic xmlns:a="http://schemas.openxmlformats.org/drawingml/2006/main">
                  <a:graphicData uri="http://schemas.microsoft.com/office/word/2010/wordprocessingShape">
                    <wps:wsp>
                      <wps:cNvCnPr/>
                      <wps:spPr>
                        <a:xfrm flipH="1">
                          <a:off x="0" y="0"/>
                          <a:ext cx="291465" cy="86458"/>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928C05" id="Conector drept cu săgeată 36" o:spid="_x0000_s1026" type="#_x0000_t32" style="position:absolute;margin-left:97.65pt;margin-top:14.5pt;width:22.95pt;height:6.8pt;flip:x;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" strokecolor="#bc4542 [3045]">
                <v:stroke endarrow="block"/>
              </v:shape>
            </w:pict>
          </mc:Fallback>
        </mc:AlternateContent>
      </w:r>
      <w:r w:rsidRPr="009E458E">
        <w:rPr>
          <w:rFonts w:asciiTheme="minorHAnsi" w:hAnsiTheme="minorHAnsi" w:cstheme="minorHAnsi"/>
          <w:i/>
          <w:iCs/>
          <w:noProof/>
          <w:szCs w:val="22"/>
          <w:highlight w:val="yellow"/>
        </w:rPr>
        <mc:AlternateContent>
          <mc:Choice Requires="wps">
            <w:drawing>
              <wp:anchor distT="0" distB="0" distL="114300" distR="114300" simplePos="0" relativeHeight="251960832" behindDoc="0" locked="0" layoutInCell="1" allowOverlap="1" wp14:anchorId="07E66CD0" wp14:editId="2DE915DF">
                <wp:simplePos x="0" y="0"/>
                <wp:positionH relativeFrom="column">
                  <wp:posOffset>3011218</wp:posOffset>
                </wp:positionH>
                <wp:positionV relativeFrom="paragraph">
                  <wp:posOffset>1867779</wp:posOffset>
                </wp:positionV>
                <wp:extent cx="394237" cy="319454"/>
                <wp:effectExtent l="38100" t="0" r="25400" b="61595"/>
                <wp:wrapNone/>
                <wp:docPr id="39" name="Conector drept cu săgeată 39"/>
                <wp:cNvGraphicFramePr/>
                <a:graphic xmlns:a="http://schemas.openxmlformats.org/drawingml/2006/main">
                  <a:graphicData uri="http://schemas.microsoft.com/office/word/2010/wordprocessingShape">
                    <wps:wsp>
                      <wps:cNvCnPr/>
                      <wps:spPr>
                        <a:xfrm flipH="1">
                          <a:off x="0" y="0"/>
                          <a:ext cx="394237" cy="319454"/>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A5B0C5" id="Conector drept cu săgeată 39" o:spid="_x0000_s1026" type="#_x0000_t32" style="position:absolute;margin-left:237.1pt;margin-top:147.05pt;width:31.05pt;height:25.15pt;flip:x;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" strokecolor="#bc4542 [3045]">
                <v:stroke endarrow="block"/>
              </v:shape>
            </w:pict>
          </mc:Fallback>
        </mc:AlternateContent>
      </w:r>
      <w:r w:rsidRPr="009E458E">
        <w:rPr>
          <w:rFonts w:asciiTheme="minorHAnsi" w:hAnsiTheme="minorHAnsi" w:cstheme="minorHAnsi"/>
          <w:i/>
          <w:iCs/>
          <w:noProof/>
          <w:szCs w:val="22"/>
          <w:highlight w:val="yellow"/>
        </w:rPr>
        <mc:AlternateContent>
          <mc:Choice Requires="wps">
            <w:drawing>
              <wp:anchor distT="45720" distB="45720" distL="114300" distR="114300" simplePos="0" relativeHeight="251959808" behindDoc="0" locked="0" layoutInCell="1" allowOverlap="1" wp14:anchorId="61F8C93A" wp14:editId="204C9F46">
                <wp:simplePos x="0" y="0"/>
                <wp:positionH relativeFrom="column">
                  <wp:posOffset>3402818</wp:posOffset>
                </wp:positionH>
                <wp:positionV relativeFrom="paragraph">
                  <wp:posOffset>1686657</wp:posOffset>
                </wp:positionV>
                <wp:extent cx="1104900" cy="1404620"/>
                <wp:effectExtent l="0" t="0" r="19050" b="20955"/>
                <wp:wrapNone/>
                <wp:docPr id="38"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404620"/>
                        </a:xfrm>
                        <a:prstGeom prst="rect">
                          <a:avLst/>
                        </a:prstGeom>
                        <a:solidFill>
                          <a:srgbClr val="F2DCDB">
                            <a:alpha val="50196"/>
                          </a:srgbClr>
                        </a:solidFill>
                        <a:ln w="9525">
                          <a:solidFill>
                            <a:srgbClr val="000000"/>
                          </a:solidFill>
                          <a:miter lim="800000"/>
                          <a:headEnd/>
                          <a:tailEnd/>
                        </a:ln>
                      </wps:spPr>
                      <wps:txbx>
                        <w:txbxContent>
                          <w:p w14:paraId="0B2F62FC"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La Păstrăvărie</w:t>
                            </w:r>
                          </w:p>
                          <w:p w14:paraId="33F5015D"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AS SEB Company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F8C93A" id="_x0000_s1054" type="#_x0000_t202" style="position:absolute;left:0;text-align:left;margin-left:267.95pt;margin-top:132.8pt;width:87pt;height:110.6pt;z-index:251959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" fillcolor="#f2dcdb">
                <v:fill opacity="32896f"/>
                <v:textbox style="mso-fit-shape-to-text:t">
                  <w:txbxContent>
                    <w:p w14:paraId="0B2F62FC"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La Păstrăvărie</w:t>
                      </w:r>
                    </w:p>
                    <w:p w14:paraId="33F5015D"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AS SEB Company</w:t>
                      </w:r>
                    </w:p>
                  </w:txbxContent>
                </v:textbox>
              </v:shape>
            </w:pict>
          </mc:Fallback>
        </mc:AlternateContent>
      </w:r>
      <w:r w:rsidRPr="009E458E">
        <w:rPr>
          <w:rFonts w:asciiTheme="minorHAnsi" w:hAnsiTheme="minorHAnsi" w:cstheme="minorHAnsi"/>
          <w:i/>
          <w:iCs/>
          <w:noProof/>
          <w:szCs w:val="22"/>
          <w:highlight w:val="yellow"/>
        </w:rPr>
        <mc:AlternateContent>
          <mc:Choice Requires="wps">
            <w:drawing>
              <wp:anchor distT="0" distB="0" distL="114300" distR="114300" simplePos="0" relativeHeight="251950592" behindDoc="0" locked="0" layoutInCell="1" allowOverlap="1" wp14:anchorId="3686F4CE" wp14:editId="726A5B66">
                <wp:simplePos x="0" y="0"/>
                <wp:positionH relativeFrom="column">
                  <wp:posOffset>2589497</wp:posOffset>
                </wp:positionH>
                <wp:positionV relativeFrom="paragraph">
                  <wp:posOffset>2105425</wp:posOffset>
                </wp:positionV>
                <wp:extent cx="304800" cy="161725"/>
                <wp:effectExtent l="0" t="38100" r="57150" b="29210"/>
                <wp:wrapNone/>
                <wp:docPr id="37" name="Conector drept cu săgeată 37"/>
                <wp:cNvGraphicFramePr/>
                <a:graphic xmlns:a="http://schemas.openxmlformats.org/drawingml/2006/main">
                  <a:graphicData uri="http://schemas.microsoft.com/office/word/2010/wordprocessingShape">
                    <wps:wsp>
                      <wps:cNvCnPr/>
                      <wps:spPr>
                        <a:xfrm flipV="1">
                          <a:off x="0" y="0"/>
                          <a:ext cx="304800" cy="16172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C8131A" id="Conector drept cu săgeată 37" o:spid="_x0000_s1026" type="#_x0000_t32" style="position:absolute;margin-left:203.9pt;margin-top:165.8pt;width:24pt;height:12.75pt;flip:y;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" strokecolor="#bc4542 [3045]">
                <v:stroke endarrow="block"/>
              </v:shape>
            </w:pict>
          </mc:Fallback>
        </mc:AlternateContent>
      </w:r>
      <w:r w:rsidRPr="009E458E">
        <w:rPr>
          <w:rFonts w:asciiTheme="minorHAnsi" w:hAnsiTheme="minorHAnsi" w:cstheme="minorHAnsi"/>
          <w:i/>
          <w:iCs/>
          <w:noProof/>
          <w:szCs w:val="22"/>
          <w:highlight w:val="yellow"/>
        </w:rPr>
        <mc:AlternateContent>
          <mc:Choice Requires="wps">
            <w:drawing>
              <wp:anchor distT="0" distB="0" distL="114300" distR="114300" simplePos="0" relativeHeight="251958784" behindDoc="0" locked="0" layoutInCell="1" allowOverlap="1" wp14:anchorId="75414CB7" wp14:editId="652901A3">
                <wp:simplePos x="0" y="0"/>
                <wp:positionH relativeFrom="column">
                  <wp:posOffset>3406458</wp:posOffset>
                </wp:positionH>
                <wp:positionV relativeFrom="paragraph">
                  <wp:posOffset>3504248</wp:posOffset>
                </wp:positionV>
                <wp:extent cx="498792" cy="119062"/>
                <wp:effectExtent l="38100" t="57150" r="15875" b="33655"/>
                <wp:wrapNone/>
                <wp:docPr id="46" name="Conector drept cu săgeată 46"/>
                <wp:cNvGraphicFramePr/>
                <a:graphic xmlns:a="http://schemas.openxmlformats.org/drawingml/2006/main">
                  <a:graphicData uri="http://schemas.microsoft.com/office/word/2010/wordprocessingShape">
                    <wps:wsp>
                      <wps:cNvCnPr/>
                      <wps:spPr>
                        <a:xfrm flipH="1" flipV="1">
                          <a:off x="0" y="0"/>
                          <a:ext cx="498792" cy="119062"/>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098E45" id="Conector drept cu săgeată 46" o:spid="_x0000_s1026" type="#_x0000_t32" style="position:absolute;margin-left:268.25pt;margin-top:275.95pt;width:39.25pt;height:9.35pt;flip:x y;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" strokecolor="#bc4542 [3045]">
                <v:stroke endarrow="block"/>
              </v:shape>
            </w:pict>
          </mc:Fallback>
        </mc:AlternateContent>
      </w:r>
      <w:r w:rsidRPr="009E458E">
        <w:rPr>
          <w:rFonts w:asciiTheme="minorHAnsi" w:hAnsiTheme="minorHAnsi" w:cstheme="minorHAnsi"/>
          <w:i/>
          <w:iCs/>
          <w:noProof/>
          <w:szCs w:val="22"/>
          <w:highlight w:val="yellow"/>
        </w:rPr>
        <mc:AlternateContent>
          <mc:Choice Requires="wps">
            <w:drawing>
              <wp:anchor distT="45720" distB="45720" distL="114300" distR="114300" simplePos="0" relativeHeight="251957760" behindDoc="0" locked="0" layoutInCell="1" allowOverlap="1" wp14:anchorId="7130BF7A" wp14:editId="762E8F6C">
                <wp:simplePos x="0" y="0"/>
                <wp:positionH relativeFrom="column">
                  <wp:posOffset>3908425</wp:posOffset>
                </wp:positionH>
                <wp:positionV relativeFrom="paragraph">
                  <wp:posOffset>3412490</wp:posOffset>
                </wp:positionV>
                <wp:extent cx="1104900" cy="1404620"/>
                <wp:effectExtent l="0" t="0" r="19050" b="20955"/>
                <wp:wrapNone/>
                <wp:docPr id="54"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404620"/>
                        </a:xfrm>
                        <a:prstGeom prst="rect">
                          <a:avLst/>
                        </a:prstGeom>
                        <a:solidFill>
                          <a:srgbClr val="F2DCDB">
                            <a:alpha val="50196"/>
                          </a:srgbClr>
                        </a:solidFill>
                        <a:ln w="9525">
                          <a:solidFill>
                            <a:srgbClr val="000000"/>
                          </a:solidFill>
                          <a:miter lim="800000"/>
                          <a:headEnd/>
                          <a:tailEnd/>
                        </a:ln>
                      </wps:spPr>
                      <wps:txbx>
                        <w:txbxContent>
                          <w:p w14:paraId="58CDE56F" w14:textId="77777777" w:rsidR="004066D9" w:rsidRPr="00004503" w:rsidRDefault="004066D9" w:rsidP="004066D9">
                            <w:pPr>
                              <w:rPr>
                                <w:rFonts w:asciiTheme="minorHAnsi" w:hAnsiTheme="minorHAnsi" w:cstheme="minorHAnsi"/>
                                <w:b/>
                                <w:bCs/>
                                <w:color w:val="FF0000"/>
                                <w:sz w:val="18"/>
                                <w:szCs w:val="18"/>
                              </w:rPr>
                            </w:pPr>
                            <w:proofErr w:type="spellStart"/>
                            <w:r>
                              <w:rPr>
                                <w:rFonts w:asciiTheme="minorHAnsi" w:hAnsiTheme="minorHAnsi" w:cstheme="minorHAnsi"/>
                                <w:b/>
                                <w:bCs/>
                                <w:color w:val="FF0000"/>
                                <w:sz w:val="18"/>
                                <w:szCs w:val="18"/>
                              </w:rPr>
                              <w:t>Verșeni</w:t>
                            </w:r>
                            <w:proofErr w:type="spellEnd"/>
                            <w:r>
                              <w:rPr>
                                <w:rFonts w:asciiTheme="minorHAnsi" w:hAnsiTheme="minorHAnsi" w:cstheme="minorHAnsi"/>
                                <w:b/>
                                <w:bCs/>
                                <w:color w:val="FF0000"/>
                                <w:sz w:val="18"/>
                                <w:szCs w:val="18"/>
                              </w:rPr>
                              <w:t xml:space="preserve"> Aval</w:t>
                            </w:r>
                          </w:p>
                          <w:p w14:paraId="6DE7C656"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Dragoș Invest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30BF7A" id="_x0000_s1055" type="#_x0000_t202" style="position:absolute;left:0;text-align:left;margin-left:307.75pt;margin-top:268.7pt;width:87pt;height:110.6pt;z-index:251957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" fillcolor="#f2dcdb">
                <v:fill opacity="32896f"/>
                <v:textbox style="mso-fit-shape-to-text:t">
                  <w:txbxContent>
                    <w:p w14:paraId="58CDE56F" w14:textId="77777777" w:rsidR="004066D9" w:rsidRPr="00004503" w:rsidRDefault="004066D9" w:rsidP="004066D9">
                      <w:pPr>
                        <w:rPr>
                          <w:rFonts w:asciiTheme="minorHAnsi" w:hAnsiTheme="minorHAnsi" w:cstheme="minorHAnsi"/>
                          <w:b/>
                          <w:bCs/>
                          <w:color w:val="FF0000"/>
                          <w:sz w:val="18"/>
                          <w:szCs w:val="18"/>
                        </w:rPr>
                      </w:pPr>
                      <w:proofErr w:type="spellStart"/>
                      <w:r>
                        <w:rPr>
                          <w:rFonts w:asciiTheme="minorHAnsi" w:hAnsiTheme="minorHAnsi" w:cstheme="minorHAnsi"/>
                          <w:b/>
                          <w:bCs/>
                          <w:color w:val="FF0000"/>
                          <w:sz w:val="18"/>
                          <w:szCs w:val="18"/>
                        </w:rPr>
                        <w:t>Verșeni</w:t>
                      </w:r>
                      <w:proofErr w:type="spellEnd"/>
                      <w:r>
                        <w:rPr>
                          <w:rFonts w:asciiTheme="minorHAnsi" w:hAnsiTheme="minorHAnsi" w:cstheme="minorHAnsi"/>
                          <w:b/>
                          <w:bCs/>
                          <w:color w:val="FF0000"/>
                          <w:sz w:val="18"/>
                          <w:szCs w:val="18"/>
                        </w:rPr>
                        <w:t xml:space="preserve"> Aval</w:t>
                      </w:r>
                    </w:p>
                    <w:p w14:paraId="6DE7C656"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Dragoș Invest</w:t>
                      </w:r>
                    </w:p>
                  </w:txbxContent>
                </v:textbox>
              </v:shape>
            </w:pict>
          </mc:Fallback>
        </mc:AlternateContent>
      </w:r>
      <w:r w:rsidRPr="009E458E">
        <w:rPr>
          <w:rFonts w:asciiTheme="minorHAnsi" w:hAnsiTheme="minorHAnsi" w:cstheme="minorHAnsi"/>
          <w:i/>
          <w:iCs/>
          <w:noProof/>
          <w:szCs w:val="22"/>
          <w:highlight w:val="yellow"/>
        </w:rPr>
        <mc:AlternateContent>
          <mc:Choice Requires="wps">
            <w:drawing>
              <wp:anchor distT="0" distB="0" distL="114300" distR="114300" simplePos="0" relativeHeight="251956736" behindDoc="0" locked="0" layoutInCell="1" allowOverlap="1" wp14:anchorId="734115D9" wp14:editId="22F00A2A">
                <wp:simplePos x="0" y="0"/>
                <wp:positionH relativeFrom="column">
                  <wp:posOffset>3396614</wp:posOffset>
                </wp:positionH>
                <wp:positionV relativeFrom="paragraph">
                  <wp:posOffset>3137535</wp:posOffset>
                </wp:positionV>
                <wp:extent cx="470853" cy="171450"/>
                <wp:effectExtent l="38100" t="0" r="24765" b="76200"/>
                <wp:wrapNone/>
                <wp:docPr id="64" name="Conector drept cu săgeată 64"/>
                <wp:cNvGraphicFramePr/>
                <a:graphic xmlns:a="http://schemas.openxmlformats.org/drawingml/2006/main">
                  <a:graphicData uri="http://schemas.microsoft.com/office/word/2010/wordprocessingShape">
                    <wps:wsp>
                      <wps:cNvCnPr/>
                      <wps:spPr>
                        <a:xfrm flipH="1">
                          <a:off x="0" y="0"/>
                          <a:ext cx="470853" cy="17145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3ECEB6" id="Conector drept cu săgeată 64" o:spid="_x0000_s1026" type="#_x0000_t32" style="position:absolute;margin-left:267.45pt;margin-top:247.05pt;width:37.1pt;height:13.5pt;flip:x;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" strokecolor="#bc4542 [3045]">
                <v:stroke endarrow="block"/>
              </v:shape>
            </w:pict>
          </mc:Fallback>
        </mc:AlternateContent>
      </w:r>
      <w:r w:rsidRPr="009E458E">
        <w:rPr>
          <w:rFonts w:asciiTheme="minorHAnsi" w:hAnsiTheme="minorHAnsi" w:cstheme="minorHAnsi"/>
          <w:i/>
          <w:iCs/>
          <w:noProof/>
          <w:szCs w:val="22"/>
          <w:highlight w:val="yellow"/>
        </w:rPr>
        <mc:AlternateContent>
          <mc:Choice Requires="wps">
            <w:drawing>
              <wp:anchor distT="45720" distB="45720" distL="114300" distR="114300" simplePos="0" relativeHeight="251955712" behindDoc="0" locked="0" layoutInCell="1" allowOverlap="1" wp14:anchorId="6DC2A920" wp14:editId="5FDF0F7C">
                <wp:simplePos x="0" y="0"/>
                <wp:positionH relativeFrom="column">
                  <wp:posOffset>3870325</wp:posOffset>
                </wp:positionH>
                <wp:positionV relativeFrom="paragraph">
                  <wp:posOffset>2974340</wp:posOffset>
                </wp:positionV>
                <wp:extent cx="1104900" cy="1404620"/>
                <wp:effectExtent l="0" t="0" r="19050" b="20955"/>
                <wp:wrapNone/>
                <wp:docPr id="65"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404620"/>
                        </a:xfrm>
                        <a:prstGeom prst="rect">
                          <a:avLst/>
                        </a:prstGeom>
                        <a:solidFill>
                          <a:srgbClr val="F2DCDB">
                            <a:alpha val="50196"/>
                          </a:srgbClr>
                        </a:solidFill>
                        <a:ln w="9525">
                          <a:solidFill>
                            <a:srgbClr val="000000"/>
                          </a:solidFill>
                          <a:miter lim="800000"/>
                          <a:headEnd/>
                          <a:tailEnd/>
                        </a:ln>
                      </wps:spPr>
                      <wps:txbx>
                        <w:txbxContent>
                          <w:p w14:paraId="6C548043" w14:textId="77777777" w:rsidR="004066D9" w:rsidRPr="00004503" w:rsidRDefault="004066D9" w:rsidP="004066D9">
                            <w:pPr>
                              <w:rPr>
                                <w:rFonts w:asciiTheme="minorHAnsi" w:hAnsiTheme="minorHAnsi" w:cstheme="minorHAnsi"/>
                                <w:b/>
                                <w:bCs/>
                                <w:color w:val="FF0000"/>
                                <w:sz w:val="18"/>
                                <w:szCs w:val="18"/>
                              </w:rPr>
                            </w:pPr>
                            <w:proofErr w:type="spellStart"/>
                            <w:r>
                              <w:rPr>
                                <w:rFonts w:asciiTheme="minorHAnsi" w:hAnsiTheme="minorHAnsi" w:cstheme="minorHAnsi"/>
                                <w:b/>
                                <w:bCs/>
                                <w:color w:val="FF0000"/>
                                <w:sz w:val="18"/>
                                <w:szCs w:val="18"/>
                              </w:rPr>
                              <w:t>Verșeni</w:t>
                            </w:r>
                            <w:proofErr w:type="spellEnd"/>
                          </w:p>
                          <w:p w14:paraId="00C9715F" w14:textId="77777777" w:rsidR="004066D9" w:rsidRPr="00004503" w:rsidRDefault="004066D9" w:rsidP="004066D9">
                            <w:pPr>
                              <w:rPr>
                                <w:rFonts w:asciiTheme="minorHAnsi" w:hAnsiTheme="minorHAnsi" w:cstheme="minorHAnsi"/>
                                <w:b/>
                                <w:bCs/>
                                <w:color w:val="FF0000"/>
                                <w:sz w:val="18"/>
                                <w:szCs w:val="18"/>
                              </w:rPr>
                            </w:pPr>
                            <w:proofErr w:type="spellStart"/>
                            <w:r>
                              <w:rPr>
                                <w:rFonts w:asciiTheme="minorHAnsi" w:hAnsiTheme="minorHAnsi" w:cstheme="minorHAnsi"/>
                                <w:b/>
                                <w:bCs/>
                                <w:color w:val="FF0000"/>
                                <w:sz w:val="18"/>
                                <w:szCs w:val="18"/>
                              </w:rPr>
                              <w:t>Hidroston</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C2A920" id="_x0000_s1056" type="#_x0000_t202" style="position:absolute;left:0;text-align:left;margin-left:304.75pt;margin-top:234.2pt;width:87pt;height:110.6pt;z-index:251955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" fillcolor="#f2dcdb">
                <v:fill opacity="32896f"/>
                <v:textbox style="mso-fit-shape-to-text:t">
                  <w:txbxContent>
                    <w:p w14:paraId="6C548043" w14:textId="77777777" w:rsidR="004066D9" w:rsidRPr="00004503" w:rsidRDefault="004066D9" w:rsidP="004066D9">
                      <w:pPr>
                        <w:rPr>
                          <w:rFonts w:asciiTheme="minorHAnsi" w:hAnsiTheme="minorHAnsi" w:cstheme="minorHAnsi"/>
                          <w:b/>
                          <w:bCs/>
                          <w:color w:val="FF0000"/>
                          <w:sz w:val="18"/>
                          <w:szCs w:val="18"/>
                        </w:rPr>
                      </w:pPr>
                      <w:proofErr w:type="spellStart"/>
                      <w:r>
                        <w:rPr>
                          <w:rFonts w:asciiTheme="minorHAnsi" w:hAnsiTheme="minorHAnsi" w:cstheme="minorHAnsi"/>
                          <w:b/>
                          <w:bCs/>
                          <w:color w:val="FF0000"/>
                          <w:sz w:val="18"/>
                          <w:szCs w:val="18"/>
                        </w:rPr>
                        <w:t>Verșeni</w:t>
                      </w:r>
                      <w:proofErr w:type="spellEnd"/>
                    </w:p>
                    <w:p w14:paraId="00C9715F" w14:textId="77777777" w:rsidR="004066D9" w:rsidRPr="00004503" w:rsidRDefault="004066D9" w:rsidP="004066D9">
                      <w:pPr>
                        <w:rPr>
                          <w:rFonts w:asciiTheme="minorHAnsi" w:hAnsiTheme="minorHAnsi" w:cstheme="minorHAnsi"/>
                          <w:b/>
                          <w:bCs/>
                          <w:color w:val="FF0000"/>
                          <w:sz w:val="18"/>
                          <w:szCs w:val="18"/>
                        </w:rPr>
                      </w:pPr>
                      <w:proofErr w:type="spellStart"/>
                      <w:r>
                        <w:rPr>
                          <w:rFonts w:asciiTheme="minorHAnsi" w:hAnsiTheme="minorHAnsi" w:cstheme="minorHAnsi"/>
                          <w:b/>
                          <w:bCs/>
                          <w:color w:val="FF0000"/>
                          <w:sz w:val="18"/>
                          <w:szCs w:val="18"/>
                        </w:rPr>
                        <w:t>Hidroston</w:t>
                      </w:r>
                      <w:proofErr w:type="spellEnd"/>
                    </w:p>
                  </w:txbxContent>
                </v:textbox>
              </v:shape>
            </w:pict>
          </mc:Fallback>
        </mc:AlternateContent>
      </w:r>
      <w:r w:rsidRPr="009E458E">
        <w:rPr>
          <w:rFonts w:asciiTheme="minorHAnsi" w:hAnsiTheme="minorHAnsi" w:cstheme="minorHAnsi"/>
          <w:i/>
          <w:iCs/>
          <w:noProof/>
          <w:szCs w:val="22"/>
          <w:highlight w:val="yellow"/>
        </w:rPr>
        <mc:AlternateContent>
          <mc:Choice Requires="wps">
            <w:drawing>
              <wp:anchor distT="0" distB="0" distL="114300" distR="114300" simplePos="0" relativeHeight="251954688" behindDoc="0" locked="0" layoutInCell="1" allowOverlap="1" wp14:anchorId="0B61E064" wp14:editId="44EA15B9">
                <wp:simplePos x="0" y="0"/>
                <wp:positionH relativeFrom="column">
                  <wp:posOffset>3296602</wp:posOffset>
                </wp:positionH>
                <wp:positionV relativeFrom="paragraph">
                  <wp:posOffset>2761298</wp:posOffset>
                </wp:positionV>
                <wp:extent cx="418782" cy="304800"/>
                <wp:effectExtent l="38100" t="0" r="19685" b="57150"/>
                <wp:wrapNone/>
                <wp:docPr id="32" name="Conector drept cu săgeată 32"/>
                <wp:cNvGraphicFramePr/>
                <a:graphic xmlns:a="http://schemas.openxmlformats.org/drawingml/2006/main">
                  <a:graphicData uri="http://schemas.microsoft.com/office/word/2010/wordprocessingShape">
                    <wps:wsp>
                      <wps:cNvCnPr/>
                      <wps:spPr>
                        <a:xfrm flipH="1">
                          <a:off x="0" y="0"/>
                          <a:ext cx="418782" cy="3048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70EED5" id="Conector drept cu săgeată 32" o:spid="_x0000_s1026" type="#_x0000_t32" style="position:absolute;margin-left:259.55pt;margin-top:217.45pt;width:32.95pt;height:24pt;flip:x;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" strokecolor="#bc4542 [3045]">
                <v:stroke endarrow="block"/>
              </v:shape>
            </w:pict>
          </mc:Fallback>
        </mc:AlternateContent>
      </w:r>
      <w:r w:rsidRPr="009E458E">
        <w:rPr>
          <w:rFonts w:asciiTheme="minorHAnsi" w:hAnsiTheme="minorHAnsi" w:cstheme="minorHAnsi"/>
          <w:i/>
          <w:iCs/>
          <w:noProof/>
          <w:szCs w:val="22"/>
          <w:highlight w:val="yellow"/>
        </w:rPr>
        <mc:AlternateContent>
          <mc:Choice Requires="wps">
            <w:drawing>
              <wp:anchor distT="45720" distB="45720" distL="114300" distR="114300" simplePos="0" relativeHeight="251953664" behindDoc="0" locked="0" layoutInCell="1" allowOverlap="1" wp14:anchorId="6350394A" wp14:editId="17B2B8FB">
                <wp:simplePos x="0" y="0"/>
                <wp:positionH relativeFrom="column">
                  <wp:posOffset>3717925</wp:posOffset>
                </wp:positionH>
                <wp:positionV relativeFrom="paragraph">
                  <wp:posOffset>2565082</wp:posOffset>
                </wp:positionV>
                <wp:extent cx="1104900" cy="1404620"/>
                <wp:effectExtent l="0" t="0" r="19050" b="20955"/>
                <wp:wrapNone/>
                <wp:docPr id="67"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404620"/>
                        </a:xfrm>
                        <a:prstGeom prst="rect">
                          <a:avLst/>
                        </a:prstGeom>
                        <a:solidFill>
                          <a:srgbClr val="F2DCDB">
                            <a:alpha val="50196"/>
                          </a:srgbClr>
                        </a:solidFill>
                        <a:ln w="9525">
                          <a:solidFill>
                            <a:srgbClr val="000000"/>
                          </a:solidFill>
                          <a:miter lim="800000"/>
                          <a:headEnd/>
                          <a:tailEnd/>
                        </a:ln>
                      </wps:spPr>
                      <wps:txbx>
                        <w:txbxContent>
                          <w:p w14:paraId="17A7D79F"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Soci</w:t>
                            </w:r>
                          </w:p>
                          <w:p w14:paraId="1D07B98B"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Astral Trading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50394A" id="_x0000_s1057" type="#_x0000_t202" style="position:absolute;left:0;text-align:left;margin-left:292.75pt;margin-top:201.95pt;width:87pt;height:110.6pt;z-index:251953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" fillcolor="#f2dcdb">
                <v:fill opacity="32896f"/>
                <v:textbox style="mso-fit-shape-to-text:t">
                  <w:txbxContent>
                    <w:p w14:paraId="17A7D79F"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Soci</w:t>
                      </w:r>
                    </w:p>
                    <w:p w14:paraId="1D07B98B"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Astral Trading</w:t>
                      </w:r>
                    </w:p>
                  </w:txbxContent>
                </v:textbox>
              </v:shape>
            </w:pict>
          </mc:Fallback>
        </mc:AlternateContent>
      </w:r>
      <w:r w:rsidRPr="009E458E">
        <w:rPr>
          <w:rFonts w:asciiTheme="minorHAnsi" w:hAnsiTheme="minorHAnsi" w:cstheme="minorHAnsi"/>
          <w:i/>
          <w:iCs/>
          <w:noProof/>
          <w:szCs w:val="22"/>
          <w:highlight w:val="yellow"/>
        </w:rPr>
        <mc:AlternateContent>
          <mc:Choice Requires="wps">
            <w:drawing>
              <wp:anchor distT="0" distB="0" distL="114300" distR="114300" simplePos="0" relativeHeight="251948544" behindDoc="0" locked="0" layoutInCell="1" allowOverlap="1" wp14:anchorId="3E6F3AA4" wp14:editId="4C298E07">
                <wp:simplePos x="0" y="0"/>
                <wp:positionH relativeFrom="column">
                  <wp:posOffset>2225040</wp:posOffset>
                </wp:positionH>
                <wp:positionV relativeFrom="paragraph">
                  <wp:posOffset>1794509</wp:posOffset>
                </wp:positionV>
                <wp:extent cx="409575" cy="123825"/>
                <wp:effectExtent l="0" t="38100" r="47625" b="28575"/>
                <wp:wrapNone/>
                <wp:docPr id="68" name="Conector drept cu săgeată 68"/>
                <wp:cNvGraphicFramePr/>
                <a:graphic xmlns:a="http://schemas.openxmlformats.org/drawingml/2006/main">
                  <a:graphicData uri="http://schemas.microsoft.com/office/word/2010/wordprocessingShape">
                    <wps:wsp>
                      <wps:cNvCnPr/>
                      <wps:spPr>
                        <a:xfrm flipV="1">
                          <a:off x="0" y="0"/>
                          <a:ext cx="409575" cy="12382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D4DAD" id="Conector drept cu săgeată 68" o:spid="_x0000_s1026" type="#_x0000_t32" style="position:absolute;margin-left:175.2pt;margin-top:141.3pt;width:32.25pt;height:9.75pt;flip:y;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" strokecolor="#bc4542 [3045]">
                <v:stroke endarrow="block"/>
              </v:shape>
            </w:pict>
          </mc:Fallback>
        </mc:AlternateContent>
      </w:r>
      <w:r w:rsidRPr="009E458E">
        <w:rPr>
          <w:rFonts w:asciiTheme="minorHAnsi" w:hAnsiTheme="minorHAnsi" w:cstheme="minorHAnsi"/>
          <w:i/>
          <w:iCs/>
          <w:noProof/>
          <w:szCs w:val="22"/>
          <w:highlight w:val="yellow"/>
        </w:rPr>
        <mc:AlternateContent>
          <mc:Choice Requires="wps">
            <w:drawing>
              <wp:anchor distT="0" distB="0" distL="114300" distR="114300" simplePos="0" relativeHeight="251952640" behindDoc="0" locked="0" layoutInCell="1" allowOverlap="1" wp14:anchorId="713A8452" wp14:editId="6CF33F90">
                <wp:simplePos x="0" y="0"/>
                <wp:positionH relativeFrom="column">
                  <wp:posOffset>3172778</wp:posOffset>
                </wp:positionH>
                <wp:positionV relativeFrom="paragraph">
                  <wp:posOffset>2289810</wp:posOffset>
                </wp:positionV>
                <wp:extent cx="461962" cy="45719"/>
                <wp:effectExtent l="38100" t="38100" r="14605" b="88265"/>
                <wp:wrapNone/>
                <wp:docPr id="69" name="Conector drept cu săgeată 69"/>
                <wp:cNvGraphicFramePr/>
                <a:graphic xmlns:a="http://schemas.openxmlformats.org/drawingml/2006/main">
                  <a:graphicData uri="http://schemas.microsoft.com/office/word/2010/wordprocessingShape">
                    <wps:wsp>
                      <wps:cNvCnPr/>
                      <wps:spPr>
                        <a:xfrm flipH="1">
                          <a:off x="0" y="0"/>
                          <a:ext cx="461962" cy="45719"/>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B5250F" id="Conector drept cu săgeată 69" o:spid="_x0000_s1026" type="#_x0000_t32" style="position:absolute;margin-left:249.85pt;margin-top:180.3pt;width:36.35pt;height:3.6pt;flip:x;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" strokecolor="#bc4542 [3045]">
                <v:stroke endarrow="block"/>
              </v:shape>
            </w:pict>
          </mc:Fallback>
        </mc:AlternateContent>
      </w:r>
      <w:r w:rsidRPr="009E458E">
        <w:rPr>
          <w:rFonts w:asciiTheme="minorHAnsi" w:hAnsiTheme="minorHAnsi" w:cstheme="minorHAnsi"/>
          <w:i/>
          <w:iCs/>
          <w:noProof/>
          <w:szCs w:val="22"/>
          <w:highlight w:val="yellow"/>
        </w:rPr>
        <mc:AlternateContent>
          <mc:Choice Requires="wps">
            <w:drawing>
              <wp:anchor distT="45720" distB="45720" distL="114300" distR="114300" simplePos="0" relativeHeight="251951616" behindDoc="0" locked="0" layoutInCell="1" allowOverlap="1" wp14:anchorId="4ADA683B" wp14:editId="37DD6F15">
                <wp:simplePos x="0" y="0"/>
                <wp:positionH relativeFrom="column">
                  <wp:posOffset>3632200</wp:posOffset>
                </wp:positionH>
                <wp:positionV relativeFrom="paragraph">
                  <wp:posOffset>2114550</wp:posOffset>
                </wp:positionV>
                <wp:extent cx="1104900" cy="1404620"/>
                <wp:effectExtent l="0" t="0" r="19050" b="20955"/>
                <wp:wrapNone/>
                <wp:docPr id="70"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404620"/>
                        </a:xfrm>
                        <a:prstGeom prst="rect">
                          <a:avLst/>
                        </a:prstGeom>
                        <a:solidFill>
                          <a:srgbClr val="F2DCDB">
                            <a:alpha val="50196"/>
                          </a:srgbClr>
                        </a:solidFill>
                        <a:ln w="9525">
                          <a:solidFill>
                            <a:srgbClr val="000000"/>
                          </a:solidFill>
                          <a:miter lim="800000"/>
                          <a:headEnd/>
                          <a:tailEnd/>
                        </a:ln>
                      </wps:spPr>
                      <wps:txbx>
                        <w:txbxContent>
                          <w:p w14:paraId="77A79BC3"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Boureni</w:t>
                            </w:r>
                          </w:p>
                          <w:p w14:paraId="740F7DD9"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BCC Agregate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DA683B" id="_x0000_s1058" type="#_x0000_t202" style="position:absolute;left:0;text-align:left;margin-left:286pt;margin-top:166.5pt;width:87pt;height:110.6pt;z-index:251951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" fillcolor="#f2dcdb">
                <v:fill opacity="32896f"/>
                <v:textbox style="mso-fit-shape-to-text:t">
                  <w:txbxContent>
                    <w:p w14:paraId="77A79BC3"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Boureni</w:t>
                      </w:r>
                    </w:p>
                    <w:p w14:paraId="740F7DD9"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BCC Agregate</w:t>
                      </w:r>
                    </w:p>
                  </w:txbxContent>
                </v:textbox>
              </v:shape>
            </w:pict>
          </mc:Fallback>
        </mc:AlternateContent>
      </w:r>
      <w:r w:rsidRPr="009E458E">
        <w:rPr>
          <w:rFonts w:asciiTheme="minorHAnsi" w:hAnsiTheme="minorHAnsi" w:cstheme="minorHAnsi"/>
          <w:i/>
          <w:iCs/>
          <w:noProof/>
          <w:szCs w:val="22"/>
          <w:highlight w:val="yellow"/>
        </w:rPr>
        <mc:AlternateContent>
          <mc:Choice Requires="wps">
            <w:drawing>
              <wp:anchor distT="45720" distB="45720" distL="114300" distR="114300" simplePos="0" relativeHeight="251949568" behindDoc="0" locked="0" layoutInCell="1" allowOverlap="1" wp14:anchorId="44FB55B1" wp14:editId="791331B4">
                <wp:simplePos x="0" y="0"/>
                <wp:positionH relativeFrom="column">
                  <wp:posOffset>1490345</wp:posOffset>
                </wp:positionH>
                <wp:positionV relativeFrom="paragraph">
                  <wp:posOffset>2185035</wp:posOffset>
                </wp:positionV>
                <wp:extent cx="1104900" cy="1404620"/>
                <wp:effectExtent l="0" t="0" r="19050" b="20955"/>
                <wp:wrapNone/>
                <wp:docPr id="71"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404620"/>
                        </a:xfrm>
                        <a:prstGeom prst="rect">
                          <a:avLst/>
                        </a:prstGeom>
                        <a:solidFill>
                          <a:srgbClr val="F2DCDB">
                            <a:alpha val="50196"/>
                          </a:srgbClr>
                        </a:solidFill>
                        <a:ln w="9525">
                          <a:solidFill>
                            <a:srgbClr val="000000"/>
                          </a:solidFill>
                          <a:miter lim="800000"/>
                          <a:headEnd/>
                          <a:tailEnd/>
                        </a:ln>
                      </wps:spPr>
                      <wps:txbx>
                        <w:txbxContent>
                          <w:p w14:paraId="0F461B54"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Moțca</w:t>
                            </w:r>
                          </w:p>
                          <w:p w14:paraId="0F932A01"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SIMMAR Trans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FB55B1" id="_x0000_s1059" type="#_x0000_t202" style="position:absolute;left:0;text-align:left;margin-left:117.35pt;margin-top:172.05pt;width:87pt;height:110.6pt;z-index:251949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" fillcolor="#f2dcdb">
                <v:fill opacity="32896f"/>
                <v:textbox style="mso-fit-shape-to-text:t">
                  <w:txbxContent>
                    <w:p w14:paraId="0F461B54"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Moțca</w:t>
                      </w:r>
                    </w:p>
                    <w:p w14:paraId="0F932A01"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SIMMAR Trans</w:t>
                      </w:r>
                    </w:p>
                  </w:txbxContent>
                </v:textbox>
              </v:shape>
            </w:pict>
          </mc:Fallback>
        </mc:AlternateContent>
      </w:r>
      <w:r w:rsidRPr="009E458E">
        <w:rPr>
          <w:rFonts w:asciiTheme="minorHAnsi" w:hAnsiTheme="minorHAnsi" w:cstheme="minorHAnsi"/>
          <w:i/>
          <w:iCs/>
          <w:noProof/>
          <w:szCs w:val="22"/>
          <w:highlight w:val="yellow"/>
        </w:rPr>
        <mc:AlternateContent>
          <mc:Choice Requires="wps">
            <w:drawing>
              <wp:anchor distT="45720" distB="45720" distL="114300" distR="114300" simplePos="0" relativeHeight="251947520" behindDoc="0" locked="0" layoutInCell="1" allowOverlap="1" wp14:anchorId="7066AE63" wp14:editId="2E3D10AA">
                <wp:simplePos x="0" y="0"/>
                <wp:positionH relativeFrom="column">
                  <wp:posOffset>1120140</wp:posOffset>
                </wp:positionH>
                <wp:positionV relativeFrom="paragraph">
                  <wp:posOffset>1727835</wp:posOffset>
                </wp:positionV>
                <wp:extent cx="1104900" cy="1404620"/>
                <wp:effectExtent l="0" t="0" r="19050" b="20955"/>
                <wp:wrapNone/>
                <wp:docPr id="72"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404620"/>
                        </a:xfrm>
                        <a:prstGeom prst="rect">
                          <a:avLst/>
                        </a:prstGeom>
                        <a:solidFill>
                          <a:srgbClr val="F2DCDB">
                            <a:alpha val="50196"/>
                          </a:srgbClr>
                        </a:solidFill>
                        <a:ln w="9525">
                          <a:solidFill>
                            <a:srgbClr val="000000"/>
                          </a:solidFill>
                          <a:miter lim="800000"/>
                          <a:headEnd/>
                          <a:tailEnd/>
                        </a:ln>
                      </wps:spPr>
                      <wps:txbx>
                        <w:txbxContent>
                          <w:p w14:paraId="0DB8977D"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Cristești 2 Aval</w:t>
                            </w:r>
                          </w:p>
                          <w:p w14:paraId="7D984696"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Power Concept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66AE63" id="_x0000_s1060" type="#_x0000_t202" style="position:absolute;left:0;text-align:left;margin-left:88.2pt;margin-top:136.05pt;width:87pt;height:110.6pt;z-index:2519475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" fillcolor="#f2dcdb">
                <v:fill opacity="32896f"/>
                <v:textbox style="mso-fit-shape-to-text:t">
                  <w:txbxContent>
                    <w:p w14:paraId="0DB8977D"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Cristești 2 Aval</w:t>
                      </w:r>
                    </w:p>
                    <w:p w14:paraId="7D984696"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Power Concept</w:t>
                      </w:r>
                    </w:p>
                  </w:txbxContent>
                </v:textbox>
              </v:shape>
            </w:pict>
          </mc:Fallback>
        </mc:AlternateContent>
      </w:r>
      <w:r w:rsidRPr="009E458E">
        <w:rPr>
          <w:rFonts w:asciiTheme="minorHAnsi" w:hAnsiTheme="minorHAnsi" w:cstheme="minorHAnsi"/>
          <w:i/>
          <w:iCs/>
          <w:noProof/>
          <w:szCs w:val="22"/>
          <w:highlight w:val="yellow"/>
        </w:rPr>
        <mc:AlternateContent>
          <mc:Choice Requires="wps">
            <w:drawing>
              <wp:anchor distT="0" distB="0" distL="114300" distR="114300" simplePos="0" relativeHeight="251946496" behindDoc="0" locked="0" layoutInCell="1" allowOverlap="1" wp14:anchorId="77B5179B" wp14:editId="79578AF1">
                <wp:simplePos x="0" y="0"/>
                <wp:positionH relativeFrom="column">
                  <wp:posOffset>2053589</wp:posOffset>
                </wp:positionH>
                <wp:positionV relativeFrom="paragraph">
                  <wp:posOffset>1051559</wp:posOffset>
                </wp:positionV>
                <wp:extent cx="561975" cy="104775"/>
                <wp:effectExtent l="38100" t="0" r="28575" b="85725"/>
                <wp:wrapNone/>
                <wp:docPr id="73" name="Conector drept cu săgeată 73"/>
                <wp:cNvGraphicFramePr/>
                <a:graphic xmlns:a="http://schemas.openxmlformats.org/drawingml/2006/main">
                  <a:graphicData uri="http://schemas.microsoft.com/office/word/2010/wordprocessingShape">
                    <wps:wsp>
                      <wps:cNvCnPr/>
                      <wps:spPr>
                        <a:xfrm flipH="1">
                          <a:off x="0" y="0"/>
                          <a:ext cx="561975" cy="1047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91FA51" id="Conector drept cu săgeată 73" o:spid="_x0000_s1026" type="#_x0000_t32" style="position:absolute;margin-left:161.7pt;margin-top:82.8pt;width:44.25pt;height:8.25pt;flip:x;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" strokecolor="#4579b8 [3044]">
                <v:stroke endarrow="block"/>
              </v:shape>
            </w:pict>
          </mc:Fallback>
        </mc:AlternateContent>
      </w:r>
      <w:r w:rsidRPr="009E458E">
        <w:rPr>
          <w:rFonts w:asciiTheme="minorHAnsi" w:hAnsiTheme="minorHAnsi" w:cstheme="minorHAnsi"/>
          <w:i/>
          <w:iCs/>
          <w:noProof/>
          <w:szCs w:val="22"/>
          <w:highlight w:val="yellow"/>
        </w:rPr>
        <mc:AlternateContent>
          <mc:Choice Requires="wps">
            <w:drawing>
              <wp:anchor distT="45720" distB="45720" distL="114300" distR="114300" simplePos="0" relativeHeight="251945472" behindDoc="0" locked="0" layoutInCell="1" allowOverlap="1" wp14:anchorId="2E7A46A6" wp14:editId="23F514F7">
                <wp:simplePos x="0" y="0"/>
                <wp:positionH relativeFrom="column">
                  <wp:posOffset>2615565</wp:posOffset>
                </wp:positionH>
                <wp:positionV relativeFrom="paragraph">
                  <wp:posOffset>863600</wp:posOffset>
                </wp:positionV>
                <wp:extent cx="990600" cy="1404620"/>
                <wp:effectExtent l="0" t="0" r="19050" b="20955"/>
                <wp:wrapNone/>
                <wp:docPr id="23"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1404620"/>
                        </a:xfrm>
                        <a:prstGeom prst="rect">
                          <a:avLst/>
                        </a:prstGeom>
                        <a:solidFill>
                          <a:schemeClr val="accent5">
                            <a:lumMod val="40000"/>
                            <a:lumOff val="60000"/>
                            <a:alpha val="50196"/>
                          </a:schemeClr>
                        </a:solidFill>
                        <a:ln w="9525">
                          <a:solidFill>
                            <a:srgbClr val="000000"/>
                          </a:solidFill>
                          <a:miter lim="800000"/>
                          <a:headEnd/>
                          <a:tailEnd/>
                        </a:ln>
                      </wps:spPr>
                      <wps:txbx>
                        <w:txbxContent>
                          <w:p w14:paraId="7C35F410" w14:textId="77777777" w:rsidR="004066D9" w:rsidRPr="00AF1C77" w:rsidRDefault="004066D9" w:rsidP="004066D9">
                            <w:pPr>
                              <w:rPr>
                                <w:rFonts w:asciiTheme="minorHAnsi" w:hAnsiTheme="minorHAnsi" w:cstheme="minorHAnsi"/>
                                <w:b/>
                                <w:bCs/>
                                <w:color w:val="00B0F0"/>
                                <w:sz w:val="18"/>
                                <w:szCs w:val="18"/>
                              </w:rPr>
                            </w:pPr>
                            <w:r w:rsidRPr="00AF1C77">
                              <w:rPr>
                                <w:rFonts w:asciiTheme="minorHAnsi" w:hAnsiTheme="minorHAnsi" w:cstheme="minorHAnsi"/>
                                <w:b/>
                                <w:bCs/>
                                <w:color w:val="00B0F0"/>
                                <w:sz w:val="18"/>
                                <w:szCs w:val="18"/>
                              </w:rPr>
                              <w:t>Cristești 2</w:t>
                            </w:r>
                          </w:p>
                          <w:p w14:paraId="3CE0FBDB" w14:textId="77777777" w:rsidR="004066D9" w:rsidRPr="00AF1C77" w:rsidRDefault="004066D9" w:rsidP="004066D9">
                            <w:pPr>
                              <w:rPr>
                                <w:rFonts w:asciiTheme="minorHAnsi" w:hAnsiTheme="minorHAnsi" w:cstheme="minorHAnsi"/>
                                <w:b/>
                                <w:bCs/>
                                <w:color w:val="00B0F0"/>
                                <w:sz w:val="18"/>
                                <w:szCs w:val="18"/>
                              </w:rPr>
                            </w:pPr>
                            <w:r w:rsidRPr="00AF1C77">
                              <w:rPr>
                                <w:rFonts w:asciiTheme="minorHAnsi" w:hAnsiTheme="minorHAnsi" w:cstheme="minorHAnsi"/>
                                <w:b/>
                                <w:bCs/>
                                <w:color w:val="00B0F0"/>
                                <w:sz w:val="18"/>
                                <w:szCs w:val="18"/>
                              </w:rPr>
                              <w:t>TB Agregate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7A46A6" id="_x0000_s1061" type="#_x0000_t202" style="position:absolute;left:0;text-align:left;margin-left:205.95pt;margin-top:68pt;width:78pt;height:110.6pt;z-index:2519454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" fillcolor="#b6dde8 [1304]">
                <v:fill opacity="32896f"/>
                <v:textbox style="mso-fit-shape-to-text:t">
                  <w:txbxContent>
                    <w:p w14:paraId="7C35F410" w14:textId="77777777" w:rsidR="004066D9" w:rsidRPr="00AF1C77" w:rsidRDefault="004066D9" w:rsidP="004066D9">
                      <w:pPr>
                        <w:rPr>
                          <w:rFonts w:asciiTheme="minorHAnsi" w:hAnsiTheme="minorHAnsi" w:cstheme="minorHAnsi"/>
                          <w:b/>
                          <w:bCs/>
                          <w:color w:val="00B0F0"/>
                          <w:sz w:val="18"/>
                          <w:szCs w:val="18"/>
                        </w:rPr>
                      </w:pPr>
                      <w:r w:rsidRPr="00AF1C77">
                        <w:rPr>
                          <w:rFonts w:asciiTheme="minorHAnsi" w:hAnsiTheme="minorHAnsi" w:cstheme="minorHAnsi"/>
                          <w:b/>
                          <w:bCs/>
                          <w:color w:val="00B0F0"/>
                          <w:sz w:val="18"/>
                          <w:szCs w:val="18"/>
                        </w:rPr>
                        <w:t>Cristești 2</w:t>
                      </w:r>
                    </w:p>
                    <w:p w14:paraId="3CE0FBDB" w14:textId="77777777" w:rsidR="004066D9" w:rsidRPr="00AF1C77" w:rsidRDefault="004066D9" w:rsidP="004066D9">
                      <w:pPr>
                        <w:rPr>
                          <w:rFonts w:asciiTheme="minorHAnsi" w:hAnsiTheme="minorHAnsi" w:cstheme="minorHAnsi"/>
                          <w:b/>
                          <w:bCs/>
                          <w:color w:val="00B0F0"/>
                          <w:sz w:val="18"/>
                          <w:szCs w:val="18"/>
                        </w:rPr>
                      </w:pPr>
                      <w:r w:rsidRPr="00AF1C77">
                        <w:rPr>
                          <w:rFonts w:asciiTheme="minorHAnsi" w:hAnsiTheme="minorHAnsi" w:cstheme="minorHAnsi"/>
                          <w:b/>
                          <w:bCs/>
                          <w:color w:val="00B0F0"/>
                          <w:sz w:val="18"/>
                          <w:szCs w:val="18"/>
                        </w:rPr>
                        <w:t>TB Agregate</w:t>
                      </w:r>
                    </w:p>
                  </w:txbxContent>
                </v:textbox>
              </v:shape>
            </w:pict>
          </mc:Fallback>
        </mc:AlternateContent>
      </w:r>
      <w:r w:rsidRPr="009E458E">
        <w:rPr>
          <w:rFonts w:asciiTheme="minorHAnsi" w:hAnsiTheme="minorHAnsi" w:cstheme="minorHAnsi"/>
          <w:i/>
          <w:iCs/>
          <w:noProof/>
          <w:szCs w:val="22"/>
          <w:highlight w:val="yellow"/>
        </w:rPr>
        <mc:AlternateContent>
          <mc:Choice Requires="wps">
            <w:drawing>
              <wp:anchor distT="45720" distB="45720" distL="114300" distR="114300" simplePos="0" relativeHeight="251943424" behindDoc="0" locked="0" layoutInCell="1" allowOverlap="1" wp14:anchorId="0C320639" wp14:editId="76257EE9">
                <wp:simplePos x="0" y="0"/>
                <wp:positionH relativeFrom="column">
                  <wp:posOffset>1529715</wp:posOffset>
                </wp:positionH>
                <wp:positionV relativeFrom="paragraph">
                  <wp:posOffset>24765</wp:posOffset>
                </wp:positionV>
                <wp:extent cx="1104900" cy="1404620"/>
                <wp:effectExtent l="0" t="0" r="19050" b="20955"/>
                <wp:wrapNone/>
                <wp:docPr id="74"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404620"/>
                        </a:xfrm>
                        <a:prstGeom prst="rect">
                          <a:avLst/>
                        </a:prstGeom>
                        <a:solidFill>
                          <a:srgbClr val="F2DCDB">
                            <a:alpha val="50196"/>
                          </a:srgbClr>
                        </a:solidFill>
                        <a:ln w="9525">
                          <a:solidFill>
                            <a:srgbClr val="000000"/>
                          </a:solidFill>
                          <a:miter lim="800000"/>
                          <a:headEnd/>
                          <a:tailEnd/>
                        </a:ln>
                      </wps:spPr>
                      <wps:txbx>
                        <w:txbxContent>
                          <w:p w14:paraId="69EFF06B"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Oniceni</w:t>
                            </w:r>
                          </w:p>
                          <w:p w14:paraId="34E72B23"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BALAEDICO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320639" id="_x0000_s1062" type="#_x0000_t202" style="position:absolute;left:0;text-align:left;margin-left:120.45pt;margin-top:1.95pt;width:87pt;height:110.6pt;z-index:2519434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" fillcolor="#f2dcdb">
                <v:fill opacity="32896f"/>
                <v:textbox style="mso-fit-shape-to-text:t">
                  <w:txbxContent>
                    <w:p w14:paraId="69EFF06B"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Oniceni</w:t>
                      </w:r>
                    </w:p>
                    <w:p w14:paraId="34E72B23" w14:textId="77777777" w:rsidR="004066D9" w:rsidRPr="00004503" w:rsidRDefault="004066D9" w:rsidP="004066D9">
                      <w:pPr>
                        <w:rPr>
                          <w:rFonts w:asciiTheme="minorHAnsi" w:hAnsiTheme="minorHAnsi" w:cstheme="minorHAnsi"/>
                          <w:b/>
                          <w:bCs/>
                          <w:color w:val="FF0000"/>
                          <w:sz w:val="18"/>
                          <w:szCs w:val="18"/>
                        </w:rPr>
                      </w:pPr>
                      <w:r>
                        <w:rPr>
                          <w:rFonts w:asciiTheme="minorHAnsi" w:hAnsiTheme="minorHAnsi" w:cstheme="minorHAnsi"/>
                          <w:b/>
                          <w:bCs/>
                          <w:color w:val="FF0000"/>
                          <w:sz w:val="18"/>
                          <w:szCs w:val="18"/>
                        </w:rPr>
                        <w:t>BALAEDICO</w:t>
                      </w:r>
                    </w:p>
                  </w:txbxContent>
                </v:textbox>
              </v:shape>
            </w:pict>
          </mc:Fallback>
        </mc:AlternateContent>
      </w:r>
      <w:r w:rsidRPr="009E458E">
        <w:rPr>
          <w:rFonts w:asciiTheme="minorHAnsi" w:hAnsiTheme="minorHAnsi" w:cstheme="minorHAnsi"/>
          <w:i/>
          <w:iCs/>
          <w:noProof/>
          <w:szCs w:val="22"/>
          <w:highlight w:val="yellow"/>
        </w:rPr>
        <mc:AlternateContent>
          <mc:Choice Requires="wps">
            <w:drawing>
              <wp:anchor distT="0" distB="0" distL="114300" distR="114300" simplePos="0" relativeHeight="251942400" behindDoc="0" locked="0" layoutInCell="1" allowOverlap="1" wp14:anchorId="1782B86B" wp14:editId="0CE99972">
                <wp:simplePos x="0" y="0"/>
                <wp:positionH relativeFrom="column">
                  <wp:posOffset>1120140</wp:posOffset>
                </wp:positionH>
                <wp:positionV relativeFrom="paragraph">
                  <wp:posOffset>622935</wp:posOffset>
                </wp:positionV>
                <wp:extent cx="323850" cy="333375"/>
                <wp:effectExtent l="0" t="38100" r="57150" b="28575"/>
                <wp:wrapNone/>
                <wp:docPr id="75" name="Conector drept cu săgeată 75"/>
                <wp:cNvGraphicFramePr/>
                <a:graphic xmlns:a="http://schemas.openxmlformats.org/drawingml/2006/main">
                  <a:graphicData uri="http://schemas.microsoft.com/office/word/2010/wordprocessingShape">
                    <wps:wsp>
                      <wps:cNvCnPr/>
                      <wps:spPr>
                        <a:xfrm flipV="1">
                          <a:off x="0" y="0"/>
                          <a:ext cx="323850" cy="33337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9E608" id="Conector drept cu săgeată 75" o:spid="_x0000_s1026" type="#_x0000_t32" style="position:absolute;margin-left:88.2pt;margin-top:49.05pt;width:25.5pt;height:26.25pt;flip:y;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" strokecolor="#bc4542 [3045]">
                <v:stroke endarrow="block"/>
              </v:shape>
            </w:pict>
          </mc:Fallback>
        </mc:AlternateContent>
      </w:r>
      <w:r w:rsidRPr="009E458E">
        <w:rPr>
          <w:rFonts w:asciiTheme="minorHAnsi" w:hAnsiTheme="minorHAnsi" w:cstheme="minorHAnsi"/>
          <w:i/>
          <w:iCs/>
          <w:noProof/>
          <w:szCs w:val="22"/>
          <w:highlight w:val="yellow"/>
        </w:rPr>
        <mc:AlternateContent>
          <mc:Choice Requires="wps">
            <w:drawing>
              <wp:anchor distT="45720" distB="45720" distL="114300" distR="114300" simplePos="0" relativeHeight="251941376" behindDoc="0" locked="0" layoutInCell="1" allowOverlap="1" wp14:anchorId="78B06335" wp14:editId="21DADC52">
                <wp:simplePos x="0" y="0"/>
                <wp:positionH relativeFrom="column">
                  <wp:posOffset>596265</wp:posOffset>
                </wp:positionH>
                <wp:positionV relativeFrom="paragraph">
                  <wp:posOffset>956310</wp:posOffset>
                </wp:positionV>
                <wp:extent cx="1104900" cy="1404620"/>
                <wp:effectExtent l="0" t="0" r="19050" b="20955"/>
                <wp:wrapNone/>
                <wp:docPr id="76"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404620"/>
                        </a:xfrm>
                        <a:prstGeom prst="rect">
                          <a:avLst/>
                        </a:prstGeom>
                        <a:solidFill>
                          <a:srgbClr val="F2DCDB">
                            <a:alpha val="50196"/>
                          </a:srgbClr>
                        </a:solidFill>
                        <a:ln w="9525">
                          <a:solidFill>
                            <a:srgbClr val="000000"/>
                          </a:solidFill>
                          <a:miter lim="800000"/>
                          <a:headEnd/>
                          <a:tailEnd/>
                        </a:ln>
                      </wps:spPr>
                      <wps:txbx>
                        <w:txbxContent>
                          <w:p w14:paraId="69877420" w14:textId="77777777" w:rsidR="004066D9" w:rsidRPr="00004503" w:rsidRDefault="004066D9" w:rsidP="004066D9">
                            <w:pPr>
                              <w:rPr>
                                <w:rFonts w:asciiTheme="minorHAnsi" w:hAnsiTheme="minorHAnsi" w:cstheme="minorHAnsi"/>
                                <w:b/>
                                <w:bCs/>
                                <w:color w:val="FF0000"/>
                                <w:sz w:val="18"/>
                                <w:szCs w:val="18"/>
                              </w:rPr>
                            </w:pPr>
                            <w:r w:rsidRPr="00004503">
                              <w:rPr>
                                <w:rFonts w:asciiTheme="minorHAnsi" w:hAnsiTheme="minorHAnsi" w:cstheme="minorHAnsi"/>
                                <w:b/>
                                <w:bCs/>
                                <w:color w:val="FF0000"/>
                                <w:sz w:val="18"/>
                                <w:szCs w:val="18"/>
                              </w:rPr>
                              <w:t>Drăgușeni</w:t>
                            </w:r>
                            <w:r>
                              <w:rPr>
                                <w:rFonts w:asciiTheme="minorHAnsi" w:hAnsiTheme="minorHAnsi" w:cstheme="minorHAnsi"/>
                                <w:b/>
                                <w:bCs/>
                                <w:color w:val="FF0000"/>
                                <w:sz w:val="18"/>
                                <w:szCs w:val="18"/>
                              </w:rPr>
                              <w:t>-Răucești</w:t>
                            </w:r>
                          </w:p>
                          <w:p w14:paraId="0C7EEB43" w14:textId="77777777" w:rsidR="004066D9" w:rsidRPr="00004503" w:rsidRDefault="004066D9" w:rsidP="004066D9">
                            <w:pPr>
                              <w:rPr>
                                <w:rFonts w:asciiTheme="minorHAnsi" w:hAnsiTheme="minorHAnsi" w:cstheme="minorHAnsi"/>
                                <w:b/>
                                <w:bCs/>
                                <w:color w:val="FF0000"/>
                                <w:sz w:val="18"/>
                                <w:szCs w:val="18"/>
                              </w:rPr>
                            </w:pPr>
                            <w:r w:rsidRPr="00004503">
                              <w:rPr>
                                <w:rFonts w:asciiTheme="minorHAnsi" w:hAnsiTheme="minorHAnsi" w:cstheme="minorHAnsi"/>
                                <w:b/>
                                <w:bCs/>
                                <w:color w:val="FF0000"/>
                                <w:sz w:val="18"/>
                                <w:szCs w:val="18"/>
                              </w:rPr>
                              <w:t>CARIMAR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B06335" id="_x0000_s1063" type="#_x0000_t202" style="position:absolute;left:0;text-align:left;margin-left:46.95pt;margin-top:75.3pt;width:87pt;height:110.6pt;z-index:251941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" fillcolor="#f2dcdb">
                <v:fill opacity="32896f"/>
                <v:textbox style="mso-fit-shape-to-text:t">
                  <w:txbxContent>
                    <w:p w14:paraId="69877420" w14:textId="77777777" w:rsidR="004066D9" w:rsidRPr="00004503" w:rsidRDefault="004066D9" w:rsidP="004066D9">
                      <w:pPr>
                        <w:rPr>
                          <w:rFonts w:asciiTheme="minorHAnsi" w:hAnsiTheme="minorHAnsi" w:cstheme="minorHAnsi"/>
                          <w:b/>
                          <w:bCs/>
                          <w:color w:val="FF0000"/>
                          <w:sz w:val="18"/>
                          <w:szCs w:val="18"/>
                        </w:rPr>
                      </w:pPr>
                      <w:r w:rsidRPr="00004503">
                        <w:rPr>
                          <w:rFonts w:asciiTheme="minorHAnsi" w:hAnsiTheme="minorHAnsi" w:cstheme="minorHAnsi"/>
                          <w:b/>
                          <w:bCs/>
                          <w:color w:val="FF0000"/>
                          <w:sz w:val="18"/>
                          <w:szCs w:val="18"/>
                        </w:rPr>
                        <w:t>Drăgușeni</w:t>
                      </w:r>
                      <w:r>
                        <w:rPr>
                          <w:rFonts w:asciiTheme="minorHAnsi" w:hAnsiTheme="minorHAnsi" w:cstheme="minorHAnsi"/>
                          <w:b/>
                          <w:bCs/>
                          <w:color w:val="FF0000"/>
                          <w:sz w:val="18"/>
                          <w:szCs w:val="18"/>
                        </w:rPr>
                        <w:t>-Răucești</w:t>
                      </w:r>
                    </w:p>
                    <w:p w14:paraId="0C7EEB43" w14:textId="77777777" w:rsidR="004066D9" w:rsidRPr="00004503" w:rsidRDefault="004066D9" w:rsidP="004066D9">
                      <w:pPr>
                        <w:rPr>
                          <w:rFonts w:asciiTheme="minorHAnsi" w:hAnsiTheme="minorHAnsi" w:cstheme="minorHAnsi"/>
                          <w:b/>
                          <w:bCs/>
                          <w:color w:val="FF0000"/>
                          <w:sz w:val="18"/>
                          <w:szCs w:val="18"/>
                        </w:rPr>
                      </w:pPr>
                      <w:r w:rsidRPr="00004503">
                        <w:rPr>
                          <w:rFonts w:asciiTheme="minorHAnsi" w:hAnsiTheme="minorHAnsi" w:cstheme="minorHAnsi"/>
                          <w:b/>
                          <w:bCs/>
                          <w:color w:val="FF0000"/>
                          <w:sz w:val="18"/>
                          <w:szCs w:val="18"/>
                        </w:rPr>
                        <w:t>CARIMAR</w:t>
                      </w:r>
                    </w:p>
                  </w:txbxContent>
                </v:textbox>
              </v:shape>
            </w:pict>
          </mc:Fallback>
        </mc:AlternateContent>
      </w:r>
      <w:r w:rsidRPr="009E458E">
        <w:rPr>
          <w:rFonts w:asciiTheme="minorHAnsi" w:hAnsiTheme="minorHAnsi" w:cstheme="minorHAnsi"/>
          <w:i/>
          <w:iCs/>
          <w:noProof/>
          <w:szCs w:val="22"/>
          <w:highlight w:val="yellow"/>
        </w:rPr>
        <mc:AlternateContent>
          <mc:Choice Requires="wps">
            <w:drawing>
              <wp:anchor distT="0" distB="0" distL="114300" distR="114300" simplePos="0" relativeHeight="251940352" behindDoc="0" locked="0" layoutInCell="1" allowOverlap="1" wp14:anchorId="6442F733" wp14:editId="78124F51">
                <wp:simplePos x="0" y="0"/>
                <wp:positionH relativeFrom="column">
                  <wp:posOffset>1529715</wp:posOffset>
                </wp:positionH>
                <wp:positionV relativeFrom="paragraph">
                  <wp:posOffset>622935</wp:posOffset>
                </wp:positionV>
                <wp:extent cx="876300" cy="0"/>
                <wp:effectExtent l="38100" t="76200" r="0" b="95250"/>
                <wp:wrapNone/>
                <wp:docPr id="77" name="Conector drept cu săgeată 77"/>
                <wp:cNvGraphicFramePr/>
                <a:graphic xmlns:a="http://schemas.openxmlformats.org/drawingml/2006/main">
                  <a:graphicData uri="http://schemas.microsoft.com/office/word/2010/wordprocessingShape">
                    <wps:wsp>
                      <wps:cNvCnPr/>
                      <wps:spPr>
                        <a:xfrm flipH="1">
                          <a:off x="0" y="0"/>
                          <a:ext cx="876300" cy="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0B06E8CE" id="Conector drept cu săgeată 77" o:spid="_x0000_s1026" type="#_x0000_t32" style="position:absolute;margin-left:120.45pt;margin-top:49.05pt;width:69pt;height:0;flip:x;z-index:251940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" strokecolor="#bc4542 [3045]">
                <v:stroke endarrow="block"/>
              </v:shape>
            </w:pict>
          </mc:Fallback>
        </mc:AlternateContent>
      </w:r>
      <w:r w:rsidRPr="009E458E">
        <w:rPr>
          <w:rFonts w:asciiTheme="minorHAnsi" w:hAnsiTheme="minorHAnsi" w:cstheme="minorHAnsi"/>
          <w:i/>
          <w:iCs/>
          <w:noProof/>
          <w:szCs w:val="22"/>
          <w:highlight w:val="yellow"/>
        </w:rPr>
        <mc:AlternateContent>
          <mc:Choice Requires="wps">
            <w:drawing>
              <wp:anchor distT="45720" distB="45720" distL="114300" distR="114300" simplePos="0" relativeHeight="251939328" behindDoc="0" locked="0" layoutInCell="1" allowOverlap="1" wp14:anchorId="7179D6ED" wp14:editId="6A372FB7">
                <wp:simplePos x="0" y="0"/>
                <wp:positionH relativeFrom="column">
                  <wp:posOffset>2407285</wp:posOffset>
                </wp:positionH>
                <wp:positionV relativeFrom="paragraph">
                  <wp:posOffset>425450</wp:posOffset>
                </wp:positionV>
                <wp:extent cx="990600" cy="1404620"/>
                <wp:effectExtent l="0" t="0" r="19050" b="20955"/>
                <wp:wrapNone/>
                <wp:docPr id="78"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1404620"/>
                        </a:xfrm>
                        <a:prstGeom prst="rect">
                          <a:avLst/>
                        </a:prstGeom>
                        <a:solidFill>
                          <a:srgbClr val="F2DCDB">
                            <a:alpha val="50196"/>
                          </a:srgbClr>
                        </a:solidFill>
                        <a:ln w="9525">
                          <a:solidFill>
                            <a:srgbClr val="000000"/>
                          </a:solidFill>
                          <a:miter lim="800000"/>
                          <a:headEnd/>
                          <a:tailEnd/>
                        </a:ln>
                      </wps:spPr>
                      <wps:txbx>
                        <w:txbxContent>
                          <w:p w14:paraId="28F32300" w14:textId="77777777" w:rsidR="004066D9" w:rsidRPr="00004503" w:rsidRDefault="004066D9" w:rsidP="004066D9">
                            <w:pPr>
                              <w:rPr>
                                <w:rFonts w:asciiTheme="minorHAnsi" w:hAnsiTheme="minorHAnsi" w:cstheme="minorHAnsi"/>
                                <w:b/>
                                <w:bCs/>
                                <w:color w:val="FF0000"/>
                                <w:sz w:val="18"/>
                                <w:szCs w:val="18"/>
                              </w:rPr>
                            </w:pPr>
                            <w:r w:rsidRPr="00004503">
                              <w:rPr>
                                <w:rFonts w:asciiTheme="minorHAnsi" w:hAnsiTheme="minorHAnsi" w:cstheme="minorHAnsi"/>
                                <w:b/>
                                <w:bCs/>
                                <w:color w:val="FF0000"/>
                                <w:sz w:val="18"/>
                                <w:szCs w:val="18"/>
                              </w:rPr>
                              <w:t>Drăgușeni</w:t>
                            </w:r>
                          </w:p>
                          <w:p w14:paraId="12926E60" w14:textId="77777777" w:rsidR="004066D9" w:rsidRPr="00004503" w:rsidRDefault="004066D9" w:rsidP="004066D9">
                            <w:pPr>
                              <w:rPr>
                                <w:rFonts w:asciiTheme="minorHAnsi" w:hAnsiTheme="minorHAnsi" w:cstheme="minorHAnsi"/>
                                <w:b/>
                                <w:bCs/>
                                <w:color w:val="FF0000"/>
                                <w:sz w:val="18"/>
                                <w:szCs w:val="18"/>
                              </w:rPr>
                            </w:pPr>
                            <w:r w:rsidRPr="00004503">
                              <w:rPr>
                                <w:rFonts w:asciiTheme="minorHAnsi" w:hAnsiTheme="minorHAnsi" w:cstheme="minorHAnsi"/>
                                <w:b/>
                                <w:bCs/>
                                <w:color w:val="FF0000"/>
                                <w:sz w:val="18"/>
                                <w:szCs w:val="18"/>
                              </w:rPr>
                              <w:t>CARIMAR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79D6ED" id="_x0000_s1064" type="#_x0000_t202" style="position:absolute;left:0;text-align:left;margin-left:189.55pt;margin-top:33.5pt;width:78pt;height:110.6pt;z-index:2519393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" fillcolor="#f2dcdb">
                <v:fill opacity="32896f"/>
                <v:textbox style="mso-fit-shape-to-text:t">
                  <w:txbxContent>
                    <w:p w14:paraId="28F32300" w14:textId="77777777" w:rsidR="004066D9" w:rsidRPr="00004503" w:rsidRDefault="004066D9" w:rsidP="004066D9">
                      <w:pPr>
                        <w:rPr>
                          <w:rFonts w:asciiTheme="minorHAnsi" w:hAnsiTheme="minorHAnsi" w:cstheme="minorHAnsi"/>
                          <w:b/>
                          <w:bCs/>
                          <w:color w:val="FF0000"/>
                          <w:sz w:val="18"/>
                          <w:szCs w:val="18"/>
                        </w:rPr>
                      </w:pPr>
                      <w:r w:rsidRPr="00004503">
                        <w:rPr>
                          <w:rFonts w:asciiTheme="minorHAnsi" w:hAnsiTheme="minorHAnsi" w:cstheme="minorHAnsi"/>
                          <w:b/>
                          <w:bCs/>
                          <w:color w:val="FF0000"/>
                          <w:sz w:val="18"/>
                          <w:szCs w:val="18"/>
                        </w:rPr>
                        <w:t>Drăgușeni</w:t>
                      </w:r>
                    </w:p>
                    <w:p w14:paraId="12926E60" w14:textId="77777777" w:rsidR="004066D9" w:rsidRPr="00004503" w:rsidRDefault="004066D9" w:rsidP="004066D9">
                      <w:pPr>
                        <w:rPr>
                          <w:rFonts w:asciiTheme="minorHAnsi" w:hAnsiTheme="minorHAnsi" w:cstheme="minorHAnsi"/>
                          <w:b/>
                          <w:bCs/>
                          <w:color w:val="FF0000"/>
                          <w:sz w:val="18"/>
                          <w:szCs w:val="18"/>
                        </w:rPr>
                      </w:pPr>
                      <w:r w:rsidRPr="00004503">
                        <w:rPr>
                          <w:rFonts w:asciiTheme="minorHAnsi" w:hAnsiTheme="minorHAnsi" w:cstheme="minorHAnsi"/>
                          <w:b/>
                          <w:bCs/>
                          <w:color w:val="FF0000"/>
                          <w:sz w:val="18"/>
                          <w:szCs w:val="18"/>
                        </w:rPr>
                        <w:t>CARIMAR</w:t>
                      </w:r>
                    </w:p>
                  </w:txbxContent>
                </v:textbox>
              </v:shape>
            </w:pict>
          </mc:Fallback>
        </mc:AlternateContent>
      </w:r>
      <w:r w:rsidRPr="009E458E">
        <w:rPr>
          <w:noProof/>
          <w:highlight w:val="yellow"/>
        </w:rPr>
        <w:drawing>
          <wp:inline distT="0" distB="0" distL="0" distR="0" wp14:anchorId="622E75CA" wp14:editId="2B69BF52">
            <wp:extent cx="5760085" cy="4327525"/>
            <wp:effectExtent l="0" t="0" r="0" b="0"/>
            <wp:docPr id="93" name="Imagin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5805"/>
                    <a:stretch/>
                  </pic:blipFill>
                  <pic:spPr bwMode="auto">
                    <a:xfrm>
                      <a:off x="0" y="0"/>
                      <a:ext cx="5760085" cy="4327525"/>
                    </a:xfrm>
                    <a:prstGeom prst="rect">
                      <a:avLst/>
                    </a:prstGeom>
                    <a:ln>
                      <a:noFill/>
                    </a:ln>
                    <a:extLst>
                      <a:ext uri="{53640926-AAD7-44D8-BBD7-CCE9431645EC}">
                        <a14:shadowObscured xmlns:a14="http://schemas.microsoft.com/office/drawing/2010/main"/>
                      </a:ext>
                    </a:extLst>
                  </pic:spPr>
                </pic:pic>
              </a:graphicData>
            </a:graphic>
          </wp:inline>
        </w:drawing>
      </w:r>
    </w:p>
    <w:p w14:paraId="32F468AB" w14:textId="77777777" w:rsidR="004066D9" w:rsidRPr="009E458E" w:rsidRDefault="004066D9" w:rsidP="004066D9">
      <w:pPr>
        <w:pStyle w:val="Legend"/>
        <w:rPr>
          <w:highlight w:val="yellow"/>
        </w:rPr>
      </w:pPr>
      <w:proofErr w:type="spellStart"/>
      <w:r w:rsidRPr="009E458E">
        <w:rPr>
          <w:highlight w:val="yellow"/>
        </w:rPr>
        <w:t>Localizarea</w:t>
      </w:r>
      <w:proofErr w:type="spellEnd"/>
      <w:r w:rsidRPr="009E458E">
        <w:rPr>
          <w:highlight w:val="yellow"/>
        </w:rPr>
        <w:t xml:space="preserve"> </w:t>
      </w:r>
      <w:proofErr w:type="spellStart"/>
      <w:r w:rsidRPr="009E458E">
        <w:rPr>
          <w:highlight w:val="yellow"/>
        </w:rPr>
        <w:t>perimetrelor</w:t>
      </w:r>
      <w:proofErr w:type="spellEnd"/>
      <w:r w:rsidRPr="009E458E">
        <w:rPr>
          <w:highlight w:val="yellow"/>
        </w:rPr>
        <w:t xml:space="preserve"> de </w:t>
      </w:r>
      <w:proofErr w:type="spellStart"/>
      <w:r w:rsidRPr="009E458E">
        <w:rPr>
          <w:highlight w:val="yellow"/>
        </w:rPr>
        <w:t>exploatare</w:t>
      </w:r>
      <w:proofErr w:type="spellEnd"/>
      <w:r w:rsidRPr="009E458E">
        <w:rPr>
          <w:highlight w:val="yellow"/>
        </w:rPr>
        <w:t xml:space="preserve"> </w:t>
      </w:r>
      <w:proofErr w:type="spellStart"/>
      <w:r w:rsidRPr="009E458E">
        <w:rPr>
          <w:highlight w:val="yellow"/>
        </w:rPr>
        <w:t>autorizate</w:t>
      </w:r>
      <w:proofErr w:type="spellEnd"/>
      <w:r>
        <w:rPr>
          <w:highlight w:val="yellow"/>
        </w:rPr>
        <w:t xml:space="preserve"> </w:t>
      </w:r>
      <w:r w:rsidRPr="00DB4CD0">
        <w:rPr>
          <w:highlight w:val="green"/>
        </w:rPr>
        <w:t xml:space="preserve">din </w:t>
      </w:r>
      <w:proofErr w:type="spellStart"/>
      <w:r w:rsidRPr="00DB4CD0">
        <w:rPr>
          <w:highlight w:val="green"/>
        </w:rPr>
        <w:t>punct</w:t>
      </w:r>
      <w:proofErr w:type="spellEnd"/>
      <w:r w:rsidRPr="00DB4CD0">
        <w:rPr>
          <w:highlight w:val="green"/>
        </w:rPr>
        <w:t xml:space="preserve"> de </w:t>
      </w:r>
      <w:proofErr w:type="spellStart"/>
      <w:r w:rsidRPr="00DB4CD0">
        <w:rPr>
          <w:highlight w:val="green"/>
        </w:rPr>
        <w:t>vedere</w:t>
      </w:r>
      <w:proofErr w:type="spellEnd"/>
      <w:r w:rsidRPr="00DB4CD0">
        <w:rPr>
          <w:highlight w:val="green"/>
        </w:rPr>
        <w:t xml:space="preserve"> al </w:t>
      </w:r>
      <w:proofErr w:type="spellStart"/>
      <w:r w:rsidRPr="00DB4CD0">
        <w:rPr>
          <w:highlight w:val="green"/>
        </w:rPr>
        <w:t>gospodăririi</w:t>
      </w:r>
      <w:proofErr w:type="spellEnd"/>
      <w:r w:rsidRPr="00DB4CD0">
        <w:rPr>
          <w:highlight w:val="green"/>
        </w:rPr>
        <w:t xml:space="preserve"> </w:t>
      </w:r>
      <w:proofErr w:type="spellStart"/>
      <w:r w:rsidRPr="00DB4CD0">
        <w:rPr>
          <w:highlight w:val="green"/>
        </w:rPr>
        <w:t>apelor</w:t>
      </w:r>
      <w:proofErr w:type="spellEnd"/>
      <w:r>
        <w:rPr>
          <w:highlight w:val="yellow"/>
        </w:rPr>
        <w:t>,</w:t>
      </w:r>
      <w:r w:rsidRPr="009E458E">
        <w:rPr>
          <w:highlight w:val="yellow"/>
        </w:rPr>
        <w:t xml:space="preserve"> </w:t>
      </w:r>
      <w:proofErr w:type="spellStart"/>
      <w:r w:rsidRPr="009E458E">
        <w:rPr>
          <w:highlight w:val="yellow"/>
        </w:rPr>
        <w:t>în</w:t>
      </w:r>
      <w:proofErr w:type="spellEnd"/>
      <w:r w:rsidRPr="009E458E">
        <w:rPr>
          <w:highlight w:val="yellow"/>
        </w:rPr>
        <w:t xml:space="preserve"> ROSCI0363</w:t>
      </w:r>
    </w:p>
    <w:p w14:paraId="65604435" w14:textId="77777777" w:rsidR="004066D9" w:rsidRPr="009E458E" w:rsidRDefault="004066D9" w:rsidP="004066D9">
      <w:pPr>
        <w:rPr>
          <w:rFonts w:asciiTheme="minorHAnsi" w:hAnsiTheme="minorHAnsi" w:cstheme="minorHAnsi"/>
          <w:i/>
          <w:iCs/>
          <w:szCs w:val="22"/>
          <w:highlight w:val="yellow"/>
        </w:rPr>
      </w:pPr>
      <w:r w:rsidRPr="009E458E">
        <w:rPr>
          <w:rFonts w:asciiTheme="minorHAnsi" w:hAnsiTheme="minorHAnsi" w:cstheme="minorHAnsi"/>
          <w:i/>
          <w:iCs/>
          <w:noProof/>
          <w:szCs w:val="22"/>
          <w:highlight w:val="yellow"/>
        </w:rPr>
        <mc:AlternateContent>
          <mc:Choice Requires="wps">
            <w:drawing>
              <wp:anchor distT="45720" distB="45720" distL="114300" distR="114300" simplePos="0" relativeHeight="251936256" behindDoc="0" locked="0" layoutInCell="1" allowOverlap="1" wp14:anchorId="12DD66B6" wp14:editId="52BA1741">
                <wp:simplePos x="0" y="0"/>
                <wp:positionH relativeFrom="column">
                  <wp:posOffset>1956435</wp:posOffset>
                </wp:positionH>
                <wp:positionV relativeFrom="paragraph">
                  <wp:posOffset>1110615</wp:posOffset>
                </wp:positionV>
                <wp:extent cx="1333500" cy="1404620"/>
                <wp:effectExtent l="0" t="0" r="0" b="0"/>
                <wp:wrapNone/>
                <wp:docPr id="81"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404620"/>
                        </a:xfrm>
                        <a:prstGeom prst="rect">
                          <a:avLst/>
                        </a:prstGeom>
                        <a:noFill/>
                        <a:ln w="9525">
                          <a:noFill/>
                          <a:miter lim="800000"/>
                          <a:headEnd/>
                          <a:tailEnd/>
                        </a:ln>
                      </wps:spPr>
                      <wps:txbx>
                        <w:txbxContent>
                          <w:p w14:paraId="3CB9BAFA" w14:textId="77777777" w:rsidR="004066D9" w:rsidRPr="00F12595" w:rsidRDefault="004066D9" w:rsidP="004066D9">
                            <w:pPr>
                              <w:rPr>
                                <w:rFonts w:asciiTheme="minorHAnsi" w:hAnsiTheme="minorHAnsi" w:cstheme="minorHAnsi"/>
                                <w:b/>
                                <w:bCs/>
                                <w:color w:val="FF0000"/>
                                <w:sz w:val="18"/>
                                <w:szCs w:val="18"/>
                                <w:lang w:val="en-GB"/>
                              </w:rPr>
                            </w:pPr>
                            <w:r w:rsidRPr="00F12595">
                              <w:rPr>
                                <w:rFonts w:asciiTheme="minorHAnsi" w:hAnsiTheme="minorHAnsi" w:cstheme="minorHAnsi"/>
                                <w:b/>
                                <w:bCs/>
                                <w:color w:val="FF0000"/>
                                <w:sz w:val="18"/>
                                <w:szCs w:val="18"/>
                                <w:lang w:val="en-GB"/>
                              </w:rPr>
                              <w:t>4.33 km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DD66B6" id="_x0000_s1065" type="#_x0000_t202" style="position:absolute;left:0;text-align:left;margin-left:154.05pt;margin-top:87.45pt;width:105pt;height:110.6pt;z-index:2519362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" filled="f" stroked="f">
                <v:textbox style="mso-fit-shape-to-text:t">
                  <w:txbxContent>
                    <w:p w14:paraId="3CB9BAFA" w14:textId="77777777" w:rsidR="004066D9" w:rsidRPr="00F12595" w:rsidRDefault="004066D9" w:rsidP="004066D9">
                      <w:pPr>
                        <w:rPr>
                          <w:rFonts w:asciiTheme="minorHAnsi" w:hAnsiTheme="minorHAnsi" w:cstheme="minorHAnsi"/>
                          <w:b/>
                          <w:bCs/>
                          <w:color w:val="FF0000"/>
                          <w:sz w:val="18"/>
                          <w:szCs w:val="18"/>
                          <w:lang w:val="en-GB"/>
                        </w:rPr>
                      </w:pPr>
                      <w:r w:rsidRPr="00F12595">
                        <w:rPr>
                          <w:rFonts w:asciiTheme="minorHAnsi" w:hAnsiTheme="minorHAnsi" w:cstheme="minorHAnsi"/>
                          <w:b/>
                          <w:bCs/>
                          <w:color w:val="FF0000"/>
                          <w:sz w:val="18"/>
                          <w:szCs w:val="18"/>
                          <w:lang w:val="en-GB"/>
                        </w:rPr>
                        <w:t>4.33 km</w:t>
                      </w:r>
                    </w:p>
                  </w:txbxContent>
                </v:textbox>
              </v:shape>
            </w:pict>
          </mc:Fallback>
        </mc:AlternateContent>
      </w:r>
      <w:r w:rsidRPr="009E458E">
        <w:rPr>
          <w:rFonts w:asciiTheme="minorHAnsi" w:hAnsiTheme="minorHAnsi" w:cstheme="minorHAnsi"/>
          <w:i/>
          <w:iCs/>
          <w:noProof/>
          <w:szCs w:val="22"/>
          <w:highlight w:val="yellow"/>
        </w:rPr>
        <mc:AlternateContent>
          <mc:Choice Requires="wps">
            <w:drawing>
              <wp:anchor distT="45720" distB="45720" distL="114300" distR="114300" simplePos="0" relativeHeight="251937280" behindDoc="0" locked="0" layoutInCell="1" allowOverlap="1" wp14:anchorId="481AE8DC" wp14:editId="4B642E5E">
                <wp:simplePos x="0" y="0"/>
                <wp:positionH relativeFrom="column">
                  <wp:posOffset>3427730</wp:posOffset>
                </wp:positionH>
                <wp:positionV relativeFrom="paragraph">
                  <wp:posOffset>2505075</wp:posOffset>
                </wp:positionV>
                <wp:extent cx="1333500" cy="1404620"/>
                <wp:effectExtent l="0" t="0" r="0" b="0"/>
                <wp:wrapNone/>
                <wp:docPr id="79"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404620"/>
                        </a:xfrm>
                        <a:prstGeom prst="rect">
                          <a:avLst/>
                        </a:prstGeom>
                        <a:noFill/>
                        <a:ln w="9525">
                          <a:noFill/>
                          <a:miter lim="800000"/>
                          <a:headEnd/>
                          <a:tailEnd/>
                        </a:ln>
                      </wps:spPr>
                      <wps:txbx>
                        <w:txbxContent>
                          <w:p w14:paraId="07A0117E" w14:textId="77777777" w:rsidR="004066D9" w:rsidRPr="00F12595" w:rsidRDefault="004066D9" w:rsidP="004066D9">
                            <w:pPr>
                              <w:rPr>
                                <w:rFonts w:asciiTheme="minorHAnsi" w:hAnsiTheme="minorHAnsi" w:cstheme="minorHAnsi"/>
                                <w:b/>
                                <w:bCs/>
                                <w:color w:val="FF0000"/>
                                <w:sz w:val="18"/>
                                <w:szCs w:val="18"/>
                                <w:lang w:val="en-GB"/>
                              </w:rPr>
                            </w:pPr>
                            <w:r>
                              <w:rPr>
                                <w:rFonts w:asciiTheme="minorHAnsi" w:hAnsiTheme="minorHAnsi" w:cstheme="minorHAnsi"/>
                                <w:b/>
                                <w:bCs/>
                                <w:color w:val="FF0000"/>
                                <w:sz w:val="18"/>
                                <w:szCs w:val="18"/>
                                <w:lang w:val="en-GB"/>
                              </w:rPr>
                              <w:t>5.12</w:t>
                            </w:r>
                            <w:r w:rsidRPr="00F12595">
                              <w:rPr>
                                <w:rFonts w:asciiTheme="minorHAnsi" w:hAnsiTheme="minorHAnsi" w:cstheme="minorHAnsi"/>
                                <w:b/>
                                <w:bCs/>
                                <w:color w:val="FF0000"/>
                                <w:sz w:val="18"/>
                                <w:szCs w:val="18"/>
                                <w:lang w:val="en-GB"/>
                              </w:rPr>
                              <w:t xml:space="preserve"> km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1AE8DC" id="_x0000_s1066" type="#_x0000_t202" style="position:absolute;left:0;text-align:left;margin-left:269.9pt;margin-top:197.25pt;width:105pt;height:110.6pt;z-index:251937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" filled="f" stroked="f">
                <v:textbox style="mso-fit-shape-to-text:t">
                  <w:txbxContent>
                    <w:p w14:paraId="07A0117E" w14:textId="77777777" w:rsidR="004066D9" w:rsidRPr="00F12595" w:rsidRDefault="004066D9" w:rsidP="004066D9">
                      <w:pPr>
                        <w:rPr>
                          <w:rFonts w:asciiTheme="minorHAnsi" w:hAnsiTheme="minorHAnsi" w:cstheme="minorHAnsi"/>
                          <w:b/>
                          <w:bCs/>
                          <w:color w:val="FF0000"/>
                          <w:sz w:val="18"/>
                          <w:szCs w:val="18"/>
                          <w:lang w:val="en-GB"/>
                        </w:rPr>
                      </w:pPr>
                      <w:r>
                        <w:rPr>
                          <w:rFonts w:asciiTheme="minorHAnsi" w:hAnsiTheme="minorHAnsi" w:cstheme="minorHAnsi"/>
                          <w:b/>
                          <w:bCs/>
                          <w:color w:val="FF0000"/>
                          <w:sz w:val="18"/>
                          <w:szCs w:val="18"/>
                          <w:lang w:val="en-GB"/>
                        </w:rPr>
                        <w:t>5.12</w:t>
                      </w:r>
                      <w:r w:rsidRPr="00F12595">
                        <w:rPr>
                          <w:rFonts w:asciiTheme="minorHAnsi" w:hAnsiTheme="minorHAnsi" w:cstheme="minorHAnsi"/>
                          <w:b/>
                          <w:bCs/>
                          <w:color w:val="FF0000"/>
                          <w:sz w:val="18"/>
                          <w:szCs w:val="18"/>
                          <w:lang w:val="en-GB"/>
                        </w:rPr>
                        <w:t xml:space="preserve"> km</w:t>
                      </w:r>
                    </w:p>
                  </w:txbxContent>
                </v:textbox>
              </v:shape>
            </w:pict>
          </mc:Fallback>
        </mc:AlternateContent>
      </w:r>
      <w:r w:rsidRPr="009E458E">
        <w:rPr>
          <w:rFonts w:asciiTheme="minorHAnsi" w:hAnsiTheme="minorHAnsi" w:cstheme="minorHAnsi"/>
          <w:i/>
          <w:iCs/>
          <w:noProof/>
          <w:szCs w:val="22"/>
          <w:highlight w:val="yellow"/>
        </w:rPr>
        <mc:AlternateContent>
          <mc:Choice Requires="wps">
            <w:drawing>
              <wp:anchor distT="0" distB="0" distL="114300" distR="114300" simplePos="0" relativeHeight="251928064" behindDoc="0" locked="0" layoutInCell="1" allowOverlap="1" wp14:anchorId="5D539BF2" wp14:editId="6B927DE9">
                <wp:simplePos x="0" y="0"/>
                <wp:positionH relativeFrom="column">
                  <wp:posOffset>4538345</wp:posOffset>
                </wp:positionH>
                <wp:positionV relativeFrom="paragraph">
                  <wp:posOffset>3315335</wp:posOffset>
                </wp:positionV>
                <wp:extent cx="351790" cy="264160"/>
                <wp:effectExtent l="38100" t="0" r="29210" b="59690"/>
                <wp:wrapNone/>
                <wp:docPr id="89" name="Conector drept cu săgeată 89"/>
                <wp:cNvGraphicFramePr/>
                <a:graphic xmlns:a="http://schemas.openxmlformats.org/drawingml/2006/main">
                  <a:graphicData uri="http://schemas.microsoft.com/office/word/2010/wordprocessingShape">
                    <wps:wsp>
                      <wps:cNvCnPr/>
                      <wps:spPr>
                        <a:xfrm flipH="1">
                          <a:off x="0" y="0"/>
                          <a:ext cx="351790" cy="2641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324925" id="Conector drept cu săgeată 89" o:spid="_x0000_s1026" type="#_x0000_t32" style="position:absolute;margin-left:357.35pt;margin-top:261.05pt;width:27.7pt;height:20.8pt;flip:x;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" strokecolor="black [3040]">
                <v:stroke endarrow="block"/>
              </v:shape>
            </w:pict>
          </mc:Fallback>
        </mc:AlternateContent>
      </w:r>
      <w:r w:rsidRPr="009E458E">
        <w:rPr>
          <w:rFonts w:asciiTheme="minorHAnsi" w:hAnsiTheme="minorHAnsi" w:cstheme="minorHAnsi"/>
          <w:i/>
          <w:iCs/>
          <w:noProof/>
          <w:szCs w:val="22"/>
          <w:highlight w:val="yellow"/>
        </w:rPr>
        <mc:AlternateContent>
          <mc:Choice Requires="wps">
            <w:drawing>
              <wp:anchor distT="0" distB="0" distL="114300" distR="114300" simplePos="0" relativeHeight="251938304" behindDoc="0" locked="0" layoutInCell="1" allowOverlap="1" wp14:anchorId="6DF53C2B" wp14:editId="74122671">
                <wp:simplePos x="0" y="0"/>
                <wp:positionH relativeFrom="column">
                  <wp:posOffset>2808605</wp:posOffset>
                </wp:positionH>
                <wp:positionV relativeFrom="paragraph">
                  <wp:posOffset>2073276</wp:posOffset>
                </wp:positionV>
                <wp:extent cx="1628140" cy="1409700"/>
                <wp:effectExtent l="38100" t="38100" r="48260" b="57150"/>
                <wp:wrapNone/>
                <wp:docPr id="80" name="Conector drept cu săgeată 80"/>
                <wp:cNvGraphicFramePr/>
                <a:graphic xmlns:a="http://schemas.openxmlformats.org/drawingml/2006/main">
                  <a:graphicData uri="http://schemas.microsoft.com/office/word/2010/wordprocessingShape">
                    <wps:wsp>
                      <wps:cNvCnPr/>
                      <wps:spPr>
                        <a:xfrm>
                          <a:off x="0" y="0"/>
                          <a:ext cx="1628140" cy="1409700"/>
                        </a:xfrm>
                        <a:prstGeom prst="straightConnector1">
                          <a:avLst/>
                        </a:prstGeom>
                        <a:ln w="19050">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CF34DB" id="Conector drept cu săgeată 80" o:spid="_x0000_s1026" type="#_x0000_t32" style="position:absolute;margin-left:221.15pt;margin-top:163.25pt;width:128.2pt;height:111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" strokecolor="red" strokeweight="1.5pt">
                <v:stroke startarrow="block" endarrow="block"/>
              </v:shape>
            </w:pict>
          </mc:Fallback>
        </mc:AlternateContent>
      </w:r>
      <w:r w:rsidRPr="009E458E">
        <w:rPr>
          <w:rFonts w:asciiTheme="minorHAnsi" w:hAnsiTheme="minorHAnsi" w:cstheme="minorHAnsi"/>
          <w:i/>
          <w:iCs/>
          <w:noProof/>
          <w:szCs w:val="22"/>
          <w:highlight w:val="yellow"/>
        </w:rPr>
        <mc:AlternateContent>
          <mc:Choice Requires="wps">
            <w:drawing>
              <wp:anchor distT="0" distB="0" distL="114300" distR="114300" simplePos="0" relativeHeight="251926016" behindDoc="0" locked="0" layoutInCell="1" allowOverlap="1" wp14:anchorId="7759C1BF" wp14:editId="496AB09A">
                <wp:simplePos x="0" y="0"/>
                <wp:positionH relativeFrom="column">
                  <wp:posOffset>2752725</wp:posOffset>
                </wp:positionH>
                <wp:positionV relativeFrom="paragraph">
                  <wp:posOffset>1491615</wp:posOffset>
                </wp:positionV>
                <wp:extent cx="652780" cy="477520"/>
                <wp:effectExtent l="38100" t="0" r="33020" b="55880"/>
                <wp:wrapNone/>
                <wp:docPr id="91" name="Conector drept cu săgeată 91"/>
                <wp:cNvGraphicFramePr/>
                <a:graphic xmlns:a="http://schemas.openxmlformats.org/drawingml/2006/main">
                  <a:graphicData uri="http://schemas.microsoft.com/office/word/2010/wordprocessingShape">
                    <wps:wsp>
                      <wps:cNvCnPr/>
                      <wps:spPr>
                        <a:xfrm flipH="1">
                          <a:off x="0" y="0"/>
                          <a:ext cx="652780" cy="4775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25B03675" id="Conector drept cu săgeată 91" o:spid="_x0000_s1026" type="#_x0000_t32" style="position:absolute;margin-left:216.75pt;margin-top:117.45pt;width:51.4pt;height:37.6pt;flip:x;z-index:25192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" strokecolor="black [3040]">
                <v:stroke endarrow="block"/>
              </v:shape>
            </w:pict>
          </mc:Fallback>
        </mc:AlternateContent>
      </w:r>
      <w:r w:rsidRPr="009E458E">
        <w:rPr>
          <w:rFonts w:asciiTheme="minorHAnsi" w:hAnsiTheme="minorHAnsi" w:cstheme="minorHAnsi"/>
          <w:i/>
          <w:iCs/>
          <w:noProof/>
          <w:szCs w:val="22"/>
          <w:highlight w:val="yellow"/>
        </w:rPr>
        <mc:AlternateContent>
          <mc:Choice Requires="wps">
            <w:drawing>
              <wp:anchor distT="0" distB="0" distL="114300" distR="114300" simplePos="0" relativeHeight="251933184" behindDoc="0" locked="0" layoutInCell="1" allowOverlap="1" wp14:anchorId="1D05D34C" wp14:editId="0387CBCD">
                <wp:simplePos x="0" y="0"/>
                <wp:positionH relativeFrom="column">
                  <wp:posOffset>1345565</wp:posOffset>
                </wp:positionH>
                <wp:positionV relativeFrom="paragraph">
                  <wp:posOffset>598382</wp:posOffset>
                </wp:positionV>
                <wp:extent cx="1240367" cy="1223433"/>
                <wp:effectExtent l="38100" t="38100" r="74295" b="53340"/>
                <wp:wrapNone/>
                <wp:docPr id="84" name="Conector drept cu săgeată 84"/>
                <wp:cNvGraphicFramePr/>
                <a:graphic xmlns:a="http://schemas.openxmlformats.org/drawingml/2006/main">
                  <a:graphicData uri="http://schemas.microsoft.com/office/word/2010/wordprocessingShape">
                    <wps:wsp>
                      <wps:cNvCnPr/>
                      <wps:spPr>
                        <a:xfrm>
                          <a:off x="0" y="0"/>
                          <a:ext cx="1240367" cy="1223433"/>
                        </a:xfrm>
                        <a:prstGeom prst="straightConnector1">
                          <a:avLst/>
                        </a:prstGeom>
                        <a:ln w="19050">
                          <a:solidFill>
                            <a:srgbClr val="FF0000"/>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0B6103" id="Conector drept cu săgeată 84" o:spid="_x0000_s1026" type="#_x0000_t32" style="position:absolute;margin-left:105.95pt;margin-top:47.1pt;width:97.65pt;height:96.35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" strokecolor="red" strokeweight="1.5pt">
                <v:stroke startarrow="block" endarrow="block"/>
              </v:shape>
            </w:pict>
          </mc:Fallback>
        </mc:AlternateContent>
      </w:r>
      <w:r w:rsidRPr="009E458E">
        <w:rPr>
          <w:rFonts w:asciiTheme="minorHAnsi" w:hAnsiTheme="minorHAnsi" w:cstheme="minorHAnsi"/>
          <w:i/>
          <w:iCs/>
          <w:noProof/>
          <w:szCs w:val="22"/>
          <w:highlight w:val="yellow"/>
        </w:rPr>
        <mc:AlternateContent>
          <mc:Choice Requires="wps">
            <w:drawing>
              <wp:anchor distT="0" distB="0" distL="114300" distR="114300" simplePos="0" relativeHeight="251935232" behindDoc="0" locked="0" layoutInCell="1" allowOverlap="1" wp14:anchorId="0BA22C00" wp14:editId="677EBC23">
                <wp:simplePos x="0" y="0"/>
                <wp:positionH relativeFrom="column">
                  <wp:posOffset>1655791</wp:posOffset>
                </wp:positionH>
                <wp:positionV relativeFrom="paragraph">
                  <wp:posOffset>1721427</wp:posOffset>
                </wp:positionV>
                <wp:extent cx="484909" cy="457200"/>
                <wp:effectExtent l="0" t="38100" r="48895" b="19050"/>
                <wp:wrapNone/>
                <wp:docPr id="82" name="Conector drept cu săgeată 82"/>
                <wp:cNvGraphicFramePr/>
                <a:graphic xmlns:a="http://schemas.openxmlformats.org/drawingml/2006/main">
                  <a:graphicData uri="http://schemas.microsoft.com/office/word/2010/wordprocessingShape">
                    <wps:wsp>
                      <wps:cNvCnPr/>
                      <wps:spPr>
                        <a:xfrm flipV="1">
                          <a:off x="0" y="0"/>
                          <a:ext cx="484909" cy="457200"/>
                        </a:xfrm>
                        <a:prstGeom prst="straightConnector1">
                          <a:avLst/>
                        </a:prstGeom>
                        <a:ln>
                          <a:tailEnd type="triangle"/>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shape w14:anchorId="2FD873F3" id="Conector drept cu săgeată 82" o:spid="_x0000_s1026" type="#_x0000_t32" style="position:absolute;margin-left:130.4pt;margin-top:135.55pt;width:38.2pt;height:36pt;flip:y;z-index:251935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" strokecolor="#f68c36 [3049]">
                <v:stroke endarrow="block"/>
              </v:shape>
            </w:pict>
          </mc:Fallback>
        </mc:AlternateContent>
      </w:r>
      <w:r w:rsidRPr="009E458E">
        <w:rPr>
          <w:rFonts w:asciiTheme="minorHAnsi" w:hAnsiTheme="minorHAnsi" w:cstheme="minorHAnsi"/>
          <w:i/>
          <w:iCs/>
          <w:noProof/>
          <w:szCs w:val="22"/>
          <w:highlight w:val="yellow"/>
        </w:rPr>
        <mc:AlternateContent>
          <mc:Choice Requires="wps">
            <w:drawing>
              <wp:anchor distT="45720" distB="45720" distL="114300" distR="114300" simplePos="0" relativeHeight="251934208" behindDoc="0" locked="0" layoutInCell="1" allowOverlap="1" wp14:anchorId="04047724" wp14:editId="3A5B4D30">
                <wp:simplePos x="0" y="0"/>
                <wp:positionH relativeFrom="column">
                  <wp:posOffset>1049598</wp:posOffset>
                </wp:positionH>
                <wp:positionV relativeFrom="paragraph">
                  <wp:posOffset>2178281</wp:posOffset>
                </wp:positionV>
                <wp:extent cx="1333500" cy="1404620"/>
                <wp:effectExtent l="0" t="0" r="0" b="0"/>
                <wp:wrapNone/>
                <wp:docPr id="83"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404620"/>
                        </a:xfrm>
                        <a:prstGeom prst="rect">
                          <a:avLst/>
                        </a:prstGeom>
                        <a:noFill/>
                        <a:ln w="9525">
                          <a:noFill/>
                          <a:miter lim="800000"/>
                          <a:headEnd/>
                          <a:tailEnd/>
                        </a:ln>
                      </wps:spPr>
                      <wps:txbx>
                        <w:txbxContent>
                          <w:p w14:paraId="7C3B9630" w14:textId="77777777" w:rsidR="004066D9" w:rsidRPr="00B01EED" w:rsidRDefault="004066D9" w:rsidP="004066D9">
                            <w:pPr>
                              <w:jc w:val="left"/>
                              <w:rPr>
                                <w:rFonts w:asciiTheme="minorHAnsi" w:hAnsiTheme="minorHAnsi" w:cstheme="minorHAnsi"/>
                                <w:b/>
                                <w:bCs/>
                                <w:color w:val="E36C0A" w:themeColor="accent6" w:themeShade="BF"/>
                                <w:sz w:val="18"/>
                                <w:szCs w:val="18"/>
                                <w:lang w:val="en-GB"/>
                              </w:rPr>
                            </w:pPr>
                            <w:r w:rsidRPr="00B01EED">
                              <w:rPr>
                                <w:rFonts w:asciiTheme="minorHAnsi" w:hAnsiTheme="minorHAnsi" w:cstheme="minorHAnsi"/>
                                <w:b/>
                                <w:bCs/>
                                <w:color w:val="E36C0A" w:themeColor="accent6" w:themeShade="BF"/>
                                <w:sz w:val="18"/>
                                <w:szCs w:val="18"/>
                                <w:lang w:val="en-GB"/>
                              </w:rPr>
                              <w:t xml:space="preserve">ROSCI0363 Râul Moldova </w:t>
                            </w:r>
                            <w:proofErr w:type="spellStart"/>
                            <w:r w:rsidRPr="00B01EED">
                              <w:rPr>
                                <w:rFonts w:asciiTheme="minorHAnsi" w:hAnsiTheme="minorHAnsi" w:cstheme="minorHAnsi"/>
                                <w:b/>
                                <w:bCs/>
                                <w:color w:val="E36C0A" w:themeColor="accent6" w:themeShade="BF"/>
                                <w:sz w:val="18"/>
                                <w:szCs w:val="18"/>
                                <w:lang w:val="en-GB"/>
                              </w:rPr>
                              <w:t>între</w:t>
                            </w:r>
                            <w:proofErr w:type="spellEnd"/>
                            <w:r w:rsidRPr="00B01EED">
                              <w:rPr>
                                <w:rFonts w:asciiTheme="minorHAnsi" w:hAnsiTheme="minorHAnsi" w:cstheme="minorHAnsi"/>
                                <w:b/>
                                <w:bCs/>
                                <w:color w:val="E36C0A" w:themeColor="accent6" w:themeShade="BF"/>
                                <w:sz w:val="18"/>
                                <w:szCs w:val="18"/>
                                <w:lang w:val="en-GB"/>
                              </w:rPr>
                              <w:t xml:space="preserve"> </w:t>
                            </w:r>
                            <w:proofErr w:type="spellStart"/>
                            <w:r w:rsidRPr="00B01EED">
                              <w:rPr>
                                <w:rFonts w:asciiTheme="minorHAnsi" w:hAnsiTheme="minorHAnsi" w:cstheme="minorHAnsi"/>
                                <w:b/>
                                <w:bCs/>
                                <w:color w:val="E36C0A" w:themeColor="accent6" w:themeShade="BF"/>
                                <w:sz w:val="18"/>
                                <w:szCs w:val="18"/>
                                <w:lang w:val="en-GB"/>
                              </w:rPr>
                              <w:t>Oniceni</w:t>
                            </w:r>
                            <w:proofErr w:type="spellEnd"/>
                            <w:r w:rsidRPr="00B01EED">
                              <w:rPr>
                                <w:rFonts w:asciiTheme="minorHAnsi" w:hAnsiTheme="minorHAnsi" w:cstheme="minorHAnsi"/>
                                <w:b/>
                                <w:bCs/>
                                <w:color w:val="E36C0A" w:themeColor="accent6" w:themeShade="BF"/>
                                <w:sz w:val="18"/>
                                <w:szCs w:val="18"/>
                                <w:lang w:val="en-GB"/>
                              </w:rPr>
                              <w:t xml:space="preserve"> </w:t>
                            </w:r>
                            <w:proofErr w:type="spellStart"/>
                            <w:r w:rsidRPr="00B01EED">
                              <w:rPr>
                                <w:rFonts w:asciiTheme="minorHAnsi" w:hAnsiTheme="minorHAnsi" w:cstheme="minorHAnsi"/>
                                <w:b/>
                                <w:bCs/>
                                <w:color w:val="E36C0A" w:themeColor="accent6" w:themeShade="BF"/>
                                <w:sz w:val="18"/>
                                <w:szCs w:val="18"/>
                                <w:lang w:val="en-GB"/>
                              </w:rPr>
                              <w:t>și</w:t>
                            </w:r>
                            <w:proofErr w:type="spellEnd"/>
                            <w:r w:rsidRPr="00B01EED">
                              <w:rPr>
                                <w:rFonts w:asciiTheme="minorHAnsi" w:hAnsiTheme="minorHAnsi" w:cstheme="minorHAnsi"/>
                                <w:b/>
                                <w:bCs/>
                                <w:color w:val="E36C0A" w:themeColor="accent6" w:themeShade="BF"/>
                                <w:sz w:val="18"/>
                                <w:szCs w:val="18"/>
                                <w:lang w:val="en-GB"/>
                              </w:rPr>
                              <w:t xml:space="preserve"> </w:t>
                            </w:r>
                            <w:proofErr w:type="spellStart"/>
                            <w:r w:rsidRPr="00B01EED">
                              <w:rPr>
                                <w:rFonts w:asciiTheme="minorHAnsi" w:hAnsiTheme="minorHAnsi" w:cstheme="minorHAnsi"/>
                                <w:b/>
                                <w:bCs/>
                                <w:color w:val="E36C0A" w:themeColor="accent6" w:themeShade="BF"/>
                                <w:sz w:val="18"/>
                                <w:szCs w:val="18"/>
                                <w:lang w:val="en-GB"/>
                              </w:rPr>
                              <w:t>Mitești</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047724" id="_x0000_s1067" type="#_x0000_t202" style="position:absolute;left:0;text-align:left;margin-left:82.65pt;margin-top:171.5pt;width:105pt;height:110.6pt;z-index:2519342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" filled="f" stroked="f">
                <v:textbox style="mso-fit-shape-to-text:t">
                  <w:txbxContent>
                    <w:p w14:paraId="7C3B9630" w14:textId="77777777" w:rsidR="004066D9" w:rsidRPr="00B01EED" w:rsidRDefault="004066D9" w:rsidP="004066D9">
                      <w:pPr>
                        <w:jc w:val="left"/>
                        <w:rPr>
                          <w:rFonts w:asciiTheme="minorHAnsi" w:hAnsiTheme="minorHAnsi" w:cstheme="minorHAnsi"/>
                          <w:b/>
                          <w:bCs/>
                          <w:color w:val="E36C0A" w:themeColor="accent6" w:themeShade="BF"/>
                          <w:sz w:val="18"/>
                          <w:szCs w:val="18"/>
                          <w:lang w:val="en-GB"/>
                        </w:rPr>
                      </w:pPr>
                      <w:r w:rsidRPr="00B01EED">
                        <w:rPr>
                          <w:rFonts w:asciiTheme="minorHAnsi" w:hAnsiTheme="minorHAnsi" w:cstheme="minorHAnsi"/>
                          <w:b/>
                          <w:bCs/>
                          <w:color w:val="E36C0A" w:themeColor="accent6" w:themeShade="BF"/>
                          <w:sz w:val="18"/>
                          <w:szCs w:val="18"/>
                          <w:lang w:val="en-GB"/>
                        </w:rPr>
                        <w:t xml:space="preserve">ROSCI0363 Râul Moldova </w:t>
                      </w:r>
                      <w:proofErr w:type="spellStart"/>
                      <w:r w:rsidRPr="00B01EED">
                        <w:rPr>
                          <w:rFonts w:asciiTheme="minorHAnsi" w:hAnsiTheme="minorHAnsi" w:cstheme="minorHAnsi"/>
                          <w:b/>
                          <w:bCs/>
                          <w:color w:val="E36C0A" w:themeColor="accent6" w:themeShade="BF"/>
                          <w:sz w:val="18"/>
                          <w:szCs w:val="18"/>
                          <w:lang w:val="en-GB"/>
                        </w:rPr>
                        <w:t>între</w:t>
                      </w:r>
                      <w:proofErr w:type="spellEnd"/>
                      <w:r w:rsidRPr="00B01EED">
                        <w:rPr>
                          <w:rFonts w:asciiTheme="minorHAnsi" w:hAnsiTheme="minorHAnsi" w:cstheme="minorHAnsi"/>
                          <w:b/>
                          <w:bCs/>
                          <w:color w:val="E36C0A" w:themeColor="accent6" w:themeShade="BF"/>
                          <w:sz w:val="18"/>
                          <w:szCs w:val="18"/>
                          <w:lang w:val="en-GB"/>
                        </w:rPr>
                        <w:t xml:space="preserve"> </w:t>
                      </w:r>
                      <w:proofErr w:type="spellStart"/>
                      <w:r w:rsidRPr="00B01EED">
                        <w:rPr>
                          <w:rFonts w:asciiTheme="minorHAnsi" w:hAnsiTheme="minorHAnsi" w:cstheme="minorHAnsi"/>
                          <w:b/>
                          <w:bCs/>
                          <w:color w:val="E36C0A" w:themeColor="accent6" w:themeShade="BF"/>
                          <w:sz w:val="18"/>
                          <w:szCs w:val="18"/>
                          <w:lang w:val="en-GB"/>
                        </w:rPr>
                        <w:t>Oniceni</w:t>
                      </w:r>
                      <w:proofErr w:type="spellEnd"/>
                      <w:r w:rsidRPr="00B01EED">
                        <w:rPr>
                          <w:rFonts w:asciiTheme="minorHAnsi" w:hAnsiTheme="minorHAnsi" w:cstheme="minorHAnsi"/>
                          <w:b/>
                          <w:bCs/>
                          <w:color w:val="E36C0A" w:themeColor="accent6" w:themeShade="BF"/>
                          <w:sz w:val="18"/>
                          <w:szCs w:val="18"/>
                          <w:lang w:val="en-GB"/>
                        </w:rPr>
                        <w:t xml:space="preserve"> </w:t>
                      </w:r>
                      <w:proofErr w:type="spellStart"/>
                      <w:r w:rsidRPr="00B01EED">
                        <w:rPr>
                          <w:rFonts w:asciiTheme="minorHAnsi" w:hAnsiTheme="minorHAnsi" w:cstheme="minorHAnsi"/>
                          <w:b/>
                          <w:bCs/>
                          <w:color w:val="E36C0A" w:themeColor="accent6" w:themeShade="BF"/>
                          <w:sz w:val="18"/>
                          <w:szCs w:val="18"/>
                          <w:lang w:val="en-GB"/>
                        </w:rPr>
                        <w:t>și</w:t>
                      </w:r>
                      <w:proofErr w:type="spellEnd"/>
                      <w:r w:rsidRPr="00B01EED">
                        <w:rPr>
                          <w:rFonts w:asciiTheme="minorHAnsi" w:hAnsiTheme="minorHAnsi" w:cstheme="minorHAnsi"/>
                          <w:b/>
                          <w:bCs/>
                          <w:color w:val="E36C0A" w:themeColor="accent6" w:themeShade="BF"/>
                          <w:sz w:val="18"/>
                          <w:szCs w:val="18"/>
                          <w:lang w:val="en-GB"/>
                        </w:rPr>
                        <w:t xml:space="preserve"> </w:t>
                      </w:r>
                      <w:proofErr w:type="spellStart"/>
                      <w:r w:rsidRPr="00B01EED">
                        <w:rPr>
                          <w:rFonts w:asciiTheme="minorHAnsi" w:hAnsiTheme="minorHAnsi" w:cstheme="minorHAnsi"/>
                          <w:b/>
                          <w:bCs/>
                          <w:color w:val="E36C0A" w:themeColor="accent6" w:themeShade="BF"/>
                          <w:sz w:val="18"/>
                          <w:szCs w:val="18"/>
                          <w:lang w:val="en-GB"/>
                        </w:rPr>
                        <w:t>Mitești</w:t>
                      </w:r>
                      <w:proofErr w:type="spellEnd"/>
                    </w:p>
                  </w:txbxContent>
                </v:textbox>
              </v:shape>
            </w:pict>
          </mc:Fallback>
        </mc:AlternateContent>
      </w:r>
      <w:r w:rsidRPr="009E458E">
        <w:rPr>
          <w:rFonts w:asciiTheme="minorHAnsi" w:hAnsiTheme="minorHAnsi" w:cstheme="minorHAnsi"/>
          <w:i/>
          <w:iCs/>
          <w:noProof/>
          <w:szCs w:val="22"/>
          <w:highlight w:val="yellow"/>
        </w:rPr>
        <mc:AlternateContent>
          <mc:Choice Requires="wps">
            <w:drawing>
              <wp:anchor distT="45720" distB="45720" distL="114300" distR="114300" simplePos="0" relativeHeight="251931136" behindDoc="0" locked="0" layoutInCell="1" allowOverlap="1" wp14:anchorId="5BACEB40" wp14:editId="13C9D4AA">
                <wp:simplePos x="0" y="0"/>
                <wp:positionH relativeFrom="column">
                  <wp:posOffset>221962</wp:posOffset>
                </wp:positionH>
                <wp:positionV relativeFrom="paragraph">
                  <wp:posOffset>1198245</wp:posOffset>
                </wp:positionV>
                <wp:extent cx="1364673" cy="1404620"/>
                <wp:effectExtent l="0" t="0" r="26035" b="20955"/>
                <wp:wrapNone/>
                <wp:docPr id="85"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4673" cy="1404620"/>
                        </a:xfrm>
                        <a:prstGeom prst="rect">
                          <a:avLst/>
                        </a:prstGeom>
                        <a:noFill/>
                        <a:ln w="9525">
                          <a:solidFill>
                            <a:srgbClr val="000000"/>
                          </a:solidFill>
                          <a:miter lim="800000"/>
                          <a:headEnd/>
                          <a:tailEnd/>
                        </a:ln>
                      </wps:spPr>
                      <wps:txbx>
                        <w:txbxContent>
                          <w:p w14:paraId="633F58A3" w14:textId="77777777" w:rsidR="004066D9" w:rsidRPr="004336D9" w:rsidRDefault="004066D9" w:rsidP="004066D9">
                            <w:pPr>
                              <w:rPr>
                                <w:rFonts w:asciiTheme="minorHAnsi" w:hAnsiTheme="minorHAnsi" w:cstheme="minorHAnsi"/>
                                <w:b/>
                                <w:bCs/>
                                <w:sz w:val="18"/>
                                <w:szCs w:val="18"/>
                              </w:rPr>
                            </w:pPr>
                            <w:r>
                              <w:rPr>
                                <w:rFonts w:asciiTheme="minorHAnsi" w:hAnsiTheme="minorHAnsi" w:cstheme="minorHAnsi"/>
                                <w:b/>
                                <w:bCs/>
                                <w:sz w:val="18"/>
                                <w:szCs w:val="18"/>
                              </w:rPr>
                              <w:t>Drăgușeni - Răucești</w:t>
                            </w:r>
                          </w:p>
                          <w:p w14:paraId="10384AF9" w14:textId="77777777" w:rsidR="004066D9" w:rsidRPr="004336D9" w:rsidRDefault="004066D9" w:rsidP="004066D9">
                            <w:pPr>
                              <w:rPr>
                                <w:rFonts w:asciiTheme="minorHAnsi" w:hAnsiTheme="minorHAnsi" w:cstheme="minorHAnsi"/>
                                <w:b/>
                                <w:bCs/>
                                <w:sz w:val="18"/>
                                <w:szCs w:val="18"/>
                              </w:rPr>
                            </w:pPr>
                            <w:r>
                              <w:rPr>
                                <w:rFonts w:asciiTheme="minorHAnsi" w:hAnsiTheme="minorHAnsi" w:cstheme="minorHAnsi"/>
                                <w:b/>
                                <w:bCs/>
                                <w:sz w:val="18"/>
                                <w:szCs w:val="18"/>
                              </w:rPr>
                              <w:t>CARIMAR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ACEB40" id="_x0000_s1068" type="#_x0000_t202" style="position:absolute;left:0;text-align:left;margin-left:17.5pt;margin-top:94.35pt;width:107.45pt;height:110.6pt;z-index:2519311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" filled="f">
                <v:textbox style="mso-fit-shape-to-text:t">
                  <w:txbxContent>
                    <w:p w14:paraId="633F58A3" w14:textId="77777777" w:rsidR="004066D9" w:rsidRPr="004336D9" w:rsidRDefault="004066D9" w:rsidP="004066D9">
                      <w:pPr>
                        <w:rPr>
                          <w:rFonts w:asciiTheme="minorHAnsi" w:hAnsiTheme="minorHAnsi" w:cstheme="minorHAnsi"/>
                          <w:b/>
                          <w:bCs/>
                          <w:sz w:val="18"/>
                          <w:szCs w:val="18"/>
                        </w:rPr>
                      </w:pPr>
                      <w:r>
                        <w:rPr>
                          <w:rFonts w:asciiTheme="minorHAnsi" w:hAnsiTheme="minorHAnsi" w:cstheme="minorHAnsi"/>
                          <w:b/>
                          <w:bCs/>
                          <w:sz w:val="18"/>
                          <w:szCs w:val="18"/>
                        </w:rPr>
                        <w:t>Drăgușeni - Răucești</w:t>
                      </w:r>
                    </w:p>
                    <w:p w14:paraId="10384AF9" w14:textId="77777777" w:rsidR="004066D9" w:rsidRPr="004336D9" w:rsidRDefault="004066D9" w:rsidP="004066D9">
                      <w:pPr>
                        <w:rPr>
                          <w:rFonts w:asciiTheme="minorHAnsi" w:hAnsiTheme="minorHAnsi" w:cstheme="minorHAnsi"/>
                          <w:b/>
                          <w:bCs/>
                          <w:sz w:val="18"/>
                          <w:szCs w:val="18"/>
                        </w:rPr>
                      </w:pPr>
                      <w:r>
                        <w:rPr>
                          <w:rFonts w:asciiTheme="minorHAnsi" w:hAnsiTheme="minorHAnsi" w:cstheme="minorHAnsi"/>
                          <w:b/>
                          <w:bCs/>
                          <w:sz w:val="18"/>
                          <w:szCs w:val="18"/>
                        </w:rPr>
                        <w:t>CARIMAR</w:t>
                      </w:r>
                    </w:p>
                  </w:txbxContent>
                </v:textbox>
              </v:shape>
            </w:pict>
          </mc:Fallback>
        </mc:AlternateContent>
      </w:r>
      <w:r w:rsidRPr="009E458E">
        <w:rPr>
          <w:rFonts w:asciiTheme="minorHAnsi" w:hAnsiTheme="minorHAnsi" w:cstheme="minorHAnsi"/>
          <w:i/>
          <w:iCs/>
          <w:noProof/>
          <w:szCs w:val="22"/>
          <w:highlight w:val="yellow"/>
        </w:rPr>
        <mc:AlternateContent>
          <mc:Choice Requires="wps">
            <w:drawing>
              <wp:anchor distT="0" distB="0" distL="114300" distR="114300" simplePos="0" relativeHeight="251932160" behindDoc="0" locked="0" layoutInCell="1" allowOverlap="1" wp14:anchorId="40F02C24" wp14:editId="58DA2543">
                <wp:simplePos x="0" y="0"/>
                <wp:positionH relativeFrom="column">
                  <wp:posOffset>1124123</wp:posOffset>
                </wp:positionH>
                <wp:positionV relativeFrom="paragraph">
                  <wp:posOffset>547601</wp:posOffset>
                </wp:positionV>
                <wp:extent cx="116378" cy="651164"/>
                <wp:effectExtent l="0" t="38100" r="55245" b="15875"/>
                <wp:wrapNone/>
                <wp:docPr id="86" name="Conector drept cu săgeată 86"/>
                <wp:cNvGraphicFramePr/>
                <a:graphic xmlns:a="http://schemas.openxmlformats.org/drawingml/2006/main">
                  <a:graphicData uri="http://schemas.microsoft.com/office/word/2010/wordprocessingShape">
                    <wps:wsp>
                      <wps:cNvCnPr/>
                      <wps:spPr>
                        <a:xfrm flipV="1">
                          <a:off x="0" y="0"/>
                          <a:ext cx="116378" cy="65116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6FE462" id="Conector drept cu săgeată 86" o:spid="_x0000_s1026" type="#_x0000_t32" style="position:absolute;margin-left:88.5pt;margin-top:43.1pt;width:9.15pt;height:51.25pt;flip:y;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" strokecolor="black [3040]">
                <v:stroke endarrow="block"/>
              </v:shape>
            </w:pict>
          </mc:Fallback>
        </mc:AlternateContent>
      </w:r>
      <w:r w:rsidRPr="009E458E">
        <w:rPr>
          <w:rFonts w:asciiTheme="minorHAnsi" w:hAnsiTheme="minorHAnsi" w:cstheme="minorHAnsi"/>
          <w:i/>
          <w:iCs/>
          <w:noProof/>
          <w:szCs w:val="22"/>
          <w:highlight w:val="yellow"/>
        </w:rPr>
        <mc:AlternateContent>
          <mc:Choice Requires="wps">
            <w:drawing>
              <wp:anchor distT="0" distB="0" distL="114300" distR="114300" simplePos="0" relativeHeight="251930112" behindDoc="0" locked="0" layoutInCell="1" allowOverlap="1" wp14:anchorId="43D4606B" wp14:editId="4583C3FC">
                <wp:simplePos x="0" y="0"/>
                <wp:positionH relativeFrom="column">
                  <wp:posOffset>1185082</wp:posOffset>
                </wp:positionH>
                <wp:positionV relativeFrom="paragraph">
                  <wp:posOffset>194310</wp:posOffset>
                </wp:positionV>
                <wp:extent cx="510771" cy="152400"/>
                <wp:effectExtent l="38100" t="0" r="22860" b="76200"/>
                <wp:wrapNone/>
                <wp:docPr id="87" name="Conector drept cu săgeată 87"/>
                <wp:cNvGraphicFramePr/>
                <a:graphic xmlns:a="http://schemas.openxmlformats.org/drawingml/2006/main">
                  <a:graphicData uri="http://schemas.microsoft.com/office/word/2010/wordprocessingShape">
                    <wps:wsp>
                      <wps:cNvCnPr/>
                      <wps:spPr>
                        <a:xfrm flipH="1">
                          <a:off x="0" y="0"/>
                          <a:ext cx="510771" cy="152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652685" id="Conector drept cu săgeată 87" o:spid="_x0000_s1026" type="#_x0000_t32" style="position:absolute;margin-left:93.3pt;margin-top:15.3pt;width:40.2pt;height:12pt;flip:x;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" strokecolor="black [3040]">
                <v:stroke endarrow="block"/>
              </v:shape>
            </w:pict>
          </mc:Fallback>
        </mc:AlternateContent>
      </w:r>
      <w:r w:rsidRPr="009E458E">
        <w:rPr>
          <w:rFonts w:asciiTheme="minorHAnsi" w:hAnsiTheme="minorHAnsi" w:cstheme="minorHAnsi"/>
          <w:i/>
          <w:iCs/>
          <w:noProof/>
          <w:szCs w:val="22"/>
          <w:highlight w:val="yellow"/>
        </w:rPr>
        <mc:AlternateContent>
          <mc:Choice Requires="wps">
            <w:drawing>
              <wp:anchor distT="45720" distB="45720" distL="114300" distR="114300" simplePos="0" relativeHeight="251929088" behindDoc="0" locked="0" layoutInCell="1" allowOverlap="1" wp14:anchorId="6B026F97" wp14:editId="577FD3EA">
                <wp:simplePos x="0" y="0"/>
                <wp:positionH relativeFrom="column">
                  <wp:posOffset>1697701</wp:posOffset>
                </wp:positionH>
                <wp:positionV relativeFrom="paragraph">
                  <wp:posOffset>41910</wp:posOffset>
                </wp:positionV>
                <wp:extent cx="990600" cy="1404620"/>
                <wp:effectExtent l="0" t="0" r="19050" b="20955"/>
                <wp:wrapNone/>
                <wp:docPr id="88"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1404620"/>
                        </a:xfrm>
                        <a:prstGeom prst="rect">
                          <a:avLst/>
                        </a:prstGeom>
                        <a:noFill/>
                        <a:ln w="9525">
                          <a:solidFill>
                            <a:srgbClr val="000000"/>
                          </a:solidFill>
                          <a:miter lim="800000"/>
                          <a:headEnd/>
                          <a:tailEnd/>
                        </a:ln>
                      </wps:spPr>
                      <wps:txbx>
                        <w:txbxContent>
                          <w:p w14:paraId="67B9297B" w14:textId="77777777" w:rsidR="004066D9" w:rsidRPr="004336D9" w:rsidRDefault="004066D9" w:rsidP="004066D9">
                            <w:pPr>
                              <w:rPr>
                                <w:rFonts w:asciiTheme="minorHAnsi" w:hAnsiTheme="minorHAnsi" w:cstheme="minorHAnsi"/>
                                <w:b/>
                                <w:bCs/>
                                <w:sz w:val="18"/>
                                <w:szCs w:val="18"/>
                              </w:rPr>
                            </w:pPr>
                            <w:r>
                              <w:rPr>
                                <w:rFonts w:asciiTheme="minorHAnsi" w:hAnsiTheme="minorHAnsi" w:cstheme="minorHAnsi"/>
                                <w:b/>
                                <w:bCs/>
                                <w:sz w:val="18"/>
                                <w:szCs w:val="18"/>
                              </w:rPr>
                              <w:t>Drăgușeni</w:t>
                            </w:r>
                          </w:p>
                          <w:p w14:paraId="4579371D" w14:textId="77777777" w:rsidR="004066D9" w:rsidRPr="004336D9" w:rsidRDefault="004066D9" w:rsidP="004066D9">
                            <w:pPr>
                              <w:rPr>
                                <w:rFonts w:asciiTheme="minorHAnsi" w:hAnsiTheme="minorHAnsi" w:cstheme="minorHAnsi"/>
                                <w:b/>
                                <w:bCs/>
                                <w:sz w:val="18"/>
                                <w:szCs w:val="18"/>
                              </w:rPr>
                            </w:pPr>
                            <w:r>
                              <w:rPr>
                                <w:rFonts w:asciiTheme="minorHAnsi" w:hAnsiTheme="minorHAnsi" w:cstheme="minorHAnsi"/>
                                <w:b/>
                                <w:bCs/>
                                <w:sz w:val="18"/>
                                <w:szCs w:val="18"/>
                              </w:rPr>
                              <w:t>CARIMAR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026F97" id="_x0000_s1069" type="#_x0000_t202" style="position:absolute;left:0;text-align:left;margin-left:133.7pt;margin-top:3.3pt;width:78pt;height:110.6pt;z-index:251929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" filled="f">
                <v:textbox style="mso-fit-shape-to-text:t">
                  <w:txbxContent>
                    <w:p w14:paraId="67B9297B" w14:textId="77777777" w:rsidR="004066D9" w:rsidRPr="004336D9" w:rsidRDefault="004066D9" w:rsidP="004066D9">
                      <w:pPr>
                        <w:rPr>
                          <w:rFonts w:asciiTheme="minorHAnsi" w:hAnsiTheme="minorHAnsi" w:cstheme="minorHAnsi"/>
                          <w:b/>
                          <w:bCs/>
                          <w:sz w:val="18"/>
                          <w:szCs w:val="18"/>
                        </w:rPr>
                      </w:pPr>
                      <w:r>
                        <w:rPr>
                          <w:rFonts w:asciiTheme="minorHAnsi" w:hAnsiTheme="minorHAnsi" w:cstheme="minorHAnsi"/>
                          <w:b/>
                          <w:bCs/>
                          <w:sz w:val="18"/>
                          <w:szCs w:val="18"/>
                        </w:rPr>
                        <w:t>Drăgușeni</w:t>
                      </w:r>
                    </w:p>
                    <w:p w14:paraId="4579371D" w14:textId="77777777" w:rsidR="004066D9" w:rsidRPr="004336D9" w:rsidRDefault="004066D9" w:rsidP="004066D9">
                      <w:pPr>
                        <w:rPr>
                          <w:rFonts w:asciiTheme="minorHAnsi" w:hAnsiTheme="minorHAnsi" w:cstheme="minorHAnsi"/>
                          <w:b/>
                          <w:bCs/>
                          <w:sz w:val="18"/>
                          <w:szCs w:val="18"/>
                        </w:rPr>
                      </w:pPr>
                      <w:r>
                        <w:rPr>
                          <w:rFonts w:asciiTheme="minorHAnsi" w:hAnsiTheme="minorHAnsi" w:cstheme="minorHAnsi"/>
                          <w:b/>
                          <w:bCs/>
                          <w:sz w:val="18"/>
                          <w:szCs w:val="18"/>
                        </w:rPr>
                        <w:t>CARIMAR</w:t>
                      </w:r>
                    </w:p>
                  </w:txbxContent>
                </v:textbox>
              </v:shape>
            </w:pict>
          </mc:Fallback>
        </mc:AlternateContent>
      </w:r>
      <w:r w:rsidRPr="009E458E">
        <w:rPr>
          <w:rFonts w:asciiTheme="minorHAnsi" w:hAnsiTheme="minorHAnsi" w:cstheme="minorHAnsi"/>
          <w:i/>
          <w:iCs/>
          <w:noProof/>
          <w:szCs w:val="22"/>
          <w:highlight w:val="yellow"/>
        </w:rPr>
        <mc:AlternateContent>
          <mc:Choice Requires="wps">
            <w:drawing>
              <wp:anchor distT="45720" distB="45720" distL="114300" distR="114300" simplePos="0" relativeHeight="251927040" behindDoc="0" locked="0" layoutInCell="1" allowOverlap="1" wp14:anchorId="5DF18CC0" wp14:editId="16B18C4D">
                <wp:simplePos x="0" y="0"/>
                <wp:positionH relativeFrom="column">
                  <wp:posOffset>4537883</wp:posOffset>
                </wp:positionH>
                <wp:positionV relativeFrom="paragraph">
                  <wp:posOffset>2937510</wp:posOffset>
                </wp:positionV>
                <wp:extent cx="1149927" cy="1404620"/>
                <wp:effectExtent l="0" t="0" r="12700" b="20955"/>
                <wp:wrapNone/>
                <wp:docPr id="90"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927" cy="1404620"/>
                        </a:xfrm>
                        <a:prstGeom prst="rect">
                          <a:avLst/>
                        </a:prstGeom>
                        <a:noFill/>
                        <a:ln w="9525">
                          <a:solidFill>
                            <a:srgbClr val="000000"/>
                          </a:solidFill>
                          <a:miter lim="800000"/>
                          <a:headEnd/>
                          <a:tailEnd/>
                        </a:ln>
                      </wps:spPr>
                      <wps:txbx>
                        <w:txbxContent>
                          <w:p w14:paraId="10C42B18" w14:textId="77777777" w:rsidR="004066D9" w:rsidRPr="004336D9" w:rsidRDefault="004066D9" w:rsidP="004066D9">
                            <w:pPr>
                              <w:rPr>
                                <w:rFonts w:asciiTheme="minorHAnsi" w:hAnsiTheme="minorHAnsi" w:cstheme="minorHAnsi"/>
                                <w:b/>
                                <w:bCs/>
                                <w:sz w:val="18"/>
                                <w:szCs w:val="18"/>
                              </w:rPr>
                            </w:pPr>
                            <w:r w:rsidRPr="004336D9">
                              <w:rPr>
                                <w:rFonts w:asciiTheme="minorHAnsi" w:hAnsiTheme="minorHAnsi" w:cstheme="minorHAnsi"/>
                                <w:b/>
                                <w:bCs/>
                                <w:sz w:val="18"/>
                                <w:szCs w:val="18"/>
                              </w:rPr>
                              <w:t>Cristești 2</w:t>
                            </w:r>
                            <w:r>
                              <w:rPr>
                                <w:rFonts w:asciiTheme="minorHAnsi" w:hAnsiTheme="minorHAnsi" w:cstheme="minorHAnsi"/>
                                <w:b/>
                                <w:bCs/>
                                <w:sz w:val="18"/>
                                <w:szCs w:val="18"/>
                              </w:rPr>
                              <w:t xml:space="preserve"> Aval</w:t>
                            </w:r>
                          </w:p>
                          <w:p w14:paraId="50B5E92C" w14:textId="77777777" w:rsidR="004066D9" w:rsidRPr="004336D9" w:rsidRDefault="004066D9" w:rsidP="004066D9">
                            <w:pPr>
                              <w:rPr>
                                <w:rFonts w:asciiTheme="minorHAnsi" w:hAnsiTheme="minorHAnsi" w:cstheme="minorHAnsi"/>
                                <w:b/>
                                <w:bCs/>
                                <w:sz w:val="18"/>
                                <w:szCs w:val="18"/>
                              </w:rPr>
                            </w:pPr>
                            <w:r>
                              <w:rPr>
                                <w:rFonts w:asciiTheme="minorHAnsi" w:hAnsiTheme="minorHAnsi" w:cstheme="minorHAnsi"/>
                                <w:b/>
                                <w:bCs/>
                                <w:sz w:val="18"/>
                                <w:szCs w:val="18"/>
                              </w:rPr>
                              <w:t>Power Concept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F18CC0" id="_x0000_s1070" type="#_x0000_t202" style="position:absolute;left:0;text-align:left;margin-left:357.3pt;margin-top:231.3pt;width:90.55pt;height:110.6pt;z-index:251927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" filled="f">
                <v:textbox style="mso-fit-shape-to-text:t">
                  <w:txbxContent>
                    <w:p w14:paraId="10C42B18" w14:textId="77777777" w:rsidR="004066D9" w:rsidRPr="004336D9" w:rsidRDefault="004066D9" w:rsidP="004066D9">
                      <w:pPr>
                        <w:rPr>
                          <w:rFonts w:asciiTheme="minorHAnsi" w:hAnsiTheme="minorHAnsi" w:cstheme="minorHAnsi"/>
                          <w:b/>
                          <w:bCs/>
                          <w:sz w:val="18"/>
                          <w:szCs w:val="18"/>
                        </w:rPr>
                      </w:pPr>
                      <w:r w:rsidRPr="004336D9">
                        <w:rPr>
                          <w:rFonts w:asciiTheme="minorHAnsi" w:hAnsiTheme="minorHAnsi" w:cstheme="minorHAnsi"/>
                          <w:b/>
                          <w:bCs/>
                          <w:sz w:val="18"/>
                          <w:szCs w:val="18"/>
                        </w:rPr>
                        <w:t>Cristești 2</w:t>
                      </w:r>
                      <w:r>
                        <w:rPr>
                          <w:rFonts w:asciiTheme="minorHAnsi" w:hAnsiTheme="minorHAnsi" w:cstheme="minorHAnsi"/>
                          <w:b/>
                          <w:bCs/>
                          <w:sz w:val="18"/>
                          <w:szCs w:val="18"/>
                        </w:rPr>
                        <w:t xml:space="preserve"> Aval</w:t>
                      </w:r>
                    </w:p>
                    <w:p w14:paraId="50B5E92C" w14:textId="77777777" w:rsidR="004066D9" w:rsidRPr="004336D9" w:rsidRDefault="004066D9" w:rsidP="004066D9">
                      <w:pPr>
                        <w:rPr>
                          <w:rFonts w:asciiTheme="minorHAnsi" w:hAnsiTheme="minorHAnsi" w:cstheme="minorHAnsi"/>
                          <w:b/>
                          <w:bCs/>
                          <w:sz w:val="18"/>
                          <w:szCs w:val="18"/>
                        </w:rPr>
                      </w:pPr>
                      <w:r>
                        <w:rPr>
                          <w:rFonts w:asciiTheme="minorHAnsi" w:hAnsiTheme="minorHAnsi" w:cstheme="minorHAnsi"/>
                          <w:b/>
                          <w:bCs/>
                          <w:sz w:val="18"/>
                          <w:szCs w:val="18"/>
                        </w:rPr>
                        <w:t>Power Concept</w:t>
                      </w:r>
                    </w:p>
                  </w:txbxContent>
                </v:textbox>
              </v:shape>
            </w:pict>
          </mc:Fallback>
        </mc:AlternateContent>
      </w:r>
      <w:r w:rsidRPr="009E458E">
        <w:rPr>
          <w:rFonts w:asciiTheme="minorHAnsi" w:hAnsiTheme="minorHAnsi" w:cstheme="minorHAnsi"/>
          <w:i/>
          <w:iCs/>
          <w:noProof/>
          <w:szCs w:val="22"/>
          <w:highlight w:val="yellow"/>
        </w:rPr>
        <mc:AlternateContent>
          <mc:Choice Requires="wps">
            <w:drawing>
              <wp:anchor distT="45720" distB="45720" distL="114300" distR="114300" simplePos="0" relativeHeight="251924992" behindDoc="0" locked="0" layoutInCell="1" allowOverlap="1" wp14:anchorId="346024B0" wp14:editId="676C4F0C">
                <wp:simplePos x="0" y="0"/>
                <wp:positionH relativeFrom="column">
                  <wp:posOffset>3148965</wp:posOffset>
                </wp:positionH>
                <wp:positionV relativeFrom="paragraph">
                  <wp:posOffset>1111885</wp:posOffset>
                </wp:positionV>
                <wp:extent cx="1333500" cy="1404620"/>
                <wp:effectExtent l="0" t="0" r="19050" b="20955"/>
                <wp:wrapNone/>
                <wp:docPr id="92"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404620"/>
                        </a:xfrm>
                        <a:prstGeom prst="rect">
                          <a:avLst/>
                        </a:prstGeom>
                        <a:noFill/>
                        <a:ln w="9525">
                          <a:solidFill>
                            <a:srgbClr val="000000"/>
                          </a:solidFill>
                          <a:miter lim="800000"/>
                          <a:headEnd/>
                          <a:tailEnd/>
                        </a:ln>
                      </wps:spPr>
                      <wps:txbx>
                        <w:txbxContent>
                          <w:p w14:paraId="562EF615" w14:textId="77777777" w:rsidR="004066D9" w:rsidRPr="00EC1F37" w:rsidRDefault="004066D9" w:rsidP="004066D9">
                            <w:pPr>
                              <w:rPr>
                                <w:rFonts w:asciiTheme="minorHAnsi" w:hAnsiTheme="minorHAnsi" w:cstheme="minorHAnsi"/>
                                <w:b/>
                                <w:bCs/>
                                <w:color w:val="00B0F0"/>
                                <w:sz w:val="18"/>
                                <w:szCs w:val="18"/>
                              </w:rPr>
                            </w:pPr>
                            <w:r w:rsidRPr="00EC1F37">
                              <w:rPr>
                                <w:rFonts w:asciiTheme="minorHAnsi" w:hAnsiTheme="minorHAnsi" w:cstheme="minorHAnsi"/>
                                <w:b/>
                                <w:bCs/>
                                <w:color w:val="00B0F0"/>
                                <w:sz w:val="18"/>
                                <w:szCs w:val="18"/>
                              </w:rPr>
                              <w:t>Cristești 2</w:t>
                            </w:r>
                          </w:p>
                          <w:p w14:paraId="62A36E40" w14:textId="77777777" w:rsidR="004066D9" w:rsidRPr="00EC1F37" w:rsidRDefault="004066D9" w:rsidP="004066D9">
                            <w:pPr>
                              <w:rPr>
                                <w:rFonts w:asciiTheme="minorHAnsi" w:hAnsiTheme="minorHAnsi" w:cstheme="minorHAnsi"/>
                                <w:b/>
                                <w:bCs/>
                                <w:color w:val="00B0F0"/>
                                <w:sz w:val="18"/>
                                <w:szCs w:val="18"/>
                              </w:rPr>
                            </w:pPr>
                            <w:r w:rsidRPr="00EC1F37">
                              <w:rPr>
                                <w:rFonts w:asciiTheme="minorHAnsi" w:hAnsiTheme="minorHAnsi" w:cstheme="minorHAnsi"/>
                                <w:b/>
                                <w:bCs/>
                                <w:color w:val="00B0F0"/>
                                <w:sz w:val="18"/>
                                <w:szCs w:val="18"/>
                              </w:rPr>
                              <w:t>TB Agregate Construct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6024B0" id="_x0000_s1071" type="#_x0000_t202" style="position:absolute;left:0;text-align:left;margin-left:247.95pt;margin-top:87.55pt;width:105pt;height:110.6pt;z-index:251924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" filled="f">
                <v:textbox style="mso-fit-shape-to-text:t">
                  <w:txbxContent>
                    <w:p w14:paraId="562EF615" w14:textId="77777777" w:rsidR="004066D9" w:rsidRPr="00EC1F37" w:rsidRDefault="004066D9" w:rsidP="004066D9">
                      <w:pPr>
                        <w:rPr>
                          <w:rFonts w:asciiTheme="minorHAnsi" w:hAnsiTheme="minorHAnsi" w:cstheme="minorHAnsi"/>
                          <w:b/>
                          <w:bCs/>
                          <w:color w:val="00B0F0"/>
                          <w:sz w:val="18"/>
                          <w:szCs w:val="18"/>
                        </w:rPr>
                      </w:pPr>
                      <w:r w:rsidRPr="00EC1F37">
                        <w:rPr>
                          <w:rFonts w:asciiTheme="minorHAnsi" w:hAnsiTheme="minorHAnsi" w:cstheme="minorHAnsi"/>
                          <w:b/>
                          <w:bCs/>
                          <w:color w:val="00B0F0"/>
                          <w:sz w:val="18"/>
                          <w:szCs w:val="18"/>
                        </w:rPr>
                        <w:t>Cristești 2</w:t>
                      </w:r>
                    </w:p>
                    <w:p w14:paraId="62A36E40" w14:textId="77777777" w:rsidR="004066D9" w:rsidRPr="00EC1F37" w:rsidRDefault="004066D9" w:rsidP="004066D9">
                      <w:pPr>
                        <w:rPr>
                          <w:rFonts w:asciiTheme="minorHAnsi" w:hAnsiTheme="minorHAnsi" w:cstheme="minorHAnsi"/>
                          <w:b/>
                          <w:bCs/>
                          <w:color w:val="00B0F0"/>
                          <w:sz w:val="18"/>
                          <w:szCs w:val="18"/>
                        </w:rPr>
                      </w:pPr>
                      <w:r w:rsidRPr="00EC1F37">
                        <w:rPr>
                          <w:rFonts w:asciiTheme="minorHAnsi" w:hAnsiTheme="minorHAnsi" w:cstheme="minorHAnsi"/>
                          <w:b/>
                          <w:bCs/>
                          <w:color w:val="00B0F0"/>
                          <w:sz w:val="18"/>
                          <w:szCs w:val="18"/>
                        </w:rPr>
                        <w:t>TB Agregate Construct</w:t>
                      </w:r>
                    </w:p>
                  </w:txbxContent>
                </v:textbox>
              </v:shape>
            </w:pict>
          </mc:Fallback>
        </mc:AlternateContent>
      </w:r>
      <w:r w:rsidRPr="009E458E">
        <w:rPr>
          <w:noProof/>
          <w:highlight w:val="yellow"/>
        </w:rPr>
        <w:drawing>
          <wp:inline distT="0" distB="0" distL="0" distR="0" wp14:anchorId="41217AC4" wp14:editId="3C6F9143">
            <wp:extent cx="5759467" cy="4106333"/>
            <wp:effectExtent l="0" t="0" r="0" b="8890"/>
            <wp:docPr id="94" name="I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77155" cy="4118944"/>
                    </a:xfrm>
                    <a:prstGeom prst="rect">
                      <a:avLst/>
                    </a:prstGeom>
                  </pic:spPr>
                </pic:pic>
              </a:graphicData>
            </a:graphic>
          </wp:inline>
        </w:drawing>
      </w:r>
    </w:p>
    <w:p w14:paraId="39258829" w14:textId="77777777" w:rsidR="004066D9" w:rsidRDefault="004066D9" w:rsidP="004066D9">
      <w:pPr>
        <w:pStyle w:val="Legend"/>
      </w:pPr>
      <w:proofErr w:type="spellStart"/>
      <w:r w:rsidRPr="009E458E">
        <w:rPr>
          <w:highlight w:val="yellow"/>
        </w:rPr>
        <w:t>Localizarea</w:t>
      </w:r>
      <w:proofErr w:type="spellEnd"/>
      <w:r w:rsidRPr="009E458E">
        <w:rPr>
          <w:highlight w:val="yellow"/>
        </w:rPr>
        <w:t xml:space="preserve"> </w:t>
      </w:r>
      <w:proofErr w:type="spellStart"/>
      <w:r w:rsidRPr="009E458E">
        <w:rPr>
          <w:highlight w:val="yellow"/>
        </w:rPr>
        <w:t>primelor</w:t>
      </w:r>
      <w:proofErr w:type="spellEnd"/>
      <w:r w:rsidRPr="009E458E">
        <w:rPr>
          <w:highlight w:val="yellow"/>
        </w:rPr>
        <w:t xml:space="preserve"> </w:t>
      </w:r>
      <w:proofErr w:type="spellStart"/>
      <w:r w:rsidRPr="009E458E">
        <w:rPr>
          <w:highlight w:val="yellow"/>
        </w:rPr>
        <w:t>perimetrelor</w:t>
      </w:r>
      <w:proofErr w:type="spellEnd"/>
      <w:r w:rsidRPr="009E458E">
        <w:rPr>
          <w:highlight w:val="yellow"/>
        </w:rPr>
        <w:t xml:space="preserve"> de </w:t>
      </w:r>
      <w:proofErr w:type="spellStart"/>
      <w:r w:rsidRPr="009E458E">
        <w:rPr>
          <w:highlight w:val="yellow"/>
        </w:rPr>
        <w:t>exploatare</w:t>
      </w:r>
      <w:proofErr w:type="spellEnd"/>
      <w:r w:rsidRPr="009E458E">
        <w:rPr>
          <w:highlight w:val="yellow"/>
        </w:rPr>
        <w:t xml:space="preserve"> </w:t>
      </w:r>
      <w:proofErr w:type="spellStart"/>
      <w:r w:rsidRPr="009E458E">
        <w:rPr>
          <w:highlight w:val="yellow"/>
        </w:rPr>
        <w:t>autorizate</w:t>
      </w:r>
      <w:proofErr w:type="spellEnd"/>
      <w:r w:rsidRPr="009E458E">
        <w:rPr>
          <w:highlight w:val="yellow"/>
        </w:rPr>
        <w:t xml:space="preserve"> </w:t>
      </w:r>
      <w:proofErr w:type="spellStart"/>
      <w:r w:rsidRPr="009E458E">
        <w:rPr>
          <w:highlight w:val="yellow"/>
        </w:rPr>
        <w:t>în</w:t>
      </w:r>
      <w:proofErr w:type="spellEnd"/>
      <w:r w:rsidRPr="009E458E">
        <w:rPr>
          <w:highlight w:val="yellow"/>
        </w:rPr>
        <w:t xml:space="preserve"> </w:t>
      </w:r>
      <w:proofErr w:type="spellStart"/>
      <w:r w:rsidRPr="009E458E">
        <w:rPr>
          <w:highlight w:val="yellow"/>
        </w:rPr>
        <w:t>amonte</w:t>
      </w:r>
      <w:proofErr w:type="spellEnd"/>
      <w:r w:rsidRPr="009E458E">
        <w:rPr>
          <w:highlight w:val="yellow"/>
        </w:rPr>
        <w:t xml:space="preserve"> </w:t>
      </w:r>
      <w:proofErr w:type="spellStart"/>
      <w:r w:rsidRPr="009E458E">
        <w:rPr>
          <w:highlight w:val="yellow"/>
        </w:rPr>
        <w:t>și</w:t>
      </w:r>
      <w:proofErr w:type="spellEnd"/>
      <w:r w:rsidRPr="009E458E">
        <w:rPr>
          <w:highlight w:val="yellow"/>
        </w:rPr>
        <w:t xml:space="preserve"> aval </w:t>
      </w:r>
      <w:proofErr w:type="spellStart"/>
      <w:r w:rsidRPr="009E458E">
        <w:rPr>
          <w:highlight w:val="yellow"/>
        </w:rPr>
        <w:t>față</w:t>
      </w:r>
      <w:proofErr w:type="spellEnd"/>
      <w:r w:rsidRPr="009E458E">
        <w:rPr>
          <w:highlight w:val="yellow"/>
        </w:rPr>
        <w:t xml:space="preserve"> de </w:t>
      </w:r>
      <w:proofErr w:type="spellStart"/>
      <w:r w:rsidRPr="009E458E">
        <w:rPr>
          <w:highlight w:val="yellow"/>
        </w:rPr>
        <w:t>perimetrul</w:t>
      </w:r>
      <w:proofErr w:type="spellEnd"/>
      <w:r w:rsidRPr="009E458E">
        <w:rPr>
          <w:highlight w:val="yellow"/>
        </w:rPr>
        <w:t xml:space="preserve"> </w:t>
      </w:r>
      <w:proofErr w:type="spellStart"/>
      <w:r w:rsidRPr="009E458E">
        <w:rPr>
          <w:highlight w:val="yellow"/>
        </w:rPr>
        <w:t>Cristești</w:t>
      </w:r>
      <w:proofErr w:type="spellEnd"/>
      <w:r w:rsidRPr="009E458E">
        <w:rPr>
          <w:highlight w:val="yellow"/>
        </w:rPr>
        <w:t xml:space="preserve"> 2</w:t>
      </w:r>
    </w:p>
    <w:p w14:paraId="7B319347" w14:textId="77777777" w:rsidR="00B37668" w:rsidRPr="00781005" w:rsidRDefault="00B37668" w:rsidP="00A71119">
      <w:pPr>
        <w:pStyle w:val="Titlu4"/>
      </w:pPr>
      <w:r w:rsidRPr="00781005">
        <w:lastRenderedPageBreak/>
        <w:t>Alte elemente sensibile în vecinătatea perimetrului</w:t>
      </w:r>
      <w:bookmarkEnd w:id="75"/>
    </w:p>
    <w:p w14:paraId="33FCC1F1" w14:textId="77777777" w:rsidR="00696EFC" w:rsidRPr="00F44011" w:rsidRDefault="00696EFC" w:rsidP="00696EFC">
      <w:pPr>
        <w:rPr>
          <w:rFonts w:asciiTheme="minorHAnsi" w:hAnsiTheme="minorHAnsi" w:cstheme="minorHAnsi"/>
          <w:szCs w:val="22"/>
          <w:highlight w:val="yellow"/>
        </w:rPr>
      </w:pPr>
      <w:bookmarkStart w:id="76" w:name="_Toc381998597"/>
      <w:bookmarkStart w:id="77" w:name="_Toc41213092"/>
      <w:r w:rsidRPr="00F44011">
        <w:rPr>
          <w:rFonts w:asciiTheme="minorHAnsi" w:hAnsiTheme="minorHAnsi" w:cstheme="minorHAnsi"/>
          <w:szCs w:val="22"/>
          <w:highlight w:val="yellow"/>
        </w:rPr>
        <w:t>În vecinătatea perimetrului Cristești 2 sunt următoarele elemente sensibile:</w:t>
      </w:r>
    </w:p>
    <w:p w14:paraId="02A8F992" w14:textId="77777777" w:rsidR="00696EFC" w:rsidRPr="00CA7F86" w:rsidRDefault="00696EFC" w:rsidP="00127B89">
      <w:pPr>
        <w:pStyle w:val="Listparagraf"/>
        <w:numPr>
          <w:ilvl w:val="0"/>
          <w:numId w:val="59"/>
        </w:numPr>
        <w:spacing w:after="0" w:line="240" w:lineRule="auto"/>
        <w:jc w:val="both"/>
        <w:rPr>
          <w:rFonts w:asciiTheme="minorHAnsi" w:hAnsiTheme="minorHAnsi" w:cstheme="minorHAnsi"/>
          <w:highlight w:val="yellow"/>
        </w:rPr>
      </w:pPr>
      <w:r w:rsidRPr="00F44011">
        <w:rPr>
          <w:rFonts w:asciiTheme="minorHAnsi" w:hAnsiTheme="minorHAnsi" w:cstheme="minorHAnsi"/>
          <w:highlight w:val="yellow"/>
        </w:rPr>
        <w:t xml:space="preserve">APAVITAL S.A. are </w:t>
      </w:r>
      <w:r w:rsidRPr="00F44011">
        <w:rPr>
          <w:rFonts w:asciiTheme="minorHAnsi" w:hAnsiTheme="minorHAnsi" w:cstheme="minorHAnsi" w:hint="eastAsia"/>
          <w:highlight w:val="yellow"/>
        </w:rPr>
        <w:t>î</w:t>
      </w:r>
      <w:r w:rsidRPr="00F44011">
        <w:rPr>
          <w:rFonts w:asciiTheme="minorHAnsi" w:hAnsiTheme="minorHAnsi" w:cstheme="minorHAnsi"/>
          <w:highlight w:val="yellow"/>
        </w:rPr>
        <w:t xml:space="preserve">n administrare </w:t>
      </w:r>
      <w:proofErr w:type="spellStart"/>
      <w:r w:rsidRPr="00F44011">
        <w:rPr>
          <w:rFonts w:asciiTheme="minorHAnsi" w:hAnsiTheme="minorHAnsi" w:cstheme="minorHAnsi" w:hint="eastAsia"/>
          <w:highlight w:val="yellow"/>
        </w:rPr>
        <w:t>ş</w:t>
      </w:r>
      <w:r w:rsidRPr="00F44011">
        <w:rPr>
          <w:rFonts w:asciiTheme="minorHAnsi" w:hAnsiTheme="minorHAnsi" w:cstheme="minorHAnsi"/>
          <w:highlight w:val="yellow"/>
        </w:rPr>
        <w:t>i</w:t>
      </w:r>
      <w:proofErr w:type="spellEnd"/>
      <w:r w:rsidRPr="00F44011">
        <w:rPr>
          <w:rFonts w:asciiTheme="minorHAnsi" w:hAnsiTheme="minorHAnsi" w:cstheme="minorHAnsi"/>
          <w:highlight w:val="yellow"/>
        </w:rPr>
        <w:t xml:space="preserve"> exploatare frontul de captare a apei </w:t>
      </w:r>
      <w:proofErr w:type="spellStart"/>
      <w:r w:rsidRPr="00F44011">
        <w:rPr>
          <w:rFonts w:asciiTheme="minorHAnsi" w:hAnsiTheme="minorHAnsi" w:cstheme="minorHAnsi"/>
          <w:highlight w:val="yellow"/>
        </w:rPr>
        <w:t>Timi</w:t>
      </w:r>
      <w:r w:rsidRPr="00F44011">
        <w:rPr>
          <w:rFonts w:asciiTheme="minorHAnsi" w:hAnsiTheme="minorHAnsi" w:cstheme="minorHAnsi" w:hint="eastAsia"/>
          <w:highlight w:val="yellow"/>
        </w:rPr>
        <w:t>ş</w:t>
      </w:r>
      <w:r w:rsidRPr="00F44011">
        <w:rPr>
          <w:rFonts w:asciiTheme="minorHAnsi" w:hAnsiTheme="minorHAnsi" w:cstheme="minorHAnsi"/>
          <w:highlight w:val="yellow"/>
        </w:rPr>
        <w:t>e</w:t>
      </w:r>
      <w:r w:rsidRPr="00F44011">
        <w:rPr>
          <w:rFonts w:asciiTheme="minorHAnsi" w:hAnsiTheme="minorHAnsi" w:cstheme="minorHAnsi" w:hint="eastAsia"/>
          <w:highlight w:val="yellow"/>
        </w:rPr>
        <w:t>ş</w:t>
      </w:r>
      <w:r w:rsidRPr="00F44011">
        <w:rPr>
          <w:rFonts w:asciiTheme="minorHAnsi" w:hAnsiTheme="minorHAnsi" w:cstheme="minorHAnsi"/>
          <w:highlight w:val="yellow"/>
        </w:rPr>
        <w:t>ti</w:t>
      </w:r>
      <w:proofErr w:type="spellEnd"/>
      <w:r w:rsidRPr="00F44011">
        <w:rPr>
          <w:rFonts w:asciiTheme="minorHAnsi" w:hAnsiTheme="minorHAnsi" w:cstheme="minorHAnsi"/>
          <w:highlight w:val="yellow"/>
        </w:rPr>
        <w:t xml:space="preserve"> - </w:t>
      </w:r>
      <w:proofErr w:type="spellStart"/>
      <w:r w:rsidRPr="00F44011">
        <w:rPr>
          <w:rFonts w:asciiTheme="minorHAnsi" w:hAnsiTheme="minorHAnsi" w:cstheme="minorHAnsi"/>
          <w:highlight w:val="yellow"/>
        </w:rPr>
        <w:t>Zvor</w:t>
      </w:r>
      <w:r w:rsidRPr="00F44011">
        <w:rPr>
          <w:rFonts w:asciiTheme="minorHAnsi" w:hAnsiTheme="minorHAnsi" w:cstheme="minorHAnsi" w:hint="eastAsia"/>
          <w:highlight w:val="yellow"/>
        </w:rPr>
        <w:t>ă</w:t>
      </w:r>
      <w:r w:rsidRPr="00F44011">
        <w:rPr>
          <w:rFonts w:asciiTheme="minorHAnsi" w:hAnsiTheme="minorHAnsi" w:cstheme="minorHAnsi"/>
          <w:highlight w:val="yellow"/>
        </w:rPr>
        <w:t>ne</w:t>
      </w:r>
      <w:r w:rsidRPr="00F44011">
        <w:rPr>
          <w:rFonts w:asciiTheme="minorHAnsi" w:hAnsiTheme="minorHAnsi" w:cstheme="minorHAnsi" w:hint="eastAsia"/>
          <w:highlight w:val="yellow"/>
        </w:rPr>
        <w:t>ş</w:t>
      </w:r>
      <w:r w:rsidRPr="00F44011">
        <w:rPr>
          <w:rFonts w:asciiTheme="minorHAnsi" w:hAnsiTheme="minorHAnsi" w:cstheme="minorHAnsi"/>
          <w:highlight w:val="yellow"/>
        </w:rPr>
        <w:t>ti</w:t>
      </w:r>
      <w:proofErr w:type="spellEnd"/>
      <w:r w:rsidRPr="00F44011">
        <w:rPr>
          <w:rFonts w:asciiTheme="minorHAnsi" w:hAnsiTheme="minorHAnsi" w:cstheme="minorHAnsi"/>
          <w:highlight w:val="yellow"/>
        </w:rPr>
        <w:t xml:space="preserve">, frontul de captare ce deservește Municipiul </w:t>
      </w:r>
      <w:proofErr w:type="spellStart"/>
      <w:r w:rsidRPr="00F44011">
        <w:rPr>
          <w:rFonts w:asciiTheme="minorHAnsi" w:hAnsiTheme="minorHAnsi" w:cstheme="minorHAnsi"/>
          <w:highlight w:val="yellow"/>
        </w:rPr>
        <w:t>Pa</w:t>
      </w:r>
      <w:r w:rsidRPr="00F44011">
        <w:rPr>
          <w:rFonts w:asciiTheme="minorHAnsi" w:hAnsiTheme="minorHAnsi" w:cstheme="minorHAnsi" w:hint="eastAsia"/>
          <w:highlight w:val="yellow"/>
        </w:rPr>
        <w:t>ş</w:t>
      </w:r>
      <w:r w:rsidRPr="00F44011">
        <w:rPr>
          <w:rFonts w:asciiTheme="minorHAnsi" w:hAnsiTheme="minorHAnsi" w:cstheme="minorHAnsi"/>
          <w:highlight w:val="yellow"/>
        </w:rPr>
        <w:t>cani</w:t>
      </w:r>
      <w:proofErr w:type="spellEnd"/>
      <w:r w:rsidRPr="00F44011">
        <w:rPr>
          <w:rFonts w:asciiTheme="minorHAnsi" w:hAnsiTheme="minorHAnsi" w:cstheme="minorHAnsi"/>
          <w:highlight w:val="yellow"/>
        </w:rPr>
        <w:t xml:space="preserve">, frontul de captare ce </w:t>
      </w:r>
      <w:proofErr w:type="spellStart"/>
      <w:r w:rsidRPr="00F44011">
        <w:rPr>
          <w:rFonts w:asciiTheme="minorHAnsi" w:hAnsiTheme="minorHAnsi" w:cstheme="minorHAnsi"/>
          <w:highlight w:val="yellow"/>
        </w:rPr>
        <w:t>deserve</w:t>
      </w:r>
      <w:r w:rsidRPr="00F44011">
        <w:rPr>
          <w:rFonts w:asciiTheme="minorHAnsi" w:hAnsiTheme="minorHAnsi" w:cstheme="minorHAnsi" w:hint="eastAsia"/>
          <w:highlight w:val="yellow"/>
        </w:rPr>
        <w:t>ş</w:t>
      </w:r>
      <w:r w:rsidRPr="00F44011">
        <w:rPr>
          <w:rFonts w:asciiTheme="minorHAnsi" w:hAnsiTheme="minorHAnsi" w:cstheme="minorHAnsi"/>
          <w:highlight w:val="yellow"/>
        </w:rPr>
        <w:t>te</w:t>
      </w:r>
      <w:proofErr w:type="spellEnd"/>
      <w:r w:rsidRPr="00F44011">
        <w:rPr>
          <w:rFonts w:asciiTheme="minorHAnsi" w:hAnsiTheme="minorHAnsi" w:cstheme="minorHAnsi"/>
          <w:highlight w:val="yellow"/>
        </w:rPr>
        <w:t xml:space="preserve"> Comuna </w:t>
      </w:r>
      <w:proofErr w:type="spellStart"/>
      <w:r w:rsidRPr="00F44011">
        <w:rPr>
          <w:rFonts w:asciiTheme="minorHAnsi" w:hAnsiTheme="minorHAnsi" w:cstheme="minorHAnsi"/>
          <w:highlight w:val="yellow"/>
        </w:rPr>
        <w:t>Mo</w:t>
      </w:r>
      <w:r w:rsidRPr="00F44011">
        <w:rPr>
          <w:rFonts w:asciiTheme="minorHAnsi" w:hAnsiTheme="minorHAnsi" w:cstheme="minorHAnsi" w:hint="eastAsia"/>
          <w:highlight w:val="yellow"/>
        </w:rPr>
        <w:t>ţ</w:t>
      </w:r>
      <w:r w:rsidRPr="00F44011">
        <w:rPr>
          <w:rFonts w:asciiTheme="minorHAnsi" w:hAnsiTheme="minorHAnsi" w:cstheme="minorHAnsi"/>
          <w:highlight w:val="yellow"/>
        </w:rPr>
        <w:t>ca</w:t>
      </w:r>
      <w:proofErr w:type="spellEnd"/>
      <w:r w:rsidRPr="00F44011">
        <w:rPr>
          <w:rFonts w:asciiTheme="minorHAnsi" w:hAnsiTheme="minorHAnsi" w:cstheme="minorHAnsi"/>
          <w:highlight w:val="yellow"/>
        </w:rPr>
        <w:t xml:space="preserve">, </w:t>
      </w:r>
      <w:proofErr w:type="spellStart"/>
      <w:r w:rsidRPr="00F44011">
        <w:rPr>
          <w:rFonts w:asciiTheme="minorHAnsi" w:hAnsiTheme="minorHAnsi" w:cstheme="minorHAnsi"/>
          <w:highlight w:val="yellow"/>
        </w:rPr>
        <w:t>jude</w:t>
      </w:r>
      <w:r w:rsidRPr="00F44011">
        <w:rPr>
          <w:rFonts w:asciiTheme="minorHAnsi" w:hAnsiTheme="minorHAnsi" w:cstheme="minorHAnsi" w:hint="eastAsia"/>
          <w:highlight w:val="yellow"/>
        </w:rPr>
        <w:t>ţ</w:t>
      </w:r>
      <w:r w:rsidRPr="00F44011">
        <w:rPr>
          <w:rFonts w:asciiTheme="minorHAnsi" w:hAnsiTheme="minorHAnsi" w:cstheme="minorHAnsi"/>
          <w:highlight w:val="yellow"/>
        </w:rPr>
        <w:t>ul</w:t>
      </w:r>
      <w:proofErr w:type="spellEnd"/>
      <w:r w:rsidRPr="00F44011">
        <w:rPr>
          <w:rFonts w:asciiTheme="minorHAnsi" w:hAnsiTheme="minorHAnsi" w:cstheme="minorHAnsi"/>
          <w:highlight w:val="yellow"/>
        </w:rPr>
        <w:t xml:space="preserve"> </w:t>
      </w:r>
      <w:proofErr w:type="spellStart"/>
      <w:r w:rsidRPr="00F44011">
        <w:rPr>
          <w:rFonts w:asciiTheme="minorHAnsi" w:hAnsiTheme="minorHAnsi" w:cstheme="minorHAnsi"/>
          <w:highlight w:val="yellow"/>
        </w:rPr>
        <w:t>la</w:t>
      </w:r>
      <w:r w:rsidRPr="00F44011">
        <w:rPr>
          <w:rFonts w:asciiTheme="minorHAnsi" w:hAnsiTheme="minorHAnsi" w:cstheme="minorHAnsi" w:hint="eastAsia"/>
          <w:highlight w:val="yellow"/>
        </w:rPr>
        <w:t>ş</w:t>
      </w:r>
      <w:r w:rsidRPr="00F44011">
        <w:rPr>
          <w:rFonts w:asciiTheme="minorHAnsi" w:hAnsiTheme="minorHAnsi" w:cstheme="minorHAnsi"/>
          <w:highlight w:val="yellow"/>
        </w:rPr>
        <w:t>i</w:t>
      </w:r>
      <w:proofErr w:type="spellEnd"/>
      <w:r w:rsidRPr="00F44011">
        <w:rPr>
          <w:rFonts w:asciiTheme="minorHAnsi" w:hAnsiTheme="minorHAnsi" w:cstheme="minorHAnsi"/>
          <w:highlight w:val="yellow"/>
        </w:rPr>
        <w:t xml:space="preserve">, respectiv drenuri, </w:t>
      </w:r>
      <w:proofErr w:type="spellStart"/>
      <w:r w:rsidRPr="00F44011">
        <w:rPr>
          <w:rFonts w:asciiTheme="minorHAnsi" w:hAnsiTheme="minorHAnsi" w:cstheme="minorHAnsi"/>
          <w:highlight w:val="yellow"/>
        </w:rPr>
        <w:t>pu</w:t>
      </w:r>
      <w:r w:rsidRPr="00F44011">
        <w:rPr>
          <w:rFonts w:asciiTheme="minorHAnsi" w:hAnsiTheme="minorHAnsi" w:cstheme="minorHAnsi" w:hint="eastAsia"/>
          <w:highlight w:val="yellow"/>
        </w:rPr>
        <w:t>ţ</w:t>
      </w:r>
      <w:r w:rsidRPr="00F44011">
        <w:rPr>
          <w:rFonts w:asciiTheme="minorHAnsi" w:hAnsiTheme="minorHAnsi" w:cstheme="minorHAnsi"/>
          <w:highlight w:val="yellow"/>
        </w:rPr>
        <w:t>uri</w:t>
      </w:r>
      <w:proofErr w:type="spellEnd"/>
      <w:r w:rsidRPr="00F44011">
        <w:rPr>
          <w:rFonts w:asciiTheme="minorHAnsi" w:hAnsiTheme="minorHAnsi" w:cstheme="minorHAnsi"/>
          <w:highlight w:val="yellow"/>
        </w:rPr>
        <w:t xml:space="preserve"> (cu terenurile aferente), conductele de </w:t>
      </w:r>
      <w:proofErr w:type="spellStart"/>
      <w:r w:rsidRPr="00F44011">
        <w:rPr>
          <w:rFonts w:asciiTheme="minorHAnsi" w:hAnsiTheme="minorHAnsi" w:cstheme="minorHAnsi"/>
          <w:highlight w:val="yellow"/>
        </w:rPr>
        <w:t>aduc</w:t>
      </w:r>
      <w:r w:rsidRPr="00F44011">
        <w:rPr>
          <w:rFonts w:asciiTheme="minorHAnsi" w:hAnsiTheme="minorHAnsi" w:cstheme="minorHAnsi" w:hint="eastAsia"/>
          <w:highlight w:val="yellow"/>
        </w:rPr>
        <w:t>ţ</w:t>
      </w:r>
      <w:r w:rsidRPr="00F44011">
        <w:rPr>
          <w:rFonts w:asciiTheme="minorHAnsi" w:hAnsiTheme="minorHAnsi" w:cstheme="minorHAnsi"/>
          <w:highlight w:val="yellow"/>
        </w:rPr>
        <w:t>iune</w:t>
      </w:r>
      <w:proofErr w:type="spellEnd"/>
      <w:r w:rsidRPr="00F44011">
        <w:rPr>
          <w:rFonts w:asciiTheme="minorHAnsi" w:hAnsiTheme="minorHAnsi" w:cstheme="minorHAnsi"/>
          <w:highlight w:val="yellow"/>
        </w:rPr>
        <w:t xml:space="preserve"> a apei </w:t>
      </w:r>
      <w:proofErr w:type="spellStart"/>
      <w:r w:rsidRPr="00F44011">
        <w:rPr>
          <w:rFonts w:asciiTheme="minorHAnsi" w:hAnsiTheme="minorHAnsi" w:cstheme="minorHAnsi"/>
          <w:highlight w:val="yellow"/>
        </w:rPr>
        <w:t>Timi</w:t>
      </w:r>
      <w:r w:rsidRPr="00F44011">
        <w:rPr>
          <w:rFonts w:asciiTheme="minorHAnsi" w:hAnsiTheme="minorHAnsi" w:cstheme="minorHAnsi" w:hint="eastAsia"/>
          <w:highlight w:val="yellow"/>
        </w:rPr>
        <w:t>ş</w:t>
      </w:r>
      <w:r w:rsidRPr="00F44011">
        <w:rPr>
          <w:rFonts w:asciiTheme="minorHAnsi" w:hAnsiTheme="minorHAnsi" w:cstheme="minorHAnsi"/>
          <w:highlight w:val="yellow"/>
        </w:rPr>
        <w:t>e</w:t>
      </w:r>
      <w:r w:rsidRPr="00F44011">
        <w:rPr>
          <w:rFonts w:asciiTheme="minorHAnsi" w:hAnsiTheme="minorHAnsi" w:cstheme="minorHAnsi" w:hint="eastAsia"/>
          <w:highlight w:val="yellow"/>
        </w:rPr>
        <w:t>ş</w:t>
      </w:r>
      <w:r w:rsidRPr="00F44011">
        <w:rPr>
          <w:rFonts w:asciiTheme="minorHAnsi" w:hAnsiTheme="minorHAnsi" w:cstheme="minorHAnsi"/>
          <w:highlight w:val="yellow"/>
        </w:rPr>
        <w:t>ti</w:t>
      </w:r>
      <w:proofErr w:type="spellEnd"/>
      <w:r w:rsidRPr="00F44011">
        <w:rPr>
          <w:rFonts w:asciiTheme="minorHAnsi" w:hAnsiTheme="minorHAnsi" w:cstheme="minorHAnsi"/>
          <w:highlight w:val="yellow"/>
        </w:rPr>
        <w:t xml:space="preserve"> - </w:t>
      </w:r>
      <w:proofErr w:type="spellStart"/>
      <w:r w:rsidRPr="00F44011">
        <w:rPr>
          <w:rFonts w:asciiTheme="minorHAnsi" w:hAnsiTheme="minorHAnsi" w:cstheme="minorHAnsi"/>
          <w:highlight w:val="yellow"/>
        </w:rPr>
        <w:t>la</w:t>
      </w:r>
      <w:r w:rsidRPr="00F44011">
        <w:rPr>
          <w:rFonts w:asciiTheme="minorHAnsi" w:hAnsiTheme="minorHAnsi" w:cstheme="minorHAnsi" w:hint="eastAsia"/>
          <w:highlight w:val="yellow"/>
        </w:rPr>
        <w:t>ş</w:t>
      </w:r>
      <w:r w:rsidRPr="00F44011">
        <w:rPr>
          <w:rFonts w:asciiTheme="minorHAnsi" w:hAnsiTheme="minorHAnsi" w:cstheme="minorHAnsi"/>
          <w:highlight w:val="yellow"/>
        </w:rPr>
        <w:t>i</w:t>
      </w:r>
      <w:proofErr w:type="spellEnd"/>
      <w:r w:rsidRPr="00F44011">
        <w:rPr>
          <w:rFonts w:asciiTheme="minorHAnsi" w:hAnsiTheme="minorHAnsi" w:cstheme="minorHAnsi"/>
          <w:highlight w:val="yellow"/>
        </w:rPr>
        <w:t xml:space="preserve">, conductele de </w:t>
      </w:r>
      <w:proofErr w:type="spellStart"/>
      <w:r w:rsidRPr="00F44011">
        <w:rPr>
          <w:rFonts w:asciiTheme="minorHAnsi" w:hAnsiTheme="minorHAnsi" w:cstheme="minorHAnsi"/>
          <w:highlight w:val="yellow"/>
        </w:rPr>
        <w:t>aduc</w:t>
      </w:r>
      <w:r w:rsidRPr="00F44011">
        <w:rPr>
          <w:rFonts w:asciiTheme="minorHAnsi" w:hAnsiTheme="minorHAnsi" w:cstheme="minorHAnsi" w:hint="eastAsia"/>
          <w:highlight w:val="yellow"/>
        </w:rPr>
        <w:t>ţ</w:t>
      </w:r>
      <w:r w:rsidRPr="00F44011">
        <w:rPr>
          <w:rFonts w:asciiTheme="minorHAnsi" w:hAnsiTheme="minorHAnsi" w:cstheme="minorHAnsi"/>
          <w:highlight w:val="yellow"/>
        </w:rPr>
        <w:t>iune</w:t>
      </w:r>
      <w:proofErr w:type="spellEnd"/>
      <w:r w:rsidRPr="00F44011">
        <w:rPr>
          <w:rFonts w:asciiTheme="minorHAnsi" w:hAnsiTheme="minorHAnsi" w:cstheme="minorHAnsi"/>
          <w:highlight w:val="yellow"/>
        </w:rPr>
        <w:t xml:space="preserve"> a apei ce deservesc Municipiul </w:t>
      </w:r>
      <w:proofErr w:type="spellStart"/>
      <w:r w:rsidRPr="00F44011">
        <w:rPr>
          <w:rFonts w:asciiTheme="minorHAnsi" w:hAnsiTheme="minorHAnsi" w:cstheme="minorHAnsi"/>
          <w:highlight w:val="yellow"/>
        </w:rPr>
        <w:t>Pa</w:t>
      </w:r>
      <w:r w:rsidRPr="00F44011">
        <w:rPr>
          <w:rFonts w:asciiTheme="minorHAnsi" w:hAnsiTheme="minorHAnsi" w:cstheme="minorHAnsi" w:hint="eastAsia"/>
          <w:highlight w:val="yellow"/>
        </w:rPr>
        <w:t>ş</w:t>
      </w:r>
      <w:r w:rsidRPr="00F44011">
        <w:rPr>
          <w:rFonts w:asciiTheme="minorHAnsi" w:hAnsiTheme="minorHAnsi" w:cstheme="minorHAnsi"/>
          <w:highlight w:val="yellow"/>
        </w:rPr>
        <w:t>cani</w:t>
      </w:r>
      <w:proofErr w:type="spellEnd"/>
      <w:r w:rsidRPr="00F44011">
        <w:rPr>
          <w:rFonts w:asciiTheme="minorHAnsi" w:hAnsiTheme="minorHAnsi" w:cstheme="minorHAnsi"/>
          <w:highlight w:val="yellow"/>
        </w:rPr>
        <w:t xml:space="preserve"> </w:t>
      </w:r>
      <w:proofErr w:type="spellStart"/>
      <w:r w:rsidRPr="00F44011">
        <w:rPr>
          <w:rFonts w:asciiTheme="minorHAnsi" w:hAnsiTheme="minorHAnsi" w:cstheme="minorHAnsi" w:hint="eastAsia"/>
          <w:highlight w:val="yellow"/>
        </w:rPr>
        <w:t>ş</w:t>
      </w:r>
      <w:r w:rsidRPr="00F44011">
        <w:rPr>
          <w:rFonts w:asciiTheme="minorHAnsi" w:hAnsiTheme="minorHAnsi" w:cstheme="minorHAnsi"/>
          <w:highlight w:val="yellow"/>
        </w:rPr>
        <w:t>i</w:t>
      </w:r>
      <w:proofErr w:type="spellEnd"/>
      <w:r w:rsidRPr="00F44011">
        <w:rPr>
          <w:rFonts w:asciiTheme="minorHAnsi" w:hAnsiTheme="minorHAnsi" w:cstheme="minorHAnsi"/>
          <w:highlight w:val="yellow"/>
        </w:rPr>
        <w:t xml:space="preserve"> Comuna </w:t>
      </w:r>
      <w:proofErr w:type="spellStart"/>
      <w:r w:rsidRPr="00F44011">
        <w:rPr>
          <w:rFonts w:asciiTheme="minorHAnsi" w:hAnsiTheme="minorHAnsi" w:cstheme="minorHAnsi"/>
          <w:highlight w:val="yellow"/>
        </w:rPr>
        <w:t>Mo</w:t>
      </w:r>
      <w:r w:rsidRPr="00F44011">
        <w:rPr>
          <w:rFonts w:asciiTheme="minorHAnsi" w:hAnsiTheme="minorHAnsi" w:cstheme="minorHAnsi" w:hint="eastAsia"/>
          <w:highlight w:val="yellow"/>
        </w:rPr>
        <w:t>ţ</w:t>
      </w:r>
      <w:r w:rsidRPr="00F44011">
        <w:rPr>
          <w:rFonts w:asciiTheme="minorHAnsi" w:hAnsiTheme="minorHAnsi" w:cstheme="minorHAnsi"/>
          <w:highlight w:val="yellow"/>
        </w:rPr>
        <w:t>ca</w:t>
      </w:r>
      <w:proofErr w:type="spellEnd"/>
      <w:r w:rsidRPr="00F44011">
        <w:rPr>
          <w:rFonts w:asciiTheme="minorHAnsi" w:hAnsiTheme="minorHAnsi" w:cstheme="minorHAnsi"/>
          <w:highlight w:val="yellow"/>
        </w:rPr>
        <w:t>, Priza de Mal r</w:t>
      </w:r>
      <w:r w:rsidRPr="00F44011">
        <w:rPr>
          <w:rFonts w:asciiTheme="minorHAnsi" w:hAnsiTheme="minorHAnsi" w:cstheme="minorHAnsi" w:hint="eastAsia"/>
          <w:highlight w:val="yellow"/>
        </w:rPr>
        <w:t>â</w:t>
      </w:r>
      <w:r w:rsidRPr="00F44011">
        <w:rPr>
          <w:rFonts w:asciiTheme="minorHAnsi" w:hAnsiTheme="minorHAnsi" w:cstheme="minorHAnsi"/>
          <w:highlight w:val="yellow"/>
        </w:rPr>
        <w:t xml:space="preserve">u Moldova, </w:t>
      </w:r>
      <w:proofErr w:type="spellStart"/>
      <w:r w:rsidRPr="00F44011">
        <w:rPr>
          <w:rFonts w:asciiTheme="minorHAnsi" w:hAnsiTheme="minorHAnsi" w:cstheme="minorHAnsi"/>
          <w:highlight w:val="yellow"/>
        </w:rPr>
        <w:t>re</w:t>
      </w:r>
      <w:r w:rsidRPr="00F44011">
        <w:rPr>
          <w:rFonts w:asciiTheme="minorHAnsi" w:hAnsiTheme="minorHAnsi" w:cstheme="minorHAnsi" w:hint="eastAsia"/>
          <w:highlight w:val="yellow"/>
        </w:rPr>
        <w:t>ţ</w:t>
      </w:r>
      <w:r w:rsidRPr="00F44011">
        <w:rPr>
          <w:rFonts w:asciiTheme="minorHAnsi" w:hAnsiTheme="minorHAnsi" w:cstheme="minorHAnsi"/>
          <w:highlight w:val="yellow"/>
        </w:rPr>
        <w:t>ele</w:t>
      </w:r>
      <w:proofErr w:type="spellEnd"/>
      <w:r w:rsidRPr="00F44011">
        <w:rPr>
          <w:rFonts w:asciiTheme="minorHAnsi" w:hAnsiTheme="minorHAnsi" w:cstheme="minorHAnsi"/>
          <w:highlight w:val="yellow"/>
        </w:rPr>
        <w:t xml:space="preserve"> publice de </w:t>
      </w:r>
      <w:proofErr w:type="spellStart"/>
      <w:r w:rsidRPr="00F44011">
        <w:rPr>
          <w:rFonts w:asciiTheme="minorHAnsi" w:hAnsiTheme="minorHAnsi" w:cstheme="minorHAnsi"/>
          <w:highlight w:val="yellow"/>
        </w:rPr>
        <w:t>distribu</w:t>
      </w:r>
      <w:r w:rsidRPr="00F44011">
        <w:rPr>
          <w:rFonts w:asciiTheme="minorHAnsi" w:hAnsiTheme="minorHAnsi" w:cstheme="minorHAnsi" w:hint="eastAsia"/>
          <w:highlight w:val="yellow"/>
        </w:rPr>
        <w:t>ţ</w:t>
      </w:r>
      <w:r w:rsidRPr="00F44011">
        <w:rPr>
          <w:rFonts w:asciiTheme="minorHAnsi" w:hAnsiTheme="minorHAnsi" w:cstheme="minorHAnsi"/>
          <w:highlight w:val="yellow"/>
        </w:rPr>
        <w:t>ie</w:t>
      </w:r>
      <w:proofErr w:type="spellEnd"/>
      <w:r w:rsidRPr="00F44011">
        <w:rPr>
          <w:rFonts w:asciiTheme="minorHAnsi" w:hAnsiTheme="minorHAnsi" w:cstheme="minorHAnsi"/>
          <w:highlight w:val="yellow"/>
        </w:rPr>
        <w:t xml:space="preserve"> a apei, precum </w:t>
      </w:r>
      <w:proofErr w:type="spellStart"/>
      <w:r w:rsidRPr="00F44011">
        <w:rPr>
          <w:rFonts w:asciiTheme="minorHAnsi" w:hAnsiTheme="minorHAnsi" w:cstheme="minorHAnsi" w:hint="eastAsia"/>
          <w:highlight w:val="yellow"/>
        </w:rPr>
        <w:t>ş</w:t>
      </w:r>
      <w:r w:rsidRPr="00F44011">
        <w:rPr>
          <w:rFonts w:asciiTheme="minorHAnsi" w:hAnsiTheme="minorHAnsi" w:cstheme="minorHAnsi"/>
          <w:highlight w:val="yellow"/>
        </w:rPr>
        <w:t>i</w:t>
      </w:r>
      <w:proofErr w:type="spellEnd"/>
      <w:r w:rsidRPr="00F44011">
        <w:rPr>
          <w:rFonts w:asciiTheme="minorHAnsi" w:hAnsiTheme="minorHAnsi" w:cstheme="minorHAnsi"/>
          <w:highlight w:val="yellow"/>
        </w:rPr>
        <w:t xml:space="preserve"> </w:t>
      </w:r>
      <w:proofErr w:type="spellStart"/>
      <w:r w:rsidRPr="00F44011">
        <w:rPr>
          <w:rFonts w:asciiTheme="minorHAnsi" w:hAnsiTheme="minorHAnsi" w:cstheme="minorHAnsi"/>
          <w:highlight w:val="yellow"/>
        </w:rPr>
        <w:t>construc</w:t>
      </w:r>
      <w:r w:rsidRPr="00F44011">
        <w:rPr>
          <w:rFonts w:asciiTheme="minorHAnsi" w:hAnsiTheme="minorHAnsi" w:cstheme="minorHAnsi" w:hint="eastAsia"/>
          <w:highlight w:val="yellow"/>
        </w:rPr>
        <w:t>ţ</w:t>
      </w:r>
      <w:r w:rsidRPr="00F44011">
        <w:rPr>
          <w:rFonts w:asciiTheme="minorHAnsi" w:hAnsiTheme="minorHAnsi" w:cstheme="minorHAnsi"/>
          <w:highlight w:val="yellow"/>
        </w:rPr>
        <w:t>iile</w:t>
      </w:r>
      <w:proofErr w:type="spellEnd"/>
      <w:r w:rsidRPr="00F44011">
        <w:rPr>
          <w:rFonts w:asciiTheme="minorHAnsi" w:hAnsiTheme="minorHAnsi" w:cstheme="minorHAnsi"/>
          <w:highlight w:val="yellow"/>
        </w:rPr>
        <w:t xml:space="preserve"> anexe ale acestora (rezervoare de </w:t>
      </w:r>
      <w:r w:rsidRPr="00F44011">
        <w:rPr>
          <w:rFonts w:asciiTheme="minorHAnsi" w:hAnsiTheme="minorHAnsi" w:cstheme="minorHAnsi" w:hint="eastAsia"/>
          <w:highlight w:val="yellow"/>
        </w:rPr>
        <w:t>î</w:t>
      </w:r>
      <w:r w:rsidRPr="00F44011">
        <w:rPr>
          <w:rFonts w:asciiTheme="minorHAnsi" w:hAnsiTheme="minorHAnsi" w:cstheme="minorHAnsi"/>
          <w:highlight w:val="yellow"/>
        </w:rPr>
        <w:t xml:space="preserve">nmagazinare a apei, </w:t>
      </w:r>
      <w:proofErr w:type="spellStart"/>
      <w:r w:rsidRPr="00F44011">
        <w:rPr>
          <w:rFonts w:asciiTheme="minorHAnsi" w:hAnsiTheme="minorHAnsi" w:cstheme="minorHAnsi"/>
          <w:highlight w:val="yellow"/>
        </w:rPr>
        <w:t>sta</w:t>
      </w:r>
      <w:r w:rsidRPr="00F44011">
        <w:rPr>
          <w:rFonts w:asciiTheme="minorHAnsi" w:hAnsiTheme="minorHAnsi" w:cstheme="minorHAnsi" w:hint="eastAsia"/>
          <w:highlight w:val="yellow"/>
        </w:rPr>
        <w:t>ţ</w:t>
      </w:r>
      <w:r w:rsidRPr="00F44011">
        <w:rPr>
          <w:rFonts w:asciiTheme="minorHAnsi" w:hAnsiTheme="minorHAnsi" w:cstheme="minorHAnsi"/>
          <w:highlight w:val="yellow"/>
        </w:rPr>
        <w:t>ii</w:t>
      </w:r>
      <w:proofErr w:type="spellEnd"/>
      <w:r w:rsidRPr="00F44011">
        <w:rPr>
          <w:rFonts w:asciiTheme="minorHAnsi" w:hAnsiTheme="minorHAnsi" w:cstheme="minorHAnsi"/>
          <w:highlight w:val="yellow"/>
        </w:rPr>
        <w:t xml:space="preserve"> de pompare a apei, c</w:t>
      </w:r>
      <w:r w:rsidRPr="00F44011">
        <w:rPr>
          <w:rFonts w:asciiTheme="minorHAnsi" w:hAnsiTheme="minorHAnsi" w:cstheme="minorHAnsi" w:hint="eastAsia"/>
          <w:highlight w:val="yellow"/>
        </w:rPr>
        <w:t>ă</w:t>
      </w:r>
      <w:r w:rsidRPr="00F44011">
        <w:rPr>
          <w:rFonts w:asciiTheme="minorHAnsi" w:hAnsiTheme="minorHAnsi" w:cstheme="minorHAnsi"/>
          <w:highlight w:val="yellow"/>
        </w:rPr>
        <w:t xml:space="preserve">mine de vizitare, etc). Complexul de captare Timișești – </w:t>
      </w:r>
      <w:proofErr w:type="spellStart"/>
      <w:r w:rsidRPr="00F44011">
        <w:rPr>
          <w:rFonts w:asciiTheme="minorHAnsi" w:hAnsiTheme="minorHAnsi" w:cstheme="minorHAnsi"/>
          <w:highlight w:val="yellow"/>
        </w:rPr>
        <w:t>Zvorănești</w:t>
      </w:r>
      <w:proofErr w:type="spellEnd"/>
      <w:r w:rsidRPr="00F44011">
        <w:rPr>
          <w:rFonts w:asciiTheme="minorHAnsi" w:hAnsiTheme="minorHAnsi" w:cstheme="minorHAnsi"/>
          <w:highlight w:val="yellow"/>
        </w:rPr>
        <w:t xml:space="preserve"> se află la cca 2.9 km aval.</w:t>
      </w:r>
      <w:r w:rsidRPr="00CA7F86">
        <w:rPr>
          <w:rFonts w:asciiTheme="minorHAnsi" w:hAnsiTheme="minorHAnsi" w:cstheme="minorHAnsi"/>
          <w:highlight w:val="yellow"/>
        </w:rPr>
        <w:t xml:space="preserve"> </w:t>
      </w:r>
      <w:r>
        <w:rPr>
          <w:rFonts w:asciiTheme="minorHAnsi" w:hAnsiTheme="minorHAnsi" w:cstheme="minorHAnsi"/>
          <w:highlight w:val="yellow"/>
        </w:rPr>
        <w:t>Frontul de captare Pașcani este situat pe malul drept al râului, în dreptul perimetrului.</w:t>
      </w:r>
    </w:p>
    <w:p w14:paraId="277B004D" w14:textId="77777777" w:rsidR="00696EFC" w:rsidRPr="00F44011" w:rsidRDefault="00696EFC" w:rsidP="00127B89">
      <w:pPr>
        <w:pStyle w:val="Listparagraf"/>
        <w:numPr>
          <w:ilvl w:val="0"/>
          <w:numId w:val="59"/>
        </w:numPr>
        <w:spacing w:after="0" w:line="240" w:lineRule="auto"/>
        <w:jc w:val="both"/>
        <w:rPr>
          <w:rFonts w:asciiTheme="minorHAnsi" w:hAnsiTheme="minorHAnsi" w:cstheme="minorHAnsi"/>
          <w:highlight w:val="yellow"/>
        </w:rPr>
      </w:pPr>
      <w:r w:rsidRPr="00F44011">
        <w:rPr>
          <w:rFonts w:asciiTheme="minorHAnsi" w:hAnsiTheme="minorHAnsi" w:cstheme="minorHAnsi"/>
          <w:highlight w:val="yellow"/>
        </w:rPr>
        <w:t xml:space="preserve">APA SERV SA </w:t>
      </w:r>
      <w:r w:rsidRPr="00F44011">
        <w:rPr>
          <w:rFonts w:asciiTheme="minorHAnsi" w:eastAsia="Times New Roman" w:hAnsiTheme="minorHAnsi" w:cstheme="minorHAnsi"/>
          <w:highlight w:val="yellow"/>
        </w:rPr>
        <w:t>administreaz</w:t>
      </w:r>
      <w:r w:rsidRPr="00F44011">
        <w:rPr>
          <w:rFonts w:asciiTheme="minorHAnsi" w:hAnsiTheme="minorHAnsi" w:cstheme="minorHAnsi"/>
          <w:highlight w:val="yellow"/>
        </w:rPr>
        <w:t>ă</w:t>
      </w:r>
      <w:r w:rsidRPr="00F44011">
        <w:rPr>
          <w:rFonts w:asciiTheme="minorHAnsi" w:eastAsia="Times New Roman" w:hAnsiTheme="minorHAnsi" w:cstheme="minorHAnsi"/>
          <w:highlight w:val="yellow"/>
        </w:rPr>
        <w:t xml:space="preserve"> </w:t>
      </w:r>
      <w:proofErr w:type="spellStart"/>
      <w:r w:rsidRPr="00F44011">
        <w:rPr>
          <w:rFonts w:asciiTheme="minorHAnsi" w:eastAsia="Times New Roman" w:hAnsiTheme="minorHAnsi" w:cstheme="minorHAnsi"/>
          <w:highlight w:val="yellow"/>
        </w:rPr>
        <w:t>urmatoarele</w:t>
      </w:r>
      <w:proofErr w:type="spellEnd"/>
      <w:r w:rsidRPr="00F44011">
        <w:rPr>
          <w:rFonts w:asciiTheme="minorHAnsi" w:eastAsia="Times New Roman" w:hAnsiTheme="minorHAnsi" w:cstheme="minorHAnsi"/>
          <w:highlight w:val="yellow"/>
        </w:rPr>
        <w:t xml:space="preserve"> obiective in zona: Captare de apa </w:t>
      </w:r>
      <w:proofErr w:type="spellStart"/>
      <w:r w:rsidRPr="00F44011">
        <w:rPr>
          <w:rFonts w:asciiTheme="minorHAnsi" w:eastAsia="Times New Roman" w:hAnsiTheme="minorHAnsi" w:cstheme="minorHAnsi"/>
          <w:highlight w:val="yellow"/>
        </w:rPr>
        <w:t>Preutesti</w:t>
      </w:r>
      <w:proofErr w:type="spellEnd"/>
      <w:r w:rsidRPr="00F44011">
        <w:rPr>
          <w:rFonts w:asciiTheme="minorHAnsi" w:eastAsia="Times New Roman" w:hAnsiTheme="minorHAnsi" w:cstheme="minorHAnsi"/>
          <w:highlight w:val="yellow"/>
        </w:rPr>
        <w:t xml:space="preserve"> (dren), </w:t>
      </w:r>
      <w:proofErr w:type="spellStart"/>
      <w:r w:rsidRPr="00F44011">
        <w:rPr>
          <w:rFonts w:asciiTheme="minorHAnsi" w:hAnsiTheme="minorHAnsi" w:cstheme="minorHAnsi"/>
          <w:highlight w:val="yellow"/>
        </w:rPr>
        <w:t>construc</w:t>
      </w:r>
      <w:r w:rsidRPr="00F44011">
        <w:rPr>
          <w:rFonts w:asciiTheme="minorHAnsi" w:hAnsiTheme="minorHAnsi" w:cstheme="minorHAnsi" w:hint="eastAsia"/>
          <w:highlight w:val="yellow"/>
        </w:rPr>
        <w:t>ţ</w:t>
      </w:r>
      <w:r w:rsidRPr="00F44011">
        <w:rPr>
          <w:rFonts w:asciiTheme="minorHAnsi" w:hAnsiTheme="minorHAnsi" w:cstheme="minorHAnsi"/>
          <w:highlight w:val="yellow"/>
        </w:rPr>
        <w:t>ii</w:t>
      </w:r>
      <w:proofErr w:type="spellEnd"/>
      <w:r w:rsidRPr="00F44011">
        <w:rPr>
          <w:rFonts w:asciiTheme="minorHAnsi" w:hAnsiTheme="minorHAnsi" w:cstheme="minorHAnsi"/>
          <w:highlight w:val="yellow"/>
        </w:rPr>
        <w:t xml:space="preserve"> si </w:t>
      </w:r>
      <w:proofErr w:type="spellStart"/>
      <w:r w:rsidRPr="00F44011">
        <w:rPr>
          <w:rFonts w:asciiTheme="minorHAnsi" w:hAnsiTheme="minorHAnsi" w:cstheme="minorHAnsi"/>
          <w:highlight w:val="yellow"/>
        </w:rPr>
        <w:t>amenaiari</w:t>
      </w:r>
      <w:proofErr w:type="spellEnd"/>
      <w:r w:rsidRPr="00F44011">
        <w:rPr>
          <w:rFonts w:asciiTheme="minorHAnsi" w:hAnsiTheme="minorHAnsi" w:cstheme="minorHAnsi"/>
          <w:highlight w:val="yellow"/>
        </w:rPr>
        <w:t xml:space="preserve"> hidrotehnice - dig de </w:t>
      </w:r>
      <w:proofErr w:type="spellStart"/>
      <w:r w:rsidRPr="00F44011">
        <w:rPr>
          <w:rFonts w:asciiTheme="minorHAnsi" w:hAnsiTheme="minorHAnsi" w:cstheme="minorHAnsi"/>
          <w:highlight w:val="yellow"/>
        </w:rPr>
        <w:t>aparare</w:t>
      </w:r>
      <w:proofErr w:type="spellEnd"/>
      <w:r w:rsidRPr="00F44011">
        <w:rPr>
          <w:rFonts w:asciiTheme="minorHAnsi" w:hAnsiTheme="minorHAnsi" w:cstheme="minorHAnsi"/>
          <w:highlight w:val="yellow"/>
        </w:rPr>
        <w:t xml:space="preserve"> împotriva </w:t>
      </w:r>
      <w:proofErr w:type="spellStart"/>
      <w:r w:rsidRPr="00F44011">
        <w:rPr>
          <w:rFonts w:asciiTheme="minorHAnsi" w:hAnsiTheme="minorHAnsi" w:cstheme="minorHAnsi"/>
          <w:highlight w:val="yellow"/>
        </w:rPr>
        <w:t>inunda</w:t>
      </w:r>
      <w:r w:rsidRPr="00F44011">
        <w:rPr>
          <w:rFonts w:asciiTheme="minorHAnsi" w:hAnsiTheme="minorHAnsi" w:cstheme="minorHAnsi" w:hint="eastAsia"/>
          <w:highlight w:val="yellow"/>
        </w:rPr>
        <w:t>ţ</w:t>
      </w:r>
      <w:r w:rsidRPr="00F44011">
        <w:rPr>
          <w:rFonts w:asciiTheme="minorHAnsi" w:hAnsiTheme="minorHAnsi" w:cstheme="minorHAnsi"/>
          <w:highlight w:val="yellow"/>
        </w:rPr>
        <w:t>iilor</w:t>
      </w:r>
      <w:proofErr w:type="spellEnd"/>
      <w:r w:rsidRPr="00F44011">
        <w:rPr>
          <w:rFonts w:asciiTheme="minorHAnsi" w:hAnsiTheme="minorHAnsi" w:cstheme="minorHAnsi"/>
          <w:highlight w:val="yellow"/>
        </w:rPr>
        <w:t xml:space="preserve"> – situat pe partea dreaptă a râului, în dreptul perimetrului de exploatare.</w:t>
      </w:r>
    </w:p>
    <w:p w14:paraId="34C74E89" w14:textId="77777777" w:rsidR="00696EFC" w:rsidRPr="00F44011" w:rsidRDefault="00696EFC" w:rsidP="00696EFC">
      <w:pPr>
        <w:rPr>
          <w:rFonts w:asciiTheme="minorHAnsi" w:hAnsiTheme="minorHAnsi" w:cstheme="minorHAnsi"/>
          <w:szCs w:val="22"/>
          <w:highlight w:val="yellow"/>
        </w:rPr>
      </w:pPr>
    </w:p>
    <w:p w14:paraId="5D1CAFF7" w14:textId="77777777" w:rsidR="00696EFC" w:rsidRPr="00F44011" w:rsidRDefault="00696EFC" w:rsidP="00696EFC">
      <w:pPr>
        <w:rPr>
          <w:rFonts w:asciiTheme="minorHAnsi" w:hAnsiTheme="minorHAnsi" w:cstheme="minorHAnsi"/>
          <w:highlight w:val="yellow"/>
        </w:rPr>
      </w:pPr>
      <w:r w:rsidRPr="00F44011">
        <w:rPr>
          <w:rFonts w:asciiTheme="minorHAnsi" w:hAnsiTheme="minorHAnsi" w:cstheme="minorHAnsi"/>
          <w:szCs w:val="22"/>
          <w:highlight w:val="yellow"/>
        </w:rPr>
        <w:t>APA VITAL SA a emis Avizul de principiu nr. 7626/18.02.2020, prin care sunt impuse anumite condiții în vederea protejării elementelor sensibile aflate în administrare. Condițiile/ măsurile din aviz și m</w:t>
      </w:r>
      <w:r w:rsidRPr="00F44011">
        <w:rPr>
          <w:rFonts w:asciiTheme="minorHAnsi" w:hAnsiTheme="minorHAnsi" w:cstheme="minorHAnsi"/>
          <w:highlight w:val="yellow"/>
        </w:rPr>
        <w:t xml:space="preserve">odul în care titularul le va respecta, </w:t>
      </w:r>
      <w:r>
        <w:rPr>
          <w:rFonts w:asciiTheme="minorHAnsi" w:hAnsiTheme="minorHAnsi" w:cstheme="minorHAnsi"/>
          <w:highlight w:val="yellow"/>
        </w:rPr>
        <w:t>sunt prezentate</w:t>
      </w:r>
      <w:r w:rsidRPr="00F44011">
        <w:rPr>
          <w:rFonts w:asciiTheme="minorHAnsi" w:hAnsiTheme="minorHAnsi" w:cstheme="minorHAnsi"/>
          <w:highlight w:val="yellow"/>
        </w:rPr>
        <w:t xml:space="preserve"> în continuare:</w:t>
      </w:r>
    </w:p>
    <w:p w14:paraId="30977A89" w14:textId="77777777" w:rsidR="00696EFC" w:rsidRPr="00F44011" w:rsidRDefault="00696EFC" w:rsidP="00696EFC">
      <w:pPr>
        <w:rPr>
          <w:rFonts w:asciiTheme="minorHAnsi" w:hAnsiTheme="minorHAnsi" w:cstheme="minorHAnsi"/>
          <w:szCs w:val="22"/>
          <w:highlight w:val="yellow"/>
        </w:rPr>
      </w:pPr>
    </w:p>
    <w:p w14:paraId="3E44B183" w14:textId="77777777" w:rsidR="00696EFC" w:rsidRPr="00F44011" w:rsidRDefault="00696EFC" w:rsidP="00127B89">
      <w:pPr>
        <w:pStyle w:val="Listparagraf"/>
        <w:numPr>
          <w:ilvl w:val="0"/>
          <w:numId w:val="59"/>
        </w:numPr>
        <w:spacing w:after="0" w:line="240" w:lineRule="auto"/>
        <w:jc w:val="both"/>
        <w:rPr>
          <w:rFonts w:asciiTheme="minorHAnsi" w:hAnsiTheme="minorHAnsi" w:cstheme="minorHAnsi"/>
          <w:highlight w:val="yellow"/>
        </w:rPr>
      </w:pPr>
      <w:r w:rsidRPr="00F44011">
        <w:rPr>
          <w:rFonts w:asciiTheme="minorHAnsi" w:eastAsia="Times New Roman" w:hAnsiTheme="minorHAnsi" w:cstheme="minorHAnsi"/>
          <w:highlight w:val="yellow"/>
        </w:rPr>
        <w:t xml:space="preserve">Respectarea </w:t>
      </w:r>
      <w:proofErr w:type="spellStart"/>
      <w:r w:rsidRPr="00F44011">
        <w:rPr>
          <w:rFonts w:asciiTheme="minorHAnsi" w:eastAsia="Times New Roman" w:hAnsiTheme="minorHAnsi" w:cstheme="minorHAnsi"/>
          <w:highlight w:val="yellow"/>
        </w:rPr>
        <w:t>cerin</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elor</w:t>
      </w:r>
      <w:proofErr w:type="spellEnd"/>
      <w:r w:rsidRPr="00F44011">
        <w:rPr>
          <w:rFonts w:asciiTheme="minorHAnsi" w:eastAsia="Times New Roman" w:hAnsiTheme="minorHAnsi" w:cstheme="minorHAnsi"/>
          <w:highlight w:val="yellow"/>
        </w:rPr>
        <w:t xml:space="preserve"> H.G.R. 930/2005 pentru aprobarea Normelor speciale privind caracterul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m</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rimea zonelor de </w:t>
      </w:r>
      <w:proofErr w:type="spellStart"/>
      <w:r w:rsidRPr="00F44011">
        <w:rPr>
          <w:rFonts w:asciiTheme="minorHAnsi" w:eastAsia="Times New Roman" w:hAnsiTheme="minorHAnsi" w:cstheme="minorHAnsi"/>
          <w:highlight w:val="yellow"/>
        </w:rPr>
        <w:t>protec</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ie</w:t>
      </w:r>
      <w:proofErr w:type="spellEnd"/>
      <w:r w:rsidRPr="00F44011">
        <w:rPr>
          <w:rFonts w:asciiTheme="minorHAnsi" w:eastAsia="Times New Roman" w:hAnsiTheme="minorHAnsi" w:cstheme="minorHAnsi"/>
          <w:highlight w:val="yellow"/>
        </w:rPr>
        <w:t xml:space="preserve"> sanitar</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pentru fronturile de captare a apei subterane administrate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exploatate de APAVITAL S.A.</w:t>
      </w:r>
    </w:p>
    <w:p w14:paraId="6C5ABCF6" w14:textId="77777777" w:rsidR="00696EFC" w:rsidRPr="00F44011" w:rsidRDefault="00696EFC" w:rsidP="00696EFC">
      <w:pPr>
        <w:ind w:left="360"/>
        <w:rPr>
          <w:color w:val="444444"/>
          <w:szCs w:val="22"/>
          <w:highlight w:val="yellow"/>
          <w:shd w:val="clear" w:color="auto" w:fill="FFFFFF"/>
        </w:rPr>
      </w:pPr>
      <w:r w:rsidRPr="00F44011">
        <w:rPr>
          <w:color w:val="333333"/>
          <w:szCs w:val="22"/>
          <w:highlight w:val="yellow"/>
          <w:shd w:val="clear" w:color="auto" w:fill="FFFFFF"/>
        </w:rPr>
        <w:t>Conform Hotărârii nr. 930/2005 pentru aprobarea Normelor speciale privind caracterul și mărimea zonelor de protecție sanitară și hidrogeologică</w:t>
      </w:r>
      <w:r w:rsidRPr="00F44011">
        <w:rPr>
          <w:rFonts w:asciiTheme="minorHAnsi" w:hAnsiTheme="minorHAnsi" w:cstheme="minorHAnsi"/>
          <w:sz w:val="18"/>
          <w:szCs w:val="16"/>
          <w:highlight w:val="yellow"/>
        </w:rPr>
        <w:t xml:space="preserve">, </w:t>
      </w:r>
      <w:r w:rsidRPr="00F44011">
        <w:rPr>
          <w:color w:val="222222"/>
          <w:szCs w:val="22"/>
          <w:highlight w:val="yellow"/>
          <w:shd w:val="clear" w:color="auto" w:fill="FFFFFF"/>
        </w:rPr>
        <w:t>Art. 13.</w:t>
      </w:r>
      <w:r w:rsidRPr="00F44011">
        <w:rPr>
          <w:color w:val="444444"/>
          <w:szCs w:val="22"/>
          <w:highlight w:val="yellow"/>
          <w:shd w:val="clear" w:color="auto" w:fill="FFFFFF"/>
        </w:rPr>
        <w:t> -</w:t>
      </w:r>
      <w:r w:rsidRPr="00F44011">
        <w:rPr>
          <w:color w:val="222222"/>
          <w:szCs w:val="22"/>
          <w:highlight w:val="yellow"/>
          <w:shd w:val="clear" w:color="auto" w:fill="FFFFFF"/>
        </w:rPr>
        <w:t>b)</w:t>
      </w:r>
      <w:r w:rsidRPr="00F44011">
        <w:rPr>
          <w:color w:val="444444"/>
          <w:szCs w:val="22"/>
          <w:highlight w:val="yellow"/>
          <w:shd w:val="clear" w:color="auto" w:fill="FFFFFF"/>
        </w:rPr>
        <w:t> </w:t>
      </w:r>
      <w:r w:rsidRPr="00F44011">
        <w:rPr>
          <w:i/>
          <w:iCs/>
          <w:color w:val="444444"/>
          <w:szCs w:val="22"/>
          <w:highlight w:val="yellow"/>
          <w:shd w:val="clear" w:color="auto" w:fill="FFFFFF"/>
        </w:rPr>
        <w:t xml:space="preserve">mărimea zonei de protecție sanitară cu regim sever [...] vor fi de minimum 50 m amonte, 20 m aval de captare și 20 m lateral, de o parte și de alta a captării, pe direcția de curgere a apelor subterane, în cazul forajelor și drenurilor. </w:t>
      </w:r>
      <w:r w:rsidRPr="00F44011">
        <w:rPr>
          <w:color w:val="444444"/>
          <w:szCs w:val="22"/>
          <w:highlight w:val="yellow"/>
          <w:shd w:val="clear" w:color="auto" w:fill="FFFFFF"/>
        </w:rPr>
        <w:t xml:space="preserve">În cazul analizat, perimetrul de exploatare este situat la cca. 2.9 km amonte față de frontul de captare </w:t>
      </w:r>
      <w:proofErr w:type="spellStart"/>
      <w:r w:rsidRPr="00F44011">
        <w:rPr>
          <w:rFonts w:asciiTheme="minorHAnsi" w:hAnsiTheme="minorHAnsi" w:cstheme="minorHAnsi"/>
          <w:szCs w:val="22"/>
          <w:highlight w:val="yellow"/>
        </w:rPr>
        <w:t>Timi</w:t>
      </w:r>
      <w:r w:rsidRPr="00F44011">
        <w:rPr>
          <w:rFonts w:asciiTheme="minorHAnsi" w:hAnsiTheme="minorHAnsi" w:cstheme="minorHAnsi" w:hint="eastAsia"/>
          <w:szCs w:val="22"/>
          <w:highlight w:val="yellow"/>
        </w:rPr>
        <w:t>ş</w:t>
      </w:r>
      <w:r w:rsidRPr="00F44011">
        <w:rPr>
          <w:rFonts w:asciiTheme="minorHAnsi" w:hAnsiTheme="minorHAnsi" w:cstheme="minorHAnsi"/>
          <w:szCs w:val="22"/>
          <w:highlight w:val="yellow"/>
        </w:rPr>
        <w:t>e</w:t>
      </w:r>
      <w:r w:rsidRPr="00F44011">
        <w:rPr>
          <w:rFonts w:asciiTheme="minorHAnsi" w:hAnsiTheme="minorHAnsi" w:cstheme="minorHAnsi" w:hint="eastAsia"/>
          <w:szCs w:val="22"/>
          <w:highlight w:val="yellow"/>
        </w:rPr>
        <w:t>ş</w:t>
      </w:r>
      <w:r w:rsidRPr="00F44011">
        <w:rPr>
          <w:rFonts w:asciiTheme="minorHAnsi" w:hAnsiTheme="minorHAnsi" w:cstheme="minorHAnsi"/>
          <w:szCs w:val="22"/>
          <w:highlight w:val="yellow"/>
        </w:rPr>
        <w:t>ti</w:t>
      </w:r>
      <w:proofErr w:type="spellEnd"/>
      <w:r w:rsidRPr="00F44011">
        <w:rPr>
          <w:rFonts w:asciiTheme="minorHAnsi" w:hAnsiTheme="minorHAnsi" w:cstheme="minorHAnsi"/>
          <w:szCs w:val="22"/>
          <w:highlight w:val="yellow"/>
        </w:rPr>
        <w:t xml:space="preserve"> - </w:t>
      </w:r>
      <w:proofErr w:type="spellStart"/>
      <w:r w:rsidRPr="00F44011">
        <w:rPr>
          <w:rFonts w:asciiTheme="minorHAnsi" w:hAnsiTheme="minorHAnsi" w:cstheme="minorHAnsi"/>
          <w:szCs w:val="22"/>
          <w:highlight w:val="yellow"/>
        </w:rPr>
        <w:t>Zvor</w:t>
      </w:r>
      <w:r w:rsidRPr="00F44011">
        <w:rPr>
          <w:rFonts w:asciiTheme="minorHAnsi" w:hAnsiTheme="minorHAnsi" w:cstheme="minorHAnsi" w:hint="eastAsia"/>
          <w:szCs w:val="22"/>
          <w:highlight w:val="yellow"/>
        </w:rPr>
        <w:t>ă</w:t>
      </w:r>
      <w:r w:rsidRPr="00F44011">
        <w:rPr>
          <w:rFonts w:asciiTheme="minorHAnsi" w:hAnsiTheme="minorHAnsi" w:cstheme="minorHAnsi"/>
          <w:szCs w:val="22"/>
          <w:highlight w:val="yellow"/>
        </w:rPr>
        <w:t>ne</w:t>
      </w:r>
      <w:r w:rsidRPr="00F44011">
        <w:rPr>
          <w:rFonts w:asciiTheme="minorHAnsi" w:hAnsiTheme="minorHAnsi" w:cstheme="minorHAnsi" w:hint="eastAsia"/>
          <w:szCs w:val="22"/>
          <w:highlight w:val="yellow"/>
        </w:rPr>
        <w:t>ş</w:t>
      </w:r>
      <w:r w:rsidRPr="00F44011">
        <w:rPr>
          <w:rFonts w:asciiTheme="minorHAnsi" w:hAnsiTheme="minorHAnsi" w:cstheme="minorHAnsi"/>
          <w:szCs w:val="22"/>
          <w:highlight w:val="yellow"/>
        </w:rPr>
        <w:t>ti</w:t>
      </w:r>
      <w:proofErr w:type="spellEnd"/>
      <w:r w:rsidRPr="00F44011">
        <w:rPr>
          <w:color w:val="444444"/>
          <w:szCs w:val="22"/>
          <w:highlight w:val="yellow"/>
          <w:shd w:val="clear" w:color="auto" w:fill="FFFFFF"/>
        </w:rPr>
        <w:t xml:space="preserve"> și nu se interceptează zona de protecție sanitară cu regim sever. Față de Frontul de captare Pașcani, perimetrul este situat la mai mult de 100 m de zona de protecție cu regim sever.</w:t>
      </w:r>
    </w:p>
    <w:p w14:paraId="7010296B" w14:textId="77777777" w:rsidR="00696EFC" w:rsidRPr="00F44011" w:rsidRDefault="00696EFC" w:rsidP="00696EFC">
      <w:pPr>
        <w:rPr>
          <w:rFonts w:asciiTheme="minorHAnsi" w:hAnsiTheme="minorHAnsi" w:cstheme="minorHAnsi"/>
          <w:highlight w:val="yellow"/>
        </w:rPr>
      </w:pPr>
    </w:p>
    <w:p w14:paraId="3711D80C" w14:textId="77777777" w:rsidR="00696EFC" w:rsidRPr="00F44011" w:rsidRDefault="00696EFC" w:rsidP="00127B89">
      <w:pPr>
        <w:pStyle w:val="Listparagraf"/>
        <w:numPr>
          <w:ilvl w:val="0"/>
          <w:numId w:val="59"/>
        </w:numPr>
        <w:spacing w:after="0" w:line="240" w:lineRule="auto"/>
        <w:jc w:val="both"/>
        <w:rPr>
          <w:rFonts w:asciiTheme="minorHAnsi" w:hAnsiTheme="minorHAnsi" w:cstheme="minorHAnsi"/>
          <w:highlight w:val="yellow"/>
        </w:rPr>
      </w:pPr>
      <w:r w:rsidRPr="00F44011">
        <w:rPr>
          <w:rFonts w:asciiTheme="minorHAnsi" w:eastAsia="Times New Roman" w:hAnsiTheme="minorHAnsi" w:cstheme="minorHAnsi"/>
          <w:highlight w:val="yellow"/>
        </w:rPr>
        <w:t xml:space="preserve">Proiectarea perimetrului de exploatare pentru agregate minerale de S.C. TB AGREGATE CONSTRUCT S.R.L., se va realiza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 xml:space="preserve">n </w:t>
      </w:r>
      <w:proofErr w:type="spellStart"/>
      <w:r w:rsidRPr="00F44011">
        <w:rPr>
          <w:rFonts w:asciiTheme="minorHAnsi" w:eastAsia="Times New Roman" w:hAnsiTheme="minorHAnsi" w:cstheme="minorHAnsi"/>
          <w:highlight w:val="yellow"/>
        </w:rPr>
        <w:t>concordan</w:t>
      </w:r>
      <w:r w:rsidRPr="00F44011">
        <w:rPr>
          <w:rFonts w:asciiTheme="minorHAnsi" w:eastAsia="Times New Roman" w:hAnsiTheme="minorHAnsi" w:cstheme="minorHAnsi" w:hint="eastAsia"/>
          <w:highlight w:val="yellow"/>
        </w:rPr>
        <w:t>ţă</w:t>
      </w:r>
      <w:proofErr w:type="spellEnd"/>
      <w:r w:rsidRPr="00F44011">
        <w:rPr>
          <w:rFonts w:asciiTheme="minorHAnsi" w:eastAsia="Times New Roman" w:hAnsiTheme="minorHAnsi" w:cstheme="minorHAnsi"/>
          <w:highlight w:val="yellow"/>
        </w:rPr>
        <w:t xml:space="preserve"> cu exploatarea perimetrului pentru agregate minerale ale balastierelor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 xml:space="preserve">nvecinate, prin realizarea unui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enal</w:t>
      </w:r>
      <w:proofErr w:type="spellEnd"/>
      <w:r w:rsidRPr="00F44011">
        <w:rPr>
          <w:rFonts w:asciiTheme="minorHAnsi" w:eastAsia="Times New Roman" w:hAnsiTheme="minorHAnsi" w:cstheme="minorHAnsi"/>
          <w:highlight w:val="yellow"/>
        </w:rPr>
        <w:t xml:space="preserve"> comun (amonte/aval), care va asigura scurgerea controlat</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a debitelor de ap</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pe r</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ul Moldova</w:t>
      </w:r>
      <w:r w:rsidRPr="00F44011">
        <w:rPr>
          <w:rFonts w:asciiTheme="minorHAnsi" w:hAnsiTheme="minorHAnsi" w:cstheme="minorHAnsi"/>
          <w:highlight w:val="yellow"/>
        </w:rPr>
        <w:t>.</w:t>
      </w:r>
    </w:p>
    <w:p w14:paraId="429A06AC" w14:textId="77777777" w:rsidR="00696EFC" w:rsidRPr="00F44011" w:rsidRDefault="00696EFC" w:rsidP="00696EFC">
      <w:pPr>
        <w:pStyle w:val="Listparagraf"/>
        <w:spacing w:after="0" w:line="240" w:lineRule="auto"/>
        <w:ind w:left="360"/>
        <w:jc w:val="both"/>
        <w:rPr>
          <w:rFonts w:asciiTheme="minorHAnsi" w:hAnsiTheme="minorHAnsi" w:cstheme="minorHAnsi"/>
          <w:highlight w:val="yellow"/>
        </w:rPr>
      </w:pPr>
      <w:r w:rsidRPr="00F44011">
        <w:rPr>
          <w:rFonts w:asciiTheme="minorHAnsi" w:hAnsiTheme="minorHAnsi" w:cstheme="minorHAnsi"/>
          <w:highlight w:val="yellow"/>
        </w:rPr>
        <w:t>Distanța între perimetrele învecinate, autorizate în acest moment pentru lucrări de exploatare, este de 4.33 km Amonte față de perimetrul Drăgușeni – Răucești, exploatat de SC CARIMAR SRL și de 5.12 km Aval față perimetrul Cristești 2 Aval, exploatat de SC Power Concept SRL</w:t>
      </w:r>
      <w:r>
        <w:rPr>
          <w:rFonts w:asciiTheme="minorHAnsi" w:hAnsiTheme="minorHAnsi" w:cstheme="minorHAnsi"/>
          <w:highlight w:val="yellow"/>
        </w:rPr>
        <w:t xml:space="preserve"> </w:t>
      </w:r>
      <w:r w:rsidRPr="00AC2D2C">
        <w:rPr>
          <w:rFonts w:asciiTheme="minorHAnsi" w:hAnsiTheme="minorHAnsi" w:cstheme="minorHAnsi"/>
          <w:highlight w:val="green"/>
        </w:rPr>
        <w:t xml:space="preserve">(în curs de reglementare la APM Iași). </w:t>
      </w:r>
      <w:r w:rsidRPr="00F44011">
        <w:rPr>
          <w:rFonts w:asciiTheme="minorHAnsi" w:hAnsiTheme="minorHAnsi" w:cstheme="minorHAnsi"/>
          <w:highlight w:val="yellow"/>
        </w:rPr>
        <w:t>Perimetrele nu sunt învecinate și nu este posibil ca șenalul format prin excavare să fie continuu pe toate perimetrele. Scopul lucrărilor este de a forma un șenal pentru curgerea râului, pentru prevenirea / minimizarea erodării malului drept.</w:t>
      </w:r>
    </w:p>
    <w:p w14:paraId="29FEC4CF" w14:textId="77777777" w:rsidR="00696EFC" w:rsidRPr="00F44011" w:rsidRDefault="00696EFC" w:rsidP="00696EFC">
      <w:pPr>
        <w:pStyle w:val="Listparagraf"/>
        <w:spacing w:after="0" w:line="240" w:lineRule="auto"/>
        <w:ind w:left="360"/>
        <w:jc w:val="both"/>
        <w:rPr>
          <w:rFonts w:asciiTheme="minorHAnsi" w:hAnsiTheme="minorHAnsi" w:cstheme="minorHAnsi"/>
          <w:highlight w:val="yellow"/>
        </w:rPr>
      </w:pPr>
    </w:p>
    <w:p w14:paraId="2DD10840" w14:textId="77777777" w:rsidR="00696EFC" w:rsidRPr="00F44011" w:rsidRDefault="00696EFC" w:rsidP="00127B89">
      <w:pPr>
        <w:pStyle w:val="Listparagraf"/>
        <w:numPr>
          <w:ilvl w:val="0"/>
          <w:numId w:val="59"/>
        </w:numPr>
        <w:spacing w:after="0" w:line="240" w:lineRule="auto"/>
        <w:jc w:val="both"/>
        <w:rPr>
          <w:rFonts w:asciiTheme="minorHAnsi" w:hAnsiTheme="minorHAnsi" w:cstheme="minorHAnsi"/>
          <w:highlight w:val="yellow"/>
        </w:rPr>
      </w:pPr>
      <w:proofErr w:type="spellStart"/>
      <w:r w:rsidRPr="00F44011">
        <w:rPr>
          <w:rFonts w:asciiTheme="minorHAnsi" w:eastAsia="Times New Roman" w:hAnsiTheme="minorHAnsi" w:cstheme="minorHAnsi"/>
          <w:highlight w:val="yellow"/>
        </w:rPr>
        <w:t>Distan</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a</w:t>
      </w:r>
      <w:proofErr w:type="spellEnd"/>
      <w:r w:rsidRPr="00F44011">
        <w:rPr>
          <w:rFonts w:asciiTheme="minorHAnsi" w:eastAsia="Times New Roman" w:hAnsiTheme="minorHAnsi" w:cstheme="minorHAnsi"/>
          <w:highlight w:val="yellow"/>
        </w:rPr>
        <w:t xml:space="preserve"> minim</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de </w:t>
      </w:r>
      <w:proofErr w:type="spellStart"/>
      <w:r w:rsidRPr="00F44011">
        <w:rPr>
          <w:rFonts w:asciiTheme="minorHAnsi" w:eastAsia="Times New Roman" w:hAnsiTheme="minorHAnsi" w:cstheme="minorHAnsi"/>
          <w:highlight w:val="yellow"/>
        </w:rPr>
        <w:t>protec</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ie</w:t>
      </w:r>
      <w:proofErr w:type="spellEnd"/>
      <w:r w:rsidRPr="00F44011">
        <w:rPr>
          <w:rFonts w:asciiTheme="minorHAnsi" w:eastAsia="Times New Roman" w:hAnsiTheme="minorHAnsi" w:cstheme="minorHAnsi"/>
          <w:highlight w:val="yellow"/>
        </w:rPr>
        <w:t xml:space="preserve"> </w:t>
      </w:r>
      <w:proofErr w:type="spellStart"/>
      <w:r w:rsidRPr="00F44011">
        <w:rPr>
          <w:rFonts w:asciiTheme="minorHAnsi" w:eastAsia="Times New Roman" w:hAnsiTheme="minorHAnsi" w:cstheme="minorHAnsi"/>
          <w:highlight w:val="yellow"/>
        </w:rPr>
        <w:t>fa</w:t>
      </w:r>
      <w:r w:rsidRPr="00F44011">
        <w:rPr>
          <w:rFonts w:asciiTheme="minorHAnsi" w:eastAsia="Times New Roman" w:hAnsiTheme="minorHAnsi" w:cstheme="minorHAnsi" w:hint="eastAsia"/>
          <w:highlight w:val="yellow"/>
        </w:rPr>
        <w:t>ţă</w:t>
      </w:r>
      <w:proofErr w:type="spellEnd"/>
      <w:r w:rsidRPr="00F44011">
        <w:rPr>
          <w:rFonts w:asciiTheme="minorHAnsi" w:eastAsia="Times New Roman" w:hAnsiTheme="minorHAnsi" w:cstheme="minorHAnsi"/>
          <w:highlight w:val="yellow"/>
        </w:rPr>
        <w:t xml:space="preserve"> de </w:t>
      </w:r>
      <w:proofErr w:type="spellStart"/>
      <w:r w:rsidRPr="00F44011">
        <w:rPr>
          <w:rFonts w:asciiTheme="minorHAnsi" w:eastAsia="Times New Roman" w:hAnsiTheme="minorHAnsi" w:cstheme="minorHAnsi"/>
          <w:highlight w:val="yellow"/>
        </w:rPr>
        <w:t>construc</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iile</w:t>
      </w:r>
      <w:proofErr w:type="spellEnd"/>
      <w:r w:rsidRPr="00F44011">
        <w:rPr>
          <w:rFonts w:asciiTheme="minorHAnsi" w:eastAsia="Times New Roman" w:hAnsiTheme="minorHAnsi" w:cstheme="minorHAnsi"/>
          <w:highlight w:val="yellow"/>
        </w:rPr>
        <w:t xml:space="preserve">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w:t>
      </w:r>
      <w:proofErr w:type="spellStart"/>
      <w:r w:rsidRPr="00F44011">
        <w:rPr>
          <w:rFonts w:asciiTheme="minorHAnsi" w:eastAsia="Times New Roman" w:hAnsiTheme="minorHAnsi" w:cstheme="minorHAnsi"/>
          <w:highlight w:val="yellow"/>
        </w:rPr>
        <w:t>instala</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iile</w:t>
      </w:r>
      <w:proofErr w:type="spellEnd"/>
      <w:r w:rsidRPr="00F44011">
        <w:rPr>
          <w:rFonts w:asciiTheme="minorHAnsi" w:eastAsia="Times New Roman" w:hAnsiTheme="minorHAnsi" w:cstheme="minorHAnsi"/>
          <w:highlight w:val="yellow"/>
        </w:rPr>
        <w:t xml:space="preserve"> de alimentare cu ap</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de canalizare - epurare, administrate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exploatate de APAVITAL S.A.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 xml:space="preserve">n zona perimetrului de exploatare va fi de 100 m. </w:t>
      </w:r>
    </w:p>
    <w:p w14:paraId="47364AED" w14:textId="77777777" w:rsidR="00696EFC" w:rsidRPr="00F44011" w:rsidRDefault="00696EFC" w:rsidP="00696EFC">
      <w:pPr>
        <w:ind w:left="360"/>
        <w:rPr>
          <w:color w:val="444444"/>
          <w:szCs w:val="22"/>
          <w:highlight w:val="yellow"/>
          <w:shd w:val="clear" w:color="auto" w:fill="FFFFFF"/>
        </w:rPr>
      </w:pPr>
      <w:r w:rsidRPr="00F44011">
        <w:rPr>
          <w:color w:val="444444"/>
          <w:szCs w:val="22"/>
          <w:highlight w:val="yellow"/>
          <w:shd w:val="clear" w:color="auto" w:fill="FFFFFF"/>
        </w:rPr>
        <w:t xml:space="preserve">În cazul analizat, perimetrul de exploatare este situat la cca. 2.9 km amonte față de frontul de captare </w:t>
      </w:r>
      <w:proofErr w:type="spellStart"/>
      <w:r w:rsidRPr="00F44011">
        <w:rPr>
          <w:rFonts w:asciiTheme="minorHAnsi" w:hAnsiTheme="minorHAnsi" w:cstheme="minorHAnsi"/>
          <w:szCs w:val="22"/>
          <w:highlight w:val="yellow"/>
        </w:rPr>
        <w:t>Timi</w:t>
      </w:r>
      <w:r w:rsidRPr="00F44011">
        <w:rPr>
          <w:rFonts w:asciiTheme="minorHAnsi" w:hAnsiTheme="minorHAnsi" w:cstheme="minorHAnsi" w:hint="eastAsia"/>
          <w:szCs w:val="22"/>
          <w:highlight w:val="yellow"/>
        </w:rPr>
        <w:t>ş</w:t>
      </w:r>
      <w:r w:rsidRPr="00F44011">
        <w:rPr>
          <w:rFonts w:asciiTheme="minorHAnsi" w:hAnsiTheme="minorHAnsi" w:cstheme="minorHAnsi"/>
          <w:szCs w:val="22"/>
          <w:highlight w:val="yellow"/>
        </w:rPr>
        <w:t>e</w:t>
      </w:r>
      <w:r w:rsidRPr="00F44011">
        <w:rPr>
          <w:rFonts w:asciiTheme="minorHAnsi" w:hAnsiTheme="minorHAnsi" w:cstheme="minorHAnsi" w:hint="eastAsia"/>
          <w:szCs w:val="22"/>
          <w:highlight w:val="yellow"/>
        </w:rPr>
        <w:t>ş</w:t>
      </w:r>
      <w:r w:rsidRPr="00F44011">
        <w:rPr>
          <w:rFonts w:asciiTheme="minorHAnsi" w:hAnsiTheme="minorHAnsi" w:cstheme="minorHAnsi"/>
          <w:szCs w:val="22"/>
          <w:highlight w:val="yellow"/>
        </w:rPr>
        <w:t>ti</w:t>
      </w:r>
      <w:proofErr w:type="spellEnd"/>
      <w:r w:rsidRPr="00F44011">
        <w:rPr>
          <w:rFonts w:asciiTheme="minorHAnsi" w:hAnsiTheme="minorHAnsi" w:cstheme="minorHAnsi"/>
          <w:szCs w:val="22"/>
          <w:highlight w:val="yellow"/>
        </w:rPr>
        <w:t xml:space="preserve"> - </w:t>
      </w:r>
      <w:proofErr w:type="spellStart"/>
      <w:r w:rsidRPr="00F44011">
        <w:rPr>
          <w:rFonts w:asciiTheme="minorHAnsi" w:hAnsiTheme="minorHAnsi" w:cstheme="minorHAnsi"/>
          <w:szCs w:val="22"/>
          <w:highlight w:val="yellow"/>
        </w:rPr>
        <w:t>Zvor</w:t>
      </w:r>
      <w:r w:rsidRPr="00F44011">
        <w:rPr>
          <w:rFonts w:asciiTheme="minorHAnsi" w:hAnsiTheme="minorHAnsi" w:cstheme="minorHAnsi" w:hint="eastAsia"/>
          <w:szCs w:val="22"/>
          <w:highlight w:val="yellow"/>
        </w:rPr>
        <w:t>ă</w:t>
      </w:r>
      <w:r w:rsidRPr="00F44011">
        <w:rPr>
          <w:rFonts w:asciiTheme="minorHAnsi" w:hAnsiTheme="minorHAnsi" w:cstheme="minorHAnsi"/>
          <w:szCs w:val="22"/>
          <w:highlight w:val="yellow"/>
        </w:rPr>
        <w:t>ne</w:t>
      </w:r>
      <w:r w:rsidRPr="00F44011">
        <w:rPr>
          <w:rFonts w:asciiTheme="minorHAnsi" w:hAnsiTheme="minorHAnsi" w:cstheme="minorHAnsi" w:hint="eastAsia"/>
          <w:szCs w:val="22"/>
          <w:highlight w:val="yellow"/>
        </w:rPr>
        <w:t>ş</w:t>
      </w:r>
      <w:r w:rsidRPr="00F44011">
        <w:rPr>
          <w:rFonts w:asciiTheme="minorHAnsi" w:hAnsiTheme="minorHAnsi" w:cstheme="minorHAnsi"/>
          <w:szCs w:val="22"/>
          <w:highlight w:val="yellow"/>
        </w:rPr>
        <w:t>ti</w:t>
      </w:r>
      <w:proofErr w:type="spellEnd"/>
      <w:r w:rsidRPr="00F44011">
        <w:rPr>
          <w:color w:val="444444"/>
          <w:szCs w:val="22"/>
          <w:highlight w:val="yellow"/>
          <w:shd w:val="clear" w:color="auto" w:fill="FFFFFF"/>
        </w:rPr>
        <w:t xml:space="preserve">. Distanța față de localitățile învecinate – care dețin rețele de canalizare / alimentare cu apă administrate de </w:t>
      </w:r>
      <w:proofErr w:type="spellStart"/>
      <w:r w:rsidRPr="00F44011">
        <w:rPr>
          <w:color w:val="444444"/>
          <w:szCs w:val="22"/>
          <w:highlight w:val="yellow"/>
          <w:shd w:val="clear" w:color="auto" w:fill="FFFFFF"/>
        </w:rPr>
        <w:t>ApaVital</w:t>
      </w:r>
      <w:proofErr w:type="spellEnd"/>
      <w:r w:rsidRPr="00F44011">
        <w:rPr>
          <w:color w:val="444444"/>
          <w:szCs w:val="22"/>
          <w:highlight w:val="yellow"/>
          <w:shd w:val="clear" w:color="auto" w:fill="FFFFFF"/>
        </w:rPr>
        <w:t xml:space="preserve"> – este mai mare de 100 m. Față de Frontul de captare Pașcani, perimetrul este situat la mai mult de 100 m de zona de protecție cu regim sever.</w:t>
      </w:r>
    </w:p>
    <w:p w14:paraId="08E55179" w14:textId="77777777" w:rsidR="00696EFC" w:rsidRPr="00F44011" w:rsidRDefault="00696EFC" w:rsidP="00696EFC">
      <w:pPr>
        <w:rPr>
          <w:rFonts w:asciiTheme="minorHAnsi" w:hAnsiTheme="minorHAnsi" w:cstheme="minorHAnsi"/>
          <w:highlight w:val="yellow"/>
        </w:rPr>
      </w:pPr>
    </w:p>
    <w:p w14:paraId="60734D98" w14:textId="77777777" w:rsidR="00696EFC" w:rsidRPr="00F44011" w:rsidRDefault="00696EFC" w:rsidP="00127B89">
      <w:pPr>
        <w:pStyle w:val="Listparagraf"/>
        <w:numPr>
          <w:ilvl w:val="0"/>
          <w:numId w:val="59"/>
        </w:numPr>
        <w:spacing w:after="0" w:line="240" w:lineRule="auto"/>
        <w:jc w:val="both"/>
        <w:rPr>
          <w:rFonts w:asciiTheme="minorHAnsi" w:eastAsia="Times New Roman" w:hAnsiTheme="minorHAnsi" w:cstheme="minorHAnsi"/>
          <w:highlight w:val="yellow"/>
        </w:rPr>
      </w:pPr>
      <w:r w:rsidRPr="00F44011">
        <w:rPr>
          <w:rFonts w:asciiTheme="minorHAnsi" w:eastAsia="Times New Roman" w:hAnsiTheme="minorHAnsi" w:cstheme="minorHAnsi"/>
          <w:highlight w:val="yellow"/>
        </w:rPr>
        <w:lastRenderedPageBreak/>
        <w:t xml:space="preserve">Amonte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aval de fronturile de captare, pentru alimentarea cu ap</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potabil</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a Municipiului </w:t>
      </w:r>
      <w:proofErr w:type="spellStart"/>
      <w:r w:rsidRPr="00F44011">
        <w:rPr>
          <w:rFonts w:asciiTheme="minorHAnsi" w:eastAsia="Times New Roman" w:hAnsiTheme="minorHAnsi" w:cstheme="minorHAnsi"/>
          <w:highlight w:val="yellow"/>
        </w:rPr>
        <w:t>la</w:t>
      </w:r>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a Municipiul </w:t>
      </w:r>
      <w:proofErr w:type="spellStart"/>
      <w:r w:rsidRPr="00F44011">
        <w:rPr>
          <w:rFonts w:asciiTheme="minorHAnsi" w:eastAsia="Times New Roman" w:hAnsiTheme="minorHAnsi" w:cstheme="minorHAnsi"/>
          <w:highlight w:val="yellow"/>
        </w:rPr>
        <w:t>Pa</w:t>
      </w:r>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cani</w:t>
      </w:r>
      <w:proofErr w:type="spellEnd"/>
      <w:r w:rsidRPr="00F44011">
        <w:rPr>
          <w:rFonts w:asciiTheme="minorHAnsi" w:eastAsia="Times New Roman" w:hAnsiTheme="minorHAnsi" w:cstheme="minorHAnsi"/>
          <w:highlight w:val="yellow"/>
        </w:rPr>
        <w:t xml:space="preserve">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a Comunei </w:t>
      </w:r>
      <w:proofErr w:type="spellStart"/>
      <w:r w:rsidRPr="00F44011">
        <w:rPr>
          <w:rFonts w:asciiTheme="minorHAnsi" w:eastAsia="Times New Roman" w:hAnsiTheme="minorHAnsi" w:cstheme="minorHAnsi"/>
          <w:highlight w:val="yellow"/>
        </w:rPr>
        <w:t>Mo</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ca</w:t>
      </w:r>
      <w:proofErr w:type="spellEnd"/>
      <w:r w:rsidRPr="00F44011">
        <w:rPr>
          <w:rFonts w:asciiTheme="minorHAnsi" w:eastAsia="Times New Roman" w:hAnsiTheme="minorHAnsi" w:cstheme="minorHAnsi"/>
          <w:highlight w:val="yellow"/>
        </w:rPr>
        <w:t xml:space="preserve">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de Priza de Mal r</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 xml:space="preserve">u Moldova, S.C. TB AGREGATE CONSTRUCT S.R.L.,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mpreun</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cu balastierele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 xml:space="preserve">nvecinate, vor proiecta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realiza lucr</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ri de consolidare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stabilizare a malurilor, conform </w:t>
      </w:r>
      <w:proofErr w:type="spellStart"/>
      <w:r w:rsidRPr="00F44011">
        <w:rPr>
          <w:rFonts w:asciiTheme="minorHAnsi" w:eastAsia="Times New Roman" w:hAnsiTheme="minorHAnsi" w:cstheme="minorHAnsi"/>
          <w:highlight w:val="yellow"/>
        </w:rPr>
        <w:t>solu</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iilor</w:t>
      </w:r>
      <w:proofErr w:type="spellEnd"/>
      <w:r w:rsidRPr="00F44011">
        <w:rPr>
          <w:rFonts w:asciiTheme="minorHAnsi" w:eastAsia="Times New Roman" w:hAnsiTheme="minorHAnsi" w:cstheme="minorHAnsi"/>
          <w:highlight w:val="yellow"/>
        </w:rPr>
        <w:t xml:space="preserve"> tehnice care urmeaz</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s</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fie avizate de </w:t>
      </w:r>
      <w:proofErr w:type="spellStart"/>
      <w:r w:rsidRPr="00F44011">
        <w:rPr>
          <w:rFonts w:asciiTheme="minorHAnsi" w:eastAsia="Times New Roman" w:hAnsiTheme="minorHAnsi" w:cstheme="minorHAnsi"/>
          <w:highlight w:val="yellow"/>
        </w:rPr>
        <w:t>Administra</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iei</w:t>
      </w:r>
      <w:proofErr w:type="spellEnd"/>
      <w:r w:rsidRPr="00F44011">
        <w:rPr>
          <w:rFonts w:asciiTheme="minorHAnsi" w:eastAsia="Times New Roman" w:hAnsiTheme="minorHAnsi" w:cstheme="minorHAnsi"/>
          <w:highlight w:val="yellow"/>
        </w:rPr>
        <w:t xml:space="preserve"> </w:t>
      </w:r>
      <w:proofErr w:type="spellStart"/>
      <w:r w:rsidRPr="00F44011">
        <w:rPr>
          <w:rFonts w:asciiTheme="minorHAnsi" w:eastAsia="Times New Roman" w:hAnsiTheme="minorHAnsi" w:cstheme="minorHAnsi"/>
          <w:highlight w:val="yellow"/>
        </w:rPr>
        <w:t>Na</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ionale</w:t>
      </w:r>
      <w:proofErr w:type="spellEnd"/>
      <w:r w:rsidRPr="00F44011">
        <w:rPr>
          <w:rFonts w:asciiTheme="minorHAnsi" w:eastAsia="Times New Roman" w:hAnsiTheme="minorHAnsi" w:cstheme="minorHAnsi"/>
          <w:highlight w:val="yellow"/>
        </w:rPr>
        <w:t xml:space="preserve"> "Apele Rom</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ne</w:t>
      </w:r>
      <w:r w:rsidRPr="00F44011">
        <w:rPr>
          <w:rFonts w:asciiTheme="minorHAnsi" w:eastAsia="Times New Roman" w:hAnsiTheme="minorHAnsi" w:cstheme="minorHAnsi" w:hint="eastAsia"/>
          <w:highlight w:val="yellow"/>
        </w:rPr>
        <w:t>”</w:t>
      </w:r>
      <w:r w:rsidRPr="00F44011">
        <w:rPr>
          <w:rFonts w:asciiTheme="minorHAnsi" w:eastAsia="Times New Roman" w:hAnsiTheme="minorHAnsi" w:cstheme="minorHAnsi"/>
          <w:highlight w:val="yellow"/>
        </w:rPr>
        <w:t xml:space="preserve"> - </w:t>
      </w:r>
      <w:proofErr w:type="spellStart"/>
      <w:r w:rsidRPr="00F44011">
        <w:rPr>
          <w:rFonts w:asciiTheme="minorHAnsi" w:eastAsia="Times New Roman" w:hAnsiTheme="minorHAnsi" w:cstheme="minorHAnsi"/>
          <w:highlight w:val="yellow"/>
        </w:rPr>
        <w:t>Administra</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ia</w:t>
      </w:r>
      <w:proofErr w:type="spellEnd"/>
      <w:r w:rsidRPr="00F44011">
        <w:rPr>
          <w:rFonts w:asciiTheme="minorHAnsi" w:eastAsia="Times New Roman" w:hAnsiTheme="minorHAnsi" w:cstheme="minorHAnsi"/>
          <w:highlight w:val="yellow"/>
        </w:rPr>
        <w:t xml:space="preserve"> Bazinal</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de Ap</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w:t>
      </w:r>
      <w:r w:rsidRPr="00F44011">
        <w:rPr>
          <w:rFonts w:asciiTheme="minorHAnsi" w:hAnsiTheme="minorHAnsi" w:cstheme="minorHAnsi"/>
          <w:highlight w:val="yellow"/>
        </w:rPr>
        <w:t>S</w:t>
      </w:r>
      <w:r w:rsidRPr="00F44011">
        <w:rPr>
          <w:rFonts w:asciiTheme="minorHAnsi" w:eastAsia="Times New Roman" w:hAnsiTheme="minorHAnsi" w:cstheme="minorHAnsi"/>
          <w:highlight w:val="yellow"/>
        </w:rPr>
        <w:t>iret - Bac</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u, pe cheltuiala proprie.</w:t>
      </w:r>
    </w:p>
    <w:p w14:paraId="4274BABA" w14:textId="77777777" w:rsidR="00696EFC" w:rsidRPr="00F44011" w:rsidRDefault="00696EFC" w:rsidP="00696EFC">
      <w:pPr>
        <w:ind w:left="360"/>
        <w:rPr>
          <w:rFonts w:asciiTheme="minorHAnsi" w:hAnsiTheme="minorHAnsi" w:cstheme="minorHAnsi"/>
          <w:highlight w:val="yellow"/>
        </w:rPr>
      </w:pPr>
      <w:r w:rsidRPr="00F44011">
        <w:rPr>
          <w:rFonts w:asciiTheme="minorHAnsi" w:hAnsiTheme="minorHAnsi" w:cstheme="minorHAnsi"/>
          <w:highlight w:val="yellow"/>
        </w:rPr>
        <w:t>Titularul va realiza lucrările de consolidare / stabilizare maluri, conform soluțiilor tehnice ce urmează a fi avizate de AN Apele Române – ABA Siret Bacău.</w:t>
      </w:r>
    </w:p>
    <w:p w14:paraId="132C4ABD" w14:textId="77777777" w:rsidR="00696EFC" w:rsidRPr="00F44011" w:rsidRDefault="00696EFC" w:rsidP="00696EFC">
      <w:pPr>
        <w:rPr>
          <w:rFonts w:asciiTheme="minorHAnsi" w:hAnsiTheme="minorHAnsi" w:cstheme="minorHAnsi"/>
          <w:highlight w:val="yellow"/>
        </w:rPr>
      </w:pPr>
    </w:p>
    <w:p w14:paraId="253BEDFB" w14:textId="77777777" w:rsidR="00696EFC" w:rsidRPr="00F44011" w:rsidRDefault="00696EFC" w:rsidP="00696EFC">
      <w:pPr>
        <w:rPr>
          <w:rFonts w:asciiTheme="minorHAnsi" w:hAnsiTheme="minorHAnsi" w:cstheme="minorHAnsi"/>
          <w:highlight w:val="yellow"/>
        </w:rPr>
      </w:pPr>
      <w:proofErr w:type="spellStart"/>
      <w:r w:rsidRPr="00F44011">
        <w:rPr>
          <w:rFonts w:asciiTheme="minorHAnsi" w:hAnsiTheme="minorHAnsi" w:cstheme="minorHAnsi"/>
          <w:highlight w:val="yellow"/>
        </w:rPr>
        <w:t>Condi</w:t>
      </w:r>
      <w:r w:rsidRPr="00F44011">
        <w:rPr>
          <w:rFonts w:asciiTheme="minorHAnsi" w:hAnsiTheme="minorHAnsi" w:cstheme="minorHAnsi" w:hint="eastAsia"/>
          <w:highlight w:val="yellow"/>
        </w:rPr>
        <w:t>ţ</w:t>
      </w:r>
      <w:r w:rsidRPr="00F44011">
        <w:rPr>
          <w:rFonts w:asciiTheme="minorHAnsi" w:hAnsiTheme="minorHAnsi" w:cstheme="minorHAnsi"/>
          <w:highlight w:val="yellow"/>
        </w:rPr>
        <w:t>ii</w:t>
      </w:r>
      <w:proofErr w:type="spellEnd"/>
      <w:r w:rsidRPr="00F44011">
        <w:rPr>
          <w:rFonts w:asciiTheme="minorHAnsi" w:hAnsiTheme="minorHAnsi" w:cstheme="minorHAnsi"/>
          <w:highlight w:val="yellow"/>
        </w:rPr>
        <w:t xml:space="preserve"> tehnice pentru realizarea exploat</w:t>
      </w:r>
      <w:r w:rsidRPr="00F44011">
        <w:rPr>
          <w:rFonts w:asciiTheme="minorHAnsi" w:hAnsiTheme="minorHAnsi" w:cstheme="minorHAnsi" w:hint="eastAsia"/>
          <w:highlight w:val="yellow"/>
        </w:rPr>
        <w:t>ă</w:t>
      </w:r>
      <w:r w:rsidRPr="00F44011">
        <w:rPr>
          <w:rFonts w:asciiTheme="minorHAnsi" w:hAnsiTheme="minorHAnsi" w:cstheme="minorHAnsi"/>
          <w:highlight w:val="yellow"/>
        </w:rPr>
        <w:t>rii de agregate minerale:</w:t>
      </w:r>
    </w:p>
    <w:p w14:paraId="07258E4E" w14:textId="77777777" w:rsidR="00696EFC" w:rsidRPr="00F44011" w:rsidRDefault="00696EFC" w:rsidP="00127B89">
      <w:pPr>
        <w:pStyle w:val="Listparagraf"/>
        <w:numPr>
          <w:ilvl w:val="0"/>
          <w:numId w:val="59"/>
        </w:numPr>
        <w:spacing w:after="0" w:line="240" w:lineRule="auto"/>
        <w:jc w:val="both"/>
        <w:rPr>
          <w:rFonts w:asciiTheme="minorHAnsi" w:eastAsia="Times New Roman" w:hAnsiTheme="minorHAnsi" w:cstheme="minorHAnsi"/>
          <w:highlight w:val="yellow"/>
        </w:rPr>
      </w:pPr>
      <w:r w:rsidRPr="00F44011">
        <w:rPr>
          <w:rFonts w:asciiTheme="minorHAnsi" w:eastAsia="Times New Roman" w:hAnsiTheme="minorHAnsi" w:cstheme="minorHAnsi"/>
          <w:highlight w:val="yellow"/>
        </w:rPr>
        <w:t xml:space="preserve">exploatarea agregatelor minerale se va realiza de S.C. TB AGREGATE CONSTRUCT S.R.L.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 xml:space="preserve">n bazin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 xml:space="preserve">nchis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 xml:space="preserve">n </w:t>
      </w:r>
      <w:proofErr w:type="spellStart"/>
      <w:r w:rsidRPr="00F44011">
        <w:rPr>
          <w:rFonts w:asciiTheme="minorHAnsi" w:eastAsia="Times New Roman" w:hAnsiTheme="minorHAnsi" w:cstheme="minorHAnsi"/>
          <w:highlight w:val="yellow"/>
        </w:rPr>
        <w:t>condi</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iile</w:t>
      </w:r>
      <w:proofErr w:type="spellEnd"/>
      <w:r w:rsidRPr="00F44011">
        <w:rPr>
          <w:rFonts w:asciiTheme="minorHAnsi" w:eastAsia="Times New Roman" w:hAnsiTheme="minorHAnsi" w:cstheme="minorHAnsi"/>
          <w:highlight w:val="yellow"/>
        </w:rPr>
        <w:t xml:space="preserve"> prev</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zute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n adresa nr. 8454/IL/15.05.2017 emis</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de </w:t>
      </w:r>
      <w:r w:rsidRPr="00F44011">
        <w:rPr>
          <w:rFonts w:asciiTheme="minorHAnsi" w:hAnsiTheme="minorHAnsi" w:cstheme="minorHAnsi"/>
          <w:highlight w:val="yellow"/>
        </w:rPr>
        <w:t>Administrația</w:t>
      </w:r>
      <w:r w:rsidRPr="00F44011">
        <w:rPr>
          <w:rFonts w:asciiTheme="minorHAnsi" w:eastAsia="Times New Roman" w:hAnsiTheme="minorHAnsi" w:cstheme="minorHAnsi"/>
          <w:highlight w:val="yellow"/>
        </w:rPr>
        <w:t xml:space="preserve"> </w:t>
      </w:r>
      <w:r w:rsidRPr="00F44011">
        <w:rPr>
          <w:rFonts w:asciiTheme="minorHAnsi" w:hAnsiTheme="minorHAnsi" w:cstheme="minorHAnsi"/>
          <w:highlight w:val="yellow"/>
        </w:rPr>
        <w:t>Națională</w:t>
      </w:r>
      <w:r w:rsidRPr="00F44011">
        <w:rPr>
          <w:rFonts w:asciiTheme="minorHAnsi" w:eastAsia="Times New Roman" w:hAnsiTheme="minorHAnsi" w:cstheme="minorHAnsi"/>
          <w:highlight w:val="yellow"/>
        </w:rPr>
        <w:t xml:space="preserve"> </w:t>
      </w:r>
      <w:r w:rsidRPr="00F44011">
        <w:rPr>
          <w:rFonts w:asciiTheme="minorHAnsi" w:hAnsiTheme="minorHAnsi" w:cstheme="minorHAnsi"/>
          <w:highlight w:val="yellow"/>
        </w:rPr>
        <w:t>„</w:t>
      </w:r>
      <w:r w:rsidRPr="00F44011">
        <w:rPr>
          <w:rFonts w:asciiTheme="minorHAnsi" w:eastAsia="Times New Roman" w:hAnsiTheme="minorHAnsi" w:cstheme="minorHAnsi"/>
          <w:highlight w:val="yellow"/>
        </w:rPr>
        <w:t>Apele Rom</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 xml:space="preserve">ne" - </w:t>
      </w:r>
      <w:r w:rsidRPr="00F44011">
        <w:rPr>
          <w:rFonts w:asciiTheme="minorHAnsi" w:hAnsiTheme="minorHAnsi" w:cstheme="minorHAnsi"/>
          <w:highlight w:val="yellow"/>
        </w:rPr>
        <w:t>Administrația</w:t>
      </w:r>
      <w:r w:rsidRPr="00F44011">
        <w:rPr>
          <w:rFonts w:asciiTheme="minorHAnsi" w:eastAsia="Times New Roman" w:hAnsiTheme="minorHAnsi" w:cstheme="minorHAnsi"/>
          <w:highlight w:val="yellow"/>
        </w:rPr>
        <w:t xml:space="preserve"> Bazinal</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de Ap</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w:t>
      </w:r>
      <w:r w:rsidRPr="00F44011">
        <w:rPr>
          <w:rFonts w:asciiTheme="minorHAnsi" w:hAnsiTheme="minorHAnsi" w:cstheme="minorHAnsi"/>
          <w:highlight w:val="yellow"/>
        </w:rPr>
        <w:t>S</w:t>
      </w:r>
      <w:r w:rsidRPr="00F44011">
        <w:rPr>
          <w:rFonts w:asciiTheme="minorHAnsi" w:eastAsia="Times New Roman" w:hAnsiTheme="minorHAnsi" w:cstheme="minorHAnsi"/>
          <w:highlight w:val="yellow"/>
        </w:rPr>
        <w:t>iret - Bac</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u.</w:t>
      </w:r>
    </w:p>
    <w:p w14:paraId="46D0EAD3" w14:textId="77777777" w:rsidR="00696EFC" w:rsidRPr="00F44011" w:rsidRDefault="00696EFC" w:rsidP="00696EFC">
      <w:pPr>
        <w:ind w:left="360"/>
        <w:rPr>
          <w:rFonts w:asciiTheme="minorHAnsi" w:hAnsiTheme="minorHAnsi" w:cstheme="minorHAnsi"/>
          <w:highlight w:val="yellow"/>
        </w:rPr>
      </w:pPr>
      <w:r w:rsidRPr="00F44011">
        <w:rPr>
          <w:rFonts w:asciiTheme="minorHAnsi" w:hAnsiTheme="minorHAnsi" w:cstheme="minorHAnsi"/>
          <w:highlight w:val="yellow"/>
        </w:rPr>
        <w:t xml:space="preserve">Exploatarea se va face în bazin închis în perioada de vulnerabilitate a speciilor de pești (01 aprilie – 01 octombrie). Se vor respecta condițiile prevăzute în </w:t>
      </w:r>
      <w:r w:rsidRPr="00F44011">
        <w:rPr>
          <w:rFonts w:asciiTheme="minorHAnsi" w:hAnsiTheme="minorHAnsi" w:cstheme="minorHAnsi"/>
          <w:szCs w:val="22"/>
          <w:highlight w:val="yellow"/>
        </w:rPr>
        <w:t>adresa nr. 8454/IL/15.05.2017</w:t>
      </w:r>
    </w:p>
    <w:p w14:paraId="57CD8C19" w14:textId="77777777" w:rsidR="00696EFC" w:rsidRPr="00F44011" w:rsidRDefault="00696EFC" w:rsidP="00696EFC">
      <w:pPr>
        <w:rPr>
          <w:rFonts w:asciiTheme="minorHAnsi" w:hAnsiTheme="minorHAnsi" w:cstheme="minorHAnsi"/>
          <w:highlight w:val="yellow"/>
        </w:rPr>
      </w:pPr>
    </w:p>
    <w:p w14:paraId="0384870F" w14:textId="77777777" w:rsidR="00696EFC" w:rsidRPr="00F44011" w:rsidRDefault="00696EFC" w:rsidP="00127B89">
      <w:pPr>
        <w:pStyle w:val="Listparagraf"/>
        <w:numPr>
          <w:ilvl w:val="0"/>
          <w:numId w:val="59"/>
        </w:numPr>
        <w:spacing w:after="0" w:line="240" w:lineRule="auto"/>
        <w:jc w:val="both"/>
        <w:rPr>
          <w:rFonts w:asciiTheme="minorHAnsi" w:hAnsiTheme="minorHAnsi" w:cstheme="minorHAnsi"/>
          <w:highlight w:val="yellow"/>
        </w:rPr>
      </w:pPr>
      <w:r w:rsidRPr="00F44011">
        <w:rPr>
          <w:rFonts w:asciiTheme="minorHAnsi" w:hAnsiTheme="minorHAnsi" w:cstheme="minorHAnsi"/>
          <w:highlight w:val="yellow"/>
        </w:rPr>
        <w:t xml:space="preserve">Titularul </w:t>
      </w:r>
      <w:r w:rsidRPr="00F44011">
        <w:rPr>
          <w:rFonts w:asciiTheme="minorHAnsi" w:eastAsia="Times New Roman" w:hAnsiTheme="minorHAnsi" w:cstheme="minorHAnsi"/>
          <w:highlight w:val="yellow"/>
        </w:rPr>
        <w:t>va contribui la realizarea studiului de evaluare care s</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analizeze impactul cumulat asupra celorlalte </w:t>
      </w:r>
      <w:proofErr w:type="spellStart"/>
      <w:r w:rsidRPr="00F44011">
        <w:rPr>
          <w:rFonts w:asciiTheme="minorHAnsi" w:eastAsia="Times New Roman" w:hAnsiTheme="minorHAnsi" w:cstheme="minorHAnsi"/>
          <w:highlight w:val="yellow"/>
        </w:rPr>
        <w:t>folosin</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e</w:t>
      </w:r>
      <w:proofErr w:type="spellEnd"/>
      <w:r w:rsidRPr="00F44011">
        <w:rPr>
          <w:rFonts w:asciiTheme="minorHAnsi" w:eastAsia="Times New Roman" w:hAnsiTheme="minorHAnsi" w:cstheme="minorHAnsi"/>
          <w:highlight w:val="yellow"/>
        </w:rPr>
        <w:t xml:space="preserve"> din cadrul bazinului hidrografic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n conformitate cu adresa 8454/IL/15.05.2017 emis</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de </w:t>
      </w:r>
      <w:r w:rsidRPr="00F44011">
        <w:rPr>
          <w:rFonts w:asciiTheme="minorHAnsi" w:hAnsiTheme="minorHAnsi" w:cstheme="minorHAnsi"/>
          <w:highlight w:val="yellow"/>
        </w:rPr>
        <w:t>AN</w:t>
      </w:r>
      <w:r w:rsidRPr="00F44011">
        <w:rPr>
          <w:rFonts w:asciiTheme="minorHAnsi" w:eastAsia="Times New Roman" w:hAnsiTheme="minorHAnsi" w:cstheme="minorHAnsi"/>
          <w:highlight w:val="yellow"/>
        </w:rPr>
        <w:t xml:space="preserve"> "Apele Rom</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ne</w:t>
      </w:r>
      <w:r w:rsidRPr="00F44011">
        <w:rPr>
          <w:rFonts w:asciiTheme="minorHAnsi" w:eastAsia="Times New Roman" w:hAnsiTheme="minorHAnsi" w:cstheme="minorHAnsi" w:hint="eastAsia"/>
          <w:highlight w:val="yellow"/>
        </w:rPr>
        <w:t>”</w:t>
      </w:r>
      <w:r w:rsidRPr="00F44011">
        <w:rPr>
          <w:rFonts w:asciiTheme="minorHAnsi" w:eastAsia="Times New Roman" w:hAnsiTheme="minorHAnsi" w:cstheme="minorHAnsi"/>
          <w:highlight w:val="yellow"/>
        </w:rPr>
        <w:t xml:space="preserve"> - </w:t>
      </w:r>
      <w:r w:rsidRPr="00F44011">
        <w:rPr>
          <w:rFonts w:asciiTheme="minorHAnsi" w:hAnsiTheme="minorHAnsi" w:cstheme="minorHAnsi"/>
          <w:highlight w:val="yellow"/>
        </w:rPr>
        <w:t>ABA</w:t>
      </w:r>
      <w:r w:rsidRPr="00F44011">
        <w:rPr>
          <w:rFonts w:asciiTheme="minorHAnsi" w:eastAsia="Times New Roman" w:hAnsiTheme="minorHAnsi" w:cstheme="minorHAnsi"/>
          <w:highlight w:val="yellow"/>
        </w:rPr>
        <w:t xml:space="preserve"> </w:t>
      </w:r>
      <w:r w:rsidRPr="00F44011">
        <w:rPr>
          <w:rFonts w:asciiTheme="minorHAnsi" w:hAnsiTheme="minorHAnsi" w:cstheme="minorHAnsi"/>
          <w:highlight w:val="yellow"/>
        </w:rPr>
        <w:t>S</w:t>
      </w:r>
      <w:r w:rsidRPr="00F44011">
        <w:rPr>
          <w:rFonts w:asciiTheme="minorHAnsi" w:eastAsia="Times New Roman" w:hAnsiTheme="minorHAnsi" w:cstheme="minorHAnsi"/>
          <w:highlight w:val="yellow"/>
        </w:rPr>
        <w:t>iret - Bac</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u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lucr</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rile care se impun pentru </w:t>
      </w:r>
      <w:r w:rsidRPr="00F44011">
        <w:rPr>
          <w:rFonts w:asciiTheme="minorHAnsi" w:hAnsiTheme="minorHAnsi" w:cstheme="minorHAnsi"/>
          <w:highlight w:val="yellow"/>
        </w:rPr>
        <w:t>siguranța</w:t>
      </w:r>
      <w:r w:rsidRPr="00F44011">
        <w:rPr>
          <w:rFonts w:asciiTheme="minorHAnsi" w:eastAsia="Times New Roman" w:hAnsiTheme="minorHAnsi" w:cstheme="minorHAnsi"/>
          <w:highlight w:val="yellow"/>
        </w:rPr>
        <w:t xml:space="preserve"> </w:t>
      </w:r>
      <w:r w:rsidRPr="00F44011">
        <w:rPr>
          <w:rFonts w:asciiTheme="minorHAnsi" w:hAnsiTheme="minorHAnsi" w:cstheme="minorHAnsi"/>
          <w:highlight w:val="yellow"/>
        </w:rPr>
        <w:t>folosințelor</w:t>
      </w:r>
      <w:r w:rsidRPr="00F44011">
        <w:rPr>
          <w:rFonts w:asciiTheme="minorHAnsi" w:eastAsia="Times New Roman" w:hAnsiTheme="minorHAnsi" w:cstheme="minorHAnsi"/>
          <w:highlight w:val="yellow"/>
        </w:rPr>
        <w:t xml:space="preserve"> autorizate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 xml:space="preserve">n Bazinul Hidrografic </w:t>
      </w:r>
      <w:r w:rsidRPr="00F44011">
        <w:rPr>
          <w:rFonts w:asciiTheme="minorHAnsi" w:hAnsiTheme="minorHAnsi" w:cstheme="minorHAnsi"/>
          <w:highlight w:val="yellow"/>
        </w:rPr>
        <w:t>S</w:t>
      </w:r>
      <w:r w:rsidRPr="00F44011">
        <w:rPr>
          <w:rFonts w:asciiTheme="minorHAnsi" w:eastAsia="Times New Roman" w:hAnsiTheme="minorHAnsi" w:cstheme="minorHAnsi"/>
          <w:highlight w:val="yellow"/>
        </w:rPr>
        <w:t>iret. Termen: 31.12.2020 .</w:t>
      </w:r>
    </w:p>
    <w:p w14:paraId="0E3DF41D" w14:textId="77777777" w:rsidR="00696EFC" w:rsidRPr="00F44011" w:rsidRDefault="00696EFC" w:rsidP="00696EFC">
      <w:pPr>
        <w:ind w:left="360"/>
        <w:rPr>
          <w:rFonts w:asciiTheme="minorHAnsi" w:hAnsiTheme="minorHAnsi" w:cstheme="minorHAnsi"/>
          <w:highlight w:val="yellow"/>
        </w:rPr>
      </w:pPr>
      <w:r w:rsidRPr="00F44011">
        <w:rPr>
          <w:rFonts w:asciiTheme="minorHAnsi" w:hAnsiTheme="minorHAnsi" w:cstheme="minorHAnsi"/>
          <w:highlight w:val="yellow"/>
        </w:rPr>
        <w:t>Studiul este inițiat și în curs de realizare. Va fi finalizat până la 31.12.2020.</w:t>
      </w:r>
    </w:p>
    <w:p w14:paraId="79CAAFB5" w14:textId="77777777" w:rsidR="00696EFC" w:rsidRPr="00F44011" w:rsidRDefault="00696EFC" w:rsidP="00696EFC">
      <w:pPr>
        <w:rPr>
          <w:rFonts w:asciiTheme="minorHAnsi" w:hAnsiTheme="minorHAnsi" w:cstheme="minorHAnsi"/>
          <w:highlight w:val="yellow"/>
        </w:rPr>
      </w:pPr>
    </w:p>
    <w:p w14:paraId="6FC3B547" w14:textId="77777777" w:rsidR="00696EFC" w:rsidRPr="00F44011" w:rsidRDefault="00696EFC" w:rsidP="00127B89">
      <w:pPr>
        <w:pStyle w:val="Listparagraf"/>
        <w:numPr>
          <w:ilvl w:val="0"/>
          <w:numId w:val="59"/>
        </w:numPr>
        <w:spacing w:after="0" w:line="240" w:lineRule="auto"/>
        <w:jc w:val="both"/>
        <w:rPr>
          <w:rFonts w:asciiTheme="minorHAnsi" w:hAnsiTheme="minorHAnsi" w:cstheme="minorHAnsi"/>
          <w:highlight w:val="yellow"/>
        </w:rPr>
      </w:pPr>
      <w:r w:rsidRPr="00F44011">
        <w:rPr>
          <w:rFonts w:asciiTheme="minorHAnsi" w:hAnsiTheme="minorHAnsi" w:cstheme="minorHAnsi"/>
          <w:highlight w:val="yellow"/>
        </w:rPr>
        <w:t xml:space="preserve">Titularul </w:t>
      </w:r>
      <w:r w:rsidRPr="00F44011">
        <w:rPr>
          <w:rFonts w:asciiTheme="minorHAnsi" w:eastAsia="Times New Roman" w:hAnsiTheme="minorHAnsi" w:cstheme="minorHAnsi"/>
          <w:highlight w:val="yellow"/>
        </w:rPr>
        <w:t>va contribui al</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turi de celelalte </w:t>
      </w:r>
      <w:proofErr w:type="spellStart"/>
      <w:r w:rsidRPr="00F44011">
        <w:rPr>
          <w:rFonts w:asciiTheme="minorHAnsi" w:eastAsia="Times New Roman" w:hAnsiTheme="minorHAnsi" w:cstheme="minorHAnsi"/>
          <w:highlight w:val="yellow"/>
        </w:rPr>
        <w:t>folosin</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e</w:t>
      </w:r>
      <w:proofErr w:type="spellEnd"/>
      <w:r w:rsidRPr="00F44011">
        <w:rPr>
          <w:rFonts w:asciiTheme="minorHAnsi" w:eastAsia="Times New Roman" w:hAnsiTheme="minorHAnsi" w:cstheme="minorHAnsi"/>
          <w:highlight w:val="yellow"/>
        </w:rPr>
        <w:t xml:space="preserve"> (exploat</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ri de agregate minerale) la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 xml:space="preserve">ndeplinirea </w:t>
      </w:r>
      <w:proofErr w:type="spellStart"/>
      <w:r w:rsidRPr="00F44011">
        <w:rPr>
          <w:rFonts w:asciiTheme="minorHAnsi" w:eastAsia="Times New Roman" w:hAnsiTheme="minorHAnsi" w:cstheme="minorHAnsi"/>
          <w:highlight w:val="yellow"/>
        </w:rPr>
        <w:t>cerin</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elor</w:t>
      </w:r>
      <w:proofErr w:type="spellEnd"/>
      <w:r w:rsidRPr="00F44011">
        <w:rPr>
          <w:rFonts w:asciiTheme="minorHAnsi" w:eastAsia="Times New Roman" w:hAnsiTheme="minorHAnsi" w:cstheme="minorHAnsi"/>
          <w:highlight w:val="yellow"/>
        </w:rPr>
        <w:t xml:space="preserve"> rezultate din studiul de impact asupra </w:t>
      </w:r>
      <w:proofErr w:type="spellStart"/>
      <w:r w:rsidRPr="00F44011">
        <w:rPr>
          <w:rFonts w:asciiTheme="minorHAnsi" w:eastAsia="Times New Roman" w:hAnsiTheme="minorHAnsi" w:cstheme="minorHAnsi"/>
          <w:highlight w:val="yellow"/>
        </w:rPr>
        <w:t>instala</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iilor</w:t>
      </w:r>
      <w:proofErr w:type="spellEnd"/>
      <w:r w:rsidRPr="00F44011">
        <w:rPr>
          <w:rFonts w:asciiTheme="minorHAnsi" w:eastAsia="Times New Roman" w:hAnsiTheme="minorHAnsi" w:cstheme="minorHAnsi"/>
          <w:highlight w:val="yellow"/>
        </w:rPr>
        <w:t xml:space="preserve"> de alimentare cu ap</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w:t>
      </w:r>
      <w:proofErr w:type="spellStart"/>
      <w:r w:rsidRPr="00F44011">
        <w:rPr>
          <w:rFonts w:asciiTheme="minorHAnsi" w:eastAsia="Times New Roman" w:hAnsiTheme="minorHAnsi" w:cstheme="minorHAnsi"/>
          <w:highlight w:val="yellow"/>
        </w:rPr>
        <w:t>Timi</w:t>
      </w:r>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e</w:t>
      </w:r>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ti</w:t>
      </w:r>
      <w:proofErr w:type="spellEnd"/>
      <w:r w:rsidRPr="00F44011">
        <w:rPr>
          <w:rFonts w:asciiTheme="minorHAnsi" w:eastAsia="Times New Roman" w:hAnsiTheme="minorHAnsi" w:cstheme="minorHAnsi"/>
          <w:highlight w:val="yellow"/>
        </w:rPr>
        <w:t xml:space="preserve"> - </w:t>
      </w:r>
      <w:proofErr w:type="spellStart"/>
      <w:r w:rsidRPr="00F44011">
        <w:rPr>
          <w:rFonts w:asciiTheme="minorHAnsi" w:eastAsia="Times New Roman" w:hAnsiTheme="minorHAnsi" w:cstheme="minorHAnsi"/>
          <w:highlight w:val="yellow"/>
        </w:rPr>
        <w:t>la</w:t>
      </w:r>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(ce deservesc Municipiul </w:t>
      </w:r>
      <w:proofErr w:type="spellStart"/>
      <w:r w:rsidRPr="00F44011">
        <w:rPr>
          <w:rFonts w:asciiTheme="minorHAnsi" w:eastAsia="Times New Roman" w:hAnsiTheme="minorHAnsi" w:cstheme="minorHAnsi"/>
          <w:highlight w:val="yellow"/>
        </w:rPr>
        <w:t>la</w:t>
      </w:r>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inclusiv Priza de Mal r</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 xml:space="preserve">u Moldova), ce deservesc Municipiului </w:t>
      </w:r>
      <w:proofErr w:type="spellStart"/>
      <w:r w:rsidRPr="00F44011">
        <w:rPr>
          <w:rFonts w:asciiTheme="minorHAnsi" w:eastAsia="Times New Roman" w:hAnsiTheme="minorHAnsi" w:cstheme="minorHAnsi"/>
          <w:highlight w:val="yellow"/>
        </w:rPr>
        <w:t>Pa</w:t>
      </w:r>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cani</w:t>
      </w:r>
      <w:proofErr w:type="spellEnd"/>
      <w:r w:rsidRPr="00F44011">
        <w:rPr>
          <w:rFonts w:asciiTheme="minorHAnsi" w:eastAsia="Times New Roman" w:hAnsiTheme="minorHAnsi" w:cstheme="minorHAnsi"/>
          <w:highlight w:val="yellow"/>
        </w:rPr>
        <w:t xml:space="preserve">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Comun </w:t>
      </w:r>
      <w:proofErr w:type="spellStart"/>
      <w:r w:rsidRPr="00F44011">
        <w:rPr>
          <w:rFonts w:asciiTheme="minorHAnsi" w:eastAsia="Times New Roman" w:hAnsiTheme="minorHAnsi" w:cstheme="minorHAnsi"/>
          <w:highlight w:val="yellow"/>
        </w:rPr>
        <w:t>Mo</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ca</w:t>
      </w:r>
      <w:proofErr w:type="spellEnd"/>
      <w:r w:rsidRPr="00F44011">
        <w:rPr>
          <w:rFonts w:asciiTheme="minorHAnsi" w:eastAsia="Times New Roman" w:hAnsiTheme="minorHAnsi" w:cstheme="minorHAnsi"/>
          <w:highlight w:val="yellow"/>
        </w:rPr>
        <w:t xml:space="preserve">, jud. </w:t>
      </w:r>
      <w:proofErr w:type="spellStart"/>
      <w:r w:rsidRPr="00F44011">
        <w:rPr>
          <w:rFonts w:asciiTheme="minorHAnsi" w:eastAsia="Times New Roman" w:hAnsiTheme="minorHAnsi" w:cstheme="minorHAnsi"/>
          <w:highlight w:val="yellow"/>
        </w:rPr>
        <w:t>la</w:t>
      </w:r>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w:t>
      </w:r>
      <w:proofErr w:type="spellStart"/>
      <w:r w:rsidRPr="00F44011">
        <w:rPr>
          <w:rFonts w:asciiTheme="minorHAnsi" w:eastAsia="Times New Roman" w:hAnsiTheme="minorHAnsi" w:cstheme="minorHAnsi"/>
          <w:highlight w:val="yellow"/>
        </w:rPr>
        <w:t>construc</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iilor</w:t>
      </w:r>
      <w:proofErr w:type="spellEnd"/>
      <w:r w:rsidRPr="00F44011">
        <w:rPr>
          <w:rFonts w:asciiTheme="minorHAnsi" w:eastAsia="Times New Roman" w:hAnsiTheme="minorHAnsi" w:cstheme="minorHAnsi"/>
          <w:highlight w:val="yellow"/>
        </w:rPr>
        <w:t xml:space="preserve"> anexe,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a celor specificate de </w:t>
      </w:r>
      <w:r w:rsidRPr="00F44011">
        <w:rPr>
          <w:rFonts w:asciiTheme="minorHAnsi" w:hAnsiTheme="minorHAnsi" w:cstheme="minorHAnsi"/>
          <w:highlight w:val="yellow"/>
        </w:rPr>
        <w:t>AN</w:t>
      </w:r>
      <w:r w:rsidRPr="00F44011">
        <w:rPr>
          <w:rFonts w:asciiTheme="minorHAnsi" w:eastAsia="Times New Roman" w:hAnsiTheme="minorHAnsi" w:cstheme="minorHAnsi"/>
          <w:highlight w:val="yellow"/>
        </w:rPr>
        <w:t xml:space="preserve"> "Apele Rom</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ne</w:t>
      </w:r>
      <w:r w:rsidRPr="00F44011">
        <w:rPr>
          <w:rFonts w:asciiTheme="minorHAnsi" w:eastAsia="Times New Roman" w:hAnsiTheme="minorHAnsi" w:cstheme="minorHAnsi" w:hint="eastAsia"/>
          <w:highlight w:val="yellow"/>
        </w:rPr>
        <w:t>”</w:t>
      </w:r>
      <w:r w:rsidRPr="00F44011">
        <w:rPr>
          <w:rFonts w:asciiTheme="minorHAnsi" w:eastAsia="Times New Roman" w:hAnsiTheme="minorHAnsi" w:cstheme="minorHAnsi"/>
          <w:highlight w:val="yellow"/>
        </w:rPr>
        <w:t xml:space="preserve"> - </w:t>
      </w:r>
      <w:r w:rsidRPr="00F44011">
        <w:rPr>
          <w:rFonts w:asciiTheme="minorHAnsi" w:hAnsiTheme="minorHAnsi" w:cstheme="minorHAnsi"/>
          <w:highlight w:val="yellow"/>
        </w:rPr>
        <w:t>ABA</w:t>
      </w:r>
      <w:r w:rsidRPr="00F44011">
        <w:rPr>
          <w:rFonts w:asciiTheme="minorHAnsi" w:eastAsia="Times New Roman" w:hAnsiTheme="minorHAnsi" w:cstheme="minorHAnsi"/>
          <w:highlight w:val="yellow"/>
        </w:rPr>
        <w:t xml:space="preserve"> </w:t>
      </w:r>
      <w:r w:rsidRPr="00F44011">
        <w:rPr>
          <w:rFonts w:asciiTheme="minorHAnsi" w:hAnsiTheme="minorHAnsi" w:cstheme="minorHAnsi"/>
          <w:highlight w:val="yellow"/>
        </w:rPr>
        <w:t>S</w:t>
      </w:r>
      <w:r w:rsidRPr="00F44011">
        <w:rPr>
          <w:rFonts w:asciiTheme="minorHAnsi" w:eastAsia="Times New Roman" w:hAnsiTheme="minorHAnsi" w:cstheme="minorHAnsi"/>
          <w:highlight w:val="yellow"/>
        </w:rPr>
        <w:t>iret - Bac</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u. Termenul va fi impus de </w:t>
      </w:r>
      <w:r w:rsidRPr="00F44011">
        <w:rPr>
          <w:rFonts w:asciiTheme="minorHAnsi" w:hAnsiTheme="minorHAnsi" w:cstheme="minorHAnsi"/>
          <w:highlight w:val="yellow"/>
        </w:rPr>
        <w:t>AN</w:t>
      </w:r>
      <w:r w:rsidRPr="00F44011">
        <w:rPr>
          <w:rFonts w:asciiTheme="minorHAnsi" w:eastAsia="Times New Roman" w:hAnsiTheme="minorHAnsi" w:cstheme="minorHAnsi"/>
          <w:highlight w:val="yellow"/>
        </w:rPr>
        <w:t xml:space="preserve"> "Apele Rom</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ne</w:t>
      </w:r>
      <w:r w:rsidRPr="00F44011">
        <w:rPr>
          <w:rFonts w:asciiTheme="minorHAnsi" w:eastAsia="Times New Roman" w:hAnsiTheme="minorHAnsi" w:cstheme="minorHAnsi" w:hint="eastAsia"/>
          <w:highlight w:val="yellow"/>
        </w:rPr>
        <w:t>”</w:t>
      </w:r>
      <w:r w:rsidRPr="00F44011">
        <w:rPr>
          <w:rFonts w:asciiTheme="minorHAnsi" w:eastAsia="Times New Roman" w:hAnsiTheme="minorHAnsi" w:cstheme="minorHAnsi"/>
          <w:highlight w:val="yellow"/>
        </w:rPr>
        <w:t xml:space="preserve"> - </w:t>
      </w:r>
      <w:r w:rsidRPr="00F44011">
        <w:rPr>
          <w:rFonts w:asciiTheme="minorHAnsi" w:hAnsiTheme="minorHAnsi" w:cstheme="minorHAnsi"/>
          <w:highlight w:val="yellow"/>
        </w:rPr>
        <w:t>ABA</w:t>
      </w:r>
      <w:r w:rsidRPr="00F44011">
        <w:rPr>
          <w:rFonts w:asciiTheme="minorHAnsi" w:eastAsia="Times New Roman" w:hAnsiTheme="minorHAnsi" w:cstheme="minorHAnsi"/>
          <w:highlight w:val="yellow"/>
        </w:rPr>
        <w:t xml:space="preserve"> </w:t>
      </w:r>
      <w:r w:rsidRPr="00F44011">
        <w:rPr>
          <w:rFonts w:asciiTheme="minorHAnsi" w:hAnsiTheme="minorHAnsi" w:cstheme="minorHAnsi"/>
          <w:highlight w:val="yellow"/>
        </w:rPr>
        <w:t>S</w:t>
      </w:r>
      <w:r w:rsidRPr="00F44011">
        <w:rPr>
          <w:rFonts w:asciiTheme="minorHAnsi" w:eastAsia="Times New Roman" w:hAnsiTheme="minorHAnsi" w:cstheme="minorHAnsi"/>
          <w:highlight w:val="yellow"/>
        </w:rPr>
        <w:t>iret - Bac</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u conform adresei 12088/IL/05.07.2017, dar nu mai t</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rziu de 12 luni de la data emiterii prezentului aviz</w:t>
      </w:r>
      <w:r w:rsidRPr="00F44011">
        <w:rPr>
          <w:rFonts w:asciiTheme="minorHAnsi" w:hAnsiTheme="minorHAnsi" w:cstheme="minorHAnsi"/>
          <w:highlight w:val="yellow"/>
        </w:rPr>
        <w:t>.</w:t>
      </w:r>
    </w:p>
    <w:p w14:paraId="420E4ED1" w14:textId="77777777" w:rsidR="00696EFC" w:rsidRPr="00193556" w:rsidRDefault="00696EFC" w:rsidP="00696EFC">
      <w:pPr>
        <w:pStyle w:val="Listparagraf"/>
        <w:spacing w:after="0" w:line="240" w:lineRule="auto"/>
        <w:ind w:left="360"/>
        <w:rPr>
          <w:rFonts w:asciiTheme="minorHAnsi" w:hAnsiTheme="minorHAnsi" w:cstheme="minorHAnsi"/>
          <w:highlight w:val="green"/>
        </w:rPr>
      </w:pPr>
      <w:r w:rsidRPr="00F44011">
        <w:rPr>
          <w:rFonts w:asciiTheme="minorHAnsi" w:hAnsiTheme="minorHAnsi" w:cstheme="minorHAnsi"/>
          <w:highlight w:val="yellow"/>
        </w:rPr>
        <w:t>Studiul este inițiat și în curs de realizare. Va fi finalizat până la 31.12.2020. Soluțiile acestui studiu vor fi implementate de titular.</w:t>
      </w:r>
      <w:r>
        <w:rPr>
          <w:rFonts w:asciiTheme="minorHAnsi" w:hAnsiTheme="minorHAnsi" w:cstheme="minorHAnsi"/>
          <w:highlight w:val="yellow"/>
        </w:rPr>
        <w:t xml:space="preserve"> </w:t>
      </w:r>
      <w:r w:rsidRPr="00193556">
        <w:rPr>
          <w:rFonts w:asciiTheme="minorHAnsi" w:hAnsiTheme="minorHAnsi" w:cstheme="minorHAnsi"/>
          <w:highlight w:val="green"/>
        </w:rPr>
        <w:t xml:space="preserve">Studiul este în fapt un studiu de evaluare a impactului tuturor exploatărilor din albia râului Moldova asupra </w:t>
      </w:r>
      <w:proofErr w:type="spellStart"/>
      <w:r w:rsidRPr="00193556">
        <w:rPr>
          <w:rFonts w:asciiTheme="minorHAnsi" w:eastAsia="Times New Roman" w:hAnsiTheme="minorHAnsi" w:cstheme="minorHAnsi"/>
          <w:highlight w:val="green"/>
        </w:rPr>
        <w:t>instala</w:t>
      </w:r>
      <w:r w:rsidRPr="00193556">
        <w:rPr>
          <w:rFonts w:asciiTheme="minorHAnsi" w:eastAsia="Times New Roman" w:hAnsiTheme="minorHAnsi" w:cstheme="minorHAnsi" w:hint="eastAsia"/>
          <w:highlight w:val="green"/>
        </w:rPr>
        <w:t>ţ</w:t>
      </w:r>
      <w:r w:rsidRPr="00193556">
        <w:rPr>
          <w:rFonts w:asciiTheme="minorHAnsi" w:eastAsia="Times New Roman" w:hAnsiTheme="minorHAnsi" w:cstheme="minorHAnsi"/>
          <w:highlight w:val="green"/>
        </w:rPr>
        <w:t>iilor</w:t>
      </w:r>
      <w:proofErr w:type="spellEnd"/>
      <w:r w:rsidRPr="00193556">
        <w:rPr>
          <w:rFonts w:asciiTheme="minorHAnsi" w:eastAsia="Times New Roman" w:hAnsiTheme="minorHAnsi" w:cstheme="minorHAnsi"/>
          <w:highlight w:val="green"/>
        </w:rPr>
        <w:t xml:space="preserve"> de alimentare cu ap</w:t>
      </w:r>
      <w:r w:rsidRPr="00193556">
        <w:rPr>
          <w:rFonts w:asciiTheme="minorHAnsi" w:eastAsia="Times New Roman" w:hAnsiTheme="minorHAnsi" w:cstheme="minorHAnsi" w:hint="eastAsia"/>
          <w:highlight w:val="green"/>
        </w:rPr>
        <w:t>ă</w:t>
      </w:r>
      <w:r w:rsidRPr="00193556">
        <w:rPr>
          <w:rFonts w:asciiTheme="minorHAnsi" w:eastAsia="Times New Roman" w:hAnsiTheme="minorHAnsi" w:cstheme="minorHAnsi"/>
          <w:highlight w:val="green"/>
        </w:rPr>
        <w:t xml:space="preserve"> </w:t>
      </w:r>
      <w:proofErr w:type="spellStart"/>
      <w:r w:rsidRPr="00193556">
        <w:rPr>
          <w:rFonts w:asciiTheme="minorHAnsi" w:eastAsia="Times New Roman" w:hAnsiTheme="minorHAnsi" w:cstheme="minorHAnsi"/>
          <w:highlight w:val="green"/>
        </w:rPr>
        <w:t>Timi</w:t>
      </w:r>
      <w:r w:rsidRPr="00193556">
        <w:rPr>
          <w:rFonts w:asciiTheme="minorHAnsi" w:eastAsia="Times New Roman" w:hAnsiTheme="minorHAnsi" w:cstheme="minorHAnsi" w:hint="eastAsia"/>
          <w:highlight w:val="green"/>
        </w:rPr>
        <w:t>ş</w:t>
      </w:r>
      <w:r w:rsidRPr="00193556">
        <w:rPr>
          <w:rFonts w:asciiTheme="minorHAnsi" w:eastAsia="Times New Roman" w:hAnsiTheme="minorHAnsi" w:cstheme="minorHAnsi"/>
          <w:highlight w:val="green"/>
        </w:rPr>
        <w:t>e</w:t>
      </w:r>
      <w:r w:rsidRPr="00193556">
        <w:rPr>
          <w:rFonts w:asciiTheme="minorHAnsi" w:eastAsia="Times New Roman" w:hAnsiTheme="minorHAnsi" w:cstheme="minorHAnsi" w:hint="eastAsia"/>
          <w:highlight w:val="green"/>
        </w:rPr>
        <w:t>ş</w:t>
      </w:r>
      <w:r w:rsidRPr="00193556">
        <w:rPr>
          <w:rFonts w:asciiTheme="minorHAnsi" w:eastAsia="Times New Roman" w:hAnsiTheme="minorHAnsi" w:cstheme="minorHAnsi"/>
          <w:highlight w:val="green"/>
        </w:rPr>
        <w:t>ti</w:t>
      </w:r>
      <w:proofErr w:type="spellEnd"/>
      <w:r w:rsidRPr="00193556">
        <w:rPr>
          <w:rFonts w:asciiTheme="minorHAnsi" w:eastAsia="Times New Roman" w:hAnsiTheme="minorHAnsi" w:cstheme="minorHAnsi"/>
          <w:highlight w:val="green"/>
        </w:rPr>
        <w:t xml:space="preserve"> – </w:t>
      </w:r>
      <w:proofErr w:type="spellStart"/>
      <w:r w:rsidRPr="00193556">
        <w:rPr>
          <w:rFonts w:asciiTheme="minorHAnsi" w:eastAsia="Times New Roman" w:hAnsiTheme="minorHAnsi" w:cstheme="minorHAnsi"/>
          <w:highlight w:val="green"/>
        </w:rPr>
        <w:t>la</w:t>
      </w:r>
      <w:r w:rsidRPr="00193556">
        <w:rPr>
          <w:rFonts w:asciiTheme="minorHAnsi" w:eastAsia="Times New Roman" w:hAnsiTheme="minorHAnsi" w:cstheme="minorHAnsi" w:hint="eastAsia"/>
          <w:highlight w:val="green"/>
        </w:rPr>
        <w:t>ş</w:t>
      </w:r>
      <w:r w:rsidRPr="00193556">
        <w:rPr>
          <w:rFonts w:asciiTheme="minorHAnsi" w:eastAsia="Times New Roman" w:hAnsiTheme="minorHAnsi" w:cstheme="minorHAnsi"/>
          <w:highlight w:val="green"/>
        </w:rPr>
        <w:t>i</w:t>
      </w:r>
      <w:proofErr w:type="spellEnd"/>
      <w:r w:rsidRPr="00193556">
        <w:rPr>
          <w:rFonts w:asciiTheme="minorHAnsi" w:eastAsia="Times New Roman" w:hAnsiTheme="minorHAnsi" w:cstheme="minorHAnsi"/>
          <w:highlight w:val="green"/>
        </w:rPr>
        <w:t>. Studiul va fi unul comun pentru toate exploatările relevante</w:t>
      </w:r>
      <w:r>
        <w:rPr>
          <w:rFonts w:asciiTheme="minorHAnsi" w:eastAsia="Times New Roman" w:hAnsiTheme="minorHAnsi" w:cstheme="minorHAnsi"/>
          <w:highlight w:val="green"/>
        </w:rPr>
        <w:t xml:space="preserve"> și va fi finalizat la sfârșitul anului 2020.</w:t>
      </w:r>
    </w:p>
    <w:p w14:paraId="39F282AA" w14:textId="77777777" w:rsidR="00696EFC" w:rsidRPr="00F44011" w:rsidRDefault="00696EFC" w:rsidP="00696EFC">
      <w:pPr>
        <w:pStyle w:val="Listparagraf"/>
        <w:spacing w:after="0" w:line="240" w:lineRule="auto"/>
        <w:ind w:left="360"/>
        <w:rPr>
          <w:rFonts w:asciiTheme="minorHAnsi" w:hAnsiTheme="minorHAnsi" w:cstheme="minorHAnsi"/>
          <w:highlight w:val="yellow"/>
        </w:rPr>
      </w:pPr>
    </w:p>
    <w:p w14:paraId="278B8C53" w14:textId="77777777" w:rsidR="00696EFC" w:rsidRPr="00F44011" w:rsidRDefault="00696EFC" w:rsidP="00127B89">
      <w:pPr>
        <w:pStyle w:val="Listparagraf"/>
        <w:numPr>
          <w:ilvl w:val="0"/>
          <w:numId w:val="59"/>
        </w:numPr>
        <w:spacing w:after="0" w:line="240" w:lineRule="auto"/>
        <w:jc w:val="both"/>
        <w:rPr>
          <w:rFonts w:asciiTheme="minorHAnsi" w:hAnsiTheme="minorHAnsi" w:cstheme="minorHAnsi"/>
          <w:highlight w:val="yellow"/>
        </w:rPr>
      </w:pPr>
      <w:r w:rsidRPr="00F44011">
        <w:rPr>
          <w:rFonts w:asciiTheme="minorHAnsi" w:hAnsiTheme="minorHAnsi" w:cstheme="minorHAnsi"/>
          <w:highlight w:val="yellow"/>
        </w:rPr>
        <w:t>Î</w:t>
      </w:r>
      <w:r w:rsidRPr="00F44011">
        <w:rPr>
          <w:rFonts w:asciiTheme="minorHAnsi" w:eastAsia="Times New Roman" w:hAnsiTheme="minorHAnsi" w:cstheme="minorHAnsi"/>
          <w:highlight w:val="yellow"/>
        </w:rPr>
        <w:t xml:space="preserve">n zona perimetrului de extragere a agregatelor minerale,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n vecin</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tatea obiectivelor administrate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exploatate de APAVITAL S.A. (conducte de aducțiune, puțuri, drenuri, ap</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r</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ri de mal, Priza de Mal r</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 xml:space="preserve">u Moldova, etc., din zona de influență a balastierei), </w:t>
      </w:r>
      <w:r w:rsidRPr="00F44011">
        <w:rPr>
          <w:rFonts w:asciiTheme="minorHAnsi" w:hAnsiTheme="minorHAnsi" w:cstheme="minorHAnsi"/>
          <w:highlight w:val="yellow"/>
        </w:rPr>
        <w:t>titularul</w:t>
      </w:r>
      <w:r w:rsidRPr="00F44011">
        <w:rPr>
          <w:rFonts w:asciiTheme="minorHAnsi" w:eastAsia="Times New Roman" w:hAnsiTheme="minorHAnsi" w:cstheme="minorHAnsi"/>
          <w:highlight w:val="yellow"/>
        </w:rPr>
        <w:t>, va administra șenalul r</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 xml:space="preserve">ului Moldova pe durata valabilității avizului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va interveni ori de c</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 xml:space="preserve">te ori este necesar la solicitarea APAVITAL S.A., complementar cu dispunerea unor sisteme de protecție a albiei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a malurilor, conform prevederilor impuse de </w:t>
      </w:r>
      <w:r w:rsidRPr="00F44011">
        <w:rPr>
          <w:rFonts w:asciiTheme="minorHAnsi" w:hAnsiTheme="minorHAnsi" w:cstheme="minorHAnsi"/>
          <w:highlight w:val="yellow"/>
        </w:rPr>
        <w:t>AN</w:t>
      </w:r>
      <w:r w:rsidRPr="00F44011">
        <w:rPr>
          <w:rFonts w:asciiTheme="minorHAnsi" w:eastAsia="Times New Roman" w:hAnsiTheme="minorHAnsi" w:cstheme="minorHAnsi"/>
          <w:highlight w:val="yellow"/>
        </w:rPr>
        <w:t xml:space="preserve"> "Apele Rom</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ne</w:t>
      </w:r>
      <w:r w:rsidRPr="00F44011">
        <w:rPr>
          <w:rFonts w:asciiTheme="minorHAnsi" w:eastAsia="Times New Roman" w:hAnsiTheme="minorHAnsi" w:cstheme="minorHAnsi" w:hint="eastAsia"/>
          <w:highlight w:val="yellow"/>
        </w:rPr>
        <w:t>”</w:t>
      </w:r>
      <w:r w:rsidRPr="00F44011">
        <w:rPr>
          <w:rFonts w:asciiTheme="minorHAnsi" w:eastAsia="Times New Roman" w:hAnsiTheme="minorHAnsi" w:cstheme="minorHAnsi"/>
          <w:highlight w:val="yellow"/>
        </w:rPr>
        <w:t xml:space="preserve"> - </w:t>
      </w:r>
      <w:r w:rsidRPr="00F44011">
        <w:rPr>
          <w:rFonts w:asciiTheme="minorHAnsi" w:hAnsiTheme="minorHAnsi" w:cstheme="minorHAnsi"/>
          <w:highlight w:val="yellow"/>
        </w:rPr>
        <w:t>ABA</w:t>
      </w:r>
      <w:r w:rsidRPr="00F44011">
        <w:rPr>
          <w:rFonts w:asciiTheme="minorHAnsi" w:eastAsia="Times New Roman" w:hAnsiTheme="minorHAnsi" w:cstheme="minorHAnsi"/>
          <w:highlight w:val="yellow"/>
        </w:rPr>
        <w:t xml:space="preserve"> </w:t>
      </w:r>
      <w:r w:rsidRPr="00F44011">
        <w:rPr>
          <w:rFonts w:asciiTheme="minorHAnsi" w:hAnsiTheme="minorHAnsi" w:cstheme="minorHAnsi"/>
          <w:highlight w:val="yellow"/>
        </w:rPr>
        <w:t>S</w:t>
      </w:r>
      <w:r w:rsidRPr="00F44011">
        <w:rPr>
          <w:rFonts w:asciiTheme="minorHAnsi" w:eastAsia="Times New Roman" w:hAnsiTheme="minorHAnsi" w:cstheme="minorHAnsi"/>
          <w:highlight w:val="yellow"/>
        </w:rPr>
        <w:t>iret - Bac</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u,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n baza recomand</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rilor din studiul de impact, care vor asigura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protecția obiectivelor la inundații. Termen : 12 luni de la data emiterii studiului de impact.</w:t>
      </w:r>
    </w:p>
    <w:p w14:paraId="2F931A74" w14:textId="77777777" w:rsidR="00696EFC" w:rsidRPr="00F44011" w:rsidRDefault="00696EFC" w:rsidP="00696EFC">
      <w:pPr>
        <w:ind w:left="360"/>
        <w:rPr>
          <w:color w:val="444444"/>
          <w:highlight w:val="yellow"/>
          <w:shd w:val="clear" w:color="auto" w:fill="FFFFFF"/>
        </w:rPr>
      </w:pPr>
      <w:r w:rsidRPr="00F44011">
        <w:rPr>
          <w:color w:val="444444"/>
          <w:highlight w:val="yellow"/>
          <w:shd w:val="clear" w:color="auto" w:fill="FFFFFF"/>
        </w:rPr>
        <w:t xml:space="preserve">În cazul analizat, perimetrul de exploatare este situat la cca. 2.9 km amonte față de frontul de captare </w:t>
      </w:r>
      <w:proofErr w:type="spellStart"/>
      <w:r w:rsidRPr="00F44011">
        <w:rPr>
          <w:rFonts w:asciiTheme="minorHAnsi" w:hAnsiTheme="minorHAnsi" w:cstheme="minorHAnsi"/>
          <w:highlight w:val="yellow"/>
        </w:rPr>
        <w:t>Timi</w:t>
      </w:r>
      <w:r w:rsidRPr="00F44011">
        <w:rPr>
          <w:rFonts w:asciiTheme="minorHAnsi" w:hAnsiTheme="minorHAnsi" w:cstheme="minorHAnsi" w:hint="eastAsia"/>
          <w:highlight w:val="yellow"/>
        </w:rPr>
        <w:t>ş</w:t>
      </w:r>
      <w:r w:rsidRPr="00F44011">
        <w:rPr>
          <w:rFonts w:asciiTheme="minorHAnsi" w:hAnsiTheme="minorHAnsi" w:cstheme="minorHAnsi"/>
          <w:highlight w:val="yellow"/>
        </w:rPr>
        <w:t>e</w:t>
      </w:r>
      <w:r w:rsidRPr="00F44011">
        <w:rPr>
          <w:rFonts w:asciiTheme="minorHAnsi" w:hAnsiTheme="minorHAnsi" w:cstheme="minorHAnsi" w:hint="eastAsia"/>
          <w:highlight w:val="yellow"/>
        </w:rPr>
        <w:t>ş</w:t>
      </w:r>
      <w:r w:rsidRPr="00F44011">
        <w:rPr>
          <w:rFonts w:asciiTheme="minorHAnsi" w:hAnsiTheme="minorHAnsi" w:cstheme="minorHAnsi"/>
          <w:highlight w:val="yellow"/>
        </w:rPr>
        <w:t>ti</w:t>
      </w:r>
      <w:proofErr w:type="spellEnd"/>
      <w:r w:rsidRPr="00F44011">
        <w:rPr>
          <w:rFonts w:asciiTheme="minorHAnsi" w:hAnsiTheme="minorHAnsi" w:cstheme="minorHAnsi"/>
          <w:highlight w:val="yellow"/>
        </w:rPr>
        <w:t xml:space="preserve"> - </w:t>
      </w:r>
      <w:proofErr w:type="spellStart"/>
      <w:r w:rsidRPr="00F44011">
        <w:rPr>
          <w:rFonts w:asciiTheme="minorHAnsi" w:hAnsiTheme="minorHAnsi" w:cstheme="minorHAnsi"/>
          <w:highlight w:val="yellow"/>
        </w:rPr>
        <w:t>Zvor</w:t>
      </w:r>
      <w:r w:rsidRPr="00F44011">
        <w:rPr>
          <w:rFonts w:asciiTheme="minorHAnsi" w:hAnsiTheme="minorHAnsi" w:cstheme="minorHAnsi" w:hint="eastAsia"/>
          <w:highlight w:val="yellow"/>
        </w:rPr>
        <w:t>ă</w:t>
      </w:r>
      <w:r w:rsidRPr="00F44011">
        <w:rPr>
          <w:rFonts w:asciiTheme="minorHAnsi" w:hAnsiTheme="minorHAnsi" w:cstheme="minorHAnsi"/>
          <w:highlight w:val="yellow"/>
        </w:rPr>
        <w:t>ne</w:t>
      </w:r>
      <w:r w:rsidRPr="00F44011">
        <w:rPr>
          <w:rFonts w:asciiTheme="minorHAnsi" w:hAnsiTheme="minorHAnsi" w:cstheme="minorHAnsi" w:hint="eastAsia"/>
          <w:highlight w:val="yellow"/>
        </w:rPr>
        <w:t>ş</w:t>
      </w:r>
      <w:r w:rsidRPr="00F44011">
        <w:rPr>
          <w:rFonts w:asciiTheme="minorHAnsi" w:hAnsiTheme="minorHAnsi" w:cstheme="minorHAnsi"/>
          <w:highlight w:val="yellow"/>
        </w:rPr>
        <w:t>ti</w:t>
      </w:r>
      <w:proofErr w:type="spellEnd"/>
      <w:r w:rsidRPr="00F44011">
        <w:rPr>
          <w:color w:val="444444"/>
          <w:highlight w:val="yellow"/>
          <w:shd w:val="clear" w:color="auto" w:fill="FFFFFF"/>
        </w:rPr>
        <w:t>. Față de Frontul de captare Pașcani, perimetrul este situat la mai mult de 100 m de zona de protecție cu regim sever.</w:t>
      </w:r>
    </w:p>
    <w:p w14:paraId="396AA6DD" w14:textId="77777777" w:rsidR="00696EFC" w:rsidRPr="00F44011" w:rsidRDefault="00696EFC" w:rsidP="00696EFC">
      <w:pPr>
        <w:rPr>
          <w:rFonts w:asciiTheme="minorHAnsi" w:hAnsiTheme="minorHAnsi" w:cstheme="minorHAnsi"/>
          <w:highlight w:val="yellow"/>
        </w:rPr>
      </w:pPr>
    </w:p>
    <w:p w14:paraId="4B903424" w14:textId="77777777" w:rsidR="00696EFC" w:rsidRPr="00F44011" w:rsidRDefault="00696EFC" w:rsidP="00127B89">
      <w:pPr>
        <w:pStyle w:val="Listparagraf"/>
        <w:numPr>
          <w:ilvl w:val="0"/>
          <w:numId w:val="59"/>
        </w:numPr>
        <w:spacing w:after="0" w:line="240" w:lineRule="auto"/>
        <w:jc w:val="both"/>
        <w:rPr>
          <w:rFonts w:asciiTheme="minorHAnsi" w:hAnsiTheme="minorHAnsi" w:cstheme="minorHAnsi"/>
          <w:highlight w:val="yellow"/>
        </w:rPr>
      </w:pPr>
      <w:r w:rsidRPr="00F44011">
        <w:rPr>
          <w:rFonts w:asciiTheme="minorHAnsi" w:eastAsia="Times New Roman" w:hAnsiTheme="minorHAnsi" w:cstheme="minorHAnsi"/>
          <w:highlight w:val="yellow"/>
        </w:rPr>
        <w:t>Prin lucr</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rile de exploatare a agregatelor minerale nu va fi modificat</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cota talvegului natural al r</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 xml:space="preserve">ului Moldova,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n vederea protej</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rii conductelor de </w:t>
      </w:r>
      <w:proofErr w:type="spellStart"/>
      <w:r w:rsidRPr="00F44011">
        <w:rPr>
          <w:rFonts w:asciiTheme="minorHAnsi" w:eastAsia="Times New Roman" w:hAnsiTheme="minorHAnsi" w:cstheme="minorHAnsi"/>
          <w:highlight w:val="yellow"/>
        </w:rPr>
        <w:t>aduc</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iune</w:t>
      </w:r>
      <w:proofErr w:type="spellEnd"/>
      <w:r w:rsidRPr="00F44011">
        <w:rPr>
          <w:rFonts w:asciiTheme="minorHAnsi" w:eastAsia="Times New Roman" w:hAnsiTheme="minorHAnsi" w:cstheme="minorHAnsi"/>
          <w:highlight w:val="yellow"/>
        </w:rPr>
        <w:t xml:space="preserve"> a apei </w:t>
      </w:r>
      <w:proofErr w:type="spellStart"/>
      <w:r w:rsidRPr="00F44011">
        <w:rPr>
          <w:rFonts w:asciiTheme="minorHAnsi" w:eastAsia="Times New Roman" w:hAnsiTheme="minorHAnsi" w:cstheme="minorHAnsi"/>
          <w:highlight w:val="yellow"/>
        </w:rPr>
        <w:t>Timi</w:t>
      </w:r>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e</w:t>
      </w:r>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ti</w:t>
      </w:r>
      <w:proofErr w:type="spellEnd"/>
      <w:r w:rsidRPr="00F44011">
        <w:rPr>
          <w:rFonts w:asciiTheme="minorHAnsi" w:eastAsia="Times New Roman" w:hAnsiTheme="minorHAnsi" w:cstheme="minorHAnsi"/>
          <w:highlight w:val="yellow"/>
        </w:rPr>
        <w:t xml:space="preserve"> - </w:t>
      </w:r>
      <w:proofErr w:type="spellStart"/>
      <w:r w:rsidRPr="00F44011">
        <w:rPr>
          <w:rFonts w:asciiTheme="minorHAnsi" w:eastAsia="Times New Roman" w:hAnsiTheme="minorHAnsi" w:cstheme="minorHAnsi"/>
          <w:highlight w:val="yellow"/>
        </w:rPr>
        <w:t>la</w:t>
      </w:r>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ce subtraverseaz</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r</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ul Moldova.</w:t>
      </w:r>
    </w:p>
    <w:p w14:paraId="762D2A55" w14:textId="77777777" w:rsidR="00696EFC" w:rsidRPr="00F44011" w:rsidRDefault="00696EFC" w:rsidP="00696EFC">
      <w:pPr>
        <w:ind w:left="360"/>
        <w:rPr>
          <w:rFonts w:cs="Arial"/>
          <w:highlight w:val="yellow"/>
        </w:rPr>
      </w:pPr>
      <w:r w:rsidRPr="00F44011">
        <w:rPr>
          <w:rFonts w:asciiTheme="minorHAnsi" w:hAnsiTheme="minorHAnsi" w:cstheme="minorHAnsi"/>
          <w:highlight w:val="yellow"/>
        </w:rPr>
        <w:t xml:space="preserve">Excavarea se face până la cota naturală a talvegului râului. </w:t>
      </w:r>
      <w:r w:rsidRPr="00F44011">
        <w:rPr>
          <w:rFonts w:cs="Arial"/>
          <w:highlight w:val="yellow"/>
        </w:rPr>
        <w:t xml:space="preserve">Cota talvegului natural al râului în zona de interes este cuprinsă între 283.801 m și 278.450 m, pe o lungime de râu de 2437.84 m. Pe </w:t>
      </w:r>
      <w:r w:rsidRPr="00F44011">
        <w:rPr>
          <w:rFonts w:cs="Arial"/>
          <w:highlight w:val="yellow"/>
        </w:rPr>
        <w:lastRenderedPageBreak/>
        <w:t xml:space="preserve">lungimea perimetrului de exploatare, cota talvegului natural al râului este 282.60 m în amonte și 279.680 m în aval. </w:t>
      </w:r>
      <w:proofErr w:type="spellStart"/>
      <w:r w:rsidRPr="00F44011">
        <w:rPr>
          <w:rFonts w:cs="Arial"/>
          <w:highlight w:val="yellow"/>
        </w:rPr>
        <w:t>Profilele</w:t>
      </w:r>
      <w:proofErr w:type="spellEnd"/>
      <w:r w:rsidRPr="00F44011">
        <w:rPr>
          <w:rFonts w:cs="Arial"/>
          <w:highlight w:val="yellow"/>
        </w:rPr>
        <w:t xml:space="preserve"> transversale și longitudinale sunt anexate. </w:t>
      </w:r>
    </w:p>
    <w:p w14:paraId="3DBDF63D" w14:textId="77777777" w:rsidR="00696EFC" w:rsidRPr="00F44011" w:rsidRDefault="00696EFC" w:rsidP="00696EFC">
      <w:pPr>
        <w:rPr>
          <w:rFonts w:asciiTheme="minorHAnsi" w:hAnsiTheme="minorHAnsi" w:cstheme="minorHAnsi"/>
          <w:highlight w:val="yellow"/>
        </w:rPr>
      </w:pPr>
    </w:p>
    <w:p w14:paraId="3B9C69A3" w14:textId="77777777" w:rsidR="00696EFC" w:rsidRPr="00F44011" w:rsidRDefault="00696EFC" w:rsidP="00127B89">
      <w:pPr>
        <w:pStyle w:val="Listparagraf"/>
        <w:numPr>
          <w:ilvl w:val="0"/>
          <w:numId w:val="59"/>
        </w:numPr>
        <w:spacing w:after="0" w:line="240" w:lineRule="auto"/>
        <w:jc w:val="both"/>
        <w:rPr>
          <w:rFonts w:asciiTheme="minorHAnsi" w:hAnsiTheme="minorHAnsi" w:cstheme="minorHAnsi"/>
          <w:highlight w:val="yellow"/>
        </w:rPr>
      </w:pPr>
      <w:r w:rsidRPr="00F44011">
        <w:rPr>
          <w:rFonts w:asciiTheme="minorHAnsi" w:hAnsiTheme="minorHAnsi" w:cstheme="minorHAnsi"/>
          <w:highlight w:val="yellow"/>
        </w:rPr>
        <w:t xml:space="preserve">Titularul </w:t>
      </w:r>
      <w:r w:rsidRPr="00F44011">
        <w:rPr>
          <w:rFonts w:asciiTheme="minorHAnsi" w:eastAsia="Times New Roman" w:hAnsiTheme="minorHAnsi" w:cstheme="minorHAnsi"/>
          <w:highlight w:val="yellow"/>
        </w:rPr>
        <w:t>va contribui al</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turi de celelalte </w:t>
      </w:r>
      <w:r w:rsidRPr="00F44011">
        <w:rPr>
          <w:rFonts w:asciiTheme="minorHAnsi" w:hAnsiTheme="minorHAnsi" w:cstheme="minorHAnsi"/>
          <w:highlight w:val="yellow"/>
        </w:rPr>
        <w:t>folosințe</w:t>
      </w:r>
      <w:r w:rsidRPr="00F44011">
        <w:rPr>
          <w:rFonts w:asciiTheme="minorHAnsi" w:eastAsia="Times New Roman" w:hAnsiTheme="minorHAnsi" w:cstheme="minorHAnsi"/>
          <w:highlight w:val="yellow"/>
        </w:rPr>
        <w:t xml:space="preserve"> la realizarea lucr</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rilor aferente punerii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 xml:space="preserve">n </w:t>
      </w:r>
      <w:proofErr w:type="spellStart"/>
      <w:r w:rsidRPr="00F44011">
        <w:rPr>
          <w:rFonts w:asciiTheme="minorHAnsi" w:eastAsia="Times New Roman" w:hAnsiTheme="minorHAnsi" w:cstheme="minorHAnsi"/>
          <w:highlight w:val="yellow"/>
        </w:rPr>
        <w:t>siguran</w:t>
      </w:r>
      <w:r w:rsidRPr="00F44011">
        <w:rPr>
          <w:rFonts w:asciiTheme="minorHAnsi" w:eastAsia="Times New Roman" w:hAnsiTheme="minorHAnsi" w:cstheme="minorHAnsi" w:hint="eastAsia"/>
          <w:highlight w:val="yellow"/>
        </w:rPr>
        <w:t>ţă</w:t>
      </w:r>
      <w:proofErr w:type="spellEnd"/>
      <w:r w:rsidRPr="00F44011">
        <w:rPr>
          <w:rFonts w:asciiTheme="minorHAnsi" w:eastAsia="Times New Roman" w:hAnsiTheme="minorHAnsi" w:cstheme="minorHAnsi"/>
          <w:highlight w:val="yellow"/>
        </w:rPr>
        <w:t xml:space="preserve"> a fronturilor de captare, a conductelor de </w:t>
      </w:r>
      <w:proofErr w:type="spellStart"/>
      <w:r w:rsidRPr="00F44011">
        <w:rPr>
          <w:rFonts w:asciiTheme="minorHAnsi" w:eastAsia="Times New Roman" w:hAnsiTheme="minorHAnsi" w:cstheme="minorHAnsi"/>
          <w:highlight w:val="yellow"/>
        </w:rPr>
        <w:t>aduc</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iune</w:t>
      </w:r>
      <w:proofErr w:type="spellEnd"/>
      <w:r w:rsidRPr="00F44011">
        <w:rPr>
          <w:rFonts w:asciiTheme="minorHAnsi" w:eastAsia="Times New Roman" w:hAnsiTheme="minorHAnsi" w:cstheme="minorHAnsi"/>
          <w:highlight w:val="yellow"/>
        </w:rPr>
        <w:t xml:space="preserve"> a apei </w:t>
      </w:r>
      <w:proofErr w:type="spellStart"/>
      <w:r w:rsidRPr="00F44011">
        <w:rPr>
          <w:rFonts w:asciiTheme="minorHAnsi" w:eastAsia="Times New Roman" w:hAnsiTheme="minorHAnsi" w:cstheme="minorHAnsi"/>
          <w:highlight w:val="yellow"/>
        </w:rPr>
        <w:t>Timi</w:t>
      </w:r>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e</w:t>
      </w:r>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ti</w:t>
      </w:r>
      <w:proofErr w:type="spellEnd"/>
      <w:r w:rsidRPr="00F44011">
        <w:rPr>
          <w:rFonts w:asciiTheme="minorHAnsi" w:eastAsia="Times New Roman" w:hAnsiTheme="minorHAnsi" w:cstheme="minorHAnsi"/>
          <w:highlight w:val="yellow"/>
        </w:rPr>
        <w:t xml:space="preserve"> - </w:t>
      </w:r>
      <w:proofErr w:type="spellStart"/>
      <w:r w:rsidRPr="00F44011">
        <w:rPr>
          <w:rFonts w:asciiTheme="minorHAnsi" w:eastAsia="Times New Roman" w:hAnsiTheme="minorHAnsi" w:cstheme="minorHAnsi"/>
          <w:highlight w:val="yellow"/>
        </w:rPr>
        <w:t>la</w:t>
      </w:r>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 xml:space="preserve">n special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n zona subtravers</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rii r</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 xml:space="preserve">ului Moldova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a Prizei de Mal r</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 xml:space="preserve">u Moldova)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a </w:t>
      </w:r>
      <w:proofErr w:type="spellStart"/>
      <w:r w:rsidRPr="00F44011">
        <w:rPr>
          <w:rFonts w:asciiTheme="minorHAnsi" w:eastAsia="Times New Roman" w:hAnsiTheme="minorHAnsi" w:cstheme="minorHAnsi"/>
          <w:highlight w:val="yellow"/>
        </w:rPr>
        <w:t>instala</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iilor</w:t>
      </w:r>
      <w:proofErr w:type="spellEnd"/>
      <w:r w:rsidRPr="00F44011">
        <w:rPr>
          <w:rFonts w:asciiTheme="minorHAnsi" w:eastAsia="Times New Roman" w:hAnsiTheme="minorHAnsi" w:cstheme="minorHAnsi"/>
          <w:highlight w:val="yellow"/>
        </w:rPr>
        <w:t xml:space="preserve">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echipamentelor aferente, precum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a </w:t>
      </w:r>
      <w:proofErr w:type="spellStart"/>
      <w:r w:rsidRPr="00F44011">
        <w:rPr>
          <w:rFonts w:asciiTheme="minorHAnsi" w:eastAsia="Times New Roman" w:hAnsiTheme="minorHAnsi" w:cstheme="minorHAnsi"/>
          <w:highlight w:val="yellow"/>
        </w:rPr>
        <w:t>construc</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iilor</w:t>
      </w:r>
      <w:proofErr w:type="spellEnd"/>
      <w:r w:rsidRPr="00F44011">
        <w:rPr>
          <w:rFonts w:asciiTheme="minorHAnsi" w:eastAsia="Times New Roman" w:hAnsiTheme="minorHAnsi" w:cstheme="minorHAnsi"/>
          <w:highlight w:val="yellow"/>
        </w:rPr>
        <w:t xml:space="preserve"> anexe din zon</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conform prevederilor legale. Termen : permanent </w:t>
      </w:r>
    </w:p>
    <w:p w14:paraId="7A8D6622" w14:textId="77777777" w:rsidR="00696EFC" w:rsidRPr="00F44011" w:rsidRDefault="00696EFC" w:rsidP="00696EFC">
      <w:pPr>
        <w:rPr>
          <w:rFonts w:asciiTheme="minorHAnsi" w:hAnsiTheme="minorHAnsi" w:cstheme="minorHAnsi"/>
          <w:highlight w:val="yellow"/>
        </w:rPr>
      </w:pPr>
    </w:p>
    <w:p w14:paraId="1D9410FA" w14:textId="77777777" w:rsidR="00696EFC" w:rsidRPr="00F44011" w:rsidRDefault="00696EFC" w:rsidP="00127B89">
      <w:pPr>
        <w:pStyle w:val="Listparagraf"/>
        <w:numPr>
          <w:ilvl w:val="0"/>
          <w:numId w:val="59"/>
        </w:numPr>
        <w:spacing w:after="0" w:line="240" w:lineRule="auto"/>
        <w:jc w:val="both"/>
        <w:rPr>
          <w:rFonts w:asciiTheme="minorHAnsi" w:hAnsiTheme="minorHAnsi" w:cstheme="minorHAnsi"/>
          <w:highlight w:val="yellow"/>
        </w:rPr>
      </w:pPr>
      <w:r w:rsidRPr="00F44011">
        <w:rPr>
          <w:rFonts w:asciiTheme="minorHAnsi" w:eastAsia="Times New Roman" w:hAnsiTheme="minorHAnsi" w:cstheme="minorHAnsi"/>
          <w:highlight w:val="yellow"/>
        </w:rPr>
        <w:t xml:space="preserve">Se interzice excavarea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n albia minor</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a r</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ului Moldova, pentru a nu afecta calitatea apei (</w:t>
      </w:r>
      <w:proofErr w:type="spellStart"/>
      <w:r w:rsidRPr="00F44011">
        <w:rPr>
          <w:rFonts w:asciiTheme="minorHAnsi" w:eastAsia="Times New Roman" w:hAnsiTheme="minorHAnsi" w:cstheme="minorHAnsi"/>
          <w:highlight w:val="yellow"/>
        </w:rPr>
        <w:t>cre</w:t>
      </w:r>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terea</w:t>
      </w:r>
      <w:proofErr w:type="spellEnd"/>
      <w:r w:rsidRPr="00F44011">
        <w:rPr>
          <w:rFonts w:asciiTheme="minorHAnsi" w:eastAsia="Times New Roman" w:hAnsiTheme="minorHAnsi" w:cstheme="minorHAnsi"/>
          <w:highlight w:val="yellow"/>
        </w:rPr>
        <w:t xml:space="preserve"> </w:t>
      </w:r>
      <w:proofErr w:type="spellStart"/>
      <w:r w:rsidRPr="00F44011">
        <w:rPr>
          <w:rFonts w:asciiTheme="minorHAnsi" w:eastAsia="Times New Roman" w:hAnsiTheme="minorHAnsi" w:cstheme="minorHAnsi"/>
          <w:highlight w:val="yellow"/>
        </w:rPr>
        <w:t>turbidit</w:t>
      </w:r>
      <w:r w:rsidRPr="00F44011">
        <w:rPr>
          <w:rFonts w:asciiTheme="minorHAnsi" w:eastAsia="Times New Roman" w:hAnsiTheme="minorHAnsi" w:cstheme="minorHAnsi" w:hint="eastAsia"/>
          <w:highlight w:val="yellow"/>
        </w:rPr>
        <w:t>ăţ</w:t>
      </w:r>
      <w:r w:rsidRPr="00F44011">
        <w:rPr>
          <w:rFonts w:asciiTheme="minorHAnsi" w:eastAsia="Times New Roman" w:hAnsiTheme="minorHAnsi" w:cstheme="minorHAnsi"/>
          <w:highlight w:val="yellow"/>
        </w:rPr>
        <w:t>ii</w:t>
      </w:r>
      <w:proofErr w:type="spellEnd"/>
      <w:r w:rsidRPr="00F44011">
        <w:rPr>
          <w:rFonts w:asciiTheme="minorHAnsi" w:eastAsia="Times New Roman" w:hAnsiTheme="minorHAnsi" w:cstheme="minorHAnsi"/>
          <w:highlight w:val="yellow"/>
        </w:rPr>
        <w:t>) la Priza de Mal r</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u Moldova</w:t>
      </w:r>
    </w:p>
    <w:p w14:paraId="545C0C94" w14:textId="77777777" w:rsidR="00696EFC" w:rsidRPr="00F44011" w:rsidRDefault="00696EFC" w:rsidP="00696EFC">
      <w:pPr>
        <w:ind w:left="360"/>
        <w:rPr>
          <w:rFonts w:asciiTheme="minorHAnsi" w:eastAsia="Calibri" w:hAnsiTheme="minorHAnsi" w:cstheme="minorHAnsi"/>
          <w:highlight w:val="yellow"/>
        </w:rPr>
      </w:pPr>
      <w:r w:rsidRPr="00F44011">
        <w:rPr>
          <w:rFonts w:asciiTheme="minorHAnsi" w:eastAsia="Calibri" w:hAnsiTheme="minorHAnsi" w:cstheme="minorHAnsi"/>
          <w:highlight w:val="yellow"/>
        </w:rPr>
        <w:t>Priza de mai râu Moldova este situată la distanță mare față de perimetrul de exploatare și este influențată de lucrările desfășurate</w:t>
      </w:r>
    </w:p>
    <w:p w14:paraId="6A5B67B9" w14:textId="77777777" w:rsidR="00696EFC" w:rsidRPr="00F44011" w:rsidRDefault="00696EFC" w:rsidP="00696EFC">
      <w:pPr>
        <w:rPr>
          <w:rFonts w:asciiTheme="minorHAnsi" w:hAnsiTheme="minorHAnsi" w:cstheme="minorHAnsi"/>
          <w:highlight w:val="yellow"/>
        </w:rPr>
      </w:pPr>
    </w:p>
    <w:p w14:paraId="4FA71BDE" w14:textId="77777777" w:rsidR="00696EFC" w:rsidRPr="00F44011" w:rsidRDefault="00696EFC" w:rsidP="00127B89">
      <w:pPr>
        <w:pStyle w:val="Listparagraf"/>
        <w:numPr>
          <w:ilvl w:val="0"/>
          <w:numId w:val="59"/>
        </w:numPr>
        <w:spacing w:after="0" w:line="240" w:lineRule="auto"/>
        <w:jc w:val="both"/>
        <w:rPr>
          <w:rFonts w:asciiTheme="minorHAnsi" w:hAnsiTheme="minorHAnsi" w:cstheme="minorHAnsi"/>
          <w:highlight w:val="yellow"/>
        </w:rPr>
      </w:pP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 xml:space="preserve">n </w:t>
      </w:r>
      <w:proofErr w:type="spellStart"/>
      <w:r w:rsidRPr="00F44011">
        <w:rPr>
          <w:rFonts w:asciiTheme="minorHAnsi" w:eastAsia="Times New Roman" w:hAnsiTheme="minorHAnsi" w:cstheme="minorHAnsi"/>
          <w:highlight w:val="yellow"/>
        </w:rPr>
        <w:t>situa</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ia</w:t>
      </w:r>
      <w:proofErr w:type="spellEnd"/>
      <w:r w:rsidRPr="00F44011">
        <w:rPr>
          <w:rFonts w:asciiTheme="minorHAnsi" w:eastAsia="Times New Roman" w:hAnsiTheme="minorHAnsi" w:cstheme="minorHAnsi"/>
          <w:highlight w:val="yellow"/>
        </w:rPr>
        <w:t xml:space="preserve">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n care prin lucr</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rile de exploata</w:t>
      </w:r>
      <w:r w:rsidRPr="00F44011">
        <w:rPr>
          <w:rFonts w:asciiTheme="minorHAnsi" w:hAnsiTheme="minorHAnsi" w:cstheme="minorHAnsi"/>
          <w:highlight w:val="yellow"/>
        </w:rPr>
        <w:t xml:space="preserve">re a agregatelor minerale, sunt afectate obiective aflate </w:t>
      </w:r>
      <w:r w:rsidRPr="00F44011">
        <w:rPr>
          <w:rFonts w:asciiTheme="minorHAnsi" w:hAnsiTheme="minorHAnsi" w:cstheme="minorHAnsi" w:hint="eastAsia"/>
          <w:highlight w:val="yellow"/>
        </w:rPr>
        <w:t>î</w:t>
      </w:r>
      <w:r w:rsidRPr="00F44011">
        <w:rPr>
          <w:rFonts w:asciiTheme="minorHAnsi" w:hAnsiTheme="minorHAnsi" w:cstheme="minorHAnsi"/>
          <w:highlight w:val="yellow"/>
        </w:rPr>
        <w:t xml:space="preserve">n administrarea </w:t>
      </w:r>
      <w:proofErr w:type="spellStart"/>
      <w:r w:rsidRPr="00F44011">
        <w:rPr>
          <w:rFonts w:asciiTheme="minorHAnsi" w:hAnsiTheme="minorHAnsi" w:cstheme="minorHAnsi" w:hint="eastAsia"/>
          <w:highlight w:val="yellow"/>
        </w:rPr>
        <w:t>ş</w:t>
      </w:r>
      <w:r w:rsidRPr="00F44011">
        <w:rPr>
          <w:rFonts w:asciiTheme="minorHAnsi" w:hAnsiTheme="minorHAnsi" w:cstheme="minorHAnsi"/>
          <w:highlight w:val="yellow"/>
        </w:rPr>
        <w:t>i</w:t>
      </w:r>
      <w:proofErr w:type="spellEnd"/>
      <w:r w:rsidRPr="00F44011">
        <w:rPr>
          <w:rFonts w:asciiTheme="minorHAnsi" w:hAnsiTheme="minorHAnsi" w:cstheme="minorHAnsi"/>
          <w:highlight w:val="yellow"/>
        </w:rPr>
        <w:t xml:space="preserve"> exploatarea APAVITAL S.A., </w:t>
      </w:r>
      <w:proofErr w:type="spellStart"/>
      <w:r w:rsidRPr="00F44011">
        <w:rPr>
          <w:rFonts w:asciiTheme="minorHAnsi" w:hAnsiTheme="minorHAnsi" w:cstheme="minorHAnsi"/>
          <w:highlight w:val="yellow"/>
        </w:rPr>
        <w:t>men</w:t>
      </w:r>
      <w:r w:rsidRPr="00F44011">
        <w:rPr>
          <w:rFonts w:asciiTheme="minorHAnsi" w:hAnsiTheme="minorHAnsi" w:cstheme="minorHAnsi" w:hint="eastAsia"/>
          <w:highlight w:val="yellow"/>
        </w:rPr>
        <w:t>ţ</w:t>
      </w:r>
      <w:r w:rsidRPr="00F44011">
        <w:rPr>
          <w:rFonts w:asciiTheme="minorHAnsi" w:hAnsiTheme="minorHAnsi" w:cstheme="minorHAnsi"/>
          <w:highlight w:val="yellow"/>
        </w:rPr>
        <w:t>ionate</w:t>
      </w:r>
      <w:proofErr w:type="spellEnd"/>
      <w:r w:rsidRPr="00F44011">
        <w:rPr>
          <w:rFonts w:asciiTheme="minorHAnsi" w:hAnsiTheme="minorHAnsi" w:cstheme="minorHAnsi"/>
          <w:highlight w:val="yellow"/>
        </w:rPr>
        <w:t xml:space="preserve"> la pct. 1 din avizul de principiu, lucr</w:t>
      </w:r>
      <w:r w:rsidRPr="00F44011">
        <w:rPr>
          <w:rFonts w:asciiTheme="minorHAnsi" w:hAnsiTheme="minorHAnsi" w:cstheme="minorHAnsi" w:hint="eastAsia"/>
          <w:highlight w:val="yellow"/>
        </w:rPr>
        <w:t>ă</w:t>
      </w:r>
      <w:r w:rsidRPr="00F44011">
        <w:rPr>
          <w:rFonts w:asciiTheme="minorHAnsi" w:hAnsiTheme="minorHAnsi" w:cstheme="minorHAnsi"/>
          <w:highlight w:val="yellow"/>
        </w:rPr>
        <w:t>rile vor fi sistate p</w:t>
      </w:r>
      <w:r w:rsidRPr="00F44011">
        <w:rPr>
          <w:rFonts w:asciiTheme="minorHAnsi" w:hAnsiTheme="minorHAnsi" w:cstheme="minorHAnsi" w:hint="eastAsia"/>
          <w:highlight w:val="yellow"/>
        </w:rPr>
        <w:t>â</w:t>
      </w:r>
      <w:r w:rsidRPr="00F44011">
        <w:rPr>
          <w:rFonts w:asciiTheme="minorHAnsi" w:hAnsiTheme="minorHAnsi" w:cstheme="minorHAnsi"/>
          <w:highlight w:val="yellow"/>
        </w:rPr>
        <w:t>n</w:t>
      </w:r>
      <w:r w:rsidRPr="00F44011">
        <w:rPr>
          <w:rFonts w:asciiTheme="minorHAnsi" w:hAnsiTheme="minorHAnsi" w:cstheme="minorHAnsi" w:hint="eastAsia"/>
          <w:highlight w:val="yellow"/>
        </w:rPr>
        <w:t>ă</w:t>
      </w:r>
      <w:r w:rsidRPr="00F44011">
        <w:rPr>
          <w:rFonts w:asciiTheme="minorHAnsi" w:hAnsiTheme="minorHAnsi" w:cstheme="minorHAnsi"/>
          <w:highlight w:val="yellow"/>
        </w:rPr>
        <w:t xml:space="preserve"> la stabilirea m</w:t>
      </w:r>
      <w:r w:rsidRPr="00F44011">
        <w:rPr>
          <w:rFonts w:asciiTheme="minorHAnsi" w:hAnsiTheme="minorHAnsi" w:cstheme="minorHAnsi" w:hint="eastAsia"/>
          <w:highlight w:val="yellow"/>
        </w:rPr>
        <w:t>ă</w:t>
      </w:r>
      <w:r w:rsidRPr="00F44011">
        <w:rPr>
          <w:rFonts w:asciiTheme="minorHAnsi" w:hAnsiTheme="minorHAnsi" w:cstheme="minorHAnsi"/>
          <w:highlight w:val="yellow"/>
        </w:rPr>
        <w:t>surilor necesare, de c</w:t>
      </w:r>
      <w:r w:rsidRPr="00F44011">
        <w:rPr>
          <w:rFonts w:asciiTheme="minorHAnsi" w:hAnsiTheme="minorHAnsi" w:cstheme="minorHAnsi" w:hint="eastAsia"/>
          <w:highlight w:val="yellow"/>
        </w:rPr>
        <w:t>ă</w:t>
      </w:r>
      <w:r w:rsidRPr="00F44011">
        <w:rPr>
          <w:rFonts w:asciiTheme="minorHAnsi" w:hAnsiTheme="minorHAnsi" w:cstheme="minorHAnsi"/>
          <w:highlight w:val="yellow"/>
        </w:rPr>
        <w:t xml:space="preserve">tre </w:t>
      </w:r>
      <w:proofErr w:type="spellStart"/>
      <w:r w:rsidRPr="00F44011">
        <w:rPr>
          <w:rFonts w:asciiTheme="minorHAnsi" w:hAnsiTheme="minorHAnsi" w:cstheme="minorHAnsi"/>
          <w:highlight w:val="yellow"/>
        </w:rPr>
        <w:t>reprezentan</w:t>
      </w:r>
      <w:r w:rsidRPr="00F44011">
        <w:rPr>
          <w:rFonts w:asciiTheme="minorHAnsi" w:hAnsiTheme="minorHAnsi" w:cstheme="minorHAnsi" w:hint="eastAsia"/>
          <w:highlight w:val="yellow"/>
        </w:rPr>
        <w:t>ţ</w:t>
      </w:r>
      <w:r w:rsidRPr="00F44011">
        <w:rPr>
          <w:rFonts w:asciiTheme="minorHAnsi" w:hAnsiTheme="minorHAnsi" w:cstheme="minorHAnsi"/>
          <w:highlight w:val="yellow"/>
        </w:rPr>
        <w:t>ii</w:t>
      </w:r>
      <w:proofErr w:type="spellEnd"/>
      <w:r w:rsidRPr="00F44011">
        <w:rPr>
          <w:rFonts w:asciiTheme="minorHAnsi" w:hAnsiTheme="minorHAnsi" w:cstheme="minorHAnsi"/>
          <w:highlight w:val="yellow"/>
        </w:rPr>
        <w:t xml:space="preserve"> APAVITAL S.A. </w:t>
      </w:r>
      <w:r w:rsidRPr="00F44011">
        <w:rPr>
          <w:rFonts w:asciiTheme="minorHAnsi" w:hAnsiTheme="minorHAnsi" w:cstheme="minorHAnsi" w:hint="eastAsia"/>
          <w:highlight w:val="yellow"/>
        </w:rPr>
        <w:t>î</w:t>
      </w:r>
      <w:r w:rsidRPr="00F44011">
        <w:rPr>
          <w:rFonts w:asciiTheme="minorHAnsi" w:hAnsiTheme="minorHAnsi" w:cstheme="minorHAnsi"/>
          <w:highlight w:val="yellow"/>
        </w:rPr>
        <w:t>mpreun</w:t>
      </w:r>
      <w:r w:rsidRPr="00F44011">
        <w:rPr>
          <w:rFonts w:asciiTheme="minorHAnsi" w:hAnsiTheme="minorHAnsi" w:cstheme="minorHAnsi" w:hint="eastAsia"/>
          <w:highlight w:val="yellow"/>
        </w:rPr>
        <w:t>ă</w:t>
      </w:r>
      <w:r w:rsidRPr="00F44011">
        <w:rPr>
          <w:rFonts w:asciiTheme="minorHAnsi" w:hAnsiTheme="minorHAnsi" w:cstheme="minorHAnsi"/>
          <w:highlight w:val="yellow"/>
        </w:rPr>
        <w:t xml:space="preserve"> cu celelalte </w:t>
      </w:r>
      <w:proofErr w:type="spellStart"/>
      <w:r w:rsidRPr="00F44011">
        <w:rPr>
          <w:rFonts w:asciiTheme="minorHAnsi" w:hAnsiTheme="minorHAnsi" w:cstheme="minorHAnsi"/>
          <w:highlight w:val="yellow"/>
        </w:rPr>
        <w:t>institu</w:t>
      </w:r>
      <w:r w:rsidRPr="00F44011">
        <w:rPr>
          <w:rFonts w:asciiTheme="minorHAnsi" w:hAnsiTheme="minorHAnsi" w:cstheme="minorHAnsi" w:hint="eastAsia"/>
          <w:highlight w:val="yellow"/>
        </w:rPr>
        <w:t>ţ</w:t>
      </w:r>
      <w:r w:rsidRPr="00F44011">
        <w:rPr>
          <w:rFonts w:asciiTheme="minorHAnsi" w:hAnsiTheme="minorHAnsi" w:cstheme="minorHAnsi"/>
          <w:highlight w:val="yellow"/>
        </w:rPr>
        <w:t>ii</w:t>
      </w:r>
      <w:proofErr w:type="spellEnd"/>
      <w:r w:rsidRPr="00F44011">
        <w:rPr>
          <w:rFonts w:asciiTheme="minorHAnsi" w:hAnsiTheme="minorHAnsi" w:cstheme="minorHAnsi"/>
          <w:highlight w:val="yellow"/>
        </w:rPr>
        <w:t xml:space="preserve"> abilitate. Cheltuielile pentru remedierea eventualelor avarii produse obiectivelor aflate </w:t>
      </w:r>
      <w:r w:rsidRPr="00F44011">
        <w:rPr>
          <w:rFonts w:asciiTheme="minorHAnsi" w:hAnsiTheme="minorHAnsi" w:cstheme="minorHAnsi" w:hint="eastAsia"/>
          <w:highlight w:val="yellow"/>
        </w:rPr>
        <w:t>î</w:t>
      </w:r>
      <w:r w:rsidRPr="00F44011">
        <w:rPr>
          <w:rFonts w:asciiTheme="minorHAnsi" w:hAnsiTheme="minorHAnsi" w:cstheme="minorHAnsi"/>
          <w:highlight w:val="yellow"/>
        </w:rPr>
        <w:t xml:space="preserve">n administrarea si </w:t>
      </w:r>
      <w:r w:rsidRPr="00F44011">
        <w:rPr>
          <w:rFonts w:asciiTheme="minorHAnsi" w:hAnsiTheme="minorHAnsi" w:cstheme="minorHAnsi" w:hint="eastAsia"/>
          <w:highlight w:val="yellow"/>
        </w:rPr>
        <w:t>î</w:t>
      </w:r>
      <w:r w:rsidRPr="00F44011">
        <w:rPr>
          <w:rFonts w:asciiTheme="minorHAnsi" w:hAnsiTheme="minorHAnsi" w:cstheme="minorHAnsi"/>
          <w:highlight w:val="yellow"/>
        </w:rPr>
        <w:t>n exploatarea APAVITAL S.A, vor fi suportate de c</w:t>
      </w:r>
      <w:r w:rsidRPr="00F44011">
        <w:rPr>
          <w:rFonts w:asciiTheme="minorHAnsi" w:hAnsiTheme="minorHAnsi" w:cstheme="minorHAnsi" w:hint="eastAsia"/>
          <w:highlight w:val="yellow"/>
        </w:rPr>
        <w:t>ă</w:t>
      </w:r>
      <w:r w:rsidRPr="00F44011">
        <w:rPr>
          <w:rFonts w:asciiTheme="minorHAnsi" w:hAnsiTheme="minorHAnsi" w:cstheme="minorHAnsi"/>
          <w:highlight w:val="yellow"/>
        </w:rPr>
        <w:t>tre titular.</w:t>
      </w:r>
    </w:p>
    <w:p w14:paraId="58E4F08F" w14:textId="77777777" w:rsidR="00696EFC" w:rsidRPr="00F44011" w:rsidRDefault="00696EFC" w:rsidP="00696EFC">
      <w:pPr>
        <w:rPr>
          <w:rFonts w:asciiTheme="minorHAnsi" w:hAnsiTheme="minorHAnsi" w:cstheme="minorHAnsi"/>
          <w:highlight w:val="yellow"/>
        </w:rPr>
      </w:pPr>
    </w:p>
    <w:p w14:paraId="61ED80C7" w14:textId="77777777" w:rsidR="00696EFC" w:rsidRPr="00F44011" w:rsidRDefault="00696EFC" w:rsidP="00127B89">
      <w:pPr>
        <w:pStyle w:val="Listparagraf"/>
        <w:numPr>
          <w:ilvl w:val="0"/>
          <w:numId w:val="59"/>
        </w:numPr>
        <w:spacing w:after="0" w:line="240" w:lineRule="auto"/>
        <w:jc w:val="both"/>
        <w:rPr>
          <w:rFonts w:asciiTheme="minorHAnsi" w:hAnsiTheme="minorHAnsi" w:cstheme="minorHAnsi"/>
          <w:highlight w:val="yellow"/>
        </w:rPr>
      </w:pPr>
      <w:r w:rsidRPr="00F44011">
        <w:rPr>
          <w:rFonts w:asciiTheme="minorHAnsi" w:hAnsiTheme="minorHAnsi" w:cstheme="minorHAnsi"/>
          <w:highlight w:val="yellow"/>
        </w:rPr>
        <w:t>A</w:t>
      </w:r>
      <w:r w:rsidRPr="00F44011">
        <w:rPr>
          <w:rFonts w:asciiTheme="minorHAnsi" w:eastAsia="Times New Roman" w:hAnsiTheme="minorHAnsi" w:cstheme="minorHAnsi"/>
          <w:highlight w:val="yellow"/>
        </w:rPr>
        <w:t>vizul definitiv va fi emis dup</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prezentarea studiului de impact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n conformitate cu adresa nr. nr. 8454/IL/15.05.2017 emis</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de </w:t>
      </w:r>
      <w:r w:rsidRPr="00F44011">
        <w:rPr>
          <w:rFonts w:asciiTheme="minorHAnsi" w:hAnsiTheme="minorHAnsi" w:cstheme="minorHAnsi"/>
          <w:highlight w:val="yellow"/>
        </w:rPr>
        <w:t xml:space="preserve">AN Apele Române, ABA Prut Siret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prezentarea proiectului tehnic de </w:t>
      </w:r>
      <w:proofErr w:type="spellStart"/>
      <w:r w:rsidRPr="00F44011">
        <w:rPr>
          <w:rFonts w:asciiTheme="minorHAnsi" w:eastAsia="Times New Roman" w:hAnsiTheme="minorHAnsi" w:cstheme="minorHAnsi"/>
          <w:highlight w:val="yellow"/>
        </w:rPr>
        <w:t>execu</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ie</w:t>
      </w:r>
      <w:proofErr w:type="spellEnd"/>
      <w:r w:rsidRPr="00F44011">
        <w:rPr>
          <w:rFonts w:asciiTheme="minorHAnsi" w:eastAsia="Times New Roman" w:hAnsiTheme="minorHAnsi" w:cstheme="minorHAnsi"/>
          <w:highlight w:val="yellow"/>
        </w:rPr>
        <w:t xml:space="preserve"> pentru regularizarea zonelor aferente exploat</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rii prin dispunerea unor sisteme de </w:t>
      </w:r>
      <w:proofErr w:type="spellStart"/>
      <w:r w:rsidRPr="00F44011">
        <w:rPr>
          <w:rFonts w:asciiTheme="minorHAnsi" w:eastAsia="Times New Roman" w:hAnsiTheme="minorHAnsi" w:cstheme="minorHAnsi"/>
          <w:highlight w:val="yellow"/>
        </w:rPr>
        <w:t>protec</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ie</w:t>
      </w:r>
      <w:proofErr w:type="spellEnd"/>
      <w:r w:rsidRPr="00F44011">
        <w:rPr>
          <w:rFonts w:asciiTheme="minorHAnsi" w:eastAsia="Times New Roman" w:hAnsiTheme="minorHAnsi" w:cstheme="minorHAnsi"/>
          <w:highlight w:val="yellow"/>
        </w:rPr>
        <w:t xml:space="preserve"> a albiei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hAnsiTheme="minorHAnsi" w:cstheme="minorHAnsi"/>
          <w:highlight w:val="yellow"/>
        </w:rPr>
        <w:t xml:space="preserve"> a malurilor (amonte </w:t>
      </w:r>
      <w:proofErr w:type="spellStart"/>
      <w:r w:rsidRPr="00F44011">
        <w:rPr>
          <w:rFonts w:asciiTheme="minorHAnsi" w:hAnsiTheme="minorHAnsi" w:cstheme="minorHAnsi" w:hint="eastAsia"/>
          <w:highlight w:val="yellow"/>
        </w:rPr>
        <w:t>ş</w:t>
      </w:r>
      <w:r w:rsidRPr="00F44011">
        <w:rPr>
          <w:rFonts w:asciiTheme="minorHAnsi" w:hAnsiTheme="minorHAnsi" w:cstheme="minorHAnsi"/>
          <w:highlight w:val="yellow"/>
        </w:rPr>
        <w:t>i</w:t>
      </w:r>
      <w:proofErr w:type="spellEnd"/>
      <w:r w:rsidRPr="00F44011">
        <w:rPr>
          <w:rFonts w:asciiTheme="minorHAnsi" w:hAnsiTheme="minorHAnsi" w:cstheme="minorHAnsi"/>
          <w:highlight w:val="yellow"/>
        </w:rPr>
        <w:t xml:space="preserve"> aval de </w:t>
      </w:r>
      <w:proofErr w:type="spellStart"/>
      <w:r w:rsidRPr="00F44011">
        <w:rPr>
          <w:rFonts w:asciiTheme="minorHAnsi" w:hAnsiTheme="minorHAnsi" w:cstheme="minorHAnsi"/>
          <w:highlight w:val="yellow"/>
        </w:rPr>
        <w:t>folosin</w:t>
      </w:r>
      <w:r w:rsidRPr="00F44011">
        <w:rPr>
          <w:rFonts w:asciiTheme="minorHAnsi" w:hAnsiTheme="minorHAnsi" w:cstheme="minorHAnsi" w:hint="eastAsia"/>
          <w:highlight w:val="yellow"/>
        </w:rPr>
        <w:t>ţă</w:t>
      </w:r>
      <w:proofErr w:type="spellEnd"/>
      <w:r w:rsidRPr="00F44011">
        <w:rPr>
          <w:rFonts w:asciiTheme="minorHAnsi" w:hAnsiTheme="minorHAnsi" w:cstheme="minorHAnsi"/>
          <w:highlight w:val="yellow"/>
        </w:rPr>
        <w:t xml:space="preserve">) pentru protejarea obiectivelor aflate </w:t>
      </w:r>
      <w:r w:rsidRPr="00F44011">
        <w:rPr>
          <w:rFonts w:asciiTheme="minorHAnsi" w:hAnsiTheme="minorHAnsi" w:cstheme="minorHAnsi" w:hint="eastAsia"/>
          <w:highlight w:val="yellow"/>
        </w:rPr>
        <w:t>î</w:t>
      </w:r>
      <w:r w:rsidRPr="00F44011">
        <w:rPr>
          <w:rFonts w:asciiTheme="minorHAnsi" w:hAnsiTheme="minorHAnsi" w:cstheme="minorHAnsi"/>
          <w:highlight w:val="yellow"/>
        </w:rPr>
        <w:t xml:space="preserve">n administrarea </w:t>
      </w:r>
      <w:proofErr w:type="spellStart"/>
      <w:r w:rsidRPr="00F44011">
        <w:rPr>
          <w:rFonts w:asciiTheme="minorHAnsi" w:hAnsiTheme="minorHAnsi" w:cstheme="minorHAnsi" w:hint="eastAsia"/>
          <w:highlight w:val="yellow"/>
        </w:rPr>
        <w:t>ş</w:t>
      </w:r>
      <w:r w:rsidRPr="00F44011">
        <w:rPr>
          <w:rFonts w:asciiTheme="minorHAnsi" w:hAnsiTheme="minorHAnsi" w:cstheme="minorHAnsi"/>
          <w:highlight w:val="yellow"/>
        </w:rPr>
        <w:t>i</w:t>
      </w:r>
      <w:proofErr w:type="spellEnd"/>
      <w:r w:rsidRPr="00F44011">
        <w:rPr>
          <w:rFonts w:asciiTheme="minorHAnsi" w:hAnsiTheme="minorHAnsi" w:cstheme="minorHAnsi"/>
          <w:highlight w:val="yellow"/>
        </w:rPr>
        <w:t xml:space="preserve"> </w:t>
      </w:r>
      <w:r w:rsidRPr="00F44011">
        <w:rPr>
          <w:rFonts w:asciiTheme="minorHAnsi" w:hAnsiTheme="minorHAnsi" w:cstheme="minorHAnsi" w:hint="eastAsia"/>
          <w:highlight w:val="yellow"/>
        </w:rPr>
        <w:t>î</w:t>
      </w:r>
      <w:r w:rsidRPr="00F44011">
        <w:rPr>
          <w:rFonts w:asciiTheme="minorHAnsi" w:hAnsiTheme="minorHAnsi" w:cstheme="minorHAnsi"/>
          <w:highlight w:val="yellow"/>
        </w:rPr>
        <w:t>n exploatarea APAVITAL S.A.</w:t>
      </w:r>
    </w:p>
    <w:p w14:paraId="6F724288" w14:textId="77777777" w:rsidR="00696EFC" w:rsidRPr="00F44011" w:rsidRDefault="00696EFC" w:rsidP="00696EFC">
      <w:pPr>
        <w:rPr>
          <w:rFonts w:asciiTheme="minorHAnsi" w:hAnsiTheme="minorHAnsi" w:cstheme="minorHAnsi"/>
          <w:highlight w:val="yellow"/>
        </w:rPr>
      </w:pPr>
    </w:p>
    <w:p w14:paraId="0D6F5F5C" w14:textId="77777777" w:rsidR="00696EFC" w:rsidRPr="00F44011" w:rsidRDefault="00696EFC" w:rsidP="00127B89">
      <w:pPr>
        <w:pStyle w:val="Listparagraf"/>
        <w:numPr>
          <w:ilvl w:val="0"/>
          <w:numId w:val="59"/>
        </w:numPr>
        <w:spacing w:after="0" w:line="240" w:lineRule="auto"/>
        <w:jc w:val="both"/>
        <w:rPr>
          <w:rFonts w:asciiTheme="minorHAnsi" w:eastAsia="Times New Roman" w:hAnsiTheme="minorHAnsi" w:cstheme="minorHAnsi"/>
          <w:highlight w:val="yellow"/>
        </w:rPr>
      </w:pPr>
      <w:r w:rsidRPr="00F44011">
        <w:rPr>
          <w:rFonts w:asciiTheme="minorHAnsi" w:hAnsiTheme="minorHAnsi" w:cstheme="minorHAnsi"/>
          <w:highlight w:val="yellow"/>
        </w:rPr>
        <w:t>S</w:t>
      </w:r>
      <w:r w:rsidRPr="00F44011">
        <w:rPr>
          <w:rFonts w:asciiTheme="minorHAnsi" w:eastAsia="Times New Roman" w:hAnsiTheme="minorHAnsi" w:cstheme="minorHAnsi"/>
          <w:highlight w:val="yellow"/>
        </w:rPr>
        <w:t xml:space="preserve">istemul de </w:t>
      </w:r>
      <w:proofErr w:type="spellStart"/>
      <w:r w:rsidRPr="00F44011">
        <w:rPr>
          <w:rFonts w:asciiTheme="minorHAnsi" w:eastAsia="Times New Roman" w:hAnsiTheme="minorHAnsi" w:cstheme="minorHAnsi"/>
          <w:highlight w:val="yellow"/>
        </w:rPr>
        <w:t>protec</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ie</w:t>
      </w:r>
      <w:proofErr w:type="spellEnd"/>
      <w:r w:rsidRPr="00F44011">
        <w:rPr>
          <w:rFonts w:asciiTheme="minorHAnsi" w:eastAsia="Times New Roman" w:hAnsiTheme="minorHAnsi" w:cstheme="minorHAnsi"/>
          <w:highlight w:val="yellow"/>
        </w:rPr>
        <w:t xml:space="preserve"> proiectat, va asigura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protejarea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 xml:space="preserve">mpotriva </w:t>
      </w:r>
      <w:proofErr w:type="spellStart"/>
      <w:r w:rsidRPr="00F44011">
        <w:rPr>
          <w:rFonts w:asciiTheme="minorHAnsi" w:eastAsia="Times New Roman" w:hAnsiTheme="minorHAnsi" w:cstheme="minorHAnsi"/>
          <w:highlight w:val="yellow"/>
        </w:rPr>
        <w:t>inunda</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iilor</w:t>
      </w:r>
      <w:proofErr w:type="spellEnd"/>
      <w:r w:rsidRPr="00F44011">
        <w:rPr>
          <w:rFonts w:asciiTheme="minorHAnsi" w:eastAsia="Times New Roman" w:hAnsiTheme="minorHAnsi" w:cstheme="minorHAnsi"/>
          <w:highlight w:val="yellow"/>
        </w:rPr>
        <w:t xml:space="preserve"> a obiectivelor aflate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 xml:space="preserve">n administrarea </w:t>
      </w:r>
      <w:proofErr w:type="spellStart"/>
      <w:r w:rsidRPr="00F44011">
        <w:rPr>
          <w:rFonts w:asciiTheme="minorHAnsi" w:eastAsia="Times New Roman" w:hAnsiTheme="minorHAnsi" w:cstheme="minorHAnsi" w:hint="eastAsia"/>
          <w:highlight w:val="yellow"/>
        </w:rPr>
        <w:t>ş</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exploatarea APAVITAL S.A.</w:t>
      </w:r>
    </w:p>
    <w:p w14:paraId="04A9FAF5" w14:textId="77777777" w:rsidR="00696EFC" w:rsidRPr="00F44011" w:rsidRDefault="00696EFC" w:rsidP="00696EFC">
      <w:pPr>
        <w:rPr>
          <w:rFonts w:ascii="Arial Unicode MS" w:eastAsia="Arial Unicode MS" w:cs="Arial Unicode MS"/>
          <w:sz w:val="17"/>
          <w:szCs w:val="17"/>
          <w:highlight w:val="yellow"/>
        </w:rPr>
      </w:pPr>
    </w:p>
    <w:p w14:paraId="080D34C4" w14:textId="77777777" w:rsidR="00696EFC" w:rsidRPr="00F44011" w:rsidRDefault="00696EFC" w:rsidP="00696EFC">
      <w:pPr>
        <w:rPr>
          <w:rFonts w:asciiTheme="minorHAnsi" w:hAnsiTheme="minorHAnsi" w:cstheme="minorHAnsi"/>
          <w:highlight w:val="yellow"/>
        </w:rPr>
      </w:pPr>
      <w:r w:rsidRPr="00F44011">
        <w:rPr>
          <w:rFonts w:asciiTheme="minorHAnsi" w:hAnsiTheme="minorHAnsi" w:cstheme="minorHAnsi"/>
          <w:szCs w:val="22"/>
          <w:highlight w:val="yellow"/>
        </w:rPr>
        <w:t>APA SERV SA a emis Avizul nr. 6270/14.04.2020. Condițiile/ măsurile din aviz și m</w:t>
      </w:r>
      <w:r w:rsidRPr="00F44011">
        <w:rPr>
          <w:rFonts w:asciiTheme="minorHAnsi" w:hAnsiTheme="minorHAnsi" w:cstheme="minorHAnsi"/>
          <w:highlight w:val="yellow"/>
        </w:rPr>
        <w:t xml:space="preserve">odul în care titularul le va respecta, </w:t>
      </w:r>
      <w:r>
        <w:rPr>
          <w:rFonts w:asciiTheme="minorHAnsi" w:hAnsiTheme="minorHAnsi" w:cstheme="minorHAnsi"/>
          <w:highlight w:val="yellow"/>
        </w:rPr>
        <w:t>sunt prezentate</w:t>
      </w:r>
      <w:r w:rsidRPr="00F44011">
        <w:rPr>
          <w:rFonts w:asciiTheme="minorHAnsi" w:hAnsiTheme="minorHAnsi" w:cstheme="minorHAnsi"/>
          <w:highlight w:val="yellow"/>
        </w:rPr>
        <w:t xml:space="preserve"> în continuare:</w:t>
      </w:r>
    </w:p>
    <w:p w14:paraId="7DADF9AC" w14:textId="77777777" w:rsidR="00696EFC" w:rsidRPr="00F44011" w:rsidRDefault="00696EFC" w:rsidP="00696EFC">
      <w:pPr>
        <w:rPr>
          <w:rFonts w:asciiTheme="minorHAnsi" w:hAnsiTheme="minorHAnsi" w:cstheme="minorHAnsi"/>
          <w:szCs w:val="22"/>
          <w:highlight w:val="yellow"/>
        </w:rPr>
      </w:pPr>
    </w:p>
    <w:p w14:paraId="16503DB6" w14:textId="77777777" w:rsidR="00696EFC" w:rsidRPr="00F44011" w:rsidRDefault="00696EFC" w:rsidP="00127B89">
      <w:pPr>
        <w:pStyle w:val="Listparagraf"/>
        <w:numPr>
          <w:ilvl w:val="0"/>
          <w:numId w:val="59"/>
        </w:numPr>
        <w:spacing w:after="0" w:line="240" w:lineRule="auto"/>
        <w:jc w:val="both"/>
        <w:rPr>
          <w:rFonts w:asciiTheme="minorHAnsi" w:hAnsiTheme="minorHAnsi" w:cstheme="minorHAnsi"/>
          <w:highlight w:val="yellow"/>
        </w:rPr>
      </w:pPr>
      <w:r w:rsidRPr="00F44011">
        <w:rPr>
          <w:rFonts w:asciiTheme="minorHAnsi" w:eastAsia="Times New Roman" w:hAnsiTheme="minorHAnsi" w:cstheme="minorHAnsi"/>
          <w:highlight w:val="yellow"/>
        </w:rPr>
        <w:t xml:space="preserve">agentul economic este obligat sa </w:t>
      </w:r>
      <w:proofErr w:type="spellStart"/>
      <w:r w:rsidRPr="00F44011">
        <w:rPr>
          <w:rFonts w:asciiTheme="minorHAnsi" w:eastAsia="Times New Roman" w:hAnsiTheme="minorHAnsi" w:cstheme="minorHAnsi"/>
          <w:highlight w:val="yellow"/>
        </w:rPr>
        <w:t>anun</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e</w:t>
      </w:r>
      <w:proofErr w:type="spellEnd"/>
      <w:r w:rsidRPr="00F44011">
        <w:rPr>
          <w:rFonts w:asciiTheme="minorHAnsi" w:eastAsia="Times New Roman" w:hAnsiTheme="minorHAnsi" w:cstheme="minorHAnsi"/>
          <w:highlight w:val="yellow"/>
        </w:rPr>
        <w:t xml:space="preserve">, </w:t>
      </w:r>
      <w:proofErr w:type="spellStart"/>
      <w:r w:rsidRPr="00F44011">
        <w:rPr>
          <w:rFonts w:asciiTheme="minorHAnsi" w:eastAsia="Times New Roman" w:hAnsiTheme="minorHAnsi" w:cstheme="minorHAnsi"/>
          <w:highlight w:val="yellow"/>
        </w:rPr>
        <w:t>atat</w:t>
      </w:r>
      <w:proofErr w:type="spellEnd"/>
      <w:r w:rsidRPr="00F44011">
        <w:rPr>
          <w:rFonts w:asciiTheme="minorHAnsi" w:eastAsia="Times New Roman" w:hAnsiTheme="minorHAnsi" w:cstheme="minorHAnsi"/>
          <w:highlight w:val="yellow"/>
        </w:rPr>
        <w:t xml:space="preserve"> </w:t>
      </w:r>
      <w:r w:rsidRPr="00F44011">
        <w:rPr>
          <w:rFonts w:asciiTheme="minorHAnsi" w:hAnsiTheme="minorHAnsi" w:cstheme="minorHAnsi"/>
          <w:highlight w:val="yellow"/>
        </w:rPr>
        <w:t>APA SERV</w:t>
      </w:r>
      <w:r w:rsidRPr="00F44011">
        <w:rPr>
          <w:rFonts w:asciiTheme="minorHAnsi" w:eastAsia="Times New Roman" w:hAnsiTheme="minorHAnsi" w:cstheme="minorHAnsi"/>
          <w:highlight w:val="yellow"/>
        </w:rPr>
        <w:t xml:space="preserve"> cat si alte </w:t>
      </w:r>
      <w:proofErr w:type="spellStart"/>
      <w:r w:rsidRPr="00F44011">
        <w:rPr>
          <w:rFonts w:asciiTheme="minorHAnsi" w:eastAsia="Times New Roman" w:hAnsiTheme="minorHAnsi" w:cstheme="minorHAnsi"/>
          <w:highlight w:val="yellow"/>
        </w:rPr>
        <w:t>unitati</w:t>
      </w:r>
      <w:proofErr w:type="spellEnd"/>
      <w:r w:rsidRPr="00F44011">
        <w:rPr>
          <w:rFonts w:asciiTheme="minorHAnsi" w:eastAsia="Times New Roman" w:hAnsiTheme="minorHAnsi" w:cstheme="minorHAnsi"/>
          <w:highlight w:val="yellow"/>
        </w:rPr>
        <w:t xml:space="preserve"> competente, orice poluare sau deversare de poluant ce ar putea afecta indicatorii de calitate a apelor de </w:t>
      </w:r>
      <w:proofErr w:type="spellStart"/>
      <w:r w:rsidRPr="00F44011">
        <w:rPr>
          <w:rFonts w:asciiTheme="minorHAnsi" w:eastAsia="Times New Roman" w:hAnsiTheme="minorHAnsi" w:cstheme="minorHAnsi"/>
          <w:highlight w:val="yellow"/>
        </w:rPr>
        <w:t>suprafa</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a</w:t>
      </w:r>
      <w:proofErr w:type="spellEnd"/>
      <w:r w:rsidRPr="00F44011">
        <w:rPr>
          <w:rFonts w:asciiTheme="minorHAnsi" w:eastAsia="Times New Roman" w:hAnsiTheme="minorHAnsi" w:cstheme="minorHAnsi"/>
          <w:highlight w:val="yellow"/>
        </w:rPr>
        <w:t xml:space="preserve"> sau subterane.</w:t>
      </w:r>
    </w:p>
    <w:p w14:paraId="1F5C3D45" w14:textId="77777777" w:rsidR="00696EFC" w:rsidRPr="00F44011" w:rsidRDefault="00696EFC" w:rsidP="00127B89">
      <w:pPr>
        <w:pStyle w:val="Listparagraf"/>
        <w:numPr>
          <w:ilvl w:val="0"/>
          <w:numId w:val="59"/>
        </w:numPr>
        <w:spacing w:after="0" w:line="240" w:lineRule="auto"/>
        <w:jc w:val="both"/>
        <w:rPr>
          <w:rFonts w:asciiTheme="minorHAnsi" w:hAnsiTheme="minorHAnsi" w:cstheme="minorHAnsi"/>
          <w:highlight w:val="yellow"/>
        </w:rPr>
      </w:pPr>
      <w:r w:rsidRPr="00F44011">
        <w:rPr>
          <w:rFonts w:asciiTheme="minorHAnsi" w:eastAsia="Times New Roman" w:hAnsiTheme="minorHAnsi" w:cstheme="minorHAnsi"/>
          <w:highlight w:val="yellow"/>
        </w:rPr>
        <w:t xml:space="preserve">Daca urmare a </w:t>
      </w:r>
      <w:r w:rsidRPr="00F44011">
        <w:rPr>
          <w:rFonts w:asciiTheme="minorHAnsi" w:hAnsiTheme="minorHAnsi" w:cstheme="minorHAnsi"/>
          <w:highlight w:val="yellow"/>
        </w:rPr>
        <w:t>activității</w:t>
      </w:r>
      <w:r w:rsidRPr="00F44011">
        <w:rPr>
          <w:rFonts w:asciiTheme="minorHAnsi" w:eastAsia="Times New Roman" w:hAnsiTheme="minorHAnsi" w:cstheme="minorHAnsi"/>
          <w:highlight w:val="yellow"/>
        </w:rPr>
        <w:t xml:space="preserve"> </w:t>
      </w:r>
      <w:r w:rsidRPr="00F44011">
        <w:rPr>
          <w:rFonts w:asciiTheme="minorHAnsi" w:hAnsiTheme="minorHAnsi" w:cstheme="minorHAnsi"/>
          <w:highlight w:val="yellow"/>
        </w:rPr>
        <w:t>desfășurate</w:t>
      </w:r>
      <w:r w:rsidRPr="00F44011">
        <w:rPr>
          <w:rFonts w:asciiTheme="minorHAnsi" w:eastAsia="Times New Roman" w:hAnsiTheme="minorHAnsi" w:cstheme="minorHAnsi"/>
          <w:highlight w:val="yellow"/>
        </w:rPr>
        <w:t xml:space="preserve"> de c</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tre agentul economic in zona, sunt afectate </w:t>
      </w:r>
      <w:proofErr w:type="spellStart"/>
      <w:r w:rsidRPr="00F44011">
        <w:rPr>
          <w:rFonts w:asciiTheme="minorHAnsi" w:eastAsia="Times New Roman" w:hAnsiTheme="minorHAnsi" w:cstheme="minorHAnsi"/>
          <w:highlight w:val="yellow"/>
        </w:rPr>
        <w:t>construc</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iile</w:t>
      </w:r>
      <w:proofErr w:type="spellEnd"/>
      <w:r w:rsidRPr="00F44011">
        <w:rPr>
          <w:rFonts w:asciiTheme="minorHAnsi" w:eastAsia="Times New Roman" w:hAnsiTheme="minorHAnsi" w:cstheme="minorHAnsi"/>
          <w:highlight w:val="yellow"/>
        </w:rPr>
        <w:t xml:space="preserve"> si </w:t>
      </w:r>
      <w:r w:rsidRPr="00F44011">
        <w:rPr>
          <w:rFonts w:asciiTheme="minorHAnsi" w:hAnsiTheme="minorHAnsi" w:cstheme="minorHAnsi"/>
          <w:highlight w:val="yellow"/>
        </w:rPr>
        <w:t>amenajările</w:t>
      </w:r>
      <w:r w:rsidRPr="00F44011">
        <w:rPr>
          <w:rFonts w:asciiTheme="minorHAnsi" w:eastAsia="Times New Roman" w:hAnsiTheme="minorHAnsi" w:cstheme="minorHAnsi"/>
          <w:highlight w:val="yellow"/>
        </w:rPr>
        <w:t xml:space="preserve"> hidrotehnice aflate in administrarea C.J. APA SERV S.A.</w:t>
      </w:r>
      <w:r w:rsidRPr="00F44011">
        <w:rPr>
          <w:rFonts w:asciiTheme="minorHAnsi" w:hAnsiTheme="minorHAnsi" w:cstheme="minorHAnsi"/>
          <w:highlight w:val="yellow"/>
        </w:rPr>
        <w:t xml:space="preserve"> (</w:t>
      </w:r>
      <w:r w:rsidRPr="00F44011">
        <w:rPr>
          <w:rFonts w:asciiTheme="minorHAnsi" w:eastAsia="Times New Roman" w:hAnsiTheme="minorHAnsi" w:cstheme="minorHAnsi"/>
          <w:highlight w:val="yellow"/>
        </w:rPr>
        <w:t xml:space="preserve">dig de </w:t>
      </w:r>
      <w:proofErr w:type="spellStart"/>
      <w:r w:rsidRPr="00F44011">
        <w:rPr>
          <w:rFonts w:asciiTheme="minorHAnsi" w:eastAsia="Times New Roman" w:hAnsiTheme="minorHAnsi" w:cstheme="minorHAnsi"/>
          <w:highlight w:val="yellow"/>
        </w:rPr>
        <w:t>aparare</w:t>
      </w:r>
      <w:proofErr w:type="spellEnd"/>
      <w:r w:rsidRPr="00F44011">
        <w:rPr>
          <w:rFonts w:asciiTheme="minorHAnsi" w:eastAsia="Times New Roman" w:hAnsiTheme="minorHAnsi" w:cstheme="minorHAnsi"/>
          <w:highlight w:val="yellow"/>
        </w:rPr>
        <w:t xml:space="preserve"> </w:t>
      </w:r>
      <w:r w:rsidRPr="00F44011">
        <w:rPr>
          <w:rFonts w:asciiTheme="minorHAnsi" w:hAnsiTheme="minorHAnsi" w:cstheme="minorHAnsi"/>
          <w:highlight w:val="yellow"/>
        </w:rPr>
        <w:t>împotriva inundațiilor</w:t>
      </w:r>
      <w:r w:rsidRPr="00F44011">
        <w:rPr>
          <w:rFonts w:asciiTheme="minorHAnsi" w:eastAsia="Times New Roman" w:hAnsiTheme="minorHAnsi" w:cstheme="minorHAnsi"/>
          <w:highlight w:val="yellow"/>
        </w:rPr>
        <w:t xml:space="preserve"> cat si exploatarea caut arii in parametrii normali </w:t>
      </w:r>
      <w:proofErr w:type="spellStart"/>
      <w:r w:rsidRPr="00F44011">
        <w:rPr>
          <w:rFonts w:asciiTheme="minorHAnsi" w:eastAsia="Times New Roman" w:hAnsiTheme="minorHAnsi" w:cstheme="minorHAnsi"/>
          <w:highlight w:val="yellow"/>
        </w:rPr>
        <w:t>proiecta</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w:t>
      </w:r>
      <w:proofErr w:type="spellEnd"/>
      <w:r w:rsidRPr="00F44011">
        <w:rPr>
          <w:rFonts w:asciiTheme="minorHAnsi" w:eastAsia="Times New Roman" w:hAnsiTheme="minorHAnsi" w:cstheme="minorHAnsi"/>
          <w:highlight w:val="yellow"/>
        </w:rPr>
        <w:t xml:space="preserve">), acesta are </w:t>
      </w:r>
      <w:proofErr w:type="spellStart"/>
      <w:r w:rsidRPr="00F44011">
        <w:rPr>
          <w:rFonts w:asciiTheme="minorHAnsi" w:eastAsia="Times New Roman" w:hAnsiTheme="minorHAnsi" w:cstheme="minorHAnsi"/>
          <w:highlight w:val="yellow"/>
        </w:rPr>
        <w:t>obliga</w:t>
      </w:r>
      <w:r w:rsidRPr="00F44011">
        <w:rPr>
          <w:rFonts w:asciiTheme="minorHAnsi" w:eastAsia="Times New Roman" w:hAnsiTheme="minorHAnsi" w:cstheme="minorHAnsi" w:hint="eastAsia"/>
          <w:highlight w:val="yellow"/>
        </w:rPr>
        <w:t>ţ</w:t>
      </w:r>
      <w:r w:rsidRPr="00F44011">
        <w:rPr>
          <w:rFonts w:asciiTheme="minorHAnsi" w:eastAsia="Times New Roman" w:hAnsiTheme="minorHAnsi" w:cstheme="minorHAnsi"/>
          <w:highlight w:val="yellow"/>
        </w:rPr>
        <w:t>ia</w:t>
      </w:r>
      <w:proofErr w:type="spellEnd"/>
      <w:r w:rsidRPr="00F44011">
        <w:rPr>
          <w:rFonts w:asciiTheme="minorHAnsi" w:eastAsia="Times New Roman" w:hAnsiTheme="minorHAnsi" w:cstheme="minorHAnsi"/>
          <w:highlight w:val="yellow"/>
        </w:rPr>
        <w:t xml:space="preserve"> </w:t>
      </w:r>
      <w:r w:rsidRPr="00F44011">
        <w:rPr>
          <w:rFonts w:asciiTheme="minorHAnsi" w:hAnsiTheme="minorHAnsi" w:cstheme="minorHAnsi"/>
          <w:highlight w:val="yellow"/>
        </w:rPr>
        <w:t>reparării</w:t>
      </w:r>
      <w:r w:rsidRPr="00F44011">
        <w:rPr>
          <w:rFonts w:asciiTheme="minorHAnsi" w:eastAsia="Times New Roman" w:hAnsiTheme="minorHAnsi" w:cstheme="minorHAnsi"/>
          <w:highlight w:val="yellow"/>
        </w:rPr>
        <w:t xml:space="preserve"> si aducerii lor la starea </w:t>
      </w:r>
      <w:r w:rsidRPr="00F44011">
        <w:rPr>
          <w:rFonts w:asciiTheme="minorHAnsi" w:hAnsiTheme="minorHAnsi" w:cstheme="minorHAnsi"/>
          <w:highlight w:val="yellow"/>
        </w:rPr>
        <w:t>inițială</w:t>
      </w:r>
      <w:r w:rsidRPr="00F44011">
        <w:rPr>
          <w:rFonts w:asciiTheme="minorHAnsi" w:eastAsia="Times New Roman" w:hAnsiTheme="minorHAnsi" w:cstheme="minorHAnsi"/>
          <w:highlight w:val="yellow"/>
        </w:rPr>
        <w:t xml:space="preserve"> pe cont propriu in cel mai scurt timp de la producerea evenimentului.</w:t>
      </w:r>
    </w:p>
    <w:p w14:paraId="30A744DA" w14:textId="77777777" w:rsidR="00696EFC" w:rsidRPr="00F44011" w:rsidRDefault="00696EFC" w:rsidP="00127B89">
      <w:pPr>
        <w:pStyle w:val="Listparagraf"/>
        <w:numPr>
          <w:ilvl w:val="0"/>
          <w:numId w:val="59"/>
        </w:numPr>
        <w:spacing w:after="0" w:line="240" w:lineRule="auto"/>
        <w:jc w:val="both"/>
        <w:rPr>
          <w:rFonts w:asciiTheme="minorHAnsi" w:hAnsiTheme="minorHAnsi" w:cstheme="minorHAnsi"/>
          <w:highlight w:val="yellow"/>
        </w:rPr>
      </w:pPr>
      <w:r w:rsidRPr="00F44011">
        <w:rPr>
          <w:rFonts w:asciiTheme="minorHAnsi" w:eastAsia="Times New Roman" w:hAnsiTheme="minorHAnsi" w:cstheme="minorHAnsi"/>
          <w:highlight w:val="yellow"/>
        </w:rPr>
        <w:t xml:space="preserve">De asemenea, sunt necesare respectarea </w:t>
      </w:r>
      <w:r w:rsidRPr="00F44011">
        <w:rPr>
          <w:rFonts w:asciiTheme="minorHAnsi" w:hAnsiTheme="minorHAnsi" w:cstheme="minorHAnsi"/>
          <w:highlight w:val="yellow"/>
        </w:rPr>
        <w:t>condițiilor</w:t>
      </w:r>
      <w:r w:rsidRPr="00F44011">
        <w:rPr>
          <w:rFonts w:asciiTheme="minorHAnsi" w:eastAsia="Times New Roman" w:hAnsiTheme="minorHAnsi" w:cstheme="minorHAnsi"/>
          <w:highlight w:val="yellow"/>
        </w:rPr>
        <w:t xml:space="preserve"> impuse in contractul A.N. </w:t>
      </w:r>
      <w:r w:rsidRPr="00F44011">
        <w:rPr>
          <w:rFonts w:asciiTheme="minorHAnsi" w:eastAsia="Times New Roman" w:hAnsiTheme="minorHAnsi" w:cstheme="minorHAnsi" w:hint="eastAsia"/>
          <w:highlight w:val="yellow"/>
        </w:rPr>
        <w:t>“</w:t>
      </w:r>
      <w:r w:rsidRPr="00F44011">
        <w:rPr>
          <w:rFonts w:asciiTheme="minorHAnsi" w:eastAsia="Times New Roman" w:hAnsiTheme="minorHAnsi" w:cstheme="minorHAnsi"/>
          <w:highlight w:val="yellow"/>
        </w:rPr>
        <w:t>Apele Romane</w:t>
      </w:r>
      <w:r w:rsidRPr="00F44011">
        <w:rPr>
          <w:rFonts w:asciiTheme="minorHAnsi" w:eastAsia="Times New Roman" w:hAnsiTheme="minorHAnsi" w:cstheme="minorHAnsi" w:hint="eastAsia"/>
          <w:highlight w:val="yellow"/>
        </w:rPr>
        <w:t>”</w:t>
      </w:r>
      <w:r w:rsidRPr="00F44011">
        <w:rPr>
          <w:rFonts w:asciiTheme="minorHAnsi" w:eastAsia="Times New Roman" w:hAnsiTheme="minorHAnsi" w:cstheme="minorHAnsi"/>
          <w:highlight w:val="yellow"/>
        </w:rPr>
        <w:t xml:space="preserve"> - </w:t>
      </w:r>
      <w:r w:rsidRPr="00F44011">
        <w:rPr>
          <w:rFonts w:asciiTheme="minorHAnsi" w:hAnsiTheme="minorHAnsi" w:cstheme="minorHAnsi"/>
          <w:highlight w:val="yellow"/>
        </w:rPr>
        <w:t>Administrația</w:t>
      </w:r>
      <w:r w:rsidRPr="00F44011">
        <w:rPr>
          <w:rFonts w:asciiTheme="minorHAnsi" w:eastAsia="Times New Roman" w:hAnsiTheme="minorHAnsi" w:cstheme="minorHAnsi"/>
          <w:highlight w:val="yellow"/>
        </w:rPr>
        <w:t xml:space="preserve"> </w:t>
      </w:r>
      <w:r w:rsidRPr="00F44011">
        <w:rPr>
          <w:rFonts w:asciiTheme="minorHAnsi" w:hAnsiTheme="minorHAnsi" w:cstheme="minorHAnsi"/>
          <w:highlight w:val="yellow"/>
        </w:rPr>
        <w:t>Bazinală</w:t>
      </w:r>
      <w:r w:rsidRPr="00F44011">
        <w:rPr>
          <w:rFonts w:asciiTheme="minorHAnsi" w:eastAsia="Times New Roman" w:hAnsiTheme="minorHAnsi" w:cstheme="minorHAnsi"/>
          <w:highlight w:val="yellow"/>
        </w:rPr>
        <w:t xml:space="preserve"> de Apa </w:t>
      </w:r>
      <w:r w:rsidRPr="00F44011">
        <w:rPr>
          <w:rFonts w:asciiTheme="minorHAnsi" w:hAnsiTheme="minorHAnsi" w:cstheme="minorHAnsi"/>
          <w:highlight w:val="yellow"/>
        </w:rPr>
        <w:t>S</w:t>
      </w:r>
      <w:r w:rsidRPr="00F44011">
        <w:rPr>
          <w:rFonts w:asciiTheme="minorHAnsi" w:eastAsia="Times New Roman" w:hAnsiTheme="minorHAnsi" w:cstheme="minorHAnsi"/>
          <w:highlight w:val="yellow"/>
        </w:rPr>
        <w:t xml:space="preserve">iret in ceea ce </w:t>
      </w:r>
      <w:r w:rsidRPr="00F44011">
        <w:rPr>
          <w:rFonts w:asciiTheme="minorHAnsi" w:hAnsiTheme="minorHAnsi" w:cstheme="minorHAnsi"/>
          <w:highlight w:val="yellow"/>
        </w:rPr>
        <w:t>privește</w:t>
      </w:r>
      <w:r w:rsidRPr="00F44011">
        <w:rPr>
          <w:rFonts w:asciiTheme="minorHAnsi" w:eastAsia="Times New Roman" w:hAnsiTheme="minorHAnsi" w:cstheme="minorHAnsi"/>
          <w:highlight w:val="yellow"/>
        </w:rPr>
        <w:t xml:space="preserve"> </w:t>
      </w:r>
      <w:r w:rsidRPr="00F44011">
        <w:rPr>
          <w:rFonts w:asciiTheme="minorHAnsi" w:hAnsiTheme="minorHAnsi" w:cstheme="minorHAnsi"/>
          <w:highlight w:val="yellow"/>
        </w:rPr>
        <w:t>suprafața</w:t>
      </w:r>
      <w:r w:rsidRPr="00F44011">
        <w:rPr>
          <w:rFonts w:asciiTheme="minorHAnsi" w:eastAsia="Times New Roman" w:hAnsiTheme="minorHAnsi" w:cstheme="minorHAnsi"/>
          <w:highlight w:val="yellow"/>
        </w:rPr>
        <w:t xml:space="preserve"> exploatata, cat si a caracteristicilor proiectului propus, si anume:</w:t>
      </w:r>
    </w:p>
    <w:p w14:paraId="1C092F4C" w14:textId="77777777" w:rsidR="00696EFC" w:rsidRPr="00F44011" w:rsidRDefault="00696EFC" w:rsidP="00127B89">
      <w:pPr>
        <w:pStyle w:val="Listparagraf"/>
        <w:numPr>
          <w:ilvl w:val="1"/>
          <w:numId w:val="59"/>
        </w:numPr>
        <w:spacing w:after="0" w:line="240" w:lineRule="auto"/>
        <w:jc w:val="both"/>
        <w:rPr>
          <w:rFonts w:asciiTheme="minorHAnsi" w:eastAsia="Times New Roman" w:hAnsiTheme="minorHAnsi" w:cstheme="minorHAnsi"/>
          <w:highlight w:val="yellow"/>
        </w:rPr>
      </w:pPr>
      <w:r w:rsidRPr="00F44011">
        <w:rPr>
          <w:rFonts w:asciiTheme="minorHAnsi" w:eastAsia="Times New Roman" w:hAnsiTheme="minorHAnsi" w:cstheme="minorHAnsi"/>
          <w:highlight w:val="yellow"/>
        </w:rPr>
        <w:t xml:space="preserve">exploatarea se va realiza pe o </w:t>
      </w:r>
      <w:r w:rsidRPr="00F44011">
        <w:rPr>
          <w:rFonts w:asciiTheme="minorHAnsi" w:hAnsiTheme="minorHAnsi" w:cstheme="minorHAnsi"/>
          <w:highlight w:val="yellow"/>
        </w:rPr>
        <w:t>suprafața</w:t>
      </w:r>
      <w:r w:rsidRPr="00F44011">
        <w:rPr>
          <w:rFonts w:asciiTheme="minorHAnsi" w:eastAsia="Times New Roman" w:hAnsiTheme="minorHAnsi" w:cstheme="minorHAnsi"/>
          <w:highlight w:val="yellow"/>
        </w:rPr>
        <w:t xml:space="preserve"> de S = 89.800 mp;</w:t>
      </w:r>
    </w:p>
    <w:p w14:paraId="276830C1" w14:textId="77777777" w:rsidR="00696EFC" w:rsidRPr="00F44011" w:rsidRDefault="00696EFC" w:rsidP="00127B89">
      <w:pPr>
        <w:pStyle w:val="Listparagraf"/>
        <w:numPr>
          <w:ilvl w:val="1"/>
          <w:numId w:val="59"/>
        </w:numPr>
        <w:spacing w:after="0" w:line="240" w:lineRule="auto"/>
        <w:jc w:val="both"/>
        <w:rPr>
          <w:rFonts w:asciiTheme="minorHAnsi" w:eastAsia="Times New Roman" w:hAnsiTheme="minorHAnsi" w:cstheme="minorHAnsi"/>
          <w:highlight w:val="yellow"/>
        </w:rPr>
      </w:pPr>
      <w:r w:rsidRPr="00F44011">
        <w:rPr>
          <w:rFonts w:asciiTheme="minorHAnsi" w:eastAsia="Times New Roman" w:hAnsiTheme="minorHAnsi" w:cstheme="minorHAnsi"/>
          <w:highlight w:val="yellow"/>
        </w:rPr>
        <w:t xml:space="preserve">exploatarea a unei </w:t>
      </w:r>
      <w:r w:rsidRPr="00F44011">
        <w:rPr>
          <w:rFonts w:asciiTheme="minorHAnsi" w:hAnsiTheme="minorHAnsi" w:cstheme="minorHAnsi"/>
          <w:highlight w:val="yellow"/>
        </w:rPr>
        <w:t>cantități</w:t>
      </w:r>
      <w:r w:rsidRPr="00F44011">
        <w:rPr>
          <w:rFonts w:asciiTheme="minorHAnsi" w:eastAsia="Times New Roman" w:hAnsiTheme="minorHAnsi" w:cstheme="minorHAnsi"/>
          <w:highlight w:val="yellow"/>
        </w:rPr>
        <w:t xml:space="preserve"> de cca. 151.000 mc agregate minerale;</w:t>
      </w:r>
    </w:p>
    <w:p w14:paraId="63233427" w14:textId="77777777" w:rsidR="00696EFC" w:rsidRPr="00F44011" w:rsidRDefault="00696EFC" w:rsidP="00127B89">
      <w:pPr>
        <w:pStyle w:val="Listparagraf"/>
        <w:numPr>
          <w:ilvl w:val="1"/>
          <w:numId w:val="59"/>
        </w:numPr>
        <w:spacing w:after="0" w:line="240" w:lineRule="auto"/>
        <w:jc w:val="both"/>
        <w:rPr>
          <w:rFonts w:asciiTheme="minorHAnsi" w:eastAsia="Times New Roman" w:hAnsiTheme="minorHAnsi" w:cstheme="minorHAnsi"/>
          <w:highlight w:val="yellow"/>
        </w:rPr>
      </w:pPr>
      <w:r w:rsidRPr="00F44011">
        <w:rPr>
          <w:rFonts w:asciiTheme="minorHAnsi" w:eastAsia="Times New Roman" w:hAnsiTheme="minorHAnsi" w:cstheme="minorHAnsi"/>
          <w:highlight w:val="yellow"/>
        </w:rPr>
        <w:t>ad</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ncimea medie de exploatare de 1,73 m f</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r</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a </w:t>
      </w:r>
      <w:r w:rsidRPr="00F44011">
        <w:rPr>
          <w:rFonts w:asciiTheme="minorHAnsi" w:hAnsiTheme="minorHAnsi" w:cstheme="minorHAnsi"/>
          <w:highlight w:val="yellow"/>
        </w:rPr>
        <w:t>depăși</w:t>
      </w:r>
      <w:r w:rsidRPr="00F44011">
        <w:rPr>
          <w:rFonts w:asciiTheme="minorHAnsi" w:eastAsia="Times New Roman" w:hAnsiTheme="minorHAnsi" w:cstheme="minorHAnsi"/>
          <w:highlight w:val="yellow"/>
        </w:rPr>
        <w:t xml:space="preserve"> cota talvegului albiei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n zon</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w:t>
      </w:r>
    </w:p>
    <w:p w14:paraId="5894A66A" w14:textId="77777777" w:rsidR="00696EFC" w:rsidRPr="00F44011" w:rsidRDefault="00696EFC" w:rsidP="00127B89">
      <w:pPr>
        <w:pStyle w:val="Listparagraf"/>
        <w:numPr>
          <w:ilvl w:val="1"/>
          <w:numId w:val="59"/>
        </w:numPr>
        <w:spacing w:after="0" w:line="240" w:lineRule="auto"/>
        <w:jc w:val="both"/>
        <w:rPr>
          <w:rFonts w:asciiTheme="minorHAnsi" w:eastAsia="Times New Roman" w:hAnsiTheme="minorHAnsi" w:cstheme="minorHAnsi"/>
          <w:highlight w:val="yellow"/>
        </w:rPr>
      </w:pPr>
      <w:r w:rsidRPr="00F44011">
        <w:rPr>
          <w:rFonts w:asciiTheme="minorHAnsi" w:eastAsia="Times New Roman" w:hAnsiTheme="minorHAnsi" w:cstheme="minorHAnsi"/>
          <w:highlight w:val="yellow"/>
        </w:rPr>
        <w:t>ad</w:t>
      </w:r>
      <w:r w:rsidRPr="00F44011">
        <w:rPr>
          <w:rFonts w:asciiTheme="minorHAnsi" w:eastAsia="Times New Roman" w:hAnsiTheme="minorHAnsi" w:cstheme="minorHAnsi" w:hint="eastAsia"/>
          <w:highlight w:val="yellow"/>
        </w:rPr>
        <w:t>â</w:t>
      </w:r>
      <w:r w:rsidRPr="00F44011">
        <w:rPr>
          <w:rFonts w:asciiTheme="minorHAnsi" w:eastAsia="Times New Roman" w:hAnsiTheme="minorHAnsi" w:cstheme="minorHAnsi"/>
          <w:highlight w:val="yellow"/>
        </w:rPr>
        <w:t>ncimea maxim</w:t>
      </w:r>
      <w:r w:rsidRPr="00F44011">
        <w:rPr>
          <w:rFonts w:asciiTheme="minorHAnsi" w:eastAsia="Times New Roman" w:hAnsiTheme="minorHAnsi" w:cstheme="minorHAnsi" w:hint="eastAsia"/>
          <w:highlight w:val="yellow"/>
        </w:rPr>
        <w:t>ă</w:t>
      </w:r>
      <w:r w:rsidRPr="00F44011">
        <w:rPr>
          <w:rFonts w:asciiTheme="minorHAnsi" w:eastAsia="Times New Roman" w:hAnsiTheme="minorHAnsi" w:cstheme="minorHAnsi"/>
          <w:highlight w:val="yellow"/>
        </w:rPr>
        <w:t xml:space="preserve"> de exploatare de 2,54 m (</w:t>
      </w:r>
      <w:r w:rsidRPr="00F44011">
        <w:rPr>
          <w:rFonts w:asciiTheme="minorHAnsi" w:eastAsia="Times New Roman" w:hAnsiTheme="minorHAnsi" w:cstheme="minorHAnsi" w:hint="eastAsia"/>
          <w:highlight w:val="yellow"/>
        </w:rPr>
        <w:t>î</w:t>
      </w:r>
      <w:r w:rsidRPr="00F44011">
        <w:rPr>
          <w:rFonts w:asciiTheme="minorHAnsi" w:eastAsia="Times New Roman" w:hAnsiTheme="minorHAnsi" w:cstheme="minorHAnsi"/>
          <w:highlight w:val="yellow"/>
        </w:rPr>
        <w:t>n dreptul profilului PT 6).</w:t>
      </w:r>
    </w:p>
    <w:p w14:paraId="0E6CC09E" w14:textId="77777777" w:rsidR="00B37668" w:rsidRPr="00481639" w:rsidRDefault="00B37668" w:rsidP="00A71119">
      <w:pPr>
        <w:pStyle w:val="Titlu3"/>
        <w:rPr>
          <w:lang w:eastAsia="en-GB"/>
        </w:rPr>
      </w:pPr>
      <w:bookmarkStart w:id="78" w:name="_Toc44488050"/>
      <w:r w:rsidRPr="00481639">
        <w:rPr>
          <w:lang w:eastAsia="en-GB"/>
        </w:rPr>
        <w:t xml:space="preserve">Alte </w:t>
      </w:r>
      <w:proofErr w:type="spellStart"/>
      <w:r w:rsidRPr="00481639">
        <w:rPr>
          <w:lang w:eastAsia="en-GB"/>
        </w:rPr>
        <w:t>informaţii</w:t>
      </w:r>
      <w:proofErr w:type="spellEnd"/>
      <w:r w:rsidRPr="00481639">
        <w:rPr>
          <w:lang w:eastAsia="en-GB"/>
        </w:rPr>
        <w:t xml:space="preserve"> solicitate de către ACPM</w:t>
      </w:r>
      <w:bookmarkEnd w:id="76"/>
      <w:bookmarkEnd w:id="77"/>
      <w:bookmarkEnd w:id="78"/>
    </w:p>
    <w:p w14:paraId="37887A1B" w14:textId="77777777" w:rsidR="00105926" w:rsidRDefault="00105926" w:rsidP="00105926">
      <w:r>
        <w:t xml:space="preserve">APM Neamț a emis adresa nr. 3579/12.05.2020 prin care înaintează îndrumarul privind problemele de mediu ce trebuie detaliate în Raportul privind impactul asupra mediului și Studiul de evaluare </w:t>
      </w:r>
      <w:r>
        <w:lastRenderedPageBreak/>
        <w:t>adecvată. De asemenea, ANANP – Departamentul Neamț a emis o serie de cerințe specifice pentru studiul de evaluare adecvată, prin Adresa nr. 122/ST NT/07.05.2020.</w:t>
      </w:r>
    </w:p>
    <w:p w14:paraId="09C11FF9" w14:textId="77777777" w:rsidR="00105926" w:rsidRDefault="00105926" w:rsidP="00105926"/>
    <w:p w14:paraId="50F455D8" w14:textId="77777777" w:rsidR="00105926" w:rsidRDefault="00105926" w:rsidP="00105926">
      <w:r>
        <w:t>Prezentul studiu s-a realizat ținând cont de cerințele autorităților relevante, astfel:</w:t>
      </w:r>
    </w:p>
    <w:p w14:paraId="488E16C3" w14:textId="77777777" w:rsidR="00105926" w:rsidRDefault="00105926" w:rsidP="00105926"/>
    <w:p w14:paraId="0E0C01C6" w14:textId="77777777" w:rsidR="00105926" w:rsidRPr="0054502E" w:rsidRDefault="00105926" w:rsidP="00105926">
      <w:pPr>
        <w:rPr>
          <w:b/>
          <w:bCs/>
          <w:i/>
          <w:iCs/>
          <w:u w:val="single"/>
        </w:rPr>
      </w:pPr>
      <w:r w:rsidRPr="0054502E">
        <w:rPr>
          <w:b/>
          <w:bCs/>
          <w:i/>
          <w:iCs/>
          <w:u w:val="single"/>
        </w:rPr>
        <w:t>Îndrumarul APM Neamț transmis prin Adresa 3579/12.05.2020:</w:t>
      </w:r>
    </w:p>
    <w:p w14:paraId="7DACAE9D" w14:textId="77777777" w:rsidR="00105926" w:rsidRDefault="00105926" w:rsidP="00105926">
      <w:pPr>
        <w:rPr>
          <w:i/>
          <w:iCs/>
        </w:rPr>
      </w:pPr>
    </w:p>
    <w:p w14:paraId="64B3CB3F" w14:textId="77777777" w:rsidR="00105926" w:rsidRPr="006B0D76" w:rsidRDefault="00105926" w:rsidP="00105926">
      <w:r w:rsidRPr="006B0D76">
        <w:t xml:space="preserve">CARACTERISTICI PROIECT </w:t>
      </w:r>
    </w:p>
    <w:p w14:paraId="608926CC" w14:textId="77777777" w:rsidR="00105926" w:rsidRPr="007A0AC1" w:rsidRDefault="00105926" w:rsidP="00105926">
      <w:pPr>
        <w:rPr>
          <w:i/>
          <w:iCs/>
        </w:rPr>
      </w:pPr>
      <w:r w:rsidRPr="007A0AC1">
        <w:rPr>
          <w:i/>
          <w:iCs/>
        </w:rPr>
        <w:t>Zone sensibile</w:t>
      </w:r>
    </w:p>
    <w:p w14:paraId="08A24411" w14:textId="77777777" w:rsidR="00105926" w:rsidRPr="007A0AC1" w:rsidRDefault="00105926" w:rsidP="00127B89">
      <w:pPr>
        <w:pStyle w:val="Listparagraf"/>
        <w:numPr>
          <w:ilvl w:val="0"/>
          <w:numId w:val="55"/>
        </w:numPr>
        <w:spacing w:after="0" w:line="240" w:lineRule="auto"/>
        <w:jc w:val="both"/>
        <w:rPr>
          <w:i/>
          <w:iCs/>
          <w:u w:val="single"/>
        </w:rPr>
      </w:pPr>
      <w:r w:rsidRPr="007A0AC1">
        <w:rPr>
          <w:i/>
          <w:iCs/>
          <w:u w:val="single"/>
        </w:rPr>
        <w:t xml:space="preserve">Justificarea necesității realizării proiectului în aria natural protejată ROSCI0363 "Râul Moldova între Oniceni </w:t>
      </w:r>
      <w:proofErr w:type="spellStart"/>
      <w:r w:rsidRPr="007A0AC1">
        <w:rPr>
          <w:i/>
          <w:iCs/>
          <w:u w:val="single"/>
        </w:rPr>
        <w:t>şi</w:t>
      </w:r>
      <w:proofErr w:type="spellEnd"/>
      <w:r w:rsidRPr="007A0AC1">
        <w:rPr>
          <w:i/>
          <w:iCs/>
          <w:u w:val="single"/>
        </w:rPr>
        <w:t xml:space="preserve"> Mitești”.</w:t>
      </w:r>
    </w:p>
    <w:p w14:paraId="5419FF7D" w14:textId="77777777" w:rsidR="00105926" w:rsidRDefault="00105926" w:rsidP="00105926">
      <w:pPr>
        <w:pStyle w:val="Listparagraf"/>
        <w:spacing w:after="0" w:line="240" w:lineRule="auto"/>
        <w:ind w:left="360"/>
        <w:jc w:val="both"/>
        <w:rPr>
          <w:rFonts w:cstheme="minorHAnsi"/>
          <w:color w:val="000000"/>
          <w:szCs w:val="20"/>
          <w:lang w:bidi="en-US"/>
        </w:rPr>
      </w:pPr>
      <w:r>
        <w:t>Justificarea necesității proiectului s-a realizat în cap. 1.1.3.</w:t>
      </w:r>
      <w:r w:rsidRPr="007A0AC1">
        <w:rPr>
          <w:rFonts w:cstheme="minorHAnsi"/>
          <w:color w:val="000000"/>
          <w:szCs w:val="20"/>
          <w:lang w:bidi="en-US"/>
        </w:rPr>
        <w:t xml:space="preserve"> </w:t>
      </w:r>
      <w:r w:rsidRPr="006B521F">
        <w:rPr>
          <w:rFonts w:cstheme="minorHAnsi"/>
          <w:color w:val="000000"/>
          <w:szCs w:val="20"/>
          <w:lang w:bidi="en-US"/>
        </w:rPr>
        <w:t xml:space="preserve">Lucrările de decolmatare, reprofilare </w:t>
      </w:r>
      <w:r w:rsidRPr="006B521F">
        <w:rPr>
          <w:rFonts w:cstheme="minorHAnsi"/>
          <w:color w:val="000000"/>
          <w:lang w:bidi="en-US"/>
        </w:rPr>
        <w:t>și</w:t>
      </w:r>
      <w:r w:rsidRPr="006B521F">
        <w:rPr>
          <w:rFonts w:cstheme="minorHAnsi"/>
          <w:color w:val="000000"/>
          <w:szCs w:val="20"/>
          <w:lang w:bidi="en-US"/>
        </w:rPr>
        <w:t xml:space="preserve"> de regularizare a scurgerii ce se vor realiza în perimetrul </w:t>
      </w:r>
      <w:r w:rsidRPr="006B521F">
        <w:rPr>
          <w:rFonts w:cstheme="minorHAnsi"/>
          <w:color w:val="000000"/>
          <w:lang w:bidi="en-US"/>
        </w:rPr>
        <w:t>Cristești</w:t>
      </w:r>
      <w:r w:rsidRPr="006B521F">
        <w:rPr>
          <w:rFonts w:cstheme="minorHAnsi"/>
          <w:color w:val="000000"/>
          <w:szCs w:val="20"/>
          <w:lang w:bidi="en-US"/>
        </w:rPr>
        <w:t xml:space="preserve"> 2, prin îndepărtarea materialului aluvionar în exces/agregatelor minerale din albia minoră a râului Moldova reprezintă lucrări specifice pentru </w:t>
      </w:r>
      <w:r w:rsidRPr="006B521F">
        <w:rPr>
          <w:rFonts w:cstheme="minorHAnsi"/>
          <w:color w:val="000000"/>
          <w:lang w:bidi="en-US"/>
        </w:rPr>
        <w:t>menținerea</w:t>
      </w:r>
      <w:r w:rsidRPr="006B521F">
        <w:rPr>
          <w:rFonts w:cstheme="minorHAnsi"/>
          <w:color w:val="000000"/>
          <w:szCs w:val="20"/>
          <w:lang w:bidi="en-US"/>
        </w:rPr>
        <w:t xml:space="preserve"> </w:t>
      </w:r>
      <w:r w:rsidRPr="006B521F">
        <w:rPr>
          <w:rFonts w:cstheme="minorHAnsi"/>
          <w:color w:val="000000"/>
          <w:lang w:bidi="en-US"/>
        </w:rPr>
        <w:t>capacității</w:t>
      </w:r>
      <w:r w:rsidRPr="006B521F">
        <w:rPr>
          <w:rFonts w:cstheme="minorHAnsi"/>
          <w:color w:val="000000"/>
          <w:szCs w:val="20"/>
          <w:lang w:bidi="en-US"/>
        </w:rPr>
        <w:t xml:space="preserve"> optime de transport a cursului de apă pentru prevenirea </w:t>
      </w:r>
      <w:r w:rsidRPr="006B521F">
        <w:rPr>
          <w:rFonts w:cstheme="minorHAnsi"/>
          <w:color w:val="000000"/>
          <w:lang w:bidi="en-US"/>
        </w:rPr>
        <w:t>și</w:t>
      </w:r>
      <w:r w:rsidRPr="006B521F">
        <w:rPr>
          <w:rFonts w:cstheme="minorHAnsi"/>
          <w:color w:val="000000"/>
          <w:szCs w:val="20"/>
          <w:lang w:bidi="en-US"/>
        </w:rPr>
        <w:t xml:space="preserve"> diminuarea efectelor produse de eroziuni </w:t>
      </w:r>
      <w:r w:rsidRPr="006B521F">
        <w:rPr>
          <w:rFonts w:cstheme="minorHAnsi"/>
          <w:color w:val="000000"/>
          <w:lang w:bidi="en-US"/>
        </w:rPr>
        <w:t>și</w:t>
      </w:r>
      <w:r w:rsidRPr="006B521F">
        <w:rPr>
          <w:rFonts w:cstheme="minorHAnsi"/>
          <w:color w:val="000000"/>
          <w:szCs w:val="20"/>
          <w:lang w:bidi="en-US"/>
        </w:rPr>
        <w:t xml:space="preserve"> </w:t>
      </w:r>
      <w:r w:rsidRPr="006B521F">
        <w:rPr>
          <w:rFonts w:cstheme="minorHAnsi"/>
          <w:color w:val="000000"/>
          <w:lang w:bidi="en-US"/>
        </w:rPr>
        <w:t>inundații</w:t>
      </w:r>
      <w:r w:rsidRPr="006B521F">
        <w:rPr>
          <w:rFonts w:cstheme="minorHAnsi"/>
          <w:color w:val="000000"/>
          <w:szCs w:val="20"/>
          <w:lang w:bidi="en-US"/>
        </w:rPr>
        <w:t xml:space="preserve">, precum </w:t>
      </w:r>
      <w:r w:rsidRPr="006B521F">
        <w:rPr>
          <w:rFonts w:cstheme="minorHAnsi"/>
          <w:color w:val="000000"/>
          <w:lang w:bidi="en-US"/>
        </w:rPr>
        <w:t>și</w:t>
      </w:r>
      <w:r w:rsidRPr="006B521F">
        <w:rPr>
          <w:rFonts w:cstheme="minorHAnsi"/>
          <w:color w:val="000000"/>
          <w:szCs w:val="20"/>
          <w:lang w:bidi="en-US"/>
        </w:rPr>
        <w:t xml:space="preserve"> pentru reducerea riscului Ia </w:t>
      </w:r>
      <w:r w:rsidRPr="006B521F">
        <w:rPr>
          <w:rFonts w:cstheme="minorHAnsi"/>
          <w:color w:val="000000"/>
          <w:lang w:bidi="en-US"/>
        </w:rPr>
        <w:t>inundați</w:t>
      </w:r>
      <w:r w:rsidRPr="006B521F">
        <w:rPr>
          <w:rFonts w:cstheme="minorHAnsi"/>
          <w:color w:val="000000"/>
          <w:szCs w:val="20"/>
          <w:lang w:bidi="en-US"/>
        </w:rPr>
        <w:t xml:space="preserve"> </w:t>
      </w:r>
      <w:r w:rsidRPr="006B521F">
        <w:rPr>
          <w:rFonts w:cstheme="minorHAnsi"/>
          <w:color w:val="000000"/>
          <w:lang w:bidi="en-US"/>
        </w:rPr>
        <w:t>și</w:t>
      </w:r>
      <w:r w:rsidRPr="006B521F">
        <w:rPr>
          <w:rFonts w:cstheme="minorHAnsi"/>
          <w:color w:val="000000"/>
          <w:szCs w:val="20"/>
          <w:lang w:bidi="en-US"/>
        </w:rPr>
        <w:t xml:space="preserve"> asigurarea </w:t>
      </w:r>
      <w:r w:rsidRPr="006B521F">
        <w:rPr>
          <w:rFonts w:cstheme="minorHAnsi"/>
          <w:color w:val="000000"/>
          <w:lang w:bidi="en-US"/>
        </w:rPr>
        <w:t>protecției</w:t>
      </w:r>
      <w:r w:rsidRPr="006B521F">
        <w:rPr>
          <w:rFonts w:cstheme="minorHAnsi"/>
          <w:color w:val="000000"/>
          <w:szCs w:val="20"/>
          <w:lang w:bidi="en-US"/>
        </w:rPr>
        <w:t xml:space="preserve"> </w:t>
      </w:r>
      <w:r w:rsidRPr="006B521F">
        <w:rPr>
          <w:rFonts w:cstheme="minorHAnsi"/>
          <w:color w:val="000000"/>
          <w:lang w:bidi="en-US"/>
        </w:rPr>
        <w:t>și</w:t>
      </w:r>
      <w:r w:rsidRPr="006B521F">
        <w:rPr>
          <w:rFonts w:cstheme="minorHAnsi"/>
          <w:color w:val="000000"/>
          <w:szCs w:val="20"/>
          <w:lang w:bidi="en-US"/>
        </w:rPr>
        <w:t xml:space="preserve"> </w:t>
      </w:r>
      <w:r w:rsidRPr="006B521F">
        <w:rPr>
          <w:rFonts w:cstheme="minorHAnsi"/>
          <w:color w:val="000000"/>
          <w:lang w:bidi="en-US"/>
        </w:rPr>
        <w:t>siguranței</w:t>
      </w:r>
      <w:r w:rsidRPr="006B521F">
        <w:rPr>
          <w:rFonts w:cstheme="minorHAnsi"/>
          <w:color w:val="000000"/>
          <w:szCs w:val="20"/>
          <w:lang w:bidi="en-US"/>
        </w:rPr>
        <w:t xml:space="preserve"> </w:t>
      </w:r>
      <w:r w:rsidRPr="006B521F">
        <w:rPr>
          <w:rFonts w:cstheme="minorHAnsi"/>
          <w:color w:val="000000"/>
          <w:lang w:bidi="en-US"/>
        </w:rPr>
        <w:t>populației</w:t>
      </w:r>
      <w:r w:rsidRPr="006B521F">
        <w:rPr>
          <w:rFonts w:cstheme="minorHAnsi"/>
          <w:color w:val="000000"/>
          <w:szCs w:val="20"/>
          <w:lang w:bidi="en-US"/>
        </w:rPr>
        <w:t>.</w:t>
      </w:r>
    </w:p>
    <w:p w14:paraId="046B4AE9" w14:textId="77777777" w:rsidR="00105926" w:rsidRPr="00BB355A" w:rsidRDefault="00105926" w:rsidP="00105926"/>
    <w:p w14:paraId="232580B9" w14:textId="77777777" w:rsidR="00105926" w:rsidRPr="00620490" w:rsidRDefault="00105926" w:rsidP="00127B89">
      <w:pPr>
        <w:pStyle w:val="Listparagraf"/>
        <w:numPr>
          <w:ilvl w:val="0"/>
          <w:numId w:val="55"/>
        </w:numPr>
        <w:spacing w:after="0" w:line="240" w:lineRule="auto"/>
        <w:jc w:val="both"/>
        <w:rPr>
          <w:i/>
          <w:iCs/>
          <w:u w:val="single"/>
        </w:rPr>
      </w:pPr>
      <w:r w:rsidRPr="00620490">
        <w:rPr>
          <w:i/>
          <w:iCs/>
          <w:u w:val="single"/>
        </w:rPr>
        <w:t xml:space="preserve">Modalitatea de realizare a proiectului astfel încât să fie respectate prevederile Planului de management </w:t>
      </w:r>
      <w:proofErr w:type="spellStart"/>
      <w:r w:rsidRPr="00620490">
        <w:rPr>
          <w:i/>
          <w:iCs/>
          <w:u w:val="single"/>
        </w:rPr>
        <w:t>şi</w:t>
      </w:r>
      <w:proofErr w:type="spellEnd"/>
      <w:r w:rsidRPr="00620490">
        <w:rPr>
          <w:i/>
          <w:iCs/>
          <w:u w:val="single"/>
        </w:rPr>
        <w:t xml:space="preserve"> Regulamentului sitului ROSCI0363 "Râul Moldova între Oniceni </w:t>
      </w:r>
      <w:proofErr w:type="spellStart"/>
      <w:r w:rsidRPr="00620490">
        <w:rPr>
          <w:i/>
          <w:iCs/>
          <w:u w:val="single"/>
        </w:rPr>
        <w:t>şi</w:t>
      </w:r>
      <w:proofErr w:type="spellEnd"/>
      <w:r w:rsidRPr="00620490">
        <w:rPr>
          <w:i/>
          <w:iCs/>
          <w:u w:val="single"/>
        </w:rPr>
        <w:t xml:space="preserve"> </w:t>
      </w:r>
      <w:proofErr w:type="spellStart"/>
      <w:r w:rsidRPr="00620490">
        <w:rPr>
          <w:i/>
          <w:iCs/>
          <w:u w:val="single"/>
        </w:rPr>
        <w:t>Miteşti</w:t>
      </w:r>
      <w:proofErr w:type="spellEnd"/>
      <w:r w:rsidRPr="00620490">
        <w:rPr>
          <w:i/>
          <w:iCs/>
          <w:u w:val="single"/>
        </w:rPr>
        <w:t xml:space="preserve">”, de exemplu: </w:t>
      </w:r>
      <w:proofErr w:type="spellStart"/>
      <w:r w:rsidRPr="00620490">
        <w:rPr>
          <w:i/>
          <w:iCs/>
          <w:u w:val="single"/>
        </w:rPr>
        <w:t>distanţa</w:t>
      </w:r>
      <w:proofErr w:type="spellEnd"/>
      <w:r w:rsidRPr="00620490">
        <w:rPr>
          <w:i/>
          <w:iCs/>
          <w:u w:val="single"/>
        </w:rPr>
        <w:t xml:space="preserve"> de 1000 m între perimetre, cu prezentarea perimetrelor amplasate în amonte </w:t>
      </w:r>
      <w:proofErr w:type="spellStart"/>
      <w:r w:rsidRPr="00620490">
        <w:rPr>
          <w:i/>
          <w:iCs/>
          <w:u w:val="single"/>
        </w:rPr>
        <w:t>şi</w:t>
      </w:r>
      <w:proofErr w:type="spellEnd"/>
      <w:r w:rsidRPr="00620490">
        <w:rPr>
          <w:i/>
          <w:iCs/>
          <w:u w:val="single"/>
        </w:rPr>
        <w:t xml:space="preserve"> aval la o </w:t>
      </w:r>
      <w:proofErr w:type="spellStart"/>
      <w:r w:rsidRPr="00620490">
        <w:rPr>
          <w:i/>
          <w:iCs/>
          <w:u w:val="single"/>
        </w:rPr>
        <w:t>distanţă</w:t>
      </w:r>
      <w:proofErr w:type="spellEnd"/>
      <w:r w:rsidRPr="00620490">
        <w:rPr>
          <w:i/>
          <w:iCs/>
          <w:u w:val="single"/>
        </w:rPr>
        <w:t xml:space="preserve"> de cel </w:t>
      </w:r>
      <w:proofErr w:type="spellStart"/>
      <w:r w:rsidRPr="00620490">
        <w:rPr>
          <w:i/>
          <w:iCs/>
          <w:u w:val="single"/>
        </w:rPr>
        <w:t>puţin</w:t>
      </w:r>
      <w:proofErr w:type="spellEnd"/>
      <w:r w:rsidRPr="00620490">
        <w:rPr>
          <w:i/>
          <w:iCs/>
          <w:u w:val="single"/>
        </w:rPr>
        <w:t xml:space="preserve"> 5 km </w:t>
      </w:r>
      <w:proofErr w:type="spellStart"/>
      <w:r w:rsidRPr="00620490">
        <w:rPr>
          <w:i/>
          <w:iCs/>
          <w:u w:val="single"/>
        </w:rPr>
        <w:t>şi</w:t>
      </w:r>
      <w:proofErr w:type="spellEnd"/>
      <w:r w:rsidRPr="00620490">
        <w:rPr>
          <w:i/>
          <w:iCs/>
          <w:u w:val="single"/>
        </w:rPr>
        <w:t xml:space="preserve"> impactul cumulat al acestora cu perimetrul </w:t>
      </w:r>
      <w:proofErr w:type="spellStart"/>
      <w:r w:rsidRPr="00620490">
        <w:rPr>
          <w:i/>
          <w:iCs/>
          <w:u w:val="single"/>
        </w:rPr>
        <w:t>Cristeşti</w:t>
      </w:r>
      <w:proofErr w:type="spellEnd"/>
      <w:r w:rsidRPr="00620490">
        <w:rPr>
          <w:i/>
          <w:iCs/>
          <w:u w:val="single"/>
        </w:rPr>
        <w:t xml:space="preserve"> 2;</w:t>
      </w:r>
    </w:p>
    <w:p w14:paraId="70C7F5E5" w14:textId="77777777" w:rsidR="00105926" w:rsidRDefault="00105926" w:rsidP="00105926">
      <w:pPr>
        <w:ind w:left="360"/>
      </w:pPr>
      <w:r w:rsidRPr="006D32F5">
        <w:rPr>
          <w:highlight w:val="yellow"/>
        </w:rPr>
        <w:t>Prezentare în capitolul 1.1.3 și 1.12.1.</w:t>
      </w:r>
      <w:r>
        <w:t xml:space="preserve"> </w:t>
      </w:r>
    </w:p>
    <w:p w14:paraId="42315757" w14:textId="77777777" w:rsidR="00105926" w:rsidRPr="00454FDA" w:rsidRDefault="00105926" w:rsidP="00105926">
      <w:pPr>
        <w:ind w:left="360"/>
        <w:rPr>
          <w:rFonts w:asciiTheme="minorHAnsi" w:hAnsiTheme="minorHAnsi" w:cstheme="minorHAnsi"/>
          <w:szCs w:val="22"/>
          <w:highlight w:val="yellow"/>
        </w:rPr>
      </w:pPr>
      <w:r w:rsidRPr="009E458E">
        <w:rPr>
          <w:rFonts w:asciiTheme="minorHAnsi" w:hAnsiTheme="minorHAnsi" w:cstheme="minorHAnsi"/>
          <w:szCs w:val="22"/>
          <w:highlight w:val="yellow"/>
        </w:rPr>
        <w:t xml:space="preserve">În vederea identificării tuturor perimetrelor de exploatare </w:t>
      </w:r>
      <w:r w:rsidRPr="00BA08C2">
        <w:rPr>
          <w:rFonts w:asciiTheme="minorHAnsi" w:hAnsiTheme="minorHAnsi" w:cstheme="minorHAnsi"/>
          <w:szCs w:val="22"/>
          <w:highlight w:val="green"/>
        </w:rPr>
        <w:t>din zona de interes autorizate în acest moment din punct de vedere al gospodăririi apelor</w:t>
      </w:r>
      <w:r w:rsidRPr="00454FDA">
        <w:rPr>
          <w:rFonts w:asciiTheme="minorHAnsi" w:hAnsiTheme="minorHAnsi" w:cstheme="minorHAnsi"/>
          <w:szCs w:val="22"/>
          <w:highlight w:val="yellow"/>
        </w:rPr>
        <w:t xml:space="preserve">, a fost făcută o solicitare la AN Apele Române, ABA Siret, la care s-a răspuns prin Adresa nr. 9464/22.06.2020. Conform acesteia, perimetrele de exploatare a agregatelor minerale autorizate pe râul Moldova în situl Natura 2000 ROSCI0363 Râul Moldova între Oniceni și Mitești, sunt </w:t>
      </w:r>
      <w:r>
        <w:rPr>
          <w:rFonts w:asciiTheme="minorHAnsi" w:hAnsiTheme="minorHAnsi" w:cstheme="minorHAnsi"/>
          <w:szCs w:val="22"/>
          <w:highlight w:val="yellow"/>
        </w:rPr>
        <w:t xml:space="preserve">în număr de </w:t>
      </w:r>
      <w:r w:rsidRPr="00454FDA">
        <w:rPr>
          <w:rFonts w:asciiTheme="minorHAnsi" w:hAnsiTheme="minorHAnsi" w:cstheme="minorHAnsi"/>
          <w:bCs/>
          <w:szCs w:val="22"/>
          <w:highlight w:val="yellow"/>
          <w:lang w:eastAsia="en-GB"/>
        </w:rPr>
        <w:t xml:space="preserve">12, cu o suprafață totală de 66.54 ha, ceea ce reprezintă 1.98% din suprafața totală a sitului și 4.89% din suprafața clasei de habitat </w:t>
      </w:r>
      <w:r w:rsidRPr="00454FDA">
        <w:rPr>
          <w:rFonts w:asciiTheme="minorHAnsi" w:hAnsiTheme="minorHAnsi" w:cstheme="minorHAnsi"/>
          <w:bCs/>
          <w:i/>
          <w:iCs/>
          <w:szCs w:val="22"/>
          <w:highlight w:val="yellow"/>
          <w:lang w:eastAsia="en-GB"/>
        </w:rPr>
        <w:t>N06 Râuri, lacuri.</w:t>
      </w:r>
      <w:r w:rsidRPr="00454FDA">
        <w:rPr>
          <w:rFonts w:asciiTheme="minorHAnsi" w:hAnsiTheme="minorHAnsi" w:cstheme="minorHAnsi"/>
          <w:bCs/>
          <w:szCs w:val="22"/>
          <w:highlight w:val="yellow"/>
          <w:lang w:eastAsia="en-GB"/>
        </w:rPr>
        <w:t xml:space="preserve"> Această suprafață este ocupată temporar, pe durata exploatării. În perioada de refacere a depozitului aluvionar, terenul este integrat complet în mediu.</w:t>
      </w:r>
      <w:r w:rsidRPr="00454FDA">
        <w:rPr>
          <w:rFonts w:asciiTheme="minorHAnsi" w:hAnsiTheme="minorHAnsi" w:cstheme="minorHAnsi"/>
          <w:bCs/>
          <w:szCs w:val="22"/>
          <w:lang w:eastAsia="en-GB"/>
        </w:rPr>
        <w:t xml:space="preserve"> </w:t>
      </w:r>
    </w:p>
    <w:p w14:paraId="79F075E6" w14:textId="77777777" w:rsidR="00105926" w:rsidRDefault="00105926" w:rsidP="00105926">
      <w:pPr>
        <w:rPr>
          <w:rFonts w:asciiTheme="minorHAnsi" w:hAnsiTheme="minorHAnsi" w:cstheme="minorHAnsi"/>
          <w:szCs w:val="22"/>
        </w:rPr>
      </w:pPr>
    </w:p>
    <w:p w14:paraId="18E7FBD5" w14:textId="77777777" w:rsidR="00105926" w:rsidRPr="00454FDA" w:rsidRDefault="00105926" w:rsidP="00105926">
      <w:pPr>
        <w:ind w:left="360"/>
        <w:rPr>
          <w:rFonts w:asciiTheme="minorHAnsi" w:hAnsiTheme="minorHAnsi" w:cstheme="minorHAnsi"/>
          <w:szCs w:val="22"/>
          <w:highlight w:val="yellow"/>
        </w:rPr>
      </w:pPr>
      <w:r w:rsidRPr="00454FDA">
        <w:rPr>
          <w:rFonts w:asciiTheme="minorHAnsi" w:hAnsiTheme="minorHAnsi" w:cstheme="minorHAnsi"/>
          <w:szCs w:val="22"/>
          <w:highlight w:val="yellow"/>
        </w:rPr>
        <w:t>Distanțele minime dintre perimetrul Cristești 2 și cele mai apropiate perimetre autorizate în aval și amonte, sunt următoarele:</w:t>
      </w:r>
    </w:p>
    <w:p w14:paraId="16B4D6D9" w14:textId="77777777" w:rsidR="00105926" w:rsidRPr="00454FDA" w:rsidRDefault="00105926" w:rsidP="00127B89">
      <w:pPr>
        <w:pStyle w:val="Listparagraf"/>
        <w:numPr>
          <w:ilvl w:val="1"/>
          <w:numId w:val="56"/>
        </w:numPr>
        <w:spacing w:after="0" w:line="240" w:lineRule="auto"/>
        <w:jc w:val="both"/>
        <w:rPr>
          <w:rFonts w:asciiTheme="minorHAnsi" w:hAnsiTheme="minorHAnsi" w:cstheme="minorHAnsi"/>
          <w:highlight w:val="yellow"/>
        </w:rPr>
      </w:pPr>
      <w:r w:rsidRPr="00454FDA">
        <w:rPr>
          <w:rFonts w:asciiTheme="minorHAnsi" w:hAnsiTheme="minorHAnsi" w:cstheme="minorHAnsi"/>
          <w:highlight w:val="yellow"/>
        </w:rPr>
        <w:t>4.33 km Amonte - perimetrul Drăgușeni – Răucești, exploatat de SC CARIMAR SRL</w:t>
      </w:r>
    </w:p>
    <w:p w14:paraId="32A30CB6" w14:textId="77777777" w:rsidR="00105926" w:rsidRPr="00454FDA" w:rsidRDefault="00105926" w:rsidP="00127B89">
      <w:pPr>
        <w:pStyle w:val="Listparagraf"/>
        <w:numPr>
          <w:ilvl w:val="1"/>
          <w:numId w:val="56"/>
        </w:numPr>
        <w:spacing w:after="0" w:line="240" w:lineRule="auto"/>
        <w:jc w:val="both"/>
        <w:rPr>
          <w:rFonts w:asciiTheme="minorHAnsi" w:hAnsiTheme="minorHAnsi" w:cstheme="minorHAnsi"/>
          <w:highlight w:val="yellow"/>
        </w:rPr>
      </w:pPr>
      <w:r w:rsidRPr="00454FDA">
        <w:rPr>
          <w:rFonts w:asciiTheme="minorHAnsi" w:hAnsiTheme="minorHAnsi" w:cstheme="minorHAnsi"/>
          <w:highlight w:val="yellow"/>
        </w:rPr>
        <w:t>5.12 km Aval – perimetrul Cristești 2 Aval, exploatat de SC Power Concept SRL.</w:t>
      </w:r>
    </w:p>
    <w:p w14:paraId="342B7FB4" w14:textId="77777777" w:rsidR="00105926" w:rsidRDefault="00105926" w:rsidP="00105926">
      <w:pPr>
        <w:ind w:left="360"/>
        <w:rPr>
          <w:rFonts w:asciiTheme="minorHAnsi" w:hAnsiTheme="minorHAnsi" w:cstheme="minorHAnsi"/>
          <w:szCs w:val="22"/>
          <w:highlight w:val="yellow"/>
        </w:rPr>
      </w:pPr>
      <w:r w:rsidRPr="00454FDA">
        <w:rPr>
          <w:rFonts w:asciiTheme="minorHAnsi" w:hAnsiTheme="minorHAnsi" w:cstheme="minorHAnsi"/>
          <w:szCs w:val="22"/>
          <w:highlight w:val="yellow"/>
        </w:rPr>
        <w:t>Astfel, se respectă prevederea din Planul de management conform căreia între perimetrele de exploatare trebuie să existe o distanță minimă de 1 km aval și amonte.</w:t>
      </w:r>
    </w:p>
    <w:p w14:paraId="03CEF137" w14:textId="77777777" w:rsidR="00105926" w:rsidRDefault="00105926" w:rsidP="00105926">
      <w:pPr>
        <w:ind w:firstLine="360"/>
        <w:rPr>
          <w:bCs/>
          <w:lang w:eastAsia="en-GB"/>
        </w:rPr>
      </w:pPr>
    </w:p>
    <w:p w14:paraId="35086FC5" w14:textId="77777777" w:rsidR="00105926" w:rsidRPr="00D22A93" w:rsidRDefault="00105926" w:rsidP="00127B89">
      <w:pPr>
        <w:pStyle w:val="Listparagraf"/>
        <w:numPr>
          <w:ilvl w:val="0"/>
          <w:numId w:val="55"/>
        </w:numPr>
        <w:spacing w:after="0" w:line="240" w:lineRule="auto"/>
        <w:jc w:val="both"/>
        <w:rPr>
          <w:i/>
          <w:iCs/>
          <w:u w:val="single"/>
        </w:rPr>
      </w:pPr>
      <w:r w:rsidRPr="00D22A93">
        <w:rPr>
          <w:i/>
          <w:iCs/>
          <w:u w:val="single"/>
        </w:rPr>
        <w:t xml:space="preserve">Justificarea încadrării la cazuri de forță majoră a realizării a 2 treceri provizorii din tuburi de beton, amenajate în albia râului Moldova, </w:t>
      </w:r>
      <w:r>
        <w:rPr>
          <w:i/>
          <w:iCs/>
          <w:u w:val="single"/>
        </w:rPr>
        <w:t>fă</w:t>
      </w:r>
      <w:r w:rsidRPr="00D22A93">
        <w:rPr>
          <w:i/>
          <w:iCs/>
          <w:u w:val="single"/>
        </w:rPr>
        <w:t xml:space="preserve">ră a se crea praguri pentru speciile de pești protejate </w:t>
      </w:r>
      <w:proofErr w:type="spellStart"/>
      <w:r w:rsidRPr="00D22A93">
        <w:rPr>
          <w:i/>
          <w:iCs/>
          <w:u w:val="single"/>
        </w:rPr>
        <w:t>şi</w:t>
      </w:r>
      <w:proofErr w:type="spellEnd"/>
      <w:r w:rsidRPr="00D22A93">
        <w:rPr>
          <w:i/>
          <w:iCs/>
          <w:u w:val="single"/>
        </w:rPr>
        <w:t xml:space="preserve"> a se întrerupe conectivitatea râului Moldova pe un termen îndelungat.</w:t>
      </w:r>
    </w:p>
    <w:p w14:paraId="1FB4B987" w14:textId="77777777" w:rsidR="00105926" w:rsidRPr="004244A2" w:rsidRDefault="00105926" w:rsidP="00105926">
      <w:pPr>
        <w:pStyle w:val="Listparagraf"/>
        <w:shd w:val="clear" w:color="auto" w:fill="FFFFFF" w:themeFill="background1"/>
        <w:spacing w:after="0" w:line="240" w:lineRule="auto"/>
        <w:ind w:left="360"/>
        <w:jc w:val="both"/>
        <w:rPr>
          <w:rFonts w:asciiTheme="minorHAnsi" w:hAnsiTheme="minorHAnsi" w:cstheme="minorHAnsi"/>
          <w:highlight w:val="yellow"/>
        </w:rPr>
      </w:pPr>
      <w:r w:rsidRPr="004244A2">
        <w:rPr>
          <w:rFonts w:asciiTheme="minorHAnsi" w:hAnsiTheme="minorHAnsi" w:cstheme="minorHAnsi"/>
          <w:highlight w:val="yellow"/>
        </w:rPr>
        <w:t xml:space="preserve">Accesul la perimetru nu este posibil fără interceptarea cursului de apă. Pentru a evita tranzitarea utilajelor direct prin apă – fapt interzis prin planul de management – se adoptă soluția cu pod provizoriu din tuburi de beton care asigură circulația nestingherită a apelor. Cazul de forță majoră rezultă din necesitatea decolmatării și reprofilării albiei în secțiunea analizată, conform avizului de gospodărire a apelor. Pentru efectuarea acestor lucrări este necesar să se asigure accesul la perimetru, cu un grad de perturbare minim a </w:t>
      </w:r>
      <w:proofErr w:type="spellStart"/>
      <w:r w:rsidRPr="004244A2">
        <w:rPr>
          <w:rFonts w:asciiTheme="minorHAnsi" w:hAnsiTheme="minorHAnsi" w:cstheme="minorHAnsi"/>
          <w:highlight w:val="yellow"/>
        </w:rPr>
        <w:t>hidrodianamicii</w:t>
      </w:r>
      <w:proofErr w:type="spellEnd"/>
      <w:r w:rsidRPr="004244A2">
        <w:rPr>
          <w:rFonts w:asciiTheme="minorHAnsi" w:hAnsiTheme="minorHAnsi" w:cstheme="minorHAnsi"/>
          <w:highlight w:val="yellow"/>
        </w:rPr>
        <w:t xml:space="preserve"> râului, ceea ce este posibil prin utilizarea tuburilor de beton.</w:t>
      </w:r>
    </w:p>
    <w:p w14:paraId="733E252A" w14:textId="77777777" w:rsidR="00105926" w:rsidRPr="004244A2" w:rsidRDefault="00105926" w:rsidP="00105926">
      <w:pPr>
        <w:spacing w:line="100" w:lineRule="atLeast"/>
        <w:rPr>
          <w:rFonts w:cstheme="minorHAnsi"/>
          <w:color w:val="000000"/>
          <w:highlight w:val="yellow"/>
          <w:lang w:bidi="en-US"/>
        </w:rPr>
      </w:pPr>
    </w:p>
    <w:p w14:paraId="3224B425" w14:textId="77777777" w:rsidR="00105926" w:rsidRDefault="00105926" w:rsidP="00105926">
      <w:pPr>
        <w:pStyle w:val="Listparagraf"/>
        <w:spacing w:line="100" w:lineRule="atLeast"/>
        <w:ind w:left="360"/>
        <w:jc w:val="both"/>
        <w:rPr>
          <w:rFonts w:cstheme="minorHAnsi"/>
          <w:color w:val="000000"/>
          <w:lang w:bidi="en-US"/>
        </w:rPr>
      </w:pPr>
      <w:r w:rsidRPr="004244A2">
        <w:rPr>
          <w:rFonts w:cstheme="minorHAnsi"/>
          <w:color w:val="000000"/>
          <w:highlight w:val="yellow"/>
          <w:lang w:bidi="en-US"/>
        </w:rPr>
        <w:lastRenderedPageBreak/>
        <w:t>Soluția este recomandată inclusiv de Regulamentul sitului ROSCI0363 – art. 50, litera c). În albia râului, acest acces ocupă suprafața de 220 mp și este inclus în contractul de închiriere încheiat cu Apele Române.</w:t>
      </w:r>
      <w:r w:rsidRPr="00D22A93">
        <w:rPr>
          <w:rFonts w:cstheme="minorHAnsi"/>
          <w:color w:val="000000"/>
          <w:lang w:bidi="en-US"/>
        </w:rPr>
        <w:t xml:space="preserve"> </w:t>
      </w:r>
    </w:p>
    <w:p w14:paraId="451FBAE5" w14:textId="77777777" w:rsidR="00105926" w:rsidRPr="0005327C" w:rsidRDefault="00105926" w:rsidP="00105926">
      <w:pPr>
        <w:pStyle w:val="Listparagraf"/>
        <w:spacing w:line="100" w:lineRule="atLeast"/>
        <w:ind w:left="360"/>
        <w:jc w:val="both"/>
        <w:rPr>
          <w:rFonts w:cstheme="minorHAnsi"/>
          <w:color w:val="000000"/>
          <w:lang w:bidi="en-US"/>
        </w:rPr>
      </w:pPr>
    </w:p>
    <w:p w14:paraId="6D51B9A8" w14:textId="77777777" w:rsidR="00105926" w:rsidRDefault="00105926" w:rsidP="00127B89">
      <w:pPr>
        <w:pStyle w:val="Listparagraf"/>
        <w:numPr>
          <w:ilvl w:val="0"/>
          <w:numId w:val="55"/>
        </w:numPr>
        <w:spacing w:after="0" w:line="240" w:lineRule="auto"/>
        <w:jc w:val="both"/>
        <w:rPr>
          <w:i/>
          <w:iCs/>
          <w:u w:val="single"/>
        </w:rPr>
      </w:pPr>
      <w:r w:rsidRPr="00AF0FFB">
        <w:rPr>
          <w:i/>
          <w:iCs/>
          <w:u w:val="single"/>
        </w:rPr>
        <w:t xml:space="preserve">Statutul de conservare a speciilor </w:t>
      </w:r>
      <w:proofErr w:type="spellStart"/>
      <w:r w:rsidRPr="00AF0FFB">
        <w:rPr>
          <w:i/>
          <w:iCs/>
          <w:u w:val="single"/>
        </w:rPr>
        <w:t>şi</w:t>
      </w:r>
      <w:proofErr w:type="spellEnd"/>
      <w:r w:rsidRPr="00AF0FFB">
        <w:rPr>
          <w:i/>
          <w:iCs/>
          <w:u w:val="single"/>
        </w:rPr>
        <w:t xml:space="preserve"> habitatelor de interes comunitar în zona proiectului.</w:t>
      </w:r>
    </w:p>
    <w:p w14:paraId="734C5365" w14:textId="77777777" w:rsidR="00105926" w:rsidRPr="00AF0FFB" w:rsidRDefault="00105926" w:rsidP="00105926">
      <w:pPr>
        <w:pStyle w:val="Listparagraf"/>
        <w:spacing w:after="0" w:line="240" w:lineRule="auto"/>
        <w:ind w:left="360"/>
        <w:jc w:val="both"/>
      </w:pPr>
      <w:r>
        <w:t>Capitolul 2.5</w:t>
      </w:r>
    </w:p>
    <w:p w14:paraId="52284326" w14:textId="77777777" w:rsidR="00105926" w:rsidRDefault="00105926" w:rsidP="00127B89">
      <w:pPr>
        <w:pStyle w:val="Listparagraf"/>
        <w:numPr>
          <w:ilvl w:val="0"/>
          <w:numId w:val="55"/>
        </w:numPr>
        <w:spacing w:after="0" w:line="240" w:lineRule="auto"/>
        <w:jc w:val="both"/>
        <w:rPr>
          <w:i/>
          <w:iCs/>
          <w:u w:val="single"/>
        </w:rPr>
      </w:pPr>
      <w:r w:rsidRPr="00AF0FFB">
        <w:rPr>
          <w:i/>
          <w:iCs/>
          <w:u w:val="single"/>
        </w:rPr>
        <w:t xml:space="preserve">Modul cum s-a identificat </w:t>
      </w:r>
      <w:proofErr w:type="spellStart"/>
      <w:r w:rsidRPr="00AF0FFB">
        <w:rPr>
          <w:i/>
          <w:iCs/>
          <w:u w:val="single"/>
        </w:rPr>
        <w:t>şi</w:t>
      </w:r>
      <w:proofErr w:type="spellEnd"/>
      <w:r w:rsidRPr="00AF0FFB">
        <w:rPr>
          <w:i/>
          <w:iCs/>
          <w:u w:val="single"/>
        </w:rPr>
        <w:t xml:space="preserve"> evaluat impactul asupra speciilor protejate din ROSCI0363 ”Râul Moldova între Oniceni </w:t>
      </w:r>
      <w:proofErr w:type="spellStart"/>
      <w:r w:rsidRPr="00AF0FFB">
        <w:rPr>
          <w:i/>
          <w:iCs/>
          <w:u w:val="single"/>
        </w:rPr>
        <w:t>şi</w:t>
      </w:r>
      <w:proofErr w:type="spellEnd"/>
      <w:r w:rsidRPr="00AF0FFB">
        <w:rPr>
          <w:i/>
          <w:iCs/>
          <w:u w:val="single"/>
        </w:rPr>
        <w:t xml:space="preserve"> </w:t>
      </w:r>
      <w:proofErr w:type="spellStart"/>
      <w:r w:rsidRPr="00AF0FFB">
        <w:rPr>
          <w:i/>
          <w:iCs/>
          <w:u w:val="single"/>
        </w:rPr>
        <w:t>Miteşti</w:t>
      </w:r>
      <w:proofErr w:type="spellEnd"/>
      <w:r w:rsidRPr="00AF0FFB">
        <w:rPr>
          <w:i/>
          <w:iCs/>
          <w:u w:val="single"/>
        </w:rPr>
        <w:t xml:space="preserve">” </w:t>
      </w:r>
      <w:proofErr w:type="spellStart"/>
      <w:r w:rsidRPr="00AF0FFB">
        <w:rPr>
          <w:i/>
          <w:iCs/>
          <w:u w:val="single"/>
        </w:rPr>
        <w:t>şi</w:t>
      </w:r>
      <w:proofErr w:type="spellEnd"/>
      <w:r w:rsidRPr="00AF0FFB">
        <w:rPr>
          <w:i/>
          <w:iCs/>
          <w:u w:val="single"/>
        </w:rPr>
        <w:t xml:space="preserve"> metodologia utilizată în inventarierea speciilor.</w:t>
      </w:r>
    </w:p>
    <w:p w14:paraId="6DA4F393" w14:textId="77777777" w:rsidR="00105926" w:rsidRPr="00B31A74" w:rsidRDefault="00105926" w:rsidP="00105926">
      <w:pPr>
        <w:pStyle w:val="Listparagraf"/>
        <w:spacing w:after="0" w:line="240" w:lineRule="auto"/>
        <w:ind w:left="360"/>
        <w:jc w:val="both"/>
      </w:pPr>
      <w:r>
        <w:t>Capitolul 2.2 și capitolul 3 și capitolul 5.</w:t>
      </w:r>
    </w:p>
    <w:p w14:paraId="6C214862" w14:textId="77777777" w:rsidR="00105926" w:rsidRDefault="00105926" w:rsidP="00127B89">
      <w:pPr>
        <w:pStyle w:val="Listparagraf"/>
        <w:numPr>
          <w:ilvl w:val="0"/>
          <w:numId w:val="55"/>
        </w:numPr>
        <w:spacing w:after="0" w:line="240" w:lineRule="auto"/>
        <w:jc w:val="both"/>
        <w:rPr>
          <w:i/>
          <w:iCs/>
          <w:u w:val="single"/>
        </w:rPr>
      </w:pPr>
      <w:r w:rsidRPr="00AF0FFB">
        <w:rPr>
          <w:i/>
          <w:iCs/>
          <w:u w:val="single"/>
        </w:rPr>
        <w:t xml:space="preserve">Măsuri concrete de reducere a impactului pe termen scurt, mediu </w:t>
      </w:r>
      <w:proofErr w:type="spellStart"/>
      <w:r w:rsidRPr="00AF0FFB">
        <w:rPr>
          <w:i/>
          <w:iCs/>
          <w:u w:val="single"/>
        </w:rPr>
        <w:t>şi</w:t>
      </w:r>
      <w:proofErr w:type="spellEnd"/>
      <w:r w:rsidRPr="00AF0FFB">
        <w:rPr>
          <w:i/>
          <w:iCs/>
          <w:u w:val="single"/>
        </w:rPr>
        <w:t xml:space="preserve"> lung </w:t>
      </w:r>
      <w:proofErr w:type="spellStart"/>
      <w:r w:rsidRPr="00AF0FFB">
        <w:rPr>
          <w:i/>
          <w:iCs/>
          <w:u w:val="single"/>
        </w:rPr>
        <w:t>şi</w:t>
      </w:r>
      <w:proofErr w:type="spellEnd"/>
      <w:r w:rsidRPr="00AF0FFB">
        <w:rPr>
          <w:i/>
          <w:iCs/>
          <w:u w:val="single"/>
        </w:rPr>
        <w:t xml:space="preserve"> calendarul implementării </w:t>
      </w:r>
      <w:proofErr w:type="spellStart"/>
      <w:r w:rsidRPr="00AF0FFB">
        <w:rPr>
          <w:i/>
          <w:iCs/>
          <w:u w:val="single"/>
        </w:rPr>
        <w:t>şi</w:t>
      </w:r>
      <w:proofErr w:type="spellEnd"/>
      <w:r w:rsidRPr="00AF0FFB">
        <w:rPr>
          <w:i/>
          <w:iCs/>
          <w:u w:val="single"/>
        </w:rPr>
        <w:t xml:space="preserve"> monitorizării măsurilor de reducere. </w:t>
      </w:r>
    </w:p>
    <w:p w14:paraId="53E2CCB7" w14:textId="77777777" w:rsidR="00105926" w:rsidRPr="00DF4905" w:rsidRDefault="00105926" w:rsidP="00105926">
      <w:pPr>
        <w:pStyle w:val="Listparagraf"/>
        <w:spacing w:after="0" w:line="240" w:lineRule="auto"/>
        <w:ind w:left="360"/>
        <w:jc w:val="both"/>
      </w:pPr>
      <w:r>
        <w:t>Capitolul 4.</w:t>
      </w:r>
    </w:p>
    <w:p w14:paraId="3ED45EB9" w14:textId="77777777" w:rsidR="00105926" w:rsidRDefault="00105926" w:rsidP="00127B89">
      <w:pPr>
        <w:pStyle w:val="Listparagraf"/>
        <w:numPr>
          <w:ilvl w:val="0"/>
          <w:numId w:val="55"/>
        </w:numPr>
        <w:spacing w:after="0" w:line="240" w:lineRule="auto"/>
        <w:jc w:val="both"/>
        <w:rPr>
          <w:i/>
          <w:iCs/>
          <w:u w:val="single"/>
        </w:rPr>
      </w:pPr>
      <w:r w:rsidRPr="00AF0FFB">
        <w:rPr>
          <w:i/>
          <w:iCs/>
          <w:u w:val="single"/>
        </w:rPr>
        <w:t>Evaluarea speciilor prezente în sit se va realiza în toate perioadele ciclurilor lor biologice, începând cu data avizării propunerii de îndrumar.</w:t>
      </w:r>
    </w:p>
    <w:p w14:paraId="7442BBAA" w14:textId="77777777" w:rsidR="00105926" w:rsidRDefault="00105926" w:rsidP="00105926">
      <w:pPr>
        <w:pStyle w:val="Listparagraf"/>
        <w:spacing w:after="0" w:line="240" w:lineRule="auto"/>
        <w:ind w:left="360"/>
        <w:jc w:val="both"/>
      </w:pPr>
      <w:r w:rsidRPr="00F62A6C">
        <w:t xml:space="preserve">Observațiile în teren s-au desfășurat în perioada </w:t>
      </w:r>
      <w:r w:rsidRPr="00F62A6C">
        <w:rPr>
          <w:highlight w:val="yellow"/>
        </w:rPr>
        <w:t>martie – iunie  2020</w:t>
      </w:r>
      <w:r w:rsidRPr="00F62A6C">
        <w:t xml:space="preserve">. S-au utilizat și informații culese din observațiile realizate pentru perimetrul de exploatare Cristești 1, administrat de același titular și care a fost avizat în anul 2018. </w:t>
      </w:r>
      <w:r w:rsidRPr="007A6229">
        <w:rPr>
          <w:highlight w:val="green"/>
        </w:rPr>
        <w:t>Perimetrul Cristești 1, situat la cca. 20 m aval de perimetrul Cristești 2, nu este în prezent autorizat pentru exploatare.</w:t>
      </w:r>
      <w:r>
        <w:t xml:space="preserve"> </w:t>
      </w:r>
      <w:r w:rsidRPr="00F62A6C">
        <w:t>Perioada de execuție a proiectului este relativ redusă – 1 an de la autorizare. Perimetrul este ocupat temporar și doar pe zona de excavare activă. Restul perimetrului este în refacere naturală. Zona perimetrului este foarte dinamică din punct de vedere hidromorfologic. Amploarea observațiilor este direct proporțională cu amploarea proiectului și cu riscul ca anumite specii de interes comunitar să fie afectate semnificativ prin declin în populații sau distribuție. Aceste potențiale impacte sunt puțin probabile în cazul analizat.</w:t>
      </w:r>
      <w:r>
        <w:t xml:space="preserve"> </w:t>
      </w:r>
    </w:p>
    <w:p w14:paraId="3F266E81" w14:textId="77777777" w:rsidR="00105926" w:rsidRPr="00DF4905" w:rsidRDefault="00105926" w:rsidP="00105926">
      <w:pPr>
        <w:pStyle w:val="Listparagraf"/>
        <w:spacing w:after="0" w:line="240" w:lineRule="auto"/>
        <w:ind w:left="360"/>
        <w:jc w:val="both"/>
      </w:pPr>
    </w:p>
    <w:p w14:paraId="406A2D8B" w14:textId="77777777" w:rsidR="00105926" w:rsidRDefault="00105926" w:rsidP="00127B89">
      <w:pPr>
        <w:pStyle w:val="Listparagraf"/>
        <w:numPr>
          <w:ilvl w:val="0"/>
          <w:numId w:val="55"/>
        </w:numPr>
        <w:spacing w:after="0" w:line="240" w:lineRule="auto"/>
        <w:jc w:val="both"/>
        <w:rPr>
          <w:i/>
          <w:iCs/>
          <w:u w:val="single"/>
        </w:rPr>
      </w:pPr>
      <w:r w:rsidRPr="00AF0FFB">
        <w:rPr>
          <w:i/>
          <w:iCs/>
          <w:u w:val="single"/>
        </w:rPr>
        <w:t xml:space="preserve">Influenta </w:t>
      </w:r>
      <w:proofErr w:type="spellStart"/>
      <w:r w:rsidRPr="00AF0FFB">
        <w:rPr>
          <w:i/>
          <w:iCs/>
          <w:u w:val="single"/>
        </w:rPr>
        <w:t>activităţii</w:t>
      </w:r>
      <w:proofErr w:type="spellEnd"/>
      <w:r w:rsidRPr="00AF0FFB">
        <w:rPr>
          <w:i/>
          <w:iCs/>
          <w:u w:val="single"/>
        </w:rPr>
        <w:t xml:space="preserve"> în perimetru asupra captărilor de apă potabilă din zonă (captare </w:t>
      </w:r>
      <w:proofErr w:type="spellStart"/>
      <w:r w:rsidRPr="00AF0FFB">
        <w:rPr>
          <w:i/>
          <w:iCs/>
          <w:u w:val="single"/>
        </w:rPr>
        <w:t>Timişeşti</w:t>
      </w:r>
      <w:proofErr w:type="spellEnd"/>
      <w:r w:rsidRPr="00AF0FFB">
        <w:rPr>
          <w:i/>
          <w:iCs/>
          <w:u w:val="single"/>
        </w:rPr>
        <w:t xml:space="preserve">, captare </w:t>
      </w:r>
      <w:proofErr w:type="spellStart"/>
      <w:r w:rsidRPr="00AF0FFB">
        <w:rPr>
          <w:i/>
          <w:iCs/>
          <w:u w:val="single"/>
        </w:rPr>
        <w:t>Preuteşti</w:t>
      </w:r>
      <w:proofErr w:type="spellEnd"/>
      <w:r w:rsidRPr="00AF0FFB">
        <w:rPr>
          <w:i/>
          <w:iCs/>
          <w:u w:val="single"/>
        </w:rPr>
        <w:t xml:space="preserve">, captare pentru </w:t>
      </w:r>
      <w:proofErr w:type="spellStart"/>
      <w:r w:rsidRPr="00AF0FFB">
        <w:rPr>
          <w:i/>
          <w:iCs/>
          <w:u w:val="single"/>
        </w:rPr>
        <w:t>oraş</w:t>
      </w:r>
      <w:proofErr w:type="spellEnd"/>
      <w:r w:rsidRPr="00AF0FFB">
        <w:rPr>
          <w:i/>
          <w:iCs/>
          <w:u w:val="single"/>
        </w:rPr>
        <w:t xml:space="preserve"> </w:t>
      </w:r>
      <w:proofErr w:type="spellStart"/>
      <w:r w:rsidRPr="00AF0FFB">
        <w:rPr>
          <w:i/>
          <w:iCs/>
          <w:u w:val="single"/>
        </w:rPr>
        <w:t>Paşcani</w:t>
      </w:r>
      <w:proofErr w:type="spellEnd"/>
      <w:r w:rsidRPr="00AF0FFB">
        <w:rPr>
          <w:i/>
          <w:iCs/>
          <w:u w:val="single"/>
        </w:rPr>
        <w:t>).</w:t>
      </w:r>
    </w:p>
    <w:p w14:paraId="44620FCD" w14:textId="77777777" w:rsidR="00105926" w:rsidRPr="00F44011" w:rsidRDefault="00105926" w:rsidP="00105926">
      <w:pPr>
        <w:ind w:left="360"/>
        <w:rPr>
          <w:rFonts w:asciiTheme="minorHAnsi" w:hAnsiTheme="minorHAnsi" w:cstheme="minorHAnsi"/>
          <w:highlight w:val="yellow"/>
        </w:rPr>
      </w:pPr>
      <w:r>
        <w:t xml:space="preserve">Proiectul nu are influență asupra captărilor de apă potabilă din zonă. APA SERV – administratorul sistemelor de apă – a emis Acordul nr. 6270/14.04.2020 pentru proiect. </w:t>
      </w:r>
      <w:r w:rsidRPr="00F44011">
        <w:rPr>
          <w:rFonts w:asciiTheme="minorHAnsi" w:hAnsiTheme="minorHAnsi" w:cstheme="minorHAnsi"/>
          <w:szCs w:val="22"/>
          <w:highlight w:val="yellow"/>
        </w:rPr>
        <w:t>APA VITAL SA a emis Avizul de principiu nr. 7626/18.02.2020, prin care sunt impuse anumite condiții în vederea protejării elementelor sensibile aflate în administrare. Condițiile/ măsurile din aviz</w:t>
      </w:r>
      <w:r>
        <w:rPr>
          <w:rFonts w:asciiTheme="minorHAnsi" w:hAnsiTheme="minorHAnsi" w:cstheme="minorHAnsi"/>
          <w:szCs w:val="22"/>
          <w:highlight w:val="yellow"/>
        </w:rPr>
        <w:t>e</w:t>
      </w:r>
      <w:r w:rsidRPr="00F44011">
        <w:rPr>
          <w:rFonts w:asciiTheme="minorHAnsi" w:hAnsiTheme="minorHAnsi" w:cstheme="minorHAnsi"/>
          <w:szCs w:val="22"/>
          <w:highlight w:val="yellow"/>
        </w:rPr>
        <w:t xml:space="preserve"> și m</w:t>
      </w:r>
      <w:r w:rsidRPr="00F44011">
        <w:rPr>
          <w:rFonts w:asciiTheme="minorHAnsi" w:hAnsiTheme="minorHAnsi" w:cstheme="minorHAnsi"/>
          <w:highlight w:val="yellow"/>
        </w:rPr>
        <w:t xml:space="preserve">odul în care titularul le va respecta, </w:t>
      </w:r>
      <w:r>
        <w:rPr>
          <w:rFonts w:asciiTheme="minorHAnsi" w:hAnsiTheme="minorHAnsi" w:cstheme="minorHAnsi"/>
          <w:highlight w:val="yellow"/>
        </w:rPr>
        <w:t>sunt prezentate</w:t>
      </w:r>
      <w:r w:rsidRPr="00F44011">
        <w:rPr>
          <w:rFonts w:asciiTheme="minorHAnsi" w:hAnsiTheme="minorHAnsi" w:cstheme="minorHAnsi"/>
          <w:highlight w:val="yellow"/>
        </w:rPr>
        <w:t xml:space="preserve"> în </w:t>
      </w:r>
      <w:r>
        <w:rPr>
          <w:rFonts w:asciiTheme="minorHAnsi" w:hAnsiTheme="minorHAnsi" w:cstheme="minorHAnsi"/>
          <w:highlight w:val="yellow"/>
        </w:rPr>
        <w:t>capitolul 1.6.1.</w:t>
      </w:r>
    </w:p>
    <w:p w14:paraId="0105114E" w14:textId="77777777" w:rsidR="00105926" w:rsidRDefault="00105926" w:rsidP="00105926">
      <w:pPr>
        <w:pStyle w:val="Listparagraf"/>
        <w:spacing w:after="0" w:line="240" w:lineRule="auto"/>
        <w:ind w:left="360"/>
        <w:jc w:val="both"/>
        <w:rPr>
          <w:lang w:eastAsia="en-GB"/>
        </w:rPr>
      </w:pPr>
      <w:r>
        <w:t xml:space="preserve">În plus, </w:t>
      </w:r>
      <w:r>
        <w:rPr>
          <w:lang w:eastAsia="en-GB"/>
        </w:rPr>
        <w:t xml:space="preserve">AN Apele Române, ABA Siret a impus prin Avizul de gospodărire a apelor nr. 55/22.04.2020, un pilier de siguranță de 100 m față de construcțiile și instalațiile de alimentare cu apă și canalizare administrate de </w:t>
      </w:r>
      <w:r w:rsidRPr="00DB6F22">
        <w:rPr>
          <w:highlight w:val="yellow"/>
          <w:lang w:eastAsia="en-GB"/>
        </w:rPr>
        <w:t>APAVITAL</w:t>
      </w:r>
      <w:r>
        <w:rPr>
          <w:lang w:eastAsia="en-GB"/>
        </w:rPr>
        <w:t>.</w:t>
      </w:r>
    </w:p>
    <w:p w14:paraId="3A758B0B" w14:textId="77777777" w:rsidR="00105926" w:rsidRPr="00AF0FFB" w:rsidRDefault="00105926" w:rsidP="00105926">
      <w:pPr>
        <w:pStyle w:val="Listparagraf"/>
        <w:spacing w:after="0" w:line="240" w:lineRule="auto"/>
        <w:ind w:left="360"/>
        <w:jc w:val="both"/>
        <w:rPr>
          <w:i/>
          <w:iCs/>
          <w:u w:val="single"/>
        </w:rPr>
      </w:pPr>
      <w:r>
        <w:t xml:space="preserve"> </w:t>
      </w:r>
    </w:p>
    <w:p w14:paraId="4A63F731" w14:textId="77777777" w:rsidR="00105926" w:rsidRPr="00E6010D" w:rsidRDefault="00105926" w:rsidP="00105926">
      <w:pPr>
        <w:rPr>
          <w:i/>
          <w:iCs/>
          <w:u w:val="single"/>
        </w:rPr>
      </w:pPr>
      <w:r w:rsidRPr="00E6010D">
        <w:rPr>
          <w:i/>
          <w:iCs/>
          <w:u w:val="single"/>
        </w:rPr>
        <w:t>Etapa pregătitoare</w:t>
      </w:r>
    </w:p>
    <w:p w14:paraId="780F0211" w14:textId="77777777" w:rsidR="00105926" w:rsidRDefault="00105926" w:rsidP="00127B89">
      <w:pPr>
        <w:pStyle w:val="Listparagraf"/>
        <w:numPr>
          <w:ilvl w:val="0"/>
          <w:numId w:val="55"/>
        </w:numPr>
        <w:spacing w:after="0" w:line="240" w:lineRule="auto"/>
        <w:jc w:val="both"/>
        <w:rPr>
          <w:i/>
          <w:iCs/>
          <w:u w:val="single"/>
        </w:rPr>
      </w:pPr>
      <w:r w:rsidRPr="00AF0FFB">
        <w:rPr>
          <w:i/>
          <w:iCs/>
          <w:u w:val="single"/>
        </w:rPr>
        <w:t xml:space="preserve">Identificarea zonelor de amenajare a drumului de acces spre /de la perimetru cu descrierea protejării zonelor </w:t>
      </w:r>
      <w:proofErr w:type="spellStart"/>
      <w:r w:rsidRPr="00AF0FFB">
        <w:rPr>
          <w:i/>
          <w:iCs/>
          <w:u w:val="single"/>
        </w:rPr>
        <w:t>limitofe</w:t>
      </w:r>
      <w:proofErr w:type="spellEnd"/>
      <w:r w:rsidRPr="00AF0FFB">
        <w:rPr>
          <w:i/>
          <w:iCs/>
          <w:u w:val="single"/>
        </w:rPr>
        <w:t xml:space="preserve"> împotriva zgomotului </w:t>
      </w:r>
      <w:proofErr w:type="spellStart"/>
      <w:r w:rsidRPr="00AF0FFB">
        <w:rPr>
          <w:i/>
          <w:iCs/>
          <w:u w:val="single"/>
        </w:rPr>
        <w:t>şi</w:t>
      </w:r>
      <w:proofErr w:type="spellEnd"/>
      <w:r w:rsidRPr="00AF0FFB">
        <w:rPr>
          <w:i/>
          <w:iCs/>
          <w:u w:val="single"/>
        </w:rPr>
        <w:t xml:space="preserve"> emi</w:t>
      </w:r>
      <w:r w:rsidRPr="00075EB2">
        <w:rPr>
          <w:i/>
          <w:iCs/>
          <w:u w:val="single"/>
        </w:rPr>
        <w:t>siilor de noxe.</w:t>
      </w:r>
    </w:p>
    <w:p w14:paraId="72CF3C43" w14:textId="77777777" w:rsidR="00105926" w:rsidRPr="00737DAD" w:rsidRDefault="00105926" w:rsidP="00105926">
      <w:pPr>
        <w:rPr>
          <w:rFonts w:asciiTheme="minorHAnsi" w:hAnsiTheme="minorHAnsi" w:cstheme="minorHAnsi"/>
          <w:szCs w:val="22"/>
          <w:highlight w:val="yellow"/>
        </w:rPr>
      </w:pPr>
      <w:r w:rsidRPr="00737DAD">
        <w:rPr>
          <w:rFonts w:asciiTheme="minorHAnsi" w:hAnsiTheme="minorHAnsi" w:cstheme="minorHAnsi"/>
          <w:szCs w:val="22"/>
          <w:highlight w:val="yellow"/>
        </w:rPr>
        <w:t>Accesul în perimetrul de exploatare Cristești 2 se va putea realiza pe 3 căi, astfel:</w:t>
      </w:r>
    </w:p>
    <w:p w14:paraId="1347BA5F" w14:textId="77777777" w:rsidR="00105926" w:rsidRPr="00737DAD" w:rsidRDefault="00105926" w:rsidP="00127B89">
      <w:pPr>
        <w:pStyle w:val="Listparagraf"/>
        <w:numPr>
          <w:ilvl w:val="0"/>
          <w:numId w:val="41"/>
        </w:numPr>
        <w:spacing w:after="0" w:line="240" w:lineRule="auto"/>
        <w:jc w:val="both"/>
        <w:rPr>
          <w:rFonts w:asciiTheme="minorHAnsi" w:hAnsiTheme="minorHAnsi" w:cstheme="minorHAnsi"/>
          <w:highlight w:val="yellow"/>
        </w:rPr>
      </w:pPr>
      <w:r w:rsidRPr="00737DAD">
        <w:rPr>
          <w:rFonts w:asciiTheme="minorHAnsi" w:hAnsiTheme="minorHAnsi" w:cstheme="minorHAnsi"/>
          <w:i/>
          <w:iCs/>
          <w:highlight w:val="yellow"/>
          <w:u w:val="single"/>
        </w:rPr>
        <w:t>Varianta 1 de acces:</w:t>
      </w:r>
      <w:r w:rsidRPr="00737DAD">
        <w:rPr>
          <w:rFonts w:asciiTheme="minorHAnsi" w:hAnsiTheme="minorHAnsi" w:cstheme="minorHAnsi"/>
          <w:highlight w:val="yellow"/>
        </w:rPr>
        <w:t xml:space="preserve"> Din stația de sortare ce </w:t>
      </w:r>
      <w:proofErr w:type="spellStart"/>
      <w:r w:rsidRPr="00737DAD">
        <w:rPr>
          <w:rFonts w:asciiTheme="minorHAnsi" w:hAnsiTheme="minorHAnsi" w:cstheme="minorHAnsi"/>
          <w:highlight w:val="yellow"/>
        </w:rPr>
        <w:t>aparţine</w:t>
      </w:r>
      <w:proofErr w:type="spellEnd"/>
      <w:r w:rsidRPr="00737DAD">
        <w:rPr>
          <w:rFonts w:asciiTheme="minorHAnsi" w:hAnsiTheme="minorHAnsi" w:cstheme="minorHAnsi"/>
          <w:highlight w:val="yellow"/>
        </w:rPr>
        <w:t xml:space="preserve"> S.C. TB AGREGATE CONSTRUCT S.R.L. pe un drum de acces ce iese in drumul european E85 </w:t>
      </w:r>
      <w:proofErr w:type="spellStart"/>
      <w:r w:rsidRPr="00737DAD">
        <w:rPr>
          <w:rFonts w:asciiTheme="minorHAnsi" w:hAnsiTheme="minorHAnsi" w:cstheme="minorHAnsi"/>
          <w:highlight w:val="yellow"/>
        </w:rPr>
        <w:t>şi</w:t>
      </w:r>
      <w:proofErr w:type="spellEnd"/>
      <w:r w:rsidRPr="00737DAD">
        <w:rPr>
          <w:rFonts w:asciiTheme="minorHAnsi" w:hAnsiTheme="minorHAnsi" w:cstheme="minorHAnsi"/>
          <w:highlight w:val="yellow"/>
        </w:rPr>
        <w:t xml:space="preserve"> care se continuă cu un drum de exploatare agricola, amplasat paralel cu linia de cale ferata </w:t>
      </w:r>
      <w:proofErr w:type="spellStart"/>
      <w:r w:rsidRPr="00737DAD">
        <w:rPr>
          <w:rFonts w:asciiTheme="minorHAnsi" w:hAnsiTheme="minorHAnsi" w:cstheme="minorHAnsi"/>
          <w:highlight w:val="yellow"/>
        </w:rPr>
        <w:t>Paşcani</w:t>
      </w:r>
      <w:proofErr w:type="spellEnd"/>
      <w:r w:rsidRPr="00737DAD">
        <w:rPr>
          <w:rFonts w:asciiTheme="minorHAnsi" w:hAnsiTheme="minorHAnsi" w:cstheme="minorHAnsi"/>
          <w:highlight w:val="yellow"/>
        </w:rPr>
        <w:t xml:space="preserve"> - Tg. </w:t>
      </w:r>
      <w:proofErr w:type="spellStart"/>
      <w:r w:rsidRPr="00737DAD">
        <w:rPr>
          <w:rFonts w:asciiTheme="minorHAnsi" w:hAnsiTheme="minorHAnsi" w:cstheme="minorHAnsi"/>
          <w:highlight w:val="yellow"/>
        </w:rPr>
        <w:t>Neamţ</w:t>
      </w:r>
      <w:proofErr w:type="spellEnd"/>
      <w:r w:rsidRPr="00737DAD">
        <w:rPr>
          <w:rFonts w:asciiTheme="minorHAnsi" w:hAnsiTheme="minorHAnsi" w:cstheme="minorHAnsi"/>
          <w:highlight w:val="yellow"/>
        </w:rPr>
        <w:t xml:space="preserve">, apoi prin albia minoră până în perimetrul de exploatare. Drumul de </w:t>
      </w:r>
      <w:proofErr w:type="spellStart"/>
      <w:r w:rsidRPr="00737DAD">
        <w:rPr>
          <w:rFonts w:asciiTheme="minorHAnsi" w:hAnsiTheme="minorHAnsi" w:cstheme="minorHAnsi"/>
          <w:highlight w:val="yellow"/>
        </w:rPr>
        <w:t>exploataţie</w:t>
      </w:r>
      <w:proofErr w:type="spellEnd"/>
      <w:r w:rsidRPr="00737DAD">
        <w:rPr>
          <w:rFonts w:asciiTheme="minorHAnsi" w:hAnsiTheme="minorHAnsi" w:cstheme="minorHAnsi"/>
          <w:highlight w:val="yellow"/>
        </w:rPr>
        <w:t xml:space="preserve"> agricolă traversează </w:t>
      </w:r>
      <w:proofErr w:type="spellStart"/>
      <w:r w:rsidRPr="00737DAD">
        <w:rPr>
          <w:rFonts w:asciiTheme="minorHAnsi" w:hAnsiTheme="minorHAnsi" w:cstheme="minorHAnsi"/>
          <w:highlight w:val="yellow"/>
        </w:rPr>
        <w:t>parauI</w:t>
      </w:r>
      <w:proofErr w:type="spellEnd"/>
      <w:r w:rsidRPr="00737DAD">
        <w:rPr>
          <w:rFonts w:asciiTheme="minorHAnsi" w:hAnsiTheme="minorHAnsi" w:cstheme="minorHAnsi"/>
          <w:highlight w:val="yellow"/>
        </w:rPr>
        <w:t xml:space="preserve"> </w:t>
      </w:r>
      <w:proofErr w:type="spellStart"/>
      <w:r w:rsidRPr="00737DAD">
        <w:rPr>
          <w:rFonts w:asciiTheme="minorHAnsi" w:hAnsiTheme="minorHAnsi" w:cstheme="minorHAnsi"/>
          <w:highlight w:val="yellow"/>
        </w:rPr>
        <w:t>Letcani</w:t>
      </w:r>
      <w:proofErr w:type="spellEnd"/>
      <w:r w:rsidRPr="00737DAD">
        <w:rPr>
          <w:rFonts w:asciiTheme="minorHAnsi" w:hAnsiTheme="minorHAnsi" w:cstheme="minorHAnsi"/>
          <w:highlight w:val="yellow"/>
        </w:rPr>
        <w:t xml:space="preserve"> (</w:t>
      </w:r>
      <w:proofErr w:type="spellStart"/>
      <w:r w:rsidRPr="00737DAD">
        <w:rPr>
          <w:rFonts w:asciiTheme="minorHAnsi" w:hAnsiTheme="minorHAnsi" w:cstheme="minorHAnsi"/>
          <w:highlight w:val="yellow"/>
        </w:rPr>
        <w:t>Straesti</w:t>
      </w:r>
      <w:proofErr w:type="spellEnd"/>
      <w:r w:rsidRPr="00737DAD">
        <w:rPr>
          <w:rFonts w:asciiTheme="minorHAnsi" w:hAnsiTheme="minorHAnsi" w:cstheme="minorHAnsi"/>
          <w:highlight w:val="yellow"/>
        </w:rPr>
        <w:t xml:space="preserve">) pe un pod existent. Această cale de acces se află pe malul drept al râului Moldova si </w:t>
      </w:r>
      <w:proofErr w:type="spellStart"/>
      <w:r w:rsidRPr="00737DAD">
        <w:rPr>
          <w:rFonts w:asciiTheme="minorHAnsi" w:hAnsiTheme="minorHAnsi" w:cstheme="minorHAnsi"/>
          <w:highlight w:val="yellow"/>
        </w:rPr>
        <w:t>aparţine</w:t>
      </w:r>
      <w:proofErr w:type="spellEnd"/>
      <w:r w:rsidRPr="00737DAD">
        <w:rPr>
          <w:rFonts w:asciiTheme="minorHAnsi" w:hAnsiTheme="minorHAnsi" w:cstheme="minorHAnsi"/>
          <w:highlight w:val="yellow"/>
        </w:rPr>
        <w:t xml:space="preserve"> comunei Cristești;</w:t>
      </w:r>
    </w:p>
    <w:p w14:paraId="41C594DF" w14:textId="77777777" w:rsidR="00105926" w:rsidRPr="00737DAD" w:rsidRDefault="00105926" w:rsidP="00105926">
      <w:pPr>
        <w:pStyle w:val="Listparagraf"/>
        <w:spacing w:line="240" w:lineRule="auto"/>
        <w:ind w:left="360"/>
        <w:jc w:val="both"/>
        <w:rPr>
          <w:rFonts w:asciiTheme="minorHAnsi" w:hAnsiTheme="minorHAnsi" w:cstheme="minorHAnsi"/>
          <w:highlight w:val="yellow"/>
        </w:rPr>
      </w:pPr>
      <w:r w:rsidRPr="00737DAD">
        <w:rPr>
          <w:rFonts w:asciiTheme="minorHAnsi" w:hAnsiTheme="minorHAnsi" w:cstheme="minorHAnsi"/>
          <w:highlight w:val="yellow"/>
        </w:rPr>
        <w:t>Varianta 1 – are o lungime de 1.30 km de la limita perimetrului la stația de sortare. Este necesar un pod din tuburi pentru a traversa un braț al râului Moldova. Această variantă presupune un acces prin albia minoră a râului, paralel cu accesul din varianta 2.</w:t>
      </w:r>
    </w:p>
    <w:p w14:paraId="53ECF7FE" w14:textId="77777777" w:rsidR="00105926" w:rsidRPr="00737DAD" w:rsidRDefault="00105926" w:rsidP="00127B89">
      <w:pPr>
        <w:pStyle w:val="Listparagraf"/>
        <w:numPr>
          <w:ilvl w:val="0"/>
          <w:numId w:val="41"/>
        </w:numPr>
        <w:spacing w:after="0" w:line="240" w:lineRule="auto"/>
        <w:jc w:val="both"/>
        <w:rPr>
          <w:rFonts w:asciiTheme="minorHAnsi" w:hAnsiTheme="minorHAnsi" w:cstheme="minorHAnsi"/>
          <w:highlight w:val="yellow"/>
        </w:rPr>
      </w:pPr>
      <w:r w:rsidRPr="00737DAD">
        <w:rPr>
          <w:rFonts w:asciiTheme="minorHAnsi" w:hAnsiTheme="minorHAnsi" w:cstheme="minorHAnsi"/>
          <w:i/>
          <w:iCs/>
          <w:highlight w:val="yellow"/>
          <w:u w:val="single"/>
        </w:rPr>
        <w:t>Varianta 2 de acces:</w:t>
      </w:r>
      <w:r w:rsidRPr="00737DAD">
        <w:rPr>
          <w:rFonts w:asciiTheme="minorHAnsi" w:hAnsiTheme="minorHAnsi" w:cstheme="minorHAnsi"/>
          <w:highlight w:val="yellow"/>
        </w:rPr>
        <w:t xml:space="preserve"> Din </w:t>
      </w:r>
      <w:proofErr w:type="spellStart"/>
      <w:r w:rsidRPr="00737DAD">
        <w:rPr>
          <w:rFonts w:asciiTheme="minorHAnsi" w:hAnsiTheme="minorHAnsi" w:cstheme="minorHAnsi"/>
          <w:highlight w:val="yellow"/>
        </w:rPr>
        <w:t>statia</w:t>
      </w:r>
      <w:proofErr w:type="spellEnd"/>
      <w:r w:rsidRPr="00737DAD">
        <w:rPr>
          <w:rFonts w:asciiTheme="minorHAnsi" w:hAnsiTheme="minorHAnsi" w:cstheme="minorHAnsi"/>
          <w:highlight w:val="yellow"/>
        </w:rPr>
        <w:t xml:space="preserve"> de sortare ce </w:t>
      </w:r>
      <w:proofErr w:type="spellStart"/>
      <w:r w:rsidRPr="00737DAD">
        <w:rPr>
          <w:rFonts w:asciiTheme="minorHAnsi" w:hAnsiTheme="minorHAnsi" w:cstheme="minorHAnsi"/>
          <w:highlight w:val="yellow"/>
        </w:rPr>
        <w:t>aparţine</w:t>
      </w:r>
      <w:proofErr w:type="spellEnd"/>
      <w:r w:rsidRPr="00737DAD">
        <w:rPr>
          <w:rFonts w:asciiTheme="minorHAnsi" w:hAnsiTheme="minorHAnsi" w:cstheme="minorHAnsi"/>
          <w:highlight w:val="yellow"/>
        </w:rPr>
        <w:t xml:space="preserve"> S.C. TB AGREGATE CONSTRUCT S.R.L, pe un alt drum de exploatare aflat in partea de jos a </w:t>
      </w:r>
      <w:proofErr w:type="spellStart"/>
      <w:r w:rsidRPr="00737DAD">
        <w:rPr>
          <w:rFonts w:asciiTheme="minorHAnsi" w:hAnsiTheme="minorHAnsi" w:cstheme="minorHAnsi"/>
          <w:highlight w:val="yellow"/>
        </w:rPr>
        <w:t>staţiei</w:t>
      </w:r>
      <w:proofErr w:type="spellEnd"/>
      <w:r w:rsidRPr="00737DAD">
        <w:rPr>
          <w:rFonts w:asciiTheme="minorHAnsi" w:hAnsiTheme="minorHAnsi" w:cstheme="minorHAnsi"/>
          <w:highlight w:val="yellow"/>
        </w:rPr>
        <w:t xml:space="preserve"> de sortare, apoi prin albia minoră până în </w:t>
      </w:r>
      <w:r w:rsidRPr="00737DAD">
        <w:rPr>
          <w:rFonts w:asciiTheme="minorHAnsi" w:hAnsiTheme="minorHAnsi" w:cstheme="minorHAnsi"/>
          <w:highlight w:val="yellow"/>
        </w:rPr>
        <w:lastRenderedPageBreak/>
        <w:t xml:space="preserve">perimetrul de exploatare. Această cale de acces se află pe malul stâng al râului Moldova si </w:t>
      </w:r>
      <w:proofErr w:type="spellStart"/>
      <w:r w:rsidRPr="00737DAD">
        <w:rPr>
          <w:rFonts w:asciiTheme="minorHAnsi" w:hAnsiTheme="minorHAnsi" w:cstheme="minorHAnsi"/>
          <w:highlight w:val="yellow"/>
        </w:rPr>
        <w:t>aparţine</w:t>
      </w:r>
      <w:proofErr w:type="spellEnd"/>
      <w:r w:rsidRPr="00737DAD">
        <w:rPr>
          <w:rFonts w:asciiTheme="minorHAnsi" w:hAnsiTheme="minorHAnsi" w:cstheme="minorHAnsi"/>
          <w:highlight w:val="yellow"/>
        </w:rPr>
        <w:t xml:space="preserve"> comunei </w:t>
      </w:r>
      <w:proofErr w:type="spellStart"/>
      <w:r w:rsidRPr="00737DAD">
        <w:rPr>
          <w:rFonts w:asciiTheme="minorHAnsi" w:hAnsiTheme="minorHAnsi" w:cstheme="minorHAnsi"/>
          <w:highlight w:val="yellow"/>
        </w:rPr>
        <w:t>Cristesti</w:t>
      </w:r>
      <w:proofErr w:type="spellEnd"/>
      <w:r w:rsidRPr="00737DAD">
        <w:rPr>
          <w:rFonts w:asciiTheme="minorHAnsi" w:hAnsiTheme="minorHAnsi" w:cstheme="minorHAnsi"/>
          <w:highlight w:val="yellow"/>
        </w:rPr>
        <w:t>;</w:t>
      </w:r>
    </w:p>
    <w:p w14:paraId="44F2A1F7" w14:textId="77777777" w:rsidR="00105926" w:rsidRPr="00737DAD" w:rsidRDefault="00105926" w:rsidP="00105926">
      <w:pPr>
        <w:pStyle w:val="Listparagraf"/>
        <w:spacing w:line="240" w:lineRule="auto"/>
        <w:ind w:left="360"/>
        <w:jc w:val="both"/>
        <w:rPr>
          <w:rFonts w:asciiTheme="minorHAnsi" w:hAnsiTheme="minorHAnsi" w:cstheme="minorHAnsi"/>
          <w:highlight w:val="yellow"/>
        </w:rPr>
      </w:pPr>
      <w:r w:rsidRPr="00737DAD">
        <w:rPr>
          <w:rFonts w:asciiTheme="minorHAnsi" w:hAnsiTheme="minorHAnsi" w:cstheme="minorHAnsi"/>
          <w:highlight w:val="yellow"/>
        </w:rPr>
        <w:t>Varianta 2 – are o lungime de 1.36 km de la limita perimetrului la stația de sortare. Este necesar un pod din tuburi pentru a traversa un braț al râului Moldova. Această variantă presupune accesul din stația de sortare situată la nord de perimetru, operată de ANDY Trans SRL (fostă stație sortare Cristești), pe un drum paralel cu cel din varianta 1.</w:t>
      </w:r>
    </w:p>
    <w:p w14:paraId="2B3C60A4" w14:textId="77777777" w:rsidR="00105926" w:rsidRPr="00737DAD" w:rsidRDefault="00105926" w:rsidP="00127B89">
      <w:pPr>
        <w:pStyle w:val="Listparagraf"/>
        <w:numPr>
          <w:ilvl w:val="0"/>
          <w:numId w:val="41"/>
        </w:numPr>
        <w:spacing w:after="0" w:line="240" w:lineRule="auto"/>
        <w:jc w:val="both"/>
        <w:rPr>
          <w:rFonts w:asciiTheme="minorHAnsi" w:hAnsiTheme="minorHAnsi" w:cstheme="minorHAnsi"/>
          <w:highlight w:val="yellow"/>
        </w:rPr>
      </w:pPr>
      <w:r w:rsidRPr="00737DAD">
        <w:rPr>
          <w:rFonts w:asciiTheme="minorHAnsi" w:hAnsiTheme="minorHAnsi" w:cstheme="minorHAnsi"/>
          <w:i/>
          <w:iCs/>
          <w:highlight w:val="yellow"/>
          <w:u w:val="single"/>
        </w:rPr>
        <w:t>Varianta 3 de acces:</w:t>
      </w:r>
      <w:r w:rsidRPr="00737DAD">
        <w:rPr>
          <w:rFonts w:asciiTheme="minorHAnsi" w:hAnsiTheme="minorHAnsi" w:cstheme="minorHAnsi"/>
          <w:highlight w:val="yellow"/>
        </w:rPr>
        <w:t xml:space="preserve"> Din </w:t>
      </w:r>
      <w:proofErr w:type="spellStart"/>
      <w:r w:rsidRPr="00737DAD">
        <w:rPr>
          <w:rFonts w:asciiTheme="minorHAnsi" w:hAnsiTheme="minorHAnsi" w:cstheme="minorHAnsi"/>
          <w:highlight w:val="yellow"/>
        </w:rPr>
        <w:t>statia</w:t>
      </w:r>
      <w:proofErr w:type="spellEnd"/>
      <w:r w:rsidRPr="00737DAD">
        <w:rPr>
          <w:rFonts w:asciiTheme="minorHAnsi" w:hAnsiTheme="minorHAnsi" w:cstheme="minorHAnsi"/>
          <w:highlight w:val="yellow"/>
        </w:rPr>
        <w:t xml:space="preserve"> de sortare ce </w:t>
      </w:r>
      <w:proofErr w:type="spellStart"/>
      <w:r w:rsidRPr="00737DAD">
        <w:rPr>
          <w:rFonts w:asciiTheme="minorHAnsi" w:hAnsiTheme="minorHAnsi" w:cstheme="minorHAnsi"/>
          <w:highlight w:val="yellow"/>
        </w:rPr>
        <w:t>aparţine</w:t>
      </w:r>
      <w:proofErr w:type="spellEnd"/>
      <w:r w:rsidRPr="00737DAD">
        <w:rPr>
          <w:rFonts w:asciiTheme="minorHAnsi" w:hAnsiTheme="minorHAnsi" w:cstheme="minorHAnsi"/>
          <w:highlight w:val="yellow"/>
        </w:rPr>
        <w:t xml:space="preserve"> S.C. TB AGREGATE CONSTRUCT pe un drum de acces ce iese în drumul european E85 în dreptul </w:t>
      </w:r>
      <w:proofErr w:type="spellStart"/>
      <w:r w:rsidRPr="00737DAD">
        <w:rPr>
          <w:rFonts w:asciiTheme="minorHAnsi" w:hAnsiTheme="minorHAnsi" w:cstheme="minorHAnsi"/>
          <w:highlight w:val="yellow"/>
        </w:rPr>
        <w:t>localitaţii</w:t>
      </w:r>
      <w:proofErr w:type="spellEnd"/>
      <w:r w:rsidRPr="00737DAD">
        <w:rPr>
          <w:rFonts w:asciiTheme="minorHAnsi" w:hAnsiTheme="minorHAnsi" w:cstheme="minorHAnsi"/>
          <w:highlight w:val="yellow"/>
        </w:rPr>
        <w:t xml:space="preserve"> Cristești (mal stâng), </w:t>
      </w:r>
      <w:proofErr w:type="spellStart"/>
      <w:r w:rsidRPr="00737DAD">
        <w:rPr>
          <w:rFonts w:asciiTheme="minorHAnsi" w:hAnsiTheme="minorHAnsi" w:cstheme="minorHAnsi"/>
          <w:highlight w:val="yellow"/>
        </w:rPr>
        <w:t>Judeţul</w:t>
      </w:r>
      <w:proofErr w:type="spellEnd"/>
      <w:r w:rsidRPr="00737DAD">
        <w:rPr>
          <w:rFonts w:asciiTheme="minorHAnsi" w:hAnsiTheme="minorHAnsi" w:cstheme="minorHAnsi"/>
          <w:highlight w:val="yellow"/>
        </w:rPr>
        <w:t xml:space="preserve"> </w:t>
      </w:r>
      <w:proofErr w:type="spellStart"/>
      <w:r w:rsidRPr="00737DAD">
        <w:rPr>
          <w:rFonts w:asciiTheme="minorHAnsi" w:hAnsiTheme="minorHAnsi" w:cstheme="minorHAnsi"/>
          <w:highlight w:val="yellow"/>
        </w:rPr>
        <w:t>laşi</w:t>
      </w:r>
      <w:proofErr w:type="spellEnd"/>
      <w:r w:rsidRPr="00737DAD">
        <w:rPr>
          <w:rFonts w:asciiTheme="minorHAnsi" w:hAnsiTheme="minorHAnsi" w:cstheme="minorHAnsi"/>
          <w:highlight w:val="yellow"/>
        </w:rPr>
        <w:t xml:space="preserve"> se continua pe DJ155B </w:t>
      </w:r>
      <w:proofErr w:type="spellStart"/>
      <w:r w:rsidRPr="00737DAD">
        <w:rPr>
          <w:rFonts w:asciiTheme="minorHAnsi" w:hAnsiTheme="minorHAnsi" w:cstheme="minorHAnsi"/>
          <w:highlight w:val="yellow"/>
        </w:rPr>
        <w:t>Preuteşti-Simioneşti</w:t>
      </w:r>
      <w:proofErr w:type="spellEnd"/>
      <w:r w:rsidRPr="00737DAD">
        <w:rPr>
          <w:rFonts w:asciiTheme="minorHAnsi" w:hAnsiTheme="minorHAnsi" w:cstheme="minorHAnsi"/>
          <w:highlight w:val="yellow"/>
        </w:rPr>
        <w:t xml:space="preserve">, drum aflat in administrarea comunei </w:t>
      </w:r>
      <w:proofErr w:type="spellStart"/>
      <w:r w:rsidRPr="00737DAD">
        <w:rPr>
          <w:rFonts w:asciiTheme="minorHAnsi" w:hAnsiTheme="minorHAnsi" w:cstheme="minorHAnsi"/>
          <w:highlight w:val="yellow"/>
        </w:rPr>
        <w:t>Timisesti</w:t>
      </w:r>
      <w:proofErr w:type="spellEnd"/>
      <w:r w:rsidRPr="00737DAD">
        <w:rPr>
          <w:rFonts w:asciiTheme="minorHAnsi" w:hAnsiTheme="minorHAnsi" w:cstheme="minorHAnsi"/>
          <w:highlight w:val="yellow"/>
        </w:rPr>
        <w:t xml:space="preserve">, mal drept, </w:t>
      </w:r>
      <w:proofErr w:type="spellStart"/>
      <w:r w:rsidRPr="00737DAD">
        <w:rPr>
          <w:rFonts w:asciiTheme="minorHAnsi" w:hAnsiTheme="minorHAnsi" w:cstheme="minorHAnsi"/>
          <w:highlight w:val="yellow"/>
        </w:rPr>
        <w:t>judeţul</w:t>
      </w:r>
      <w:proofErr w:type="spellEnd"/>
      <w:r w:rsidRPr="00737DAD">
        <w:rPr>
          <w:rFonts w:asciiTheme="minorHAnsi" w:hAnsiTheme="minorHAnsi" w:cstheme="minorHAnsi"/>
          <w:highlight w:val="yellow"/>
        </w:rPr>
        <w:t xml:space="preserve"> </w:t>
      </w:r>
      <w:proofErr w:type="spellStart"/>
      <w:r w:rsidRPr="00737DAD">
        <w:rPr>
          <w:rFonts w:asciiTheme="minorHAnsi" w:hAnsiTheme="minorHAnsi" w:cstheme="minorHAnsi"/>
          <w:highlight w:val="yellow"/>
        </w:rPr>
        <w:t>Neamţ</w:t>
      </w:r>
      <w:proofErr w:type="spellEnd"/>
      <w:r w:rsidRPr="00737DAD">
        <w:rPr>
          <w:rFonts w:asciiTheme="minorHAnsi" w:hAnsiTheme="minorHAnsi" w:cstheme="minorHAnsi"/>
          <w:highlight w:val="yellow"/>
        </w:rPr>
        <w:t>, apoi prin albia minoră până in perimetrul de exploatare</w:t>
      </w:r>
    </w:p>
    <w:p w14:paraId="46543A3C" w14:textId="77777777" w:rsidR="00105926" w:rsidRPr="00737DAD" w:rsidRDefault="00105926" w:rsidP="00105926">
      <w:pPr>
        <w:pStyle w:val="Listparagraf"/>
        <w:spacing w:line="240" w:lineRule="auto"/>
        <w:ind w:left="360"/>
        <w:jc w:val="both"/>
        <w:rPr>
          <w:rFonts w:asciiTheme="minorHAnsi" w:hAnsiTheme="minorHAnsi" w:cstheme="minorHAnsi"/>
          <w:highlight w:val="yellow"/>
        </w:rPr>
      </w:pPr>
      <w:r w:rsidRPr="00737DAD">
        <w:rPr>
          <w:rFonts w:asciiTheme="minorHAnsi" w:hAnsiTheme="minorHAnsi" w:cstheme="minorHAnsi"/>
          <w:highlight w:val="yellow"/>
        </w:rPr>
        <w:t xml:space="preserve">Varianta 3 – are o lungime de 7.10 km de la limita perimetrului la stația de sortare. Este necesar un pod din tuburi pentru a traversa un braț al râului Moldova spre loc. </w:t>
      </w:r>
      <w:proofErr w:type="spellStart"/>
      <w:r w:rsidRPr="00737DAD">
        <w:rPr>
          <w:rFonts w:asciiTheme="minorHAnsi" w:hAnsiTheme="minorHAnsi" w:cstheme="minorHAnsi"/>
          <w:highlight w:val="yellow"/>
        </w:rPr>
        <w:t>Preuțești</w:t>
      </w:r>
      <w:proofErr w:type="spellEnd"/>
      <w:r w:rsidRPr="00737DAD">
        <w:rPr>
          <w:rFonts w:asciiTheme="minorHAnsi" w:hAnsiTheme="minorHAnsi" w:cstheme="minorHAnsi"/>
          <w:highlight w:val="yellow"/>
        </w:rPr>
        <w:t xml:space="preserve"> – mal drept până la un drum de exploatare existent care se continuă cu un drum asfaltat din loc. </w:t>
      </w:r>
      <w:proofErr w:type="spellStart"/>
      <w:r w:rsidRPr="00737DAD">
        <w:rPr>
          <w:rFonts w:asciiTheme="minorHAnsi" w:hAnsiTheme="minorHAnsi" w:cstheme="minorHAnsi"/>
          <w:highlight w:val="yellow"/>
        </w:rPr>
        <w:t>Preuțești</w:t>
      </w:r>
      <w:proofErr w:type="spellEnd"/>
      <w:r w:rsidRPr="00737DAD">
        <w:rPr>
          <w:rFonts w:asciiTheme="minorHAnsi" w:hAnsiTheme="minorHAnsi" w:cstheme="minorHAnsi"/>
          <w:highlight w:val="yellow"/>
        </w:rPr>
        <w:t xml:space="preserve"> până la intersecția cu DJ155B și apoi pe DN15 </w:t>
      </w:r>
      <w:r w:rsidRPr="00737DAD">
        <w:rPr>
          <w:rFonts w:asciiTheme="minorHAnsi" w:hAnsiTheme="minorHAnsi" w:cstheme="minorHAnsi"/>
          <w:highlight w:val="yellow"/>
        </w:rPr>
        <w:sym w:font="Wingdings" w:char="F0E0"/>
      </w:r>
      <w:r w:rsidRPr="00737DAD">
        <w:rPr>
          <w:rFonts w:asciiTheme="minorHAnsi" w:hAnsiTheme="minorHAnsi" w:cstheme="minorHAnsi"/>
          <w:highlight w:val="yellow"/>
        </w:rPr>
        <w:t xml:space="preserve"> traversare pod peste Moldova și apoi imediat se intră pe un drum de exploatare care urmează limita albiei minore a râului Moldova până la stația de sortare. Este o variantă alternativă de acces, în eventualitatea în care primele 2 variante nu vor putea fi utilizate din diverse motive (erodare puternică).</w:t>
      </w:r>
    </w:p>
    <w:p w14:paraId="284AF4A7" w14:textId="77777777" w:rsidR="00105926" w:rsidRPr="00737DAD" w:rsidRDefault="00105926" w:rsidP="00105926">
      <w:pPr>
        <w:rPr>
          <w:rFonts w:asciiTheme="minorHAnsi" w:hAnsiTheme="minorHAnsi" w:cstheme="minorHAnsi"/>
          <w:szCs w:val="22"/>
          <w:highlight w:val="yellow"/>
        </w:rPr>
      </w:pPr>
      <w:r w:rsidRPr="00737DAD">
        <w:rPr>
          <w:rFonts w:asciiTheme="minorHAnsi" w:hAnsiTheme="minorHAnsi" w:cstheme="minorHAnsi"/>
          <w:szCs w:val="22"/>
          <w:highlight w:val="yellow"/>
        </w:rPr>
        <w:t xml:space="preserve">Dintre cele 3 variante de acces, varianta 3 interceptează albia minoră a râului pe distanța cea mai mică, în schimb lungimea totală a acesteia este cu mult mai mare față de celelalte 2 variante. </w:t>
      </w:r>
    </w:p>
    <w:p w14:paraId="5E9870E0" w14:textId="77777777" w:rsidR="00105926" w:rsidRPr="00737DAD" w:rsidRDefault="00105926" w:rsidP="00105926">
      <w:pPr>
        <w:rPr>
          <w:rFonts w:asciiTheme="minorHAnsi" w:hAnsiTheme="minorHAnsi" w:cstheme="minorHAnsi"/>
          <w:szCs w:val="22"/>
          <w:highlight w:val="yellow"/>
        </w:rPr>
      </w:pPr>
    </w:p>
    <w:p w14:paraId="192F22C9" w14:textId="77777777" w:rsidR="00105926" w:rsidRPr="00737DAD" w:rsidRDefault="00105926" w:rsidP="00105926">
      <w:pPr>
        <w:rPr>
          <w:rFonts w:asciiTheme="minorHAnsi" w:hAnsiTheme="minorHAnsi" w:cstheme="minorHAnsi"/>
          <w:szCs w:val="22"/>
          <w:highlight w:val="yellow"/>
        </w:rPr>
      </w:pPr>
      <w:r w:rsidRPr="00737DAD">
        <w:rPr>
          <w:rFonts w:asciiTheme="minorHAnsi" w:hAnsiTheme="minorHAnsi" w:cstheme="minorHAnsi"/>
          <w:szCs w:val="22"/>
          <w:highlight w:val="yellow"/>
        </w:rPr>
        <w:t xml:space="preserve">Pentru accesul la perimetru, conform planului de </w:t>
      </w:r>
      <w:proofErr w:type="spellStart"/>
      <w:r w:rsidRPr="00737DAD">
        <w:rPr>
          <w:rFonts w:asciiTheme="minorHAnsi" w:hAnsiTheme="minorHAnsi" w:cstheme="minorHAnsi"/>
          <w:szCs w:val="22"/>
          <w:highlight w:val="yellow"/>
        </w:rPr>
        <w:t>situaţie</w:t>
      </w:r>
      <w:proofErr w:type="spellEnd"/>
      <w:r w:rsidRPr="00737DAD">
        <w:rPr>
          <w:rFonts w:asciiTheme="minorHAnsi" w:hAnsiTheme="minorHAnsi" w:cstheme="minorHAnsi"/>
          <w:szCs w:val="22"/>
          <w:highlight w:val="yellow"/>
        </w:rPr>
        <w:t xml:space="preserve"> prezentat la </w:t>
      </w:r>
      <w:proofErr w:type="spellStart"/>
      <w:r w:rsidRPr="00737DAD">
        <w:rPr>
          <w:rFonts w:asciiTheme="minorHAnsi" w:hAnsiTheme="minorHAnsi" w:cstheme="minorHAnsi"/>
          <w:szCs w:val="22"/>
          <w:highlight w:val="yellow"/>
        </w:rPr>
        <w:t>documentaţia</w:t>
      </w:r>
      <w:proofErr w:type="spellEnd"/>
      <w:r w:rsidRPr="00737DAD">
        <w:rPr>
          <w:rFonts w:asciiTheme="minorHAnsi" w:hAnsiTheme="minorHAnsi" w:cstheme="minorHAnsi"/>
          <w:szCs w:val="22"/>
          <w:highlight w:val="yellow"/>
        </w:rPr>
        <w:t xml:space="preserve"> tehnică, beneficiarul va amenaja, in afara perimetrului de exploatare, două căi de acces provizorii prin albia râului, din tuburi PREMD Dn 1D00 mm cu suprafețele S1=160 mp si S2=60 mp. Trecerea provizorie va fi prevăzută cu rampe de acces din material local. La debite medii </w:t>
      </w:r>
      <w:proofErr w:type="spellStart"/>
      <w:r w:rsidRPr="00737DAD">
        <w:rPr>
          <w:rFonts w:asciiTheme="minorHAnsi" w:hAnsiTheme="minorHAnsi" w:cstheme="minorHAnsi"/>
          <w:szCs w:val="22"/>
          <w:highlight w:val="yellow"/>
        </w:rPr>
        <w:t>şi</w:t>
      </w:r>
      <w:proofErr w:type="spellEnd"/>
      <w:r w:rsidRPr="00737DAD">
        <w:rPr>
          <w:rFonts w:asciiTheme="minorHAnsi" w:hAnsiTheme="minorHAnsi" w:cstheme="minorHAnsi"/>
          <w:szCs w:val="22"/>
          <w:highlight w:val="yellow"/>
        </w:rPr>
        <w:t xml:space="preserve"> mari cât </w:t>
      </w:r>
      <w:proofErr w:type="spellStart"/>
      <w:r w:rsidRPr="00737DAD">
        <w:rPr>
          <w:rFonts w:asciiTheme="minorHAnsi" w:hAnsiTheme="minorHAnsi" w:cstheme="minorHAnsi"/>
          <w:szCs w:val="22"/>
          <w:highlight w:val="yellow"/>
        </w:rPr>
        <w:t>şi</w:t>
      </w:r>
      <w:proofErr w:type="spellEnd"/>
      <w:r w:rsidRPr="00737DAD">
        <w:rPr>
          <w:rFonts w:asciiTheme="minorHAnsi" w:hAnsiTheme="minorHAnsi" w:cstheme="minorHAnsi"/>
          <w:szCs w:val="22"/>
          <w:highlight w:val="yellow"/>
        </w:rPr>
        <w:t xml:space="preserve"> la finalizarea exploatării, această cale de acces va fi dezafectată, prin grija beneficiarului. Căile de acces vor fi </w:t>
      </w:r>
      <w:proofErr w:type="spellStart"/>
      <w:r w:rsidRPr="00737DAD">
        <w:rPr>
          <w:rFonts w:asciiTheme="minorHAnsi" w:hAnsiTheme="minorHAnsi" w:cstheme="minorHAnsi"/>
          <w:szCs w:val="22"/>
          <w:highlight w:val="yellow"/>
        </w:rPr>
        <w:t>întreţinute</w:t>
      </w:r>
      <w:proofErr w:type="spellEnd"/>
      <w:r w:rsidRPr="00737DAD">
        <w:rPr>
          <w:rFonts w:asciiTheme="minorHAnsi" w:hAnsiTheme="minorHAnsi" w:cstheme="minorHAnsi"/>
          <w:szCs w:val="22"/>
          <w:highlight w:val="yellow"/>
        </w:rPr>
        <w:t xml:space="preserve"> în </w:t>
      </w:r>
      <w:proofErr w:type="spellStart"/>
      <w:r w:rsidRPr="00737DAD">
        <w:rPr>
          <w:rFonts w:asciiTheme="minorHAnsi" w:hAnsiTheme="minorHAnsi" w:cstheme="minorHAnsi"/>
          <w:szCs w:val="22"/>
          <w:highlight w:val="yellow"/>
        </w:rPr>
        <w:t>permanenţă</w:t>
      </w:r>
      <w:proofErr w:type="spellEnd"/>
      <w:r w:rsidRPr="00737DAD">
        <w:rPr>
          <w:rFonts w:asciiTheme="minorHAnsi" w:hAnsiTheme="minorHAnsi" w:cstheme="minorHAnsi"/>
          <w:szCs w:val="22"/>
          <w:highlight w:val="yellow"/>
        </w:rPr>
        <w:t xml:space="preserve"> de beneficiar.</w:t>
      </w:r>
    </w:p>
    <w:p w14:paraId="40563197" w14:textId="77777777" w:rsidR="00105926" w:rsidRPr="00737DAD" w:rsidRDefault="00105926" w:rsidP="00105926">
      <w:pPr>
        <w:rPr>
          <w:rFonts w:asciiTheme="minorHAnsi" w:hAnsiTheme="minorHAnsi" w:cstheme="minorHAnsi"/>
          <w:szCs w:val="22"/>
          <w:highlight w:val="yellow"/>
        </w:rPr>
      </w:pPr>
    </w:p>
    <w:p w14:paraId="45B94D04" w14:textId="77777777" w:rsidR="00105926" w:rsidRPr="00737DAD" w:rsidRDefault="00105926" w:rsidP="00105926">
      <w:pPr>
        <w:rPr>
          <w:rFonts w:asciiTheme="minorHAnsi" w:hAnsiTheme="minorHAnsi" w:cstheme="minorHAnsi"/>
          <w:szCs w:val="22"/>
          <w:highlight w:val="yellow"/>
        </w:rPr>
      </w:pPr>
      <w:r w:rsidRPr="00737DAD">
        <w:rPr>
          <w:rFonts w:asciiTheme="minorHAnsi" w:hAnsiTheme="minorHAnsi" w:cstheme="minorHAnsi"/>
          <w:szCs w:val="22"/>
          <w:highlight w:val="yellow"/>
        </w:rPr>
        <w:t xml:space="preserve">Pentru folosirea cailor de acces, societatea </w:t>
      </w:r>
      <w:proofErr w:type="spellStart"/>
      <w:r w:rsidRPr="00737DAD">
        <w:rPr>
          <w:rFonts w:asciiTheme="minorHAnsi" w:hAnsiTheme="minorHAnsi" w:cstheme="minorHAnsi"/>
          <w:szCs w:val="22"/>
          <w:highlight w:val="yellow"/>
        </w:rPr>
        <w:t>deţine</w:t>
      </w:r>
      <w:proofErr w:type="spellEnd"/>
      <w:r w:rsidRPr="00737DAD">
        <w:rPr>
          <w:rFonts w:asciiTheme="minorHAnsi" w:hAnsiTheme="minorHAnsi" w:cstheme="minorHAnsi"/>
          <w:szCs w:val="22"/>
          <w:highlight w:val="yellow"/>
        </w:rPr>
        <w:t xml:space="preserve"> Acordul de reabilitare nr. 1585/28.03.2019 (valabil 2019-2021), emis de Primăria Comunei </w:t>
      </w:r>
      <w:proofErr w:type="spellStart"/>
      <w:r w:rsidRPr="00737DAD">
        <w:rPr>
          <w:rFonts w:asciiTheme="minorHAnsi" w:hAnsiTheme="minorHAnsi" w:cstheme="minorHAnsi"/>
          <w:szCs w:val="22"/>
          <w:highlight w:val="yellow"/>
        </w:rPr>
        <w:t>Timişeşti</w:t>
      </w:r>
      <w:proofErr w:type="spellEnd"/>
      <w:r w:rsidRPr="00737DAD">
        <w:rPr>
          <w:rFonts w:asciiTheme="minorHAnsi" w:hAnsiTheme="minorHAnsi" w:cstheme="minorHAnsi"/>
          <w:szCs w:val="22"/>
          <w:highlight w:val="yellow"/>
        </w:rPr>
        <w:t xml:space="preserve">, </w:t>
      </w:r>
      <w:proofErr w:type="spellStart"/>
      <w:r w:rsidRPr="00737DAD">
        <w:rPr>
          <w:rFonts w:asciiTheme="minorHAnsi" w:hAnsiTheme="minorHAnsi" w:cstheme="minorHAnsi"/>
          <w:szCs w:val="22"/>
          <w:highlight w:val="yellow"/>
        </w:rPr>
        <w:t>judeţul</w:t>
      </w:r>
      <w:proofErr w:type="spellEnd"/>
      <w:r w:rsidRPr="00737DAD">
        <w:rPr>
          <w:rFonts w:asciiTheme="minorHAnsi" w:hAnsiTheme="minorHAnsi" w:cstheme="minorHAnsi"/>
          <w:szCs w:val="22"/>
          <w:highlight w:val="yellow"/>
        </w:rPr>
        <w:t xml:space="preserve"> </w:t>
      </w:r>
      <w:proofErr w:type="spellStart"/>
      <w:r w:rsidRPr="00737DAD">
        <w:rPr>
          <w:rFonts w:asciiTheme="minorHAnsi" w:hAnsiTheme="minorHAnsi" w:cstheme="minorHAnsi"/>
          <w:szCs w:val="22"/>
          <w:highlight w:val="yellow"/>
        </w:rPr>
        <w:t>Neamţ</w:t>
      </w:r>
      <w:proofErr w:type="spellEnd"/>
      <w:r w:rsidRPr="00737DAD">
        <w:rPr>
          <w:rFonts w:asciiTheme="minorHAnsi" w:hAnsiTheme="minorHAnsi" w:cstheme="minorHAnsi"/>
          <w:szCs w:val="22"/>
          <w:highlight w:val="yellow"/>
        </w:rPr>
        <w:t xml:space="preserve"> </w:t>
      </w:r>
      <w:proofErr w:type="spellStart"/>
      <w:r w:rsidRPr="00737DAD">
        <w:rPr>
          <w:rFonts w:asciiTheme="minorHAnsi" w:hAnsiTheme="minorHAnsi" w:cstheme="minorHAnsi"/>
          <w:szCs w:val="22"/>
          <w:highlight w:val="yellow"/>
        </w:rPr>
        <w:t>şi</w:t>
      </w:r>
      <w:proofErr w:type="spellEnd"/>
      <w:r w:rsidRPr="00737DAD">
        <w:rPr>
          <w:rFonts w:asciiTheme="minorHAnsi" w:hAnsiTheme="minorHAnsi" w:cstheme="minorHAnsi"/>
          <w:szCs w:val="22"/>
          <w:highlight w:val="yellow"/>
        </w:rPr>
        <w:t xml:space="preserve"> Acordul de reabilitare nr. 7386/20.12.2019 (valabil pentru anul 2020), din partea Primăriei Comunei </w:t>
      </w:r>
      <w:proofErr w:type="spellStart"/>
      <w:r w:rsidRPr="00737DAD">
        <w:rPr>
          <w:rFonts w:asciiTheme="minorHAnsi" w:hAnsiTheme="minorHAnsi" w:cstheme="minorHAnsi"/>
          <w:szCs w:val="22"/>
          <w:highlight w:val="yellow"/>
        </w:rPr>
        <w:t>Cristeşti</w:t>
      </w:r>
      <w:proofErr w:type="spellEnd"/>
      <w:r w:rsidRPr="00737DAD">
        <w:rPr>
          <w:rFonts w:asciiTheme="minorHAnsi" w:hAnsiTheme="minorHAnsi" w:cstheme="minorHAnsi"/>
          <w:szCs w:val="22"/>
          <w:highlight w:val="yellow"/>
        </w:rPr>
        <w:t xml:space="preserve">, </w:t>
      </w:r>
      <w:proofErr w:type="spellStart"/>
      <w:r w:rsidRPr="00737DAD">
        <w:rPr>
          <w:rFonts w:asciiTheme="minorHAnsi" w:hAnsiTheme="minorHAnsi" w:cstheme="minorHAnsi"/>
          <w:szCs w:val="22"/>
          <w:highlight w:val="yellow"/>
        </w:rPr>
        <w:t>judeţul</w:t>
      </w:r>
      <w:proofErr w:type="spellEnd"/>
      <w:r w:rsidRPr="00737DAD">
        <w:rPr>
          <w:rFonts w:asciiTheme="minorHAnsi" w:hAnsiTheme="minorHAnsi" w:cstheme="minorHAnsi"/>
          <w:szCs w:val="22"/>
          <w:highlight w:val="yellow"/>
        </w:rPr>
        <w:t xml:space="preserve"> </w:t>
      </w:r>
      <w:proofErr w:type="spellStart"/>
      <w:r w:rsidRPr="00737DAD">
        <w:rPr>
          <w:rFonts w:asciiTheme="minorHAnsi" w:hAnsiTheme="minorHAnsi" w:cstheme="minorHAnsi"/>
          <w:szCs w:val="22"/>
          <w:highlight w:val="yellow"/>
        </w:rPr>
        <w:t>laşi</w:t>
      </w:r>
      <w:proofErr w:type="spellEnd"/>
      <w:r w:rsidRPr="00737DAD">
        <w:rPr>
          <w:rFonts w:asciiTheme="minorHAnsi" w:hAnsiTheme="minorHAnsi" w:cstheme="minorHAnsi"/>
          <w:szCs w:val="22"/>
          <w:highlight w:val="yellow"/>
        </w:rPr>
        <w:t>.</w:t>
      </w:r>
    </w:p>
    <w:p w14:paraId="70CC6027" w14:textId="77777777" w:rsidR="00105926" w:rsidRDefault="00105926" w:rsidP="00105926">
      <w:pPr>
        <w:rPr>
          <w:rFonts w:asciiTheme="minorHAnsi" w:hAnsiTheme="minorHAnsi" w:cstheme="minorHAnsi"/>
          <w:highlight w:val="yellow"/>
        </w:rPr>
      </w:pPr>
    </w:p>
    <w:p w14:paraId="6B919FDE" w14:textId="77777777" w:rsidR="00105926" w:rsidRDefault="00105926" w:rsidP="00105926">
      <w:pPr>
        <w:rPr>
          <w:rFonts w:asciiTheme="minorHAnsi" w:hAnsiTheme="minorHAnsi" w:cstheme="minorHAnsi"/>
          <w:highlight w:val="yellow"/>
        </w:rPr>
      </w:pPr>
      <w:r>
        <w:rPr>
          <w:rFonts w:asciiTheme="minorHAnsi" w:hAnsiTheme="minorHAnsi" w:cstheme="minorHAnsi"/>
          <w:highlight w:val="yellow"/>
        </w:rPr>
        <w:t>Caracteristicile podurilor provizorii de acces sunt:</w:t>
      </w:r>
    </w:p>
    <w:p w14:paraId="4CAEF079" w14:textId="77777777" w:rsidR="00105926" w:rsidRPr="00737DAD" w:rsidRDefault="00105926" w:rsidP="00127B89">
      <w:pPr>
        <w:pStyle w:val="Listparagraf"/>
        <w:numPr>
          <w:ilvl w:val="0"/>
          <w:numId w:val="41"/>
        </w:numPr>
        <w:spacing w:after="0" w:line="240" w:lineRule="auto"/>
        <w:jc w:val="both"/>
        <w:rPr>
          <w:rFonts w:asciiTheme="minorHAnsi" w:hAnsiTheme="minorHAnsi" w:cstheme="minorHAnsi"/>
          <w:highlight w:val="yellow"/>
        </w:rPr>
      </w:pPr>
      <w:r w:rsidRPr="00737DAD">
        <w:rPr>
          <w:rFonts w:asciiTheme="minorHAnsi" w:hAnsiTheme="minorHAnsi" w:cstheme="minorHAnsi"/>
          <w:highlight w:val="yellow"/>
        </w:rPr>
        <w:t xml:space="preserve">Podul provizoriu 1 – pentru accesul pe partea dreaptă a râului, spre satul </w:t>
      </w:r>
      <w:proofErr w:type="spellStart"/>
      <w:r w:rsidRPr="00737DAD">
        <w:rPr>
          <w:rFonts w:asciiTheme="minorHAnsi" w:hAnsiTheme="minorHAnsi" w:cstheme="minorHAnsi"/>
          <w:highlight w:val="yellow"/>
        </w:rPr>
        <w:t>Preuțești</w:t>
      </w:r>
      <w:proofErr w:type="spellEnd"/>
      <w:r w:rsidRPr="00737DAD">
        <w:rPr>
          <w:rFonts w:asciiTheme="minorHAnsi" w:hAnsiTheme="minorHAnsi" w:cstheme="minorHAnsi"/>
          <w:highlight w:val="yellow"/>
        </w:rPr>
        <w:t>, este format din 10 tuburi de beton Ø1000 mm, așezate paralel cu direcția de curgere a apei, rezultând o secțiune de curgere de 7.85 mp. La un debit mediu al râului Moldova de 32 mc/s, rezultă o viteză de curgere de 4 m/s. Conform Avizul de gospodărire a apelor, podul este scos prin grija beneficiarului la viituri sau după finalizarea exploatării. Podul asigură „circulația nestingherită a apelor” conform Regulamentului sitului.</w:t>
      </w:r>
    </w:p>
    <w:p w14:paraId="6E4C304A" w14:textId="77777777" w:rsidR="00105926" w:rsidRPr="00467F9F" w:rsidRDefault="00105926" w:rsidP="00127B89">
      <w:pPr>
        <w:pStyle w:val="Listparagraf"/>
        <w:numPr>
          <w:ilvl w:val="0"/>
          <w:numId w:val="41"/>
        </w:numPr>
        <w:spacing w:after="0" w:line="240" w:lineRule="auto"/>
        <w:jc w:val="both"/>
        <w:rPr>
          <w:rFonts w:asciiTheme="minorHAnsi" w:hAnsiTheme="minorHAnsi" w:cstheme="minorHAnsi"/>
          <w:highlight w:val="yellow"/>
        </w:rPr>
      </w:pPr>
      <w:r w:rsidRPr="00737DAD">
        <w:rPr>
          <w:rFonts w:asciiTheme="minorHAnsi" w:hAnsiTheme="minorHAnsi" w:cstheme="minorHAnsi"/>
          <w:highlight w:val="yellow"/>
        </w:rPr>
        <w:t>Podul provizoriu 2 – pentru accesul pe partea stângă a râului, spre satul Cristești, este format din 18 tuburi de beton Ø1000 mm, așezate paralel cu direcția de curgere a apei, rezultând o secțiune de curgere de 14.3 mp. La un debit mediu al râului Moldova de 32 mc/s, rezultă o viteză de curgere de 0.44 m/s. Acest pod este situat pe un braț nepermanent al râului, format în principal din infiltrații prin digul de protecție. Podul asigură „circulația nestingherită a apelor” conform Regulamentului sitului.</w:t>
      </w:r>
    </w:p>
    <w:p w14:paraId="7BE57B05" w14:textId="77777777" w:rsidR="00105926" w:rsidRDefault="00105926" w:rsidP="00105926">
      <w:pPr>
        <w:ind w:left="360"/>
      </w:pPr>
    </w:p>
    <w:p w14:paraId="2DAD5DA3" w14:textId="77777777" w:rsidR="00105926" w:rsidRDefault="00105926" w:rsidP="00105926">
      <w:pPr>
        <w:ind w:left="360"/>
      </w:pPr>
      <w:r w:rsidRPr="002B0473">
        <w:t xml:space="preserve">Pentru folosirea cailor de acces, societatea </w:t>
      </w:r>
      <w:proofErr w:type="spellStart"/>
      <w:r w:rsidRPr="002B0473">
        <w:t>deţine</w:t>
      </w:r>
      <w:proofErr w:type="spellEnd"/>
      <w:r w:rsidRPr="002B0473">
        <w:t xml:space="preserve"> Acordul de reabilitare nr. 1585/28.03.2019 (valabil 2019-2021), emis de Primăria Comunei </w:t>
      </w:r>
      <w:proofErr w:type="spellStart"/>
      <w:r w:rsidRPr="002B0473">
        <w:t>Timişeşti</w:t>
      </w:r>
      <w:proofErr w:type="spellEnd"/>
      <w:r w:rsidRPr="002B0473">
        <w:t xml:space="preserve">, </w:t>
      </w:r>
      <w:proofErr w:type="spellStart"/>
      <w:r w:rsidRPr="002B0473">
        <w:t>judeţul</w:t>
      </w:r>
      <w:proofErr w:type="spellEnd"/>
      <w:r w:rsidRPr="002B0473">
        <w:t xml:space="preserve"> </w:t>
      </w:r>
      <w:proofErr w:type="spellStart"/>
      <w:r w:rsidRPr="002B0473">
        <w:t>Neamţ</w:t>
      </w:r>
      <w:proofErr w:type="spellEnd"/>
      <w:r w:rsidRPr="002B0473">
        <w:t xml:space="preserve"> </w:t>
      </w:r>
      <w:proofErr w:type="spellStart"/>
      <w:r w:rsidRPr="002B0473">
        <w:t>şi</w:t>
      </w:r>
      <w:proofErr w:type="spellEnd"/>
      <w:r w:rsidRPr="002B0473">
        <w:t xml:space="preserve"> Acordul de reabilitare nr. 7386/20.12.2019 (valabil pentru anul 2020), din partea Primăriei Comunei </w:t>
      </w:r>
      <w:proofErr w:type="spellStart"/>
      <w:r w:rsidRPr="002B0473">
        <w:t>Cristeşti</w:t>
      </w:r>
      <w:proofErr w:type="spellEnd"/>
      <w:r w:rsidRPr="002B0473">
        <w:t xml:space="preserve">, </w:t>
      </w:r>
      <w:proofErr w:type="spellStart"/>
      <w:r w:rsidRPr="002B0473">
        <w:t>judeţul</w:t>
      </w:r>
      <w:proofErr w:type="spellEnd"/>
      <w:r w:rsidRPr="002B0473">
        <w:t xml:space="preserve"> </w:t>
      </w:r>
      <w:proofErr w:type="spellStart"/>
      <w:r w:rsidRPr="002B0473">
        <w:t>laşi</w:t>
      </w:r>
      <w:proofErr w:type="spellEnd"/>
      <w:r w:rsidRPr="002B0473">
        <w:t>.</w:t>
      </w:r>
    </w:p>
    <w:p w14:paraId="6EEE0290" w14:textId="77777777" w:rsidR="00105926" w:rsidRPr="00D22875" w:rsidRDefault="00105926" w:rsidP="00105926">
      <w:pPr>
        <w:ind w:left="360"/>
        <w:rPr>
          <w:i/>
          <w:iCs/>
          <w:u w:val="single"/>
        </w:rPr>
      </w:pPr>
      <w:r>
        <w:t>Emisiile specifice proiectului, în toate fazele sale, sunt descrise în capitolul 1.6.</w:t>
      </w:r>
    </w:p>
    <w:p w14:paraId="3BE55209" w14:textId="77777777" w:rsidR="00105926" w:rsidRDefault="00105926" w:rsidP="00105926">
      <w:pPr>
        <w:rPr>
          <w:i/>
          <w:iCs/>
          <w:u w:val="single"/>
        </w:rPr>
      </w:pPr>
    </w:p>
    <w:p w14:paraId="678909B2" w14:textId="77777777" w:rsidR="00105926" w:rsidRPr="00E6010D" w:rsidRDefault="00105926" w:rsidP="00105926">
      <w:pPr>
        <w:rPr>
          <w:i/>
          <w:iCs/>
          <w:u w:val="single"/>
        </w:rPr>
      </w:pPr>
      <w:r w:rsidRPr="00E6010D">
        <w:rPr>
          <w:i/>
          <w:iCs/>
          <w:u w:val="single"/>
        </w:rPr>
        <w:lastRenderedPageBreak/>
        <w:t>Etapa construcției</w:t>
      </w:r>
    </w:p>
    <w:p w14:paraId="0F45D71F" w14:textId="77777777" w:rsidR="00105926" w:rsidRDefault="00105926" w:rsidP="00127B89">
      <w:pPr>
        <w:pStyle w:val="Listparagraf"/>
        <w:numPr>
          <w:ilvl w:val="0"/>
          <w:numId w:val="55"/>
        </w:numPr>
        <w:spacing w:after="0" w:line="240" w:lineRule="auto"/>
        <w:jc w:val="both"/>
        <w:rPr>
          <w:i/>
          <w:iCs/>
          <w:u w:val="single"/>
        </w:rPr>
      </w:pPr>
      <w:r w:rsidRPr="00AF0FFB">
        <w:rPr>
          <w:i/>
          <w:iCs/>
          <w:u w:val="single"/>
        </w:rPr>
        <w:t xml:space="preserve">Informații privind </w:t>
      </w:r>
      <w:proofErr w:type="spellStart"/>
      <w:r w:rsidRPr="00AF0FFB">
        <w:rPr>
          <w:i/>
          <w:iCs/>
          <w:u w:val="single"/>
        </w:rPr>
        <w:t>poluanţii</w:t>
      </w:r>
      <w:proofErr w:type="spellEnd"/>
      <w:r w:rsidRPr="00AF0FFB">
        <w:rPr>
          <w:i/>
          <w:iCs/>
          <w:u w:val="single"/>
        </w:rPr>
        <w:t xml:space="preserve"> </w:t>
      </w:r>
      <w:proofErr w:type="spellStart"/>
      <w:r w:rsidRPr="00AF0FFB">
        <w:rPr>
          <w:i/>
          <w:iCs/>
          <w:u w:val="single"/>
        </w:rPr>
        <w:t>fizico</w:t>
      </w:r>
      <w:proofErr w:type="spellEnd"/>
      <w:r w:rsidRPr="00AF0FFB">
        <w:rPr>
          <w:i/>
          <w:iCs/>
          <w:u w:val="single"/>
        </w:rPr>
        <w:t xml:space="preserve"> - chimici, emisiile de zgomot, </w:t>
      </w:r>
      <w:proofErr w:type="spellStart"/>
      <w:r w:rsidRPr="00AF0FFB">
        <w:rPr>
          <w:i/>
          <w:iCs/>
          <w:u w:val="single"/>
        </w:rPr>
        <w:t>vibraţii</w:t>
      </w:r>
      <w:proofErr w:type="spellEnd"/>
      <w:r w:rsidRPr="00AF0FFB">
        <w:rPr>
          <w:i/>
          <w:iCs/>
          <w:u w:val="single"/>
        </w:rPr>
        <w:t xml:space="preserve"> </w:t>
      </w:r>
      <w:proofErr w:type="spellStart"/>
      <w:r w:rsidRPr="00AF0FFB">
        <w:rPr>
          <w:i/>
          <w:iCs/>
          <w:u w:val="single"/>
        </w:rPr>
        <w:t>şi</w:t>
      </w:r>
      <w:proofErr w:type="spellEnd"/>
      <w:r w:rsidRPr="00AF0FFB">
        <w:rPr>
          <w:i/>
          <w:iCs/>
          <w:u w:val="single"/>
        </w:rPr>
        <w:t xml:space="preserve"> alte surse de disconfort care pot afecta mediul în perioada de extracție agregate minerale, inclusiv din </w:t>
      </w:r>
      <w:proofErr w:type="spellStart"/>
      <w:r w:rsidRPr="00AF0FFB">
        <w:rPr>
          <w:i/>
          <w:iCs/>
          <w:u w:val="single"/>
        </w:rPr>
        <w:t>instalaţii</w:t>
      </w:r>
      <w:proofErr w:type="spellEnd"/>
      <w:r w:rsidRPr="00AF0FFB">
        <w:rPr>
          <w:i/>
          <w:iCs/>
          <w:u w:val="single"/>
        </w:rPr>
        <w:t xml:space="preserve"> </w:t>
      </w:r>
      <w:proofErr w:type="spellStart"/>
      <w:r w:rsidRPr="00AF0FFB">
        <w:rPr>
          <w:i/>
          <w:iCs/>
          <w:u w:val="single"/>
        </w:rPr>
        <w:t>şi</w:t>
      </w:r>
      <w:proofErr w:type="spellEnd"/>
      <w:r w:rsidRPr="00AF0FFB">
        <w:rPr>
          <w:i/>
          <w:iCs/>
          <w:u w:val="single"/>
        </w:rPr>
        <w:t xml:space="preserve"> echipamente mobile </w:t>
      </w:r>
      <w:proofErr w:type="spellStart"/>
      <w:r w:rsidRPr="00AF0FFB">
        <w:rPr>
          <w:i/>
          <w:iCs/>
          <w:u w:val="single"/>
        </w:rPr>
        <w:t>şi</w:t>
      </w:r>
      <w:proofErr w:type="spellEnd"/>
      <w:r w:rsidRPr="00AF0FFB">
        <w:rPr>
          <w:i/>
          <w:iCs/>
          <w:u w:val="single"/>
        </w:rPr>
        <w:t xml:space="preserve"> staționare.</w:t>
      </w:r>
    </w:p>
    <w:p w14:paraId="055A717E" w14:textId="77777777" w:rsidR="00105926" w:rsidRPr="00020CBB" w:rsidRDefault="00105926" w:rsidP="00105926">
      <w:pPr>
        <w:pStyle w:val="Listparagraf"/>
        <w:ind w:left="360"/>
        <w:rPr>
          <w:i/>
          <w:iCs/>
          <w:u w:val="single"/>
        </w:rPr>
      </w:pPr>
      <w:r>
        <w:t>Emisiile specifice proiectului, în toate fazele sale, sunt descrise în capitolul 1.6.</w:t>
      </w:r>
    </w:p>
    <w:p w14:paraId="79C0AF35" w14:textId="77777777" w:rsidR="00105926" w:rsidRDefault="00105926" w:rsidP="00127B89">
      <w:pPr>
        <w:pStyle w:val="Listparagraf"/>
        <w:numPr>
          <w:ilvl w:val="0"/>
          <w:numId w:val="55"/>
        </w:numPr>
        <w:spacing w:after="0" w:line="240" w:lineRule="auto"/>
        <w:jc w:val="both"/>
        <w:rPr>
          <w:i/>
          <w:iCs/>
          <w:u w:val="single"/>
        </w:rPr>
      </w:pPr>
      <w:r w:rsidRPr="00AF0FFB">
        <w:rPr>
          <w:i/>
          <w:iCs/>
          <w:u w:val="single"/>
        </w:rPr>
        <w:t xml:space="preserve">Descrierea aspectelor privind posibila afectare a </w:t>
      </w:r>
      <w:proofErr w:type="spellStart"/>
      <w:r w:rsidRPr="00AF0FFB">
        <w:rPr>
          <w:i/>
          <w:iCs/>
          <w:u w:val="single"/>
        </w:rPr>
        <w:t>populaţiei</w:t>
      </w:r>
      <w:proofErr w:type="spellEnd"/>
      <w:r w:rsidRPr="00AF0FFB">
        <w:rPr>
          <w:i/>
          <w:iCs/>
          <w:u w:val="single"/>
        </w:rPr>
        <w:t xml:space="preserve">, faunei, florei, solului, bunurilor materiale, peisajului, efecte directe </w:t>
      </w:r>
      <w:proofErr w:type="spellStart"/>
      <w:r w:rsidRPr="00AF0FFB">
        <w:rPr>
          <w:i/>
          <w:iCs/>
          <w:u w:val="single"/>
        </w:rPr>
        <w:t>şi</w:t>
      </w:r>
      <w:proofErr w:type="spellEnd"/>
      <w:r w:rsidRPr="00AF0FFB">
        <w:rPr>
          <w:i/>
          <w:iCs/>
          <w:u w:val="single"/>
        </w:rPr>
        <w:t xml:space="preserve"> indirecte, secundare, cumulative, pe termen scurt, mediu </w:t>
      </w:r>
      <w:proofErr w:type="spellStart"/>
      <w:r w:rsidRPr="00AF0FFB">
        <w:rPr>
          <w:i/>
          <w:iCs/>
          <w:u w:val="single"/>
        </w:rPr>
        <w:t>şi</w:t>
      </w:r>
      <w:proofErr w:type="spellEnd"/>
      <w:r w:rsidRPr="00AF0FFB">
        <w:rPr>
          <w:i/>
          <w:iCs/>
          <w:u w:val="single"/>
        </w:rPr>
        <w:t xml:space="preserve"> lung, permanente si temporare.</w:t>
      </w:r>
    </w:p>
    <w:p w14:paraId="700E8C8C" w14:textId="77777777" w:rsidR="00105926" w:rsidRPr="00020CBB" w:rsidRDefault="00105926" w:rsidP="00105926">
      <w:pPr>
        <w:pStyle w:val="Listparagraf"/>
        <w:spacing w:line="240" w:lineRule="auto"/>
        <w:ind w:left="360"/>
        <w:rPr>
          <w:i/>
          <w:iCs/>
          <w:u w:val="single"/>
        </w:rPr>
      </w:pPr>
      <w:r>
        <w:t>Emisiile specifice proiectului, în toate fazele sale, sunt descrise în capitolul 1.6. Impactul potențial al proiectului este evaluat în capitolul 3.</w:t>
      </w:r>
    </w:p>
    <w:p w14:paraId="7932C048" w14:textId="77777777" w:rsidR="00105926" w:rsidRPr="00BB355A" w:rsidRDefault="00105926" w:rsidP="00105926">
      <w:r w:rsidRPr="00BB355A">
        <w:t>AMPLASARE PROIECT</w:t>
      </w:r>
    </w:p>
    <w:p w14:paraId="2B0779E0" w14:textId="77777777" w:rsidR="00105926" w:rsidRPr="005226C3" w:rsidRDefault="00105926" w:rsidP="00127B89">
      <w:pPr>
        <w:pStyle w:val="Listparagraf"/>
        <w:numPr>
          <w:ilvl w:val="0"/>
          <w:numId w:val="55"/>
        </w:numPr>
        <w:spacing w:after="0" w:line="240" w:lineRule="auto"/>
        <w:jc w:val="both"/>
        <w:rPr>
          <w:i/>
          <w:iCs/>
          <w:u w:val="single"/>
        </w:rPr>
      </w:pPr>
      <w:r w:rsidRPr="005226C3">
        <w:rPr>
          <w:i/>
          <w:iCs/>
          <w:u w:val="single"/>
        </w:rPr>
        <w:t xml:space="preserve">Se va ține cont de concluziile Studiului de evaluare adecvată, referitoare la </w:t>
      </w:r>
      <w:proofErr w:type="spellStart"/>
      <w:r w:rsidRPr="005226C3">
        <w:rPr>
          <w:i/>
          <w:iCs/>
          <w:u w:val="single"/>
        </w:rPr>
        <w:t>restricţiile</w:t>
      </w:r>
      <w:proofErr w:type="spellEnd"/>
      <w:r w:rsidRPr="005226C3">
        <w:rPr>
          <w:i/>
          <w:iCs/>
          <w:u w:val="single"/>
        </w:rPr>
        <w:t xml:space="preserve"> </w:t>
      </w:r>
      <w:proofErr w:type="spellStart"/>
      <w:r w:rsidRPr="005226C3">
        <w:rPr>
          <w:i/>
          <w:iCs/>
          <w:u w:val="single"/>
        </w:rPr>
        <w:t>şi</w:t>
      </w:r>
      <w:proofErr w:type="spellEnd"/>
      <w:r w:rsidRPr="005226C3">
        <w:rPr>
          <w:i/>
          <w:iCs/>
          <w:u w:val="single"/>
        </w:rPr>
        <w:t xml:space="preserve"> măsurile impuse pentru desfășurarea activității în aria protejată ROSCI0364 ”Râul Moldova între </w:t>
      </w:r>
      <w:proofErr w:type="spellStart"/>
      <w:r w:rsidRPr="005226C3">
        <w:rPr>
          <w:i/>
          <w:iCs/>
          <w:u w:val="single"/>
        </w:rPr>
        <w:t>Tupilaţi</w:t>
      </w:r>
      <w:proofErr w:type="spellEnd"/>
      <w:r w:rsidRPr="005226C3">
        <w:rPr>
          <w:i/>
          <w:iCs/>
          <w:u w:val="single"/>
        </w:rPr>
        <w:t xml:space="preserve"> </w:t>
      </w:r>
      <w:proofErr w:type="spellStart"/>
      <w:r w:rsidRPr="005226C3">
        <w:rPr>
          <w:i/>
          <w:iCs/>
          <w:u w:val="single"/>
        </w:rPr>
        <w:t>şi</w:t>
      </w:r>
      <w:proofErr w:type="spellEnd"/>
      <w:r w:rsidRPr="005226C3">
        <w:rPr>
          <w:i/>
          <w:iCs/>
          <w:u w:val="single"/>
        </w:rPr>
        <w:t xml:space="preserve"> Roman”. În legătură cu </w:t>
      </w:r>
      <w:proofErr w:type="spellStart"/>
      <w:r w:rsidRPr="005226C3">
        <w:rPr>
          <w:i/>
          <w:iCs/>
          <w:u w:val="single"/>
        </w:rPr>
        <w:t>observaţiile</w:t>
      </w:r>
      <w:proofErr w:type="spellEnd"/>
      <w:r w:rsidRPr="005226C3">
        <w:rPr>
          <w:i/>
          <w:iCs/>
          <w:u w:val="single"/>
        </w:rPr>
        <w:t xml:space="preserve"> asupra speciilor de </w:t>
      </w:r>
      <w:proofErr w:type="spellStart"/>
      <w:r w:rsidRPr="005226C3">
        <w:rPr>
          <w:i/>
          <w:iCs/>
          <w:u w:val="single"/>
        </w:rPr>
        <w:t>peşti</w:t>
      </w:r>
      <w:proofErr w:type="spellEnd"/>
      <w:r w:rsidRPr="005226C3">
        <w:rPr>
          <w:i/>
          <w:iCs/>
          <w:u w:val="single"/>
        </w:rPr>
        <w:t xml:space="preserve">, vă facem cunoscut că la data verificării pe teren a amplasamentului proiectului s-a constatat </w:t>
      </w:r>
      <w:proofErr w:type="spellStart"/>
      <w:r w:rsidRPr="005226C3">
        <w:rPr>
          <w:i/>
          <w:iCs/>
          <w:u w:val="single"/>
        </w:rPr>
        <w:t>existenţa</w:t>
      </w:r>
      <w:proofErr w:type="spellEnd"/>
      <w:r w:rsidRPr="005226C3">
        <w:rPr>
          <w:i/>
          <w:iCs/>
          <w:u w:val="single"/>
        </w:rPr>
        <w:t xml:space="preserve"> în zona de acces la perimetru a unor </w:t>
      </w:r>
      <w:proofErr w:type="spellStart"/>
      <w:r w:rsidRPr="005226C3">
        <w:rPr>
          <w:i/>
          <w:iCs/>
          <w:u w:val="single"/>
        </w:rPr>
        <w:t>braţe</w:t>
      </w:r>
      <w:proofErr w:type="spellEnd"/>
      <w:r w:rsidRPr="005226C3">
        <w:rPr>
          <w:i/>
          <w:iCs/>
          <w:u w:val="single"/>
        </w:rPr>
        <w:t xml:space="preserve"> ale râului Moldova; se impune descrierea </w:t>
      </w:r>
      <w:proofErr w:type="spellStart"/>
      <w:r w:rsidRPr="005226C3">
        <w:rPr>
          <w:i/>
          <w:iCs/>
          <w:u w:val="single"/>
        </w:rPr>
        <w:t>existenţei</w:t>
      </w:r>
      <w:proofErr w:type="spellEnd"/>
      <w:r w:rsidRPr="005226C3">
        <w:rPr>
          <w:i/>
          <w:iCs/>
          <w:u w:val="single"/>
        </w:rPr>
        <w:t xml:space="preserve"> </w:t>
      </w:r>
      <w:proofErr w:type="spellStart"/>
      <w:r w:rsidRPr="005226C3">
        <w:rPr>
          <w:i/>
          <w:iCs/>
          <w:u w:val="single"/>
        </w:rPr>
        <w:t>şi</w:t>
      </w:r>
      <w:proofErr w:type="spellEnd"/>
      <w:r w:rsidRPr="005226C3">
        <w:rPr>
          <w:i/>
          <w:iCs/>
          <w:u w:val="single"/>
        </w:rPr>
        <w:t xml:space="preserve"> stării de conservare a speciilor de </w:t>
      </w:r>
      <w:proofErr w:type="spellStart"/>
      <w:r w:rsidRPr="005226C3">
        <w:rPr>
          <w:i/>
          <w:iCs/>
          <w:u w:val="single"/>
        </w:rPr>
        <w:t>peşti</w:t>
      </w:r>
      <w:proofErr w:type="spellEnd"/>
      <w:r w:rsidRPr="005226C3">
        <w:rPr>
          <w:i/>
          <w:iCs/>
          <w:u w:val="single"/>
        </w:rPr>
        <w:t xml:space="preserve">, amfibieni </w:t>
      </w:r>
      <w:proofErr w:type="spellStart"/>
      <w:r w:rsidRPr="005226C3">
        <w:rPr>
          <w:i/>
          <w:iCs/>
          <w:u w:val="single"/>
        </w:rPr>
        <w:t>şi</w:t>
      </w:r>
      <w:proofErr w:type="spellEnd"/>
      <w:r w:rsidRPr="005226C3">
        <w:rPr>
          <w:i/>
          <w:iCs/>
          <w:u w:val="single"/>
        </w:rPr>
        <w:t xml:space="preserve"> mamifere din toată zona (obiectivele de conservare au fost stabilite pentru aria protejată în totalitate).</w:t>
      </w:r>
    </w:p>
    <w:p w14:paraId="34BA82E8" w14:textId="6BBE25AE" w:rsidR="00105926" w:rsidRPr="003029B4" w:rsidRDefault="00105926" w:rsidP="001C4119">
      <w:pPr>
        <w:pStyle w:val="Listparagraf"/>
        <w:spacing w:after="0" w:line="240" w:lineRule="auto"/>
        <w:ind w:left="360"/>
        <w:jc w:val="both"/>
      </w:pPr>
      <w:r w:rsidRPr="003029B4">
        <w:rPr>
          <w:highlight w:val="yellow"/>
        </w:rPr>
        <w:t xml:space="preserve">Studiul de evaluare adecvată conține descrierea </w:t>
      </w:r>
      <w:proofErr w:type="spellStart"/>
      <w:r w:rsidRPr="003029B4">
        <w:rPr>
          <w:highlight w:val="yellow"/>
        </w:rPr>
        <w:t>existenţei</w:t>
      </w:r>
      <w:proofErr w:type="spellEnd"/>
      <w:r w:rsidRPr="003029B4">
        <w:rPr>
          <w:highlight w:val="yellow"/>
        </w:rPr>
        <w:t xml:space="preserve"> </w:t>
      </w:r>
      <w:proofErr w:type="spellStart"/>
      <w:r w:rsidRPr="003029B4">
        <w:rPr>
          <w:highlight w:val="yellow"/>
        </w:rPr>
        <w:t>şi</w:t>
      </w:r>
      <w:proofErr w:type="spellEnd"/>
      <w:r w:rsidRPr="003029B4">
        <w:rPr>
          <w:highlight w:val="yellow"/>
        </w:rPr>
        <w:t xml:space="preserve"> stării de conservare a speciilor de </w:t>
      </w:r>
      <w:proofErr w:type="spellStart"/>
      <w:r w:rsidRPr="003029B4">
        <w:rPr>
          <w:highlight w:val="yellow"/>
        </w:rPr>
        <w:t>peşti</w:t>
      </w:r>
      <w:proofErr w:type="spellEnd"/>
      <w:r w:rsidRPr="003029B4">
        <w:rPr>
          <w:highlight w:val="yellow"/>
        </w:rPr>
        <w:t xml:space="preserve">, amfibieni </w:t>
      </w:r>
      <w:proofErr w:type="spellStart"/>
      <w:r w:rsidRPr="003029B4">
        <w:rPr>
          <w:highlight w:val="yellow"/>
        </w:rPr>
        <w:t>şi</w:t>
      </w:r>
      <w:proofErr w:type="spellEnd"/>
      <w:r w:rsidRPr="003029B4">
        <w:rPr>
          <w:highlight w:val="yellow"/>
        </w:rPr>
        <w:t xml:space="preserve"> mamifere din toată zona</w:t>
      </w:r>
      <w:r>
        <w:t>.</w:t>
      </w:r>
    </w:p>
    <w:p w14:paraId="723CD3FF" w14:textId="77777777" w:rsidR="00105926" w:rsidRPr="003029B4" w:rsidRDefault="00105926" w:rsidP="00105926">
      <w:pPr>
        <w:pStyle w:val="Listparagraf"/>
        <w:spacing w:after="0" w:line="240" w:lineRule="auto"/>
        <w:ind w:left="360"/>
        <w:jc w:val="both"/>
      </w:pPr>
    </w:p>
    <w:p w14:paraId="229DD60C" w14:textId="77777777" w:rsidR="00105926" w:rsidRPr="00BB355A" w:rsidRDefault="00105926" w:rsidP="00105926">
      <w:r w:rsidRPr="00BB355A">
        <w:t>ALTE CERINŢE</w:t>
      </w:r>
    </w:p>
    <w:p w14:paraId="1C29604E" w14:textId="77777777" w:rsidR="00105926" w:rsidRDefault="00105926" w:rsidP="00127B89">
      <w:pPr>
        <w:pStyle w:val="Listparagraf"/>
        <w:numPr>
          <w:ilvl w:val="0"/>
          <w:numId w:val="55"/>
        </w:numPr>
        <w:spacing w:after="0" w:line="240" w:lineRule="auto"/>
        <w:jc w:val="both"/>
        <w:rPr>
          <w:i/>
          <w:iCs/>
          <w:u w:val="single"/>
        </w:rPr>
      </w:pPr>
      <w:r w:rsidRPr="00020CBB">
        <w:rPr>
          <w:i/>
          <w:iCs/>
          <w:u w:val="single"/>
        </w:rPr>
        <w:t xml:space="preserve">Studiul de evaluare adecvată trebuie să aibă la bază cele mai recente date </w:t>
      </w:r>
      <w:proofErr w:type="spellStart"/>
      <w:r w:rsidRPr="00020CBB">
        <w:rPr>
          <w:i/>
          <w:iCs/>
          <w:u w:val="single"/>
        </w:rPr>
        <w:t>ştiinţifice</w:t>
      </w:r>
      <w:proofErr w:type="spellEnd"/>
      <w:r w:rsidRPr="00020CBB">
        <w:rPr>
          <w:i/>
          <w:iCs/>
          <w:u w:val="single"/>
        </w:rPr>
        <w:t xml:space="preserve"> din teren, să </w:t>
      </w:r>
      <w:proofErr w:type="spellStart"/>
      <w:r w:rsidRPr="00020CBB">
        <w:rPr>
          <w:i/>
          <w:iCs/>
          <w:u w:val="single"/>
        </w:rPr>
        <w:t>conţină</w:t>
      </w:r>
      <w:proofErr w:type="spellEnd"/>
      <w:r w:rsidRPr="00020CBB">
        <w:rPr>
          <w:i/>
          <w:iCs/>
          <w:u w:val="single"/>
        </w:rPr>
        <w:t xml:space="preserve"> CV - urile persoanelor implicate </w:t>
      </w:r>
      <w:proofErr w:type="spellStart"/>
      <w:r w:rsidRPr="00020CBB">
        <w:rPr>
          <w:i/>
          <w:iCs/>
          <w:u w:val="single"/>
        </w:rPr>
        <w:t>şi</w:t>
      </w:r>
      <w:proofErr w:type="spellEnd"/>
      <w:r w:rsidRPr="00020CBB">
        <w:rPr>
          <w:i/>
          <w:iCs/>
          <w:u w:val="single"/>
        </w:rPr>
        <w:t xml:space="preserve"> trebuie să precizeze </w:t>
      </w:r>
      <w:proofErr w:type="spellStart"/>
      <w:r w:rsidRPr="00020CBB">
        <w:rPr>
          <w:i/>
          <w:iCs/>
          <w:u w:val="single"/>
        </w:rPr>
        <w:t>organizaţiile</w:t>
      </w:r>
      <w:proofErr w:type="spellEnd"/>
      <w:r w:rsidRPr="00020CBB">
        <w:rPr>
          <w:i/>
          <w:iCs/>
          <w:u w:val="single"/>
        </w:rPr>
        <w:t xml:space="preserve"> /</w:t>
      </w:r>
      <w:proofErr w:type="spellStart"/>
      <w:r w:rsidRPr="00020CBB">
        <w:rPr>
          <w:i/>
          <w:iCs/>
          <w:u w:val="single"/>
        </w:rPr>
        <w:t>instituţiile</w:t>
      </w:r>
      <w:proofErr w:type="spellEnd"/>
      <w:r w:rsidRPr="00020CBB">
        <w:rPr>
          <w:i/>
          <w:iCs/>
          <w:u w:val="single"/>
        </w:rPr>
        <w:t xml:space="preserve"> /</w:t>
      </w:r>
      <w:proofErr w:type="spellStart"/>
      <w:r w:rsidRPr="00020CBB">
        <w:rPr>
          <w:i/>
          <w:iCs/>
          <w:u w:val="single"/>
        </w:rPr>
        <w:t>specialiştii</w:t>
      </w:r>
      <w:proofErr w:type="spellEnd"/>
      <w:r w:rsidRPr="00020CBB">
        <w:rPr>
          <w:i/>
          <w:iCs/>
          <w:u w:val="single"/>
        </w:rPr>
        <w:t xml:space="preserve"> </w:t>
      </w:r>
      <w:proofErr w:type="spellStart"/>
      <w:r w:rsidRPr="00020CBB">
        <w:rPr>
          <w:i/>
          <w:iCs/>
          <w:u w:val="single"/>
        </w:rPr>
        <w:t>implicaţi</w:t>
      </w:r>
      <w:proofErr w:type="spellEnd"/>
      <w:r w:rsidRPr="00020CBB">
        <w:rPr>
          <w:i/>
          <w:iCs/>
          <w:u w:val="single"/>
        </w:rPr>
        <w:t xml:space="preserve"> în </w:t>
      </w:r>
      <w:proofErr w:type="spellStart"/>
      <w:r w:rsidRPr="00020CBB">
        <w:rPr>
          <w:i/>
          <w:iCs/>
          <w:u w:val="single"/>
        </w:rPr>
        <w:t>obţinerea</w:t>
      </w:r>
      <w:proofErr w:type="spellEnd"/>
      <w:r w:rsidRPr="00020CBB">
        <w:rPr>
          <w:i/>
          <w:iCs/>
          <w:u w:val="single"/>
        </w:rPr>
        <w:t xml:space="preserve"> </w:t>
      </w:r>
      <w:proofErr w:type="spellStart"/>
      <w:r w:rsidRPr="00020CBB">
        <w:rPr>
          <w:i/>
          <w:iCs/>
          <w:u w:val="single"/>
        </w:rPr>
        <w:t>informaţiilor</w:t>
      </w:r>
      <w:proofErr w:type="spellEnd"/>
      <w:r w:rsidRPr="00020CBB">
        <w:rPr>
          <w:i/>
          <w:iCs/>
          <w:u w:val="single"/>
        </w:rPr>
        <w:t xml:space="preserve"> privind speciile </w:t>
      </w:r>
      <w:proofErr w:type="spellStart"/>
      <w:r w:rsidRPr="00020CBB">
        <w:rPr>
          <w:i/>
          <w:iCs/>
          <w:u w:val="single"/>
        </w:rPr>
        <w:t>şi</w:t>
      </w:r>
      <w:proofErr w:type="spellEnd"/>
      <w:r w:rsidRPr="00020CBB">
        <w:rPr>
          <w:i/>
          <w:iCs/>
          <w:u w:val="single"/>
        </w:rPr>
        <w:t xml:space="preserve"> habitatele de </w:t>
      </w:r>
      <w:proofErr w:type="spellStart"/>
      <w:r w:rsidRPr="00020CBB">
        <w:rPr>
          <w:i/>
          <w:iCs/>
          <w:u w:val="single"/>
        </w:rPr>
        <w:t>importanţă</w:t>
      </w:r>
      <w:proofErr w:type="spellEnd"/>
      <w:r w:rsidRPr="00020CBB">
        <w:rPr>
          <w:i/>
          <w:iCs/>
          <w:u w:val="single"/>
        </w:rPr>
        <w:t xml:space="preserve"> comunitară.</w:t>
      </w:r>
    </w:p>
    <w:p w14:paraId="7A6050EC" w14:textId="77777777" w:rsidR="00105926" w:rsidRPr="00020CBB" w:rsidRDefault="00105926" w:rsidP="00105926">
      <w:pPr>
        <w:pStyle w:val="Listparagraf"/>
        <w:spacing w:after="0" w:line="240" w:lineRule="auto"/>
        <w:ind w:left="360"/>
        <w:jc w:val="both"/>
      </w:pPr>
      <w:r>
        <w:t>Studiul EA este realizat de specialiști în domeniu, utilizând date din observații in teren efectuate recent.</w:t>
      </w:r>
    </w:p>
    <w:p w14:paraId="5C0D5D9A" w14:textId="77777777" w:rsidR="00105926" w:rsidRPr="00BB355A" w:rsidRDefault="00105926" w:rsidP="00105926"/>
    <w:p w14:paraId="07CCBE22" w14:textId="77777777" w:rsidR="00105926" w:rsidRPr="0054502E" w:rsidRDefault="00105926" w:rsidP="00105926">
      <w:pPr>
        <w:rPr>
          <w:b/>
          <w:bCs/>
          <w:i/>
          <w:iCs/>
          <w:u w:val="single"/>
        </w:rPr>
      </w:pPr>
      <w:r>
        <w:rPr>
          <w:b/>
          <w:bCs/>
          <w:i/>
          <w:iCs/>
          <w:u w:val="single"/>
        </w:rPr>
        <w:t xml:space="preserve">Cerințe emise de ANANP Neamț, </w:t>
      </w:r>
      <w:r w:rsidRPr="0054502E">
        <w:rPr>
          <w:b/>
          <w:bCs/>
          <w:i/>
          <w:iCs/>
          <w:u w:val="single"/>
        </w:rPr>
        <w:t>Adresa nr. 122/ST NT/07.05.2020</w:t>
      </w:r>
    </w:p>
    <w:p w14:paraId="54A6C204" w14:textId="77777777" w:rsidR="00105926" w:rsidRPr="00A60ABA" w:rsidRDefault="00105926" w:rsidP="00127B89">
      <w:pPr>
        <w:pStyle w:val="Listparagraf"/>
        <w:numPr>
          <w:ilvl w:val="0"/>
          <w:numId w:val="55"/>
        </w:numPr>
        <w:spacing w:line="240" w:lineRule="auto"/>
        <w:jc w:val="both"/>
        <w:rPr>
          <w:i/>
          <w:iCs/>
          <w:u w:val="single"/>
        </w:rPr>
      </w:pPr>
      <w:r w:rsidRPr="00A60ABA">
        <w:rPr>
          <w:i/>
          <w:iCs/>
          <w:u w:val="single"/>
        </w:rPr>
        <w:t>justificarea necesității realizării proiectului</w:t>
      </w:r>
    </w:p>
    <w:p w14:paraId="1C6DFEFA" w14:textId="77777777" w:rsidR="00105926" w:rsidRDefault="00105926" w:rsidP="00105926">
      <w:pPr>
        <w:pStyle w:val="Listparagraf"/>
        <w:spacing w:line="240" w:lineRule="auto"/>
        <w:ind w:left="360"/>
        <w:jc w:val="both"/>
      </w:pPr>
      <w:r>
        <w:t>Cap. 1.1.3.</w:t>
      </w:r>
    </w:p>
    <w:p w14:paraId="42DB8966" w14:textId="77777777" w:rsidR="00105926" w:rsidRDefault="00105926" w:rsidP="00105926">
      <w:pPr>
        <w:pStyle w:val="Listparagraf"/>
        <w:spacing w:line="240" w:lineRule="auto"/>
        <w:ind w:left="360"/>
        <w:jc w:val="both"/>
      </w:pPr>
    </w:p>
    <w:p w14:paraId="7B32D9F4" w14:textId="77777777" w:rsidR="00105926" w:rsidRPr="00A60ABA" w:rsidRDefault="00105926" w:rsidP="00127B89">
      <w:pPr>
        <w:pStyle w:val="Listparagraf"/>
        <w:numPr>
          <w:ilvl w:val="0"/>
          <w:numId w:val="55"/>
        </w:numPr>
        <w:spacing w:line="240" w:lineRule="auto"/>
        <w:jc w:val="both"/>
        <w:rPr>
          <w:i/>
          <w:iCs/>
          <w:u w:val="single"/>
        </w:rPr>
      </w:pPr>
      <w:r w:rsidRPr="00A60ABA">
        <w:rPr>
          <w:i/>
          <w:iCs/>
          <w:u w:val="single"/>
        </w:rPr>
        <w:t xml:space="preserve">modalitatea de realizare a lucrărilor </w:t>
      </w:r>
      <w:proofErr w:type="spellStart"/>
      <w:r w:rsidRPr="00A60ABA">
        <w:rPr>
          <w:i/>
          <w:iCs/>
          <w:u w:val="single"/>
        </w:rPr>
        <w:t>şi</w:t>
      </w:r>
      <w:proofErr w:type="spellEnd"/>
      <w:r w:rsidRPr="00A60ABA">
        <w:rPr>
          <w:i/>
          <w:iCs/>
          <w:u w:val="single"/>
        </w:rPr>
        <w:t xml:space="preserve"> procesele tehnologice prin care se va implementa proiectul pentru realizarea obiectivelor acestuia, astfel încât să se respecte prevederile Planului de management </w:t>
      </w:r>
      <w:proofErr w:type="spellStart"/>
      <w:r w:rsidRPr="00A60ABA">
        <w:rPr>
          <w:i/>
          <w:iCs/>
          <w:u w:val="single"/>
        </w:rPr>
        <w:t>şi</w:t>
      </w:r>
      <w:proofErr w:type="spellEnd"/>
      <w:r w:rsidRPr="00A60ABA">
        <w:rPr>
          <w:i/>
          <w:iCs/>
          <w:u w:val="single"/>
        </w:rPr>
        <w:t xml:space="preserve"> ale Regulamentului sitului ROSCI0363 Râul Moldova între Oniceni </w:t>
      </w:r>
      <w:proofErr w:type="spellStart"/>
      <w:r w:rsidRPr="00A60ABA">
        <w:rPr>
          <w:i/>
          <w:iCs/>
          <w:u w:val="single"/>
        </w:rPr>
        <w:t>şi</w:t>
      </w:r>
      <w:proofErr w:type="spellEnd"/>
      <w:r w:rsidRPr="00A60ABA">
        <w:rPr>
          <w:i/>
          <w:iCs/>
          <w:u w:val="single"/>
        </w:rPr>
        <w:t xml:space="preserve"> </w:t>
      </w:r>
      <w:proofErr w:type="spellStart"/>
      <w:r w:rsidRPr="00A60ABA">
        <w:rPr>
          <w:i/>
          <w:iCs/>
          <w:u w:val="single"/>
        </w:rPr>
        <w:t>Miteşti</w:t>
      </w:r>
      <w:proofErr w:type="spellEnd"/>
      <w:r w:rsidRPr="00A60ABA">
        <w:rPr>
          <w:i/>
          <w:iCs/>
          <w:u w:val="single"/>
        </w:rPr>
        <w:t>;</w:t>
      </w:r>
    </w:p>
    <w:p w14:paraId="68E065EA" w14:textId="77777777" w:rsidR="00105926" w:rsidRDefault="00105926" w:rsidP="00105926">
      <w:pPr>
        <w:pStyle w:val="Listparagraf"/>
        <w:spacing w:line="240" w:lineRule="auto"/>
        <w:ind w:left="360"/>
        <w:jc w:val="both"/>
      </w:pPr>
      <w:r>
        <w:t>Întreg proiectul este astfel conceput încât să se respecte toate prevederile aplicabile ale planului de management.</w:t>
      </w:r>
    </w:p>
    <w:p w14:paraId="03B2C104" w14:textId="77777777" w:rsidR="00105926" w:rsidRPr="00BB355A" w:rsidRDefault="00105926" w:rsidP="00105926">
      <w:pPr>
        <w:pStyle w:val="Listparagraf"/>
        <w:spacing w:line="240" w:lineRule="auto"/>
        <w:ind w:left="360"/>
        <w:jc w:val="both"/>
      </w:pPr>
    </w:p>
    <w:p w14:paraId="7BA3655B" w14:textId="77777777" w:rsidR="00105926" w:rsidRDefault="00105926" w:rsidP="00127B89">
      <w:pPr>
        <w:pStyle w:val="Listparagraf"/>
        <w:numPr>
          <w:ilvl w:val="0"/>
          <w:numId w:val="55"/>
        </w:numPr>
        <w:spacing w:line="240" w:lineRule="auto"/>
        <w:jc w:val="both"/>
        <w:rPr>
          <w:i/>
          <w:iCs/>
          <w:u w:val="single"/>
        </w:rPr>
      </w:pPr>
      <w:r w:rsidRPr="00A60ABA">
        <w:rPr>
          <w:i/>
          <w:iCs/>
          <w:u w:val="single"/>
        </w:rPr>
        <w:t xml:space="preserve">data începerii, durata de realizare a lucrărilor </w:t>
      </w:r>
      <w:proofErr w:type="spellStart"/>
      <w:r w:rsidRPr="00A60ABA">
        <w:rPr>
          <w:i/>
          <w:iCs/>
          <w:u w:val="single"/>
        </w:rPr>
        <w:t>şi</w:t>
      </w:r>
      <w:proofErr w:type="spellEnd"/>
      <w:r w:rsidRPr="00A60ABA">
        <w:rPr>
          <w:i/>
          <w:iCs/>
          <w:u w:val="single"/>
        </w:rPr>
        <w:t xml:space="preserve"> perioadele în care se vor efectua astfel încât să se respecte limitările prevăzute în Planul de management </w:t>
      </w:r>
      <w:proofErr w:type="spellStart"/>
      <w:r w:rsidRPr="00A60ABA">
        <w:rPr>
          <w:i/>
          <w:iCs/>
          <w:u w:val="single"/>
        </w:rPr>
        <w:t>şi</w:t>
      </w:r>
      <w:proofErr w:type="spellEnd"/>
      <w:r w:rsidRPr="00A60ABA">
        <w:rPr>
          <w:i/>
          <w:iCs/>
          <w:u w:val="single"/>
        </w:rPr>
        <w:t xml:space="preserve"> Regulamentul sitului ROSCI0363 Râul Moldova între Oniceni </w:t>
      </w:r>
      <w:proofErr w:type="spellStart"/>
      <w:r w:rsidRPr="00A60ABA">
        <w:rPr>
          <w:i/>
          <w:iCs/>
          <w:u w:val="single"/>
        </w:rPr>
        <w:t>şi</w:t>
      </w:r>
      <w:proofErr w:type="spellEnd"/>
      <w:r w:rsidRPr="00A60ABA">
        <w:rPr>
          <w:i/>
          <w:iCs/>
          <w:u w:val="single"/>
        </w:rPr>
        <w:t xml:space="preserve"> Mitești;</w:t>
      </w:r>
    </w:p>
    <w:p w14:paraId="46744906" w14:textId="77777777" w:rsidR="00105926" w:rsidRDefault="00105926" w:rsidP="00105926">
      <w:pPr>
        <w:pStyle w:val="Listparagraf"/>
        <w:spacing w:line="240" w:lineRule="auto"/>
        <w:ind w:left="360"/>
        <w:jc w:val="both"/>
        <w:rPr>
          <w:lang w:eastAsia="en-GB"/>
        </w:rPr>
      </w:pPr>
      <w:r w:rsidRPr="007161BE">
        <w:rPr>
          <w:lang w:eastAsia="en-GB"/>
        </w:rPr>
        <w:t>Contractul de închiriere a perimetrului de exploatare este anual. Autorizația de gospodărire a apelor este de asemenea anuală. Acestea se reînnoiesc anual.</w:t>
      </w:r>
    </w:p>
    <w:p w14:paraId="7622337C" w14:textId="77777777" w:rsidR="00105926" w:rsidRDefault="00105926" w:rsidP="00105926">
      <w:pPr>
        <w:pStyle w:val="Listparagraf"/>
        <w:spacing w:line="240" w:lineRule="auto"/>
        <w:ind w:left="360"/>
        <w:jc w:val="both"/>
        <w:rPr>
          <w:lang w:eastAsia="en-GB"/>
        </w:rPr>
      </w:pPr>
      <w:r>
        <w:rPr>
          <w:lang w:eastAsia="en-GB"/>
        </w:rPr>
        <w:t xml:space="preserve">Excavarea volumului de agregate preliminat de 155000 mc se va face în decursul unui an calendaristic, cu respectarea perioadelor de interdicție conform Planului de management și a orarului de lucru zilnic impus în vederea reducerii presiunilor asupra mediului biotic și abiotic. Astfel, la o productivitate de 100 mc/h, durata de exploatare este de 1510 ore sau 151 zile la un regim de lucru de 10 ore/zi, respectiv 5 luni pe an. Pe lângă restricțiile impuse prin Planul de management, perioadele de exploatare sunt condiționate de condițiile meteo, de regimul pluviometric și de regimul hidric al râului. Nu se exploatează pe timp de îngheț / ninsoare și nici pe timp ploios. </w:t>
      </w:r>
    </w:p>
    <w:p w14:paraId="191E00C1" w14:textId="77777777" w:rsidR="00105926" w:rsidRDefault="00105926" w:rsidP="00105926">
      <w:pPr>
        <w:pStyle w:val="Listparagraf"/>
        <w:spacing w:line="240" w:lineRule="auto"/>
        <w:ind w:left="360"/>
        <w:jc w:val="both"/>
        <w:rPr>
          <w:lang w:eastAsia="en-GB"/>
        </w:rPr>
      </w:pPr>
      <w:r>
        <w:rPr>
          <w:lang w:eastAsia="en-GB"/>
        </w:rPr>
        <w:lastRenderedPageBreak/>
        <w:t xml:space="preserve">Restricțiile impuse de Planul de management al sitului ROSCI0363 prevăd ca în perioada 01 aprilie – 01 octombrie, exploatarea să se facă exclusiv în „bazin închis” și doar dacă necesitatea exploatării este pe deplin justificată de prevenirea unor inundații sau erodări de mal. Digul bazinului închis se fa realiza înainte de 01 aprilie și se va elimina după 01 octombrie. </w:t>
      </w:r>
    </w:p>
    <w:p w14:paraId="2F0FA463" w14:textId="77777777" w:rsidR="00105926" w:rsidRPr="00A60ABA" w:rsidRDefault="00105926" w:rsidP="00105926">
      <w:pPr>
        <w:pStyle w:val="Listparagraf"/>
        <w:spacing w:line="240" w:lineRule="auto"/>
        <w:ind w:left="360"/>
        <w:jc w:val="both"/>
        <w:rPr>
          <w:i/>
          <w:iCs/>
          <w:u w:val="single"/>
        </w:rPr>
      </w:pPr>
    </w:p>
    <w:p w14:paraId="06222D41" w14:textId="77777777" w:rsidR="00105926" w:rsidRDefault="00105926" w:rsidP="00127B89">
      <w:pPr>
        <w:pStyle w:val="Listparagraf"/>
        <w:numPr>
          <w:ilvl w:val="0"/>
          <w:numId w:val="55"/>
        </w:numPr>
        <w:spacing w:line="240" w:lineRule="auto"/>
        <w:jc w:val="both"/>
        <w:rPr>
          <w:i/>
          <w:iCs/>
          <w:u w:val="single"/>
        </w:rPr>
      </w:pPr>
      <w:r w:rsidRPr="00A60ABA">
        <w:rPr>
          <w:i/>
          <w:iCs/>
          <w:u w:val="single"/>
        </w:rPr>
        <w:t xml:space="preserve">justificarea amenajării a 2 poduri temporare din tuburi de beton, amenajate în albia râului Moldova, atât pe partea dreaptă cât </w:t>
      </w:r>
      <w:proofErr w:type="spellStart"/>
      <w:r w:rsidRPr="00A60ABA">
        <w:rPr>
          <w:i/>
          <w:iCs/>
          <w:u w:val="single"/>
        </w:rPr>
        <w:t>şi</w:t>
      </w:r>
      <w:proofErr w:type="spellEnd"/>
      <w:r w:rsidRPr="00A60ABA">
        <w:rPr>
          <w:i/>
          <w:iCs/>
          <w:u w:val="single"/>
        </w:rPr>
        <w:t xml:space="preserve"> pe partea stângă a cursului râului Moldova, în ce </w:t>
      </w:r>
      <w:proofErr w:type="spellStart"/>
      <w:r w:rsidRPr="00A60ABA">
        <w:rPr>
          <w:i/>
          <w:iCs/>
          <w:u w:val="single"/>
        </w:rPr>
        <w:t>condiţii</w:t>
      </w:r>
      <w:proofErr w:type="spellEnd"/>
      <w:r w:rsidRPr="00A60ABA">
        <w:rPr>
          <w:i/>
          <w:iCs/>
          <w:u w:val="single"/>
        </w:rPr>
        <w:t xml:space="preserve">, pe ce durată de timp </w:t>
      </w:r>
      <w:proofErr w:type="spellStart"/>
      <w:r w:rsidRPr="00A60ABA">
        <w:rPr>
          <w:i/>
          <w:iCs/>
          <w:u w:val="single"/>
        </w:rPr>
        <w:t>şi</w:t>
      </w:r>
      <w:proofErr w:type="spellEnd"/>
      <w:r w:rsidRPr="00A60ABA">
        <w:rPr>
          <w:i/>
          <w:iCs/>
          <w:u w:val="single"/>
        </w:rPr>
        <w:t xml:space="preserve"> prezentarea măsurilor de reducere a impactului asupra obiectivelor de conservare ale </w:t>
      </w:r>
      <w:proofErr w:type="spellStart"/>
      <w:r w:rsidRPr="00A60ABA">
        <w:rPr>
          <w:i/>
          <w:iCs/>
          <w:u w:val="single"/>
        </w:rPr>
        <w:t>silului</w:t>
      </w:r>
      <w:proofErr w:type="spellEnd"/>
      <w:r w:rsidRPr="00A60ABA">
        <w:rPr>
          <w:i/>
          <w:iCs/>
          <w:u w:val="single"/>
        </w:rPr>
        <w:t xml:space="preserve"> ROSCI0363 Râul Moldova între Oniceni </w:t>
      </w:r>
      <w:proofErr w:type="spellStart"/>
      <w:r w:rsidRPr="00A60ABA">
        <w:rPr>
          <w:i/>
          <w:iCs/>
          <w:u w:val="single"/>
        </w:rPr>
        <w:t>şi</w:t>
      </w:r>
      <w:proofErr w:type="spellEnd"/>
      <w:r w:rsidRPr="00A60ABA">
        <w:rPr>
          <w:i/>
          <w:iCs/>
          <w:u w:val="single"/>
        </w:rPr>
        <w:t xml:space="preserve"> </w:t>
      </w:r>
      <w:proofErr w:type="spellStart"/>
      <w:r w:rsidRPr="00A60ABA">
        <w:rPr>
          <w:i/>
          <w:iCs/>
          <w:u w:val="single"/>
        </w:rPr>
        <w:t>Miteşti</w:t>
      </w:r>
      <w:proofErr w:type="spellEnd"/>
      <w:r w:rsidRPr="00A60ABA">
        <w:rPr>
          <w:i/>
          <w:iCs/>
          <w:u w:val="single"/>
        </w:rPr>
        <w:t xml:space="preserve"> prin adoptarea acestei </w:t>
      </w:r>
      <w:proofErr w:type="spellStart"/>
      <w:r w:rsidRPr="00A60ABA">
        <w:rPr>
          <w:i/>
          <w:iCs/>
          <w:u w:val="single"/>
        </w:rPr>
        <w:t>soluţii</w:t>
      </w:r>
      <w:proofErr w:type="spellEnd"/>
      <w:r w:rsidRPr="00A60ABA">
        <w:rPr>
          <w:i/>
          <w:iCs/>
          <w:u w:val="single"/>
        </w:rPr>
        <w:t xml:space="preserve"> tehnice astfel încât să nu se creeze praguri de o </w:t>
      </w:r>
      <w:proofErr w:type="spellStart"/>
      <w:r w:rsidRPr="00A60ABA">
        <w:rPr>
          <w:i/>
          <w:iCs/>
          <w:u w:val="single"/>
        </w:rPr>
        <w:t>înălţime</w:t>
      </w:r>
      <w:proofErr w:type="spellEnd"/>
      <w:r w:rsidRPr="00A60ABA">
        <w:rPr>
          <w:i/>
          <w:iCs/>
          <w:u w:val="single"/>
        </w:rPr>
        <w:t xml:space="preserve"> prea mare pentru speciile de </w:t>
      </w:r>
      <w:proofErr w:type="spellStart"/>
      <w:r w:rsidRPr="00A60ABA">
        <w:rPr>
          <w:i/>
          <w:iCs/>
          <w:u w:val="single"/>
        </w:rPr>
        <w:t>peşti</w:t>
      </w:r>
      <w:proofErr w:type="spellEnd"/>
      <w:r w:rsidRPr="00A60ABA">
        <w:rPr>
          <w:i/>
          <w:iCs/>
          <w:u w:val="single"/>
        </w:rPr>
        <w:t xml:space="preserve"> protejate </w:t>
      </w:r>
      <w:proofErr w:type="spellStart"/>
      <w:r w:rsidRPr="00A60ABA">
        <w:rPr>
          <w:i/>
          <w:iCs/>
          <w:u w:val="single"/>
        </w:rPr>
        <w:t>şi</w:t>
      </w:r>
      <w:proofErr w:type="spellEnd"/>
      <w:r w:rsidRPr="00A60ABA">
        <w:rPr>
          <w:i/>
          <w:iCs/>
          <w:u w:val="single"/>
        </w:rPr>
        <w:t xml:space="preserve"> o întrerupere pe o durată îndelungată a </w:t>
      </w:r>
      <w:proofErr w:type="spellStart"/>
      <w:r w:rsidRPr="00A60ABA">
        <w:rPr>
          <w:i/>
          <w:iCs/>
          <w:u w:val="single"/>
        </w:rPr>
        <w:t>concetivităţii</w:t>
      </w:r>
      <w:proofErr w:type="spellEnd"/>
      <w:r w:rsidRPr="00A60ABA">
        <w:rPr>
          <w:i/>
          <w:iCs/>
          <w:u w:val="single"/>
        </w:rPr>
        <w:t xml:space="preserve"> râului Moldova</w:t>
      </w:r>
    </w:p>
    <w:p w14:paraId="682ECE6F" w14:textId="77777777" w:rsidR="00105926" w:rsidRPr="00AE7CF2" w:rsidRDefault="00105926" w:rsidP="00127B89">
      <w:pPr>
        <w:pStyle w:val="Listparagraf"/>
        <w:numPr>
          <w:ilvl w:val="0"/>
          <w:numId w:val="55"/>
        </w:numPr>
        <w:shd w:val="clear" w:color="auto" w:fill="FFFFFF" w:themeFill="background1"/>
        <w:spacing w:after="0" w:line="240" w:lineRule="auto"/>
        <w:jc w:val="both"/>
        <w:rPr>
          <w:rFonts w:asciiTheme="minorHAnsi" w:hAnsiTheme="minorHAnsi" w:cstheme="minorHAnsi"/>
          <w:highlight w:val="yellow"/>
        </w:rPr>
      </w:pPr>
      <w:r w:rsidRPr="004244A2">
        <w:rPr>
          <w:rFonts w:asciiTheme="minorHAnsi" w:hAnsiTheme="minorHAnsi" w:cstheme="minorHAnsi"/>
          <w:highlight w:val="yellow"/>
        </w:rPr>
        <w:t xml:space="preserve">Accesul la perimetru nu este posibil fără interceptarea cursului de apă. Pentru a evita tranzitarea utilajelor direct prin apă – fapt interzis prin planul de management – se adoptă soluția cu pod provizoriu din tuburi de beton care asigură circulația nestingherită a apelor. Cazul de forță majoră rezultă din necesitatea decolmatării și reprofilării albiei în secțiunea analizată, conform avizului de gospodărire a apelor. Pentru efectuarea acestor lucrări este necesar să se asigure accesul la perimetru, cu un grad de perturbare minim a </w:t>
      </w:r>
      <w:proofErr w:type="spellStart"/>
      <w:r w:rsidRPr="004244A2">
        <w:rPr>
          <w:rFonts w:asciiTheme="minorHAnsi" w:hAnsiTheme="minorHAnsi" w:cstheme="minorHAnsi"/>
          <w:highlight w:val="yellow"/>
        </w:rPr>
        <w:t>hidrodianamicii</w:t>
      </w:r>
      <w:proofErr w:type="spellEnd"/>
      <w:r w:rsidRPr="004244A2">
        <w:rPr>
          <w:rFonts w:asciiTheme="minorHAnsi" w:hAnsiTheme="minorHAnsi" w:cstheme="minorHAnsi"/>
          <w:highlight w:val="yellow"/>
        </w:rPr>
        <w:t xml:space="preserve"> râului, ceea ce este posibil prin utilizarea tuburilor de beton.</w:t>
      </w:r>
    </w:p>
    <w:p w14:paraId="66B25E86" w14:textId="77777777" w:rsidR="00105926" w:rsidRDefault="00105926" w:rsidP="00127B89">
      <w:pPr>
        <w:pStyle w:val="Listparagraf"/>
        <w:numPr>
          <w:ilvl w:val="0"/>
          <w:numId w:val="55"/>
        </w:numPr>
        <w:spacing w:line="100" w:lineRule="atLeast"/>
        <w:jc w:val="both"/>
        <w:rPr>
          <w:rFonts w:cstheme="minorHAnsi"/>
          <w:color w:val="000000"/>
          <w:lang w:bidi="en-US"/>
        </w:rPr>
      </w:pPr>
      <w:r w:rsidRPr="004244A2">
        <w:rPr>
          <w:rFonts w:cstheme="minorHAnsi"/>
          <w:color w:val="000000"/>
          <w:highlight w:val="yellow"/>
          <w:lang w:bidi="en-US"/>
        </w:rPr>
        <w:t>Soluția este recomandată inclusiv de Regulamentul sitului ROSCI0363 – art. 50, litera c). În albia râului, acest acces ocupă suprafața de 220 mp și este inclus în contractul de închiriere încheiat cu Apele Române.</w:t>
      </w:r>
      <w:r w:rsidRPr="00D22A93">
        <w:rPr>
          <w:rFonts w:cstheme="minorHAnsi"/>
          <w:color w:val="000000"/>
          <w:lang w:bidi="en-US"/>
        </w:rPr>
        <w:t xml:space="preserve"> </w:t>
      </w:r>
    </w:p>
    <w:p w14:paraId="63E13197" w14:textId="77777777" w:rsidR="00105926" w:rsidRPr="00A60ABA" w:rsidRDefault="00105926" w:rsidP="00105926">
      <w:pPr>
        <w:pStyle w:val="Listparagraf"/>
        <w:spacing w:line="240" w:lineRule="auto"/>
        <w:ind w:left="360"/>
        <w:jc w:val="both"/>
        <w:rPr>
          <w:i/>
          <w:iCs/>
          <w:u w:val="single"/>
        </w:rPr>
      </w:pPr>
    </w:p>
    <w:p w14:paraId="513851CF" w14:textId="77777777" w:rsidR="00105926" w:rsidRDefault="00105926" w:rsidP="00127B89">
      <w:pPr>
        <w:pStyle w:val="Listparagraf"/>
        <w:numPr>
          <w:ilvl w:val="0"/>
          <w:numId w:val="55"/>
        </w:numPr>
        <w:spacing w:line="240" w:lineRule="auto"/>
        <w:jc w:val="both"/>
        <w:rPr>
          <w:i/>
          <w:iCs/>
          <w:u w:val="single"/>
        </w:rPr>
      </w:pPr>
      <w:r w:rsidRPr="00A60ABA">
        <w:rPr>
          <w:i/>
          <w:iCs/>
          <w:u w:val="single"/>
        </w:rPr>
        <w:t xml:space="preserve">modul în care se va schimba perimetrul supus </w:t>
      </w:r>
      <w:proofErr w:type="spellStart"/>
      <w:r w:rsidRPr="00A60ABA">
        <w:rPr>
          <w:i/>
          <w:iCs/>
          <w:u w:val="single"/>
        </w:rPr>
        <w:t>intervenţiei</w:t>
      </w:r>
      <w:proofErr w:type="spellEnd"/>
      <w:r w:rsidRPr="00A60ABA">
        <w:rPr>
          <w:i/>
          <w:iCs/>
          <w:u w:val="single"/>
        </w:rPr>
        <w:t xml:space="preserve"> </w:t>
      </w:r>
      <w:proofErr w:type="spellStart"/>
      <w:r w:rsidRPr="00A60ABA">
        <w:rPr>
          <w:i/>
          <w:iCs/>
          <w:u w:val="single"/>
        </w:rPr>
        <w:t>şi</w:t>
      </w:r>
      <w:proofErr w:type="spellEnd"/>
      <w:r w:rsidRPr="00A60ABA">
        <w:rPr>
          <w:i/>
          <w:iCs/>
          <w:u w:val="single"/>
        </w:rPr>
        <w:t xml:space="preserve"> traseul albiei râului Moldova astfel încât modificările aduse habitatului speciilor de </w:t>
      </w:r>
      <w:proofErr w:type="spellStart"/>
      <w:r w:rsidRPr="00A60ABA">
        <w:rPr>
          <w:i/>
          <w:iCs/>
          <w:u w:val="single"/>
        </w:rPr>
        <w:t>peşti</w:t>
      </w:r>
      <w:proofErr w:type="spellEnd"/>
      <w:r w:rsidRPr="00A60ABA">
        <w:rPr>
          <w:i/>
          <w:iCs/>
          <w:u w:val="single"/>
        </w:rPr>
        <w:t xml:space="preserve"> </w:t>
      </w:r>
      <w:proofErr w:type="spellStart"/>
      <w:r w:rsidRPr="00A60ABA">
        <w:rPr>
          <w:i/>
          <w:iCs/>
          <w:u w:val="single"/>
        </w:rPr>
        <w:t>şi</w:t>
      </w:r>
      <w:proofErr w:type="spellEnd"/>
      <w:r w:rsidRPr="00A60ABA">
        <w:rPr>
          <w:i/>
          <w:iCs/>
          <w:u w:val="single"/>
        </w:rPr>
        <w:t xml:space="preserve"> de amfibieni protejate să nu fie afectat negativ în mod semnificativ;</w:t>
      </w:r>
    </w:p>
    <w:p w14:paraId="78A757E0" w14:textId="77777777" w:rsidR="00105926" w:rsidRDefault="00105926" w:rsidP="00105926">
      <w:pPr>
        <w:pStyle w:val="Listparagraf"/>
        <w:spacing w:line="240" w:lineRule="auto"/>
        <w:ind w:left="360"/>
        <w:jc w:val="both"/>
      </w:pPr>
      <w:r>
        <w:t>Traseul albiei râului Moldova va urma canalul decolmatat prin proiect, așa cum era prevăzut anterior.</w:t>
      </w:r>
    </w:p>
    <w:p w14:paraId="46E318DF" w14:textId="77777777" w:rsidR="00105926" w:rsidRPr="0008017B" w:rsidRDefault="00105926" w:rsidP="00105926">
      <w:pPr>
        <w:pStyle w:val="Listparagraf"/>
        <w:spacing w:line="240" w:lineRule="auto"/>
        <w:ind w:left="360"/>
        <w:jc w:val="both"/>
      </w:pPr>
    </w:p>
    <w:p w14:paraId="113DFD74" w14:textId="77777777" w:rsidR="00105926" w:rsidRDefault="00105926" w:rsidP="00127B89">
      <w:pPr>
        <w:pStyle w:val="Listparagraf"/>
        <w:numPr>
          <w:ilvl w:val="0"/>
          <w:numId w:val="55"/>
        </w:numPr>
        <w:spacing w:line="240" w:lineRule="auto"/>
        <w:jc w:val="both"/>
        <w:rPr>
          <w:i/>
          <w:iCs/>
          <w:u w:val="single"/>
        </w:rPr>
      </w:pPr>
      <w:r w:rsidRPr="00A60ABA">
        <w:rPr>
          <w:i/>
          <w:iCs/>
          <w:u w:val="single"/>
        </w:rPr>
        <w:t>gradul în care vor fi afectate habitatele importante pentru speciile de mamifere protejate, din albia majoră, pe parcursul realizării lucrărilor;</w:t>
      </w:r>
    </w:p>
    <w:p w14:paraId="123107D6" w14:textId="77777777" w:rsidR="00105926" w:rsidRDefault="00105926" w:rsidP="00105926">
      <w:pPr>
        <w:pStyle w:val="Listparagraf"/>
        <w:spacing w:line="240" w:lineRule="auto"/>
        <w:ind w:left="360"/>
        <w:jc w:val="both"/>
      </w:pPr>
      <w:r>
        <w:t>Capitolul 3.</w:t>
      </w:r>
    </w:p>
    <w:p w14:paraId="7E065529" w14:textId="77777777" w:rsidR="00105926" w:rsidRPr="00E56FC5" w:rsidRDefault="00105926" w:rsidP="00105926">
      <w:pPr>
        <w:pStyle w:val="Listparagraf"/>
        <w:spacing w:line="240" w:lineRule="auto"/>
        <w:ind w:left="360"/>
        <w:jc w:val="both"/>
      </w:pPr>
    </w:p>
    <w:p w14:paraId="53FDFD7B" w14:textId="77777777" w:rsidR="00105926" w:rsidRDefault="00105926" w:rsidP="00127B89">
      <w:pPr>
        <w:pStyle w:val="Listparagraf"/>
        <w:numPr>
          <w:ilvl w:val="0"/>
          <w:numId w:val="55"/>
        </w:numPr>
        <w:spacing w:line="240" w:lineRule="auto"/>
        <w:jc w:val="both"/>
        <w:rPr>
          <w:i/>
          <w:iCs/>
          <w:u w:val="single"/>
        </w:rPr>
      </w:pPr>
      <w:r w:rsidRPr="00A60ABA">
        <w:rPr>
          <w:i/>
          <w:iCs/>
          <w:u w:val="single"/>
        </w:rPr>
        <w:t xml:space="preserve">tipurile de emisii </w:t>
      </w:r>
      <w:proofErr w:type="spellStart"/>
      <w:r w:rsidRPr="00A60ABA">
        <w:rPr>
          <w:i/>
          <w:iCs/>
          <w:u w:val="single"/>
        </w:rPr>
        <w:t>şi</w:t>
      </w:r>
      <w:proofErr w:type="spellEnd"/>
      <w:r w:rsidRPr="00A60ABA">
        <w:rPr>
          <w:i/>
          <w:iCs/>
          <w:u w:val="single"/>
        </w:rPr>
        <w:t xml:space="preserve"> </w:t>
      </w:r>
      <w:proofErr w:type="spellStart"/>
      <w:r w:rsidRPr="00A60ABA">
        <w:rPr>
          <w:i/>
          <w:iCs/>
          <w:u w:val="single"/>
        </w:rPr>
        <w:t>deşeurile</w:t>
      </w:r>
      <w:proofErr w:type="spellEnd"/>
      <w:r w:rsidRPr="00A60ABA">
        <w:rPr>
          <w:i/>
          <w:iCs/>
          <w:u w:val="single"/>
        </w:rPr>
        <w:t xml:space="preserve"> ce vor fi eliberate/generate prin </w:t>
      </w:r>
      <w:proofErr w:type="spellStart"/>
      <w:r w:rsidRPr="00A60ABA">
        <w:rPr>
          <w:i/>
          <w:iCs/>
          <w:u w:val="single"/>
        </w:rPr>
        <w:t>funcţionarea</w:t>
      </w:r>
      <w:proofErr w:type="spellEnd"/>
      <w:r w:rsidRPr="00A60ABA">
        <w:rPr>
          <w:i/>
          <w:iCs/>
          <w:u w:val="single"/>
        </w:rPr>
        <w:t xml:space="preserve"> utilajelor utilizate la </w:t>
      </w:r>
      <w:proofErr w:type="spellStart"/>
      <w:r w:rsidRPr="00A60ABA">
        <w:rPr>
          <w:i/>
          <w:iCs/>
          <w:u w:val="single"/>
        </w:rPr>
        <w:t>execuţia</w:t>
      </w:r>
      <w:proofErr w:type="spellEnd"/>
      <w:r w:rsidRPr="00A60ABA">
        <w:rPr>
          <w:i/>
          <w:iCs/>
          <w:u w:val="single"/>
        </w:rPr>
        <w:t xml:space="preserve"> lucrărilor </w:t>
      </w:r>
      <w:proofErr w:type="spellStart"/>
      <w:r w:rsidRPr="00A60ABA">
        <w:rPr>
          <w:i/>
          <w:iCs/>
          <w:u w:val="single"/>
        </w:rPr>
        <w:t>şi</w:t>
      </w:r>
      <w:proofErr w:type="spellEnd"/>
      <w:r w:rsidRPr="00A60ABA">
        <w:rPr>
          <w:i/>
          <w:iCs/>
          <w:u w:val="single"/>
        </w:rPr>
        <w:t xml:space="preserve"> modul în care vor fi gestionate acestea pentru a nu determina un efect negativ semnificativ asupra speciilor protejate </w:t>
      </w:r>
      <w:proofErr w:type="spellStart"/>
      <w:r w:rsidRPr="00A60ABA">
        <w:rPr>
          <w:i/>
          <w:iCs/>
          <w:u w:val="single"/>
        </w:rPr>
        <w:t>şi</w:t>
      </w:r>
      <w:proofErr w:type="spellEnd"/>
      <w:r w:rsidRPr="00A60ABA">
        <w:rPr>
          <w:i/>
          <w:iCs/>
          <w:u w:val="single"/>
        </w:rPr>
        <w:t xml:space="preserve"> habitatelor importante pentru acestea;</w:t>
      </w:r>
    </w:p>
    <w:p w14:paraId="51F22DA0" w14:textId="77777777" w:rsidR="00105926" w:rsidRDefault="00105926" w:rsidP="00105926">
      <w:pPr>
        <w:pStyle w:val="Listparagraf"/>
        <w:spacing w:line="240" w:lineRule="auto"/>
        <w:ind w:left="360"/>
        <w:jc w:val="both"/>
      </w:pPr>
      <w:r>
        <w:t>Capitolul 1.6 și capitolul 5.</w:t>
      </w:r>
    </w:p>
    <w:p w14:paraId="52CD3A13" w14:textId="77777777" w:rsidR="00105926" w:rsidRPr="00E56FC5" w:rsidRDefault="00105926" w:rsidP="00105926">
      <w:pPr>
        <w:pStyle w:val="Listparagraf"/>
        <w:spacing w:line="240" w:lineRule="auto"/>
        <w:ind w:left="360"/>
        <w:jc w:val="both"/>
      </w:pPr>
    </w:p>
    <w:p w14:paraId="2639DAC6" w14:textId="77777777" w:rsidR="00105926" w:rsidRDefault="00105926" w:rsidP="00127B89">
      <w:pPr>
        <w:pStyle w:val="Listparagraf"/>
        <w:numPr>
          <w:ilvl w:val="0"/>
          <w:numId w:val="55"/>
        </w:numPr>
        <w:spacing w:line="240" w:lineRule="auto"/>
        <w:jc w:val="both"/>
        <w:rPr>
          <w:i/>
          <w:iCs/>
          <w:u w:val="single"/>
        </w:rPr>
      </w:pPr>
      <w:r w:rsidRPr="00A60ABA">
        <w:rPr>
          <w:i/>
          <w:iCs/>
          <w:u w:val="single"/>
        </w:rPr>
        <w:t xml:space="preserve">modul de utilizare a drumurilor de acces în perimetru, de pe </w:t>
      </w:r>
      <w:proofErr w:type="spellStart"/>
      <w:r w:rsidRPr="00A60ABA">
        <w:rPr>
          <w:i/>
          <w:iCs/>
          <w:u w:val="single"/>
        </w:rPr>
        <w:t>suprafaţa</w:t>
      </w:r>
      <w:proofErr w:type="spellEnd"/>
      <w:r w:rsidRPr="00A60ABA">
        <w:rPr>
          <w:i/>
          <w:iCs/>
          <w:u w:val="single"/>
        </w:rPr>
        <w:t xml:space="preserve"> sitului pentru a nu determina o poluare fonică accentuată </w:t>
      </w:r>
      <w:proofErr w:type="spellStart"/>
      <w:r w:rsidRPr="00A60ABA">
        <w:rPr>
          <w:i/>
          <w:iCs/>
          <w:u w:val="single"/>
        </w:rPr>
        <w:t>şi</w:t>
      </w:r>
      <w:proofErr w:type="spellEnd"/>
      <w:r w:rsidRPr="00A60ABA">
        <w:rPr>
          <w:i/>
          <w:iCs/>
          <w:u w:val="single"/>
        </w:rPr>
        <w:t xml:space="preserve"> eliberarea unei </w:t>
      </w:r>
      <w:proofErr w:type="spellStart"/>
      <w:r w:rsidRPr="00A60ABA">
        <w:rPr>
          <w:i/>
          <w:iCs/>
          <w:u w:val="single"/>
        </w:rPr>
        <w:t>cantităţi</w:t>
      </w:r>
      <w:proofErr w:type="spellEnd"/>
      <w:r w:rsidRPr="00A60ABA">
        <w:rPr>
          <w:i/>
          <w:iCs/>
          <w:u w:val="single"/>
        </w:rPr>
        <w:t xml:space="preserve"> mari de pulberi în atmosferă;</w:t>
      </w:r>
    </w:p>
    <w:p w14:paraId="148A98AD" w14:textId="77777777" w:rsidR="00105926" w:rsidRPr="001F129E" w:rsidRDefault="00105926" w:rsidP="00105926">
      <w:pPr>
        <w:pStyle w:val="Listparagraf"/>
        <w:spacing w:line="240" w:lineRule="auto"/>
        <w:ind w:left="360"/>
        <w:jc w:val="both"/>
      </w:pPr>
      <w:r>
        <w:t>Se impun restricții de circulație – viteză de max. 10 km/h pe calea de acces în albia minoră și max. 30 km pe drumul de exploatare, până la drumul european</w:t>
      </w:r>
    </w:p>
    <w:p w14:paraId="240FE7E9" w14:textId="77777777" w:rsidR="00105926" w:rsidRPr="00A60ABA" w:rsidRDefault="00105926" w:rsidP="00105926">
      <w:pPr>
        <w:pStyle w:val="Listparagraf"/>
        <w:spacing w:line="240" w:lineRule="auto"/>
        <w:ind w:left="360"/>
        <w:jc w:val="both"/>
        <w:rPr>
          <w:i/>
          <w:iCs/>
          <w:u w:val="single"/>
        </w:rPr>
      </w:pPr>
    </w:p>
    <w:p w14:paraId="11409EED" w14:textId="77777777" w:rsidR="00105926" w:rsidRDefault="00105926" w:rsidP="00127B89">
      <w:pPr>
        <w:pStyle w:val="Listparagraf"/>
        <w:numPr>
          <w:ilvl w:val="0"/>
          <w:numId w:val="55"/>
        </w:numPr>
        <w:spacing w:line="240" w:lineRule="auto"/>
        <w:jc w:val="both"/>
        <w:rPr>
          <w:i/>
          <w:iCs/>
          <w:u w:val="single"/>
        </w:rPr>
      </w:pPr>
      <w:r w:rsidRPr="00A60ABA">
        <w:rPr>
          <w:i/>
          <w:iCs/>
          <w:u w:val="single"/>
        </w:rPr>
        <w:t xml:space="preserve">modalitatea de identificare </w:t>
      </w:r>
      <w:proofErr w:type="spellStart"/>
      <w:r w:rsidRPr="00A60ABA">
        <w:rPr>
          <w:i/>
          <w:iCs/>
          <w:u w:val="single"/>
        </w:rPr>
        <w:t>şi</w:t>
      </w:r>
      <w:proofErr w:type="spellEnd"/>
      <w:r w:rsidRPr="00A60ABA">
        <w:rPr>
          <w:i/>
          <w:iCs/>
          <w:u w:val="single"/>
        </w:rPr>
        <w:t xml:space="preserve"> evaluare a impactului produs asupra speciilor protejate din R08CI0363 Râul Moldova între </w:t>
      </w:r>
      <w:proofErr w:type="spellStart"/>
      <w:r w:rsidRPr="00A60ABA">
        <w:rPr>
          <w:i/>
          <w:iCs/>
          <w:u w:val="single"/>
        </w:rPr>
        <w:t>Oniccni</w:t>
      </w:r>
      <w:proofErr w:type="spellEnd"/>
      <w:r w:rsidRPr="00A60ABA">
        <w:rPr>
          <w:i/>
          <w:iCs/>
          <w:u w:val="single"/>
        </w:rPr>
        <w:t xml:space="preserve"> </w:t>
      </w:r>
      <w:proofErr w:type="spellStart"/>
      <w:r w:rsidRPr="00A60ABA">
        <w:rPr>
          <w:i/>
          <w:iCs/>
          <w:u w:val="single"/>
        </w:rPr>
        <w:t>şi</w:t>
      </w:r>
      <w:proofErr w:type="spellEnd"/>
      <w:r w:rsidRPr="00A60ABA">
        <w:rPr>
          <w:i/>
          <w:iCs/>
          <w:u w:val="single"/>
        </w:rPr>
        <w:t xml:space="preserve"> </w:t>
      </w:r>
      <w:proofErr w:type="spellStart"/>
      <w:r w:rsidRPr="00A60ABA">
        <w:rPr>
          <w:i/>
          <w:iCs/>
          <w:u w:val="single"/>
        </w:rPr>
        <w:t>Miteşti</w:t>
      </w:r>
      <w:proofErr w:type="spellEnd"/>
      <w:r w:rsidRPr="00A60ABA">
        <w:rPr>
          <w:i/>
          <w:iCs/>
          <w:u w:val="single"/>
        </w:rPr>
        <w:t xml:space="preserve"> </w:t>
      </w:r>
      <w:proofErr w:type="spellStart"/>
      <w:r w:rsidRPr="00A60ABA">
        <w:rPr>
          <w:i/>
          <w:iCs/>
          <w:u w:val="single"/>
        </w:rPr>
        <w:t>şi</w:t>
      </w:r>
      <w:proofErr w:type="spellEnd"/>
      <w:r w:rsidRPr="00A60ABA">
        <w:rPr>
          <w:i/>
          <w:iCs/>
          <w:u w:val="single"/>
        </w:rPr>
        <w:t xml:space="preserve"> habitatelor importante pentru acestea </w:t>
      </w:r>
      <w:proofErr w:type="spellStart"/>
      <w:r w:rsidRPr="00A60ABA">
        <w:rPr>
          <w:i/>
          <w:iCs/>
          <w:u w:val="single"/>
        </w:rPr>
        <w:t>şi</w:t>
      </w:r>
      <w:proofErr w:type="spellEnd"/>
      <w:r w:rsidRPr="00A60ABA">
        <w:rPr>
          <w:i/>
          <w:iCs/>
          <w:u w:val="single"/>
        </w:rPr>
        <w:t xml:space="preserve"> măsurile prevăzute pentru reducerea impactului, pentru reducerea </w:t>
      </w:r>
      <w:proofErr w:type="spellStart"/>
      <w:r w:rsidRPr="00A60ABA">
        <w:rPr>
          <w:i/>
          <w:iCs/>
          <w:u w:val="single"/>
        </w:rPr>
        <w:t>şi</w:t>
      </w:r>
      <w:proofErr w:type="spellEnd"/>
      <w:r w:rsidRPr="00A60ABA">
        <w:rPr>
          <w:i/>
          <w:iCs/>
          <w:u w:val="single"/>
        </w:rPr>
        <w:t>/sau restaurarea stării favorabile de conservare a acestora;</w:t>
      </w:r>
    </w:p>
    <w:p w14:paraId="771DB64C" w14:textId="77777777" w:rsidR="00105926" w:rsidRDefault="00105926" w:rsidP="00105926">
      <w:pPr>
        <w:pStyle w:val="Listparagraf"/>
        <w:spacing w:line="240" w:lineRule="auto"/>
        <w:ind w:left="360"/>
        <w:jc w:val="both"/>
      </w:pPr>
      <w:r w:rsidRPr="003E0D25">
        <w:rPr>
          <w:highlight w:val="yellow"/>
        </w:rPr>
        <w:t>Conform metodologiei stabilite prin Ord. 19/2010 modificat și completat prin Ord. 262/2020.</w:t>
      </w:r>
    </w:p>
    <w:p w14:paraId="49E77765" w14:textId="77777777" w:rsidR="00105926" w:rsidRPr="002D6006" w:rsidRDefault="00105926" w:rsidP="00105926">
      <w:pPr>
        <w:pStyle w:val="Listparagraf"/>
        <w:spacing w:line="240" w:lineRule="auto"/>
        <w:ind w:left="360"/>
        <w:jc w:val="both"/>
      </w:pPr>
    </w:p>
    <w:p w14:paraId="4FDC4C36" w14:textId="77777777" w:rsidR="00105926" w:rsidRDefault="00105926" w:rsidP="00127B89">
      <w:pPr>
        <w:pStyle w:val="Listparagraf"/>
        <w:numPr>
          <w:ilvl w:val="0"/>
          <w:numId w:val="55"/>
        </w:numPr>
        <w:spacing w:line="240" w:lineRule="auto"/>
        <w:jc w:val="both"/>
        <w:rPr>
          <w:i/>
          <w:iCs/>
          <w:u w:val="single"/>
        </w:rPr>
      </w:pPr>
      <w:r w:rsidRPr="00A60ABA">
        <w:rPr>
          <w:i/>
          <w:iCs/>
          <w:u w:val="single"/>
        </w:rPr>
        <w:t xml:space="preserve">situarea </w:t>
      </w:r>
      <w:proofErr w:type="spellStart"/>
      <w:r w:rsidRPr="00A60ABA">
        <w:rPr>
          <w:i/>
          <w:iCs/>
          <w:u w:val="single"/>
        </w:rPr>
        <w:t>faţă</w:t>
      </w:r>
      <w:proofErr w:type="spellEnd"/>
      <w:r w:rsidRPr="00A60ABA">
        <w:rPr>
          <w:i/>
          <w:iCs/>
          <w:u w:val="single"/>
        </w:rPr>
        <w:t xml:space="preserve"> de alte perimetre de lucrări de decolmatare, regularizare </w:t>
      </w:r>
      <w:proofErr w:type="spellStart"/>
      <w:r w:rsidRPr="00A60ABA">
        <w:rPr>
          <w:i/>
          <w:iCs/>
          <w:u w:val="single"/>
        </w:rPr>
        <w:t>şi</w:t>
      </w:r>
      <w:proofErr w:type="spellEnd"/>
      <w:r w:rsidRPr="00A60ABA">
        <w:rPr>
          <w:i/>
          <w:iCs/>
          <w:u w:val="single"/>
        </w:rPr>
        <w:t xml:space="preserve"> reprofilare a albiei râului Moldova </w:t>
      </w:r>
      <w:proofErr w:type="spellStart"/>
      <w:r w:rsidRPr="00A60ABA">
        <w:rPr>
          <w:i/>
          <w:iCs/>
          <w:u w:val="single"/>
        </w:rPr>
        <w:t>şi</w:t>
      </w:r>
      <w:proofErr w:type="spellEnd"/>
      <w:r w:rsidRPr="00A60ABA">
        <w:rPr>
          <w:i/>
          <w:iCs/>
          <w:u w:val="single"/>
        </w:rPr>
        <w:t xml:space="preserve"> impactul generat de această </w:t>
      </w:r>
      <w:proofErr w:type="spellStart"/>
      <w:r w:rsidRPr="00A60ABA">
        <w:rPr>
          <w:i/>
          <w:iCs/>
          <w:u w:val="single"/>
        </w:rPr>
        <w:t>prezenţă</w:t>
      </w:r>
      <w:proofErr w:type="spellEnd"/>
      <w:r w:rsidRPr="00A60ABA">
        <w:rPr>
          <w:i/>
          <w:iCs/>
          <w:u w:val="single"/>
        </w:rPr>
        <w:t xml:space="preserve"> de </w:t>
      </w:r>
      <w:proofErr w:type="spellStart"/>
      <w:r w:rsidRPr="00A60ABA">
        <w:rPr>
          <w:i/>
          <w:iCs/>
          <w:u w:val="single"/>
        </w:rPr>
        <w:t>activităţi</w:t>
      </w:r>
      <w:proofErr w:type="spellEnd"/>
      <w:r w:rsidRPr="00A60ABA">
        <w:rPr>
          <w:i/>
          <w:iCs/>
          <w:u w:val="single"/>
        </w:rPr>
        <w:t xml:space="preserve"> asupra obiectivelor de conservare ale </w:t>
      </w:r>
      <w:proofErr w:type="spellStart"/>
      <w:r w:rsidRPr="00A60ABA">
        <w:rPr>
          <w:i/>
          <w:iCs/>
          <w:u w:val="single"/>
        </w:rPr>
        <w:t>silului</w:t>
      </w:r>
      <w:proofErr w:type="spellEnd"/>
      <w:r w:rsidRPr="00A60ABA">
        <w:rPr>
          <w:i/>
          <w:iCs/>
          <w:u w:val="single"/>
        </w:rPr>
        <w:t xml:space="preserve"> ROSCI0363 Râul Moldova între Oniceni </w:t>
      </w:r>
      <w:proofErr w:type="spellStart"/>
      <w:r w:rsidRPr="00A60ABA">
        <w:rPr>
          <w:i/>
          <w:iCs/>
          <w:u w:val="single"/>
        </w:rPr>
        <w:t>şi</w:t>
      </w:r>
      <w:proofErr w:type="spellEnd"/>
      <w:r w:rsidRPr="00A60ABA">
        <w:rPr>
          <w:i/>
          <w:iCs/>
          <w:u w:val="single"/>
        </w:rPr>
        <w:t xml:space="preserve"> </w:t>
      </w:r>
      <w:proofErr w:type="spellStart"/>
      <w:r w:rsidRPr="00A60ABA">
        <w:rPr>
          <w:i/>
          <w:iCs/>
          <w:u w:val="single"/>
        </w:rPr>
        <w:t>Miteşti</w:t>
      </w:r>
      <w:proofErr w:type="spellEnd"/>
      <w:r w:rsidRPr="00A60ABA">
        <w:rPr>
          <w:i/>
          <w:iCs/>
          <w:u w:val="single"/>
        </w:rPr>
        <w:t xml:space="preserve">; măsurile ce se vor lua în vederea </w:t>
      </w:r>
      <w:r w:rsidRPr="00A60ABA">
        <w:rPr>
          <w:i/>
          <w:iCs/>
          <w:u w:val="single"/>
        </w:rPr>
        <w:lastRenderedPageBreak/>
        <w:t xml:space="preserve">reducerii impactului asupra speciilor protejate prin instituirea sitului ROSCI0363 Râul Moldova între </w:t>
      </w:r>
      <w:proofErr w:type="spellStart"/>
      <w:r w:rsidRPr="00A60ABA">
        <w:rPr>
          <w:i/>
          <w:iCs/>
          <w:u w:val="single"/>
        </w:rPr>
        <w:t>Oniccni</w:t>
      </w:r>
      <w:proofErr w:type="spellEnd"/>
      <w:r w:rsidRPr="00A60ABA">
        <w:rPr>
          <w:i/>
          <w:iCs/>
          <w:u w:val="single"/>
        </w:rPr>
        <w:t xml:space="preserve"> </w:t>
      </w:r>
      <w:proofErr w:type="spellStart"/>
      <w:r w:rsidRPr="00A60ABA">
        <w:rPr>
          <w:i/>
          <w:iCs/>
          <w:u w:val="single"/>
        </w:rPr>
        <w:t>şi</w:t>
      </w:r>
      <w:proofErr w:type="spellEnd"/>
      <w:r w:rsidRPr="00A60ABA">
        <w:rPr>
          <w:i/>
          <w:iCs/>
          <w:u w:val="single"/>
        </w:rPr>
        <w:t xml:space="preserve"> </w:t>
      </w:r>
      <w:proofErr w:type="spellStart"/>
      <w:r w:rsidRPr="00A60ABA">
        <w:rPr>
          <w:i/>
          <w:iCs/>
          <w:u w:val="single"/>
        </w:rPr>
        <w:t>Miteşti</w:t>
      </w:r>
      <w:proofErr w:type="spellEnd"/>
      <w:r w:rsidRPr="00A60ABA">
        <w:rPr>
          <w:i/>
          <w:iCs/>
          <w:u w:val="single"/>
        </w:rPr>
        <w:t xml:space="preserve"> </w:t>
      </w:r>
      <w:proofErr w:type="spellStart"/>
      <w:r w:rsidRPr="00A60ABA">
        <w:rPr>
          <w:i/>
          <w:iCs/>
          <w:u w:val="single"/>
        </w:rPr>
        <w:t>şi</w:t>
      </w:r>
      <w:proofErr w:type="spellEnd"/>
      <w:r w:rsidRPr="00A60ABA">
        <w:rPr>
          <w:i/>
          <w:iCs/>
          <w:u w:val="single"/>
        </w:rPr>
        <w:t xml:space="preserve"> pentru a elimina riscul de afectare în mod negativ a obiectivelor de conservare ale acestuia;</w:t>
      </w:r>
    </w:p>
    <w:p w14:paraId="51648A62" w14:textId="77777777" w:rsidR="00105926" w:rsidRDefault="00105926" w:rsidP="00105926">
      <w:pPr>
        <w:ind w:left="360"/>
      </w:pPr>
      <w:r w:rsidRPr="006D32F5">
        <w:rPr>
          <w:highlight w:val="yellow"/>
        </w:rPr>
        <w:t>Prezentare în capitolul 1.1.3 și 1.12.1.</w:t>
      </w:r>
      <w:r>
        <w:t xml:space="preserve"> </w:t>
      </w:r>
    </w:p>
    <w:p w14:paraId="191DB87B" w14:textId="77777777" w:rsidR="00105926" w:rsidRPr="00454FDA" w:rsidRDefault="00105926" w:rsidP="00105926">
      <w:pPr>
        <w:ind w:left="360"/>
        <w:rPr>
          <w:rFonts w:asciiTheme="minorHAnsi" w:hAnsiTheme="minorHAnsi" w:cstheme="minorHAnsi"/>
          <w:szCs w:val="22"/>
          <w:highlight w:val="yellow"/>
        </w:rPr>
      </w:pPr>
      <w:r w:rsidRPr="009E458E">
        <w:rPr>
          <w:rFonts w:asciiTheme="minorHAnsi" w:hAnsiTheme="minorHAnsi" w:cstheme="minorHAnsi"/>
          <w:szCs w:val="22"/>
          <w:highlight w:val="yellow"/>
        </w:rPr>
        <w:t xml:space="preserve">În vederea identificării tuturor perimetrelor de exploatare </w:t>
      </w:r>
      <w:r w:rsidRPr="00BA08C2">
        <w:rPr>
          <w:rFonts w:asciiTheme="minorHAnsi" w:hAnsiTheme="minorHAnsi" w:cstheme="minorHAnsi"/>
          <w:szCs w:val="22"/>
          <w:highlight w:val="green"/>
        </w:rPr>
        <w:t>din zona de interes autorizate în acest moment din punct de vedere al gospodăririi apelor</w:t>
      </w:r>
      <w:r w:rsidRPr="00454FDA">
        <w:rPr>
          <w:rFonts w:asciiTheme="minorHAnsi" w:hAnsiTheme="minorHAnsi" w:cstheme="minorHAnsi"/>
          <w:szCs w:val="22"/>
          <w:highlight w:val="yellow"/>
        </w:rPr>
        <w:t xml:space="preserve">, a fost făcută o solicitare la AN Apele Române, ABA Siret, la care s-a răspuns prin Adresa nr. 9464/22.06.2020. Conform acesteia, perimetrele de exploatare a agregatelor minerale autorizate pe râul Moldova în situl Natura 2000 ROSCI0363 Râul Moldova între Oniceni și Mitești, sunt </w:t>
      </w:r>
      <w:r>
        <w:rPr>
          <w:rFonts w:asciiTheme="minorHAnsi" w:hAnsiTheme="minorHAnsi" w:cstheme="minorHAnsi"/>
          <w:szCs w:val="22"/>
          <w:highlight w:val="yellow"/>
        </w:rPr>
        <w:t xml:space="preserve">în număr de </w:t>
      </w:r>
      <w:r w:rsidRPr="00454FDA">
        <w:rPr>
          <w:rFonts w:asciiTheme="minorHAnsi" w:hAnsiTheme="minorHAnsi" w:cstheme="minorHAnsi"/>
          <w:bCs/>
          <w:szCs w:val="22"/>
          <w:highlight w:val="yellow"/>
          <w:lang w:eastAsia="en-GB"/>
        </w:rPr>
        <w:t xml:space="preserve">12, cu o suprafață totală de 66.54 ha, ceea ce reprezintă 1.98% din suprafața totală a sitului și 4.89% din suprafața clasei de habitat </w:t>
      </w:r>
      <w:r w:rsidRPr="00454FDA">
        <w:rPr>
          <w:rFonts w:asciiTheme="minorHAnsi" w:hAnsiTheme="minorHAnsi" w:cstheme="minorHAnsi"/>
          <w:bCs/>
          <w:i/>
          <w:iCs/>
          <w:szCs w:val="22"/>
          <w:highlight w:val="yellow"/>
          <w:lang w:eastAsia="en-GB"/>
        </w:rPr>
        <w:t>N06 Râuri, lacuri.</w:t>
      </w:r>
      <w:r w:rsidRPr="00454FDA">
        <w:rPr>
          <w:rFonts w:asciiTheme="minorHAnsi" w:hAnsiTheme="minorHAnsi" w:cstheme="minorHAnsi"/>
          <w:bCs/>
          <w:szCs w:val="22"/>
          <w:highlight w:val="yellow"/>
          <w:lang w:eastAsia="en-GB"/>
        </w:rPr>
        <w:t xml:space="preserve"> Această suprafață este ocupată temporar, pe durata exploatării. În perioada de refacere a depozitului aluvionar, terenul este integrat complet în mediu.</w:t>
      </w:r>
      <w:r w:rsidRPr="00454FDA">
        <w:rPr>
          <w:rFonts w:asciiTheme="minorHAnsi" w:hAnsiTheme="minorHAnsi" w:cstheme="minorHAnsi"/>
          <w:bCs/>
          <w:szCs w:val="22"/>
          <w:lang w:eastAsia="en-GB"/>
        </w:rPr>
        <w:t xml:space="preserve"> </w:t>
      </w:r>
    </w:p>
    <w:p w14:paraId="243B0939" w14:textId="77777777" w:rsidR="00105926" w:rsidRDefault="00105926" w:rsidP="00105926">
      <w:pPr>
        <w:rPr>
          <w:rFonts w:asciiTheme="minorHAnsi" w:hAnsiTheme="minorHAnsi" w:cstheme="minorHAnsi"/>
          <w:szCs w:val="22"/>
        </w:rPr>
      </w:pPr>
    </w:p>
    <w:p w14:paraId="07DD8E93" w14:textId="77777777" w:rsidR="00105926" w:rsidRPr="00454FDA" w:rsidRDefault="00105926" w:rsidP="00105926">
      <w:pPr>
        <w:ind w:left="360"/>
        <w:rPr>
          <w:rFonts w:asciiTheme="minorHAnsi" w:hAnsiTheme="minorHAnsi" w:cstheme="minorHAnsi"/>
          <w:szCs w:val="22"/>
          <w:highlight w:val="yellow"/>
        </w:rPr>
      </w:pPr>
      <w:r w:rsidRPr="00454FDA">
        <w:rPr>
          <w:rFonts w:asciiTheme="minorHAnsi" w:hAnsiTheme="minorHAnsi" w:cstheme="minorHAnsi"/>
          <w:szCs w:val="22"/>
          <w:highlight w:val="yellow"/>
        </w:rPr>
        <w:t>Distanțele minime dintre perimetrul Cristești 2 și cele mai apropiate perimetre autorizate în aval și amonte, sunt următoarele:</w:t>
      </w:r>
    </w:p>
    <w:p w14:paraId="59B36016" w14:textId="77777777" w:rsidR="00105926" w:rsidRPr="00454FDA" w:rsidRDefault="00105926" w:rsidP="00127B89">
      <w:pPr>
        <w:pStyle w:val="Listparagraf"/>
        <w:numPr>
          <w:ilvl w:val="1"/>
          <w:numId w:val="56"/>
        </w:numPr>
        <w:spacing w:after="0" w:line="240" w:lineRule="auto"/>
        <w:jc w:val="both"/>
        <w:rPr>
          <w:rFonts w:asciiTheme="minorHAnsi" w:hAnsiTheme="minorHAnsi" w:cstheme="minorHAnsi"/>
          <w:highlight w:val="yellow"/>
        </w:rPr>
      </w:pPr>
      <w:r w:rsidRPr="00454FDA">
        <w:rPr>
          <w:rFonts w:asciiTheme="minorHAnsi" w:hAnsiTheme="minorHAnsi" w:cstheme="minorHAnsi"/>
          <w:highlight w:val="yellow"/>
        </w:rPr>
        <w:t>4.33 km Amonte - perimetrul Drăgușeni – Răucești, exploatat de SC CARIMAR SRL</w:t>
      </w:r>
    </w:p>
    <w:p w14:paraId="517A1F28" w14:textId="77777777" w:rsidR="00105926" w:rsidRPr="00454FDA" w:rsidRDefault="00105926" w:rsidP="00127B89">
      <w:pPr>
        <w:pStyle w:val="Listparagraf"/>
        <w:numPr>
          <w:ilvl w:val="1"/>
          <w:numId w:val="56"/>
        </w:numPr>
        <w:spacing w:after="0" w:line="240" w:lineRule="auto"/>
        <w:jc w:val="both"/>
        <w:rPr>
          <w:rFonts w:asciiTheme="minorHAnsi" w:hAnsiTheme="minorHAnsi" w:cstheme="minorHAnsi"/>
          <w:highlight w:val="yellow"/>
        </w:rPr>
      </w:pPr>
      <w:r w:rsidRPr="00454FDA">
        <w:rPr>
          <w:rFonts w:asciiTheme="minorHAnsi" w:hAnsiTheme="minorHAnsi" w:cstheme="minorHAnsi"/>
          <w:highlight w:val="yellow"/>
        </w:rPr>
        <w:t>5.12 km Aval – perimetrul Cristești 2 Aval, exploatat de SC Power Concept SRL.</w:t>
      </w:r>
    </w:p>
    <w:p w14:paraId="550A2256" w14:textId="77777777" w:rsidR="00105926" w:rsidRDefault="00105926" w:rsidP="00105926">
      <w:pPr>
        <w:ind w:left="360"/>
        <w:rPr>
          <w:rFonts w:asciiTheme="minorHAnsi" w:hAnsiTheme="minorHAnsi" w:cstheme="minorHAnsi"/>
          <w:szCs w:val="22"/>
          <w:highlight w:val="yellow"/>
        </w:rPr>
      </w:pPr>
      <w:r w:rsidRPr="00454FDA">
        <w:rPr>
          <w:rFonts w:asciiTheme="minorHAnsi" w:hAnsiTheme="minorHAnsi" w:cstheme="minorHAnsi"/>
          <w:szCs w:val="22"/>
          <w:highlight w:val="yellow"/>
        </w:rPr>
        <w:t>Astfel, se respectă prevederea din Planul de management conform căreia între perimetrele de exploatare trebuie să existe o distanță minimă de 1 km aval și amonte.</w:t>
      </w:r>
    </w:p>
    <w:p w14:paraId="00D43129" w14:textId="77777777" w:rsidR="00105926" w:rsidRPr="00A60ABA" w:rsidRDefault="00105926" w:rsidP="00105926">
      <w:pPr>
        <w:pStyle w:val="Listparagraf"/>
        <w:spacing w:line="240" w:lineRule="auto"/>
        <w:ind w:left="360"/>
        <w:jc w:val="both"/>
        <w:rPr>
          <w:i/>
          <w:iCs/>
          <w:u w:val="single"/>
        </w:rPr>
      </w:pPr>
    </w:p>
    <w:p w14:paraId="676EA54B" w14:textId="77777777" w:rsidR="00105926" w:rsidRDefault="00105926" w:rsidP="00127B89">
      <w:pPr>
        <w:pStyle w:val="Listparagraf"/>
        <w:numPr>
          <w:ilvl w:val="0"/>
          <w:numId w:val="55"/>
        </w:numPr>
        <w:spacing w:line="240" w:lineRule="auto"/>
        <w:jc w:val="both"/>
        <w:rPr>
          <w:i/>
          <w:iCs/>
          <w:u w:val="single"/>
        </w:rPr>
      </w:pPr>
      <w:r w:rsidRPr="00A60ABA">
        <w:rPr>
          <w:i/>
          <w:iCs/>
          <w:u w:val="single"/>
        </w:rPr>
        <w:t xml:space="preserve">modul de </w:t>
      </w:r>
      <w:proofErr w:type="spellStart"/>
      <w:r w:rsidRPr="00A60ABA">
        <w:rPr>
          <w:i/>
          <w:iCs/>
          <w:u w:val="single"/>
        </w:rPr>
        <w:t>acţiune</w:t>
      </w:r>
      <w:proofErr w:type="spellEnd"/>
      <w:r w:rsidRPr="00A60ABA">
        <w:rPr>
          <w:i/>
          <w:iCs/>
          <w:u w:val="single"/>
        </w:rPr>
        <w:t xml:space="preserve"> în cazul producerii unor accidente susceptibile a avea un impact negativ asupra obiectivelor de conservare din ROSCI0363 Râul Moldova între Oniceni </w:t>
      </w:r>
      <w:proofErr w:type="spellStart"/>
      <w:r w:rsidRPr="00A60ABA">
        <w:rPr>
          <w:i/>
          <w:iCs/>
          <w:u w:val="single"/>
        </w:rPr>
        <w:t>şi</w:t>
      </w:r>
      <w:proofErr w:type="spellEnd"/>
      <w:r w:rsidRPr="00A60ABA">
        <w:rPr>
          <w:i/>
          <w:iCs/>
          <w:u w:val="single"/>
        </w:rPr>
        <w:t xml:space="preserve"> </w:t>
      </w:r>
      <w:r>
        <w:rPr>
          <w:i/>
          <w:iCs/>
          <w:u w:val="single"/>
        </w:rPr>
        <w:t>Mitești</w:t>
      </w:r>
      <w:r w:rsidRPr="00A60ABA">
        <w:rPr>
          <w:i/>
          <w:iCs/>
          <w:u w:val="single"/>
        </w:rPr>
        <w:t xml:space="preserve"> </w:t>
      </w:r>
      <w:proofErr w:type="spellStart"/>
      <w:r w:rsidRPr="00A60ABA">
        <w:rPr>
          <w:i/>
          <w:iCs/>
          <w:u w:val="single"/>
        </w:rPr>
        <w:t>şi</w:t>
      </w:r>
      <w:proofErr w:type="spellEnd"/>
      <w:r w:rsidRPr="00A60ABA">
        <w:rPr>
          <w:i/>
          <w:iCs/>
          <w:u w:val="single"/>
        </w:rPr>
        <w:t xml:space="preserve"> măsurile compensatorii prevăzute în astfel de </w:t>
      </w:r>
      <w:proofErr w:type="spellStart"/>
      <w:r w:rsidRPr="00A60ABA">
        <w:rPr>
          <w:i/>
          <w:iCs/>
          <w:u w:val="single"/>
        </w:rPr>
        <w:t>situaţii</w:t>
      </w:r>
      <w:proofErr w:type="spellEnd"/>
      <w:r w:rsidRPr="00A60ABA">
        <w:rPr>
          <w:i/>
          <w:iCs/>
          <w:u w:val="single"/>
        </w:rPr>
        <w:t>.</w:t>
      </w:r>
    </w:p>
    <w:p w14:paraId="305036A5" w14:textId="7BC66AD2" w:rsidR="00B37668" w:rsidRPr="00DE0E29" w:rsidRDefault="00105926" w:rsidP="00105926">
      <w:pPr>
        <w:pStyle w:val="Listparagraf"/>
        <w:spacing w:line="240" w:lineRule="auto"/>
        <w:ind w:left="360"/>
        <w:jc w:val="both"/>
      </w:pPr>
      <w:r>
        <w:t>Se aplică o procedură clară, de intervenție în caz de poluare accidentală. O eventuală scurgere este imediat stopată iar solul impregnat este preluat și eliminat corespunzător. Este puțin probabil să fie necesare măsuri compensatorii deoarece amploarea scurgerilor potențiale este foarte redusă.</w:t>
      </w:r>
    </w:p>
    <w:p w14:paraId="40698E94" w14:textId="77777777" w:rsidR="006A6109" w:rsidRPr="006F0C8E" w:rsidRDefault="006A6109" w:rsidP="00BB7EE7">
      <w:pPr>
        <w:pStyle w:val="Titlu1"/>
      </w:pPr>
      <w:bookmarkStart w:id="79" w:name="_Toc44488051"/>
      <w:r w:rsidRPr="006F0C8E">
        <w:t>PROCESE TEHNOLOGICE</w:t>
      </w:r>
      <w:bookmarkEnd w:id="79"/>
    </w:p>
    <w:p w14:paraId="2C8F91EB" w14:textId="77777777" w:rsidR="00CB75FA" w:rsidRPr="006F0C8E" w:rsidRDefault="00CB75FA" w:rsidP="00250722">
      <w:pPr>
        <w:pStyle w:val="Titlu2"/>
        <w:rPr>
          <w:lang w:val="ro-RO"/>
        </w:rPr>
      </w:pPr>
      <w:bookmarkStart w:id="80" w:name="_Toc44488052"/>
      <w:r w:rsidRPr="006F0C8E">
        <w:rPr>
          <w:lang w:val="ro-RO"/>
        </w:rPr>
        <w:t>P</w:t>
      </w:r>
      <w:r w:rsidR="00250722" w:rsidRPr="006F0C8E">
        <w:rPr>
          <w:lang w:val="ro-RO"/>
        </w:rPr>
        <w:t xml:space="preserve">rocese tehnologice de </w:t>
      </w:r>
      <w:r w:rsidR="0037671D" w:rsidRPr="006F0C8E">
        <w:rPr>
          <w:lang w:val="ro-RO"/>
        </w:rPr>
        <w:t>producţie</w:t>
      </w:r>
      <w:bookmarkEnd w:id="80"/>
    </w:p>
    <w:p w14:paraId="36229135" w14:textId="77777777" w:rsidR="00275489" w:rsidRPr="00BB7613" w:rsidRDefault="00275489" w:rsidP="00275489">
      <w:pPr>
        <w:rPr>
          <w:i/>
          <w:iCs/>
          <w:u w:val="single"/>
        </w:rPr>
      </w:pPr>
      <w:r w:rsidRPr="00BB7613">
        <w:rPr>
          <w:i/>
          <w:iCs/>
          <w:u w:val="single"/>
        </w:rPr>
        <w:t>Profilul și capacitățile de producție</w:t>
      </w:r>
    </w:p>
    <w:p w14:paraId="67296416" w14:textId="77777777" w:rsidR="00275489" w:rsidRPr="007161BE" w:rsidRDefault="00275489" w:rsidP="00275489">
      <w:pPr>
        <w:shd w:val="clear" w:color="auto" w:fill="FFFFFF"/>
      </w:pPr>
      <w:r w:rsidRPr="007161BE">
        <w:rPr>
          <w:rFonts w:cs="Arial"/>
        </w:rPr>
        <w:t xml:space="preserve">Cantitatea preliminată a fi exploatată din perimetrul Cristești 2 este de 155.000 mc agregate. Resursa geologică de nisip </w:t>
      </w:r>
      <w:proofErr w:type="spellStart"/>
      <w:r w:rsidRPr="007161BE">
        <w:rPr>
          <w:rFonts w:cs="Arial"/>
        </w:rPr>
        <w:t>şi</w:t>
      </w:r>
      <w:proofErr w:type="spellEnd"/>
      <w:r w:rsidRPr="007161BE">
        <w:rPr>
          <w:rFonts w:cs="Arial"/>
        </w:rPr>
        <w:t xml:space="preserve"> </w:t>
      </w:r>
      <w:proofErr w:type="spellStart"/>
      <w:r w:rsidRPr="007161BE">
        <w:rPr>
          <w:rFonts w:cs="Arial"/>
        </w:rPr>
        <w:t>pietriş</w:t>
      </w:r>
      <w:proofErr w:type="spellEnd"/>
      <w:r w:rsidRPr="007161BE">
        <w:rPr>
          <w:rFonts w:cs="Arial"/>
        </w:rPr>
        <w:t xml:space="preserve"> estimată în interiorul perimetrului temporar de exploatare Cristești 2, </w:t>
      </w:r>
      <w:proofErr w:type="spellStart"/>
      <w:r w:rsidRPr="007161BE">
        <w:rPr>
          <w:rFonts w:cs="Arial"/>
        </w:rPr>
        <w:t>aşa</w:t>
      </w:r>
      <w:proofErr w:type="spellEnd"/>
      <w:r w:rsidRPr="007161BE">
        <w:rPr>
          <w:rFonts w:cs="Arial"/>
        </w:rPr>
        <w:t xml:space="preserve"> cum este delimitat de coordonatele topografice din </w:t>
      </w:r>
      <w:proofErr w:type="spellStart"/>
      <w:r w:rsidRPr="007161BE">
        <w:rPr>
          <w:rFonts w:cs="Arial"/>
        </w:rPr>
        <w:t>fişa</w:t>
      </w:r>
      <w:proofErr w:type="spellEnd"/>
      <w:r w:rsidRPr="007161BE">
        <w:rPr>
          <w:rFonts w:cs="Arial"/>
        </w:rPr>
        <w:t xml:space="preserve"> perimetrului este:</w:t>
      </w:r>
    </w:p>
    <w:p w14:paraId="39F184EC" w14:textId="77777777" w:rsidR="00275489" w:rsidRPr="007161BE" w:rsidRDefault="00275489" w:rsidP="00127B89">
      <w:pPr>
        <w:widowControl/>
        <w:numPr>
          <w:ilvl w:val="3"/>
          <w:numId w:val="33"/>
        </w:numPr>
        <w:tabs>
          <w:tab w:val="clear" w:pos="833"/>
          <w:tab w:val="left" w:pos="0"/>
          <w:tab w:val="num" w:pos="1134"/>
        </w:tabs>
        <w:suppressAutoHyphens/>
        <w:autoSpaceDE/>
        <w:autoSpaceDN/>
        <w:adjustRightInd/>
        <w:ind w:left="924" w:hanging="283"/>
      </w:pPr>
      <w:proofErr w:type="spellStart"/>
      <w:r w:rsidRPr="007161BE">
        <w:t>Suprafaţa</w:t>
      </w:r>
      <w:proofErr w:type="spellEnd"/>
      <w:r w:rsidRPr="007161BE">
        <w:t xml:space="preserve"> totală închiriată </w:t>
      </w:r>
      <w:r w:rsidRPr="007161BE">
        <w:tab/>
      </w:r>
      <w:r w:rsidRPr="007161BE">
        <w:tab/>
      </w:r>
      <w:r w:rsidRPr="007161BE">
        <w:tab/>
      </w:r>
      <w:r w:rsidRPr="007161BE">
        <w:tab/>
        <w:t>= 90.000 mp;</w:t>
      </w:r>
    </w:p>
    <w:p w14:paraId="01851EEA" w14:textId="77777777" w:rsidR="00275489" w:rsidRPr="007161BE" w:rsidRDefault="00275489" w:rsidP="00127B89">
      <w:pPr>
        <w:widowControl/>
        <w:numPr>
          <w:ilvl w:val="3"/>
          <w:numId w:val="33"/>
        </w:numPr>
        <w:tabs>
          <w:tab w:val="clear" w:pos="833"/>
          <w:tab w:val="left" w:pos="0"/>
          <w:tab w:val="num" w:pos="1134"/>
        </w:tabs>
        <w:suppressAutoHyphens/>
        <w:autoSpaceDE/>
        <w:autoSpaceDN/>
        <w:adjustRightInd/>
        <w:ind w:left="924" w:hanging="283"/>
      </w:pPr>
      <w:r w:rsidRPr="007161BE">
        <w:t xml:space="preserve">suprafață perimetru de exploatare </w:t>
      </w:r>
      <w:r w:rsidRPr="007161BE">
        <w:tab/>
      </w:r>
      <w:r w:rsidRPr="007161BE">
        <w:tab/>
      </w:r>
      <w:r w:rsidRPr="007161BE">
        <w:tab/>
        <w:t>= 89.680 mp;</w:t>
      </w:r>
    </w:p>
    <w:p w14:paraId="6AFFADEE" w14:textId="77777777" w:rsidR="00275489" w:rsidRPr="007161BE" w:rsidRDefault="00275489" w:rsidP="00127B89">
      <w:pPr>
        <w:widowControl/>
        <w:numPr>
          <w:ilvl w:val="3"/>
          <w:numId w:val="33"/>
        </w:numPr>
        <w:tabs>
          <w:tab w:val="clear" w:pos="833"/>
          <w:tab w:val="left" w:pos="0"/>
          <w:tab w:val="num" w:pos="1134"/>
        </w:tabs>
        <w:suppressAutoHyphens/>
        <w:autoSpaceDE/>
        <w:autoSpaceDN/>
        <w:adjustRightInd/>
        <w:ind w:left="924" w:hanging="283"/>
        <w:rPr>
          <w:rFonts w:cs="Arial"/>
        </w:rPr>
      </w:pPr>
      <w:proofErr w:type="spellStart"/>
      <w:r w:rsidRPr="007161BE">
        <w:t>suprafaţa</w:t>
      </w:r>
      <w:proofErr w:type="spellEnd"/>
      <w:r w:rsidRPr="007161BE">
        <w:t xml:space="preserve"> tuburi acces (în albie)</w:t>
      </w:r>
      <w:r w:rsidRPr="007161BE">
        <w:tab/>
      </w:r>
      <w:r w:rsidRPr="007161BE">
        <w:tab/>
      </w:r>
      <w:r w:rsidRPr="007161BE">
        <w:tab/>
        <w:t>= 255 mp;</w:t>
      </w:r>
    </w:p>
    <w:p w14:paraId="6DC062C5" w14:textId="77777777" w:rsidR="00275489" w:rsidRPr="007161BE" w:rsidRDefault="00275489" w:rsidP="00127B89">
      <w:pPr>
        <w:widowControl/>
        <w:numPr>
          <w:ilvl w:val="3"/>
          <w:numId w:val="33"/>
        </w:numPr>
        <w:tabs>
          <w:tab w:val="clear" w:pos="833"/>
          <w:tab w:val="left" w:pos="0"/>
          <w:tab w:val="num" w:pos="1134"/>
        </w:tabs>
        <w:suppressAutoHyphens/>
        <w:autoSpaceDE/>
        <w:autoSpaceDN/>
        <w:adjustRightInd/>
        <w:ind w:left="924" w:hanging="283"/>
        <w:rPr>
          <w:rFonts w:cs="Arial"/>
        </w:rPr>
      </w:pPr>
      <w:r w:rsidRPr="007161BE">
        <w:rPr>
          <w:rFonts w:cs="Arial"/>
        </w:rPr>
        <w:t>lungime medie perimetru</w:t>
      </w:r>
      <w:r w:rsidRPr="007161BE">
        <w:rPr>
          <w:rFonts w:cs="Arial"/>
        </w:rPr>
        <w:tab/>
      </w:r>
      <w:r w:rsidRPr="007161BE">
        <w:rPr>
          <w:rFonts w:cs="Arial"/>
        </w:rPr>
        <w:tab/>
      </w:r>
      <w:r w:rsidRPr="007161BE">
        <w:rPr>
          <w:rFonts w:cs="Arial"/>
        </w:rPr>
        <w:tab/>
      </w:r>
      <w:r w:rsidRPr="007161BE">
        <w:rPr>
          <w:rFonts w:cs="Arial"/>
        </w:rPr>
        <w:tab/>
        <w:t>= 700 m;</w:t>
      </w:r>
    </w:p>
    <w:p w14:paraId="089A06BF" w14:textId="77777777" w:rsidR="00275489" w:rsidRPr="007161BE" w:rsidRDefault="00275489" w:rsidP="00127B89">
      <w:pPr>
        <w:widowControl/>
        <w:numPr>
          <w:ilvl w:val="3"/>
          <w:numId w:val="33"/>
        </w:numPr>
        <w:tabs>
          <w:tab w:val="clear" w:pos="833"/>
          <w:tab w:val="left" w:pos="0"/>
          <w:tab w:val="num" w:pos="1134"/>
        </w:tabs>
        <w:suppressAutoHyphens/>
        <w:autoSpaceDE/>
        <w:autoSpaceDN/>
        <w:adjustRightInd/>
        <w:ind w:left="924" w:hanging="283"/>
      </w:pPr>
      <w:r w:rsidRPr="007161BE">
        <w:rPr>
          <w:rFonts w:cs="Arial"/>
        </w:rPr>
        <w:t>lățime medie perimetru</w:t>
      </w:r>
      <w:r w:rsidRPr="007161BE">
        <w:rPr>
          <w:rFonts w:cs="Arial"/>
        </w:rPr>
        <w:tab/>
      </w:r>
      <w:r w:rsidRPr="007161BE">
        <w:rPr>
          <w:rFonts w:cs="Arial"/>
        </w:rPr>
        <w:tab/>
      </w:r>
      <w:r w:rsidRPr="007161BE">
        <w:rPr>
          <w:rFonts w:cs="Arial"/>
        </w:rPr>
        <w:tab/>
      </w:r>
      <w:r w:rsidRPr="007161BE">
        <w:rPr>
          <w:rFonts w:cs="Arial"/>
        </w:rPr>
        <w:tab/>
        <w:t>= 129 m.</w:t>
      </w:r>
    </w:p>
    <w:p w14:paraId="18018583" w14:textId="77777777" w:rsidR="00275489" w:rsidRPr="007161BE" w:rsidRDefault="00275489" w:rsidP="00127B89">
      <w:pPr>
        <w:widowControl/>
        <w:numPr>
          <w:ilvl w:val="3"/>
          <w:numId w:val="33"/>
        </w:numPr>
        <w:tabs>
          <w:tab w:val="clear" w:pos="833"/>
          <w:tab w:val="left" w:pos="0"/>
          <w:tab w:val="num" w:pos="1134"/>
        </w:tabs>
        <w:suppressAutoHyphens/>
        <w:autoSpaceDE/>
        <w:autoSpaceDN/>
        <w:adjustRightInd/>
        <w:ind w:left="924" w:hanging="283"/>
      </w:pPr>
      <w:r w:rsidRPr="007161BE">
        <w:t>limită de exploatare</w:t>
      </w:r>
      <w:r w:rsidRPr="007161BE">
        <w:tab/>
      </w:r>
      <w:r w:rsidRPr="007161BE">
        <w:tab/>
      </w:r>
      <w:r w:rsidRPr="007161BE">
        <w:tab/>
      </w:r>
      <w:r w:rsidRPr="007161BE">
        <w:tab/>
      </w:r>
      <w:r w:rsidRPr="007161BE">
        <w:tab/>
        <w:t>= cotă talveg</w:t>
      </w:r>
      <w:r>
        <w:t>;</w:t>
      </w:r>
    </w:p>
    <w:p w14:paraId="0D6BA7F1" w14:textId="77777777" w:rsidR="00275489" w:rsidRPr="007161BE" w:rsidRDefault="00275489" w:rsidP="00127B89">
      <w:pPr>
        <w:widowControl/>
        <w:numPr>
          <w:ilvl w:val="3"/>
          <w:numId w:val="33"/>
        </w:numPr>
        <w:tabs>
          <w:tab w:val="clear" w:pos="833"/>
          <w:tab w:val="left" w:pos="0"/>
          <w:tab w:val="num" w:pos="1134"/>
        </w:tabs>
        <w:suppressAutoHyphens/>
        <w:autoSpaceDE/>
        <w:autoSpaceDN/>
        <w:adjustRightInd/>
        <w:ind w:left="924" w:hanging="283"/>
      </w:pPr>
      <w:r w:rsidRPr="007161BE">
        <w:t xml:space="preserve">adâncimea medie de exploatare V/S = </w:t>
      </w:r>
      <w:r w:rsidRPr="007161BE">
        <w:rPr>
          <w:rFonts w:cs="Arial"/>
        </w:rPr>
        <w:t>155.290</w:t>
      </w:r>
      <w:r w:rsidRPr="007161BE">
        <w:t xml:space="preserve"> mc/ 89.600 mp = 1,73 m;</w:t>
      </w:r>
    </w:p>
    <w:p w14:paraId="7616889D" w14:textId="77777777" w:rsidR="00275489" w:rsidRPr="007161BE" w:rsidRDefault="00275489" w:rsidP="00127B89">
      <w:pPr>
        <w:widowControl/>
        <w:numPr>
          <w:ilvl w:val="3"/>
          <w:numId w:val="33"/>
        </w:numPr>
        <w:tabs>
          <w:tab w:val="clear" w:pos="833"/>
          <w:tab w:val="left" w:pos="0"/>
          <w:tab w:val="num" w:pos="1134"/>
        </w:tabs>
        <w:suppressAutoHyphens/>
        <w:autoSpaceDE/>
        <w:autoSpaceDN/>
        <w:adjustRightInd/>
        <w:ind w:left="924" w:hanging="283"/>
      </w:pPr>
      <w:r w:rsidRPr="007161BE">
        <w:t>adâncimea maximă de exploatare</w:t>
      </w:r>
      <w:r w:rsidRPr="007161BE">
        <w:tab/>
      </w:r>
      <w:r w:rsidRPr="007161BE">
        <w:tab/>
      </w:r>
      <w:r w:rsidRPr="007161BE">
        <w:tab/>
        <w:t>= 2,54 m;</w:t>
      </w:r>
    </w:p>
    <w:p w14:paraId="5983D47D" w14:textId="77777777" w:rsidR="00275489" w:rsidRPr="007161BE" w:rsidRDefault="00275489" w:rsidP="00127B89">
      <w:pPr>
        <w:widowControl/>
        <w:numPr>
          <w:ilvl w:val="3"/>
          <w:numId w:val="33"/>
        </w:numPr>
        <w:tabs>
          <w:tab w:val="clear" w:pos="833"/>
          <w:tab w:val="left" w:pos="0"/>
          <w:tab w:val="num" w:pos="1134"/>
        </w:tabs>
        <w:suppressAutoHyphens/>
        <w:autoSpaceDE/>
        <w:autoSpaceDN/>
        <w:adjustRightInd/>
        <w:ind w:left="924" w:hanging="283"/>
        <w:rPr>
          <w:rFonts w:cs="Arial"/>
        </w:rPr>
      </w:pPr>
      <w:r w:rsidRPr="007161BE">
        <w:t xml:space="preserve">cantitate de nisip </w:t>
      </w:r>
      <w:proofErr w:type="spellStart"/>
      <w:r w:rsidRPr="007161BE">
        <w:t>şi</w:t>
      </w:r>
      <w:proofErr w:type="spellEnd"/>
      <w:r w:rsidRPr="007161BE">
        <w:t xml:space="preserve"> pietriș solicitată pentru avizare</w:t>
      </w:r>
      <w:r w:rsidRPr="007161BE">
        <w:tab/>
        <w:t>= 155.000 mc;</w:t>
      </w:r>
    </w:p>
    <w:p w14:paraId="317B9727" w14:textId="77777777" w:rsidR="00275489" w:rsidRPr="007161BE" w:rsidRDefault="00275489" w:rsidP="00127B89">
      <w:pPr>
        <w:widowControl/>
        <w:numPr>
          <w:ilvl w:val="3"/>
          <w:numId w:val="33"/>
        </w:numPr>
        <w:tabs>
          <w:tab w:val="clear" w:pos="833"/>
          <w:tab w:val="left" w:pos="0"/>
          <w:tab w:val="num" w:pos="1134"/>
        </w:tabs>
        <w:suppressAutoHyphens/>
        <w:autoSpaceDE/>
        <w:autoSpaceDN/>
        <w:adjustRightInd/>
        <w:ind w:left="924" w:hanging="283"/>
        <w:rPr>
          <w:rFonts w:cs="Arial"/>
        </w:rPr>
      </w:pPr>
      <w:r w:rsidRPr="007161BE">
        <w:rPr>
          <w:rFonts w:cs="Arial"/>
        </w:rPr>
        <w:t xml:space="preserve">cantitatea de nisip </w:t>
      </w:r>
      <w:proofErr w:type="spellStart"/>
      <w:r w:rsidRPr="007161BE">
        <w:rPr>
          <w:rFonts w:cs="Arial"/>
        </w:rPr>
        <w:t>şi</w:t>
      </w:r>
      <w:proofErr w:type="spellEnd"/>
      <w:r w:rsidRPr="007161BE">
        <w:rPr>
          <w:rFonts w:cs="Arial"/>
        </w:rPr>
        <w:t xml:space="preserve"> pietriș rezultată din calcul</w:t>
      </w:r>
      <w:r w:rsidRPr="007161BE">
        <w:rPr>
          <w:rFonts w:cs="Arial"/>
        </w:rPr>
        <w:tab/>
        <w:t>= 155.290 mc.</w:t>
      </w:r>
    </w:p>
    <w:p w14:paraId="6D62818A" w14:textId="77777777" w:rsidR="00275489" w:rsidRDefault="00275489" w:rsidP="00275489">
      <w:pPr>
        <w:ind w:left="-9"/>
        <w:rPr>
          <w:rFonts w:cs="Arial"/>
        </w:rPr>
      </w:pPr>
    </w:p>
    <w:p w14:paraId="77108B2F" w14:textId="77777777" w:rsidR="00275489" w:rsidRDefault="00275489" w:rsidP="00275489">
      <w:pPr>
        <w:ind w:left="-9"/>
        <w:rPr>
          <w:rFonts w:cs="Arial"/>
        </w:rPr>
      </w:pPr>
      <w:r w:rsidRPr="007161BE">
        <w:rPr>
          <w:rFonts w:cs="Arial"/>
        </w:rPr>
        <w:tab/>
        <w:t xml:space="preserve">Adâncimea maximă de exploatare se întâlnește în punctul 8 de pe profilul P6, de coordonate X = 641863, Y = 614656 </w:t>
      </w:r>
      <w:proofErr w:type="spellStart"/>
      <w:r w:rsidRPr="007161BE">
        <w:rPr>
          <w:rFonts w:cs="Arial"/>
        </w:rPr>
        <w:t>şi</w:t>
      </w:r>
      <w:proofErr w:type="spellEnd"/>
      <w:r w:rsidRPr="007161BE">
        <w:rPr>
          <w:rFonts w:cs="Arial"/>
        </w:rPr>
        <w:t xml:space="preserve"> este de 2,54 m. Adâncimea medie de exploatare se calculează ca fiind cantitatea </w:t>
      </w:r>
      <w:r w:rsidRPr="007161BE">
        <w:rPr>
          <w:rFonts w:cs="Arial"/>
        </w:rPr>
        <w:lastRenderedPageBreak/>
        <w:t>de nisip și pietriș rezultată din calcul, raportată la suprafața perimetrului.</w:t>
      </w:r>
    </w:p>
    <w:p w14:paraId="50B8743F" w14:textId="77777777" w:rsidR="00275489" w:rsidRDefault="00275489" w:rsidP="00275489">
      <w:pPr>
        <w:ind w:left="-9"/>
        <w:rPr>
          <w:rFonts w:cs="Arial"/>
        </w:rPr>
      </w:pPr>
    </w:p>
    <w:p w14:paraId="4F507D90" w14:textId="77777777" w:rsidR="00275489" w:rsidRPr="007161BE" w:rsidRDefault="00275489" w:rsidP="00275489">
      <w:pPr>
        <w:ind w:left="-9"/>
        <w:rPr>
          <w:rFonts w:cs="Arial"/>
        </w:rPr>
      </w:pPr>
      <w:r w:rsidRPr="002A3938">
        <w:rPr>
          <w:rFonts w:cs="Arial"/>
          <w:highlight w:val="yellow"/>
        </w:rPr>
        <w:t xml:space="preserve">Pentru calculul indicatorilor de exploatare, s-au realizat 9 </w:t>
      </w:r>
      <w:proofErr w:type="spellStart"/>
      <w:r w:rsidRPr="002A3938">
        <w:rPr>
          <w:rFonts w:cs="Arial"/>
          <w:highlight w:val="yellow"/>
        </w:rPr>
        <w:t>profile</w:t>
      </w:r>
      <w:proofErr w:type="spellEnd"/>
      <w:r w:rsidRPr="002A3938">
        <w:rPr>
          <w:rFonts w:cs="Arial"/>
          <w:highlight w:val="yellow"/>
        </w:rPr>
        <w:t xml:space="preserve"> transversale prin albia râului, precum și un profil longitudinal. Cota talvegului natural al râului în zona de interes este cuprinsă între 283.801 m și 278.450 m, pe o lungime de râu de 2437.84 m. Pe lungimea perimetrului de exploatare, cota talvegului natural al râului este 282.60 m în amonte și 279.680 m în aval. </w:t>
      </w:r>
      <w:proofErr w:type="spellStart"/>
      <w:r w:rsidRPr="002A3938">
        <w:rPr>
          <w:rFonts w:cs="Arial"/>
          <w:highlight w:val="yellow"/>
        </w:rPr>
        <w:t>Profilele</w:t>
      </w:r>
      <w:proofErr w:type="spellEnd"/>
      <w:r w:rsidRPr="002A3938">
        <w:rPr>
          <w:rFonts w:cs="Arial"/>
          <w:highlight w:val="yellow"/>
        </w:rPr>
        <w:t xml:space="preserve"> transversale și longitudinale sunt anexate.</w:t>
      </w:r>
      <w:r>
        <w:rPr>
          <w:rFonts w:cs="Arial"/>
        </w:rPr>
        <w:t xml:space="preserve"> </w:t>
      </w:r>
    </w:p>
    <w:p w14:paraId="5DEDCDA2" w14:textId="77777777" w:rsidR="00275489" w:rsidRDefault="00275489" w:rsidP="00275489">
      <w:pPr>
        <w:rPr>
          <w:rFonts w:cs="Arial"/>
        </w:rPr>
      </w:pPr>
    </w:p>
    <w:p w14:paraId="06F6B545" w14:textId="77777777" w:rsidR="00275489" w:rsidRPr="00532C43" w:rsidRDefault="00275489" w:rsidP="00275489">
      <w:pPr>
        <w:rPr>
          <w:rFonts w:cs="Arial"/>
          <w:i/>
          <w:iCs/>
          <w:u w:val="single"/>
        </w:rPr>
      </w:pPr>
      <w:r>
        <w:rPr>
          <w:rFonts w:cs="Arial"/>
          <w:i/>
          <w:iCs/>
          <w:u w:val="single"/>
        </w:rPr>
        <w:t>Proces tehnologic</w:t>
      </w:r>
    </w:p>
    <w:p w14:paraId="4194BD62" w14:textId="77777777" w:rsidR="00275489" w:rsidRDefault="00275489" w:rsidP="00275489">
      <w:pPr>
        <w:rPr>
          <w:rFonts w:cs="Arial"/>
        </w:rPr>
      </w:pPr>
      <w:r>
        <w:rPr>
          <w:rFonts w:cs="Arial"/>
        </w:rPr>
        <w:t xml:space="preserve">Tehnologia de excavare aplicată este </w:t>
      </w:r>
      <w:r w:rsidRPr="007161BE">
        <w:rPr>
          <w:rFonts w:cs="Arial"/>
        </w:rPr>
        <w:t xml:space="preserve">impusă de </w:t>
      </w:r>
      <w:r>
        <w:rPr>
          <w:rFonts w:cs="Arial"/>
        </w:rPr>
        <w:t>următoarele organisme:</w:t>
      </w:r>
    </w:p>
    <w:p w14:paraId="02321D9D" w14:textId="77777777" w:rsidR="00275489" w:rsidRPr="00121E69" w:rsidRDefault="00275489" w:rsidP="00127B89">
      <w:pPr>
        <w:pStyle w:val="Listparagraf"/>
        <w:numPr>
          <w:ilvl w:val="0"/>
          <w:numId w:val="37"/>
        </w:numPr>
        <w:spacing w:after="0" w:line="240" w:lineRule="auto"/>
        <w:jc w:val="both"/>
        <w:rPr>
          <w:rFonts w:cs="Arial"/>
          <w:sz w:val="24"/>
        </w:rPr>
      </w:pPr>
      <w:r w:rsidRPr="00121E69">
        <w:rPr>
          <w:rFonts w:cs="Arial"/>
        </w:rPr>
        <w:t xml:space="preserve">A.N. Apele Române S.A. Direcția Apelor Bacău prin intermediul autorizației anuale, în care sunt trasate direcțiile </w:t>
      </w:r>
      <w:proofErr w:type="spellStart"/>
      <w:r w:rsidRPr="00121E69">
        <w:rPr>
          <w:rFonts w:cs="Arial"/>
        </w:rPr>
        <w:t>şi</w:t>
      </w:r>
      <w:proofErr w:type="spellEnd"/>
      <w:r w:rsidRPr="00121E69">
        <w:rPr>
          <w:rFonts w:cs="Arial"/>
        </w:rPr>
        <w:t xml:space="preserve"> sensul regularizării, grosimea stratului regularizat, cantitățile </w:t>
      </w:r>
      <w:proofErr w:type="spellStart"/>
      <w:r w:rsidRPr="00121E69">
        <w:rPr>
          <w:rFonts w:cs="Arial"/>
        </w:rPr>
        <w:t>şi</w:t>
      </w:r>
      <w:proofErr w:type="spellEnd"/>
      <w:r w:rsidRPr="00121E69">
        <w:rPr>
          <w:rFonts w:cs="Arial"/>
        </w:rPr>
        <w:t xml:space="preserve"> restricțiile ce se aplică în vederea protejării malurilor râului împotriva eroziunii și slăbirii, fisurării malurilor în perioadele cu viituri puternice.</w:t>
      </w:r>
      <w:r w:rsidRPr="00121E69">
        <w:rPr>
          <w:rFonts w:cs="Arial"/>
          <w:sz w:val="24"/>
        </w:rPr>
        <w:t xml:space="preserve"> </w:t>
      </w:r>
    </w:p>
    <w:p w14:paraId="57A6CEAD" w14:textId="77777777" w:rsidR="00275489" w:rsidRPr="00121E69" w:rsidRDefault="00275489" w:rsidP="00127B89">
      <w:pPr>
        <w:pStyle w:val="Listparagraf"/>
        <w:numPr>
          <w:ilvl w:val="0"/>
          <w:numId w:val="37"/>
        </w:numPr>
        <w:spacing w:after="0" w:line="240" w:lineRule="auto"/>
        <w:jc w:val="both"/>
        <w:rPr>
          <w:rFonts w:cs="Arial"/>
          <w:sz w:val="24"/>
        </w:rPr>
      </w:pPr>
      <w:r w:rsidRPr="00121E69">
        <w:rPr>
          <w:rFonts w:cs="Arial"/>
        </w:rPr>
        <w:t xml:space="preserve">Agenția Națională pentru Resurse Minerale București </w:t>
      </w:r>
      <w:r>
        <w:rPr>
          <w:rFonts w:cs="Arial"/>
        </w:rPr>
        <w:t xml:space="preserve">prin permisul de exploatare </w:t>
      </w:r>
      <w:r w:rsidRPr="00121E69">
        <w:rPr>
          <w:rFonts w:cs="Arial"/>
        </w:rPr>
        <w:t xml:space="preserve">în care sunt fixate măsuri, restricții, obligații și termene în vederea asigurării protecției resursei care face obiectul activității de regularizare. </w:t>
      </w:r>
    </w:p>
    <w:p w14:paraId="355396FF" w14:textId="77777777" w:rsidR="00275489" w:rsidRPr="00121E69" w:rsidRDefault="00275489" w:rsidP="00127B89">
      <w:pPr>
        <w:pStyle w:val="Listparagraf"/>
        <w:numPr>
          <w:ilvl w:val="0"/>
          <w:numId w:val="37"/>
        </w:numPr>
        <w:spacing w:after="0" w:line="240" w:lineRule="auto"/>
        <w:jc w:val="both"/>
        <w:rPr>
          <w:rFonts w:cs="Arial"/>
          <w:sz w:val="24"/>
        </w:rPr>
      </w:pPr>
      <w:r>
        <w:rPr>
          <w:rFonts w:cs="Arial"/>
        </w:rPr>
        <w:t>APM Neamț și ANANP Neamț – prin Acordul de mediu și Avizul ANANP în care se stabilesc obligații și măsuri pentru protecția mediului în general și a stării de conservare a sitului ROSCI0363 în special.</w:t>
      </w:r>
    </w:p>
    <w:p w14:paraId="62D47E70" w14:textId="77777777" w:rsidR="00275489" w:rsidRPr="004D5DB4" w:rsidRDefault="00275489" w:rsidP="00275489">
      <w:pPr>
        <w:rPr>
          <w:rFonts w:cs="Arial"/>
          <w:lang w:bidi="en-US"/>
        </w:rPr>
      </w:pPr>
    </w:p>
    <w:p w14:paraId="0D038BAC" w14:textId="77777777" w:rsidR="00275489" w:rsidRPr="004D5DB4" w:rsidRDefault="00275489" w:rsidP="00275489">
      <w:pPr>
        <w:widowControl/>
        <w:rPr>
          <w:rFonts w:asciiTheme="minorHAnsi" w:hAnsiTheme="minorHAnsi" w:cstheme="minorHAnsi"/>
          <w:i/>
          <w:iCs/>
          <w:color w:val="000000"/>
          <w:szCs w:val="22"/>
          <w:u w:val="single"/>
          <w:lang w:eastAsia="en-US"/>
        </w:rPr>
      </w:pPr>
      <w:r w:rsidRPr="004D5DB4">
        <w:rPr>
          <w:rFonts w:asciiTheme="minorHAnsi" w:hAnsiTheme="minorHAnsi" w:cstheme="minorHAnsi"/>
          <w:i/>
          <w:iCs/>
          <w:color w:val="000000"/>
          <w:szCs w:val="22"/>
          <w:u w:val="single"/>
          <w:lang w:eastAsia="en-US"/>
        </w:rPr>
        <w:t xml:space="preserve">Tehnologia de extracție: </w:t>
      </w:r>
    </w:p>
    <w:p w14:paraId="5C11F80F" w14:textId="77777777" w:rsidR="00275489" w:rsidRDefault="00275489" w:rsidP="00127B89">
      <w:pPr>
        <w:pStyle w:val="Listparagraf"/>
        <w:numPr>
          <w:ilvl w:val="0"/>
          <w:numId w:val="39"/>
        </w:numPr>
        <w:spacing w:after="0" w:line="240" w:lineRule="auto"/>
        <w:ind w:left="360"/>
        <w:jc w:val="both"/>
        <w:rPr>
          <w:rFonts w:asciiTheme="minorHAnsi" w:hAnsiTheme="minorHAnsi" w:cstheme="minorHAnsi"/>
          <w:color w:val="000000"/>
        </w:rPr>
      </w:pPr>
      <w:r>
        <w:rPr>
          <w:rFonts w:asciiTheme="minorHAnsi" w:hAnsiTheme="minorHAnsi" w:cstheme="minorHAnsi"/>
          <w:color w:val="000000"/>
          <w:highlight w:val="yellow"/>
        </w:rPr>
        <w:t xml:space="preserve">Accesul la perimetru este posibil doar prin albia minoră a râului. Pentru a evita circulația prin apa râului, pe drumul de acces se vor realiza 2 poduri provizorii din tuburi de beton PREMO Dn1000 mm, </w:t>
      </w:r>
      <w:r w:rsidRPr="00A504FC">
        <w:rPr>
          <w:rFonts w:asciiTheme="minorHAnsi" w:hAnsiTheme="minorHAnsi" w:cstheme="minorHAnsi"/>
          <w:color w:val="000000"/>
          <w:highlight w:val="yellow"/>
        </w:rPr>
        <w:t xml:space="preserve">unul pentru accesul din partea stângă a râului și unul pentru accesul din partea dreaptă a râului. </w:t>
      </w:r>
      <w:r>
        <w:rPr>
          <w:rFonts w:asciiTheme="minorHAnsi" w:hAnsiTheme="minorHAnsi" w:cstheme="minorHAnsi"/>
          <w:color w:val="000000"/>
          <w:highlight w:val="yellow"/>
        </w:rPr>
        <w:t xml:space="preserve">Tuburile din beton vor permite circulația nestingherită a apei. </w:t>
      </w:r>
      <w:r w:rsidRPr="00A504FC">
        <w:rPr>
          <w:rFonts w:asciiTheme="minorHAnsi" w:hAnsiTheme="minorHAnsi" w:cstheme="minorHAnsi"/>
          <w:color w:val="000000"/>
          <w:highlight w:val="yellow"/>
        </w:rPr>
        <w:t>În funcție de caracteristicile hidrodinamice ale râului la începerea exploatării, se va realiza doar unul dintre cele 2 poduri provizorii. Al doilea pod se va realiza dor dacă primul pod nu mai poate fi utilizat</w:t>
      </w:r>
      <w:r>
        <w:rPr>
          <w:rFonts w:asciiTheme="minorHAnsi" w:hAnsiTheme="minorHAnsi" w:cstheme="minorHAnsi"/>
          <w:color w:val="000000"/>
        </w:rPr>
        <w:t>.</w:t>
      </w:r>
    </w:p>
    <w:p w14:paraId="38664897" w14:textId="77777777" w:rsidR="00275489" w:rsidRPr="001C2C86" w:rsidRDefault="00275489" w:rsidP="00127B89">
      <w:pPr>
        <w:pStyle w:val="Listparagraf"/>
        <w:numPr>
          <w:ilvl w:val="0"/>
          <w:numId w:val="39"/>
        </w:numPr>
        <w:spacing w:after="0" w:line="240" w:lineRule="auto"/>
        <w:ind w:left="360"/>
        <w:jc w:val="both"/>
        <w:rPr>
          <w:rFonts w:asciiTheme="minorHAnsi" w:hAnsiTheme="minorHAnsi" w:cstheme="minorHAnsi"/>
          <w:color w:val="000000"/>
          <w:highlight w:val="yellow"/>
        </w:rPr>
      </w:pPr>
      <w:r w:rsidRPr="001C2C86">
        <w:rPr>
          <w:rFonts w:asciiTheme="minorHAnsi" w:hAnsiTheme="minorHAnsi" w:cstheme="minorHAnsi"/>
          <w:color w:val="000000"/>
          <w:highlight w:val="yellow"/>
        </w:rPr>
        <w:t xml:space="preserve">Calea de acces provizorie prin albia minoră se va realiza/ reabilita înaintea începerii exploatării, utilizând material din perimetru. </w:t>
      </w:r>
    </w:p>
    <w:p w14:paraId="46FBAD56" w14:textId="77777777" w:rsidR="00275489" w:rsidRDefault="00275489" w:rsidP="00127B89">
      <w:pPr>
        <w:pStyle w:val="Listparagraf"/>
        <w:numPr>
          <w:ilvl w:val="0"/>
          <w:numId w:val="39"/>
        </w:numPr>
        <w:spacing w:after="0" w:line="240" w:lineRule="auto"/>
        <w:ind w:left="360"/>
        <w:jc w:val="both"/>
        <w:rPr>
          <w:rFonts w:asciiTheme="minorHAnsi" w:hAnsiTheme="minorHAnsi" w:cstheme="minorHAnsi"/>
          <w:color w:val="000000"/>
        </w:rPr>
      </w:pPr>
      <w:r>
        <w:rPr>
          <w:rFonts w:asciiTheme="minorHAnsi" w:hAnsiTheme="minorHAnsi" w:cstheme="minorHAnsi"/>
          <w:color w:val="000000"/>
        </w:rPr>
        <w:t>Bornarea perimetrului de exploatare se face conform limitelor impuse prin actele de reglementare. Bornarea se face cu borne din beton cu înălțimea de 1,5 m care vor fi vopsite la capete.</w:t>
      </w:r>
    </w:p>
    <w:p w14:paraId="403585F9" w14:textId="77777777" w:rsidR="00275489" w:rsidRPr="003B76CC" w:rsidRDefault="00275489" w:rsidP="00127B89">
      <w:pPr>
        <w:pStyle w:val="Listparagraf"/>
        <w:numPr>
          <w:ilvl w:val="0"/>
          <w:numId w:val="39"/>
        </w:numPr>
        <w:spacing w:after="0" w:line="240" w:lineRule="auto"/>
        <w:ind w:left="360"/>
        <w:jc w:val="both"/>
        <w:rPr>
          <w:rFonts w:asciiTheme="minorHAnsi" w:hAnsiTheme="minorHAnsi" w:cstheme="minorHAnsi"/>
          <w:color w:val="000000"/>
        </w:rPr>
      </w:pPr>
      <w:r w:rsidRPr="002E3745">
        <w:rPr>
          <w:rFonts w:asciiTheme="minorHAnsi" w:hAnsiTheme="minorHAnsi" w:cstheme="minorHAnsi"/>
          <w:color w:val="000000"/>
        </w:rPr>
        <w:t>Perimetrul de exploatare este lipsit de vegetație. Astfel nu vor fi necesare lucrări speciale de decopertare și deschidere. În zonele în care va apărea o copertă (apreciată ca având o grosime de 0,20 m), aceasta va fi tratată ca intercalație, urmând a fi îndepărtată în procesul de spălare-sortare.</w:t>
      </w:r>
    </w:p>
    <w:p w14:paraId="6061711B" w14:textId="77777777" w:rsidR="00275489" w:rsidRPr="003B76CC" w:rsidRDefault="00275489" w:rsidP="00127B89">
      <w:pPr>
        <w:pStyle w:val="Listparagraf"/>
        <w:numPr>
          <w:ilvl w:val="0"/>
          <w:numId w:val="39"/>
        </w:numPr>
        <w:spacing w:after="0" w:line="240" w:lineRule="auto"/>
        <w:ind w:left="360"/>
        <w:jc w:val="both"/>
        <w:rPr>
          <w:rFonts w:asciiTheme="minorHAnsi" w:hAnsiTheme="minorHAnsi" w:cstheme="minorHAnsi"/>
          <w:color w:val="000000"/>
        </w:rPr>
      </w:pPr>
      <w:r w:rsidRPr="003B76CC">
        <w:rPr>
          <w:highlight w:val="yellow"/>
        </w:rPr>
        <w:t xml:space="preserve">In prima etapă, beneficiarul va proceda la decolmatarea canalului care va fi utilizat la devierea cursului râului Moldava (prin partea dreaptă a perimetrului]. Materialul rezultat din decolmatare nu va fi comercializat ci va fi depus pe partea stânga a canalului, sub forma unei </w:t>
      </w:r>
      <w:proofErr w:type="spellStart"/>
      <w:r w:rsidRPr="003B76CC">
        <w:rPr>
          <w:highlight w:val="yellow"/>
        </w:rPr>
        <w:t>berme</w:t>
      </w:r>
      <w:proofErr w:type="spellEnd"/>
      <w:r w:rsidRPr="003B76CC">
        <w:rPr>
          <w:highlight w:val="yellow"/>
        </w:rPr>
        <w:t xml:space="preserve"> de siguranță care va separa cursul apei de perimetrul de exploatare, creând astfel condiții de exploatare in bazin închis. </w:t>
      </w:r>
      <w:proofErr w:type="spellStart"/>
      <w:r w:rsidRPr="003B76CC">
        <w:rPr>
          <w:highlight w:val="yellow"/>
        </w:rPr>
        <w:t>Berma</w:t>
      </w:r>
      <w:proofErr w:type="spellEnd"/>
      <w:r w:rsidRPr="003B76CC">
        <w:rPr>
          <w:highlight w:val="yellow"/>
        </w:rPr>
        <w:t xml:space="preserve"> de siguranță se va prelungi spre partea amonte, care va asigura si dirija apa râului Moldova pe canalul decolmatat</w:t>
      </w:r>
    </w:p>
    <w:p w14:paraId="153CF5DF" w14:textId="77777777" w:rsidR="00275489" w:rsidRPr="003B76CC" w:rsidRDefault="00275489" w:rsidP="00127B89">
      <w:pPr>
        <w:pStyle w:val="Listparagraf"/>
        <w:numPr>
          <w:ilvl w:val="0"/>
          <w:numId w:val="39"/>
        </w:numPr>
        <w:spacing w:after="0" w:line="240" w:lineRule="auto"/>
        <w:ind w:left="360"/>
        <w:jc w:val="both"/>
        <w:rPr>
          <w:rFonts w:asciiTheme="minorHAnsi" w:hAnsiTheme="minorHAnsi" w:cstheme="minorHAnsi"/>
          <w:color w:val="000000"/>
        </w:rPr>
      </w:pPr>
      <w:r w:rsidRPr="003B76CC">
        <w:rPr>
          <w:highlight w:val="yellow"/>
        </w:rPr>
        <w:t xml:space="preserve">După dirijarea cursului râului Moldova pe canal, se va începe exploatarea agregatelor minerale din perimetrul de exploatare, în fâșii succesive si paralele cu cursul râului, din aval spre amonte, in scopul realizării unui șenal. Adâncimea maximă de exploatare va fi de 2,54 m (conform profilului P6), adâncimea medie de exploatare va fi de 1,73 m, fără a cobori sub cota talvegului natural al râului, conform </w:t>
      </w:r>
      <w:proofErr w:type="spellStart"/>
      <w:r w:rsidRPr="003B76CC">
        <w:rPr>
          <w:highlight w:val="yellow"/>
        </w:rPr>
        <w:t>profilelor</w:t>
      </w:r>
      <w:proofErr w:type="spellEnd"/>
      <w:r w:rsidRPr="003B76CC">
        <w:rPr>
          <w:highlight w:val="yellow"/>
        </w:rPr>
        <w:t xml:space="preserve"> transversale din documentara tehnică. La debite medii și mari cât și la finalizarea exploatării, cele două căi de acces vor fi dezafectate, prin grija beneficiarului.</w:t>
      </w:r>
    </w:p>
    <w:p w14:paraId="5EB1366A" w14:textId="77777777" w:rsidR="00275489" w:rsidRPr="003B76CC" w:rsidRDefault="00275489" w:rsidP="00127B89">
      <w:pPr>
        <w:pStyle w:val="Listparagraf"/>
        <w:numPr>
          <w:ilvl w:val="0"/>
          <w:numId w:val="39"/>
        </w:numPr>
        <w:spacing w:after="0" w:line="240" w:lineRule="auto"/>
        <w:ind w:left="360"/>
        <w:jc w:val="both"/>
        <w:rPr>
          <w:rFonts w:asciiTheme="minorHAnsi" w:hAnsiTheme="minorHAnsi" w:cstheme="minorHAnsi"/>
          <w:color w:val="000000"/>
        </w:rPr>
      </w:pPr>
      <w:r w:rsidRPr="003B76CC">
        <w:rPr>
          <w:highlight w:val="yellow"/>
        </w:rPr>
        <w:lastRenderedPageBreak/>
        <w:t>Utilajele care se folosesc sunt: încărcătorul frontal, excavatorul și autobasculantele. Agregatele minerale extrase vor fi încărcate direct în autobasculante și transportate la beneficiari, astfel încât la sfârșitul zilei întregul volum excavat să fie îndepărtat din albia minoră.</w:t>
      </w:r>
    </w:p>
    <w:p w14:paraId="4F816882" w14:textId="77777777" w:rsidR="00275489" w:rsidRPr="003B76CC" w:rsidRDefault="00275489" w:rsidP="00127B89">
      <w:pPr>
        <w:pStyle w:val="Listparagraf"/>
        <w:numPr>
          <w:ilvl w:val="0"/>
          <w:numId w:val="39"/>
        </w:numPr>
        <w:spacing w:after="0" w:line="240" w:lineRule="auto"/>
        <w:ind w:left="360"/>
        <w:jc w:val="both"/>
        <w:rPr>
          <w:rFonts w:asciiTheme="minorHAnsi" w:hAnsiTheme="minorHAnsi" w:cstheme="minorHAnsi"/>
          <w:color w:val="000000"/>
        </w:rPr>
      </w:pPr>
      <w:proofErr w:type="spellStart"/>
      <w:r w:rsidRPr="003B76CC">
        <w:rPr>
          <w:highlight w:val="yellow"/>
        </w:rPr>
        <w:t>Berma</w:t>
      </w:r>
      <w:proofErr w:type="spellEnd"/>
      <w:r w:rsidRPr="003B76CC">
        <w:rPr>
          <w:highlight w:val="yellow"/>
        </w:rPr>
        <w:t xml:space="preserve"> de siguranță va avea lungimea de 1642 m, cu o înălțime de cca. 1 m, lățimea la coronament 1 m, panta taluzului 1:2 si suprafața ocupata de 17900 mp si va fi realizata cu material din decolmatarea canalului.</w:t>
      </w:r>
    </w:p>
    <w:p w14:paraId="32932190" w14:textId="77777777" w:rsidR="00275489" w:rsidRPr="000328C0" w:rsidRDefault="00275489" w:rsidP="00275489">
      <w:pPr>
        <w:widowControl/>
        <w:rPr>
          <w:rFonts w:asciiTheme="minorHAnsi" w:hAnsiTheme="minorHAnsi" w:cstheme="minorHAnsi"/>
          <w:color w:val="000000"/>
          <w:szCs w:val="22"/>
          <w:lang w:eastAsia="en-US"/>
        </w:rPr>
      </w:pPr>
    </w:p>
    <w:p w14:paraId="517B5F16" w14:textId="1D1555CA" w:rsidR="00275489" w:rsidRDefault="00275489" w:rsidP="00275489">
      <w:pPr>
        <w:rPr>
          <w:rFonts w:asciiTheme="minorHAnsi" w:eastAsiaTheme="minorHAnsi" w:hAnsiTheme="minorHAnsi" w:cstheme="minorHAnsi"/>
          <w:szCs w:val="22"/>
          <w:lang w:eastAsia="en-US"/>
        </w:rPr>
      </w:pPr>
      <w:r>
        <w:rPr>
          <w:rFonts w:asciiTheme="minorHAnsi" w:eastAsiaTheme="minorHAnsi" w:hAnsiTheme="minorHAnsi" w:cstheme="minorHAnsi"/>
          <w:szCs w:val="22"/>
          <w:lang w:eastAsia="en-US"/>
        </w:rPr>
        <w:t xml:space="preserve">Lucrările în albie se vor realiza conform restricțiilor impuse prin actele de reglementare. Astfel, orice intervenție în albia minoră – în apele râului, se vor face în afara perioadei de prohibiție, respectiv 01 aprilie – 01 octombrie. </w:t>
      </w:r>
      <w:r w:rsidRPr="0035472D">
        <w:rPr>
          <w:rFonts w:asciiTheme="minorHAnsi" w:eastAsiaTheme="minorHAnsi" w:hAnsiTheme="minorHAnsi" w:cstheme="minorHAnsi"/>
          <w:szCs w:val="22"/>
          <w:highlight w:val="yellow"/>
          <w:lang w:eastAsia="en-US"/>
        </w:rPr>
        <w:t xml:space="preserve">În prezent, cursul râului Moldova nu inundă direct perimetrul de exploatare ci doar prin infiltrații prin digul existent. După refacerea digului, este de așteptat ca infiltrațiile să scadă semnificativ. </w:t>
      </w:r>
    </w:p>
    <w:p w14:paraId="5688E459" w14:textId="5CAD0C7D" w:rsidR="00375E9B" w:rsidRDefault="00375E9B" w:rsidP="00275489">
      <w:pPr>
        <w:rPr>
          <w:rFonts w:asciiTheme="minorHAnsi" w:eastAsiaTheme="minorHAnsi" w:hAnsiTheme="minorHAnsi" w:cstheme="minorHAnsi"/>
          <w:szCs w:val="22"/>
          <w:lang w:eastAsia="en-US"/>
        </w:rPr>
      </w:pPr>
    </w:p>
    <w:p w14:paraId="1F1D3949" w14:textId="77777777" w:rsidR="00375E9B" w:rsidRPr="007B055C" w:rsidRDefault="00375E9B" w:rsidP="00375E9B">
      <w:pPr>
        <w:widowControl/>
        <w:rPr>
          <w:rFonts w:asciiTheme="minorHAnsi" w:hAnsiTheme="minorHAnsi" w:cstheme="minorHAnsi"/>
          <w:i/>
          <w:iCs/>
          <w:color w:val="000000"/>
          <w:szCs w:val="22"/>
          <w:u w:val="single"/>
          <w:lang w:eastAsia="en-US"/>
        </w:rPr>
      </w:pPr>
      <w:r w:rsidRPr="00881C19">
        <w:rPr>
          <w:rFonts w:asciiTheme="minorHAnsi" w:hAnsiTheme="minorHAnsi" w:cstheme="minorHAnsi"/>
          <w:i/>
          <w:iCs/>
          <w:color w:val="000000"/>
          <w:szCs w:val="22"/>
          <w:highlight w:val="yellow"/>
          <w:u w:val="single"/>
          <w:lang w:eastAsia="en-US"/>
        </w:rPr>
        <w:t>Metoda de exploatare:</w:t>
      </w:r>
      <w:r w:rsidRPr="007B055C">
        <w:rPr>
          <w:rFonts w:asciiTheme="minorHAnsi" w:hAnsiTheme="minorHAnsi" w:cstheme="minorHAnsi"/>
          <w:i/>
          <w:iCs/>
          <w:color w:val="000000"/>
          <w:szCs w:val="22"/>
          <w:u w:val="single"/>
          <w:lang w:eastAsia="en-US"/>
        </w:rPr>
        <w:t xml:space="preserve"> </w:t>
      </w:r>
    </w:p>
    <w:p w14:paraId="3F2B76F8" w14:textId="77777777" w:rsidR="00375E9B" w:rsidRPr="00EE6600" w:rsidRDefault="00375E9B" w:rsidP="00127B89">
      <w:pPr>
        <w:pStyle w:val="Listparagraf"/>
        <w:numPr>
          <w:ilvl w:val="0"/>
          <w:numId w:val="38"/>
        </w:numPr>
        <w:spacing w:after="0" w:line="240" w:lineRule="auto"/>
        <w:jc w:val="both"/>
        <w:rPr>
          <w:rFonts w:asciiTheme="minorHAnsi" w:hAnsiTheme="minorHAnsi" w:cstheme="minorHAnsi"/>
          <w:color w:val="000000"/>
        </w:rPr>
      </w:pPr>
      <w:r w:rsidRPr="00EE6600">
        <w:rPr>
          <w:rFonts w:asciiTheme="minorHAnsi" w:hAnsiTheme="minorHAnsi" w:cstheme="minorHAnsi"/>
          <w:color w:val="000000"/>
        </w:rPr>
        <w:t xml:space="preserve">Excavarea se va face în câmp continuu, dinspre aval spre amonte, în fâșii succesive de maxim 300 m lungime, paralele cu malul, de la firul apei spre malul stâng și lățimea fâșiilor de </w:t>
      </w:r>
      <w:r>
        <w:rPr>
          <w:rFonts w:asciiTheme="minorHAnsi" w:hAnsiTheme="minorHAnsi" w:cstheme="minorHAnsi"/>
          <w:color w:val="000000"/>
        </w:rPr>
        <w:t>4-</w:t>
      </w:r>
      <w:r w:rsidRPr="00EE6600">
        <w:rPr>
          <w:rFonts w:asciiTheme="minorHAnsi" w:hAnsiTheme="minorHAnsi" w:cstheme="minorHAnsi"/>
          <w:color w:val="000000"/>
        </w:rPr>
        <w:t>5 m. Utilajul de excavare și mijloacele auto vor avansa spre front</w:t>
      </w:r>
      <w:r>
        <w:rPr>
          <w:rFonts w:asciiTheme="minorHAnsi" w:hAnsiTheme="minorHAnsi" w:cstheme="minorHAnsi"/>
          <w:color w:val="000000"/>
        </w:rPr>
        <w:t>u</w:t>
      </w:r>
      <w:r w:rsidRPr="00EE6600">
        <w:rPr>
          <w:rFonts w:asciiTheme="minorHAnsi" w:hAnsiTheme="minorHAnsi" w:cstheme="minorHAnsi"/>
          <w:color w:val="000000"/>
        </w:rPr>
        <w:t xml:space="preserve">l de exploatare pe un pat de înaintare realizat din material local (agregate naturale). </w:t>
      </w:r>
    </w:p>
    <w:p w14:paraId="017FCC95" w14:textId="77777777" w:rsidR="00375E9B" w:rsidRPr="00F1207E" w:rsidRDefault="00375E9B" w:rsidP="00127B89">
      <w:pPr>
        <w:pStyle w:val="Listparagraf"/>
        <w:numPr>
          <w:ilvl w:val="0"/>
          <w:numId w:val="38"/>
        </w:numPr>
        <w:spacing w:after="0" w:line="240" w:lineRule="auto"/>
        <w:jc w:val="both"/>
        <w:rPr>
          <w:rFonts w:asciiTheme="minorHAnsi" w:hAnsiTheme="minorHAnsi" w:cstheme="minorHAnsi"/>
          <w:color w:val="000000"/>
        </w:rPr>
      </w:pPr>
      <w:r>
        <w:t>Excavarea agregatelor se va face în limita capacității de transport, astfel încât la sfârșitul zilei întreaga cantitate de material excavat să fie îndepărtată din albia minoră. Nu sunt permise depozite de agregate în albia minoră.</w:t>
      </w:r>
    </w:p>
    <w:p w14:paraId="1ED8245B" w14:textId="77777777" w:rsidR="00375E9B" w:rsidRPr="00EE6600" w:rsidRDefault="00375E9B" w:rsidP="00127B89">
      <w:pPr>
        <w:pStyle w:val="Listparagraf"/>
        <w:numPr>
          <w:ilvl w:val="0"/>
          <w:numId w:val="38"/>
        </w:numPr>
        <w:spacing w:after="0" w:line="240" w:lineRule="auto"/>
        <w:jc w:val="both"/>
        <w:rPr>
          <w:rFonts w:asciiTheme="minorHAnsi" w:hAnsiTheme="minorHAnsi" w:cstheme="minorHAnsi"/>
          <w:color w:val="000000"/>
        </w:rPr>
      </w:pPr>
      <w:r w:rsidRPr="00EE6600">
        <w:rPr>
          <w:rFonts w:asciiTheme="minorHAnsi" w:hAnsiTheme="minorHAnsi" w:cstheme="minorHAnsi"/>
          <w:color w:val="000000"/>
        </w:rPr>
        <w:t xml:space="preserve">Adâncimea </w:t>
      </w:r>
      <w:r>
        <w:rPr>
          <w:rFonts w:asciiTheme="minorHAnsi" w:hAnsiTheme="minorHAnsi" w:cstheme="minorHAnsi"/>
          <w:color w:val="000000"/>
        </w:rPr>
        <w:t>medie de excavare</w:t>
      </w:r>
      <w:r w:rsidRPr="00EE6600">
        <w:rPr>
          <w:rFonts w:asciiTheme="minorHAnsi" w:hAnsiTheme="minorHAnsi" w:cstheme="minorHAnsi"/>
          <w:color w:val="000000"/>
        </w:rPr>
        <w:t xml:space="preserve"> va fi de </w:t>
      </w:r>
      <w:r>
        <w:rPr>
          <w:rFonts w:asciiTheme="minorHAnsi" w:hAnsiTheme="minorHAnsi" w:cstheme="minorHAnsi"/>
          <w:color w:val="000000"/>
        </w:rPr>
        <w:t>1.73</w:t>
      </w:r>
      <w:r w:rsidRPr="00EE6600">
        <w:rPr>
          <w:rFonts w:asciiTheme="minorHAnsi" w:hAnsiTheme="minorHAnsi" w:cstheme="minorHAnsi"/>
          <w:color w:val="000000"/>
        </w:rPr>
        <w:t xml:space="preserve"> m, iar cea maxima va fi de </w:t>
      </w:r>
      <w:r>
        <w:rPr>
          <w:rFonts w:asciiTheme="minorHAnsi" w:hAnsiTheme="minorHAnsi" w:cstheme="minorHAnsi"/>
          <w:color w:val="000000"/>
        </w:rPr>
        <w:t>2.54</w:t>
      </w:r>
      <w:r w:rsidRPr="00EE6600">
        <w:rPr>
          <w:rFonts w:asciiTheme="minorHAnsi" w:hAnsiTheme="minorHAnsi" w:cstheme="minorHAnsi"/>
          <w:color w:val="000000"/>
        </w:rPr>
        <w:t xml:space="preserve"> m, fără a coborî sub cota talvegului actual al râului </w:t>
      </w:r>
      <w:r>
        <w:rPr>
          <w:rFonts w:asciiTheme="minorHAnsi" w:hAnsiTheme="minorHAnsi" w:cstheme="minorHAnsi"/>
          <w:color w:val="000000"/>
        </w:rPr>
        <w:t>Moldova</w:t>
      </w:r>
      <w:r w:rsidRPr="00EE6600">
        <w:rPr>
          <w:rFonts w:asciiTheme="minorHAnsi" w:hAnsiTheme="minorHAnsi" w:cstheme="minorHAnsi"/>
          <w:color w:val="000000"/>
        </w:rPr>
        <w:t xml:space="preserve">. </w:t>
      </w:r>
    </w:p>
    <w:p w14:paraId="64F781B0" w14:textId="77777777" w:rsidR="00375E9B" w:rsidRPr="006C0C69" w:rsidRDefault="00375E9B" w:rsidP="00127B89">
      <w:pPr>
        <w:pStyle w:val="Listparagraf"/>
        <w:numPr>
          <w:ilvl w:val="0"/>
          <w:numId w:val="38"/>
        </w:numPr>
        <w:spacing w:after="0" w:line="240" w:lineRule="auto"/>
        <w:jc w:val="both"/>
        <w:rPr>
          <w:rFonts w:asciiTheme="minorHAnsi" w:hAnsiTheme="minorHAnsi" w:cstheme="minorHAnsi"/>
          <w:color w:val="000000"/>
        </w:rPr>
      </w:pPr>
      <w:r w:rsidRPr="00EE6600">
        <w:rPr>
          <w:rFonts w:asciiTheme="minorHAnsi" w:hAnsiTheme="minorHAnsi" w:cstheme="minorHAnsi"/>
          <w:color w:val="000000"/>
        </w:rPr>
        <w:t xml:space="preserve">Patul de înaintare va fi realizat din balast și va avea continuitate cu malul stâng al râului </w:t>
      </w:r>
      <w:r>
        <w:rPr>
          <w:rFonts w:asciiTheme="minorHAnsi" w:hAnsiTheme="minorHAnsi" w:cstheme="minorHAnsi"/>
          <w:color w:val="000000"/>
        </w:rPr>
        <w:t>Moldova</w:t>
      </w:r>
      <w:r w:rsidRPr="00EE6600">
        <w:rPr>
          <w:rFonts w:asciiTheme="minorHAnsi" w:hAnsiTheme="minorHAnsi" w:cstheme="minorHAnsi"/>
          <w:color w:val="000000"/>
        </w:rPr>
        <w:t xml:space="preserve">. </w:t>
      </w:r>
    </w:p>
    <w:p w14:paraId="06371EFC" w14:textId="77777777" w:rsidR="00375E9B" w:rsidRDefault="00375E9B" w:rsidP="00375E9B">
      <w:pPr>
        <w:widowControl/>
        <w:rPr>
          <w:rFonts w:asciiTheme="minorHAnsi" w:hAnsiTheme="minorHAnsi" w:cstheme="minorHAnsi"/>
          <w:color w:val="000000"/>
          <w:szCs w:val="22"/>
          <w:lang w:eastAsia="en-US"/>
        </w:rPr>
      </w:pPr>
    </w:p>
    <w:p w14:paraId="0BAC63D8" w14:textId="77777777" w:rsidR="00375E9B" w:rsidRDefault="00375E9B" w:rsidP="00375E9B">
      <w:pPr>
        <w:widowControl/>
        <w:rPr>
          <w:rFonts w:asciiTheme="minorHAnsi" w:hAnsiTheme="minorHAnsi" w:cstheme="minorHAnsi"/>
          <w:i/>
          <w:iCs/>
          <w:color w:val="000000"/>
          <w:szCs w:val="22"/>
          <w:u w:val="single"/>
          <w:lang w:eastAsia="en-US"/>
        </w:rPr>
      </w:pPr>
      <w:r>
        <w:rPr>
          <w:rFonts w:asciiTheme="minorHAnsi" w:hAnsiTheme="minorHAnsi" w:cstheme="minorHAnsi"/>
          <w:i/>
          <w:iCs/>
          <w:color w:val="000000"/>
          <w:szCs w:val="22"/>
          <w:u w:val="single"/>
          <w:lang w:eastAsia="en-US"/>
        </w:rPr>
        <w:t>Pilieri de siguranță:</w:t>
      </w:r>
    </w:p>
    <w:p w14:paraId="6F7F1515" w14:textId="77777777" w:rsidR="00375E9B" w:rsidRDefault="00375E9B" w:rsidP="00127B89">
      <w:pPr>
        <w:pStyle w:val="Listparagraf"/>
        <w:numPr>
          <w:ilvl w:val="0"/>
          <w:numId w:val="40"/>
        </w:numPr>
        <w:spacing w:after="0" w:line="240" w:lineRule="auto"/>
        <w:rPr>
          <w:rFonts w:asciiTheme="minorHAnsi" w:hAnsiTheme="minorHAnsi" w:cstheme="minorHAnsi"/>
          <w:color w:val="000000"/>
        </w:rPr>
      </w:pPr>
      <w:r>
        <w:rPr>
          <w:rFonts w:asciiTheme="minorHAnsi" w:hAnsiTheme="minorHAnsi" w:cstheme="minorHAnsi"/>
          <w:color w:val="000000"/>
        </w:rPr>
        <w:t>10 m de la perimetrul Cristești 2 până la canalul propus pentru decolmatare</w:t>
      </w:r>
    </w:p>
    <w:p w14:paraId="75C4EF4C" w14:textId="2022D8F2" w:rsidR="00375E9B" w:rsidRPr="00375E9B" w:rsidRDefault="00375E9B" w:rsidP="00127B89">
      <w:pPr>
        <w:pStyle w:val="Listparagraf"/>
        <w:numPr>
          <w:ilvl w:val="0"/>
          <w:numId w:val="40"/>
        </w:numPr>
        <w:spacing w:after="0" w:line="240" w:lineRule="auto"/>
        <w:rPr>
          <w:rFonts w:asciiTheme="minorHAnsi" w:hAnsiTheme="minorHAnsi" w:cstheme="minorHAnsi"/>
          <w:color w:val="000000"/>
        </w:rPr>
      </w:pPr>
      <w:r>
        <w:rPr>
          <w:rFonts w:asciiTheme="minorHAnsi" w:hAnsiTheme="minorHAnsi" w:cstheme="minorHAnsi"/>
          <w:color w:val="000000"/>
        </w:rPr>
        <w:t>100 m față de construcțiile și instalațiile de alimentare cu apa și canalizare, administrate de APAVITAL SA.</w:t>
      </w:r>
    </w:p>
    <w:p w14:paraId="44AF33A1" w14:textId="77777777" w:rsidR="00CB75FA" w:rsidRPr="006F0C8E" w:rsidRDefault="00CB75FA" w:rsidP="00250722">
      <w:pPr>
        <w:pStyle w:val="Titlu2"/>
        <w:rPr>
          <w:lang w:val="ro-RO"/>
        </w:rPr>
      </w:pPr>
      <w:bookmarkStart w:id="81" w:name="_Toc44488053"/>
      <w:r w:rsidRPr="006F0C8E">
        <w:rPr>
          <w:lang w:val="ro-RO"/>
        </w:rPr>
        <w:t>Activităţi de dezafectare</w:t>
      </w:r>
      <w:bookmarkEnd w:id="81"/>
    </w:p>
    <w:p w14:paraId="30452FE8" w14:textId="77777777" w:rsidR="00375E9B" w:rsidRPr="00082F94" w:rsidRDefault="00375E9B" w:rsidP="00375E9B">
      <w:r w:rsidRPr="007161BE">
        <w:t xml:space="preserve">După terminarea exploatării se va reface suprafața terenului prin nivelarea transversală </w:t>
      </w:r>
      <w:proofErr w:type="spellStart"/>
      <w:r w:rsidRPr="007161BE">
        <w:t>şi</w:t>
      </w:r>
      <w:proofErr w:type="spellEnd"/>
      <w:r w:rsidRPr="007161BE">
        <w:t xml:space="preserve"> longitudinală (cu buldozerul) pentru asigurarea pantelor de scurgere a apelor (dinspre aval spre amonte), pentru pregătirea suprafeței în vederea regenerării acumulării de agregate în perioadele viiturii </w:t>
      </w:r>
      <w:proofErr w:type="spellStart"/>
      <w:r w:rsidRPr="007161BE">
        <w:t>şi</w:t>
      </w:r>
      <w:proofErr w:type="spellEnd"/>
      <w:r w:rsidRPr="007161BE">
        <w:t xml:space="preserve"> pentru a nu devia râul Moldova de la cursul său natural.</w:t>
      </w:r>
    </w:p>
    <w:p w14:paraId="772F23A7" w14:textId="77777777" w:rsidR="006A6109" w:rsidRPr="006F0C8E" w:rsidRDefault="006A6109" w:rsidP="00ED5DCA">
      <w:pPr>
        <w:pStyle w:val="Titlu1"/>
      </w:pPr>
      <w:bookmarkStart w:id="82" w:name="_Toc44488054"/>
      <w:r w:rsidRPr="006F0C8E">
        <w:t>DEŞEURI</w:t>
      </w:r>
      <w:bookmarkEnd w:id="82"/>
    </w:p>
    <w:p w14:paraId="61938488" w14:textId="77777777" w:rsidR="00D002AC" w:rsidRDefault="00D002AC" w:rsidP="00D002AC">
      <w:pPr>
        <w:rPr>
          <w:b/>
          <w:bCs/>
          <w:i/>
          <w:iCs/>
          <w:u w:val="single"/>
        </w:rPr>
      </w:pPr>
      <w:r w:rsidRPr="00DC1FC8">
        <w:rPr>
          <w:b/>
          <w:bCs/>
          <w:i/>
          <w:iCs/>
          <w:u w:val="single"/>
        </w:rPr>
        <w:t>Sursele de deșeuri, tipuri, compoziție și cantități de deșeuri rezultate</w:t>
      </w:r>
    </w:p>
    <w:p w14:paraId="73503AB5" w14:textId="77777777" w:rsidR="00D002AC" w:rsidRPr="00414970" w:rsidRDefault="00D002AC" w:rsidP="00D002AC">
      <w:r w:rsidRPr="00414970">
        <w:t>In cadrul activității de deschidere si punere in producție a perimetrului de exploatare nu vor rezulta deșeuri. Perimetrul este situate într-o zona care nu prezint</w:t>
      </w:r>
      <w:r>
        <w:t>ă</w:t>
      </w:r>
      <w:r w:rsidRPr="00414970">
        <w:t xml:space="preserve"> materiale de coperta caz in care nu este necesara operațiunea de decopertare din care ar rezulta deșeuri specifice. </w:t>
      </w:r>
    </w:p>
    <w:p w14:paraId="67E921C5" w14:textId="77777777" w:rsidR="00D002AC" w:rsidRDefault="00D002AC" w:rsidP="00D002AC"/>
    <w:p w14:paraId="75C171AF" w14:textId="77777777" w:rsidR="00D002AC" w:rsidRDefault="00D002AC" w:rsidP="00D002AC">
      <w:r>
        <w:t xml:space="preserve">Deșeurile rezultate în timpul operării sunt deșeuri menajere rezultate de la lucrători și deșeuri rezultate din întreținerea utilajelor în cazuri excepționale. În condiții normale, întreținerea utilajelor se realizează în afara amplasamentului unde se gestionează și deșeurile rezultate din aceste operații.  </w:t>
      </w:r>
    </w:p>
    <w:p w14:paraId="19332EBA" w14:textId="77777777" w:rsidR="00D002AC" w:rsidRPr="0047406F" w:rsidRDefault="00D002AC" w:rsidP="00D002AC"/>
    <w:p w14:paraId="5B945BA0" w14:textId="77777777" w:rsidR="00D002AC" w:rsidRDefault="00D002AC" w:rsidP="00D002AC">
      <w:pPr>
        <w:rPr>
          <w:b/>
          <w:bCs/>
          <w:i/>
          <w:iCs/>
          <w:u w:val="single"/>
        </w:rPr>
      </w:pPr>
      <w:r w:rsidRPr="00DC1FC8">
        <w:rPr>
          <w:b/>
          <w:bCs/>
          <w:i/>
          <w:iCs/>
          <w:u w:val="single"/>
        </w:rPr>
        <w:t>Modul de gospodărire a deșeurilor; depozitare controlată, transport, tratare, refolosire, distrugere, integrare în mediu, comercializare</w:t>
      </w:r>
    </w:p>
    <w:p w14:paraId="658C02F5" w14:textId="77777777" w:rsidR="00D002AC" w:rsidRPr="008F4A6E" w:rsidRDefault="00D002AC" w:rsidP="00D002AC">
      <w:pPr>
        <w:rPr>
          <w:i/>
          <w:iCs/>
          <w:u w:val="single"/>
        </w:rPr>
      </w:pPr>
      <w:r w:rsidRPr="00583229">
        <w:rPr>
          <w:i/>
          <w:iCs/>
          <w:u w:val="single"/>
        </w:rPr>
        <w:t>Deșeuri produse:</w:t>
      </w:r>
    </w:p>
    <w:p w14:paraId="475A582E" w14:textId="77777777" w:rsidR="00D002AC" w:rsidRDefault="00D002AC" w:rsidP="00127B89">
      <w:pPr>
        <w:pStyle w:val="Listparagraf"/>
        <w:numPr>
          <w:ilvl w:val="0"/>
          <w:numId w:val="42"/>
        </w:numPr>
        <w:spacing w:after="0" w:line="240" w:lineRule="auto"/>
      </w:pPr>
      <w:r w:rsidRPr="008F4A6E">
        <w:lastRenderedPageBreak/>
        <w:t>deșeuri municipale amestecate - cod 20 03 01. c</w:t>
      </w:r>
      <w:r>
        <w:t>c</w:t>
      </w:r>
      <w:r w:rsidRPr="008F4A6E">
        <w:t>a. 0.4 t/an</w:t>
      </w:r>
      <w:r>
        <w:t>. Aceste deșeuri sunt colectate într-o pubelă de 120 l amplasată lângă toaleta ecologică. Sunt preluate de operatorul de salubritate comunal.</w:t>
      </w:r>
    </w:p>
    <w:p w14:paraId="6FF5BB1E" w14:textId="77777777" w:rsidR="00D002AC" w:rsidRPr="008F4A6E" w:rsidRDefault="00D002AC" w:rsidP="00127B89">
      <w:pPr>
        <w:pStyle w:val="Listparagraf"/>
        <w:numPr>
          <w:ilvl w:val="0"/>
          <w:numId w:val="42"/>
        </w:numPr>
        <w:spacing w:after="0" w:line="240" w:lineRule="auto"/>
      </w:pPr>
      <w:r>
        <w:t>Deșeuri rezultate din întreținerea utilajelor în condiții excepționale – sunt preluate și gestionate de către operatorul care asigură service-ul utilajelor. Se generează următoarele tipuri de deșeuri:</w:t>
      </w:r>
    </w:p>
    <w:p w14:paraId="41186902" w14:textId="77777777" w:rsidR="00D002AC" w:rsidRPr="008F4A6E" w:rsidRDefault="00D002AC" w:rsidP="00127B89">
      <w:pPr>
        <w:pStyle w:val="Listparagraf"/>
        <w:numPr>
          <w:ilvl w:val="1"/>
          <w:numId w:val="42"/>
        </w:numPr>
        <w:spacing w:after="0" w:line="240" w:lineRule="auto"/>
      </w:pPr>
      <w:r w:rsidRPr="008F4A6E">
        <w:t xml:space="preserve">metale feroase (piese metalice uzate) - cod 16 01 17, cca </w:t>
      </w:r>
      <w:r>
        <w:t>1</w:t>
      </w:r>
      <w:r w:rsidRPr="008F4A6E">
        <w:t>50</w:t>
      </w:r>
      <w:r>
        <w:t xml:space="preserve"> </w:t>
      </w:r>
      <w:r w:rsidRPr="008F4A6E">
        <w:t>kg/an:</w:t>
      </w:r>
    </w:p>
    <w:p w14:paraId="608135FC" w14:textId="77777777" w:rsidR="00D002AC" w:rsidRPr="008F4A6E" w:rsidRDefault="00D002AC" w:rsidP="00127B89">
      <w:pPr>
        <w:pStyle w:val="Listparagraf"/>
        <w:numPr>
          <w:ilvl w:val="1"/>
          <w:numId w:val="42"/>
        </w:numPr>
        <w:spacing w:after="0" w:line="240" w:lineRule="auto"/>
      </w:pPr>
      <w:r w:rsidRPr="008F4A6E">
        <w:t xml:space="preserve">uleiuri minerale </w:t>
      </w:r>
      <w:proofErr w:type="spellStart"/>
      <w:r w:rsidRPr="008F4A6E">
        <w:t>neclorurate</w:t>
      </w:r>
      <w:proofErr w:type="spellEnd"/>
      <w:r w:rsidRPr="008F4A6E">
        <w:t xml:space="preserve"> de motor, de transmisie si d</w:t>
      </w:r>
      <w:r>
        <w:t>e</w:t>
      </w:r>
      <w:r w:rsidRPr="008F4A6E">
        <w:t xml:space="preserve"> ungere (uzate) - cod 13 02 05*, cca. 0.10 t/an;</w:t>
      </w:r>
    </w:p>
    <w:p w14:paraId="5800F098" w14:textId="77777777" w:rsidR="00D002AC" w:rsidRDefault="00D002AC" w:rsidP="00127B89">
      <w:pPr>
        <w:pStyle w:val="Listparagraf"/>
        <w:numPr>
          <w:ilvl w:val="1"/>
          <w:numId w:val="42"/>
        </w:numPr>
        <w:spacing w:after="0" w:line="240" w:lineRule="auto"/>
      </w:pPr>
      <w:r w:rsidRPr="008F4A6E">
        <w:t xml:space="preserve">filtre de ulei - cod 16 01 </w:t>
      </w:r>
      <w:r>
        <w:t>07</w:t>
      </w:r>
      <w:r w:rsidRPr="008F4A6E">
        <w:t xml:space="preserve"> cca</w:t>
      </w:r>
      <w:r>
        <w:t>.</w:t>
      </w:r>
      <w:r w:rsidRPr="008F4A6E">
        <w:t xml:space="preserve"> </w:t>
      </w:r>
      <w:r>
        <w:t>2</w:t>
      </w:r>
      <w:r w:rsidRPr="008F4A6E">
        <w:t xml:space="preserve"> buc/an.</w:t>
      </w:r>
    </w:p>
    <w:p w14:paraId="371ACE36" w14:textId="77777777" w:rsidR="00D002AC" w:rsidRDefault="00D002AC" w:rsidP="00D002AC"/>
    <w:p w14:paraId="1A65C30A" w14:textId="77777777" w:rsidR="00D002AC" w:rsidRPr="0014380A" w:rsidRDefault="00D002AC" w:rsidP="00D002AC">
      <w:pPr>
        <w:rPr>
          <w:i/>
          <w:iCs/>
          <w:u w:val="single"/>
        </w:rPr>
      </w:pPr>
      <w:r w:rsidRPr="0014380A">
        <w:rPr>
          <w:i/>
          <w:iCs/>
          <w:u w:val="single"/>
        </w:rPr>
        <w:t>Deșeuri generate în cazuri accidentale:</w:t>
      </w:r>
    </w:p>
    <w:p w14:paraId="4CF80CCE" w14:textId="77777777" w:rsidR="00D002AC" w:rsidRDefault="00D002AC" w:rsidP="00127B89">
      <w:pPr>
        <w:pStyle w:val="Listparagraf"/>
        <w:numPr>
          <w:ilvl w:val="0"/>
          <w:numId w:val="43"/>
        </w:numPr>
        <w:spacing w:after="0" w:line="240" w:lineRule="auto"/>
        <w:jc w:val="both"/>
      </w:pPr>
      <w:r>
        <w:t>În cazuri de necesitate, când se impun operații tehnice neprogramate asupra utilajelor, deșeurile sunt transportate în incinta stației de sortare, unde sunt gestionate corespunzător.</w:t>
      </w:r>
    </w:p>
    <w:p w14:paraId="63102130" w14:textId="77777777" w:rsidR="00D002AC" w:rsidRPr="00BC604D" w:rsidRDefault="00D002AC" w:rsidP="00127B89">
      <w:pPr>
        <w:pStyle w:val="Listparagraf"/>
        <w:numPr>
          <w:ilvl w:val="0"/>
          <w:numId w:val="42"/>
        </w:numPr>
        <w:spacing w:after="0" w:line="240" w:lineRule="auto"/>
        <w:jc w:val="both"/>
      </w:pPr>
      <w:r>
        <w:t xml:space="preserve">În cazuri accidentale, eventualele deșeuri rezultate din scurgeri de produse petroliere (pământ îmbibat cu produs petrolier) sunt colectate într-un recipient adecvat (o benă metalică impermeabilă adusă special pe amplasament). Aceste deșeuri sunt eliminate prin agenți economici autorizați, în bază de comandă. </w:t>
      </w:r>
    </w:p>
    <w:p w14:paraId="7B2FCA36" w14:textId="77777777" w:rsidR="00D002AC" w:rsidRDefault="00D002AC" w:rsidP="00D002AC">
      <w:pPr>
        <w:rPr>
          <w:b/>
          <w:bCs/>
          <w:i/>
          <w:iCs/>
          <w:u w:val="single"/>
        </w:rPr>
      </w:pPr>
      <w:bookmarkStart w:id="83" w:name="_Toc41213083"/>
    </w:p>
    <w:p w14:paraId="7CD60CEB" w14:textId="36BC91BD" w:rsidR="00D002AC" w:rsidRPr="00D002AC" w:rsidRDefault="00D002AC" w:rsidP="00D002AC">
      <w:pPr>
        <w:rPr>
          <w:b/>
          <w:bCs/>
          <w:i/>
          <w:iCs/>
          <w:u w:val="single"/>
        </w:rPr>
      </w:pPr>
      <w:r w:rsidRPr="00D002AC">
        <w:rPr>
          <w:b/>
          <w:bCs/>
          <w:i/>
          <w:iCs/>
          <w:u w:val="single"/>
        </w:rPr>
        <w:t xml:space="preserve">Gospodărirea </w:t>
      </w:r>
      <w:proofErr w:type="spellStart"/>
      <w:r w:rsidRPr="00D002AC">
        <w:rPr>
          <w:b/>
          <w:bCs/>
          <w:i/>
          <w:iCs/>
          <w:u w:val="single"/>
        </w:rPr>
        <w:t>substanţelor</w:t>
      </w:r>
      <w:proofErr w:type="spellEnd"/>
      <w:r w:rsidRPr="00D002AC">
        <w:rPr>
          <w:b/>
          <w:bCs/>
          <w:i/>
          <w:iCs/>
          <w:u w:val="single"/>
        </w:rPr>
        <w:t xml:space="preserve"> </w:t>
      </w:r>
      <w:proofErr w:type="spellStart"/>
      <w:r w:rsidRPr="00D002AC">
        <w:rPr>
          <w:b/>
          <w:bCs/>
          <w:i/>
          <w:iCs/>
          <w:u w:val="single"/>
        </w:rPr>
        <w:t>şi</w:t>
      </w:r>
      <w:proofErr w:type="spellEnd"/>
      <w:r w:rsidRPr="00D002AC">
        <w:rPr>
          <w:b/>
          <w:bCs/>
          <w:i/>
          <w:iCs/>
          <w:u w:val="single"/>
        </w:rPr>
        <w:t xml:space="preserve"> preparatelor chimice periculoase</w:t>
      </w:r>
      <w:bookmarkEnd w:id="83"/>
    </w:p>
    <w:p w14:paraId="23041CD8" w14:textId="77777777" w:rsidR="00D002AC" w:rsidRDefault="00D002AC" w:rsidP="00D002AC">
      <w:r>
        <w:t>În utilajele care pot exista la un moment dat pe amplasament se găsesc următoarele tipuri și cantități maxime de substanțe periculoase:</w:t>
      </w:r>
    </w:p>
    <w:p w14:paraId="6FD3498E" w14:textId="77777777" w:rsidR="00D002AC" w:rsidRDefault="00D002AC" w:rsidP="00127B89">
      <w:pPr>
        <w:pStyle w:val="Listparagraf"/>
        <w:numPr>
          <w:ilvl w:val="0"/>
          <w:numId w:val="42"/>
        </w:numPr>
        <w:spacing w:after="0" w:line="240" w:lineRule="auto"/>
      </w:pPr>
      <w:r>
        <w:t>Motorină: aprox. 1380 l;</w:t>
      </w:r>
    </w:p>
    <w:p w14:paraId="17B9CA8B" w14:textId="77777777" w:rsidR="00D002AC" w:rsidRDefault="00D002AC" w:rsidP="00127B89">
      <w:pPr>
        <w:pStyle w:val="Listparagraf"/>
        <w:numPr>
          <w:ilvl w:val="1"/>
          <w:numId w:val="42"/>
        </w:numPr>
        <w:spacing w:after="0" w:line="240" w:lineRule="auto"/>
      </w:pPr>
      <w:r>
        <w:t>CAS Nr. 68334-30-5</w:t>
      </w:r>
    </w:p>
    <w:p w14:paraId="4D9BF702" w14:textId="77777777" w:rsidR="00D002AC" w:rsidRDefault="00D002AC" w:rsidP="00127B89">
      <w:pPr>
        <w:pStyle w:val="Listparagraf"/>
        <w:numPr>
          <w:ilvl w:val="1"/>
          <w:numId w:val="42"/>
        </w:numPr>
        <w:spacing w:after="0" w:line="240" w:lineRule="auto"/>
      </w:pPr>
      <w:r>
        <w:t xml:space="preserve">Clasificarea </w:t>
      </w:r>
      <w:proofErr w:type="spellStart"/>
      <w:r>
        <w:t>substantei</w:t>
      </w:r>
      <w:proofErr w:type="spellEnd"/>
      <w:r>
        <w:t xml:space="preserve"> conform Regulamentului GHS (1272/2008) Cancerigen Cat 2, H351- Susceptibil de a provoca cancerul Lichid Inflamabil Categoria 3 (OIN 12)</w:t>
      </w:r>
    </w:p>
    <w:p w14:paraId="735FF0A0" w14:textId="77777777" w:rsidR="00D002AC" w:rsidRDefault="00D002AC" w:rsidP="00D002AC"/>
    <w:p w14:paraId="429F0F5A" w14:textId="77777777" w:rsidR="00D002AC" w:rsidRPr="0047406F" w:rsidRDefault="00D002AC" w:rsidP="00D002AC">
      <w:r>
        <w:t>Ulei de motor și ulei hidraulic, prezent în cantitate maximă de 1350 l, nu este considerat ca fiind un amestec periculos conform Regulamentului (CE) nr. 1272/2008.</w:t>
      </w:r>
    </w:p>
    <w:p w14:paraId="26F59C46" w14:textId="77777777" w:rsidR="00D002AC" w:rsidRDefault="00D002AC" w:rsidP="00D002AC">
      <w:pPr>
        <w:rPr>
          <w:b/>
          <w:bCs/>
          <w:i/>
          <w:iCs/>
          <w:u w:val="single"/>
        </w:rPr>
      </w:pPr>
    </w:p>
    <w:p w14:paraId="1A8C504A" w14:textId="78B87F04" w:rsidR="00D002AC" w:rsidRDefault="00D002AC" w:rsidP="00D002AC">
      <w:r>
        <w:t xml:space="preserve">Motorina este stocată în rezervorul utilajelor. Alimentarea cu motorină se face cu o instalație mobilă standardizată. </w:t>
      </w:r>
    </w:p>
    <w:p w14:paraId="58EDB191" w14:textId="31C1DDEB" w:rsidR="001C4119" w:rsidRDefault="001C4119" w:rsidP="00D002AC"/>
    <w:p w14:paraId="756B5CD4" w14:textId="55B4059F" w:rsidR="001C4119" w:rsidRDefault="001C4119" w:rsidP="00D002AC"/>
    <w:p w14:paraId="76488A96" w14:textId="6925E4CA" w:rsidR="001C4119" w:rsidRDefault="001C4119" w:rsidP="00D002AC"/>
    <w:p w14:paraId="6DC70F3E" w14:textId="5E8CAF8C" w:rsidR="001C4119" w:rsidRDefault="001C4119" w:rsidP="00D002AC"/>
    <w:p w14:paraId="5637733C" w14:textId="26B75953" w:rsidR="001C4119" w:rsidRDefault="001C4119" w:rsidP="00D002AC"/>
    <w:p w14:paraId="62EA8BA8" w14:textId="3169F240" w:rsidR="001C4119" w:rsidRDefault="001C4119" w:rsidP="00D002AC"/>
    <w:p w14:paraId="487F40DD" w14:textId="65735414" w:rsidR="001C4119" w:rsidRDefault="001C4119" w:rsidP="00D002AC"/>
    <w:p w14:paraId="146D7A7B" w14:textId="3B28F49D" w:rsidR="001C4119" w:rsidRDefault="001C4119" w:rsidP="00D002AC"/>
    <w:p w14:paraId="2D3CF763" w14:textId="1724EF7B" w:rsidR="001C4119" w:rsidRDefault="001C4119" w:rsidP="00D002AC"/>
    <w:p w14:paraId="7F03FB26" w14:textId="6D72DD5C" w:rsidR="001C4119" w:rsidRDefault="001C4119" w:rsidP="00D002AC"/>
    <w:p w14:paraId="6AA31578" w14:textId="1763EA53" w:rsidR="001C4119" w:rsidRDefault="001C4119" w:rsidP="00D002AC"/>
    <w:p w14:paraId="6F212B8B" w14:textId="7B7B5FA1" w:rsidR="001C4119" w:rsidRDefault="001C4119" w:rsidP="00D002AC"/>
    <w:p w14:paraId="4710AE2E" w14:textId="2C47FC56" w:rsidR="001C4119" w:rsidRDefault="001C4119" w:rsidP="00D002AC"/>
    <w:p w14:paraId="60A84110" w14:textId="09F88B51" w:rsidR="001C4119" w:rsidRDefault="001C4119" w:rsidP="00D002AC"/>
    <w:p w14:paraId="1F05675D" w14:textId="3E3E605B" w:rsidR="001C4119" w:rsidRDefault="001C4119" w:rsidP="00D002AC"/>
    <w:p w14:paraId="7A036643" w14:textId="4EA9C562" w:rsidR="001C4119" w:rsidRDefault="001C4119" w:rsidP="00D002AC"/>
    <w:p w14:paraId="6206235B" w14:textId="24904FF0" w:rsidR="001C4119" w:rsidRDefault="001C4119" w:rsidP="00D002AC"/>
    <w:p w14:paraId="4F5778DD" w14:textId="31320489" w:rsidR="001C4119" w:rsidRDefault="001C4119" w:rsidP="00D002AC"/>
    <w:p w14:paraId="66E4B65D" w14:textId="1FCCA319" w:rsidR="001C4119" w:rsidRDefault="001C4119" w:rsidP="00D002AC"/>
    <w:p w14:paraId="0899A631" w14:textId="77777777" w:rsidR="001C4119" w:rsidRPr="00BC604D" w:rsidRDefault="001C4119" w:rsidP="00D002AC"/>
    <w:p w14:paraId="697D0409" w14:textId="7E9A3F9D" w:rsidR="006A6109" w:rsidRPr="006F0C8E" w:rsidRDefault="006A6109" w:rsidP="00C35465">
      <w:pPr>
        <w:pStyle w:val="Titlu1"/>
        <w:jc w:val="left"/>
      </w:pPr>
      <w:bookmarkStart w:id="84" w:name="_Toc44488055"/>
      <w:r w:rsidRPr="006F0C8E">
        <w:lastRenderedPageBreak/>
        <w:t>IMPACTUL POTENŢIAL ASUPRA FACTORILOR DE MEDIU ŞI MĂSURI DE REDUCERE A ACESTUIA</w:t>
      </w:r>
      <w:bookmarkEnd w:id="84"/>
    </w:p>
    <w:p w14:paraId="7C10CCCB" w14:textId="77777777" w:rsidR="006A6109" w:rsidRPr="006F0C8E" w:rsidRDefault="005D582A" w:rsidP="007B5886">
      <w:pPr>
        <w:pStyle w:val="Titlu2"/>
        <w:rPr>
          <w:lang w:val="ro-RO"/>
        </w:rPr>
      </w:pPr>
      <w:bookmarkStart w:id="85" w:name="_Toc44488056"/>
      <w:r w:rsidRPr="006F0C8E">
        <w:rPr>
          <w:lang w:val="ro-RO"/>
        </w:rPr>
        <w:t xml:space="preserve">METODA DE </w:t>
      </w:r>
      <w:r w:rsidR="007B5886" w:rsidRPr="006F0C8E">
        <w:rPr>
          <w:lang w:val="ro-RO"/>
        </w:rPr>
        <w:t>EVALUARE</w:t>
      </w:r>
      <w:r w:rsidRPr="006F0C8E">
        <w:rPr>
          <w:lang w:val="ro-RO"/>
        </w:rPr>
        <w:t xml:space="preserve"> </w:t>
      </w:r>
      <w:r w:rsidR="007B5886" w:rsidRPr="006F0C8E">
        <w:rPr>
          <w:lang w:val="ro-RO"/>
        </w:rPr>
        <w:t>A IMPACTULUI</w:t>
      </w:r>
      <w:bookmarkEnd w:id="85"/>
    </w:p>
    <w:p w14:paraId="2B8D8DCB" w14:textId="77777777" w:rsidR="007B5886" w:rsidRPr="006F0C8E" w:rsidRDefault="007B5886" w:rsidP="007B5886">
      <w:pPr>
        <w:pStyle w:val="Titlu3"/>
      </w:pPr>
      <w:bookmarkStart w:id="86" w:name="_Toc44488057"/>
      <w:r w:rsidRPr="006F0C8E">
        <w:t>Matricea de impact</w:t>
      </w:r>
      <w:bookmarkEnd w:id="86"/>
    </w:p>
    <w:p w14:paraId="70857CEF" w14:textId="77777777" w:rsidR="005D582A" w:rsidRDefault="005D582A" w:rsidP="005D582A">
      <w:r w:rsidRPr="006F0C8E">
        <w:t xml:space="preserve">Analizând caracteristicile proiectului, precum </w:t>
      </w:r>
      <w:r w:rsidR="00373C13" w:rsidRPr="006F0C8E">
        <w:t>și</w:t>
      </w:r>
      <w:r w:rsidRPr="006F0C8E">
        <w:t xml:space="preserve"> </w:t>
      </w:r>
      <w:r w:rsidR="00373C13" w:rsidRPr="006F0C8E">
        <w:t>ținând</w:t>
      </w:r>
      <w:r w:rsidRPr="006F0C8E">
        <w:t xml:space="preserve"> cont de tipul de receptori </w:t>
      </w:r>
      <w:r w:rsidR="00373C13" w:rsidRPr="006F0C8E">
        <w:t>și</w:t>
      </w:r>
      <w:r w:rsidRPr="006F0C8E">
        <w:t xml:space="preserve"> de amplasa</w:t>
      </w:r>
      <w:r w:rsidR="003A07B5" w:rsidRPr="006F0C8E">
        <w:t xml:space="preserve">rea </w:t>
      </w:r>
      <w:r w:rsidRPr="006F0C8E">
        <w:t xml:space="preserve">în mediu, s-a întocmit următoarea matrice de impact, care cuprinde tipurile de </w:t>
      </w:r>
      <w:r w:rsidR="005C3B04" w:rsidRPr="006F0C8E">
        <w:t>impact</w:t>
      </w:r>
      <w:r w:rsidRPr="006F0C8E">
        <w:t xml:space="preserve"> care pot fi generate de activitatea analizată, asupra factorilor de mediu.</w:t>
      </w:r>
    </w:p>
    <w:p w14:paraId="4C16D502" w14:textId="77777777" w:rsidR="00C77645" w:rsidRDefault="00C77645" w:rsidP="005D582A"/>
    <w:p w14:paraId="22F6950E" w14:textId="77777777" w:rsidR="005D582A" w:rsidRPr="006F0C8E" w:rsidRDefault="005D582A" w:rsidP="005C3B04">
      <w:pPr>
        <w:pStyle w:val="Legend"/>
        <w:rPr>
          <w:lang w:val="ro-RO"/>
        </w:rPr>
      </w:pPr>
      <w:bookmarkStart w:id="87" w:name="_Toc327775694"/>
      <w:r w:rsidRPr="006F0C8E">
        <w:rPr>
          <w:lang w:val="ro-RO"/>
        </w:rPr>
        <w:t>Matricea de impact</w:t>
      </w:r>
      <w:bookmarkEnd w:id="87"/>
      <w:r w:rsidR="00E87DEF">
        <w:rPr>
          <w:lang w:val="ro-RO"/>
        </w:rPr>
        <w:t xml:space="preserve"> – perturbarea vecinătăților în timpul execuției lucrărilor</w:t>
      </w:r>
    </w:p>
    <w:tbl>
      <w:tblPr>
        <w:tblW w:w="9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6"/>
        <w:gridCol w:w="734"/>
        <w:gridCol w:w="716"/>
        <w:gridCol w:w="850"/>
        <w:gridCol w:w="1028"/>
        <w:gridCol w:w="1017"/>
        <w:gridCol w:w="900"/>
        <w:gridCol w:w="796"/>
        <w:gridCol w:w="937"/>
        <w:gridCol w:w="939"/>
      </w:tblGrid>
      <w:tr w:rsidR="004566AF" w:rsidRPr="004566AF" w14:paraId="79128DED" w14:textId="77777777" w:rsidTr="004566AF">
        <w:tc>
          <w:tcPr>
            <w:tcW w:w="1456" w:type="dxa"/>
            <w:vMerge w:val="restart"/>
            <w:shd w:val="clear" w:color="auto" w:fill="D9D9D9" w:themeFill="background1" w:themeFillShade="D9"/>
          </w:tcPr>
          <w:p w14:paraId="68C10011" w14:textId="77777777" w:rsidR="002463DF" w:rsidRPr="004566AF" w:rsidRDefault="004566AF" w:rsidP="00A741ED">
            <w:pPr>
              <w:jc w:val="left"/>
              <w:rPr>
                <w:b/>
                <w:sz w:val="18"/>
                <w:szCs w:val="18"/>
              </w:rPr>
            </w:pPr>
            <w:r w:rsidRPr="004566AF">
              <w:rPr>
                <w:b/>
                <w:sz w:val="18"/>
                <w:szCs w:val="18"/>
              </w:rPr>
              <w:t>Acțiuni</w:t>
            </w:r>
            <w:r w:rsidR="002463DF" w:rsidRPr="004566AF">
              <w:rPr>
                <w:b/>
                <w:sz w:val="18"/>
                <w:szCs w:val="18"/>
              </w:rPr>
              <w:t xml:space="preserve"> / efecte rezultate din proiect</w:t>
            </w:r>
            <w:r w:rsidRPr="004566AF">
              <w:rPr>
                <w:b/>
                <w:sz w:val="18"/>
                <w:szCs w:val="18"/>
              </w:rPr>
              <w:t xml:space="preserve"> – perioada de construire</w:t>
            </w:r>
          </w:p>
        </w:tc>
        <w:tc>
          <w:tcPr>
            <w:tcW w:w="7917" w:type="dxa"/>
            <w:gridSpan w:val="9"/>
            <w:shd w:val="clear" w:color="auto" w:fill="D9D9D9" w:themeFill="background1" w:themeFillShade="D9"/>
          </w:tcPr>
          <w:p w14:paraId="4F2C7F0A" w14:textId="77777777" w:rsidR="002463DF" w:rsidRPr="004566AF" w:rsidRDefault="002463DF" w:rsidP="00A741ED">
            <w:pPr>
              <w:jc w:val="center"/>
              <w:rPr>
                <w:b/>
                <w:sz w:val="18"/>
                <w:szCs w:val="18"/>
              </w:rPr>
            </w:pPr>
            <w:r w:rsidRPr="004566AF">
              <w:rPr>
                <w:b/>
                <w:sz w:val="18"/>
                <w:szCs w:val="18"/>
              </w:rPr>
              <w:t>Factori de mediu</w:t>
            </w:r>
          </w:p>
        </w:tc>
      </w:tr>
      <w:tr w:rsidR="004566AF" w:rsidRPr="004566AF" w14:paraId="15259186" w14:textId="77777777" w:rsidTr="004566AF">
        <w:tc>
          <w:tcPr>
            <w:tcW w:w="1456" w:type="dxa"/>
            <w:vMerge/>
            <w:shd w:val="clear" w:color="auto" w:fill="D9D9D9" w:themeFill="background1" w:themeFillShade="D9"/>
          </w:tcPr>
          <w:p w14:paraId="57DBC17F" w14:textId="77777777" w:rsidR="0013188E" w:rsidRPr="004566AF" w:rsidRDefault="0013188E" w:rsidP="00A741ED">
            <w:pPr>
              <w:jc w:val="left"/>
              <w:rPr>
                <w:b/>
                <w:sz w:val="18"/>
                <w:szCs w:val="18"/>
              </w:rPr>
            </w:pPr>
          </w:p>
        </w:tc>
        <w:tc>
          <w:tcPr>
            <w:tcW w:w="734" w:type="dxa"/>
            <w:shd w:val="clear" w:color="auto" w:fill="D9D9D9" w:themeFill="background1" w:themeFillShade="D9"/>
          </w:tcPr>
          <w:p w14:paraId="249AFD7B" w14:textId="77777777" w:rsidR="0013188E" w:rsidRPr="004566AF" w:rsidRDefault="0013188E" w:rsidP="00A741ED">
            <w:pPr>
              <w:jc w:val="left"/>
              <w:rPr>
                <w:b/>
                <w:sz w:val="18"/>
                <w:szCs w:val="18"/>
              </w:rPr>
            </w:pPr>
            <w:r w:rsidRPr="004566AF">
              <w:rPr>
                <w:b/>
                <w:sz w:val="18"/>
                <w:szCs w:val="18"/>
              </w:rPr>
              <w:t xml:space="preserve">Apă </w:t>
            </w:r>
          </w:p>
        </w:tc>
        <w:tc>
          <w:tcPr>
            <w:tcW w:w="716" w:type="dxa"/>
            <w:shd w:val="clear" w:color="auto" w:fill="D9D9D9" w:themeFill="background1" w:themeFillShade="D9"/>
          </w:tcPr>
          <w:p w14:paraId="68FB1114" w14:textId="77777777" w:rsidR="0013188E" w:rsidRPr="004566AF" w:rsidRDefault="0013188E" w:rsidP="00A741ED">
            <w:pPr>
              <w:jc w:val="left"/>
              <w:rPr>
                <w:b/>
                <w:sz w:val="18"/>
                <w:szCs w:val="18"/>
              </w:rPr>
            </w:pPr>
            <w:r w:rsidRPr="004566AF">
              <w:rPr>
                <w:b/>
                <w:sz w:val="18"/>
                <w:szCs w:val="18"/>
              </w:rPr>
              <w:t xml:space="preserve">Aer </w:t>
            </w:r>
          </w:p>
        </w:tc>
        <w:tc>
          <w:tcPr>
            <w:tcW w:w="850" w:type="dxa"/>
            <w:shd w:val="clear" w:color="auto" w:fill="D9D9D9" w:themeFill="background1" w:themeFillShade="D9"/>
          </w:tcPr>
          <w:p w14:paraId="02CB0B5B" w14:textId="77777777" w:rsidR="0013188E" w:rsidRPr="004566AF" w:rsidRDefault="0013188E" w:rsidP="00A741ED">
            <w:pPr>
              <w:jc w:val="left"/>
              <w:rPr>
                <w:b/>
                <w:sz w:val="18"/>
                <w:szCs w:val="18"/>
              </w:rPr>
            </w:pPr>
            <w:r w:rsidRPr="004566AF">
              <w:rPr>
                <w:b/>
                <w:sz w:val="18"/>
                <w:szCs w:val="18"/>
              </w:rPr>
              <w:t>Sol /subsol</w:t>
            </w:r>
          </w:p>
        </w:tc>
        <w:tc>
          <w:tcPr>
            <w:tcW w:w="1028" w:type="dxa"/>
            <w:shd w:val="clear" w:color="auto" w:fill="D9D9D9" w:themeFill="background1" w:themeFillShade="D9"/>
          </w:tcPr>
          <w:p w14:paraId="427F426E" w14:textId="5F1410FA" w:rsidR="0013188E" w:rsidRPr="004566AF" w:rsidRDefault="0013188E" w:rsidP="00A741ED">
            <w:pPr>
              <w:jc w:val="left"/>
              <w:rPr>
                <w:b/>
                <w:sz w:val="18"/>
                <w:szCs w:val="18"/>
              </w:rPr>
            </w:pPr>
            <w:r w:rsidRPr="004566AF">
              <w:rPr>
                <w:b/>
                <w:sz w:val="18"/>
                <w:szCs w:val="18"/>
              </w:rPr>
              <w:t xml:space="preserve">Sănătate / </w:t>
            </w:r>
            <w:r w:rsidR="00A325A4" w:rsidRPr="004566AF">
              <w:rPr>
                <w:b/>
                <w:sz w:val="18"/>
                <w:szCs w:val="18"/>
              </w:rPr>
              <w:t>siguranță</w:t>
            </w:r>
            <w:r w:rsidRPr="004566AF">
              <w:rPr>
                <w:b/>
                <w:sz w:val="18"/>
                <w:szCs w:val="18"/>
              </w:rPr>
              <w:t xml:space="preserve"> </w:t>
            </w:r>
            <w:r w:rsidR="00A325A4" w:rsidRPr="004566AF">
              <w:rPr>
                <w:b/>
                <w:sz w:val="18"/>
                <w:szCs w:val="18"/>
              </w:rPr>
              <w:t>populație</w:t>
            </w:r>
          </w:p>
        </w:tc>
        <w:tc>
          <w:tcPr>
            <w:tcW w:w="1017" w:type="dxa"/>
            <w:shd w:val="clear" w:color="auto" w:fill="D9D9D9" w:themeFill="background1" w:themeFillShade="D9"/>
          </w:tcPr>
          <w:p w14:paraId="27243B6C" w14:textId="77777777" w:rsidR="0013188E" w:rsidRPr="004566AF" w:rsidRDefault="0013188E" w:rsidP="00A741ED">
            <w:pPr>
              <w:jc w:val="left"/>
              <w:rPr>
                <w:b/>
                <w:sz w:val="18"/>
                <w:szCs w:val="18"/>
              </w:rPr>
            </w:pPr>
            <w:proofErr w:type="spellStart"/>
            <w:r w:rsidRPr="004566AF">
              <w:rPr>
                <w:b/>
                <w:sz w:val="18"/>
                <w:szCs w:val="18"/>
              </w:rPr>
              <w:t>Bio</w:t>
            </w:r>
            <w:proofErr w:type="spellEnd"/>
            <w:r w:rsidRPr="004566AF">
              <w:rPr>
                <w:b/>
                <w:sz w:val="18"/>
                <w:szCs w:val="18"/>
              </w:rPr>
              <w:t xml:space="preserve"> </w:t>
            </w:r>
            <w:r w:rsidR="00215F8D" w:rsidRPr="004566AF">
              <w:rPr>
                <w:b/>
                <w:sz w:val="18"/>
                <w:szCs w:val="18"/>
              </w:rPr>
              <w:t>-</w:t>
            </w:r>
            <w:r w:rsidRPr="004566AF">
              <w:rPr>
                <w:b/>
                <w:sz w:val="18"/>
                <w:szCs w:val="18"/>
              </w:rPr>
              <w:t>diversitate</w:t>
            </w:r>
          </w:p>
        </w:tc>
        <w:tc>
          <w:tcPr>
            <w:tcW w:w="900" w:type="dxa"/>
            <w:shd w:val="clear" w:color="auto" w:fill="D9D9D9" w:themeFill="background1" w:themeFillShade="D9"/>
          </w:tcPr>
          <w:p w14:paraId="34087753" w14:textId="77777777" w:rsidR="0013188E" w:rsidRPr="004566AF" w:rsidRDefault="0013188E" w:rsidP="00A741ED">
            <w:pPr>
              <w:jc w:val="left"/>
              <w:rPr>
                <w:b/>
                <w:sz w:val="18"/>
                <w:szCs w:val="18"/>
              </w:rPr>
            </w:pPr>
            <w:r w:rsidRPr="004566AF">
              <w:rPr>
                <w:b/>
                <w:sz w:val="18"/>
                <w:szCs w:val="18"/>
              </w:rPr>
              <w:t>Resurse culturale</w:t>
            </w:r>
          </w:p>
        </w:tc>
        <w:tc>
          <w:tcPr>
            <w:tcW w:w="796" w:type="dxa"/>
            <w:shd w:val="clear" w:color="auto" w:fill="D9D9D9" w:themeFill="background1" w:themeFillShade="D9"/>
          </w:tcPr>
          <w:p w14:paraId="43D683DE" w14:textId="77777777" w:rsidR="0013188E" w:rsidRPr="004566AF" w:rsidRDefault="0013188E" w:rsidP="00A741ED">
            <w:pPr>
              <w:jc w:val="left"/>
              <w:rPr>
                <w:b/>
                <w:sz w:val="18"/>
                <w:szCs w:val="18"/>
              </w:rPr>
            </w:pPr>
            <w:r w:rsidRPr="004566AF">
              <w:rPr>
                <w:b/>
                <w:sz w:val="18"/>
                <w:szCs w:val="18"/>
              </w:rPr>
              <w:t xml:space="preserve">Peisaj </w:t>
            </w:r>
          </w:p>
        </w:tc>
        <w:tc>
          <w:tcPr>
            <w:tcW w:w="937" w:type="dxa"/>
            <w:tcBorders>
              <w:right w:val="single" w:sz="8" w:space="0" w:color="auto"/>
            </w:tcBorders>
            <w:shd w:val="clear" w:color="auto" w:fill="D9D9D9" w:themeFill="background1" w:themeFillShade="D9"/>
          </w:tcPr>
          <w:p w14:paraId="178DB7E3" w14:textId="77777777" w:rsidR="0013188E" w:rsidRPr="004566AF" w:rsidRDefault="0013188E" w:rsidP="00A741ED">
            <w:pPr>
              <w:jc w:val="left"/>
              <w:rPr>
                <w:b/>
                <w:sz w:val="18"/>
                <w:szCs w:val="18"/>
              </w:rPr>
            </w:pPr>
            <w:r w:rsidRPr="004566AF">
              <w:rPr>
                <w:b/>
                <w:sz w:val="18"/>
                <w:szCs w:val="18"/>
              </w:rPr>
              <w:t>Bunuri materiale</w:t>
            </w:r>
          </w:p>
        </w:tc>
        <w:tc>
          <w:tcPr>
            <w:tcW w:w="939" w:type="dxa"/>
            <w:tcBorders>
              <w:left w:val="single" w:sz="8" w:space="0" w:color="auto"/>
            </w:tcBorders>
            <w:shd w:val="clear" w:color="auto" w:fill="D9D9D9" w:themeFill="background1" w:themeFillShade="D9"/>
          </w:tcPr>
          <w:p w14:paraId="32D449F2" w14:textId="77777777" w:rsidR="0013188E" w:rsidRPr="004566AF" w:rsidRDefault="0013188E" w:rsidP="00A741ED">
            <w:pPr>
              <w:jc w:val="left"/>
              <w:rPr>
                <w:b/>
                <w:sz w:val="18"/>
                <w:szCs w:val="18"/>
              </w:rPr>
            </w:pPr>
            <w:r w:rsidRPr="004566AF">
              <w:rPr>
                <w:b/>
                <w:sz w:val="18"/>
                <w:szCs w:val="18"/>
              </w:rPr>
              <w:t>Socio -economic</w:t>
            </w:r>
          </w:p>
        </w:tc>
      </w:tr>
      <w:tr w:rsidR="0013188E" w:rsidRPr="006F0C8E" w14:paraId="1FF50D47" w14:textId="77777777" w:rsidTr="009828AB">
        <w:tc>
          <w:tcPr>
            <w:tcW w:w="1456" w:type="dxa"/>
          </w:tcPr>
          <w:p w14:paraId="5D4C7587" w14:textId="3F00C10B" w:rsidR="0013188E" w:rsidRPr="006F0C8E" w:rsidRDefault="00E87DEF" w:rsidP="00AA08F3">
            <w:pPr>
              <w:jc w:val="left"/>
              <w:rPr>
                <w:sz w:val="18"/>
                <w:szCs w:val="18"/>
              </w:rPr>
            </w:pPr>
            <w:r>
              <w:rPr>
                <w:sz w:val="18"/>
                <w:szCs w:val="18"/>
              </w:rPr>
              <w:t>Zgomot</w:t>
            </w:r>
            <w:r w:rsidR="005C1C47">
              <w:rPr>
                <w:sz w:val="18"/>
                <w:szCs w:val="18"/>
              </w:rPr>
              <w:t xml:space="preserve"> /Vibrații</w:t>
            </w:r>
          </w:p>
        </w:tc>
        <w:tc>
          <w:tcPr>
            <w:tcW w:w="734" w:type="dxa"/>
            <w:shd w:val="clear" w:color="auto" w:fill="FFFFFF" w:themeFill="background1"/>
          </w:tcPr>
          <w:p w14:paraId="5945B08E" w14:textId="77777777" w:rsidR="0013188E" w:rsidRPr="00E87DEF" w:rsidRDefault="0013188E" w:rsidP="00A741ED">
            <w:pPr>
              <w:jc w:val="left"/>
              <w:rPr>
                <w:b/>
                <w:sz w:val="18"/>
                <w:szCs w:val="18"/>
              </w:rPr>
            </w:pPr>
          </w:p>
        </w:tc>
        <w:tc>
          <w:tcPr>
            <w:tcW w:w="716" w:type="dxa"/>
            <w:shd w:val="clear" w:color="auto" w:fill="FFFFFF" w:themeFill="background1"/>
          </w:tcPr>
          <w:p w14:paraId="619322BB" w14:textId="77777777" w:rsidR="0013188E" w:rsidRPr="00E87DEF" w:rsidRDefault="0013188E" w:rsidP="00A741ED">
            <w:pPr>
              <w:jc w:val="left"/>
              <w:rPr>
                <w:b/>
                <w:sz w:val="18"/>
                <w:szCs w:val="18"/>
              </w:rPr>
            </w:pPr>
          </w:p>
        </w:tc>
        <w:tc>
          <w:tcPr>
            <w:tcW w:w="850" w:type="dxa"/>
            <w:shd w:val="clear" w:color="auto" w:fill="FFFFFF" w:themeFill="background1"/>
          </w:tcPr>
          <w:p w14:paraId="64A85665" w14:textId="77777777" w:rsidR="0013188E" w:rsidRPr="00E87DEF" w:rsidRDefault="0013188E" w:rsidP="00A741ED">
            <w:pPr>
              <w:jc w:val="left"/>
              <w:rPr>
                <w:b/>
                <w:sz w:val="18"/>
                <w:szCs w:val="18"/>
              </w:rPr>
            </w:pPr>
          </w:p>
        </w:tc>
        <w:tc>
          <w:tcPr>
            <w:tcW w:w="1028" w:type="dxa"/>
            <w:shd w:val="clear" w:color="auto" w:fill="FFFFFF" w:themeFill="background1"/>
          </w:tcPr>
          <w:p w14:paraId="29074133" w14:textId="46FE1F17" w:rsidR="0013188E" w:rsidRPr="00E87DEF" w:rsidRDefault="0013188E" w:rsidP="00A741ED">
            <w:pPr>
              <w:jc w:val="left"/>
              <w:rPr>
                <w:b/>
                <w:sz w:val="18"/>
                <w:szCs w:val="18"/>
              </w:rPr>
            </w:pPr>
          </w:p>
        </w:tc>
        <w:tc>
          <w:tcPr>
            <w:tcW w:w="1017" w:type="dxa"/>
            <w:shd w:val="clear" w:color="auto" w:fill="E5B8B7" w:themeFill="accent2" w:themeFillTint="66"/>
          </w:tcPr>
          <w:p w14:paraId="165D1992" w14:textId="5A672ACC" w:rsidR="0013188E" w:rsidRPr="00E87DEF" w:rsidRDefault="00571DF4" w:rsidP="00A741ED">
            <w:pPr>
              <w:jc w:val="left"/>
              <w:rPr>
                <w:b/>
                <w:sz w:val="18"/>
                <w:szCs w:val="18"/>
              </w:rPr>
            </w:pPr>
            <w:r>
              <w:rPr>
                <w:b/>
                <w:sz w:val="18"/>
                <w:szCs w:val="18"/>
              </w:rPr>
              <w:t>X</w:t>
            </w:r>
          </w:p>
        </w:tc>
        <w:tc>
          <w:tcPr>
            <w:tcW w:w="900" w:type="dxa"/>
            <w:shd w:val="clear" w:color="auto" w:fill="FFFFFF" w:themeFill="background1"/>
          </w:tcPr>
          <w:p w14:paraId="0CAAB9ED" w14:textId="77777777" w:rsidR="0013188E" w:rsidRPr="00E87DEF" w:rsidRDefault="0013188E" w:rsidP="00A741ED">
            <w:pPr>
              <w:jc w:val="left"/>
              <w:rPr>
                <w:b/>
                <w:sz w:val="18"/>
                <w:szCs w:val="18"/>
              </w:rPr>
            </w:pPr>
          </w:p>
        </w:tc>
        <w:tc>
          <w:tcPr>
            <w:tcW w:w="796" w:type="dxa"/>
            <w:shd w:val="clear" w:color="auto" w:fill="FFFFFF" w:themeFill="background1"/>
          </w:tcPr>
          <w:p w14:paraId="0CAB824E" w14:textId="77777777" w:rsidR="0013188E" w:rsidRPr="00E87DEF" w:rsidRDefault="0013188E" w:rsidP="00A741ED">
            <w:pPr>
              <w:jc w:val="left"/>
              <w:rPr>
                <w:b/>
                <w:sz w:val="18"/>
                <w:szCs w:val="18"/>
              </w:rPr>
            </w:pPr>
          </w:p>
        </w:tc>
        <w:tc>
          <w:tcPr>
            <w:tcW w:w="937" w:type="dxa"/>
            <w:tcBorders>
              <w:right w:val="single" w:sz="8" w:space="0" w:color="auto"/>
            </w:tcBorders>
            <w:shd w:val="clear" w:color="auto" w:fill="FFFFFF" w:themeFill="background1"/>
          </w:tcPr>
          <w:p w14:paraId="2AB2AF92" w14:textId="77777777" w:rsidR="0013188E" w:rsidRPr="00E87DEF" w:rsidRDefault="0013188E" w:rsidP="00A741ED">
            <w:pPr>
              <w:jc w:val="left"/>
              <w:rPr>
                <w:b/>
                <w:sz w:val="18"/>
                <w:szCs w:val="18"/>
              </w:rPr>
            </w:pPr>
          </w:p>
        </w:tc>
        <w:tc>
          <w:tcPr>
            <w:tcW w:w="939" w:type="dxa"/>
            <w:tcBorders>
              <w:left w:val="single" w:sz="8" w:space="0" w:color="auto"/>
            </w:tcBorders>
            <w:shd w:val="clear" w:color="auto" w:fill="FFFFFF" w:themeFill="background1"/>
          </w:tcPr>
          <w:p w14:paraId="24064796" w14:textId="77777777" w:rsidR="0013188E" w:rsidRPr="00E87DEF" w:rsidRDefault="0013188E" w:rsidP="00A741ED">
            <w:pPr>
              <w:jc w:val="left"/>
              <w:rPr>
                <w:b/>
                <w:sz w:val="18"/>
                <w:szCs w:val="18"/>
              </w:rPr>
            </w:pPr>
          </w:p>
        </w:tc>
      </w:tr>
      <w:tr w:rsidR="0013188E" w:rsidRPr="006F0C8E" w14:paraId="37CA8C2D" w14:textId="77777777" w:rsidTr="009828AB">
        <w:tc>
          <w:tcPr>
            <w:tcW w:w="1456" w:type="dxa"/>
          </w:tcPr>
          <w:p w14:paraId="170B10B9" w14:textId="14906C83" w:rsidR="0013188E" w:rsidRPr="006F0C8E" w:rsidRDefault="00C92128" w:rsidP="00A741ED">
            <w:pPr>
              <w:jc w:val="left"/>
              <w:rPr>
                <w:sz w:val="18"/>
                <w:szCs w:val="18"/>
              </w:rPr>
            </w:pPr>
            <w:r>
              <w:rPr>
                <w:sz w:val="18"/>
                <w:szCs w:val="18"/>
              </w:rPr>
              <w:t>Ocupare temporară de teren / habitat</w:t>
            </w:r>
          </w:p>
        </w:tc>
        <w:tc>
          <w:tcPr>
            <w:tcW w:w="734" w:type="dxa"/>
            <w:shd w:val="clear" w:color="auto" w:fill="FFFFFF" w:themeFill="background1"/>
          </w:tcPr>
          <w:p w14:paraId="1E8D37F7" w14:textId="77777777" w:rsidR="0013188E" w:rsidRPr="00E87DEF" w:rsidRDefault="0013188E" w:rsidP="00A741ED">
            <w:pPr>
              <w:jc w:val="left"/>
              <w:rPr>
                <w:b/>
                <w:sz w:val="18"/>
                <w:szCs w:val="18"/>
              </w:rPr>
            </w:pPr>
          </w:p>
        </w:tc>
        <w:tc>
          <w:tcPr>
            <w:tcW w:w="716" w:type="dxa"/>
            <w:shd w:val="clear" w:color="auto" w:fill="FFFFFF" w:themeFill="background1"/>
          </w:tcPr>
          <w:p w14:paraId="2AA8BF65" w14:textId="77777777" w:rsidR="0013188E" w:rsidRPr="00E87DEF" w:rsidRDefault="0013188E" w:rsidP="00A741ED">
            <w:pPr>
              <w:jc w:val="left"/>
              <w:rPr>
                <w:b/>
                <w:sz w:val="18"/>
                <w:szCs w:val="18"/>
              </w:rPr>
            </w:pPr>
          </w:p>
        </w:tc>
        <w:tc>
          <w:tcPr>
            <w:tcW w:w="850" w:type="dxa"/>
            <w:shd w:val="clear" w:color="auto" w:fill="FFFFFF" w:themeFill="background1"/>
          </w:tcPr>
          <w:p w14:paraId="26C3562B" w14:textId="77777777" w:rsidR="0013188E" w:rsidRPr="00E87DEF" w:rsidRDefault="0013188E" w:rsidP="00A741ED">
            <w:pPr>
              <w:jc w:val="left"/>
              <w:rPr>
                <w:b/>
                <w:sz w:val="18"/>
                <w:szCs w:val="18"/>
              </w:rPr>
            </w:pPr>
          </w:p>
        </w:tc>
        <w:tc>
          <w:tcPr>
            <w:tcW w:w="1028" w:type="dxa"/>
            <w:shd w:val="clear" w:color="auto" w:fill="FFFFFF" w:themeFill="background1"/>
          </w:tcPr>
          <w:p w14:paraId="2ECD663F" w14:textId="1DFB89CD" w:rsidR="0013188E" w:rsidRPr="00E87DEF" w:rsidRDefault="0013188E" w:rsidP="00A741ED">
            <w:pPr>
              <w:jc w:val="left"/>
              <w:rPr>
                <w:b/>
                <w:sz w:val="18"/>
                <w:szCs w:val="18"/>
              </w:rPr>
            </w:pPr>
          </w:p>
        </w:tc>
        <w:tc>
          <w:tcPr>
            <w:tcW w:w="1017" w:type="dxa"/>
            <w:shd w:val="clear" w:color="auto" w:fill="E5B8B7" w:themeFill="accent2" w:themeFillTint="66"/>
          </w:tcPr>
          <w:p w14:paraId="18D84253" w14:textId="07B7FD62" w:rsidR="0013188E" w:rsidRPr="00E87DEF" w:rsidRDefault="00D75B3A" w:rsidP="00A741ED">
            <w:pPr>
              <w:jc w:val="left"/>
              <w:rPr>
                <w:b/>
                <w:sz w:val="18"/>
                <w:szCs w:val="18"/>
              </w:rPr>
            </w:pPr>
            <w:r>
              <w:rPr>
                <w:b/>
                <w:sz w:val="18"/>
                <w:szCs w:val="18"/>
              </w:rPr>
              <w:t>X</w:t>
            </w:r>
          </w:p>
        </w:tc>
        <w:tc>
          <w:tcPr>
            <w:tcW w:w="900" w:type="dxa"/>
            <w:shd w:val="clear" w:color="auto" w:fill="auto"/>
          </w:tcPr>
          <w:p w14:paraId="3B752FE9" w14:textId="77777777" w:rsidR="0013188E" w:rsidRPr="00E87DEF" w:rsidRDefault="0013188E" w:rsidP="00A741ED">
            <w:pPr>
              <w:jc w:val="left"/>
              <w:rPr>
                <w:b/>
                <w:sz w:val="18"/>
                <w:szCs w:val="18"/>
              </w:rPr>
            </w:pPr>
          </w:p>
        </w:tc>
        <w:tc>
          <w:tcPr>
            <w:tcW w:w="796" w:type="dxa"/>
            <w:shd w:val="clear" w:color="auto" w:fill="FFFFFF" w:themeFill="background1"/>
          </w:tcPr>
          <w:p w14:paraId="19BBDB9B" w14:textId="77777777" w:rsidR="0013188E" w:rsidRPr="00E87DEF" w:rsidRDefault="0013188E" w:rsidP="00A741ED">
            <w:pPr>
              <w:jc w:val="left"/>
              <w:rPr>
                <w:b/>
                <w:sz w:val="18"/>
                <w:szCs w:val="18"/>
              </w:rPr>
            </w:pPr>
          </w:p>
        </w:tc>
        <w:tc>
          <w:tcPr>
            <w:tcW w:w="937" w:type="dxa"/>
            <w:tcBorders>
              <w:right w:val="single" w:sz="8" w:space="0" w:color="auto"/>
            </w:tcBorders>
            <w:shd w:val="clear" w:color="auto" w:fill="FFFFFF" w:themeFill="background1"/>
          </w:tcPr>
          <w:p w14:paraId="56E49A9B" w14:textId="77777777" w:rsidR="0013188E" w:rsidRPr="00E87DEF" w:rsidRDefault="0013188E" w:rsidP="00A741ED">
            <w:pPr>
              <w:jc w:val="left"/>
              <w:rPr>
                <w:b/>
                <w:sz w:val="18"/>
                <w:szCs w:val="18"/>
              </w:rPr>
            </w:pPr>
          </w:p>
        </w:tc>
        <w:tc>
          <w:tcPr>
            <w:tcW w:w="939" w:type="dxa"/>
            <w:tcBorders>
              <w:left w:val="single" w:sz="8" w:space="0" w:color="auto"/>
            </w:tcBorders>
            <w:shd w:val="clear" w:color="auto" w:fill="FFFFFF" w:themeFill="background1"/>
          </w:tcPr>
          <w:p w14:paraId="1B0C0939" w14:textId="77777777" w:rsidR="0013188E" w:rsidRPr="00E87DEF" w:rsidRDefault="0013188E" w:rsidP="00A741ED">
            <w:pPr>
              <w:jc w:val="left"/>
              <w:rPr>
                <w:b/>
                <w:sz w:val="18"/>
                <w:szCs w:val="18"/>
              </w:rPr>
            </w:pPr>
          </w:p>
        </w:tc>
      </w:tr>
      <w:tr w:rsidR="00693579" w:rsidRPr="006F0C8E" w14:paraId="02FF8A2C" w14:textId="77777777" w:rsidTr="00693579">
        <w:tc>
          <w:tcPr>
            <w:tcW w:w="1456" w:type="dxa"/>
          </w:tcPr>
          <w:p w14:paraId="4A55CE0E" w14:textId="47FC9819" w:rsidR="00693579" w:rsidRDefault="00693579" w:rsidP="00A741ED">
            <w:pPr>
              <w:jc w:val="left"/>
              <w:rPr>
                <w:sz w:val="18"/>
                <w:szCs w:val="18"/>
              </w:rPr>
            </w:pPr>
            <w:r>
              <w:rPr>
                <w:sz w:val="18"/>
                <w:szCs w:val="18"/>
              </w:rPr>
              <w:t>Modificare temporară a hidrodinamicii</w:t>
            </w:r>
          </w:p>
        </w:tc>
        <w:tc>
          <w:tcPr>
            <w:tcW w:w="734" w:type="dxa"/>
            <w:shd w:val="clear" w:color="auto" w:fill="E5B8B7" w:themeFill="accent2" w:themeFillTint="66"/>
          </w:tcPr>
          <w:p w14:paraId="58CED5D0" w14:textId="4063C4EF" w:rsidR="00693579" w:rsidRPr="00E87DEF" w:rsidRDefault="00693579" w:rsidP="00A741ED">
            <w:pPr>
              <w:jc w:val="left"/>
              <w:rPr>
                <w:b/>
                <w:sz w:val="18"/>
                <w:szCs w:val="18"/>
              </w:rPr>
            </w:pPr>
            <w:r>
              <w:rPr>
                <w:b/>
                <w:sz w:val="18"/>
                <w:szCs w:val="18"/>
              </w:rPr>
              <w:t>X</w:t>
            </w:r>
          </w:p>
        </w:tc>
        <w:tc>
          <w:tcPr>
            <w:tcW w:w="716" w:type="dxa"/>
            <w:shd w:val="clear" w:color="auto" w:fill="FFFFFF" w:themeFill="background1"/>
          </w:tcPr>
          <w:p w14:paraId="11ED6787" w14:textId="77777777" w:rsidR="00693579" w:rsidRPr="00E87DEF" w:rsidRDefault="00693579" w:rsidP="00A741ED">
            <w:pPr>
              <w:jc w:val="left"/>
              <w:rPr>
                <w:b/>
                <w:sz w:val="18"/>
                <w:szCs w:val="18"/>
              </w:rPr>
            </w:pPr>
          </w:p>
        </w:tc>
        <w:tc>
          <w:tcPr>
            <w:tcW w:w="850" w:type="dxa"/>
            <w:shd w:val="clear" w:color="auto" w:fill="FFFFFF" w:themeFill="background1"/>
          </w:tcPr>
          <w:p w14:paraId="5BA96D26" w14:textId="77777777" w:rsidR="00693579" w:rsidRPr="00E87DEF" w:rsidRDefault="00693579" w:rsidP="00A741ED">
            <w:pPr>
              <w:jc w:val="left"/>
              <w:rPr>
                <w:b/>
                <w:sz w:val="18"/>
                <w:szCs w:val="18"/>
              </w:rPr>
            </w:pPr>
          </w:p>
        </w:tc>
        <w:tc>
          <w:tcPr>
            <w:tcW w:w="1028" w:type="dxa"/>
            <w:shd w:val="clear" w:color="auto" w:fill="FFFFFF" w:themeFill="background1"/>
          </w:tcPr>
          <w:p w14:paraId="0DCD331C" w14:textId="77777777" w:rsidR="00693579" w:rsidRPr="00E87DEF" w:rsidRDefault="00693579" w:rsidP="00A741ED">
            <w:pPr>
              <w:jc w:val="left"/>
              <w:rPr>
                <w:b/>
                <w:sz w:val="18"/>
                <w:szCs w:val="18"/>
              </w:rPr>
            </w:pPr>
          </w:p>
        </w:tc>
        <w:tc>
          <w:tcPr>
            <w:tcW w:w="1017" w:type="dxa"/>
            <w:shd w:val="clear" w:color="auto" w:fill="E5B8B7" w:themeFill="accent2" w:themeFillTint="66"/>
          </w:tcPr>
          <w:p w14:paraId="142E66A8" w14:textId="4E86D419" w:rsidR="00693579" w:rsidRDefault="00693579" w:rsidP="00A741ED">
            <w:pPr>
              <w:jc w:val="left"/>
              <w:rPr>
                <w:b/>
                <w:sz w:val="18"/>
                <w:szCs w:val="18"/>
              </w:rPr>
            </w:pPr>
            <w:r>
              <w:rPr>
                <w:b/>
                <w:sz w:val="18"/>
                <w:szCs w:val="18"/>
              </w:rPr>
              <w:t>X</w:t>
            </w:r>
          </w:p>
        </w:tc>
        <w:tc>
          <w:tcPr>
            <w:tcW w:w="900" w:type="dxa"/>
            <w:shd w:val="clear" w:color="auto" w:fill="auto"/>
          </w:tcPr>
          <w:p w14:paraId="5324F852" w14:textId="77777777" w:rsidR="00693579" w:rsidRPr="00E87DEF" w:rsidRDefault="00693579" w:rsidP="00A741ED">
            <w:pPr>
              <w:jc w:val="left"/>
              <w:rPr>
                <w:b/>
                <w:sz w:val="18"/>
                <w:szCs w:val="18"/>
              </w:rPr>
            </w:pPr>
          </w:p>
        </w:tc>
        <w:tc>
          <w:tcPr>
            <w:tcW w:w="796" w:type="dxa"/>
            <w:shd w:val="clear" w:color="auto" w:fill="FFFFFF" w:themeFill="background1"/>
          </w:tcPr>
          <w:p w14:paraId="4C5751F5" w14:textId="77777777" w:rsidR="00693579" w:rsidRPr="00E87DEF" w:rsidRDefault="00693579" w:rsidP="00A741ED">
            <w:pPr>
              <w:jc w:val="left"/>
              <w:rPr>
                <w:b/>
                <w:sz w:val="18"/>
                <w:szCs w:val="18"/>
              </w:rPr>
            </w:pPr>
          </w:p>
        </w:tc>
        <w:tc>
          <w:tcPr>
            <w:tcW w:w="937" w:type="dxa"/>
            <w:tcBorders>
              <w:right w:val="single" w:sz="8" w:space="0" w:color="auto"/>
            </w:tcBorders>
            <w:shd w:val="clear" w:color="auto" w:fill="FFFFFF" w:themeFill="background1"/>
          </w:tcPr>
          <w:p w14:paraId="4CEFFA9F" w14:textId="77777777" w:rsidR="00693579" w:rsidRPr="00E87DEF" w:rsidRDefault="00693579" w:rsidP="00A741ED">
            <w:pPr>
              <w:jc w:val="left"/>
              <w:rPr>
                <w:b/>
                <w:sz w:val="18"/>
                <w:szCs w:val="18"/>
              </w:rPr>
            </w:pPr>
          </w:p>
        </w:tc>
        <w:tc>
          <w:tcPr>
            <w:tcW w:w="939" w:type="dxa"/>
            <w:tcBorders>
              <w:left w:val="single" w:sz="8" w:space="0" w:color="auto"/>
            </w:tcBorders>
            <w:shd w:val="clear" w:color="auto" w:fill="FFFFFF" w:themeFill="background1"/>
          </w:tcPr>
          <w:p w14:paraId="2D6E7EB4" w14:textId="77777777" w:rsidR="00693579" w:rsidRPr="00E87DEF" w:rsidRDefault="00693579" w:rsidP="00A741ED">
            <w:pPr>
              <w:jc w:val="left"/>
              <w:rPr>
                <w:b/>
                <w:sz w:val="18"/>
                <w:szCs w:val="18"/>
              </w:rPr>
            </w:pPr>
          </w:p>
        </w:tc>
      </w:tr>
      <w:tr w:rsidR="0013188E" w:rsidRPr="006F0C8E" w14:paraId="52D2964A" w14:textId="77777777" w:rsidTr="00CC2779">
        <w:tc>
          <w:tcPr>
            <w:tcW w:w="1456" w:type="dxa"/>
          </w:tcPr>
          <w:p w14:paraId="70706439" w14:textId="120ED78A" w:rsidR="0013188E" w:rsidRPr="006F0C8E" w:rsidRDefault="005C1C47" w:rsidP="00A741ED">
            <w:pPr>
              <w:jc w:val="left"/>
              <w:rPr>
                <w:sz w:val="18"/>
                <w:szCs w:val="18"/>
              </w:rPr>
            </w:pPr>
            <w:r>
              <w:rPr>
                <w:sz w:val="18"/>
                <w:szCs w:val="18"/>
              </w:rPr>
              <w:t>Praf</w:t>
            </w:r>
          </w:p>
        </w:tc>
        <w:tc>
          <w:tcPr>
            <w:tcW w:w="734" w:type="dxa"/>
            <w:shd w:val="clear" w:color="auto" w:fill="FFFFFF" w:themeFill="background1"/>
          </w:tcPr>
          <w:p w14:paraId="22C1E2A8" w14:textId="77777777" w:rsidR="0013188E" w:rsidRPr="00E87DEF" w:rsidRDefault="0013188E" w:rsidP="00A741ED">
            <w:pPr>
              <w:jc w:val="left"/>
              <w:rPr>
                <w:b/>
                <w:sz w:val="18"/>
                <w:szCs w:val="18"/>
              </w:rPr>
            </w:pPr>
          </w:p>
        </w:tc>
        <w:tc>
          <w:tcPr>
            <w:tcW w:w="716" w:type="dxa"/>
            <w:shd w:val="clear" w:color="auto" w:fill="E5B8B7" w:themeFill="accent2" w:themeFillTint="66"/>
          </w:tcPr>
          <w:p w14:paraId="03211BEE" w14:textId="77777777" w:rsidR="0013188E" w:rsidRPr="00E87DEF" w:rsidRDefault="00E87DEF" w:rsidP="00A741ED">
            <w:pPr>
              <w:jc w:val="left"/>
              <w:rPr>
                <w:b/>
                <w:sz w:val="18"/>
                <w:szCs w:val="18"/>
              </w:rPr>
            </w:pPr>
            <w:r w:rsidRPr="00E87DEF">
              <w:rPr>
                <w:b/>
                <w:sz w:val="18"/>
                <w:szCs w:val="18"/>
              </w:rPr>
              <w:t>X</w:t>
            </w:r>
          </w:p>
        </w:tc>
        <w:tc>
          <w:tcPr>
            <w:tcW w:w="850" w:type="dxa"/>
            <w:shd w:val="clear" w:color="auto" w:fill="FFFFFF" w:themeFill="background1"/>
          </w:tcPr>
          <w:p w14:paraId="28392539" w14:textId="77777777" w:rsidR="0013188E" w:rsidRPr="00E87DEF" w:rsidRDefault="0013188E" w:rsidP="00A741ED">
            <w:pPr>
              <w:jc w:val="left"/>
              <w:rPr>
                <w:b/>
                <w:sz w:val="18"/>
                <w:szCs w:val="18"/>
              </w:rPr>
            </w:pPr>
          </w:p>
        </w:tc>
        <w:tc>
          <w:tcPr>
            <w:tcW w:w="1028" w:type="dxa"/>
            <w:shd w:val="clear" w:color="auto" w:fill="FFFFFF" w:themeFill="background1"/>
          </w:tcPr>
          <w:p w14:paraId="3355B22F" w14:textId="77777777" w:rsidR="0013188E" w:rsidRPr="00E87DEF" w:rsidRDefault="0013188E" w:rsidP="00A741ED">
            <w:pPr>
              <w:jc w:val="left"/>
              <w:rPr>
                <w:b/>
                <w:sz w:val="18"/>
                <w:szCs w:val="18"/>
              </w:rPr>
            </w:pPr>
          </w:p>
        </w:tc>
        <w:tc>
          <w:tcPr>
            <w:tcW w:w="1017" w:type="dxa"/>
            <w:shd w:val="clear" w:color="auto" w:fill="E5B8B7" w:themeFill="accent2" w:themeFillTint="66"/>
          </w:tcPr>
          <w:p w14:paraId="79A18193" w14:textId="13EF4AB1" w:rsidR="0013188E" w:rsidRPr="00E87DEF" w:rsidRDefault="00CC2779" w:rsidP="00A741ED">
            <w:pPr>
              <w:jc w:val="left"/>
              <w:rPr>
                <w:b/>
                <w:sz w:val="18"/>
                <w:szCs w:val="18"/>
              </w:rPr>
            </w:pPr>
            <w:r>
              <w:rPr>
                <w:b/>
                <w:sz w:val="18"/>
                <w:szCs w:val="18"/>
              </w:rPr>
              <w:t>X</w:t>
            </w:r>
          </w:p>
        </w:tc>
        <w:tc>
          <w:tcPr>
            <w:tcW w:w="900" w:type="dxa"/>
            <w:shd w:val="clear" w:color="auto" w:fill="auto"/>
          </w:tcPr>
          <w:p w14:paraId="43F4CFB3" w14:textId="77777777" w:rsidR="0013188E" w:rsidRPr="00E87DEF" w:rsidRDefault="0013188E" w:rsidP="00A741ED">
            <w:pPr>
              <w:jc w:val="left"/>
              <w:rPr>
                <w:b/>
                <w:sz w:val="18"/>
                <w:szCs w:val="18"/>
              </w:rPr>
            </w:pPr>
          </w:p>
        </w:tc>
        <w:tc>
          <w:tcPr>
            <w:tcW w:w="796" w:type="dxa"/>
            <w:shd w:val="clear" w:color="auto" w:fill="FFFFFF" w:themeFill="background1"/>
          </w:tcPr>
          <w:p w14:paraId="21D0E411" w14:textId="77777777" w:rsidR="0013188E" w:rsidRPr="00E87DEF" w:rsidRDefault="0013188E" w:rsidP="00A741ED">
            <w:pPr>
              <w:jc w:val="left"/>
              <w:rPr>
                <w:b/>
                <w:sz w:val="18"/>
                <w:szCs w:val="18"/>
              </w:rPr>
            </w:pPr>
          </w:p>
        </w:tc>
        <w:tc>
          <w:tcPr>
            <w:tcW w:w="937" w:type="dxa"/>
            <w:tcBorders>
              <w:right w:val="single" w:sz="8" w:space="0" w:color="auto"/>
            </w:tcBorders>
            <w:shd w:val="clear" w:color="auto" w:fill="FFFFFF" w:themeFill="background1"/>
          </w:tcPr>
          <w:p w14:paraId="65CA1213" w14:textId="77777777" w:rsidR="0013188E" w:rsidRPr="00E87DEF" w:rsidRDefault="0013188E" w:rsidP="00A741ED">
            <w:pPr>
              <w:jc w:val="left"/>
              <w:rPr>
                <w:b/>
                <w:sz w:val="18"/>
                <w:szCs w:val="18"/>
              </w:rPr>
            </w:pPr>
          </w:p>
        </w:tc>
        <w:tc>
          <w:tcPr>
            <w:tcW w:w="939" w:type="dxa"/>
            <w:tcBorders>
              <w:left w:val="single" w:sz="8" w:space="0" w:color="auto"/>
            </w:tcBorders>
            <w:shd w:val="clear" w:color="auto" w:fill="FFFFFF" w:themeFill="background1"/>
          </w:tcPr>
          <w:p w14:paraId="1424620F" w14:textId="77777777" w:rsidR="0013188E" w:rsidRPr="00E87DEF" w:rsidRDefault="0013188E" w:rsidP="00A741ED">
            <w:pPr>
              <w:jc w:val="left"/>
              <w:rPr>
                <w:b/>
                <w:sz w:val="18"/>
                <w:szCs w:val="18"/>
              </w:rPr>
            </w:pPr>
          </w:p>
        </w:tc>
      </w:tr>
      <w:tr w:rsidR="0013188E" w:rsidRPr="006F0C8E" w14:paraId="45B88C13" w14:textId="77777777" w:rsidTr="006F73A6">
        <w:tc>
          <w:tcPr>
            <w:tcW w:w="1456" w:type="dxa"/>
          </w:tcPr>
          <w:p w14:paraId="73DC819A" w14:textId="77777777" w:rsidR="0013188E" w:rsidRPr="006F0C8E" w:rsidRDefault="00E87DEF" w:rsidP="00A741ED">
            <w:pPr>
              <w:jc w:val="left"/>
              <w:rPr>
                <w:sz w:val="18"/>
                <w:szCs w:val="18"/>
              </w:rPr>
            </w:pPr>
            <w:r>
              <w:rPr>
                <w:sz w:val="18"/>
                <w:szCs w:val="18"/>
              </w:rPr>
              <w:t>Deșeuri</w:t>
            </w:r>
            <w:r w:rsidR="00066D05">
              <w:rPr>
                <w:sz w:val="18"/>
                <w:szCs w:val="18"/>
              </w:rPr>
              <w:t>, scurgeri</w:t>
            </w:r>
          </w:p>
        </w:tc>
        <w:tc>
          <w:tcPr>
            <w:tcW w:w="734" w:type="dxa"/>
            <w:shd w:val="clear" w:color="auto" w:fill="E5B8B7" w:themeFill="accent2" w:themeFillTint="66"/>
          </w:tcPr>
          <w:p w14:paraId="6D64E049" w14:textId="70F5FAFA" w:rsidR="0013188E" w:rsidRPr="00E87DEF" w:rsidRDefault="006F73A6" w:rsidP="00A741ED">
            <w:pPr>
              <w:jc w:val="left"/>
              <w:rPr>
                <w:b/>
                <w:sz w:val="18"/>
                <w:szCs w:val="18"/>
              </w:rPr>
            </w:pPr>
            <w:r>
              <w:rPr>
                <w:b/>
                <w:sz w:val="18"/>
                <w:szCs w:val="18"/>
              </w:rPr>
              <w:t>X</w:t>
            </w:r>
          </w:p>
        </w:tc>
        <w:tc>
          <w:tcPr>
            <w:tcW w:w="716" w:type="dxa"/>
            <w:shd w:val="clear" w:color="auto" w:fill="FFFFFF" w:themeFill="background1"/>
          </w:tcPr>
          <w:p w14:paraId="51FD4DB9" w14:textId="77777777" w:rsidR="0013188E" w:rsidRPr="00E87DEF" w:rsidRDefault="0013188E" w:rsidP="00A741ED">
            <w:pPr>
              <w:jc w:val="left"/>
              <w:rPr>
                <w:b/>
                <w:sz w:val="18"/>
                <w:szCs w:val="18"/>
              </w:rPr>
            </w:pPr>
          </w:p>
        </w:tc>
        <w:tc>
          <w:tcPr>
            <w:tcW w:w="850" w:type="dxa"/>
            <w:shd w:val="clear" w:color="auto" w:fill="E5B8B7" w:themeFill="accent2" w:themeFillTint="66"/>
          </w:tcPr>
          <w:p w14:paraId="7D9BA020" w14:textId="77777777" w:rsidR="0013188E" w:rsidRPr="00E87DEF" w:rsidRDefault="00E87DEF" w:rsidP="00A741ED">
            <w:pPr>
              <w:jc w:val="left"/>
              <w:rPr>
                <w:b/>
                <w:sz w:val="18"/>
                <w:szCs w:val="18"/>
              </w:rPr>
            </w:pPr>
            <w:r w:rsidRPr="00E87DEF">
              <w:rPr>
                <w:b/>
                <w:sz w:val="18"/>
                <w:szCs w:val="18"/>
              </w:rPr>
              <w:t>X</w:t>
            </w:r>
          </w:p>
        </w:tc>
        <w:tc>
          <w:tcPr>
            <w:tcW w:w="1028" w:type="dxa"/>
            <w:shd w:val="clear" w:color="auto" w:fill="FFFFFF" w:themeFill="background1"/>
          </w:tcPr>
          <w:p w14:paraId="565AD75F" w14:textId="77777777" w:rsidR="0013188E" w:rsidRPr="00E87DEF" w:rsidRDefault="0013188E" w:rsidP="00A741ED">
            <w:pPr>
              <w:jc w:val="left"/>
              <w:rPr>
                <w:b/>
                <w:sz w:val="18"/>
                <w:szCs w:val="18"/>
              </w:rPr>
            </w:pPr>
          </w:p>
        </w:tc>
        <w:tc>
          <w:tcPr>
            <w:tcW w:w="1017" w:type="dxa"/>
            <w:shd w:val="clear" w:color="auto" w:fill="FFFFFF" w:themeFill="background1"/>
          </w:tcPr>
          <w:p w14:paraId="76053924" w14:textId="77777777" w:rsidR="0013188E" w:rsidRPr="00E87DEF" w:rsidRDefault="0013188E" w:rsidP="00A741ED">
            <w:pPr>
              <w:jc w:val="left"/>
              <w:rPr>
                <w:b/>
                <w:sz w:val="18"/>
                <w:szCs w:val="18"/>
              </w:rPr>
            </w:pPr>
          </w:p>
        </w:tc>
        <w:tc>
          <w:tcPr>
            <w:tcW w:w="900" w:type="dxa"/>
            <w:shd w:val="clear" w:color="auto" w:fill="auto"/>
          </w:tcPr>
          <w:p w14:paraId="416E0DEB" w14:textId="77777777" w:rsidR="0013188E" w:rsidRPr="00E87DEF" w:rsidRDefault="0013188E" w:rsidP="00A741ED">
            <w:pPr>
              <w:jc w:val="left"/>
              <w:rPr>
                <w:b/>
                <w:sz w:val="18"/>
                <w:szCs w:val="18"/>
              </w:rPr>
            </w:pPr>
          </w:p>
        </w:tc>
        <w:tc>
          <w:tcPr>
            <w:tcW w:w="796" w:type="dxa"/>
            <w:shd w:val="clear" w:color="auto" w:fill="FFFFFF" w:themeFill="background1"/>
          </w:tcPr>
          <w:p w14:paraId="3618C351" w14:textId="77777777" w:rsidR="0013188E" w:rsidRPr="00E87DEF" w:rsidRDefault="0013188E" w:rsidP="00A741ED">
            <w:pPr>
              <w:jc w:val="left"/>
              <w:rPr>
                <w:b/>
                <w:sz w:val="18"/>
                <w:szCs w:val="18"/>
              </w:rPr>
            </w:pPr>
          </w:p>
        </w:tc>
        <w:tc>
          <w:tcPr>
            <w:tcW w:w="937" w:type="dxa"/>
            <w:tcBorders>
              <w:right w:val="single" w:sz="8" w:space="0" w:color="auto"/>
            </w:tcBorders>
            <w:shd w:val="clear" w:color="auto" w:fill="FFFFFF" w:themeFill="background1"/>
          </w:tcPr>
          <w:p w14:paraId="6F09D72F" w14:textId="77777777" w:rsidR="0013188E" w:rsidRPr="00E87DEF" w:rsidRDefault="0013188E" w:rsidP="00A741ED">
            <w:pPr>
              <w:jc w:val="left"/>
              <w:rPr>
                <w:b/>
                <w:sz w:val="18"/>
                <w:szCs w:val="18"/>
              </w:rPr>
            </w:pPr>
          </w:p>
        </w:tc>
        <w:tc>
          <w:tcPr>
            <w:tcW w:w="939" w:type="dxa"/>
            <w:tcBorders>
              <w:left w:val="single" w:sz="8" w:space="0" w:color="auto"/>
            </w:tcBorders>
            <w:shd w:val="clear" w:color="auto" w:fill="FFFFFF" w:themeFill="background1"/>
          </w:tcPr>
          <w:p w14:paraId="67912154" w14:textId="77777777" w:rsidR="0013188E" w:rsidRPr="00E87DEF" w:rsidRDefault="0013188E" w:rsidP="00A741ED">
            <w:pPr>
              <w:jc w:val="left"/>
              <w:rPr>
                <w:b/>
                <w:sz w:val="18"/>
                <w:szCs w:val="18"/>
              </w:rPr>
            </w:pPr>
          </w:p>
        </w:tc>
      </w:tr>
      <w:tr w:rsidR="0013188E" w:rsidRPr="006F0C8E" w14:paraId="3DA30E9C" w14:textId="77777777" w:rsidTr="00CC2779">
        <w:tc>
          <w:tcPr>
            <w:tcW w:w="1456" w:type="dxa"/>
          </w:tcPr>
          <w:p w14:paraId="53E298B5" w14:textId="77777777" w:rsidR="0013188E" w:rsidRPr="006F0C8E" w:rsidRDefault="00E87DEF" w:rsidP="00A741ED">
            <w:pPr>
              <w:jc w:val="left"/>
              <w:rPr>
                <w:sz w:val="18"/>
                <w:szCs w:val="18"/>
              </w:rPr>
            </w:pPr>
            <w:r>
              <w:rPr>
                <w:sz w:val="18"/>
                <w:szCs w:val="18"/>
              </w:rPr>
              <w:t>Trafic greu</w:t>
            </w:r>
          </w:p>
        </w:tc>
        <w:tc>
          <w:tcPr>
            <w:tcW w:w="734" w:type="dxa"/>
            <w:shd w:val="clear" w:color="auto" w:fill="FFFFFF" w:themeFill="background1"/>
          </w:tcPr>
          <w:p w14:paraId="37092F7F" w14:textId="77777777" w:rsidR="0013188E" w:rsidRPr="00E87DEF" w:rsidRDefault="0013188E" w:rsidP="00A741ED">
            <w:pPr>
              <w:jc w:val="left"/>
              <w:rPr>
                <w:b/>
                <w:sz w:val="18"/>
                <w:szCs w:val="18"/>
              </w:rPr>
            </w:pPr>
          </w:p>
        </w:tc>
        <w:tc>
          <w:tcPr>
            <w:tcW w:w="716" w:type="dxa"/>
            <w:shd w:val="clear" w:color="auto" w:fill="E5B8B7" w:themeFill="accent2" w:themeFillTint="66"/>
          </w:tcPr>
          <w:p w14:paraId="766FE982" w14:textId="77777777" w:rsidR="0013188E" w:rsidRPr="00E87DEF" w:rsidRDefault="00E87DEF" w:rsidP="00A741ED">
            <w:pPr>
              <w:jc w:val="left"/>
              <w:rPr>
                <w:b/>
                <w:sz w:val="18"/>
                <w:szCs w:val="18"/>
              </w:rPr>
            </w:pPr>
            <w:r w:rsidRPr="00E87DEF">
              <w:rPr>
                <w:b/>
                <w:sz w:val="18"/>
                <w:szCs w:val="18"/>
              </w:rPr>
              <w:t>X</w:t>
            </w:r>
          </w:p>
        </w:tc>
        <w:tc>
          <w:tcPr>
            <w:tcW w:w="850" w:type="dxa"/>
            <w:shd w:val="clear" w:color="auto" w:fill="FFFFFF" w:themeFill="background1"/>
          </w:tcPr>
          <w:p w14:paraId="3E5E2048" w14:textId="77777777" w:rsidR="0013188E" w:rsidRPr="00E87DEF" w:rsidRDefault="0013188E" w:rsidP="00A741ED">
            <w:pPr>
              <w:jc w:val="left"/>
              <w:rPr>
                <w:b/>
                <w:sz w:val="18"/>
                <w:szCs w:val="18"/>
              </w:rPr>
            </w:pPr>
          </w:p>
        </w:tc>
        <w:tc>
          <w:tcPr>
            <w:tcW w:w="1028" w:type="dxa"/>
            <w:shd w:val="clear" w:color="auto" w:fill="FFFFFF" w:themeFill="background1"/>
          </w:tcPr>
          <w:p w14:paraId="3C092DF8" w14:textId="472689FC" w:rsidR="0013188E" w:rsidRPr="00E87DEF" w:rsidRDefault="0013188E" w:rsidP="00A741ED">
            <w:pPr>
              <w:jc w:val="left"/>
              <w:rPr>
                <w:b/>
                <w:sz w:val="18"/>
                <w:szCs w:val="18"/>
              </w:rPr>
            </w:pPr>
          </w:p>
        </w:tc>
        <w:tc>
          <w:tcPr>
            <w:tcW w:w="1017" w:type="dxa"/>
            <w:shd w:val="clear" w:color="auto" w:fill="FFFFFF" w:themeFill="background1"/>
          </w:tcPr>
          <w:p w14:paraId="47354555" w14:textId="77777777" w:rsidR="0013188E" w:rsidRPr="00E87DEF" w:rsidRDefault="0013188E" w:rsidP="00A741ED">
            <w:pPr>
              <w:jc w:val="left"/>
              <w:rPr>
                <w:b/>
                <w:sz w:val="18"/>
                <w:szCs w:val="18"/>
              </w:rPr>
            </w:pPr>
          </w:p>
        </w:tc>
        <w:tc>
          <w:tcPr>
            <w:tcW w:w="900" w:type="dxa"/>
            <w:shd w:val="clear" w:color="auto" w:fill="auto"/>
          </w:tcPr>
          <w:p w14:paraId="61B1973B" w14:textId="77777777" w:rsidR="0013188E" w:rsidRPr="00E87DEF" w:rsidRDefault="0013188E" w:rsidP="00A741ED">
            <w:pPr>
              <w:jc w:val="left"/>
              <w:rPr>
                <w:b/>
                <w:sz w:val="18"/>
                <w:szCs w:val="18"/>
              </w:rPr>
            </w:pPr>
          </w:p>
        </w:tc>
        <w:tc>
          <w:tcPr>
            <w:tcW w:w="796" w:type="dxa"/>
            <w:shd w:val="clear" w:color="auto" w:fill="FFFFFF" w:themeFill="background1"/>
          </w:tcPr>
          <w:p w14:paraId="7503ABF7" w14:textId="77777777" w:rsidR="0013188E" w:rsidRPr="00E87DEF" w:rsidRDefault="0013188E" w:rsidP="00A741ED">
            <w:pPr>
              <w:jc w:val="left"/>
              <w:rPr>
                <w:b/>
                <w:sz w:val="18"/>
                <w:szCs w:val="18"/>
              </w:rPr>
            </w:pPr>
          </w:p>
        </w:tc>
        <w:tc>
          <w:tcPr>
            <w:tcW w:w="937" w:type="dxa"/>
            <w:tcBorders>
              <w:right w:val="single" w:sz="8" w:space="0" w:color="auto"/>
            </w:tcBorders>
            <w:shd w:val="clear" w:color="auto" w:fill="FFFFFF" w:themeFill="background1"/>
          </w:tcPr>
          <w:p w14:paraId="28E91466" w14:textId="77777777" w:rsidR="0013188E" w:rsidRPr="00E87DEF" w:rsidRDefault="0013188E" w:rsidP="00A741ED">
            <w:pPr>
              <w:jc w:val="left"/>
              <w:rPr>
                <w:b/>
                <w:sz w:val="18"/>
                <w:szCs w:val="18"/>
              </w:rPr>
            </w:pPr>
          </w:p>
        </w:tc>
        <w:tc>
          <w:tcPr>
            <w:tcW w:w="939" w:type="dxa"/>
            <w:tcBorders>
              <w:left w:val="single" w:sz="8" w:space="0" w:color="auto"/>
            </w:tcBorders>
            <w:shd w:val="clear" w:color="auto" w:fill="FFFFFF" w:themeFill="background1"/>
          </w:tcPr>
          <w:p w14:paraId="10C055AA" w14:textId="77777777" w:rsidR="0013188E" w:rsidRPr="00E87DEF" w:rsidRDefault="0013188E" w:rsidP="00A741ED">
            <w:pPr>
              <w:jc w:val="left"/>
              <w:rPr>
                <w:b/>
                <w:sz w:val="18"/>
                <w:szCs w:val="18"/>
              </w:rPr>
            </w:pPr>
          </w:p>
        </w:tc>
      </w:tr>
    </w:tbl>
    <w:p w14:paraId="15FA0110" w14:textId="77777777" w:rsidR="00E87DEF" w:rsidRDefault="00E87DEF" w:rsidP="004566AF">
      <w:pPr>
        <w:rPr>
          <w:rFonts w:eastAsia="Arial" w:cstheme="minorHAnsi"/>
        </w:rPr>
      </w:pPr>
    </w:p>
    <w:p w14:paraId="3307917D" w14:textId="77777777" w:rsidR="007B5886" w:rsidRPr="006F0C8E" w:rsidRDefault="007B5886" w:rsidP="007B5886">
      <w:pPr>
        <w:pStyle w:val="Titlu3"/>
      </w:pPr>
      <w:bookmarkStart w:id="88" w:name="_Toc44488058"/>
      <w:r w:rsidRPr="006F0C8E">
        <w:t>Cuantificarea impactului</w:t>
      </w:r>
      <w:bookmarkEnd w:id="88"/>
    </w:p>
    <w:p w14:paraId="4465379C" w14:textId="77777777" w:rsidR="007B5886" w:rsidRPr="006F0C8E" w:rsidRDefault="007B5886" w:rsidP="007B5886">
      <w:pPr>
        <w:rPr>
          <w:b/>
        </w:rPr>
      </w:pPr>
      <w:r w:rsidRPr="006F0C8E">
        <w:rPr>
          <w:b/>
        </w:rPr>
        <w:t>Cuantificarea impactului se va face prin Metoda MERI.</w:t>
      </w:r>
    </w:p>
    <w:p w14:paraId="7A133548" w14:textId="77777777" w:rsidR="007B5886" w:rsidRPr="006F0C8E" w:rsidRDefault="007B5886" w:rsidP="007B5886"/>
    <w:p w14:paraId="4DF014A6" w14:textId="77777777" w:rsidR="007B5886" w:rsidRPr="006F0C8E" w:rsidRDefault="007B5886" w:rsidP="007B5886">
      <w:r w:rsidRPr="006F0C8E">
        <w:rPr>
          <w:b/>
        </w:rPr>
        <w:t xml:space="preserve">Metoda matricei de evaluare rapidă a impactului </w:t>
      </w:r>
      <w:r w:rsidRPr="006F0C8E">
        <w:t xml:space="preserve">(MERI) se bazează pe o </w:t>
      </w:r>
      <w:proofErr w:type="spellStart"/>
      <w:r w:rsidRPr="006F0C8E">
        <w:t>definiţie</w:t>
      </w:r>
      <w:proofErr w:type="spellEnd"/>
      <w:r w:rsidRPr="006F0C8E">
        <w:t xml:space="preserve"> standard a criteriilor importante de evaluare, precum </w:t>
      </w:r>
      <w:proofErr w:type="spellStart"/>
      <w:r w:rsidRPr="006F0C8E">
        <w:t>şi</w:t>
      </w:r>
      <w:proofErr w:type="spellEnd"/>
      <w:r w:rsidRPr="006F0C8E">
        <w:t xml:space="preserve"> a mijloacelor prin care pot fi deduse valori quasi-cantitative pentru fiecare dintre aceste criterii, (reprezentate printr-o notă concretă, independentă). Impactul </w:t>
      </w:r>
      <w:r w:rsidR="006E0BC1" w:rsidRPr="006F0C8E">
        <w:t>activităților</w:t>
      </w:r>
      <w:r w:rsidRPr="006F0C8E">
        <w:t xml:space="preserve"> ce se vor </w:t>
      </w:r>
      <w:r w:rsidR="006E0BC1" w:rsidRPr="006F0C8E">
        <w:t>desfășura</w:t>
      </w:r>
      <w:r w:rsidRPr="006F0C8E">
        <w:t xml:space="preserve"> în cadrul proiectului sunt evaluate </w:t>
      </w:r>
      <w:proofErr w:type="spellStart"/>
      <w:r w:rsidRPr="006F0C8E">
        <w:t>faţă</w:t>
      </w:r>
      <w:proofErr w:type="spellEnd"/>
      <w:r w:rsidRPr="006F0C8E">
        <w:t xml:space="preserve"> de componentele de mediu </w:t>
      </w:r>
      <w:proofErr w:type="spellStart"/>
      <w:r w:rsidRPr="006F0C8E">
        <w:t>şi</w:t>
      </w:r>
      <w:proofErr w:type="spellEnd"/>
      <w:r w:rsidRPr="006F0C8E">
        <w:t xml:space="preserve"> se determină pentru fiecare componentă o notă, folosind criteriile definite, asigurându-se astfel o măsurare a impactului </w:t>
      </w:r>
      <w:r w:rsidR="006E0BC1" w:rsidRPr="006F0C8E">
        <w:t>potențial</w:t>
      </w:r>
      <w:r w:rsidRPr="006F0C8E">
        <w:t xml:space="preserve"> pentru componentele mediului.</w:t>
      </w:r>
    </w:p>
    <w:p w14:paraId="0E550A23" w14:textId="77777777" w:rsidR="007B5886" w:rsidRPr="006F0C8E" w:rsidRDefault="007B5886" w:rsidP="007B5886"/>
    <w:p w14:paraId="6F728E6B" w14:textId="77777777" w:rsidR="007B5886" w:rsidRPr="006F0C8E" w:rsidRDefault="007B5886" w:rsidP="007B5886">
      <w:pPr>
        <w:rPr>
          <w:szCs w:val="22"/>
        </w:rPr>
      </w:pPr>
      <w:r w:rsidRPr="006F0C8E">
        <w:rPr>
          <w:szCs w:val="22"/>
        </w:rPr>
        <w:t>Criteriile importante de evaluare se încadrează în două grupe:</w:t>
      </w:r>
    </w:p>
    <w:p w14:paraId="18CE976F" w14:textId="77777777" w:rsidR="007B5886" w:rsidRPr="006F0C8E" w:rsidRDefault="007B5886" w:rsidP="0051345F">
      <w:pPr>
        <w:pStyle w:val="Listcumarcatori"/>
        <w:numPr>
          <w:ilvl w:val="0"/>
          <w:numId w:val="5"/>
        </w:numPr>
        <w:rPr>
          <w:rFonts w:ascii="Calibri" w:hAnsi="Calibri"/>
          <w:sz w:val="22"/>
          <w:szCs w:val="22"/>
          <w:lang w:val="ro-RO"/>
        </w:rPr>
      </w:pPr>
      <w:r w:rsidRPr="006F0C8E">
        <w:rPr>
          <w:rFonts w:ascii="Calibri" w:hAnsi="Calibri"/>
          <w:sz w:val="22"/>
          <w:szCs w:val="22"/>
          <w:lang w:val="ro-RO"/>
        </w:rPr>
        <w:t xml:space="preserve">Criterii care pot schimba individual scorul (punctajul) </w:t>
      </w:r>
      <w:r w:rsidR="006E0BC1" w:rsidRPr="006F0C8E">
        <w:rPr>
          <w:rFonts w:ascii="Calibri" w:hAnsi="Calibri"/>
          <w:sz w:val="22"/>
          <w:szCs w:val="22"/>
          <w:lang w:val="ro-RO"/>
        </w:rPr>
        <w:t>obținut</w:t>
      </w:r>
      <w:r w:rsidRPr="006F0C8E">
        <w:rPr>
          <w:rFonts w:ascii="Calibri" w:hAnsi="Calibri"/>
          <w:sz w:val="22"/>
          <w:szCs w:val="22"/>
          <w:lang w:val="ro-RO"/>
        </w:rPr>
        <w:t>;</w:t>
      </w:r>
    </w:p>
    <w:p w14:paraId="48943AD7" w14:textId="77777777" w:rsidR="007B5886" w:rsidRPr="006F0C8E" w:rsidRDefault="007B5886" w:rsidP="0051345F">
      <w:pPr>
        <w:pStyle w:val="Listcumarcatori"/>
        <w:numPr>
          <w:ilvl w:val="0"/>
          <w:numId w:val="5"/>
        </w:numPr>
        <w:rPr>
          <w:rFonts w:ascii="Calibri" w:hAnsi="Calibri"/>
          <w:sz w:val="22"/>
          <w:szCs w:val="22"/>
          <w:lang w:val="ro-RO"/>
        </w:rPr>
      </w:pPr>
      <w:r w:rsidRPr="006F0C8E">
        <w:rPr>
          <w:rFonts w:ascii="Calibri" w:hAnsi="Calibri"/>
          <w:sz w:val="22"/>
          <w:szCs w:val="22"/>
          <w:lang w:val="ro-RO"/>
        </w:rPr>
        <w:t xml:space="preserve">Criterii care, în mod individual, nu pot să schimbe scorul </w:t>
      </w:r>
      <w:proofErr w:type="spellStart"/>
      <w:r w:rsidRPr="006F0C8E">
        <w:rPr>
          <w:rFonts w:ascii="Calibri" w:hAnsi="Calibri"/>
          <w:sz w:val="22"/>
          <w:szCs w:val="22"/>
          <w:lang w:val="ro-RO"/>
        </w:rPr>
        <w:t>obţinut</w:t>
      </w:r>
      <w:proofErr w:type="spellEnd"/>
      <w:r w:rsidRPr="006F0C8E">
        <w:rPr>
          <w:rFonts w:ascii="Calibri" w:hAnsi="Calibri"/>
          <w:sz w:val="22"/>
          <w:szCs w:val="22"/>
          <w:lang w:val="ro-RO"/>
        </w:rPr>
        <w:t xml:space="preserve">. </w:t>
      </w:r>
    </w:p>
    <w:p w14:paraId="79A228D0" w14:textId="77777777" w:rsidR="007B5886" w:rsidRPr="006F0C8E" w:rsidRDefault="007B5886" w:rsidP="007B5886"/>
    <w:p w14:paraId="5D04A42E" w14:textId="77777777" w:rsidR="007B5886" w:rsidRPr="006F0C8E" w:rsidRDefault="007B5886" w:rsidP="007B5886">
      <w:r w:rsidRPr="006F0C8E">
        <w:t xml:space="preserve">Valoarea atribuită fiecăreia din aceste grupe de criterii se determină prin folosirea unor formule simple. Formulele permit determinarea notelor pentru componentele individuale pe o bază definită. Sistemul de notare necesită simpla </w:t>
      </w:r>
      <w:proofErr w:type="spellStart"/>
      <w:r w:rsidRPr="006F0C8E">
        <w:t>înmulţire</w:t>
      </w:r>
      <w:proofErr w:type="spellEnd"/>
      <w:r w:rsidRPr="006F0C8E">
        <w:t xml:space="preserve"> a valorilor atribuite fiecărui criteriu din grupa (A). Folosirea </w:t>
      </w:r>
      <w:proofErr w:type="spellStart"/>
      <w:r w:rsidRPr="006F0C8E">
        <w:t>înmulţirii</w:t>
      </w:r>
      <w:proofErr w:type="spellEnd"/>
      <w:r w:rsidRPr="006F0C8E">
        <w:t xml:space="preserve"> pentru grupa (A) este importantă pentru că ea asigură exprimarea ponderii fiecărei note, în timp ce simpla însumare a notelor ar putea exprima rezultate identice pentru </w:t>
      </w:r>
      <w:proofErr w:type="spellStart"/>
      <w:r w:rsidRPr="006F0C8E">
        <w:t>condiţii</w:t>
      </w:r>
      <w:proofErr w:type="spellEnd"/>
      <w:r w:rsidRPr="006F0C8E">
        <w:t xml:space="preserve"> diferite.</w:t>
      </w:r>
    </w:p>
    <w:p w14:paraId="161B52DA" w14:textId="77777777" w:rsidR="007B5886" w:rsidRPr="006F0C8E" w:rsidRDefault="007B5886" w:rsidP="007B5886"/>
    <w:p w14:paraId="31463C61" w14:textId="77777777" w:rsidR="007B5886" w:rsidRPr="006F0C8E" w:rsidRDefault="007B5886" w:rsidP="007B5886">
      <w:r w:rsidRPr="006F0C8E">
        <w:t xml:space="preserve">Valorile (notele) acordate pentru grupul criteriilor de valoare (B) sunt adunate între ele pentru a da o sumă unică. Aceasta dă </w:t>
      </w:r>
      <w:proofErr w:type="spellStart"/>
      <w:r w:rsidRPr="006F0C8E">
        <w:t>siguranţa</w:t>
      </w:r>
      <w:proofErr w:type="spellEnd"/>
      <w:r w:rsidRPr="006F0C8E">
        <w:t xml:space="preserve"> că notele acordate individual nu pot </w:t>
      </w:r>
      <w:proofErr w:type="spellStart"/>
      <w:r w:rsidRPr="006F0C8E">
        <w:t>influenţa</w:t>
      </w:r>
      <w:proofErr w:type="spellEnd"/>
      <w:r w:rsidRPr="006F0C8E">
        <w:t xml:space="preserve"> scorul general, dar </w:t>
      </w:r>
      <w:proofErr w:type="spellStart"/>
      <w:r w:rsidRPr="006F0C8E">
        <w:t>şi</w:t>
      </w:r>
      <w:proofErr w:type="spellEnd"/>
      <w:r w:rsidRPr="006F0C8E">
        <w:t xml:space="preserve"> că </w:t>
      </w:r>
      <w:proofErr w:type="spellStart"/>
      <w:r w:rsidRPr="006F0C8E">
        <w:t>importanţa</w:t>
      </w:r>
      <w:proofErr w:type="spellEnd"/>
      <w:r w:rsidRPr="006F0C8E">
        <w:t xml:space="preserve"> colectivă a tuturor valorilor din grupa (B) este avută în vedere în totalitate.</w:t>
      </w:r>
    </w:p>
    <w:p w14:paraId="6E871E24" w14:textId="77777777" w:rsidR="007B5886" w:rsidRPr="006F0C8E" w:rsidRDefault="007B5886" w:rsidP="007B5886"/>
    <w:p w14:paraId="509C412A" w14:textId="77777777" w:rsidR="007B5886" w:rsidRPr="006F0C8E" w:rsidRDefault="007B5886" w:rsidP="007B5886">
      <w:r w:rsidRPr="006F0C8E">
        <w:lastRenderedPageBreak/>
        <w:t xml:space="preserve">Suma notelor din grupa (B) se </w:t>
      </w:r>
      <w:proofErr w:type="spellStart"/>
      <w:r w:rsidRPr="006F0C8E">
        <w:t>înmulţeşte</w:t>
      </w:r>
      <w:proofErr w:type="spellEnd"/>
      <w:r w:rsidRPr="006F0C8E">
        <w:t xml:space="preserve"> apoi cu valoarea rezultată din </w:t>
      </w:r>
      <w:proofErr w:type="spellStart"/>
      <w:r w:rsidRPr="006F0C8E">
        <w:t>înmulţirea</w:t>
      </w:r>
      <w:proofErr w:type="spellEnd"/>
      <w:r w:rsidRPr="006F0C8E">
        <w:t xml:space="preserve"> notelor din grupa (A), asigurându-se astfel un scor final de evaluare (ES). în forma sa actuală procedura de calcul pentru MERI poate fi exprimată astfel:</w:t>
      </w:r>
    </w:p>
    <w:p w14:paraId="157CCC4A" w14:textId="77777777" w:rsidR="007B5886" w:rsidRPr="006F0C8E" w:rsidRDefault="007B5886" w:rsidP="00B05A60">
      <w:pPr>
        <w:jc w:val="center"/>
        <w:rPr>
          <w:b/>
        </w:rPr>
      </w:pPr>
      <w:r w:rsidRPr="006F0C8E">
        <w:rPr>
          <w:b/>
          <w:i/>
          <w:iCs/>
        </w:rPr>
        <w:t>(a</w:t>
      </w:r>
      <w:r w:rsidRPr="006F0C8E">
        <w:rPr>
          <w:b/>
          <w:i/>
          <w:iCs/>
          <w:vertAlign w:val="subscript"/>
        </w:rPr>
        <w:t>1</w:t>
      </w:r>
      <w:r w:rsidRPr="006F0C8E">
        <w:rPr>
          <w:b/>
          <w:i/>
          <w:iCs/>
        </w:rPr>
        <w:t>)x(a</w:t>
      </w:r>
      <w:r w:rsidRPr="006F0C8E">
        <w:rPr>
          <w:b/>
          <w:i/>
          <w:iCs/>
          <w:vertAlign w:val="subscript"/>
        </w:rPr>
        <w:t>2</w:t>
      </w:r>
      <w:r w:rsidRPr="006F0C8E">
        <w:rPr>
          <w:b/>
          <w:i/>
          <w:iCs/>
        </w:rPr>
        <w:t xml:space="preserve">) = </w:t>
      </w:r>
      <w:proofErr w:type="spellStart"/>
      <w:r w:rsidRPr="006F0C8E">
        <w:rPr>
          <w:b/>
          <w:i/>
          <w:iCs/>
        </w:rPr>
        <w:t>aT</w:t>
      </w:r>
      <w:proofErr w:type="spellEnd"/>
      <w:r w:rsidR="00B05A60" w:rsidRPr="006F0C8E">
        <w:rPr>
          <w:b/>
        </w:rPr>
        <w:t xml:space="preserve">; </w:t>
      </w:r>
      <w:r w:rsidRPr="006F0C8E">
        <w:rPr>
          <w:b/>
          <w:i/>
          <w:iCs/>
        </w:rPr>
        <w:t>(b</w:t>
      </w:r>
      <w:r w:rsidRPr="006F0C8E">
        <w:rPr>
          <w:b/>
          <w:i/>
          <w:iCs/>
          <w:vertAlign w:val="subscript"/>
        </w:rPr>
        <w:t>1</w:t>
      </w:r>
      <w:r w:rsidRPr="006F0C8E">
        <w:rPr>
          <w:b/>
          <w:i/>
          <w:iCs/>
        </w:rPr>
        <w:t>)+(b</w:t>
      </w:r>
      <w:r w:rsidRPr="006F0C8E">
        <w:rPr>
          <w:b/>
          <w:i/>
          <w:iCs/>
          <w:vertAlign w:val="subscript"/>
        </w:rPr>
        <w:t>2</w:t>
      </w:r>
      <w:r w:rsidRPr="006F0C8E">
        <w:rPr>
          <w:b/>
          <w:i/>
          <w:iCs/>
        </w:rPr>
        <w:t xml:space="preserve">) </w:t>
      </w:r>
      <w:r w:rsidRPr="006F0C8E">
        <w:rPr>
          <w:b/>
          <w:i/>
          <w:iCs/>
          <w:vertAlign w:val="subscript"/>
        </w:rPr>
        <w:t>+</w:t>
      </w:r>
      <w:r w:rsidRPr="006F0C8E">
        <w:rPr>
          <w:b/>
          <w:i/>
          <w:iCs/>
        </w:rPr>
        <w:t xml:space="preserve"> (b</w:t>
      </w:r>
      <w:r w:rsidRPr="006F0C8E">
        <w:rPr>
          <w:b/>
          <w:i/>
          <w:iCs/>
          <w:vertAlign w:val="subscript"/>
        </w:rPr>
        <w:t>3</w:t>
      </w:r>
      <w:r w:rsidRPr="006F0C8E">
        <w:rPr>
          <w:b/>
          <w:i/>
          <w:iCs/>
        </w:rPr>
        <w:t xml:space="preserve">) = </w:t>
      </w:r>
      <w:proofErr w:type="spellStart"/>
      <w:r w:rsidRPr="006F0C8E">
        <w:rPr>
          <w:b/>
          <w:i/>
          <w:iCs/>
        </w:rPr>
        <w:t>bT</w:t>
      </w:r>
      <w:proofErr w:type="spellEnd"/>
      <w:r w:rsidR="00B05A60" w:rsidRPr="006F0C8E">
        <w:rPr>
          <w:b/>
        </w:rPr>
        <w:t xml:space="preserve">; </w:t>
      </w:r>
      <w:r w:rsidRPr="006F0C8E">
        <w:rPr>
          <w:b/>
        </w:rPr>
        <w:t>(</w:t>
      </w:r>
      <w:proofErr w:type="spellStart"/>
      <w:r w:rsidRPr="006F0C8E">
        <w:rPr>
          <w:b/>
        </w:rPr>
        <w:t>aT</w:t>
      </w:r>
      <w:proofErr w:type="spellEnd"/>
      <w:r w:rsidRPr="006F0C8E">
        <w:rPr>
          <w:b/>
        </w:rPr>
        <w:t>)x(</w:t>
      </w:r>
      <w:proofErr w:type="spellStart"/>
      <w:r w:rsidRPr="006F0C8E">
        <w:rPr>
          <w:b/>
        </w:rPr>
        <w:t>bT</w:t>
      </w:r>
      <w:proofErr w:type="spellEnd"/>
      <w:r w:rsidRPr="006F0C8E">
        <w:rPr>
          <w:b/>
        </w:rPr>
        <w:t>)=ES</w:t>
      </w:r>
    </w:p>
    <w:p w14:paraId="6FB5F92A" w14:textId="77777777" w:rsidR="007B5886" w:rsidRPr="006F0C8E" w:rsidRDefault="007B5886" w:rsidP="007B5886">
      <w:r w:rsidRPr="006F0C8E">
        <w:t>unde:</w:t>
      </w:r>
    </w:p>
    <w:p w14:paraId="3324A8A2" w14:textId="77777777" w:rsidR="007B5886" w:rsidRPr="006F0C8E" w:rsidRDefault="007B5886" w:rsidP="0051345F">
      <w:pPr>
        <w:pStyle w:val="Listcumarcatori"/>
        <w:numPr>
          <w:ilvl w:val="0"/>
          <w:numId w:val="6"/>
        </w:numPr>
        <w:rPr>
          <w:rFonts w:ascii="Calibri" w:hAnsi="Calibri"/>
          <w:sz w:val="22"/>
          <w:szCs w:val="22"/>
          <w:lang w:val="ro-RO"/>
        </w:rPr>
      </w:pPr>
      <w:r w:rsidRPr="006F0C8E">
        <w:rPr>
          <w:rFonts w:ascii="Calibri" w:hAnsi="Calibri"/>
          <w:sz w:val="22"/>
          <w:szCs w:val="22"/>
          <w:lang w:val="ro-RO"/>
        </w:rPr>
        <w:t>(a1), (a</w:t>
      </w:r>
      <w:r w:rsidRPr="006F0C8E">
        <w:rPr>
          <w:rFonts w:ascii="Calibri" w:hAnsi="Calibri"/>
          <w:sz w:val="22"/>
          <w:szCs w:val="22"/>
          <w:vertAlign w:val="subscript"/>
          <w:lang w:val="ro-RO"/>
        </w:rPr>
        <w:t>2</w:t>
      </w:r>
      <w:r w:rsidRPr="006F0C8E">
        <w:rPr>
          <w:rFonts w:ascii="Calibri" w:hAnsi="Calibri"/>
          <w:sz w:val="22"/>
          <w:szCs w:val="22"/>
          <w:lang w:val="ro-RO"/>
        </w:rPr>
        <w:t>) sunt notele (valorile) acordate criteriilor individuale pentru grupa (A);</w:t>
      </w:r>
    </w:p>
    <w:p w14:paraId="206629BE" w14:textId="77777777" w:rsidR="007B5886" w:rsidRPr="006F0C8E" w:rsidRDefault="007B5886" w:rsidP="0051345F">
      <w:pPr>
        <w:pStyle w:val="Listcumarcatori"/>
        <w:numPr>
          <w:ilvl w:val="0"/>
          <w:numId w:val="6"/>
        </w:numPr>
        <w:rPr>
          <w:rFonts w:ascii="Calibri" w:hAnsi="Calibri"/>
          <w:sz w:val="22"/>
          <w:szCs w:val="22"/>
          <w:lang w:val="ro-RO"/>
        </w:rPr>
      </w:pPr>
      <w:r w:rsidRPr="006F0C8E">
        <w:rPr>
          <w:rFonts w:ascii="Calibri" w:hAnsi="Calibri"/>
          <w:sz w:val="22"/>
          <w:szCs w:val="22"/>
          <w:lang w:val="ro-RO"/>
        </w:rPr>
        <w:t>(</w:t>
      </w:r>
      <w:proofErr w:type="spellStart"/>
      <w:r w:rsidRPr="006F0C8E">
        <w:rPr>
          <w:rFonts w:ascii="Calibri" w:hAnsi="Calibri"/>
          <w:sz w:val="22"/>
          <w:szCs w:val="22"/>
          <w:lang w:val="ro-RO"/>
        </w:rPr>
        <w:t>bi</w:t>
      </w:r>
      <w:proofErr w:type="spellEnd"/>
      <w:r w:rsidRPr="006F0C8E">
        <w:rPr>
          <w:rFonts w:ascii="Calibri" w:hAnsi="Calibri"/>
          <w:sz w:val="22"/>
          <w:szCs w:val="22"/>
          <w:lang w:val="ro-RO"/>
        </w:rPr>
        <w:t>), (b</w:t>
      </w:r>
      <w:r w:rsidRPr="006F0C8E">
        <w:rPr>
          <w:rFonts w:ascii="Calibri" w:hAnsi="Calibri"/>
          <w:sz w:val="22"/>
          <w:szCs w:val="22"/>
          <w:vertAlign w:val="subscript"/>
          <w:lang w:val="ro-RO"/>
        </w:rPr>
        <w:t>2</w:t>
      </w:r>
      <w:r w:rsidRPr="006F0C8E">
        <w:rPr>
          <w:rFonts w:ascii="Calibri" w:hAnsi="Calibri"/>
          <w:sz w:val="22"/>
          <w:szCs w:val="22"/>
          <w:lang w:val="ro-RO"/>
        </w:rPr>
        <w:t>), (b</w:t>
      </w:r>
      <w:r w:rsidRPr="006F0C8E">
        <w:rPr>
          <w:rFonts w:ascii="Calibri" w:hAnsi="Calibri"/>
          <w:sz w:val="22"/>
          <w:szCs w:val="22"/>
          <w:vertAlign w:val="subscript"/>
          <w:lang w:val="ro-RO"/>
        </w:rPr>
        <w:t>3</w:t>
      </w:r>
      <w:r w:rsidRPr="006F0C8E">
        <w:rPr>
          <w:rFonts w:ascii="Calibri" w:hAnsi="Calibri"/>
          <w:sz w:val="22"/>
          <w:szCs w:val="22"/>
          <w:lang w:val="ro-RO"/>
        </w:rPr>
        <w:t>) sunt notele (valorile) acordate criteriilor individuale pentru grupa (B);</w:t>
      </w:r>
    </w:p>
    <w:p w14:paraId="0A5C1E2A" w14:textId="77777777" w:rsidR="007B5886" w:rsidRPr="006F0C8E" w:rsidRDefault="007B5886" w:rsidP="0051345F">
      <w:pPr>
        <w:pStyle w:val="Listcumarcatori"/>
        <w:numPr>
          <w:ilvl w:val="0"/>
          <w:numId w:val="6"/>
        </w:numPr>
        <w:rPr>
          <w:rFonts w:ascii="Calibri" w:hAnsi="Calibri"/>
          <w:sz w:val="22"/>
          <w:szCs w:val="22"/>
          <w:lang w:val="ro-RO"/>
        </w:rPr>
      </w:pPr>
      <w:proofErr w:type="spellStart"/>
      <w:r w:rsidRPr="006F0C8E">
        <w:rPr>
          <w:rFonts w:ascii="Calibri" w:hAnsi="Calibri"/>
          <w:sz w:val="22"/>
          <w:szCs w:val="22"/>
          <w:lang w:val="ro-RO"/>
        </w:rPr>
        <w:t>aT</w:t>
      </w:r>
      <w:proofErr w:type="spellEnd"/>
      <w:r w:rsidRPr="006F0C8E">
        <w:rPr>
          <w:rFonts w:ascii="Calibri" w:hAnsi="Calibri"/>
          <w:sz w:val="22"/>
          <w:szCs w:val="22"/>
          <w:lang w:val="ro-RO"/>
        </w:rPr>
        <w:t xml:space="preserve"> este rezultatul </w:t>
      </w:r>
      <w:proofErr w:type="spellStart"/>
      <w:r w:rsidRPr="006F0C8E">
        <w:rPr>
          <w:rFonts w:ascii="Calibri" w:hAnsi="Calibri"/>
          <w:sz w:val="22"/>
          <w:szCs w:val="22"/>
          <w:lang w:val="ro-RO"/>
        </w:rPr>
        <w:t>înmulţirii</w:t>
      </w:r>
      <w:proofErr w:type="spellEnd"/>
      <w:r w:rsidRPr="006F0C8E">
        <w:rPr>
          <w:rFonts w:ascii="Calibri" w:hAnsi="Calibri"/>
          <w:sz w:val="22"/>
          <w:szCs w:val="22"/>
          <w:lang w:val="ro-RO"/>
        </w:rPr>
        <w:t xml:space="preserve"> tuturor notelor (A);</w:t>
      </w:r>
    </w:p>
    <w:p w14:paraId="0AFDF752" w14:textId="77777777" w:rsidR="007B5886" w:rsidRPr="006F0C8E" w:rsidRDefault="007B5886" w:rsidP="0051345F">
      <w:pPr>
        <w:pStyle w:val="Listcumarcatori"/>
        <w:numPr>
          <w:ilvl w:val="0"/>
          <w:numId w:val="6"/>
        </w:numPr>
        <w:rPr>
          <w:rFonts w:ascii="Calibri" w:hAnsi="Calibri"/>
          <w:sz w:val="22"/>
          <w:szCs w:val="22"/>
          <w:lang w:val="ro-RO"/>
        </w:rPr>
      </w:pPr>
      <w:proofErr w:type="spellStart"/>
      <w:r w:rsidRPr="006F0C8E">
        <w:rPr>
          <w:rFonts w:ascii="Calibri" w:hAnsi="Calibri"/>
          <w:sz w:val="22"/>
          <w:szCs w:val="22"/>
          <w:lang w:val="ro-RO"/>
        </w:rPr>
        <w:t>bT</w:t>
      </w:r>
      <w:proofErr w:type="spellEnd"/>
      <w:r w:rsidRPr="006F0C8E">
        <w:rPr>
          <w:rFonts w:ascii="Calibri" w:hAnsi="Calibri"/>
          <w:sz w:val="22"/>
          <w:szCs w:val="22"/>
          <w:lang w:val="ro-RO"/>
        </w:rPr>
        <w:t xml:space="preserve"> este rezultatul însumării tuturor notelor (B);</w:t>
      </w:r>
    </w:p>
    <w:p w14:paraId="4C05B1E5" w14:textId="77777777" w:rsidR="00A1293B" w:rsidRDefault="007B5886" w:rsidP="0051345F">
      <w:pPr>
        <w:pStyle w:val="Listcumarcatori"/>
        <w:numPr>
          <w:ilvl w:val="0"/>
          <w:numId w:val="6"/>
        </w:numPr>
        <w:rPr>
          <w:rFonts w:ascii="Calibri" w:hAnsi="Calibri"/>
          <w:sz w:val="22"/>
          <w:szCs w:val="22"/>
          <w:lang w:val="ro-RO"/>
        </w:rPr>
      </w:pPr>
      <w:r w:rsidRPr="006F0C8E">
        <w:rPr>
          <w:rFonts w:ascii="Calibri" w:hAnsi="Calibri"/>
          <w:sz w:val="22"/>
          <w:szCs w:val="22"/>
          <w:lang w:val="ro-RO"/>
        </w:rPr>
        <w:t>ES este scorul de mediu pentru factorul analizat.</w:t>
      </w:r>
    </w:p>
    <w:p w14:paraId="1186855F" w14:textId="77777777" w:rsidR="00C77645" w:rsidRPr="00BB6090" w:rsidRDefault="00C77645" w:rsidP="0051345F">
      <w:pPr>
        <w:pStyle w:val="Listcumarcatori"/>
        <w:numPr>
          <w:ilvl w:val="0"/>
          <w:numId w:val="6"/>
        </w:numPr>
        <w:rPr>
          <w:rFonts w:ascii="Calibri" w:hAnsi="Calibri"/>
          <w:sz w:val="22"/>
          <w:szCs w:val="22"/>
          <w:lang w:val="ro-RO"/>
        </w:rPr>
      </w:pPr>
    </w:p>
    <w:p w14:paraId="70B7458E" w14:textId="77777777" w:rsidR="007B5886" w:rsidRPr="006F0C8E" w:rsidRDefault="007B5886" w:rsidP="005C3B04">
      <w:pPr>
        <w:pStyle w:val="Legend"/>
        <w:rPr>
          <w:lang w:val="ro-RO"/>
        </w:rPr>
      </w:pPr>
      <w:bookmarkStart w:id="89" w:name="_Toc327775695"/>
      <w:r w:rsidRPr="006F0C8E">
        <w:rPr>
          <w:lang w:val="ro-RO"/>
        </w:rPr>
        <w:t xml:space="preserve">Criterii </w:t>
      </w:r>
      <w:proofErr w:type="spellStart"/>
      <w:r w:rsidRPr="006F0C8E">
        <w:rPr>
          <w:lang w:val="ro-RO"/>
        </w:rPr>
        <w:t>şi</w:t>
      </w:r>
      <w:proofErr w:type="spellEnd"/>
      <w:r w:rsidRPr="006F0C8E">
        <w:rPr>
          <w:lang w:val="ro-RO"/>
        </w:rPr>
        <w:t xml:space="preserve"> trepte de evaluare – Metoda MERI</w:t>
      </w:r>
      <w:bookmarkEnd w:id="8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12"/>
        <w:gridCol w:w="842"/>
        <w:gridCol w:w="5841"/>
      </w:tblGrid>
      <w:tr w:rsidR="00151E9F" w:rsidRPr="00151E9F" w14:paraId="39CFE3A6" w14:textId="77777777" w:rsidTr="00151E9F">
        <w:trPr>
          <w:trHeight w:val="72"/>
          <w:jc w:val="center"/>
        </w:trPr>
        <w:tc>
          <w:tcPr>
            <w:tcW w:w="1912" w:type="dxa"/>
            <w:shd w:val="clear" w:color="auto" w:fill="D9D9D9" w:themeFill="background1" w:themeFillShade="D9"/>
            <w:vAlign w:val="center"/>
          </w:tcPr>
          <w:p w14:paraId="41F453B1" w14:textId="77777777" w:rsidR="007B5886" w:rsidRPr="00151E9F" w:rsidRDefault="007B5886" w:rsidP="006B19B3">
            <w:pPr>
              <w:jc w:val="left"/>
              <w:rPr>
                <w:b/>
                <w:sz w:val="18"/>
                <w:szCs w:val="18"/>
              </w:rPr>
            </w:pPr>
            <w:r w:rsidRPr="00151E9F">
              <w:rPr>
                <w:b/>
                <w:sz w:val="18"/>
                <w:szCs w:val="18"/>
              </w:rPr>
              <w:t>Criteriul</w:t>
            </w:r>
          </w:p>
        </w:tc>
        <w:tc>
          <w:tcPr>
            <w:tcW w:w="842" w:type="dxa"/>
            <w:shd w:val="clear" w:color="auto" w:fill="D9D9D9" w:themeFill="background1" w:themeFillShade="D9"/>
            <w:vAlign w:val="center"/>
          </w:tcPr>
          <w:p w14:paraId="553B97EC" w14:textId="77777777" w:rsidR="007B5886" w:rsidRPr="00151E9F" w:rsidRDefault="007B5886" w:rsidP="006B19B3">
            <w:pPr>
              <w:jc w:val="left"/>
              <w:rPr>
                <w:b/>
                <w:sz w:val="18"/>
                <w:szCs w:val="18"/>
              </w:rPr>
            </w:pPr>
            <w:r w:rsidRPr="00151E9F">
              <w:rPr>
                <w:b/>
                <w:sz w:val="18"/>
                <w:szCs w:val="18"/>
              </w:rPr>
              <w:t>Scala</w:t>
            </w:r>
          </w:p>
        </w:tc>
        <w:tc>
          <w:tcPr>
            <w:tcW w:w="5841" w:type="dxa"/>
            <w:shd w:val="clear" w:color="auto" w:fill="D9D9D9" w:themeFill="background1" w:themeFillShade="D9"/>
            <w:vAlign w:val="center"/>
          </w:tcPr>
          <w:p w14:paraId="6A4024C7" w14:textId="77777777" w:rsidR="007B5886" w:rsidRPr="00151E9F" w:rsidRDefault="007B5886" w:rsidP="006B19B3">
            <w:pPr>
              <w:jc w:val="left"/>
              <w:rPr>
                <w:b/>
                <w:sz w:val="18"/>
                <w:szCs w:val="18"/>
              </w:rPr>
            </w:pPr>
            <w:r w:rsidRPr="00151E9F">
              <w:rPr>
                <w:b/>
                <w:sz w:val="18"/>
                <w:szCs w:val="18"/>
              </w:rPr>
              <w:t>Descrierea</w:t>
            </w:r>
          </w:p>
        </w:tc>
      </w:tr>
      <w:tr w:rsidR="007B5886" w:rsidRPr="006F0C8E" w14:paraId="28841807" w14:textId="77777777" w:rsidTr="006B19B3">
        <w:trPr>
          <w:trHeight w:val="70"/>
          <w:jc w:val="center"/>
        </w:trPr>
        <w:tc>
          <w:tcPr>
            <w:tcW w:w="1912" w:type="dxa"/>
            <w:vMerge w:val="restart"/>
            <w:vAlign w:val="center"/>
          </w:tcPr>
          <w:p w14:paraId="775D2CB8" w14:textId="77777777" w:rsidR="007B5886" w:rsidRPr="006F0C8E" w:rsidRDefault="007B5886" w:rsidP="006B19B3">
            <w:pPr>
              <w:jc w:val="left"/>
              <w:rPr>
                <w:color w:val="000000"/>
                <w:sz w:val="18"/>
                <w:szCs w:val="18"/>
              </w:rPr>
            </w:pPr>
            <w:r w:rsidRPr="006F0C8E">
              <w:rPr>
                <w:color w:val="000000"/>
                <w:sz w:val="18"/>
                <w:szCs w:val="18"/>
              </w:rPr>
              <w:t>A1</w:t>
            </w:r>
          </w:p>
          <w:p w14:paraId="4C8991BE" w14:textId="77777777" w:rsidR="007B5886" w:rsidRPr="006F0C8E" w:rsidRDefault="006B19B3" w:rsidP="006B19B3">
            <w:pPr>
              <w:jc w:val="left"/>
              <w:rPr>
                <w:color w:val="000000"/>
                <w:sz w:val="18"/>
                <w:szCs w:val="18"/>
              </w:rPr>
            </w:pPr>
            <w:proofErr w:type="spellStart"/>
            <w:r w:rsidRPr="006F0C8E">
              <w:rPr>
                <w:color w:val="000000"/>
                <w:sz w:val="18"/>
                <w:szCs w:val="18"/>
              </w:rPr>
              <w:t>Importanţa</w:t>
            </w:r>
            <w:proofErr w:type="spellEnd"/>
            <w:r w:rsidRPr="006F0C8E">
              <w:rPr>
                <w:color w:val="000000"/>
                <w:sz w:val="18"/>
                <w:szCs w:val="18"/>
              </w:rPr>
              <w:t xml:space="preserve"> componentei </w:t>
            </w:r>
            <w:r w:rsidR="007B5886" w:rsidRPr="006F0C8E">
              <w:rPr>
                <w:color w:val="000000"/>
                <w:sz w:val="18"/>
                <w:szCs w:val="18"/>
              </w:rPr>
              <w:t xml:space="preserve"> de mediu</w:t>
            </w:r>
          </w:p>
        </w:tc>
        <w:tc>
          <w:tcPr>
            <w:tcW w:w="842" w:type="dxa"/>
            <w:vAlign w:val="center"/>
          </w:tcPr>
          <w:p w14:paraId="54A90C73" w14:textId="77777777" w:rsidR="007B5886" w:rsidRPr="006F0C8E" w:rsidRDefault="007B5886" w:rsidP="006B19B3">
            <w:pPr>
              <w:jc w:val="left"/>
              <w:rPr>
                <w:color w:val="000000"/>
                <w:sz w:val="18"/>
                <w:szCs w:val="18"/>
              </w:rPr>
            </w:pPr>
            <w:r w:rsidRPr="006F0C8E">
              <w:rPr>
                <w:color w:val="000000"/>
                <w:sz w:val="18"/>
                <w:szCs w:val="18"/>
              </w:rPr>
              <w:t>4</w:t>
            </w:r>
          </w:p>
        </w:tc>
        <w:tc>
          <w:tcPr>
            <w:tcW w:w="5841" w:type="dxa"/>
            <w:vAlign w:val="center"/>
          </w:tcPr>
          <w:p w14:paraId="744F7D3A" w14:textId="77777777" w:rsidR="007B5886" w:rsidRPr="006F0C8E" w:rsidRDefault="007B5886" w:rsidP="006B19B3">
            <w:pPr>
              <w:jc w:val="left"/>
              <w:rPr>
                <w:color w:val="000000"/>
                <w:sz w:val="18"/>
                <w:szCs w:val="18"/>
              </w:rPr>
            </w:pPr>
            <w:r w:rsidRPr="006F0C8E">
              <w:rPr>
                <w:color w:val="000000"/>
                <w:sz w:val="18"/>
                <w:szCs w:val="18"/>
              </w:rPr>
              <w:t>Important pentru interesele</w:t>
            </w:r>
            <w:r w:rsidR="00B05A60" w:rsidRPr="006F0C8E">
              <w:rPr>
                <w:color w:val="000000"/>
                <w:sz w:val="18"/>
                <w:szCs w:val="18"/>
              </w:rPr>
              <w:t xml:space="preserve"> </w:t>
            </w:r>
            <w:proofErr w:type="spellStart"/>
            <w:r w:rsidRPr="006F0C8E">
              <w:rPr>
                <w:color w:val="000000"/>
                <w:sz w:val="18"/>
                <w:szCs w:val="18"/>
              </w:rPr>
              <w:t>naţionale</w:t>
            </w:r>
            <w:proofErr w:type="spellEnd"/>
            <w:r w:rsidRPr="006F0C8E">
              <w:rPr>
                <w:color w:val="000000"/>
                <w:sz w:val="18"/>
                <w:szCs w:val="18"/>
              </w:rPr>
              <w:t>/</w:t>
            </w:r>
            <w:proofErr w:type="spellStart"/>
            <w:r w:rsidRPr="006F0C8E">
              <w:rPr>
                <w:color w:val="000000"/>
                <w:sz w:val="18"/>
                <w:szCs w:val="18"/>
              </w:rPr>
              <w:t>internaţionale</w:t>
            </w:r>
            <w:proofErr w:type="spellEnd"/>
          </w:p>
        </w:tc>
      </w:tr>
      <w:tr w:rsidR="007B5886" w:rsidRPr="006F0C8E" w14:paraId="12F2FEFB" w14:textId="77777777" w:rsidTr="006B19B3">
        <w:trPr>
          <w:trHeight w:val="58"/>
          <w:jc w:val="center"/>
        </w:trPr>
        <w:tc>
          <w:tcPr>
            <w:tcW w:w="1912" w:type="dxa"/>
            <w:vMerge/>
            <w:vAlign w:val="center"/>
          </w:tcPr>
          <w:p w14:paraId="6E9A850E" w14:textId="77777777" w:rsidR="007B5886" w:rsidRPr="006F0C8E" w:rsidRDefault="007B5886" w:rsidP="006B19B3">
            <w:pPr>
              <w:jc w:val="left"/>
              <w:rPr>
                <w:color w:val="000000"/>
                <w:sz w:val="18"/>
                <w:szCs w:val="18"/>
              </w:rPr>
            </w:pPr>
          </w:p>
        </w:tc>
        <w:tc>
          <w:tcPr>
            <w:tcW w:w="842" w:type="dxa"/>
            <w:vAlign w:val="center"/>
          </w:tcPr>
          <w:p w14:paraId="38EF52FC" w14:textId="77777777" w:rsidR="007B5886" w:rsidRPr="006F0C8E" w:rsidRDefault="007B5886" w:rsidP="006B19B3">
            <w:pPr>
              <w:jc w:val="left"/>
              <w:rPr>
                <w:color w:val="000000"/>
                <w:sz w:val="18"/>
                <w:szCs w:val="18"/>
              </w:rPr>
            </w:pPr>
            <w:r w:rsidRPr="006F0C8E">
              <w:rPr>
                <w:color w:val="000000"/>
                <w:sz w:val="18"/>
                <w:szCs w:val="18"/>
              </w:rPr>
              <w:t>3</w:t>
            </w:r>
          </w:p>
        </w:tc>
        <w:tc>
          <w:tcPr>
            <w:tcW w:w="5841" w:type="dxa"/>
            <w:vAlign w:val="center"/>
          </w:tcPr>
          <w:p w14:paraId="504F72C6" w14:textId="77777777" w:rsidR="007B5886" w:rsidRPr="006F0C8E" w:rsidRDefault="007B5886" w:rsidP="006B19B3">
            <w:pPr>
              <w:jc w:val="left"/>
              <w:rPr>
                <w:color w:val="000000"/>
                <w:sz w:val="18"/>
                <w:szCs w:val="18"/>
              </w:rPr>
            </w:pPr>
            <w:r w:rsidRPr="006F0C8E">
              <w:rPr>
                <w:color w:val="000000"/>
                <w:sz w:val="18"/>
                <w:szCs w:val="18"/>
              </w:rPr>
              <w:t>Important pentru interesele</w:t>
            </w:r>
            <w:r w:rsidR="00B05A60" w:rsidRPr="006F0C8E">
              <w:rPr>
                <w:color w:val="000000"/>
                <w:sz w:val="18"/>
                <w:szCs w:val="18"/>
              </w:rPr>
              <w:t xml:space="preserve"> </w:t>
            </w:r>
            <w:r w:rsidRPr="006F0C8E">
              <w:rPr>
                <w:color w:val="000000"/>
                <w:sz w:val="18"/>
                <w:szCs w:val="18"/>
              </w:rPr>
              <w:t>regionale/</w:t>
            </w:r>
            <w:proofErr w:type="spellStart"/>
            <w:r w:rsidRPr="006F0C8E">
              <w:rPr>
                <w:color w:val="000000"/>
                <w:sz w:val="18"/>
                <w:szCs w:val="18"/>
              </w:rPr>
              <w:t>naţionale</w:t>
            </w:r>
            <w:proofErr w:type="spellEnd"/>
          </w:p>
        </w:tc>
      </w:tr>
      <w:tr w:rsidR="007B5886" w:rsidRPr="006F0C8E" w14:paraId="6BCD196F" w14:textId="77777777" w:rsidTr="006B19B3">
        <w:trPr>
          <w:trHeight w:val="46"/>
          <w:jc w:val="center"/>
        </w:trPr>
        <w:tc>
          <w:tcPr>
            <w:tcW w:w="1912" w:type="dxa"/>
            <w:vMerge/>
            <w:vAlign w:val="center"/>
          </w:tcPr>
          <w:p w14:paraId="0F2CAFFD" w14:textId="77777777" w:rsidR="007B5886" w:rsidRPr="006F0C8E" w:rsidRDefault="007B5886" w:rsidP="006B19B3">
            <w:pPr>
              <w:jc w:val="left"/>
              <w:rPr>
                <w:color w:val="000000"/>
                <w:sz w:val="18"/>
                <w:szCs w:val="18"/>
              </w:rPr>
            </w:pPr>
          </w:p>
        </w:tc>
        <w:tc>
          <w:tcPr>
            <w:tcW w:w="842" w:type="dxa"/>
            <w:vAlign w:val="center"/>
          </w:tcPr>
          <w:p w14:paraId="4068375B" w14:textId="77777777" w:rsidR="007B5886" w:rsidRPr="006F0C8E" w:rsidRDefault="007B5886" w:rsidP="006B19B3">
            <w:pPr>
              <w:jc w:val="left"/>
              <w:rPr>
                <w:color w:val="000000"/>
                <w:sz w:val="18"/>
                <w:szCs w:val="18"/>
              </w:rPr>
            </w:pPr>
            <w:r w:rsidRPr="006F0C8E">
              <w:rPr>
                <w:color w:val="000000"/>
                <w:sz w:val="18"/>
                <w:szCs w:val="18"/>
              </w:rPr>
              <w:t>2</w:t>
            </w:r>
          </w:p>
        </w:tc>
        <w:tc>
          <w:tcPr>
            <w:tcW w:w="5841" w:type="dxa"/>
            <w:vAlign w:val="center"/>
          </w:tcPr>
          <w:p w14:paraId="79206B9B" w14:textId="77777777" w:rsidR="007B5886" w:rsidRPr="006F0C8E" w:rsidRDefault="007B5886" w:rsidP="006B19B3">
            <w:pPr>
              <w:jc w:val="left"/>
              <w:rPr>
                <w:color w:val="000000"/>
                <w:sz w:val="18"/>
                <w:szCs w:val="18"/>
              </w:rPr>
            </w:pPr>
            <w:r w:rsidRPr="006F0C8E">
              <w:rPr>
                <w:color w:val="000000"/>
                <w:sz w:val="18"/>
                <w:szCs w:val="18"/>
              </w:rPr>
              <w:t>Important numai  pentru zonele aflate în</w:t>
            </w:r>
            <w:r w:rsidR="00B05A60" w:rsidRPr="006F0C8E">
              <w:rPr>
                <w:color w:val="000000"/>
                <w:sz w:val="18"/>
                <w:szCs w:val="18"/>
              </w:rPr>
              <w:t xml:space="preserve"> </w:t>
            </w:r>
            <w:r w:rsidRPr="006F0C8E">
              <w:rPr>
                <w:color w:val="000000"/>
                <w:sz w:val="18"/>
                <w:szCs w:val="18"/>
              </w:rPr>
              <w:t>imediata apropiere a zonei locale</w:t>
            </w:r>
          </w:p>
        </w:tc>
      </w:tr>
      <w:tr w:rsidR="007B5886" w:rsidRPr="006F0C8E" w14:paraId="50280A93" w14:textId="77777777" w:rsidTr="006B19B3">
        <w:trPr>
          <w:trHeight w:val="46"/>
          <w:jc w:val="center"/>
        </w:trPr>
        <w:tc>
          <w:tcPr>
            <w:tcW w:w="1912" w:type="dxa"/>
            <w:vMerge/>
            <w:vAlign w:val="center"/>
          </w:tcPr>
          <w:p w14:paraId="3655A88B" w14:textId="77777777" w:rsidR="007B5886" w:rsidRPr="006F0C8E" w:rsidRDefault="007B5886" w:rsidP="006B19B3">
            <w:pPr>
              <w:jc w:val="left"/>
              <w:rPr>
                <w:color w:val="000000"/>
                <w:sz w:val="18"/>
                <w:szCs w:val="18"/>
              </w:rPr>
            </w:pPr>
          </w:p>
        </w:tc>
        <w:tc>
          <w:tcPr>
            <w:tcW w:w="842" w:type="dxa"/>
            <w:vAlign w:val="center"/>
          </w:tcPr>
          <w:p w14:paraId="0F2FA1A9" w14:textId="77777777" w:rsidR="007B5886" w:rsidRPr="006F0C8E" w:rsidRDefault="007B5886" w:rsidP="006B19B3">
            <w:pPr>
              <w:jc w:val="left"/>
              <w:rPr>
                <w:color w:val="000000"/>
                <w:sz w:val="18"/>
                <w:szCs w:val="18"/>
              </w:rPr>
            </w:pPr>
            <w:r w:rsidRPr="006F0C8E">
              <w:rPr>
                <w:color w:val="000000"/>
                <w:sz w:val="18"/>
                <w:szCs w:val="18"/>
              </w:rPr>
              <w:t>1</w:t>
            </w:r>
          </w:p>
        </w:tc>
        <w:tc>
          <w:tcPr>
            <w:tcW w:w="5841" w:type="dxa"/>
            <w:vAlign w:val="center"/>
          </w:tcPr>
          <w:p w14:paraId="3159769C" w14:textId="77777777" w:rsidR="007B5886" w:rsidRPr="006F0C8E" w:rsidRDefault="007B5886" w:rsidP="006B19B3">
            <w:pPr>
              <w:jc w:val="left"/>
              <w:rPr>
                <w:color w:val="000000"/>
                <w:sz w:val="18"/>
                <w:szCs w:val="18"/>
              </w:rPr>
            </w:pPr>
            <w:r w:rsidRPr="006F0C8E">
              <w:rPr>
                <w:color w:val="000000"/>
                <w:sz w:val="18"/>
                <w:szCs w:val="18"/>
              </w:rPr>
              <w:t xml:space="preserve">Important numai pentru </w:t>
            </w:r>
            <w:proofErr w:type="spellStart"/>
            <w:r w:rsidRPr="006F0C8E">
              <w:rPr>
                <w:color w:val="000000"/>
                <w:sz w:val="18"/>
                <w:szCs w:val="18"/>
              </w:rPr>
              <w:t>condiţia</w:t>
            </w:r>
            <w:proofErr w:type="spellEnd"/>
            <w:r w:rsidRPr="006F0C8E">
              <w:rPr>
                <w:color w:val="000000"/>
                <w:sz w:val="18"/>
                <w:szCs w:val="18"/>
              </w:rPr>
              <w:t xml:space="preserve"> locală</w:t>
            </w:r>
          </w:p>
        </w:tc>
      </w:tr>
      <w:tr w:rsidR="007B5886" w:rsidRPr="006F0C8E" w14:paraId="7BF08C03" w14:textId="77777777" w:rsidTr="006B19B3">
        <w:trPr>
          <w:trHeight w:val="50"/>
          <w:jc w:val="center"/>
        </w:trPr>
        <w:tc>
          <w:tcPr>
            <w:tcW w:w="1912" w:type="dxa"/>
            <w:vMerge/>
            <w:vAlign w:val="center"/>
          </w:tcPr>
          <w:p w14:paraId="2B2A8351" w14:textId="77777777" w:rsidR="007B5886" w:rsidRPr="006F0C8E" w:rsidRDefault="007B5886" w:rsidP="006B19B3">
            <w:pPr>
              <w:jc w:val="left"/>
              <w:rPr>
                <w:color w:val="000000"/>
                <w:sz w:val="18"/>
                <w:szCs w:val="18"/>
              </w:rPr>
            </w:pPr>
          </w:p>
        </w:tc>
        <w:tc>
          <w:tcPr>
            <w:tcW w:w="842" w:type="dxa"/>
            <w:vAlign w:val="center"/>
          </w:tcPr>
          <w:p w14:paraId="18FC9312" w14:textId="77777777" w:rsidR="007B5886" w:rsidRPr="006F0C8E" w:rsidRDefault="007B5886" w:rsidP="006B19B3">
            <w:pPr>
              <w:jc w:val="left"/>
              <w:rPr>
                <w:color w:val="000000"/>
                <w:sz w:val="18"/>
                <w:szCs w:val="18"/>
              </w:rPr>
            </w:pPr>
            <w:r w:rsidRPr="006F0C8E">
              <w:rPr>
                <w:color w:val="000000"/>
                <w:sz w:val="18"/>
                <w:szCs w:val="18"/>
              </w:rPr>
              <w:t>0</w:t>
            </w:r>
          </w:p>
        </w:tc>
        <w:tc>
          <w:tcPr>
            <w:tcW w:w="5841" w:type="dxa"/>
            <w:vAlign w:val="center"/>
          </w:tcPr>
          <w:p w14:paraId="2CA2C872" w14:textId="77777777" w:rsidR="007B5886" w:rsidRPr="006F0C8E" w:rsidRDefault="007B5886" w:rsidP="006B19B3">
            <w:pPr>
              <w:jc w:val="left"/>
              <w:rPr>
                <w:color w:val="000000"/>
                <w:sz w:val="18"/>
                <w:szCs w:val="18"/>
              </w:rPr>
            </w:pPr>
            <w:r w:rsidRPr="006F0C8E">
              <w:rPr>
                <w:color w:val="000000"/>
                <w:sz w:val="18"/>
                <w:szCs w:val="18"/>
              </w:rPr>
              <w:t xml:space="preserve">Fără </w:t>
            </w:r>
            <w:proofErr w:type="spellStart"/>
            <w:r w:rsidRPr="006F0C8E">
              <w:rPr>
                <w:color w:val="000000"/>
                <w:sz w:val="18"/>
                <w:szCs w:val="18"/>
              </w:rPr>
              <w:t>importanţă</w:t>
            </w:r>
            <w:proofErr w:type="spellEnd"/>
          </w:p>
        </w:tc>
      </w:tr>
      <w:tr w:rsidR="007B5886" w:rsidRPr="006F0C8E" w14:paraId="03D5E64D" w14:textId="77777777" w:rsidTr="006B19B3">
        <w:trPr>
          <w:trHeight w:val="237"/>
          <w:jc w:val="center"/>
        </w:trPr>
        <w:tc>
          <w:tcPr>
            <w:tcW w:w="1912" w:type="dxa"/>
            <w:vMerge w:val="restart"/>
            <w:vAlign w:val="center"/>
          </w:tcPr>
          <w:p w14:paraId="56383DAF" w14:textId="77777777" w:rsidR="007B5886" w:rsidRPr="006F0C8E" w:rsidRDefault="007B5886" w:rsidP="006B19B3">
            <w:pPr>
              <w:jc w:val="left"/>
              <w:rPr>
                <w:color w:val="000000"/>
                <w:sz w:val="18"/>
                <w:szCs w:val="18"/>
              </w:rPr>
            </w:pPr>
            <w:r w:rsidRPr="006F0C8E">
              <w:rPr>
                <w:color w:val="000000"/>
                <w:sz w:val="18"/>
                <w:szCs w:val="18"/>
              </w:rPr>
              <w:t>A2</w:t>
            </w:r>
          </w:p>
          <w:p w14:paraId="46A3404F" w14:textId="77777777" w:rsidR="007B5886" w:rsidRPr="006F0C8E" w:rsidRDefault="007B5886" w:rsidP="006B19B3">
            <w:pPr>
              <w:jc w:val="left"/>
              <w:rPr>
                <w:color w:val="000000"/>
                <w:sz w:val="18"/>
                <w:szCs w:val="18"/>
              </w:rPr>
            </w:pPr>
            <w:r w:rsidRPr="006F0C8E">
              <w:rPr>
                <w:color w:val="000000"/>
                <w:sz w:val="18"/>
                <w:szCs w:val="18"/>
              </w:rPr>
              <w:t>Magnitudinea</w:t>
            </w:r>
          </w:p>
          <w:p w14:paraId="7FE6F973" w14:textId="77777777" w:rsidR="007B5886" w:rsidRPr="006F0C8E" w:rsidRDefault="007B5886" w:rsidP="006B19B3">
            <w:pPr>
              <w:jc w:val="left"/>
              <w:rPr>
                <w:color w:val="000000"/>
                <w:sz w:val="18"/>
                <w:szCs w:val="18"/>
              </w:rPr>
            </w:pPr>
            <w:r w:rsidRPr="006F0C8E">
              <w:rPr>
                <w:color w:val="000000"/>
                <w:sz w:val="18"/>
                <w:szCs w:val="18"/>
              </w:rPr>
              <w:t>schimbării/efectului</w:t>
            </w:r>
          </w:p>
        </w:tc>
        <w:tc>
          <w:tcPr>
            <w:tcW w:w="842" w:type="dxa"/>
            <w:vAlign w:val="center"/>
          </w:tcPr>
          <w:p w14:paraId="5AFCC06A" w14:textId="77777777" w:rsidR="007B5886" w:rsidRPr="006F0C8E" w:rsidRDefault="007B5886" w:rsidP="006B19B3">
            <w:pPr>
              <w:jc w:val="left"/>
              <w:rPr>
                <w:color w:val="000000"/>
                <w:sz w:val="18"/>
                <w:szCs w:val="18"/>
              </w:rPr>
            </w:pPr>
            <w:r w:rsidRPr="006F0C8E">
              <w:rPr>
                <w:color w:val="000000"/>
                <w:sz w:val="18"/>
                <w:szCs w:val="18"/>
              </w:rPr>
              <w:t>+3</w:t>
            </w:r>
          </w:p>
        </w:tc>
        <w:tc>
          <w:tcPr>
            <w:tcW w:w="5841" w:type="dxa"/>
            <w:vAlign w:val="center"/>
          </w:tcPr>
          <w:p w14:paraId="2D6E844A" w14:textId="77777777" w:rsidR="007B5886" w:rsidRPr="006F0C8E" w:rsidRDefault="007B5886" w:rsidP="006B19B3">
            <w:pPr>
              <w:jc w:val="left"/>
              <w:rPr>
                <w:color w:val="000000"/>
                <w:sz w:val="18"/>
                <w:szCs w:val="18"/>
              </w:rPr>
            </w:pPr>
            <w:r w:rsidRPr="006F0C8E">
              <w:rPr>
                <w:color w:val="000000"/>
                <w:sz w:val="18"/>
                <w:szCs w:val="18"/>
              </w:rPr>
              <w:t>Beneficiu major important</w:t>
            </w:r>
          </w:p>
        </w:tc>
      </w:tr>
      <w:tr w:rsidR="007B5886" w:rsidRPr="006F0C8E" w14:paraId="27CC237C" w14:textId="77777777" w:rsidTr="006B19B3">
        <w:trPr>
          <w:trHeight w:val="237"/>
          <w:jc w:val="center"/>
        </w:trPr>
        <w:tc>
          <w:tcPr>
            <w:tcW w:w="1912" w:type="dxa"/>
            <w:vMerge/>
            <w:vAlign w:val="center"/>
          </w:tcPr>
          <w:p w14:paraId="3FF0BC2A" w14:textId="77777777" w:rsidR="007B5886" w:rsidRPr="006F0C8E" w:rsidRDefault="007B5886" w:rsidP="006B19B3">
            <w:pPr>
              <w:jc w:val="left"/>
              <w:rPr>
                <w:color w:val="000000"/>
                <w:sz w:val="18"/>
                <w:szCs w:val="18"/>
              </w:rPr>
            </w:pPr>
          </w:p>
        </w:tc>
        <w:tc>
          <w:tcPr>
            <w:tcW w:w="842" w:type="dxa"/>
            <w:vAlign w:val="center"/>
          </w:tcPr>
          <w:p w14:paraId="116F66D6" w14:textId="77777777" w:rsidR="007B5886" w:rsidRPr="006F0C8E" w:rsidRDefault="007B5886" w:rsidP="006B19B3">
            <w:pPr>
              <w:jc w:val="left"/>
              <w:rPr>
                <w:color w:val="000000"/>
                <w:sz w:val="18"/>
                <w:szCs w:val="18"/>
              </w:rPr>
            </w:pPr>
            <w:r w:rsidRPr="006F0C8E">
              <w:rPr>
                <w:color w:val="000000"/>
                <w:sz w:val="18"/>
                <w:szCs w:val="18"/>
              </w:rPr>
              <w:t>+2</w:t>
            </w:r>
          </w:p>
        </w:tc>
        <w:tc>
          <w:tcPr>
            <w:tcW w:w="5841" w:type="dxa"/>
            <w:vAlign w:val="center"/>
          </w:tcPr>
          <w:p w14:paraId="79C8CF78" w14:textId="77777777" w:rsidR="007B5886" w:rsidRPr="006F0C8E" w:rsidRDefault="007B5886" w:rsidP="006B19B3">
            <w:pPr>
              <w:jc w:val="left"/>
              <w:rPr>
                <w:color w:val="000000"/>
                <w:sz w:val="18"/>
                <w:szCs w:val="18"/>
              </w:rPr>
            </w:pPr>
            <w:proofErr w:type="spellStart"/>
            <w:r w:rsidRPr="006F0C8E">
              <w:rPr>
                <w:color w:val="000000"/>
                <w:sz w:val="18"/>
                <w:szCs w:val="18"/>
              </w:rPr>
              <w:t>îmbunătăţire</w:t>
            </w:r>
            <w:proofErr w:type="spellEnd"/>
            <w:r w:rsidRPr="006F0C8E">
              <w:rPr>
                <w:color w:val="000000"/>
                <w:sz w:val="18"/>
                <w:szCs w:val="18"/>
              </w:rPr>
              <w:t xml:space="preserve"> semnificativă a stării de fapt</w:t>
            </w:r>
          </w:p>
        </w:tc>
      </w:tr>
      <w:tr w:rsidR="007B5886" w:rsidRPr="006F0C8E" w14:paraId="3B7B8E87" w14:textId="77777777" w:rsidTr="006B19B3">
        <w:trPr>
          <w:trHeight w:val="54"/>
          <w:jc w:val="center"/>
        </w:trPr>
        <w:tc>
          <w:tcPr>
            <w:tcW w:w="1912" w:type="dxa"/>
            <w:vMerge/>
            <w:vAlign w:val="center"/>
          </w:tcPr>
          <w:p w14:paraId="5D7A0D4F" w14:textId="77777777" w:rsidR="007B5886" w:rsidRPr="006F0C8E" w:rsidRDefault="007B5886" w:rsidP="006B19B3">
            <w:pPr>
              <w:jc w:val="left"/>
              <w:rPr>
                <w:color w:val="000000"/>
                <w:sz w:val="18"/>
                <w:szCs w:val="18"/>
              </w:rPr>
            </w:pPr>
          </w:p>
        </w:tc>
        <w:tc>
          <w:tcPr>
            <w:tcW w:w="842" w:type="dxa"/>
            <w:vAlign w:val="center"/>
          </w:tcPr>
          <w:p w14:paraId="2E5D718F" w14:textId="77777777" w:rsidR="007B5886" w:rsidRPr="006F0C8E" w:rsidRDefault="007B5886" w:rsidP="006B19B3">
            <w:pPr>
              <w:jc w:val="left"/>
              <w:rPr>
                <w:color w:val="000000"/>
                <w:sz w:val="18"/>
                <w:szCs w:val="18"/>
              </w:rPr>
            </w:pPr>
            <w:r w:rsidRPr="006F0C8E">
              <w:rPr>
                <w:color w:val="000000"/>
                <w:sz w:val="18"/>
                <w:szCs w:val="18"/>
              </w:rPr>
              <w:t>+1</w:t>
            </w:r>
          </w:p>
        </w:tc>
        <w:tc>
          <w:tcPr>
            <w:tcW w:w="5841" w:type="dxa"/>
            <w:vAlign w:val="center"/>
          </w:tcPr>
          <w:p w14:paraId="51DA36F7" w14:textId="77777777" w:rsidR="007B5886" w:rsidRPr="006F0C8E" w:rsidRDefault="007B5886" w:rsidP="006B19B3">
            <w:pPr>
              <w:jc w:val="left"/>
              <w:rPr>
                <w:color w:val="000000"/>
                <w:sz w:val="18"/>
                <w:szCs w:val="18"/>
              </w:rPr>
            </w:pPr>
            <w:proofErr w:type="spellStart"/>
            <w:r w:rsidRPr="006F0C8E">
              <w:rPr>
                <w:color w:val="000000"/>
                <w:sz w:val="18"/>
                <w:szCs w:val="18"/>
              </w:rPr>
              <w:t>îmbunătăţirea</w:t>
            </w:r>
            <w:proofErr w:type="spellEnd"/>
            <w:r w:rsidRPr="006F0C8E">
              <w:rPr>
                <w:color w:val="000000"/>
                <w:sz w:val="18"/>
                <w:szCs w:val="18"/>
              </w:rPr>
              <w:t xml:space="preserve"> stării de fapt</w:t>
            </w:r>
          </w:p>
        </w:tc>
      </w:tr>
      <w:tr w:rsidR="007B5886" w:rsidRPr="006F0C8E" w14:paraId="5710C73F" w14:textId="77777777" w:rsidTr="006B19B3">
        <w:trPr>
          <w:trHeight w:val="54"/>
          <w:jc w:val="center"/>
        </w:trPr>
        <w:tc>
          <w:tcPr>
            <w:tcW w:w="1912" w:type="dxa"/>
            <w:vMerge/>
            <w:vAlign w:val="center"/>
          </w:tcPr>
          <w:p w14:paraId="0E17A0FF" w14:textId="77777777" w:rsidR="007B5886" w:rsidRPr="006F0C8E" w:rsidRDefault="007B5886" w:rsidP="006B19B3">
            <w:pPr>
              <w:jc w:val="left"/>
              <w:rPr>
                <w:color w:val="000000"/>
                <w:sz w:val="18"/>
                <w:szCs w:val="18"/>
              </w:rPr>
            </w:pPr>
          </w:p>
        </w:tc>
        <w:tc>
          <w:tcPr>
            <w:tcW w:w="842" w:type="dxa"/>
            <w:vAlign w:val="center"/>
          </w:tcPr>
          <w:p w14:paraId="3B8802D8" w14:textId="77777777" w:rsidR="007B5886" w:rsidRPr="006F0C8E" w:rsidRDefault="007B5886" w:rsidP="006B19B3">
            <w:pPr>
              <w:jc w:val="left"/>
              <w:rPr>
                <w:color w:val="000000"/>
                <w:sz w:val="18"/>
                <w:szCs w:val="18"/>
              </w:rPr>
            </w:pPr>
            <w:r w:rsidRPr="006F0C8E">
              <w:rPr>
                <w:color w:val="000000"/>
                <w:sz w:val="18"/>
                <w:szCs w:val="18"/>
              </w:rPr>
              <w:t>0</w:t>
            </w:r>
          </w:p>
        </w:tc>
        <w:tc>
          <w:tcPr>
            <w:tcW w:w="5841" w:type="dxa"/>
            <w:vAlign w:val="center"/>
          </w:tcPr>
          <w:p w14:paraId="6BE1F8C0" w14:textId="77777777" w:rsidR="007B5886" w:rsidRPr="006F0C8E" w:rsidRDefault="007B5886" w:rsidP="006B19B3">
            <w:pPr>
              <w:jc w:val="left"/>
              <w:rPr>
                <w:color w:val="000000"/>
                <w:sz w:val="18"/>
                <w:szCs w:val="18"/>
              </w:rPr>
            </w:pPr>
            <w:r w:rsidRPr="006F0C8E">
              <w:rPr>
                <w:color w:val="000000"/>
                <w:sz w:val="18"/>
                <w:szCs w:val="18"/>
              </w:rPr>
              <w:t>Lipsă de schimbare/status quo</w:t>
            </w:r>
          </w:p>
        </w:tc>
      </w:tr>
      <w:tr w:rsidR="007B5886" w:rsidRPr="006F0C8E" w14:paraId="3E87C62C" w14:textId="77777777" w:rsidTr="006B19B3">
        <w:trPr>
          <w:trHeight w:val="54"/>
          <w:jc w:val="center"/>
        </w:trPr>
        <w:tc>
          <w:tcPr>
            <w:tcW w:w="1912" w:type="dxa"/>
            <w:vMerge/>
            <w:vAlign w:val="center"/>
          </w:tcPr>
          <w:p w14:paraId="39B8B280" w14:textId="77777777" w:rsidR="007B5886" w:rsidRPr="006F0C8E" w:rsidRDefault="007B5886" w:rsidP="006B19B3">
            <w:pPr>
              <w:jc w:val="left"/>
              <w:rPr>
                <w:color w:val="000000"/>
                <w:sz w:val="18"/>
                <w:szCs w:val="18"/>
              </w:rPr>
            </w:pPr>
          </w:p>
        </w:tc>
        <w:tc>
          <w:tcPr>
            <w:tcW w:w="842" w:type="dxa"/>
            <w:vAlign w:val="center"/>
          </w:tcPr>
          <w:p w14:paraId="7DA4A094" w14:textId="77777777" w:rsidR="007B5886" w:rsidRPr="006F0C8E" w:rsidRDefault="007B5886" w:rsidP="006B19B3">
            <w:pPr>
              <w:jc w:val="left"/>
              <w:rPr>
                <w:color w:val="000000"/>
                <w:sz w:val="18"/>
                <w:szCs w:val="18"/>
              </w:rPr>
            </w:pPr>
            <w:r w:rsidRPr="006F0C8E">
              <w:rPr>
                <w:color w:val="000000"/>
                <w:sz w:val="18"/>
                <w:szCs w:val="18"/>
              </w:rPr>
              <w:t>-1</w:t>
            </w:r>
          </w:p>
        </w:tc>
        <w:tc>
          <w:tcPr>
            <w:tcW w:w="5841" w:type="dxa"/>
            <w:vAlign w:val="center"/>
          </w:tcPr>
          <w:p w14:paraId="2FB143EE" w14:textId="77777777" w:rsidR="007B5886" w:rsidRPr="006F0C8E" w:rsidRDefault="007B5886" w:rsidP="006B19B3">
            <w:pPr>
              <w:jc w:val="left"/>
              <w:rPr>
                <w:color w:val="000000"/>
                <w:sz w:val="18"/>
                <w:szCs w:val="18"/>
              </w:rPr>
            </w:pPr>
            <w:r w:rsidRPr="006F0C8E">
              <w:rPr>
                <w:color w:val="000000"/>
                <w:sz w:val="18"/>
                <w:szCs w:val="18"/>
              </w:rPr>
              <w:t>Schimbare negativă a stării de fapt</w:t>
            </w:r>
          </w:p>
        </w:tc>
      </w:tr>
      <w:tr w:rsidR="007B5886" w:rsidRPr="006F0C8E" w14:paraId="516FF560" w14:textId="77777777" w:rsidTr="006B19B3">
        <w:trPr>
          <w:trHeight w:val="58"/>
          <w:jc w:val="center"/>
        </w:trPr>
        <w:tc>
          <w:tcPr>
            <w:tcW w:w="1912" w:type="dxa"/>
            <w:vMerge/>
            <w:vAlign w:val="center"/>
          </w:tcPr>
          <w:p w14:paraId="79CA4F1C" w14:textId="77777777" w:rsidR="007B5886" w:rsidRPr="006F0C8E" w:rsidRDefault="007B5886" w:rsidP="006B19B3">
            <w:pPr>
              <w:jc w:val="left"/>
              <w:rPr>
                <w:color w:val="000000"/>
                <w:sz w:val="18"/>
                <w:szCs w:val="18"/>
              </w:rPr>
            </w:pPr>
          </w:p>
        </w:tc>
        <w:tc>
          <w:tcPr>
            <w:tcW w:w="842" w:type="dxa"/>
            <w:vAlign w:val="center"/>
          </w:tcPr>
          <w:p w14:paraId="6149F02A" w14:textId="77777777" w:rsidR="007B5886" w:rsidRPr="006F0C8E" w:rsidRDefault="007B5886" w:rsidP="006B19B3">
            <w:pPr>
              <w:jc w:val="left"/>
              <w:rPr>
                <w:color w:val="000000"/>
                <w:sz w:val="18"/>
                <w:szCs w:val="18"/>
              </w:rPr>
            </w:pPr>
            <w:r w:rsidRPr="006F0C8E">
              <w:rPr>
                <w:color w:val="000000"/>
                <w:sz w:val="18"/>
                <w:szCs w:val="18"/>
              </w:rPr>
              <w:t>-2</w:t>
            </w:r>
          </w:p>
        </w:tc>
        <w:tc>
          <w:tcPr>
            <w:tcW w:w="5841" w:type="dxa"/>
            <w:vAlign w:val="center"/>
          </w:tcPr>
          <w:p w14:paraId="6C8F52FF" w14:textId="77777777" w:rsidR="007B5886" w:rsidRPr="006F0C8E" w:rsidRDefault="007B5886" w:rsidP="006B19B3">
            <w:pPr>
              <w:jc w:val="left"/>
              <w:rPr>
                <w:color w:val="000000"/>
                <w:sz w:val="18"/>
                <w:szCs w:val="18"/>
              </w:rPr>
            </w:pPr>
            <w:r w:rsidRPr="006F0C8E">
              <w:rPr>
                <w:color w:val="000000"/>
                <w:sz w:val="18"/>
                <w:szCs w:val="18"/>
              </w:rPr>
              <w:t>Dezavantajele sau schimbări  negative</w:t>
            </w:r>
            <w:r w:rsidR="00B05A60" w:rsidRPr="006F0C8E">
              <w:rPr>
                <w:color w:val="000000"/>
                <w:sz w:val="18"/>
                <w:szCs w:val="18"/>
              </w:rPr>
              <w:t xml:space="preserve"> </w:t>
            </w:r>
            <w:r w:rsidRPr="006F0C8E">
              <w:rPr>
                <w:color w:val="000000"/>
                <w:sz w:val="18"/>
                <w:szCs w:val="18"/>
              </w:rPr>
              <w:t>semnificative</w:t>
            </w:r>
          </w:p>
        </w:tc>
      </w:tr>
      <w:tr w:rsidR="007B5886" w:rsidRPr="006F0C8E" w14:paraId="6BF3682C" w14:textId="77777777" w:rsidTr="006B19B3">
        <w:trPr>
          <w:trHeight w:val="50"/>
          <w:jc w:val="center"/>
        </w:trPr>
        <w:tc>
          <w:tcPr>
            <w:tcW w:w="1912" w:type="dxa"/>
            <w:vMerge/>
            <w:vAlign w:val="center"/>
          </w:tcPr>
          <w:p w14:paraId="4F253DB7" w14:textId="77777777" w:rsidR="007B5886" w:rsidRPr="006F0C8E" w:rsidRDefault="007B5886" w:rsidP="006B19B3">
            <w:pPr>
              <w:jc w:val="left"/>
              <w:rPr>
                <w:color w:val="000000"/>
                <w:sz w:val="18"/>
                <w:szCs w:val="18"/>
              </w:rPr>
            </w:pPr>
          </w:p>
        </w:tc>
        <w:tc>
          <w:tcPr>
            <w:tcW w:w="842" w:type="dxa"/>
            <w:vAlign w:val="center"/>
          </w:tcPr>
          <w:p w14:paraId="62BD6727" w14:textId="77777777" w:rsidR="007B5886" w:rsidRPr="006F0C8E" w:rsidRDefault="007B5886" w:rsidP="006B19B3">
            <w:pPr>
              <w:jc w:val="left"/>
              <w:rPr>
                <w:color w:val="000000"/>
                <w:sz w:val="18"/>
                <w:szCs w:val="18"/>
              </w:rPr>
            </w:pPr>
            <w:r w:rsidRPr="006F0C8E">
              <w:rPr>
                <w:color w:val="000000"/>
                <w:sz w:val="18"/>
                <w:szCs w:val="18"/>
              </w:rPr>
              <w:t>-3</w:t>
            </w:r>
          </w:p>
        </w:tc>
        <w:tc>
          <w:tcPr>
            <w:tcW w:w="5841" w:type="dxa"/>
            <w:vAlign w:val="center"/>
          </w:tcPr>
          <w:p w14:paraId="172B1C8F" w14:textId="77777777" w:rsidR="007B5886" w:rsidRPr="006F0C8E" w:rsidRDefault="007B5886" w:rsidP="006B19B3">
            <w:pPr>
              <w:jc w:val="left"/>
              <w:rPr>
                <w:color w:val="000000"/>
                <w:sz w:val="18"/>
                <w:szCs w:val="18"/>
              </w:rPr>
            </w:pPr>
            <w:r w:rsidRPr="006F0C8E">
              <w:rPr>
                <w:color w:val="000000"/>
                <w:sz w:val="18"/>
                <w:szCs w:val="18"/>
              </w:rPr>
              <w:t>Dezavantajele sau schimbări majore</w:t>
            </w:r>
          </w:p>
        </w:tc>
      </w:tr>
      <w:tr w:rsidR="007B5886" w:rsidRPr="006F0C8E" w14:paraId="2FBAB69C" w14:textId="77777777" w:rsidTr="006B19B3">
        <w:trPr>
          <w:trHeight w:val="50"/>
          <w:jc w:val="center"/>
        </w:trPr>
        <w:tc>
          <w:tcPr>
            <w:tcW w:w="1912" w:type="dxa"/>
            <w:vMerge w:val="restart"/>
            <w:vAlign w:val="center"/>
          </w:tcPr>
          <w:p w14:paraId="73F05219" w14:textId="77777777" w:rsidR="007B5886" w:rsidRPr="006F0C8E" w:rsidRDefault="007B5886" w:rsidP="006B19B3">
            <w:pPr>
              <w:jc w:val="left"/>
              <w:rPr>
                <w:color w:val="000000"/>
                <w:sz w:val="18"/>
                <w:szCs w:val="18"/>
              </w:rPr>
            </w:pPr>
            <w:r w:rsidRPr="006F0C8E">
              <w:rPr>
                <w:color w:val="000000"/>
                <w:sz w:val="18"/>
                <w:szCs w:val="18"/>
              </w:rPr>
              <w:t>B1</w:t>
            </w:r>
          </w:p>
          <w:p w14:paraId="658A7B7F" w14:textId="77777777" w:rsidR="007B5886" w:rsidRPr="006F0C8E" w:rsidRDefault="007B5886" w:rsidP="006B19B3">
            <w:pPr>
              <w:jc w:val="left"/>
              <w:rPr>
                <w:color w:val="000000"/>
                <w:sz w:val="18"/>
                <w:szCs w:val="18"/>
              </w:rPr>
            </w:pPr>
            <w:proofErr w:type="spellStart"/>
            <w:r w:rsidRPr="006F0C8E">
              <w:rPr>
                <w:color w:val="000000"/>
                <w:sz w:val="18"/>
                <w:szCs w:val="18"/>
              </w:rPr>
              <w:t>Permanenţă</w:t>
            </w:r>
            <w:proofErr w:type="spellEnd"/>
          </w:p>
        </w:tc>
        <w:tc>
          <w:tcPr>
            <w:tcW w:w="842" w:type="dxa"/>
            <w:vAlign w:val="center"/>
          </w:tcPr>
          <w:p w14:paraId="0CB09F11" w14:textId="77777777" w:rsidR="007B5886" w:rsidRPr="006F0C8E" w:rsidRDefault="007B5886" w:rsidP="006B19B3">
            <w:pPr>
              <w:jc w:val="left"/>
              <w:rPr>
                <w:color w:val="000000"/>
                <w:sz w:val="18"/>
                <w:szCs w:val="18"/>
              </w:rPr>
            </w:pPr>
            <w:r w:rsidRPr="006F0C8E">
              <w:rPr>
                <w:color w:val="000000"/>
                <w:sz w:val="18"/>
                <w:szCs w:val="18"/>
              </w:rPr>
              <w:t xml:space="preserve">1 </w:t>
            </w:r>
          </w:p>
        </w:tc>
        <w:tc>
          <w:tcPr>
            <w:tcW w:w="5841" w:type="dxa"/>
            <w:vAlign w:val="center"/>
          </w:tcPr>
          <w:p w14:paraId="6ED3002D" w14:textId="77777777" w:rsidR="007B5886" w:rsidRPr="006F0C8E" w:rsidRDefault="007B5886" w:rsidP="006B19B3">
            <w:pPr>
              <w:jc w:val="left"/>
              <w:rPr>
                <w:color w:val="000000"/>
                <w:sz w:val="18"/>
                <w:szCs w:val="18"/>
              </w:rPr>
            </w:pPr>
            <w:r w:rsidRPr="006F0C8E">
              <w:rPr>
                <w:color w:val="000000"/>
                <w:sz w:val="18"/>
                <w:szCs w:val="18"/>
              </w:rPr>
              <w:t>Fără schimbări</w:t>
            </w:r>
          </w:p>
        </w:tc>
      </w:tr>
      <w:tr w:rsidR="007B5886" w:rsidRPr="006F0C8E" w14:paraId="4F47BDFA" w14:textId="77777777" w:rsidTr="006B19B3">
        <w:trPr>
          <w:trHeight w:val="54"/>
          <w:jc w:val="center"/>
        </w:trPr>
        <w:tc>
          <w:tcPr>
            <w:tcW w:w="1912" w:type="dxa"/>
            <w:vMerge/>
            <w:vAlign w:val="center"/>
          </w:tcPr>
          <w:p w14:paraId="28FC46AE" w14:textId="77777777" w:rsidR="007B5886" w:rsidRPr="006F0C8E" w:rsidRDefault="007B5886" w:rsidP="006B19B3">
            <w:pPr>
              <w:jc w:val="left"/>
              <w:rPr>
                <w:color w:val="000000"/>
                <w:sz w:val="18"/>
                <w:szCs w:val="18"/>
              </w:rPr>
            </w:pPr>
          </w:p>
        </w:tc>
        <w:tc>
          <w:tcPr>
            <w:tcW w:w="842" w:type="dxa"/>
            <w:vAlign w:val="center"/>
          </w:tcPr>
          <w:p w14:paraId="71304A0A" w14:textId="77777777" w:rsidR="007B5886" w:rsidRPr="006F0C8E" w:rsidRDefault="007B5886" w:rsidP="006B19B3">
            <w:pPr>
              <w:jc w:val="left"/>
              <w:rPr>
                <w:color w:val="000000"/>
                <w:sz w:val="18"/>
                <w:szCs w:val="18"/>
              </w:rPr>
            </w:pPr>
            <w:r w:rsidRPr="006F0C8E">
              <w:rPr>
                <w:color w:val="000000"/>
                <w:sz w:val="18"/>
                <w:szCs w:val="18"/>
              </w:rPr>
              <w:t>2</w:t>
            </w:r>
          </w:p>
        </w:tc>
        <w:tc>
          <w:tcPr>
            <w:tcW w:w="5841" w:type="dxa"/>
            <w:vAlign w:val="center"/>
          </w:tcPr>
          <w:p w14:paraId="649550C0" w14:textId="77777777" w:rsidR="007B5886" w:rsidRPr="006F0C8E" w:rsidRDefault="007B5886" w:rsidP="006B19B3">
            <w:pPr>
              <w:jc w:val="left"/>
              <w:rPr>
                <w:color w:val="000000"/>
                <w:sz w:val="18"/>
                <w:szCs w:val="18"/>
              </w:rPr>
            </w:pPr>
            <w:r w:rsidRPr="006F0C8E">
              <w:rPr>
                <w:color w:val="000000"/>
                <w:sz w:val="18"/>
                <w:szCs w:val="18"/>
              </w:rPr>
              <w:t>Temporar</w:t>
            </w:r>
          </w:p>
        </w:tc>
      </w:tr>
      <w:tr w:rsidR="007B5886" w:rsidRPr="006F0C8E" w14:paraId="1081F0D3" w14:textId="77777777" w:rsidTr="006B19B3">
        <w:trPr>
          <w:trHeight w:val="54"/>
          <w:jc w:val="center"/>
        </w:trPr>
        <w:tc>
          <w:tcPr>
            <w:tcW w:w="1912" w:type="dxa"/>
            <w:vMerge/>
            <w:vAlign w:val="center"/>
          </w:tcPr>
          <w:p w14:paraId="0E4FECB3" w14:textId="77777777" w:rsidR="007B5886" w:rsidRPr="006F0C8E" w:rsidRDefault="007B5886" w:rsidP="006B19B3">
            <w:pPr>
              <w:jc w:val="left"/>
              <w:rPr>
                <w:color w:val="000000"/>
                <w:sz w:val="18"/>
                <w:szCs w:val="18"/>
              </w:rPr>
            </w:pPr>
          </w:p>
        </w:tc>
        <w:tc>
          <w:tcPr>
            <w:tcW w:w="842" w:type="dxa"/>
            <w:vAlign w:val="center"/>
          </w:tcPr>
          <w:p w14:paraId="2B385071" w14:textId="77777777" w:rsidR="007B5886" w:rsidRPr="006F0C8E" w:rsidRDefault="007B5886" w:rsidP="006B19B3">
            <w:pPr>
              <w:jc w:val="left"/>
              <w:rPr>
                <w:color w:val="000000"/>
                <w:sz w:val="18"/>
                <w:szCs w:val="18"/>
              </w:rPr>
            </w:pPr>
            <w:r w:rsidRPr="006F0C8E">
              <w:rPr>
                <w:color w:val="000000"/>
                <w:sz w:val="18"/>
                <w:szCs w:val="18"/>
              </w:rPr>
              <w:t>3</w:t>
            </w:r>
          </w:p>
        </w:tc>
        <w:tc>
          <w:tcPr>
            <w:tcW w:w="5841" w:type="dxa"/>
            <w:vAlign w:val="center"/>
          </w:tcPr>
          <w:p w14:paraId="2A72C87B" w14:textId="77777777" w:rsidR="007B5886" w:rsidRPr="006F0C8E" w:rsidRDefault="007B5886" w:rsidP="006B19B3">
            <w:pPr>
              <w:jc w:val="left"/>
              <w:rPr>
                <w:color w:val="000000"/>
                <w:sz w:val="18"/>
                <w:szCs w:val="18"/>
              </w:rPr>
            </w:pPr>
            <w:r w:rsidRPr="006F0C8E">
              <w:rPr>
                <w:color w:val="000000"/>
                <w:sz w:val="18"/>
                <w:szCs w:val="18"/>
              </w:rPr>
              <w:t>Permanent</w:t>
            </w:r>
          </w:p>
        </w:tc>
      </w:tr>
      <w:tr w:rsidR="007B5886" w:rsidRPr="006F0C8E" w14:paraId="34F714B0" w14:textId="77777777" w:rsidTr="006B19B3">
        <w:trPr>
          <w:trHeight w:val="54"/>
          <w:jc w:val="center"/>
        </w:trPr>
        <w:tc>
          <w:tcPr>
            <w:tcW w:w="1912" w:type="dxa"/>
            <w:vMerge w:val="restart"/>
            <w:vAlign w:val="center"/>
          </w:tcPr>
          <w:p w14:paraId="640095D5" w14:textId="77777777" w:rsidR="007B5886" w:rsidRPr="006F0C8E" w:rsidRDefault="007B5886" w:rsidP="006B19B3">
            <w:pPr>
              <w:jc w:val="left"/>
              <w:rPr>
                <w:color w:val="000000"/>
                <w:sz w:val="18"/>
                <w:szCs w:val="18"/>
              </w:rPr>
            </w:pPr>
            <w:r w:rsidRPr="006F0C8E">
              <w:rPr>
                <w:color w:val="000000"/>
                <w:sz w:val="18"/>
                <w:szCs w:val="18"/>
              </w:rPr>
              <w:t>B2</w:t>
            </w:r>
          </w:p>
          <w:p w14:paraId="0580FBA7" w14:textId="77777777" w:rsidR="007B5886" w:rsidRPr="006F0C8E" w:rsidRDefault="007B5886" w:rsidP="006B19B3">
            <w:pPr>
              <w:jc w:val="left"/>
              <w:rPr>
                <w:color w:val="000000"/>
                <w:sz w:val="18"/>
                <w:szCs w:val="18"/>
              </w:rPr>
            </w:pPr>
            <w:r w:rsidRPr="006F0C8E">
              <w:rPr>
                <w:color w:val="000000"/>
                <w:sz w:val="18"/>
                <w:szCs w:val="18"/>
              </w:rPr>
              <w:t>reversibilitate</w:t>
            </w:r>
          </w:p>
        </w:tc>
        <w:tc>
          <w:tcPr>
            <w:tcW w:w="842" w:type="dxa"/>
            <w:vAlign w:val="center"/>
          </w:tcPr>
          <w:p w14:paraId="4042DF07" w14:textId="77777777" w:rsidR="007B5886" w:rsidRPr="006F0C8E" w:rsidRDefault="007B5886" w:rsidP="006B19B3">
            <w:pPr>
              <w:jc w:val="left"/>
              <w:rPr>
                <w:color w:val="000000"/>
                <w:sz w:val="18"/>
                <w:szCs w:val="18"/>
              </w:rPr>
            </w:pPr>
            <w:r w:rsidRPr="006F0C8E">
              <w:rPr>
                <w:color w:val="000000"/>
                <w:sz w:val="18"/>
                <w:szCs w:val="18"/>
              </w:rPr>
              <w:t xml:space="preserve">1 </w:t>
            </w:r>
          </w:p>
        </w:tc>
        <w:tc>
          <w:tcPr>
            <w:tcW w:w="5841" w:type="dxa"/>
            <w:vAlign w:val="center"/>
          </w:tcPr>
          <w:p w14:paraId="6072F392" w14:textId="77777777" w:rsidR="007B5886" w:rsidRPr="006F0C8E" w:rsidRDefault="007B5886" w:rsidP="006B19B3">
            <w:pPr>
              <w:jc w:val="left"/>
              <w:rPr>
                <w:color w:val="000000"/>
                <w:sz w:val="18"/>
                <w:szCs w:val="18"/>
              </w:rPr>
            </w:pPr>
            <w:r w:rsidRPr="006F0C8E">
              <w:rPr>
                <w:color w:val="000000"/>
                <w:sz w:val="18"/>
                <w:szCs w:val="18"/>
              </w:rPr>
              <w:t>Fără schimbări</w:t>
            </w:r>
          </w:p>
        </w:tc>
      </w:tr>
      <w:tr w:rsidR="007B5886" w:rsidRPr="006F0C8E" w14:paraId="04118803" w14:textId="77777777" w:rsidTr="006B19B3">
        <w:trPr>
          <w:trHeight w:val="237"/>
          <w:jc w:val="center"/>
        </w:trPr>
        <w:tc>
          <w:tcPr>
            <w:tcW w:w="1912" w:type="dxa"/>
            <w:vMerge/>
            <w:vAlign w:val="center"/>
          </w:tcPr>
          <w:p w14:paraId="05E165F4" w14:textId="77777777" w:rsidR="007B5886" w:rsidRPr="006F0C8E" w:rsidRDefault="007B5886" w:rsidP="006B19B3">
            <w:pPr>
              <w:jc w:val="left"/>
              <w:rPr>
                <w:color w:val="000000"/>
                <w:sz w:val="18"/>
                <w:szCs w:val="18"/>
              </w:rPr>
            </w:pPr>
          </w:p>
        </w:tc>
        <w:tc>
          <w:tcPr>
            <w:tcW w:w="842" w:type="dxa"/>
            <w:vAlign w:val="center"/>
          </w:tcPr>
          <w:p w14:paraId="3310F617" w14:textId="77777777" w:rsidR="007B5886" w:rsidRPr="006F0C8E" w:rsidRDefault="007B5886" w:rsidP="006B19B3">
            <w:pPr>
              <w:jc w:val="left"/>
              <w:rPr>
                <w:color w:val="000000"/>
                <w:sz w:val="18"/>
                <w:szCs w:val="18"/>
              </w:rPr>
            </w:pPr>
            <w:r w:rsidRPr="006F0C8E">
              <w:rPr>
                <w:color w:val="000000"/>
                <w:sz w:val="18"/>
                <w:szCs w:val="18"/>
              </w:rPr>
              <w:t xml:space="preserve">2 </w:t>
            </w:r>
          </w:p>
        </w:tc>
        <w:tc>
          <w:tcPr>
            <w:tcW w:w="5841" w:type="dxa"/>
            <w:vAlign w:val="center"/>
          </w:tcPr>
          <w:p w14:paraId="2CBDAFE4" w14:textId="77777777" w:rsidR="007B5886" w:rsidRPr="006F0C8E" w:rsidRDefault="007B5886" w:rsidP="006B19B3">
            <w:pPr>
              <w:jc w:val="left"/>
              <w:rPr>
                <w:color w:val="000000"/>
                <w:sz w:val="18"/>
                <w:szCs w:val="18"/>
              </w:rPr>
            </w:pPr>
            <w:r w:rsidRPr="006F0C8E">
              <w:rPr>
                <w:color w:val="000000"/>
                <w:sz w:val="18"/>
                <w:szCs w:val="18"/>
              </w:rPr>
              <w:t>Reversibil</w:t>
            </w:r>
          </w:p>
        </w:tc>
      </w:tr>
      <w:tr w:rsidR="007B5886" w:rsidRPr="006F0C8E" w14:paraId="70471A41" w14:textId="77777777" w:rsidTr="006B19B3">
        <w:trPr>
          <w:trHeight w:val="250"/>
          <w:jc w:val="center"/>
        </w:trPr>
        <w:tc>
          <w:tcPr>
            <w:tcW w:w="1912" w:type="dxa"/>
            <w:vMerge/>
            <w:vAlign w:val="center"/>
          </w:tcPr>
          <w:p w14:paraId="2F9B87D3" w14:textId="77777777" w:rsidR="007B5886" w:rsidRPr="006F0C8E" w:rsidRDefault="007B5886" w:rsidP="006B19B3">
            <w:pPr>
              <w:jc w:val="left"/>
              <w:rPr>
                <w:color w:val="000000"/>
                <w:sz w:val="18"/>
                <w:szCs w:val="18"/>
              </w:rPr>
            </w:pPr>
          </w:p>
        </w:tc>
        <w:tc>
          <w:tcPr>
            <w:tcW w:w="842" w:type="dxa"/>
            <w:vAlign w:val="center"/>
          </w:tcPr>
          <w:p w14:paraId="7CB66DFC" w14:textId="77777777" w:rsidR="007B5886" w:rsidRPr="006F0C8E" w:rsidRDefault="007B5886" w:rsidP="006B19B3">
            <w:pPr>
              <w:jc w:val="left"/>
              <w:rPr>
                <w:color w:val="000000"/>
                <w:sz w:val="18"/>
                <w:szCs w:val="18"/>
              </w:rPr>
            </w:pPr>
            <w:r w:rsidRPr="006F0C8E">
              <w:rPr>
                <w:color w:val="000000"/>
                <w:sz w:val="18"/>
                <w:szCs w:val="18"/>
              </w:rPr>
              <w:t>3</w:t>
            </w:r>
          </w:p>
        </w:tc>
        <w:tc>
          <w:tcPr>
            <w:tcW w:w="5841" w:type="dxa"/>
            <w:vAlign w:val="center"/>
          </w:tcPr>
          <w:p w14:paraId="7DA64F8F" w14:textId="77777777" w:rsidR="007B5886" w:rsidRPr="006F0C8E" w:rsidRDefault="007B5886" w:rsidP="006B19B3">
            <w:pPr>
              <w:jc w:val="left"/>
              <w:rPr>
                <w:color w:val="000000"/>
                <w:sz w:val="18"/>
                <w:szCs w:val="18"/>
              </w:rPr>
            </w:pPr>
            <w:r w:rsidRPr="006F0C8E">
              <w:rPr>
                <w:color w:val="000000"/>
                <w:sz w:val="18"/>
                <w:szCs w:val="18"/>
              </w:rPr>
              <w:t>Ireversibil</w:t>
            </w:r>
          </w:p>
        </w:tc>
      </w:tr>
      <w:tr w:rsidR="007B5886" w:rsidRPr="006F0C8E" w14:paraId="6E83D054" w14:textId="77777777" w:rsidTr="006B19B3">
        <w:trPr>
          <w:trHeight w:val="212"/>
          <w:jc w:val="center"/>
        </w:trPr>
        <w:tc>
          <w:tcPr>
            <w:tcW w:w="1912" w:type="dxa"/>
            <w:vMerge w:val="restart"/>
            <w:vAlign w:val="center"/>
          </w:tcPr>
          <w:p w14:paraId="72C732CF" w14:textId="77777777" w:rsidR="007B5886" w:rsidRPr="006F0C8E" w:rsidRDefault="007B5886" w:rsidP="006B19B3">
            <w:pPr>
              <w:jc w:val="left"/>
              <w:rPr>
                <w:color w:val="000000"/>
                <w:sz w:val="18"/>
                <w:szCs w:val="18"/>
              </w:rPr>
            </w:pPr>
            <w:r w:rsidRPr="006F0C8E">
              <w:rPr>
                <w:color w:val="000000"/>
                <w:sz w:val="18"/>
                <w:szCs w:val="18"/>
              </w:rPr>
              <w:t>B3</w:t>
            </w:r>
          </w:p>
          <w:p w14:paraId="5EF5317F" w14:textId="77777777" w:rsidR="007B5886" w:rsidRPr="006F0C8E" w:rsidRDefault="007B5886" w:rsidP="006B19B3">
            <w:pPr>
              <w:jc w:val="left"/>
              <w:rPr>
                <w:color w:val="000000"/>
                <w:sz w:val="18"/>
                <w:szCs w:val="18"/>
              </w:rPr>
            </w:pPr>
            <w:proofErr w:type="spellStart"/>
            <w:r w:rsidRPr="006F0C8E">
              <w:rPr>
                <w:color w:val="000000"/>
                <w:sz w:val="18"/>
                <w:szCs w:val="18"/>
              </w:rPr>
              <w:t>Cumulativitate</w:t>
            </w:r>
            <w:proofErr w:type="spellEnd"/>
          </w:p>
        </w:tc>
        <w:tc>
          <w:tcPr>
            <w:tcW w:w="842" w:type="dxa"/>
            <w:vAlign w:val="center"/>
          </w:tcPr>
          <w:p w14:paraId="7F78D08A" w14:textId="77777777" w:rsidR="007B5886" w:rsidRPr="006F0C8E" w:rsidRDefault="007B5886" w:rsidP="006B19B3">
            <w:pPr>
              <w:jc w:val="left"/>
              <w:rPr>
                <w:color w:val="000000"/>
                <w:sz w:val="18"/>
                <w:szCs w:val="18"/>
              </w:rPr>
            </w:pPr>
            <w:r w:rsidRPr="006F0C8E">
              <w:rPr>
                <w:color w:val="000000"/>
                <w:sz w:val="18"/>
                <w:szCs w:val="18"/>
              </w:rPr>
              <w:t xml:space="preserve">1 </w:t>
            </w:r>
          </w:p>
        </w:tc>
        <w:tc>
          <w:tcPr>
            <w:tcW w:w="5841" w:type="dxa"/>
            <w:vAlign w:val="center"/>
          </w:tcPr>
          <w:p w14:paraId="58E5448E" w14:textId="77777777" w:rsidR="007B5886" w:rsidRPr="006F0C8E" w:rsidRDefault="007B5886" w:rsidP="006B19B3">
            <w:pPr>
              <w:jc w:val="left"/>
              <w:rPr>
                <w:color w:val="000000"/>
                <w:sz w:val="18"/>
                <w:szCs w:val="18"/>
              </w:rPr>
            </w:pPr>
            <w:r w:rsidRPr="006F0C8E">
              <w:rPr>
                <w:color w:val="000000"/>
                <w:sz w:val="18"/>
                <w:szCs w:val="18"/>
              </w:rPr>
              <w:t>Fără schimbări</w:t>
            </w:r>
          </w:p>
        </w:tc>
      </w:tr>
      <w:tr w:rsidR="007B5886" w:rsidRPr="006F0C8E" w14:paraId="1AC80661" w14:textId="77777777" w:rsidTr="006B19B3">
        <w:trPr>
          <w:trHeight w:val="54"/>
          <w:jc w:val="center"/>
        </w:trPr>
        <w:tc>
          <w:tcPr>
            <w:tcW w:w="1912" w:type="dxa"/>
            <w:vMerge/>
            <w:vAlign w:val="center"/>
          </w:tcPr>
          <w:p w14:paraId="51DC1110" w14:textId="77777777" w:rsidR="007B5886" w:rsidRPr="006F0C8E" w:rsidRDefault="007B5886" w:rsidP="006B19B3">
            <w:pPr>
              <w:jc w:val="left"/>
              <w:rPr>
                <w:color w:val="000000"/>
                <w:sz w:val="18"/>
                <w:szCs w:val="18"/>
              </w:rPr>
            </w:pPr>
          </w:p>
        </w:tc>
        <w:tc>
          <w:tcPr>
            <w:tcW w:w="842" w:type="dxa"/>
            <w:vAlign w:val="center"/>
          </w:tcPr>
          <w:p w14:paraId="0287780B" w14:textId="77777777" w:rsidR="007B5886" w:rsidRPr="006F0C8E" w:rsidRDefault="007B5886" w:rsidP="006B19B3">
            <w:pPr>
              <w:jc w:val="left"/>
              <w:rPr>
                <w:color w:val="000000"/>
                <w:sz w:val="18"/>
                <w:szCs w:val="18"/>
              </w:rPr>
            </w:pPr>
            <w:r w:rsidRPr="006F0C8E">
              <w:rPr>
                <w:color w:val="000000"/>
                <w:sz w:val="18"/>
                <w:szCs w:val="18"/>
              </w:rPr>
              <w:t>2</w:t>
            </w:r>
          </w:p>
        </w:tc>
        <w:tc>
          <w:tcPr>
            <w:tcW w:w="5841" w:type="dxa"/>
            <w:vAlign w:val="center"/>
          </w:tcPr>
          <w:p w14:paraId="221500AF" w14:textId="77777777" w:rsidR="007B5886" w:rsidRPr="006F0C8E" w:rsidRDefault="007B5886" w:rsidP="006B19B3">
            <w:pPr>
              <w:jc w:val="left"/>
              <w:rPr>
                <w:color w:val="000000"/>
                <w:sz w:val="18"/>
                <w:szCs w:val="18"/>
              </w:rPr>
            </w:pPr>
            <w:r w:rsidRPr="006F0C8E">
              <w:rPr>
                <w:color w:val="000000"/>
                <w:sz w:val="18"/>
                <w:szCs w:val="18"/>
              </w:rPr>
              <w:t>Ne-cumulativ/unic</w:t>
            </w:r>
          </w:p>
        </w:tc>
      </w:tr>
      <w:tr w:rsidR="007B5886" w:rsidRPr="006F0C8E" w14:paraId="02ED9A49" w14:textId="77777777" w:rsidTr="006B19B3">
        <w:trPr>
          <w:trHeight w:val="50"/>
          <w:jc w:val="center"/>
        </w:trPr>
        <w:tc>
          <w:tcPr>
            <w:tcW w:w="1912" w:type="dxa"/>
            <w:vMerge/>
            <w:vAlign w:val="center"/>
          </w:tcPr>
          <w:p w14:paraId="06A988B0" w14:textId="77777777" w:rsidR="007B5886" w:rsidRPr="006F0C8E" w:rsidRDefault="007B5886" w:rsidP="006B19B3">
            <w:pPr>
              <w:jc w:val="left"/>
              <w:rPr>
                <w:color w:val="000000"/>
                <w:sz w:val="18"/>
                <w:szCs w:val="18"/>
              </w:rPr>
            </w:pPr>
          </w:p>
        </w:tc>
        <w:tc>
          <w:tcPr>
            <w:tcW w:w="842" w:type="dxa"/>
            <w:vAlign w:val="center"/>
          </w:tcPr>
          <w:p w14:paraId="30ED8C6C" w14:textId="77777777" w:rsidR="007B5886" w:rsidRPr="006F0C8E" w:rsidRDefault="007B5886" w:rsidP="006B19B3">
            <w:pPr>
              <w:jc w:val="left"/>
              <w:rPr>
                <w:color w:val="000000"/>
                <w:sz w:val="18"/>
                <w:szCs w:val="18"/>
              </w:rPr>
            </w:pPr>
            <w:r w:rsidRPr="006F0C8E">
              <w:rPr>
                <w:color w:val="000000"/>
                <w:sz w:val="18"/>
                <w:szCs w:val="18"/>
              </w:rPr>
              <w:t>3</w:t>
            </w:r>
          </w:p>
        </w:tc>
        <w:tc>
          <w:tcPr>
            <w:tcW w:w="5841" w:type="dxa"/>
            <w:vAlign w:val="center"/>
          </w:tcPr>
          <w:p w14:paraId="2430E5D3" w14:textId="77777777" w:rsidR="007B5886" w:rsidRPr="006F0C8E" w:rsidRDefault="007B5886" w:rsidP="006B19B3">
            <w:pPr>
              <w:jc w:val="left"/>
              <w:rPr>
                <w:color w:val="000000"/>
                <w:sz w:val="18"/>
                <w:szCs w:val="18"/>
              </w:rPr>
            </w:pPr>
            <w:r w:rsidRPr="006F0C8E">
              <w:rPr>
                <w:color w:val="000000"/>
                <w:sz w:val="18"/>
                <w:szCs w:val="18"/>
              </w:rPr>
              <w:t>Cumulativ/</w:t>
            </w:r>
            <w:proofErr w:type="spellStart"/>
            <w:r w:rsidRPr="006F0C8E">
              <w:rPr>
                <w:color w:val="000000"/>
                <w:sz w:val="18"/>
                <w:szCs w:val="18"/>
              </w:rPr>
              <w:t>sinergetic</w:t>
            </w:r>
            <w:proofErr w:type="spellEnd"/>
          </w:p>
        </w:tc>
      </w:tr>
    </w:tbl>
    <w:p w14:paraId="704492B2" w14:textId="77777777" w:rsidR="003A07B5" w:rsidRPr="006F0C8E" w:rsidRDefault="003A07B5" w:rsidP="003A07B5">
      <w:pPr>
        <w:rPr>
          <w:lang w:eastAsia="en-US"/>
        </w:rPr>
      </w:pPr>
      <w:bookmarkStart w:id="90" w:name="_Toc327775696"/>
    </w:p>
    <w:p w14:paraId="11BCAF01" w14:textId="77777777" w:rsidR="007B5886" w:rsidRPr="006F0C8E" w:rsidRDefault="007B5886" w:rsidP="00D93E7B">
      <w:pPr>
        <w:pStyle w:val="Legend"/>
        <w:rPr>
          <w:lang w:val="ro-RO"/>
        </w:rPr>
      </w:pPr>
      <w:r w:rsidRPr="006F0C8E">
        <w:rPr>
          <w:lang w:val="ro-RO"/>
        </w:rPr>
        <w:t>Conversia scorurilor de mediu în categorii de impact</w:t>
      </w:r>
      <w:bookmarkEnd w:id="90"/>
    </w:p>
    <w:tbl>
      <w:tblPr>
        <w:tblW w:w="0" w:type="auto"/>
        <w:jc w:val="center"/>
        <w:tblBorders>
          <w:top w:val="single" w:sz="4" w:space="0" w:color="C0504D"/>
          <w:left w:val="single" w:sz="4" w:space="0" w:color="C0504D"/>
          <w:bottom w:val="single" w:sz="4" w:space="0" w:color="C0504D"/>
          <w:right w:val="single" w:sz="4" w:space="0" w:color="C0504D"/>
          <w:insideH w:val="single" w:sz="4" w:space="0" w:color="C0504D"/>
          <w:insideV w:val="single" w:sz="4" w:space="0" w:color="C0504D"/>
        </w:tblBorders>
        <w:tblLayout w:type="fixed"/>
        <w:tblLook w:val="0000" w:firstRow="0" w:lastRow="0" w:firstColumn="0" w:lastColumn="0" w:noHBand="0" w:noVBand="0"/>
      </w:tblPr>
      <w:tblGrid>
        <w:gridCol w:w="1994"/>
        <w:gridCol w:w="1685"/>
        <w:gridCol w:w="4963"/>
      </w:tblGrid>
      <w:tr w:rsidR="00151E9F" w:rsidRPr="00151E9F" w14:paraId="639114A5" w14:textId="77777777" w:rsidTr="00151E9F">
        <w:trPr>
          <w:trHeight w:val="72"/>
          <w:jc w:val="center"/>
        </w:trPr>
        <w:tc>
          <w:tcPr>
            <w:tcW w:w="1994" w:type="dxa"/>
            <w:shd w:val="clear" w:color="auto" w:fill="D9D9D9" w:themeFill="background1" w:themeFillShade="D9"/>
          </w:tcPr>
          <w:p w14:paraId="0E9278FB" w14:textId="77777777" w:rsidR="007B5886" w:rsidRPr="00151E9F" w:rsidRDefault="007B5886" w:rsidP="0099101B">
            <w:pPr>
              <w:jc w:val="left"/>
              <w:rPr>
                <w:b/>
                <w:sz w:val="20"/>
              </w:rPr>
            </w:pPr>
            <w:r w:rsidRPr="00151E9F">
              <w:rPr>
                <w:b/>
                <w:sz w:val="20"/>
              </w:rPr>
              <w:t>Scorul de mediu (ES)</w:t>
            </w:r>
          </w:p>
        </w:tc>
        <w:tc>
          <w:tcPr>
            <w:tcW w:w="1685" w:type="dxa"/>
            <w:shd w:val="clear" w:color="auto" w:fill="D9D9D9" w:themeFill="background1" w:themeFillShade="D9"/>
          </w:tcPr>
          <w:p w14:paraId="2437F0D4" w14:textId="77777777" w:rsidR="007B5886" w:rsidRPr="00151E9F" w:rsidRDefault="007B5886" w:rsidP="0099101B">
            <w:pPr>
              <w:jc w:val="left"/>
              <w:rPr>
                <w:b/>
                <w:sz w:val="20"/>
              </w:rPr>
            </w:pPr>
            <w:r w:rsidRPr="00151E9F">
              <w:rPr>
                <w:b/>
                <w:sz w:val="20"/>
              </w:rPr>
              <w:t>Categorii</w:t>
            </w:r>
          </w:p>
        </w:tc>
        <w:tc>
          <w:tcPr>
            <w:tcW w:w="4963" w:type="dxa"/>
            <w:shd w:val="clear" w:color="auto" w:fill="D9D9D9" w:themeFill="background1" w:themeFillShade="D9"/>
          </w:tcPr>
          <w:p w14:paraId="111EBEF9" w14:textId="77777777" w:rsidR="007B5886" w:rsidRPr="00151E9F" w:rsidRDefault="007B5886" w:rsidP="0099101B">
            <w:pPr>
              <w:jc w:val="left"/>
              <w:rPr>
                <w:b/>
                <w:sz w:val="20"/>
              </w:rPr>
            </w:pPr>
            <w:r w:rsidRPr="00151E9F">
              <w:rPr>
                <w:b/>
                <w:sz w:val="20"/>
              </w:rPr>
              <w:t>Descrierea categoriei</w:t>
            </w:r>
          </w:p>
        </w:tc>
      </w:tr>
      <w:tr w:rsidR="007B5886" w:rsidRPr="00D46274" w14:paraId="15F4E197" w14:textId="77777777" w:rsidTr="00151E9F">
        <w:trPr>
          <w:trHeight w:val="59"/>
          <w:jc w:val="center"/>
        </w:trPr>
        <w:tc>
          <w:tcPr>
            <w:tcW w:w="1994" w:type="dxa"/>
            <w:shd w:val="clear" w:color="auto" w:fill="4F6228"/>
          </w:tcPr>
          <w:p w14:paraId="4FD1F500" w14:textId="77777777" w:rsidR="007B5886" w:rsidRPr="00D46274" w:rsidRDefault="007B5886" w:rsidP="0099101B">
            <w:pPr>
              <w:jc w:val="left"/>
              <w:rPr>
                <w:color w:val="FFFFFF"/>
                <w:sz w:val="20"/>
              </w:rPr>
            </w:pPr>
            <w:r w:rsidRPr="00D46274">
              <w:rPr>
                <w:color w:val="FFFFFF"/>
                <w:sz w:val="20"/>
              </w:rPr>
              <w:t>+72 la +108</w:t>
            </w:r>
          </w:p>
        </w:tc>
        <w:tc>
          <w:tcPr>
            <w:tcW w:w="1685" w:type="dxa"/>
            <w:shd w:val="clear" w:color="auto" w:fill="4F6228"/>
          </w:tcPr>
          <w:p w14:paraId="44B0F2E4" w14:textId="77777777" w:rsidR="007B5886" w:rsidRPr="00D46274" w:rsidRDefault="007B5886" w:rsidP="0099101B">
            <w:pPr>
              <w:jc w:val="left"/>
              <w:rPr>
                <w:color w:val="FFFFFF"/>
                <w:sz w:val="20"/>
              </w:rPr>
            </w:pPr>
            <w:r w:rsidRPr="00D46274">
              <w:rPr>
                <w:color w:val="FFFFFF"/>
                <w:sz w:val="20"/>
              </w:rPr>
              <w:t>+E</w:t>
            </w:r>
          </w:p>
        </w:tc>
        <w:tc>
          <w:tcPr>
            <w:tcW w:w="4963" w:type="dxa"/>
            <w:shd w:val="clear" w:color="auto" w:fill="4F6228"/>
          </w:tcPr>
          <w:p w14:paraId="5362F243" w14:textId="77777777" w:rsidR="007B5886" w:rsidRPr="00D46274" w:rsidRDefault="007B5886" w:rsidP="0099101B">
            <w:pPr>
              <w:jc w:val="left"/>
              <w:rPr>
                <w:rFonts w:cs="Arial"/>
                <w:color w:val="FFFFFF"/>
                <w:sz w:val="20"/>
              </w:rPr>
            </w:pPr>
            <w:r w:rsidRPr="00D46274">
              <w:rPr>
                <w:rFonts w:cs="Arial"/>
                <w:color w:val="FFFFFF"/>
                <w:sz w:val="20"/>
              </w:rPr>
              <w:t>Schimbări/impact pozitiv majore</w:t>
            </w:r>
          </w:p>
        </w:tc>
      </w:tr>
      <w:tr w:rsidR="007B5886" w:rsidRPr="00D46274" w14:paraId="6D9F08D2" w14:textId="77777777" w:rsidTr="00151E9F">
        <w:trPr>
          <w:trHeight w:val="72"/>
          <w:jc w:val="center"/>
        </w:trPr>
        <w:tc>
          <w:tcPr>
            <w:tcW w:w="1994" w:type="dxa"/>
            <w:shd w:val="clear" w:color="auto" w:fill="76923C"/>
          </w:tcPr>
          <w:p w14:paraId="6E7F0AE3" w14:textId="77777777" w:rsidR="007B5886" w:rsidRPr="00D46274" w:rsidRDefault="007B5886" w:rsidP="0099101B">
            <w:pPr>
              <w:jc w:val="left"/>
              <w:rPr>
                <w:color w:val="000000"/>
                <w:sz w:val="20"/>
              </w:rPr>
            </w:pPr>
            <w:r w:rsidRPr="00D46274">
              <w:rPr>
                <w:color w:val="000000"/>
                <w:sz w:val="20"/>
              </w:rPr>
              <w:t>+36 la +71</w:t>
            </w:r>
          </w:p>
        </w:tc>
        <w:tc>
          <w:tcPr>
            <w:tcW w:w="1685" w:type="dxa"/>
            <w:shd w:val="clear" w:color="auto" w:fill="76923C"/>
          </w:tcPr>
          <w:p w14:paraId="1AD186AD" w14:textId="77777777" w:rsidR="007B5886" w:rsidRPr="00D46274" w:rsidRDefault="007B5886" w:rsidP="0099101B">
            <w:pPr>
              <w:jc w:val="left"/>
              <w:rPr>
                <w:color w:val="000000"/>
                <w:sz w:val="20"/>
              </w:rPr>
            </w:pPr>
            <w:r w:rsidRPr="00D46274">
              <w:rPr>
                <w:color w:val="000000"/>
                <w:sz w:val="20"/>
              </w:rPr>
              <w:t>+D</w:t>
            </w:r>
          </w:p>
        </w:tc>
        <w:tc>
          <w:tcPr>
            <w:tcW w:w="4963" w:type="dxa"/>
            <w:shd w:val="clear" w:color="auto" w:fill="76923C"/>
          </w:tcPr>
          <w:p w14:paraId="73285703" w14:textId="77777777" w:rsidR="007B5886" w:rsidRPr="00D46274" w:rsidRDefault="007B5886" w:rsidP="0099101B">
            <w:pPr>
              <w:jc w:val="left"/>
              <w:rPr>
                <w:rFonts w:cs="Arial"/>
                <w:color w:val="000000"/>
                <w:sz w:val="20"/>
              </w:rPr>
            </w:pPr>
            <w:r w:rsidRPr="00D46274">
              <w:rPr>
                <w:rFonts w:cs="Arial"/>
                <w:color w:val="000000"/>
                <w:sz w:val="20"/>
              </w:rPr>
              <w:t>Schimbări/impact pozitiv semnificativ</w:t>
            </w:r>
          </w:p>
        </w:tc>
      </w:tr>
      <w:tr w:rsidR="007B5886" w:rsidRPr="00D46274" w14:paraId="25D0C74A" w14:textId="77777777" w:rsidTr="00151E9F">
        <w:trPr>
          <w:trHeight w:val="72"/>
          <w:jc w:val="center"/>
        </w:trPr>
        <w:tc>
          <w:tcPr>
            <w:tcW w:w="1994" w:type="dxa"/>
            <w:shd w:val="clear" w:color="auto" w:fill="C2D69B"/>
          </w:tcPr>
          <w:p w14:paraId="09224E83" w14:textId="77777777" w:rsidR="007B5886" w:rsidRPr="00D46274" w:rsidRDefault="007B5886" w:rsidP="0099101B">
            <w:pPr>
              <w:jc w:val="left"/>
              <w:rPr>
                <w:color w:val="000000"/>
                <w:sz w:val="20"/>
              </w:rPr>
            </w:pPr>
            <w:r w:rsidRPr="00D46274">
              <w:rPr>
                <w:color w:val="000000"/>
                <w:sz w:val="20"/>
              </w:rPr>
              <w:t>+19 la +35</w:t>
            </w:r>
          </w:p>
        </w:tc>
        <w:tc>
          <w:tcPr>
            <w:tcW w:w="1685" w:type="dxa"/>
            <w:shd w:val="clear" w:color="auto" w:fill="C2D69B"/>
          </w:tcPr>
          <w:p w14:paraId="042AB290" w14:textId="77777777" w:rsidR="007B5886" w:rsidRPr="00D46274" w:rsidRDefault="007B5886" w:rsidP="0099101B">
            <w:pPr>
              <w:jc w:val="left"/>
              <w:rPr>
                <w:color w:val="000000"/>
                <w:sz w:val="20"/>
              </w:rPr>
            </w:pPr>
            <w:r w:rsidRPr="00D46274">
              <w:rPr>
                <w:color w:val="000000"/>
                <w:sz w:val="20"/>
              </w:rPr>
              <w:t>+C</w:t>
            </w:r>
          </w:p>
        </w:tc>
        <w:tc>
          <w:tcPr>
            <w:tcW w:w="4963" w:type="dxa"/>
            <w:shd w:val="clear" w:color="auto" w:fill="C2D69B"/>
          </w:tcPr>
          <w:p w14:paraId="7510EFEA" w14:textId="77777777" w:rsidR="007B5886" w:rsidRPr="00D46274" w:rsidRDefault="007B5886" w:rsidP="0099101B">
            <w:pPr>
              <w:jc w:val="left"/>
              <w:rPr>
                <w:rFonts w:cs="Arial"/>
                <w:color w:val="000000"/>
                <w:sz w:val="20"/>
              </w:rPr>
            </w:pPr>
            <w:r w:rsidRPr="00D46274">
              <w:rPr>
                <w:rFonts w:cs="Arial"/>
                <w:color w:val="000000"/>
                <w:sz w:val="20"/>
              </w:rPr>
              <w:t>Schimbări/impact pozitiv moderat</w:t>
            </w:r>
          </w:p>
        </w:tc>
      </w:tr>
      <w:tr w:rsidR="007B5886" w:rsidRPr="00D46274" w14:paraId="4237EC8E" w14:textId="77777777" w:rsidTr="00151E9F">
        <w:trPr>
          <w:trHeight w:val="72"/>
          <w:jc w:val="center"/>
        </w:trPr>
        <w:tc>
          <w:tcPr>
            <w:tcW w:w="1994" w:type="dxa"/>
            <w:shd w:val="clear" w:color="auto" w:fill="D6E3BC"/>
          </w:tcPr>
          <w:p w14:paraId="557A2F48" w14:textId="77777777" w:rsidR="007B5886" w:rsidRPr="00D46274" w:rsidRDefault="007B5886" w:rsidP="0099101B">
            <w:pPr>
              <w:jc w:val="left"/>
              <w:rPr>
                <w:color w:val="000000"/>
                <w:sz w:val="20"/>
              </w:rPr>
            </w:pPr>
            <w:r w:rsidRPr="00D46274">
              <w:rPr>
                <w:color w:val="000000"/>
                <w:sz w:val="20"/>
              </w:rPr>
              <w:t>+10 la +18</w:t>
            </w:r>
          </w:p>
        </w:tc>
        <w:tc>
          <w:tcPr>
            <w:tcW w:w="1685" w:type="dxa"/>
            <w:shd w:val="clear" w:color="auto" w:fill="D6E3BC"/>
          </w:tcPr>
          <w:p w14:paraId="4B74CF59" w14:textId="77777777" w:rsidR="007B5886" w:rsidRPr="00D46274" w:rsidRDefault="007B5886" w:rsidP="0099101B">
            <w:pPr>
              <w:jc w:val="left"/>
              <w:rPr>
                <w:color w:val="000000"/>
                <w:sz w:val="20"/>
              </w:rPr>
            </w:pPr>
            <w:r w:rsidRPr="00D46274">
              <w:rPr>
                <w:color w:val="000000"/>
                <w:sz w:val="20"/>
              </w:rPr>
              <w:t>+B</w:t>
            </w:r>
          </w:p>
        </w:tc>
        <w:tc>
          <w:tcPr>
            <w:tcW w:w="4963" w:type="dxa"/>
            <w:shd w:val="clear" w:color="auto" w:fill="D6E3BC"/>
          </w:tcPr>
          <w:p w14:paraId="5B435C47" w14:textId="77777777" w:rsidR="007B5886" w:rsidRPr="00D46274" w:rsidRDefault="007B5886" w:rsidP="0099101B">
            <w:pPr>
              <w:jc w:val="left"/>
              <w:rPr>
                <w:rFonts w:cs="Arial"/>
                <w:color w:val="000000"/>
                <w:sz w:val="20"/>
              </w:rPr>
            </w:pPr>
            <w:r w:rsidRPr="00D46274">
              <w:rPr>
                <w:rFonts w:cs="Arial"/>
                <w:color w:val="000000"/>
                <w:sz w:val="20"/>
              </w:rPr>
              <w:t>Schimbări/impact pozitiv</w:t>
            </w:r>
          </w:p>
        </w:tc>
      </w:tr>
      <w:tr w:rsidR="007B5886" w:rsidRPr="00D46274" w14:paraId="66BB0958" w14:textId="77777777" w:rsidTr="00151E9F">
        <w:trPr>
          <w:trHeight w:val="72"/>
          <w:jc w:val="center"/>
        </w:trPr>
        <w:tc>
          <w:tcPr>
            <w:tcW w:w="1994" w:type="dxa"/>
            <w:shd w:val="clear" w:color="auto" w:fill="EAF1DD"/>
          </w:tcPr>
          <w:p w14:paraId="767AD87A" w14:textId="77777777" w:rsidR="007B5886" w:rsidRPr="00D46274" w:rsidRDefault="007B5886" w:rsidP="0099101B">
            <w:pPr>
              <w:jc w:val="left"/>
              <w:rPr>
                <w:color w:val="000000"/>
                <w:sz w:val="20"/>
              </w:rPr>
            </w:pPr>
            <w:r w:rsidRPr="00D46274">
              <w:rPr>
                <w:color w:val="000000"/>
                <w:sz w:val="20"/>
              </w:rPr>
              <w:t>+1 la +9</w:t>
            </w:r>
          </w:p>
        </w:tc>
        <w:tc>
          <w:tcPr>
            <w:tcW w:w="1685" w:type="dxa"/>
            <w:shd w:val="clear" w:color="auto" w:fill="EAF1DD"/>
          </w:tcPr>
          <w:p w14:paraId="61CFB8CE" w14:textId="77777777" w:rsidR="007B5886" w:rsidRPr="00D46274" w:rsidRDefault="007B5886" w:rsidP="0099101B">
            <w:pPr>
              <w:jc w:val="left"/>
              <w:rPr>
                <w:color w:val="000000"/>
                <w:sz w:val="20"/>
              </w:rPr>
            </w:pPr>
            <w:r w:rsidRPr="00D46274">
              <w:rPr>
                <w:color w:val="000000"/>
                <w:sz w:val="20"/>
              </w:rPr>
              <w:t>+A</w:t>
            </w:r>
          </w:p>
        </w:tc>
        <w:tc>
          <w:tcPr>
            <w:tcW w:w="4963" w:type="dxa"/>
            <w:shd w:val="clear" w:color="auto" w:fill="EAF1DD"/>
          </w:tcPr>
          <w:p w14:paraId="78F193AB" w14:textId="77777777" w:rsidR="007B5886" w:rsidRPr="00D46274" w:rsidRDefault="007B5886" w:rsidP="0099101B">
            <w:pPr>
              <w:jc w:val="left"/>
              <w:rPr>
                <w:rFonts w:cs="Arial"/>
                <w:color w:val="000000"/>
                <w:sz w:val="20"/>
              </w:rPr>
            </w:pPr>
            <w:r w:rsidRPr="00D46274">
              <w:rPr>
                <w:rFonts w:cs="Arial"/>
                <w:color w:val="000000"/>
                <w:sz w:val="20"/>
              </w:rPr>
              <w:t xml:space="preserve">Schimbări/impact </w:t>
            </w:r>
            <w:proofErr w:type="spellStart"/>
            <w:r w:rsidRPr="00D46274">
              <w:rPr>
                <w:rFonts w:cs="Arial"/>
                <w:color w:val="000000"/>
                <w:sz w:val="20"/>
              </w:rPr>
              <w:t>uşor</w:t>
            </w:r>
            <w:proofErr w:type="spellEnd"/>
            <w:r w:rsidRPr="00D46274">
              <w:rPr>
                <w:rFonts w:cs="Arial"/>
                <w:color w:val="000000"/>
                <w:sz w:val="20"/>
              </w:rPr>
              <w:t xml:space="preserve"> pozitiv</w:t>
            </w:r>
          </w:p>
        </w:tc>
      </w:tr>
      <w:tr w:rsidR="007B5886" w:rsidRPr="00D46274" w14:paraId="546705D4" w14:textId="77777777" w:rsidTr="00151E9F">
        <w:trPr>
          <w:trHeight w:val="72"/>
          <w:jc w:val="center"/>
        </w:trPr>
        <w:tc>
          <w:tcPr>
            <w:tcW w:w="1994" w:type="dxa"/>
            <w:shd w:val="clear" w:color="auto" w:fill="FFFF00"/>
          </w:tcPr>
          <w:p w14:paraId="3062697C" w14:textId="77777777" w:rsidR="007B5886" w:rsidRPr="00D46274" w:rsidRDefault="007B5886" w:rsidP="0099101B">
            <w:pPr>
              <w:jc w:val="left"/>
              <w:rPr>
                <w:color w:val="000000"/>
                <w:sz w:val="20"/>
              </w:rPr>
            </w:pPr>
            <w:r w:rsidRPr="00D46274">
              <w:rPr>
                <w:color w:val="000000"/>
                <w:sz w:val="20"/>
              </w:rPr>
              <w:t>0</w:t>
            </w:r>
          </w:p>
        </w:tc>
        <w:tc>
          <w:tcPr>
            <w:tcW w:w="1685" w:type="dxa"/>
            <w:shd w:val="clear" w:color="auto" w:fill="FFFF00"/>
          </w:tcPr>
          <w:p w14:paraId="4A757ED5" w14:textId="77777777" w:rsidR="007B5886" w:rsidRPr="00D46274" w:rsidRDefault="007B5886" w:rsidP="0099101B">
            <w:pPr>
              <w:jc w:val="left"/>
              <w:rPr>
                <w:color w:val="000000"/>
                <w:sz w:val="20"/>
              </w:rPr>
            </w:pPr>
            <w:r w:rsidRPr="00D46274">
              <w:rPr>
                <w:color w:val="000000"/>
                <w:sz w:val="20"/>
              </w:rPr>
              <w:t>N</w:t>
            </w:r>
          </w:p>
        </w:tc>
        <w:tc>
          <w:tcPr>
            <w:tcW w:w="4963" w:type="dxa"/>
            <w:shd w:val="clear" w:color="auto" w:fill="FFFF00"/>
          </w:tcPr>
          <w:p w14:paraId="188F817B" w14:textId="77777777" w:rsidR="007B5886" w:rsidRPr="00D46274" w:rsidRDefault="007B5886" w:rsidP="0099101B">
            <w:pPr>
              <w:jc w:val="left"/>
              <w:rPr>
                <w:rFonts w:cs="Arial"/>
                <w:color w:val="000000"/>
                <w:sz w:val="20"/>
              </w:rPr>
            </w:pPr>
            <w:r w:rsidRPr="00D46274">
              <w:rPr>
                <w:rFonts w:cs="Arial"/>
                <w:color w:val="000000"/>
                <w:sz w:val="20"/>
              </w:rPr>
              <w:t>Lipsa schimbării/status quo/nu se aplică</w:t>
            </w:r>
          </w:p>
        </w:tc>
      </w:tr>
      <w:tr w:rsidR="007B5886" w:rsidRPr="00D46274" w14:paraId="26838CA3" w14:textId="77777777" w:rsidTr="00151E9F">
        <w:trPr>
          <w:trHeight w:val="72"/>
          <w:jc w:val="center"/>
        </w:trPr>
        <w:tc>
          <w:tcPr>
            <w:tcW w:w="1994" w:type="dxa"/>
            <w:shd w:val="clear" w:color="auto" w:fill="F2DBDB"/>
          </w:tcPr>
          <w:p w14:paraId="0F576E0F" w14:textId="77777777" w:rsidR="007B5886" w:rsidRPr="00D46274" w:rsidRDefault="007B5886" w:rsidP="0099101B">
            <w:pPr>
              <w:jc w:val="left"/>
              <w:rPr>
                <w:color w:val="000000"/>
                <w:sz w:val="20"/>
              </w:rPr>
            </w:pPr>
            <w:r w:rsidRPr="00D46274">
              <w:rPr>
                <w:color w:val="000000"/>
                <w:sz w:val="20"/>
              </w:rPr>
              <w:t>-1 la -9</w:t>
            </w:r>
          </w:p>
        </w:tc>
        <w:tc>
          <w:tcPr>
            <w:tcW w:w="1685" w:type="dxa"/>
            <w:shd w:val="clear" w:color="auto" w:fill="F2DBDB"/>
          </w:tcPr>
          <w:p w14:paraId="2825F956" w14:textId="77777777" w:rsidR="007B5886" w:rsidRPr="00D46274" w:rsidRDefault="007B5886" w:rsidP="0099101B">
            <w:pPr>
              <w:jc w:val="left"/>
              <w:rPr>
                <w:color w:val="000000"/>
                <w:sz w:val="20"/>
              </w:rPr>
            </w:pPr>
            <w:r w:rsidRPr="00D46274">
              <w:rPr>
                <w:color w:val="000000"/>
                <w:sz w:val="20"/>
              </w:rPr>
              <w:t>-A</w:t>
            </w:r>
          </w:p>
        </w:tc>
        <w:tc>
          <w:tcPr>
            <w:tcW w:w="4963" w:type="dxa"/>
            <w:shd w:val="clear" w:color="auto" w:fill="F2DBDB"/>
          </w:tcPr>
          <w:p w14:paraId="53DB2172" w14:textId="77777777" w:rsidR="007B5886" w:rsidRPr="00D46274" w:rsidRDefault="007B5886" w:rsidP="0099101B">
            <w:pPr>
              <w:jc w:val="left"/>
              <w:rPr>
                <w:rFonts w:cs="Arial"/>
                <w:color w:val="000000"/>
                <w:sz w:val="20"/>
              </w:rPr>
            </w:pPr>
            <w:r w:rsidRPr="00D46274">
              <w:rPr>
                <w:rFonts w:cs="Arial"/>
                <w:color w:val="000000"/>
                <w:sz w:val="20"/>
              </w:rPr>
              <w:t xml:space="preserve">Schimbări/impact </w:t>
            </w:r>
            <w:proofErr w:type="spellStart"/>
            <w:r w:rsidRPr="00D46274">
              <w:rPr>
                <w:rFonts w:cs="Arial"/>
                <w:color w:val="000000"/>
                <w:sz w:val="20"/>
              </w:rPr>
              <w:t>uşor</w:t>
            </w:r>
            <w:proofErr w:type="spellEnd"/>
            <w:r w:rsidRPr="00D46274">
              <w:rPr>
                <w:rFonts w:cs="Arial"/>
                <w:color w:val="000000"/>
                <w:sz w:val="20"/>
              </w:rPr>
              <w:t xml:space="preserve"> negativ – nesemnificativ </w:t>
            </w:r>
          </w:p>
          <w:p w14:paraId="189EFE04" w14:textId="77777777" w:rsidR="007B5886" w:rsidRPr="00D46274" w:rsidRDefault="007B5886" w:rsidP="0099101B">
            <w:pPr>
              <w:jc w:val="left"/>
              <w:rPr>
                <w:rFonts w:cs="Arial"/>
                <w:b/>
                <w:color w:val="000000"/>
                <w:sz w:val="20"/>
              </w:rPr>
            </w:pPr>
            <w:r w:rsidRPr="00D46274">
              <w:rPr>
                <w:rFonts w:cs="Arial"/>
                <w:b/>
                <w:color w:val="000000"/>
                <w:sz w:val="20"/>
              </w:rPr>
              <w:t>nu necesită măsuri specifice de reducere</w:t>
            </w:r>
          </w:p>
        </w:tc>
      </w:tr>
      <w:tr w:rsidR="007B5886" w:rsidRPr="00D46274" w14:paraId="2F47CF33" w14:textId="77777777" w:rsidTr="00151E9F">
        <w:trPr>
          <w:trHeight w:val="72"/>
          <w:jc w:val="center"/>
        </w:trPr>
        <w:tc>
          <w:tcPr>
            <w:tcW w:w="1994" w:type="dxa"/>
            <w:shd w:val="clear" w:color="auto" w:fill="E5B8B7"/>
          </w:tcPr>
          <w:p w14:paraId="1FB71100" w14:textId="77777777" w:rsidR="007B5886" w:rsidRPr="00D46274" w:rsidRDefault="007B5886" w:rsidP="0099101B">
            <w:pPr>
              <w:jc w:val="left"/>
              <w:rPr>
                <w:color w:val="000000"/>
                <w:sz w:val="20"/>
              </w:rPr>
            </w:pPr>
            <w:r w:rsidRPr="00D46274">
              <w:rPr>
                <w:color w:val="000000"/>
                <w:sz w:val="20"/>
              </w:rPr>
              <w:t>-10 la -18</w:t>
            </w:r>
          </w:p>
        </w:tc>
        <w:tc>
          <w:tcPr>
            <w:tcW w:w="1685" w:type="dxa"/>
            <w:shd w:val="clear" w:color="auto" w:fill="E5B8B7"/>
          </w:tcPr>
          <w:p w14:paraId="4D13E0ED" w14:textId="77777777" w:rsidR="007B5886" w:rsidRPr="00D46274" w:rsidRDefault="007B5886" w:rsidP="0099101B">
            <w:pPr>
              <w:jc w:val="left"/>
              <w:rPr>
                <w:color w:val="000000"/>
                <w:sz w:val="20"/>
              </w:rPr>
            </w:pPr>
            <w:r w:rsidRPr="00D46274">
              <w:rPr>
                <w:color w:val="000000"/>
                <w:sz w:val="20"/>
              </w:rPr>
              <w:t>-B</w:t>
            </w:r>
          </w:p>
        </w:tc>
        <w:tc>
          <w:tcPr>
            <w:tcW w:w="4963" w:type="dxa"/>
            <w:shd w:val="clear" w:color="auto" w:fill="E5B8B7"/>
          </w:tcPr>
          <w:p w14:paraId="0EA8B938" w14:textId="77777777" w:rsidR="007B5886" w:rsidRPr="00D46274" w:rsidRDefault="007B5886" w:rsidP="0099101B">
            <w:pPr>
              <w:jc w:val="left"/>
              <w:rPr>
                <w:rFonts w:cs="Arial"/>
                <w:color w:val="000000"/>
                <w:sz w:val="20"/>
              </w:rPr>
            </w:pPr>
            <w:r w:rsidRPr="00D46274">
              <w:rPr>
                <w:rFonts w:cs="Arial"/>
                <w:color w:val="000000"/>
                <w:sz w:val="20"/>
              </w:rPr>
              <w:t xml:space="preserve">Schimbări/impact negativ </w:t>
            </w:r>
          </w:p>
          <w:p w14:paraId="79D65A01" w14:textId="77777777" w:rsidR="007B5886" w:rsidRPr="00D46274" w:rsidRDefault="007B5886" w:rsidP="0099101B">
            <w:pPr>
              <w:jc w:val="left"/>
              <w:rPr>
                <w:rFonts w:cs="Arial"/>
                <w:b/>
                <w:color w:val="000000"/>
                <w:sz w:val="20"/>
              </w:rPr>
            </w:pPr>
            <w:r w:rsidRPr="00D46274">
              <w:rPr>
                <w:rFonts w:cs="Arial"/>
                <w:b/>
                <w:color w:val="000000"/>
                <w:sz w:val="20"/>
              </w:rPr>
              <w:t xml:space="preserve">necesită măsuri de reducere generale </w:t>
            </w:r>
            <w:proofErr w:type="spellStart"/>
            <w:r w:rsidRPr="00D46274">
              <w:rPr>
                <w:rFonts w:cs="Arial"/>
                <w:b/>
                <w:color w:val="000000"/>
                <w:sz w:val="20"/>
              </w:rPr>
              <w:t>şi</w:t>
            </w:r>
            <w:proofErr w:type="spellEnd"/>
            <w:r w:rsidRPr="00D46274">
              <w:rPr>
                <w:rFonts w:cs="Arial"/>
                <w:b/>
                <w:color w:val="000000"/>
                <w:sz w:val="20"/>
              </w:rPr>
              <w:t xml:space="preserve"> specifice</w:t>
            </w:r>
          </w:p>
        </w:tc>
      </w:tr>
      <w:tr w:rsidR="007B5886" w:rsidRPr="00D46274" w14:paraId="7957C69B" w14:textId="77777777" w:rsidTr="00151E9F">
        <w:trPr>
          <w:trHeight w:val="72"/>
          <w:jc w:val="center"/>
        </w:trPr>
        <w:tc>
          <w:tcPr>
            <w:tcW w:w="1994" w:type="dxa"/>
            <w:shd w:val="clear" w:color="auto" w:fill="D99594"/>
          </w:tcPr>
          <w:p w14:paraId="70E4B4A9" w14:textId="77777777" w:rsidR="007B5886" w:rsidRPr="00D46274" w:rsidRDefault="007B5886" w:rsidP="0099101B">
            <w:pPr>
              <w:jc w:val="left"/>
              <w:rPr>
                <w:color w:val="000000"/>
                <w:sz w:val="20"/>
              </w:rPr>
            </w:pPr>
            <w:r w:rsidRPr="00D46274">
              <w:rPr>
                <w:color w:val="000000"/>
                <w:sz w:val="20"/>
              </w:rPr>
              <w:t>-19 la -35</w:t>
            </w:r>
          </w:p>
        </w:tc>
        <w:tc>
          <w:tcPr>
            <w:tcW w:w="1685" w:type="dxa"/>
            <w:shd w:val="clear" w:color="auto" w:fill="D99594"/>
          </w:tcPr>
          <w:p w14:paraId="10F3AF22" w14:textId="77777777" w:rsidR="007B5886" w:rsidRPr="00D46274" w:rsidRDefault="007B5886" w:rsidP="0099101B">
            <w:pPr>
              <w:jc w:val="left"/>
              <w:rPr>
                <w:color w:val="000000"/>
                <w:sz w:val="20"/>
              </w:rPr>
            </w:pPr>
            <w:r w:rsidRPr="00D46274">
              <w:rPr>
                <w:color w:val="000000"/>
                <w:sz w:val="20"/>
              </w:rPr>
              <w:t>-C</w:t>
            </w:r>
          </w:p>
        </w:tc>
        <w:tc>
          <w:tcPr>
            <w:tcW w:w="4963" w:type="dxa"/>
            <w:shd w:val="clear" w:color="auto" w:fill="D99594"/>
          </w:tcPr>
          <w:p w14:paraId="6F926904" w14:textId="77777777" w:rsidR="007B5886" w:rsidRPr="00D46274" w:rsidRDefault="007B5886" w:rsidP="0099101B">
            <w:pPr>
              <w:jc w:val="left"/>
              <w:rPr>
                <w:rFonts w:cs="Arial"/>
                <w:color w:val="000000"/>
                <w:sz w:val="20"/>
              </w:rPr>
            </w:pPr>
            <w:r w:rsidRPr="00D46274">
              <w:rPr>
                <w:rFonts w:cs="Arial"/>
                <w:color w:val="000000"/>
                <w:sz w:val="20"/>
              </w:rPr>
              <w:t xml:space="preserve">Schimbări/impact  negativ moderat </w:t>
            </w:r>
          </w:p>
          <w:p w14:paraId="5ED3AB19" w14:textId="77777777" w:rsidR="007B5886" w:rsidRPr="00D46274" w:rsidRDefault="007B5886" w:rsidP="0099101B">
            <w:pPr>
              <w:jc w:val="left"/>
              <w:rPr>
                <w:rFonts w:cs="Arial"/>
                <w:b/>
                <w:color w:val="000000"/>
                <w:sz w:val="20"/>
              </w:rPr>
            </w:pPr>
            <w:r w:rsidRPr="00D46274">
              <w:rPr>
                <w:rFonts w:cs="Arial"/>
                <w:b/>
                <w:color w:val="000000"/>
                <w:sz w:val="20"/>
              </w:rPr>
              <w:t>necesită măsuri de reducere specifice</w:t>
            </w:r>
          </w:p>
        </w:tc>
      </w:tr>
      <w:tr w:rsidR="007B5886" w:rsidRPr="00D46274" w14:paraId="01EE6490" w14:textId="77777777" w:rsidTr="00151E9F">
        <w:trPr>
          <w:trHeight w:val="72"/>
          <w:jc w:val="center"/>
        </w:trPr>
        <w:tc>
          <w:tcPr>
            <w:tcW w:w="1994" w:type="dxa"/>
            <w:shd w:val="clear" w:color="auto" w:fill="943634"/>
          </w:tcPr>
          <w:p w14:paraId="376B110F" w14:textId="77777777" w:rsidR="007B5886" w:rsidRPr="00D46274" w:rsidRDefault="007B5886" w:rsidP="0099101B">
            <w:pPr>
              <w:jc w:val="left"/>
              <w:rPr>
                <w:color w:val="000000"/>
                <w:sz w:val="20"/>
              </w:rPr>
            </w:pPr>
            <w:r w:rsidRPr="00D46274">
              <w:rPr>
                <w:color w:val="000000"/>
                <w:sz w:val="20"/>
              </w:rPr>
              <w:t>-36 la -71</w:t>
            </w:r>
          </w:p>
        </w:tc>
        <w:tc>
          <w:tcPr>
            <w:tcW w:w="1685" w:type="dxa"/>
            <w:shd w:val="clear" w:color="auto" w:fill="943634"/>
          </w:tcPr>
          <w:p w14:paraId="217A43E5" w14:textId="77777777" w:rsidR="007B5886" w:rsidRPr="00D46274" w:rsidRDefault="007B5886" w:rsidP="0099101B">
            <w:pPr>
              <w:jc w:val="left"/>
              <w:rPr>
                <w:color w:val="000000"/>
                <w:sz w:val="20"/>
              </w:rPr>
            </w:pPr>
            <w:r w:rsidRPr="00D46274">
              <w:rPr>
                <w:color w:val="000000"/>
                <w:sz w:val="20"/>
              </w:rPr>
              <w:t>-D</w:t>
            </w:r>
          </w:p>
        </w:tc>
        <w:tc>
          <w:tcPr>
            <w:tcW w:w="4963" w:type="dxa"/>
            <w:shd w:val="clear" w:color="auto" w:fill="943634"/>
          </w:tcPr>
          <w:p w14:paraId="6A8B5AB1" w14:textId="77777777" w:rsidR="007B5886" w:rsidRPr="00D46274" w:rsidRDefault="007B5886" w:rsidP="0099101B">
            <w:pPr>
              <w:jc w:val="left"/>
              <w:rPr>
                <w:rFonts w:cs="Arial"/>
                <w:color w:val="000000"/>
                <w:sz w:val="20"/>
              </w:rPr>
            </w:pPr>
            <w:r w:rsidRPr="00D46274">
              <w:rPr>
                <w:rFonts w:cs="Arial"/>
                <w:color w:val="000000"/>
                <w:sz w:val="20"/>
              </w:rPr>
              <w:t xml:space="preserve">Schimbări/impact negativ semnificativ </w:t>
            </w:r>
          </w:p>
          <w:p w14:paraId="7F232278" w14:textId="77777777" w:rsidR="007B5886" w:rsidRPr="00D46274" w:rsidRDefault="007B5886" w:rsidP="0099101B">
            <w:pPr>
              <w:jc w:val="left"/>
              <w:rPr>
                <w:rFonts w:cs="Arial"/>
                <w:b/>
                <w:color w:val="000000"/>
                <w:sz w:val="20"/>
              </w:rPr>
            </w:pPr>
            <w:r w:rsidRPr="00D46274">
              <w:rPr>
                <w:rFonts w:cs="Arial"/>
                <w:color w:val="000000"/>
                <w:sz w:val="20"/>
              </w:rPr>
              <w:t xml:space="preserve"> </w:t>
            </w:r>
            <w:r w:rsidRPr="00D46274">
              <w:rPr>
                <w:rFonts w:cs="Arial"/>
                <w:b/>
                <w:color w:val="000000"/>
                <w:sz w:val="20"/>
              </w:rPr>
              <w:t>necesită măsuri compensatorii</w:t>
            </w:r>
          </w:p>
        </w:tc>
      </w:tr>
      <w:tr w:rsidR="007B5886" w:rsidRPr="00D46274" w14:paraId="3FCDABDE" w14:textId="77777777" w:rsidTr="00151E9F">
        <w:trPr>
          <w:trHeight w:val="72"/>
          <w:jc w:val="center"/>
        </w:trPr>
        <w:tc>
          <w:tcPr>
            <w:tcW w:w="1994" w:type="dxa"/>
            <w:shd w:val="clear" w:color="auto" w:fill="632423"/>
          </w:tcPr>
          <w:p w14:paraId="31948B4E" w14:textId="77777777" w:rsidR="007B5886" w:rsidRPr="00D46274" w:rsidRDefault="007B5886" w:rsidP="0099101B">
            <w:pPr>
              <w:jc w:val="left"/>
              <w:rPr>
                <w:color w:val="FFFFFF"/>
                <w:sz w:val="20"/>
              </w:rPr>
            </w:pPr>
            <w:r w:rsidRPr="00D46274">
              <w:rPr>
                <w:color w:val="FFFFFF"/>
                <w:sz w:val="20"/>
              </w:rPr>
              <w:t>-72 la -108</w:t>
            </w:r>
          </w:p>
        </w:tc>
        <w:tc>
          <w:tcPr>
            <w:tcW w:w="1685" w:type="dxa"/>
            <w:shd w:val="clear" w:color="auto" w:fill="632423"/>
          </w:tcPr>
          <w:p w14:paraId="2AB10283" w14:textId="77777777" w:rsidR="007B5886" w:rsidRPr="00D46274" w:rsidRDefault="007B5886" w:rsidP="0099101B">
            <w:pPr>
              <w:jc w:val="left"/>
              <w:rPr>
                <w:color w:val="FFFFFF"/>
                <w:sz w:val="20"/>
              </w:rPr>
            </w:pPr>
            <w:r w:rsidRPr="00D46274">
              <w:rPr>
                <w:color w:val="FFFFFF"/>
                <w:sz w:val="20"/>
              </w:rPr>
              <w:t>-E</w:t>
            </w:r>
          </w:p>
        </w:tc>
        <w:tc>
          <w:tcPr>
            <w:tcW w:w="4963" w:type="dxa"/>
            <w:shd w:val="clear" w:color="auto" w:fill="632423"/>
          </w:tcPr>
          <w:p w14:paraId="63BA1788" w14:textId="77777777" w:rsidR="007B5886" w:rsidRPr="00D46274" w:rsidRDefault="007B5886" w:rsidP="0099101B">
            <w:pPr>
              <w:jc w:val="left"/>
              <w:rPr>
                <w:rFonts w:cs="Arial"/>
                <w:color w:val="FFFFFF"/>
                <w:sz w:val="20"/>
              </w:rPr>
            </w:pPr>
            <w:r w:rsidRPr="00D46274">
              <w:rPr>
                <w:rFonts w:cs="Arial"/>
                <w:color w:val="FFFFFF"/>
                <w:sz w:val="20"/>
              </w:rPr>
              <w:t xml:space="preserve">Schimbări/impact negativ major </w:t>
            </w:r>
          </w:p>
          <w:p w14:paraId="7525A23B" w14:textId="77777777" w:rsidR="007B5886" w:rsidRPr="00D46274" w:rsidRDefault="007B5886" w:rsidP="0099101B">
            <w:pPr>
              <w:jc w:val="left"/>
              <w:rPr>
                <w:rFonts w:cs="Arial"/>
                <w:b/>
                <w:color w:val="FFFFFF"/>
                <w:sz w:val="20"/>
              </w:rPr>
            </w:pPr>
            <w:r w:rsidRPr="00D46274">
              <w:rPr>
                <w:rFonts w:cs="Arial"/>
                <w:color w:val="FFFFFF"/>
                <w:sz w:val="20"/>
              </w:rPr>
              <w:t xml:space="preserve"> </w:t>
            </w:r>
            <w:r w:rsidRPr="00D46274">
              <w:rPr>
                <w:rFonts w:cs="Arial"/>
                <w:b/>
                <w:color w:val="FFFFFF"/>
                <w:sz w:val="20"/>
              </w:rPr>
              <w:t>necesită măsuri compensatorii</w:t>
            </w:r>
          </w:p>
        </w:tc>
      </w:tr>
    </w:tbl>
    <w:p w14:paraId="504735FE" w14:textId="77777777" w:rsidR="002463DF" w:rsidRPr="006F0C8E" w:rsidRDefault="002463DF" w:rsidP="0099101B">
      <w:pPr>
        <w:spacing w:line="276" w:lineRule="auto"/>
        <w:jc w:val="left"/>
        <w:rPr>
          <w:sz w:val="20"/>
        </w:rPr>
      </w:pPr>
    </w:p>
    <w:p w14:paraId="33EABFF4" w14:textId="273E7A6A" w:rsidR="00D725EB" w:rsidRDefault="007B5886" w:rsidP="006A6109">
      <w:r w:rsidRPr="006F0C8E">
        <w:t xml:space="preserve">Fiecare factor de mediu relevant va fi analizat în capitolele următoare. Pentru fiecare factor de mediu, se va evalua impactul generat de </w:t>
      </w:r>
      <w:r w:rsidR="00FC3ED0" w:rsidRPr="006F0C8E">
        <w:t>acțiunile</w:t>
      </w:r>
      <w:r w:rsidRPr="006F0C8E">
        <w:t xml:space="preserve"> din matricea de impact. La </w:t>
      </w:r>
      <w:r w:rsidR="00151E9F" w:rsidRPr="006F0C8E">
        <w:t>sfârșitul</w:t>
      </w:r>
      <w:r w:rsidRPr="006F0C8E">
        <w:t xml:space="preserve"> capitolului se va calcula </w:t>
      </w:r>
      <w:r w:rsidRPr="006F0C8E">
        <w:lastRenderedPageBreak/>
        <w:t>impactul global al proiectului, care va fi încadrat în categoriile din tabelul de mai sus.</w:t>
      </w:r>
    </w:p>
    <w:p w14:paraId="4FD2C2C4" w14:textId="5A009310" w:rsidR="00151E9F" w:rsidRDefault="00151E9F" w:rsidP="00151E9F">
      <w:pPr>
        <w:pStyle w:val="Titlu2"/>
        <w:rPr>
          <w:lang w:val="ro-RO" w:eastAsia="en-GB"/>
        </w:rPr>
      </w:pPr>
      <w:bookmarkStart w:id="91" w:name="_Toc44488059"/>
      <w:r w:rsidRPr="006F0C8E">
        <w:rPr>
          <w:lang w:val="ro-RO" w:eastAsia="en-GB"/>
        </w:rPr>
        <w:t>IMPACT ASUPRA RESURSELOR DE APĂ</w:t>
      </w:r>
      <w:bookmarkEnd w:id="91"/>
    </w:p>
    <w:p w14:paraId="44D195C7" w14:textId="77777777" w:rsidR="00A367AE" w:rsidRPr="004E2097" w:rsidRDefault="00A367AE" w:rsidP="00A367AE">
      <w:pPr>
        <w:rPr>
          <w:b/>
          <w:bCs/>
          <w:i/>
          <w:iCs/>
          <w:u w:val="single"/>
        </w:rPr>
      </w:pPr>
      <w:r w:rsidRPr="004E2097">
        <w:rPr>
          <w:b/>
          <w:bCs/>
          <w:i/>
          <w:iCs/>
          <w:u w:val="single"/>
        </w:rPr>
        <w:t>Sursele de ape uzate și compușii acestor ape</w:t>
      </w:r>
    </w:p>
    <w:p w14:paraId="376BD274" w14:textId="77777777" w:rsidR="00A367AE" w:rsidRDefault="00A367AE" w:rsidP="00A367AE">
      <w:r w:rsidRPr="00586673">
        <w:t xml:space="preserve">Extracția și transportul agregatelor minerale nu generează emisii de ape uzate. </w:t>
      </w:r>
      <w:r>
        <w:t xml:space="preserve">Apa care se scurge din agregatele exploatate din afara apelor râului Moldova provine din infiltrare în depozitul litologic. Scurgerea acesteia în râul Moldova este considerată naturală și nu influențează în niciun fel calitatea sau parametrii apelor râului. În cazul exploatării submerse, lucrările generează o creștere a turbidității apelor râului (tulburare), care se manifestă cel mult 200 m în aval, după care devine insesizabilă. </w:t>
      </w:r>
      <w:r w:rsidRPr="00EA4EE6">
        <w:rPr>
          <w:highlight w:val="yellow"/>
        </w:rPr>
        <w:t xml:space="preserve">Perimetrul Cristești 2 se întinde pe o lungime de </w:t>
      </w:r>
      <w:r>
        <w:rPr>
          <w:highlight w:val="yellow"/>
        </w:rPr>
        <w:t>maxi</w:t>
      </w:r>
      <w:r w:rsidRPr="00EA4EE6">
        <w:rPr>
          <w:highlight w:val="yellow"/>
        </w:rPr>
        <w:t xml:space="preserve"> 880 m</w:t>
      </w:r>
      <w:r>
        <w:rPr>
          <w:highlight w:val="yellow"/>
        </w:rPr>
        <w:t xml:space="preserve"> (lungime medie = 700 m)</w:t>
      </w:r>
      <w:r w:rsidRPr="00EA4EE6">
        <w:rPr>
          <w:highlight w:val="yellow"/>
        </w:rPr>
        <w:t xml:space="preserve"> la nivelul albiei minore a râului Moldova. Exploatarea nu se va realiza concomitent pe întreaga lungime, astfel încât </w:t>
      </w:r>
      <w:proofErr w:type="spellStart"/>
      <w:r w:rsidRPr="00EA4EE6">
        <w:rPr>
          <w:highlight w:val="yellow"/>
        </w:rPr>
        <w:t>creşterea</w:t>
      </w:r>
      <w:proofErr w:type="spellEnd"/>
      <w:r w:rsidRPr="00EA4EE6">
        <w:rPr>
          <w:highlight w:val="yellow"/>
        </w:rPr>
        <w:t xml:space="preserve"> </w:t>
      </w:r>
      <w:proofErr w:type="spellStart"/>
      <w:r w:rsidRPr="00EA4EE6">
        <w:rPr>
          <w:highlight w:val="yellow"/>
        </w:rPr>
        <w:t>turbidităţii</w:t>
      </w:r>
      <w:proofErr w:type="spellEnd"/>
      <w:r w:rsidRPr="00EA4EE6">
        <w:rPr>
          <w:highlight w:val="yellow"/>
        </w:rPr>
        <w:t xml:space="preserve"> apei va fi înregistrată numai în zona de lucru </w:t>
      </w:r>
      <w:proofErr w:type="spellStart"/>
      <w:r w:rsidRPr="00EA4EE6">
        <w:rPr>
          <w:highlight w:val="yellow"/>
        </w:rPr>
        <w:t>şi</w:t>
      </w:r>
      <w:proofErr w:type="spellEnd"/>
      <w:r w:rsidRPr="00EA4EE6">
        <w:rPr>
          <w:highlight w:val="yellow"/>
        </w:rPr>
        <w:t xml:space="preserve"> imediat în aval afectând o </w:t>
      </w:r>
      <w:proofErr w:type="spellStart"/>
      <w:r w:rsidRPr="00EA4EE6">
        <w:rPr>
          <w:highlight w:val="yellow"/>
        </w:rPr>
        <w:t>porţiune</w:t>
      </w:r>
      <w:proofErr w:type="spellEnd"/>
      <w:r w:rsidRPr="00EA4EE6">
        <w:rPr>
          <w:highlight w:val="yellow"/>
        </w:rPr>
        <w:t xml:space="preserve"> redusă din cursul de apă. Exploatarea se va face în 4 zone distincte, din aval în amonte.</w:t>
      </w:r>
    </w:p>
    <w:p w14:paraId="3E7579D7" w14:textId="77777777" w:rsidR="00A367AE" w:rsidRDefault="00A367AE" w:rsidP="00A367AE"/>
    <w:p w14:paraId="3BD014CF" w14:textId="77777777" w:rsidR="00A367AE" w:rsidRDefault="00A367AE" w:rsidP="00A367AE">
      <w:r>
        <w:t xml:space="preserve">Singura sursă potențială de afectare a calității apelor râului Moldova o reprezintă </w:t>
      </w:r>
      <w:r w:rsidRPr="00F65FA1">
        <w:rPr>
          <w:u w:val="single"/>
        </w:rPr>
        <w:t>scurgerile accidentale de produse petroliere de la utilaje</w:t>
      </w:r>
      <w:r>
        <w:t xml:space="preserve">. Utilajele care sunt prezente la un moment dat pe perimetru conțin un total maxim de 1350 l ulei (hidraulic și de motor) și 1380 l motorină. </w:t>
      </w:r>
    </w:p>
    <w:p w14:paraId="38BB0BA9" w14:textId="77777777" w:rsidR="00A367AE" w:rsidRDefault="00A367AE" w:rsidP="00A367AE"/>
    <w:p w14:paraId="7ABB30A7" w14:textId="77777777" w:rsidR="00A367AE" w:rsidRDefault="00A367AE" w:rsidP="00A367AE">
      <w:r>
        <w:t>Pentru prevenirea acestora și pentru intervenția în caz de scurgerii accidentale, sunt prevăzute proceduri și măsuri specifice, cum ar fi:</w:t>
      </w:r>
    </w:p>
    <w:p w14:paraId="7A4663D6" w14:textId="77777777" w:rsidR="00A367AE" w:rsidRDefault="00A367AE" w:rsidP="00127B89">
      <w:pPr>
        <w:pStyle w:val="Listparagraf"/>
        <w:numPr>
          <w:ilvl w:val="0"/>
          <w:numId w:val="44"/>
        </w:numPr>
        <w:spacing w:after="0" w:line="240" w:lineRule="auto"/>
        <w:jc w:val="both"/>
      </w:pPr>
      <w:r>
        <w:t xml:space="preserve">Utilajele sunt într-o bună stare de funcționare, cu revizia tehnică la zi. Utilajele sunt verificate în fiecare zi înainte de începerea lucrărilor pentru a identifica o eventuală scurgere de uleiuri, carburanți. </w:t>
      </w:r>
    </w:p>
    <w:p w14:paraId="7970FB9B" w14:textId="77777777" w:rsidR="00A367AE" w:rsidRDefault="00A367AE" w:rsidP="00127B89">
      <w:pPr>
        <w:pStyle w:val="Listparagraf"/>
        <w:numPr>
          <w:ilvl w:val="0"/>
          <w:numId w:val="44"/>
        </w:numPr>
        <w:spacing w:after="0" w:line="240" w:lineRule="auto"/>
        <w:jc w:val="both"/>
      </w:pPr>
      <w:r>
        <w:t>Schimburile de ulei și alimentarea cu carburanți nu se fac pe amplasamentul perimetrului de exploatare. Acestea se fac în service-uri autorizate sau pe amplasamentul stației de sortare aparținând titularului.</w:t>
      </w:r>
    </w:p>
    <w:p w14:paraId="7E7154AD" w14:textId="77777777" w:rsidR="00A367AE" w:rsidRDefault="00A367AE" w:rsidP="00127B89">
      <w:pPr>
        <w:pStyle w:val="Listparagraf"/>
        <w:numPr>
          <w:ilvl w:val="0"/>
          <w:numId w:val="44"/>
        </w:numPr>
        <w:spacing w:after="0" w:line="240" w:lineRule="auto"/>
        <w:jc w:val="both"/>
      </w:pPr>
      <w:r>
        <w:t>În cazuri excepționale, alimentarea cu combustibil se face pe amplasament (în cazuri în care relocarea este dificilă din cauza condițiilor meteo sau din alte motive întemeiate). Pentru alimentare, utilajul este scos în afara albiei minore și se folosește o pompă mobilă de 1 mc, complet echipată pentru astfel de acțiuni.</w:t>
      </w:r>
    </w:p>
    <w:p w14:paraId="5CCA7C4A" w14:textId="77777777" w:rsidR="00A367AE" w:rsidRDefault="00A367AE" w:rsidP="00127B89">
      <w:pPr>
        <w:pStyle w:val="Listparagraf"/>
        <w:numPr>
          <w:ilvl w:val="0"/>
          <w:numId w:val="44"/>
        </w:numPr>
        <w:spacing w:after="0" w:line="240" w:lineRule="auto"/>
        <w:jc w:val="both"/>
      </w:pPr>
      <w:r>
        <w:t xml:space="preserve">În cazuri excepționale, schimbul de ulei se face pe amplasament (de exemplu în caz de defecțiune sau când relocarea este imposibilă). Pentru schimbul de ulei utilajul este scos în afara albiei minore. Se utilizează o </w:t>
      </w:r>
      <w:proofErr w:type="spellStart"/>
      <w:r>
        <w:t>bașă</w:t>
      </w:r>
      <w:proofErr w:type="spellEnd"/>
      <w:r>
        <w:t xml:space="preserve"> metalică (tavă) cu volumul de cel puțin 125% față de volumul total al sistemului hidraulic al utilajului. Aceasta este amplasată sub punctul de completare cu ulei. Se utilizează o pompă mobilă de ulei dotată complet pentru astfel de acțiuni.</w:t>
      </w:r>
    </w:p>
    <w:p w14:paraId="5F0EFE12" w14:textId="77777777" w:rsidR="00A367AE" w:rsidRDefault="00A367AE" w:rsidP="00127B89">
      <w:pPr>
        <w:pStyle w:val="Listparagraf"/>
        <w:numPr>
          <w:ilvl w:val="0"/>
          <w:numId w:val="44"/>
        </w:numPr>
        <w:spacing w:after="0" w:line="240" w:lineRule="auto"/>
        <w:jc w:val="both"/>
      </w:pPr>
      <w:r>
        <w:t>În caz de scurgere accidentală pe amplasamentul perimetrului, se utilizează kit-uri de intervenție dotate cu: lopată, alte unelte, material absorbant, recipient colectare. Aceste kit-uri sunt în dotarea utilajelor. Scurgerea este imediat identificată; se stopează cauza și apoi se intervine rapid în izolarea pământului îmbibat cu produs petrolier. Acesta este încărcat într-un recipient și transmis spre eliminare prin operatori autorizați. Dacă scurgerea a fost semnificativă și nu poate fi eliminată complet cu ajutorul kit-urilor, sau dacă scurgerea a afectat apele râului Moldova, se anunță imediat autoritățile competente care vor aplica măsuri specifice.</w:t>
      </w:r>
    </w:p>
    <w:p w14:paraId="5D35D48D" w14:textId="77777777" w:rsidR="00A367AE" w:rsidRDefault="00A367AE" w:rsidP="00A367AE"/>
    <w:p w14:paraId="75280128" w14:textId="77777777" w:rsidR="00A367AE" w:rsidRDefault="00A367AE" w:rsidP="00A367AE">
      <w:r>
        <w:t xml:space="preserve">O altă sursă potențială de afectare a calității apelor râului Moldova o reprezintă deșeurile. Se formează deșeuri menajere de la operatorii utilajelor. Acestea se colectează într-un recipient adecvat existent la fiecare utilaj. Lângă WC-ul ecologic se amplasează și o pubelă de 120 l pentru deșeuri menajere. WC-ul si pubela sunt amplasate în afara albiei minore, astfel încât să nu intre în contact cu apele râului Moldova. </w:t>
      </w:r>
    </w:p>
    <w:p w14:paraId="1AC156DE" w14:textId="77777777" w:rsidR="00A367AE" w:rsidRDefault="00A367AE" w:rsidP="00A367AE"/>
    <w:p w14:paraId="062E3587" w14:textId="77777777" w:rsidR="00A367AE" w:rsidRDefault="00A367AE" w:rsidP="00A367AE">
      <w:r>
        <w:t xml:space="preserve">Alte deșeuri care se pot forma sunt cele de la întreținerea utilajelor. Excavatorul, încărcătorul frontal și autobasculantele sunt întreținute în afara perimetrului și implicit deșeurile rezultate sunt gestionate </w:t>
      </w:r>
      <w:r>
        <w:lastRenderedPageBreak/>
        <w:t>în afara perimetrului de exploatare. În cazuri excepționale, deșeurile rezultate din întreținerea utilajelor pe amplasament (piese de schimb uzate, ulei uzat, filtre de ulei, filtre de motorină, acumulatori) sunt preluate imediat și transportate în afara amplasamentului în vederea eliminării / valorificării. Practic pe teren nu se vor stoca deșeuri de producție.</w:t>
      </w:r>
    </w:p>
    <w:p w14:paraId="570BCC51" w14:textId="2C717961" w:rsidR="008B5F5B" w:rsidRDefault="008B5F5B" w:rsidP="008B5F5B"/>
    <w:p w14:paraId="0EFBE2FF" w14:textId="77777777" w:rsidR="000D08F2" w:rsidRPr="00F44011" w:rsidRDefault="000D08F2" w:rsidP="000D08F2">
      <w:pPr>
        <w:rPr>
          <w:b/>
          <w:bCs/>
          <w:i/>
          <w:iCs/>
          <w:highlight w:val="yellow"/>
          <w:u w:val="single"/>
        </w:rPr>
      </w:pPr>
      <w:r w:rsidRPr="00F44011">
        <w:rPr>
          <w:b/>
          <w:bCs/>
          <w:i/>
          <w:iCs/>
          <w:highlight w:val="yellow"/>
          <w:u w:val="single"/>
        </w:rPr>
        <w:t>Potențialii receptori relevanți</w:t>
      </w:r>
    </w:p>
    <w:p w14:paraId="704012DF" w14:textId="77777777" w:rsidR="000D08F2" w:rsidRPr="00F44011" w:rsidRDefault="000D08F2" w:rsidP="000D08F2">
      <w:pPr>
        <w:rPr>
          <w:rFonts w:asciiTheme="minorHAnsi" w:hAnsiTheme="minorHAnsi" w:cstheme="minorHAnsi"/>
          <w:szCs w:val="22"/>
          <w:highlight w:val="yellow"/>
        </w:rPr>
      </w:pPr>
      <w:r w:rsidRPr="00F44011">
        <w:rPr>
          <w:rFonts w:asciiTheme="minorHAnsi" w:hAnsiTheme="minorHAnsi" w:cstheme="minorHAnsi"/>
          <w:szCs w:val="22"/>
          <w:highlight w:val="yellow"/>
        </w:rPr>
        <w:t>În vecinătatea perimetrului Cristești 2 sunt următoarele elemente sensibile:</w:t>
      </w:r>
    </w:p>
    <w:p w14:paraId="6520E4BA" w14:textId="00DC06DA" w:rsidR="000D08F2" w:rsidRPr="00CA7F86" w:rsidRDefault="000D08F2" w:rsidP="00127B89">
      <w:pPr>
        <w:pStyle w:val="Listparagraf"/>
        <w:numPr>
          <w:ilvl w:val="0"/>
          <w:numId w:val="59"/>
        </w:numPr>
        <w:spacing w:after="0" w:line="240" w:lineRule="auto"/>
        <w:jc w:val="both"/>
        <w:rPr>
          <w:rFonts w:asciiTheme="minorHAnsi" w:hAnsiTheme="minorHAnsi" w:cstheme="minorHAnsi"/>
          <w:highlight w:val="yellow"/>
        </w:rPr>
      </w:pPr>
      <w:r w:rsidRPr="00F44011">
        <w:rPr>
          <w:rFonts w:asciiTheme="minorHAnsi" w:hAnsiTheme="minorHAnsi" w:cstheme="minorHAnsi"/>
          <w:highlight w:val="yellow"/>
        </w:rPr>
        <w:t xml:space="preserve">APAVITAL S.A. are </w:t>
      </w:r>
      <w:r w:rsidRPr="00F44011">
        <w:rPr>
          <w:rFonts w:asciiTheme="minorHAnsi" w:hAnsiTheme="minorHAnsi" w:cstheme="minorHAnsi" w:hint="eastAsia"/>
          <w:highlight w:val="yellow"/>
        </w:rPr>
        <w:t>î</w:t>
      </w:r>
      <w:r w:rsidRPr="00F44011">
        <w:rPr>
          <w:rFonts w:asciiTheme="minorHAnsi" w:hAnsiTheme="minorHAnsi" w:cstheme="minorHAnsi"/>
          <w:highlight w:val="yellow"/>
        </w:rPr>
        <w:t xml:space="preserve">n administrare </w:t>
      </w:r>
      <w:proofErr w:type="spellStart"/>
      <w:r w:rsidRPr="00F44011">
        <w:rPr>
          <w:rFonts w:asciiTheme="minorHAnsi" w:hAnsiTheme="minorHAnsi" w:cstheme="minorHAnsi" w:hint="eastAsia"/>
          <w:highlight w:val="yellow"/>
        </w:rPr>
        <w:t>ş</w:t>
      </w:r>
      <w:r w:rsidRPr="00F44011">
        <w:rPr>
          <w:rFonts w:asciiTheme="minorHAnsi" w:hAnsiTheme="minorHAnsi" w:cstheme="minorHAnsi"/>
          <w:highlight w:val="yellow"/>
        </w:rPr>
        <w:t>i</w:t>
      </w:r>
      <w:proofErr w:type="spellEnd"/>
      <w:r w:rsidRPr="00F44011">
        <w:rPr>
          <w:rFonts w:asciiTheme="minorHAnsi" w:hAnsiTheme="minorHAnsi" w:cstheme="minorHAnsi"/>
          <w:highlight w:val="yellow"/>
        </w:rPr>
        <w:t xml:space="preserve"> exploatare frontul de captare a apei </w:t>
      </w:r>
      <w:proofErr w:type="spellStart"/>
      <w:r w:rsidRPr="00F44011">
        <w:rPr>
          <w:rFonts w:asciiTheme="minorHAnsi" w:hAnsiTheme="minorHAnsi" w:cstheme="minorHAnsi"/>
          <w:highlight w:val="yellow"/>
        </w:rPr>
        <w:t>Timi</w:t>
      </w:r>
      <w:r w:rsidRPr="00F44011">
        <w:rPr>
          <w:rFonts w:asciiTheme="minorHAnsi" w:hAnsiTheme="minorHAnsi" w:cstheme="minorHAnsi" w:hint="eastAsia"/>
          <w:highlight w:val="yellow"/>
        </w:rPr>
        <w:t>ş</w:t>
      </w:r>
      <w:r w:rsidRPr="00F44011">
        <w:rPr>
          <w:rFonts w:asciiTheme="minorHAnsi" w:hAnsiTheme="minorHAnsi" w:cstheme="minorHAnsi"/>
          <w:highlight w:val="yellow"/>
        </w:rPr>
        <w:t>e</w:t>
      </w:r>
      <w:r w:rsidRPr="00F44011">
        <w:rPr>
          <w:rFonts w:asciiTheme="minorHAnsi" w:hAnsiTheme="minorHAnsi" w:cstheme="minorHAnsi" w:hint="eastAsia"/>
          <w:highlight w:val="yellow"/>
        </w:rPr>
        <w:t>ş</w:t>
      </w:r>
      <w:r w:rsidRPr="00F44011">
        <w:rPr>
          <w:rFonts w:asciiTheme="minorHAnsi" w:hAnsiTheme="minorHAnsi" w:cstheme="minorHAnsi"/>
          <w:highlight w:val="yellow"/>
        </w:rPr>
        <w:t>ti</w:t>
      </w:r>
      <w:proofErr w:type="spellEnd"/>
      <w:r w:rsidRPr="00F44011">
        <w:rPr>
          <w:rFonts w:asciiTheme="minorHAnsi" w:hAnsiTheme="minorHAnsi" w:cstheme="minorHAnsi"/>
          <w:highlight w:val="yellow"/>
        </w:rPr>
        <w:t xml:space="preserve"> - </w:t>
      </w:r>
      <w:proofErr w:type="spellStart"/>
      <w:r w:rsidRPr="00F44011">
        <w:rPr>
          <w:rFonts w:asciiTheme="minorHAnsi" w:hAnsiTheme="minorHAnsi" w:cstheme="minorHAnsi"/>
          <w:highlight w:val="yellow"/>
        </w:rPr>
        <w:t>Zvor</w:t>
      </w:r>
      <w:r w:rsidRPr="00F44011">
        <w:rPr>
          <w:rFonts w:asciiTheme="minorHAnsi" w:hAnsiTheme="minorHAnsi" w:cstheme="minorHAnsi" w:hint="eastAsia"/>
          <w:highlight w:val="yellow"/>
        </w:rPr>
        <w:t>ă</w:t>
      </w:r>
      <w:r w:rsidRPr="00F44011">
        <w:rPr>
          <w:rFonts w:asciiTheme="minorHAnsi" w:hAnsiTheme="minorHAnsi" w:cstheme="minorHAnsi"/>
          <w:highlight w:val="yellow"/>
        </w:rPr>
        <w:t>ne</w:t>
      </w:r>
      <w:r w:rsidRPr="00F44011">
        <w:rPr>
          <w:rFonts w:asciiTheme="minorHAnsi" w:hAnsiTheme="minorHAnsi" w:cstheme="minorHAnsi" w:hint="eastAsia"/>
          <w:highlight w:val="yellow"/>
        </w:rPr>
        <w:t>ş</w:t>
      </w:r>
      <w:r w:rsidRPr="00F44011">
        <w:rPr>
          <w:rFonts w:asciiTheme="minorHAnsi" w:hAnsiTheme="minorHAnsi" w:cstheme="minorHAnsi"/>
          <w:highlight w:val="yellow"/>
        </w:rPr>
        <w:t>ti</w:t>
      </w:r>
      <w:proofErr w:type="spellEnd"/>
      <w:r w:rsidRPr="00F44011">
        <w:rPr>
          <w:rFonts w:asciiTheme="minorHAnsi" w:hAnsiTheme="minorHAnsi" w:cstheme="minorHAnsi"/>
          <w:highlight w:val="yellow"/>
        </w:rPr>
        <w:t xml:space="preserve">, frontul de captare ce deservește Municipiul </w:t>
      </w:r>
      <w:proofErr w:type="spellStart"/>
      <w:r w:rsidRPr="00F44011">
        <w:rPr>
          <w:rFonts w:asciiTheme="minorHAnsi" w:hAnsiTheme="minorHAnsi" w:cstheme="minorHAnsi"/>
          <w:highlight w:val="yellow"/>
        </w:rPr>
        <w:t>Pa</w:t>
      </w:r>
      <w:r w:rsidRPr="00F44011">
        <w:rPr>
          <w:rFonts w:asciiTheme="minorHAnsi" w:hAnsiTheme="minorHAnsi" w:cstheme="minorHAnsi" w:hint="eastAsia"/>
          <w:highlight w:val="yellow"/>
        </w:rPr>
        <w:t>ş</w:t>
      </w:r>
      <w:r w:rsidRPr="00F44011">
        <w:rPr>
          <w:rFonts w:asciiTheme="minorHAnsi" w:hAnsiTheme="minorHAnsi" w:cstheme="minorHAnsi"/>
          <w:highlight w:val="yellow"/>
        </w:rPr>
        <w:t>cani</w:t>
      </w:r>
      <w:proofErr w:type="spellEnd"/>
      <w:r w:rsidRPr="00F44011">
        <w:rPr>
          <w:rFonts w:asciiTheme="minorHAnsi" w:hAnsiTheme="minorHAnsi" w:cstheme="minorHAnsi"/>
          <w:highlight w:val="yellow"/>
        </w:rPr>
        <w:t xml:space="preserve">, frontul de captare ce </w:t>
      </w:r>
      <w:proofErr w:type="spellStart"/>
      <w:r w:rsidRPr="00F44011">
        <w:rPr>
          <w:rFonts w:asciiTheme="minorHAnsi" w:hAnsiTheme="minorHAnsi" w:cstheme="minorHAnsi"/>
          <w:highlight w:val="yellow"/>
        </w:rPr>
        <w:t>deserve</w:t>
      </w:r>
      <w:r w:rsidRPr="00F44011">
        <w:rPr>
          <w:rFonts w:asciiTheme="minorHAnsi" w:hAnsiTheme="minorHAnsi" w:cstheme="minorHAnsi" w:hint="eastAsia"/>
          <w:highlight w:val="yellow"/>
        </w:rPr>
        <w:t>ş</w:t>
      </w:r>
      <w:r w:rsidRPr="00F44011">
        <w:rPr>
          <w:rFonts w:asciiTheme="minorHAnsi" w:hAnsiTheme="minorHAnsi" w:cstheme="minorHAnsi"/>
          <w:highlight w:val="yellow"/>
        </w:rPr>
        <w:t>te</w:t>
      </w:r>
      <w:proofErr w:type="spellEnd"/>
      <w:r w:rsidRPr="00F44011">
        <w:rPr>
          <w:rFonts w:asciiTheme="minorHAnsi" w:hAnsiTheme="minorHAnsi" w:cstheme="minorHAnsi"/>
          <w:highlight w:val="yellow"/>
        </w:rPr>
        <w:t xml:space="preserve"> Comuna </w:t>
      </w:r>
      <w:proofErr w:type="spellStart"/>
      <w:r w:rsidRPr="00F44011">
        <w:rPr>
          <w:rFonts w:asciiTheme="minorHAnsi" w:hAnsiTheme="minorHAnsi" w:cstheme="minorHAnsi"/>
          <w:highlight w:val="yellow"/>
        </w:rPr>
        <w:t>Mo</w:t>
      </w:r>
      <w:r w:rsidRPr="00F44011">
        <w:rPr>
          <w:rFonts w:asciiTheme="minorHAnsi" w:hAnsiTheme="minorHAnsi" w:cstheme="minorHAnsi" w:hint="eastAsia"/>
          <w:highlight w:val="yellow"/>
        </w:rPr>
        <w:t>ţ</w:t>
      </w:r>
      <w:r w:rsidRPr="00F44011">
        <w:rPr>
          <w:rFonts w:asciiTheme="minorHAnsi" w:hAnsiTheme="minorHAnsi" w:cstheme="minorHAnsi"/>
          <w:highlight w:val="yellow"/>
        </w:rPr>
        <w:t>ca</w:t>
      </w:r>
      <w:proofErr w:type="spellEnd"/>
      <w:r w:rsidRPr="00F44011">
        <w:rPr>
          <w:rFonts w:asciiTheme="minorHAnsi" w:hAnsiTheme="minorHAnsi" w:cstheme="minorHAnsi"/>
          <w:highlight w:val="yellow"/>
        </w:rPr>
        <w:t xml:space="preserve">, </w:t>
      </w:r>
      <w:proofErr w:type="spellStart"/>
      <w:r w:rsidRPr="00F44011">
        <w:rPr>
          <w:rFonts w:asciiTheme="minorHAnsi" w:hAnsiTheme="minorHAnsi" w:cstheme="minorHAnsi"/>
          <w:highlight w:val="yellow"/>
        </w:rPr>
        <w:t>jude</w:t>
      </w:r>
      <w:r w:rsidRPr="00F44011">
        <w:rPr>
          <w:rFonts w:asciiTheme="minorHAnsi" w:hAnsiTheme="minorHAnsi" w:cstheme="minorHAnsi" w:hint="eastAsia"/>
          <w:highlight w:val="yellow"/>
        </w:rPr>
        <w:t>ţ</w:t>
      </w:r>
      <w:r w:rsidRPr="00F44011">
        <w:rPr>
          <w:rFonts w:asciiTheme="minorHAnsi" w:hAnsiTheme="minorHAnsi" w:cstheme="minorHAnsi"/>
          <w:highlight w:val="yellow"/>
        </w:rPr>
        <w:t>ul</w:t>
      </w:r>
      <w:proofErr w:type="spellEnd"/>
      <w:r w:rsidRPr="00F44011">
        <w:rPr>
          <w:rFonts w:asciiTheme="minorHAnsi" w:hAnsiTheme="minorHAnsi" w:cstheme="minorHAnsi"/>
          <w:highlight w:val="yellow"/>
        </w:rPr>
        <w:t xml:space="preserve"> </w:t>
      </w:r>
      <w:proofErr w:type="spellStart"/>
      <w:r w:rsidRPr="00F44011">
        <w:rPr>
          <w:rFonts w:asciiTheme="minorHAnsi" w:hAnsiTheme="minorHAnsi" w:cstheme="minorHAnsi"/>
          <w:highlight w:val="yellow"/>
        </w:rPr>
        <w:t>la</w:t>
      </w:r>
      <w:r w:rsidRPr="00F44011">
        <w:rPr>
          <w:rFonts w:asciiTheme="minorHAnsi" w:hAnsiTheme="minorHAnsi" w:cstheme="minorHAnsi" w:hint="eastAsia"/>
          <w:highlight w:val="yellow"/>
        </w:rPr>
        <w:t>ş</w:t>
      </w:r>
      <w:r w:rsidRPr="00F44011">
        <w:rPr>
          <w:rFonts w:asciiTheme="minorHAnsi" w:hAnsiTheme="minorHAnsi" w:cstheme="minorHAnsi"/>
          <w:highlight w:val="yellow"/>
        </w:rPr>
        <w:t>i</w:t>
      </w:r>
      <w:proofErr w:type="spellEnd"/>
      <w:r w:rsidRPr="00F44011">
        <w:rPr>
          <w:rFonts w:asciiTheme="minorHAnsi" w:hAnsiTheme="minorHAnsi" w:cstheme="minorHAnsi"/>
          <w:highlight w:val="yellow"/>
        </w:rPr>
        <w:t xml:space="preserve">, respectiv drenuri, </w:t>
      </w:r>
      <w:proofErr w:type="spellStart"/>
      <w:r w:rsidRPr="00F44011">
        <w:rPr>
          <w:rFonts w:asciiTheme="minorHAnsi" w:hAnsiTheme="minorHAnsi" w:cstheme="minorHAnsi"/>
          <w:highlight w:val="yellow"/>
        </w:rPr>
        <w:t>pu</w:t>
      </w:r>
      <w:r w:rsidRPr="00F44011">
        <w:rPr>
          <w:rFonts w:asciiTheme="minorHAnsi" w:hAnsiTheme="minorHAnsi" w:cstheme="minorHAnsi" w:hint="eastAsia"/>
          <w:highlight w:val="yellow"/>
        </w:rPr>
        <w:t>ţ</w:t>
      </w:r>
      <w:r w:rsidRPr="00F44011">
        <w:rPr>
          <w:rFonts w:asciiTheme="minorHAnsi" w:hAnsiTheme="minorHAnsi" w:cstheme="minorHAnsi"/>
          <w:highlight w:val="yellow"/>
        </w:rPr>
        <w:t>uri</w:t>
      </w:r>
      <w:proofErr w:type="spellEnd"/>
      <w:r w:rsidRPr="00F44011">
        <w:rPr>
          <w:rFonts w:asciiTheme="minorHAnsi" w:hAnsiTheme="minorHAnsi" w:cstheme="minorHAnsi"/>
          <w:highlight w:val="yellow"/>
        </w:rPr>
        <w:t xml:space="preserve"> (cu terenurile aferente), conductele de </w:t>
      </w:r>
      <w:proofErr w:type="spellStart"/>
      <w:r w:rsidRPr="00F44011">
        <w:rPr>
          <w:rFonts w:asciiTheme="minorHAnsi" w:hAnsiTheme="minorHAnsi" w:cstheme="minorHAnsi"/>
          <w:highlight w:val="yellow"/>
        </w:rPr>
        <w:t>aduc</w:t>
      </w:r>
      <w:r w:rsidRPr="00F44011">
        <w:rPr>
          <w:rFonts w:asciiTheme="minorHAnsi" w:hAnsiTheme="minorHAnsi" w:cstheme="minorHAnsi" w:hint="eastAsia"/>
          <w:highlight w:val="yellow"/>
        </w:rPr>
        <w:t>ţ</w:t>
      </w:r>
      <w:r w:rsidRPr="00F44011">
        <w:rPr>
          <w:rFonts w:asciiTheme="minorHAnsi" w:hAnsiTheme="minorHAnsi" w:cstheme="minorHAnsi"/>
          <w:highlight w:val="yellow"/>
        </w:rPr>
        <w:t>iune</w:t>
      </w:r>
      <w:proofErr w:type="spellEnd"/>
      <w:r w:rsidRPr="00F44011">
        <w:rPr>
          <w:rFonts w:asciiTheme="minorHAnsi" w:hAnsiTheme="minorHAnsi" w:cstheme="minorHAnsi"/>
          <w:highlight w:val="yellow"/>
        </w:rPr>
        <w:t xml:space="preserve"> a apei </w:t>
      </w:r>
      <w:proofErr w:type="spellStart"/>
      <w:r w:rsidRPr="00F44011">
        <w:rPr>
          <w:rFonts w:asciiTheme="minorHAnsi" w:hAnsiTheme="minorHAnsi" w:cstheme="minorHAnsi"/>
          <w:highlight w:val="yellow"/>
        </w:rPr>
        <w:t>Timi</w:t>
      </w:r>
      <w:r w:rsidRPr="00F44011">
        <w:rPr>
          <w:rFonts w:asciiTheme="minorHAnsi" w:hAnsiTheme="minorHAnsi" w:cstheme="minorHAnsi" w:hint="eastAsia"/>
          <w:highlight w:val="yellow"/>
        </w:rPr>
        <w:t>ş</w:t>
      </w:r>
      <w:r w:rsidRPr="00F44011">
        <w:rPr>
          <w:rFonts w:asciiTheme="minorHAnsi" w:hAnsiTheme="minorHAnsi" w:cstheme="minorHAnsi"/>
          <w:highlight w:val="yellow"/>
        </w:rPr>
        <w:t>e</w:t>
      </w:r>
      <w:r w:rsidRPr="00F44011">
        <w:rPr>
          <w:rFonts w:asciiTheme="minorHAnsi" w:hAnsiTheme="minorHAnsi" w:cstheme="minorHAnsi" w:hint="eastAsia"/>
          <w:highlight w:val="yellow"/>
        </w:rPr>
        <w:t>ş</w:t>
      </w:r>
      <w:r w:rsidRPr="00F44011">
        <w:rPr>
          <w:rFonts w:asciiTheme="minorHAnsi" w:hAnsiTheme="minorHAnsi" w:cstheme="minorHAnsi"/>
          <w:highlight w:val="yellow"/>
        </w:rPr>
        <w:t>ti</w:t>
      </w:r>
      <w:proofErr w:type="spellEnd"/>
      <w:r w:rsidRPr="00F44011">
        <w:rPr>
          <w:rFonts w:asciiTheme="minorHAnsi" w:hAnsiTheme="minorHAnsi" w:cstheme="minorHAnsi"/>
          <w:highlight w:val="yellow"/>
        </w:rPr>
        <w:t xml:space="preserve"> - </w:t>
      </w:r>
      <w:proofErr w:type="spellStart"/>
      <w:r w:rsidRPr="00F44011">
        <w:rPr>
          <w:rFonts w:asciiTheme="minorHAnsi" w:hAnsiTheme="minorHAnsi" w:cstheme="minorHAnsi"/>
          <w:highlight w:val="yellow"/>
        </w:rPr>
        <w:t>la</w:t>
      </w:r>
      <w:r w:rsidRPr="00F44011">
        <w:rPr>
          <w:rFonts w:asciiTheme="minorHAnsi" w:hAnsiTheme="minorHAnsi" w:cstheme="minorHAnsi" w:hint="eastAsia"/>
          <w:highlight w:val="yellow"/>
        </w:rPr>
        <w:t>ş</w:t>
      </w:r>
      <w:r w:rsidRPr="00F44011">
        <w:rPr>
          <w:rFonts w:asciiTheme="minorHAnsi" w:hAnsiTheme="minorHAnsi" w:cstheme="minorHAnsi"/>
          <w:highlight w:val="yellow"/>
        </w:rPr>
        <w:t>i</w:t>
      </w:r>
      <w:proofErr w:type="spellEnd"/>
      <w:r w:rsidRPr="00F44011">
        <w:rPr>
          <w:rFonts w:asciiTheme="minorHAnsi" w:hAnsiTheme="minorHAnsi" w:cstheme="minorHAnsi"/>
          <w:highlight w:val="yellow"/>
        </w:rPr>
        <w:t xml:space="preserve">, conductele de </w:t>
      </w:r>
      <w:proofErr w:type="spellStart"/>
      <w:r w:rsidRPr="00F44011">
        <w:rPr>
          <w:rFonts w:asciiTheme="minorHAnsi" w:hAnsiTheme="minorHAnsi" w:cstheme="minorHAnsi"/>
          <w:highlight w:val="yellow"/>
        </w:rPr>
        <w:t>aduc</w:t>
      </w:r>
      <w:r w:rsidRPr="00F44011">
        <w:rPr>
          <w:rFonts w:asciiTheme="minorHAnsi" w:hAnsiTheme="minorHAnsi" w:cstheme="minorHAnsi" w:hint="eastAsia"/>
          <w:highlight w:val="yellow"/>
        </w:rPr>
        <w:t>ţ</w:t>
      </w:r>
      <w:r w:rsidRPr="00F44011">
        <w:rPr>
          <w:rFonts w:asciiTheme="minorHAnsi" w:hAnsiTheme="minorHAnsi" w:cstheme="minorHAnsi"/>
          <w:highlight w:val="yellow"/>
        </w:rPr>
        <w:t>iune</w:t>
      </w:r>
      <w:proofErr w:type="spellEnd"/>
      <w:r w:rsidRPr="00F44011">
        <w:rPr>
          <w:rFonts w:asciiTheme="minorHAnsi" w:hAnsiTheme="minorHAnsi" w:cstheme="minorHAnsi"/>
          <w:highlight w:val="yellow"/>
        </w:rPr>
        <w:t xml:space="preserve"> a apei ce deservesc Municipiul </w:t>
      </w:r>
      <w:proofErr w:type="spellStart"/>
      <w:r w:rsidRPr="00F44011">
        <w:rPr>
          <w:rFonts w:asciiTheme="minorHAnsi" w:hAnsiTheme="minorHAnsi" w:cstheme="minorHAnsi"/>
          <w:highlight w:val="yellow"/>
        </w:rPr>
        <w:t>Pa</w:t>
      </w:r>
      <w:r w:rsidRPr="00F44011">
        <w:rPr>
          <w:rFonts w:asciiTheme="minorHAnsi" w:hAnsiTheme="minorHAnsi" w:cstheme="minorHAnsi" w:hint="eastAsia"/>
          <w:highlight w:val="yellow"/>
        </w:rPr>
        <w:t>ş</w:t>
      </w:r>
      <w:r w:rsidRPr="00F44011">
        <w:rPr>
          <w:rFonts w:asciiTheme="minorHAnsi" w:hAnsiTheme="minorHAnsi" w:cstheme="minorHAnsi"/>
          <w:highlight w:val="yellow"/>
        </w:rPr>
        <w:t>cani</w:t>
      </w:r>
      <w:proofErr w:type="spellEnd"/>
      <w:r w:rsidRPr="00F44011">
        <w:rPr>
          <w:rFonts w:asciiTheme="minorHAnsi" w:hAnsiTheme="minorHAnsi" w:cstheme="minorHAnsi"/>
          <w:highlight w:val="yellow"/>
        </w:rPr>
        <w:t xml:space="preserve"> </w:t>
      </w:r>
      <w:proofErr w:type="spellStart"/>
      <w:r w:rsidRPr="00F44011">
        <w:rPr>
          <w:rFonts w:asciiTheme="minorHAnsi" w:hAnsiTheme="minorHAnsi" w:cstheme="minorHAnsi" w:hint="eastAsia"/>
          <w:highlight w:val="yellow"/>
        </w:rPr>
        <w:t>ş</w:t>
      </w:r>
      <w:r w:rsidRPr="00F44011">
        <w:rPr>
          <w:rFonts w:asciiTheme="minorHAnsi" w:hAnsiTheme="minorHAnsi" w:cstheme="minorHAnsi"/>
          <w:highlight w:val="yellow"/>
        </w:rPr>
        <w:t>i</w:t>
      </w:r>
      <w:proofErr w:type="spellEnd"/>
      <w:r w:rsidRPr="00F44011">
        <w:rPr>
          <w:rFonts w:asciiTheme="minorHAnsi" w:hAnsiTheme="minorHAnsi" w:cstheme="minorHAnsi"/>
          <w:highlight w:val="yellow"/>
        </w:rPr>
        <w:t xml:space="preserve"> Comuna </w:t>
      </w:r>
      <w:proofErr w:type="spellStart"/>
      <w:r w:rsidRPr="00F44011">
        <w:rPr>
          <w:rFonts w:asciiTheme="minorHAnsi" w:hAnsiTheme="minorHAnsi" w:cstheme="minorHAnsi"/>
          <w:highlight w:val="yellow"/>
        </w:rPr>
        <w:t>Mo</w:t>
      </w:r>
      <w:r w:rsidRPr="00F44011">
        <w:rPr>
          <w:rFonts w:asciiTheme="minorHAnsi" w:hAnsiTheme="minorHAnsi" w:cstheme="minorHAnsi" w:hint="eastAsia"/>
          <w:highlight w:val="yellow"/>
        </w:rPr>
        <w:t>ţ</w:t>
      </w:r>
      <w:r w:rsidRPr="00F44011">
        <w:rPr>
          <w:rFonts w:asciiTheme="minorHAnsi" w:hAnsiTheme="minorHAnsi" w:cstheme="minorHAnsi"/>
          <w:highlight w:val="yellow"/>
        </w:rPr>
        <w:t>ca</w:t>
      </w:r>
      <w:proofErr w:type="spellEnd"/>
      <w:r w:rsidRPr="00F44011">
        <w:rPr>
          <w:rFonts w:asciiTheme="minorHAnsi" w:hAnsiTheme="minorHAnsi" w:cstheme="minorHAnsi"/>
          <w:highlight w:val="yellow"/>
        </w:rPr>
        <w:t>, Priza de Mal r</w:t>
      </w:r>
      <w:r w:rsidRPr="00F44011">
        <w:rPr>
          <w:rFonts w:asciiTheme="minorHAnsi" w:hAnsiTheme="minorHAnsi" w:cstheme="minorHAnsi" w:hint="eastAsia"/>
          <w:highlight w:val="yellow"/>
        </w:rPr>
        <w:t>â</w:t>
      </w:r>
      <w:r w:rsidRPr="00F44011">
        <w:rPr>
          <w:rFonts w:asciiTheme="minorHAnsi" w:hAnsiTheme="minorHAnsi" w:cstheme="minorHAnsi"/>
          <w:highlight w:val="yellow"/>
        </w:rPr>
        <w:t xml:space="preserve">u Moldova, </w:t>
      </w:r>
      <w:proofErr w:type="spellStart"/>
      <w:r w:rsidRPr="00F44011">
        <w:rPr>
          <w:rFonts w:asciiTheme="minorHAnsi" w:hAnsiTheme="minorHAnsi" w:cstheme="minorHAnsi"/>
          <w:highlight w:val="yellow"/>
        </w:rPr>
        <w:t>re</w:t>
      </w:r>
      <w:r w:rsidRPr="00F44011">
        <w:rPr>
          <w:rFonts w:asciiTheme="minorHAnsi" w:hAnsiTheme="minorHAnsi" w:cstheme="minorHAnsi" w:hint="eastAsia"/>
          <w:highlight w:val="yellow"/>
        </w:rPr>
        <w:t>ţ</w:t>
      </w:r>
      <w:r w:rsidRPr="00F44011">
        <w:rPr>
          <w:rFonts w:asciiTheme="minorHAnsi" w:hAnsiTheme="minorHAnsi" w:cstheme="minorHAnsi"/>
          <w:highlight w:val="yellow"/>
        </w:rPr>
        <w:t>ele</w:t>
      </w:r>
      <w:proofErr w:type="spellEnd"/>
      <w:r w:rsidRPr="00F44011">
        <w:rPr>
          <w:rFonts w:asciiTheme="minorHAnsi" w:hAnsiTheme="minorHAnsi" w:cstheme="minorHAnsi"/>
          <w:highlight w:val="yellow"/>
        </w:rPr>
        <w:t xml:space="preserve"> publice de </w:t>
      </w:r>
      <w:proofErr w:type="spellStart"/>
      <w:r w:rsidRPr="00F44011">
        <w:rPr>
          <w:rFonts w:asciiTheme="minorHAnsi" w:hAnsiTheme="minorHAnsi" w:cstheme="minorHAnsi"/>
          <w:highlight w:val="yellow"/>
        </w:rPr>
        <w:t>distribu</w:t>
      </w:r>
      <w:r w:rsidRPr="00F44011">
        <w:rPr>
          <w:rFonts w:asciiTheme="minorHAnsi" w:hAnsiTheme="minorHAnsi" w:cstheme="minorHAnsi" w:hint="eastAsia"/>
          <w:highlight w:val="yellow"/>
        </w:rPr>
        <w:t>ţ</w:t>
      </w:r>
      <w:r w:rsidRPr="00F44011">
        <w:rPr>
          <w:rFonts w:asciiTheme="minorHAnsi" w:hAnsiTheme="minorHAnsi" w:cstheme="minorHAnsi"/>
          <w:highlight w:val="yellow"/>
        </w:rPr>
        <w:t>ie</w:t>
      </w:r>
      <w:proofErr w:type="spellEnd"/>
      <w:r w:rsidRPr="00F44011">
        <w:rPr>
          <w:rFonts w:asciiTheme="minorHAnsi" w:hAnsiTheme="minorHAnsi" w:cstheme="minorHAnsi"/>
          <w:highlight w:val="yellow"/>
        </w:rPr>
        <w:t xml:space="preserve"> a apei, precum </w:t>
      </w:r>
      <w:proofErr w:type="spellStart"/>
      <w:r w:rsidRPr="00F44011">
        <w:rPr>
          <w:rFonts w:asciiTheme="minorHAnsi" w:hAnsiTheme="minorHAnsi" w:cstheme="minorHAnsi" w:hint="eastAsia"/>
          <w:highlight w:val="yellow"/>
        </w:rPr>
        <w:t>ş</w:t>
      </w:r>
      <w:r w:rsidRPr="00F44011">
        <w:rPr>
          <w:rFonts w:asciiTheme="minorHAnsi" w:hAnsiTheme="minorHAnsi" w:cstheme="minorHAnsi"/>
          <w:highlight w:val="yellow"/>
        </w:rPr>
        <w:t>i</w:t>
      </w:r>
      <w:proofErr w:type="spellEnd"/>
      <w:r w:rsidRPr="00F44011">
        <w:rPr>
          <w:rFonts w:asciiTheme="minorHAnsi" w:hAnsiTheme="minorHAnsi" w:cstheme="minorHAnsi"/>
          <w:highlight w:val="yellow"/>
        </w:rPr>
        <w:t xml:space="preserve"> </w:t>
      </w:r>
      <w:proofErr w:type="spellStart"/>
      <w:r w:rsidRPr="00F44011">
        <w:rPr>
          <w:rFonts w:asciiTheme="minorHAnsi" w:hAnsiTheme="minorHAnsi" w:cstheme="minorHAnsi"/>
          <w:highlight w:val="yellow"/>
        </w:rPr>
        <w:t>construc</w:t>
      </w:r>
      <w:r w:rsidRPr="00F44011">
        <w:rPr>
          <w:rFonts w:asciiTheme="minorHAnsi" w:hAnsiTheme="minorHAnsi" w:cstheme="minorHAnsi" w:hint="eastAsia"/>
          <w:highlight w:val="yellow"/>
        </w:rPr>
        <w:t>ţ</w:t>
      </w:r>
      <w:r w:rsidRPr="00F44011">
        <w:rPr>
          <w:rFonts w:asciiTheme="minorHAnsi" w:hAnsiTheme="minorHAnsi" w:cstheme="minorHAnsi"/>
          <w:highlight w:val="yellow"/>
        </w:rPr>
        <w:t>iile</w:t>
      </w:r>
      <w:proofErr w:type="spellEnd"/>
      <w:r w:rsidRPr="00F44011">
        <w:rPr>
          <w:rFonts w:asciiTheme="minorHAnsi" w:hAnsiTheme="minorHAnsi" w:cstheme="minorHAnsi"/>
          <w:highlight w:val="yellow"/>
        </w:rPr>
        <w:t xml:space="preserve"> anexe ale acestora (rezervoare de </w:t>
      </w:r>
      <w:r w:rsidRPr="00F44011">
        <w:rPr>
          <w:rFonts w:asciiTheme="minorHAnsi" w:hAnsiTheme="minorHAnsi" w:cstheme="minorHAnsi" w:hint="eastAsia"/>
          <w:highlight w:val="yellow"/>
        </w:rPr>
        <w:t>î</w:t>
      </w:r>
      <w:r w:rsidRPr="00F44011">
        <w:rPr>
          <w:rFonts w:asciiTheme="minorHAnsi" w:hAnsiTheme="minorHAnsi" w:cstheme="minorHAnsi"/>
          <w:highlight w:val="yellow"/>
        </w:rPr>
        <w:t xml:space="preserve">nmagazinare a apei, </w:t>
      </w:r>
      <w:proofErr w:type="spellStart"/>
      <w:r w:rsidRPr="00F44011">
        <w:rPr>
          <w:rFonts w:asciiTheme="minorHAnsi" w:hAnsiTheme="minorHAnsi" w:cstheme="minorHAnsi"/>
          <w:highlight w:val="yellow"/>
        </w:rPr>
        <w:t>sta</w:t>
      </w:r>
      <w:r w:rsidRPr="00F44011">
        <w:rPr>
          <w:rFonts w:asciiTheme="minorHAnsi" w:hAnsiTheme="minorHAnsi" w:cstheme="minorHAnsi" w:hint="eastAsia"/>
          <w:highlight w:val="yellow"/>
        </w:rPr>
        <w:t>ţ</w:t>
      </w:r>
      <w:r w:rsidRPr="00F44011">
        <w:rPr>
          <w:rFonts w:asciiTheme="minorHAnsi" w:hAnsiTheme="minorHAnsi" w:cstheme="minorHAnsi"/>
          <w:highlight w:val="yellow"/>
        </w:rPr>
        <w:t>ii</w:t>
      </w:r>
      <w:proofErr w:type="spellEnd"/>
      <w:r w:rsidRPr="00F44011">
        <w:rPr>
          <w:rFonts w:asciiTheme="minorHAnsi" w:hAnsiTheme="minorHAnsi" w:cstheme="minorHAnsi"/>
          <w:highlight w:val="yellow"/>
        </w:rPr>
        <w:t xml:space="preserve"> de pompare a apei, c</w:t>
      </w:r>
      <w:r w:rsidRPr="00F44011">
        <w:rPr>
          <w:rFonts w:asciiTheme="minorHAnsi" w:hAnsiTheme="minorHAnsi" w:cstheme="minorHAnsi" w:hint="eastAsia"/>
          <w:highlight w:val="yellow"/>
        </w:rPr>
        <w:t>ă</w:t>
      </w:r>
      <w:r w:rsidRPr="00F44011">
        <w:rPr>
          <w:rFonts w:asciiTheme="minorHAnsi" w:hAnsiTheme="minorHAnsi" w:cstheme="minorHAnsi"/>
          <w:highlight w:val="yellow"/>
        </w:rPr>
        <w:t xml:space="preserve">mine de vizitare, etc). Complexul de captare Timișești – </w:t>
      </w:r>
      <w:proofErr w:type="spellStart"/>
      <w:r w:rsidRPr="00F44011">
        <w:rPr>
          <w:rFonts w:asciiTheme="minorHAnsi" w:hAnsiTheme="minorHAnsi" w:cstheme="minorHAnsi"/>
          <w:highlight w:val="yellow"/>
        </w:rPr>
        <w:t>Zvorănești</w:t>
      </w:r>
      <w:proofErr w:type="spellEnd"/>
      <w:r w:rsidRPr="00F44011">
        <w:rPr>
          <w:rFonts w:asciiTheme="minorHAnsi" w:hAnsiTheme="minorHAnsi" w:cstheme="minorHAnsi"/>
          <w:highlight w:val="yellow"/>
        </w:rPr>
        <w:t xml:space="preserve"> se află la cca 2.9 km aval.</w:t>
      </w:r>
      <w:r w:rsidRPr="00CA7F86">
        <w:rPr>
          <w:rFonts w:asciiTheme="minorHAnsi" w:hAnsiTheme="minorHAnsi" w:cstheme="minorHAnsi"/>
          <w:highlight w:val="yellow"/>
        </w:rPr>
        <w:t xml:space="preserve"> </w:t>
      </w:r>
      <w:r>
        <w:rPr>
          <w:rFonts w:asciiTheme="minorHAnsi" w:hAnsiTheme="minorHAnsi" w:cstheme="minorHAnsi"/>
          <w:highlight w:val="yellow"/>
        </w:rPr>
        <w:t>Frontul de captare Pașcani este situat pe malul drept al râului, în dreptul perimetrului.</w:t>
      </w:r>
      <w:r w:rsidR="006A1A5E" w:rsidRPr="006A1A5E">
        <w:rPr>
          <w:rFonts w:asciiTheme="minorHAnsi" w:hAnsiTheme="minorHAnsi" w:cstheme="minorHAnsi"/>
          <w:highlight w:val="yellow"/>
        </w:rPr>
        <w:t xml:space="preserve"> </w:t>
      </w:r>
      <w:r w:rsidR="006A1A5E" w:rsidRPr="00F44011">
        <w:rPr>
          <w:rFonts w:asciiTheme="minorHAnsi" w:hAnsiTheme="minorHAnsi" w:cstheme="minorHAnsi"/>
          <w:highlight w:val="yellow"/>
        </w:rPr>
        <w:t>APA VITAL SA a emis Avizul de principiu nr. 7626/18.02.2020, prin care sunt impuse anumite condiții în vederea protejării elementelor sensibile aflate în administrare</w:t>
      </w:r>
    </w:p>
    <w:p w14:paraId="39F3AD2E" w14:textId="75A94D13" w:rsidR="000D08F2" w:rsidRPr="00F44011" w:rsidRDefault="000D08F2" w:rsidP="00127B89">
      <w:pPr>
        <w:pStyle w:val="Listparagraf"/>
        <w:numPr>
          <w:ilvl w:val="0"/>
          <w:numId w:val="59"/>
        </w:numPr>
        <w:spacing w:after="0" w:line="240" w:lineRule="auto"/>
        <w:jc w:val="both"/>
        <w:rPr>
          <w:rFonts w:asciiTheme="minorHAnsi" w:hAnsiTheme="minorHAnsi" w:cstheme="minorHAnsi"/>
          <w:highlight w:val="yellow"/>
        </w:rPr>
      </w:pPr>
      <w:r w:rsidRPr="00F44011">
        <w:rPr>
          <w:rFonts w:asciiTheme="minorHAnsi" w:hAnsiTheme="minorHAnsi" w:cstheme="minorHAnsi"/>
          <w:highlight w:val="yellow"/>
        </w:rPr>
        <w:t xml:space="preserve">APA SERV SA </w:t>
      </w:r>
      <w:r w:rsidRPr="00F44011">
        <w:rPr>
          <w:rFonts w:asciiTheme="minorHAnsi" w:eastAsia="Times New Roman" w:hAnsiTheme="minorHAnsi" w:cstheme="minorHAnsi"/>
          <w:highlight w:val="yellow"/>
        </w:rPr>
        <w:t>administreaz</w:t>
      </w:r>
      <w:r w:rsidRPr="00F44011">
        <w:rPr>
          <w:rFonts w:asciiTheme="minorHAnsi" w:hAnsiTheme="minorHAnsi" w:cstheme="minorHAnsi"/>
          <w:highlight w:val="yellow"/>
        </w:rPr>
        <w:t>ă</w:t>
      </w:r>
      <w:r w:rsidRPr="00F44011">
        <w:rPr>
          <w:rFonts w:asciiTheme="minorHAnsi" w:eastAsia="Times New Roman" w:hAnsiTheme="minorHAnsi" w:cstheme="minorHAnsi"/>
          <w:highlight w:val="yellow"/>
        </w:rPr>
        <w:t xml:space="preserve"> </w:t>
      </w:r>
      <w:proofErr w:type="spellStart"/>
      <w:r w:rsidRPr="00F44011">
        <w:rPr>
          <w:rFonts w:asciiTheme="minorHAnsi" w:eastAsia="Times New Roman" w:hAnsiTheme="minorHAnsi" w:cstheme="minorHAnsi"/>
          <w:highlight w:val="yellow"/>
        </w:rPr>
        <w:t>urmatoarele</w:t>
      </w:r>
      <w:proofErr w:type="spellEnd"/>
      <w:r w:rsidRPr="00F44011">
        <w:rPr>
          <w:rFonts w:asciiTheme="minorHAnsi" w:eastAsia="Times New Roman" w:hAnsiTheme="minorHAnsi" w:cstheme="minorHAnsi"/>
          <w:highlight w:val="yellow"/>
        </w:rPr>
        <w:t xml:space="preserve"> obiective in zona: Captare de apa </w:t>
      </w:r>
      <w:proofErr w:type="spellStart"/>
      <w:r w:rsidRPr="00F44011">
        <w:rPr>
          <w:rFonts w:asciiTheme="minorHAnsi" w:eastAsia="Times New Roman" w:hAnsiTheme="minorHAnsi" w:cstheme="minorHAnsi"/>
          <w:highlight w:val="yellow"/>
        </w:rPr>
        <w:t>Preutesti</w:t>
      </w:r>
      <w:proofErr w:type="spellEnd"/>
      <w:r w:rsidRPr="00F44011">
        <w:rPr>
          <w:rFonts w:asciiTheme="minorHAnsi" w:eastAsia="Times New Roman" w:hAnsiTheme="minorHAnsi" w:cstheme="minorHAnsi"/>
          <w:highlight w:val="yellow"/>
        </w:rPr>
        <w:t xml:space="preserve"> (dren), </w:t>
      </w:r>
      <w:proofErr w:type="spellStart"/>
      <w:r w:rsidRPr="00F44011">
        <w:rPr>
          <w:rFonts w:asciiTheme="minorHAnsi" w:hAnsiTheme="minorHAnsi" w:cstheme="minorHAnsi"/>
          <w:highlight w:val="yellow"/>
        </w:rPr>
        <w:t>construc</w:t>
      </w:r>
      <w:r w:rsidRPr="00F44011">
        <w:rPr>
          <w:rFonts w:asciiTheme="minorHAnsi" w:hAnsiTheme="minorHAnsi" w:cstheme="minorHAnsi" w:hint="eastAsia"/>
          <w:highlight w:val="yellow"/>
        </w:rPr>
        <w:t>ţ</w:t>
      </w:r>
      <w:r w:rsidRPr="00F44011">
        <w:rPr>
          <w:rFonts w:asciiTheme="minorHAnsi" w:hAnsiTheme="minorHAnsi" w:cstheme="minorHAnsi"/>
          <w:highlight w:val="yellow"/>
        </w:rPr>
        <w:t>ii</w:t>
      </w:r>
      <w:proofErr w:type="spellEnd"/>
      <w:r w:rsidRPr="00F44011">
        <w:rPr>
          <w:rFonts w:asciiTheme="minorHAnsi" w:hAnsiTheme="minorHAnsi" w:cstheme="minorHAnsi"/>
          <w:highlight w:val="yellow"/>
        </w:rPr>
        <w:t xml:space="preserve"> si </w:t>
      </w:r>
      <w:proofErr w:type="spellStart"/>
      <w:r w:rsidRPr="00F44011">
        <w:rPr>
          <w:rFonts w:asciiTheme="minorHAnsi" w:hAnsiTheme="minorHAnsi" w:cstheme="minorHAnsi"/>
          <w:highlight w:val="yellow"/>
        </w:rPr>
        <w:t>amenaiari</w:t>
      </w:r>
      <w:proofErr w:type="spellEnd"/>
      <w:r w:rsidRPr="00F44011">
        <w:rPr>
          <w:rFonts w:asciiTheme="minorHAnsi" w:hAnsiTheme="minorHAnsi" w:cstheme="minorHAnsi"/>
          <w:highlight w:val="yellow"/>
        </w:rPr>
        <w:t xml:space="preserve"> hidrotehnice - dig de </w:t>
      </w:r>
      <w:proofErr w:type="spellStart"/>
      <w:r w:rsidRPr="00F44011">
        <w:rPr>
          <w:rFonts w:asciiTheme="minorHAnsi" w:hAnsiTheme="minorHAnsi" w:cstheme="minorHAnsi"/>
          <w:highlight w:val="yellow"/>
        </w:rPr>
        <w:t>aparare</w:t>
      </w:r>
      <w:proofErr w:type="spellEnd"/>
      <w:r w:rsidRPr="00F44011">
        <w:rPr>
          <w:rFonts w:asciiTheme="minorHAnsi" w:hAnsiTheme="minorHAnsi" w:cstheme="minorHAnsi"/>
          <w:highlight w:val="yellow"/>
        </w:rPr>
        <w:t xml:space="preserve"> împotriva </w:t>
      </w:r>
      <w:proofErr w:type="spellStart"/>
      <w:r w:rsidRPr="00F44011">
        <w:rPr>
          <w:rFonts w:asciiTheme="minorHAnsi" w:hAnsiTheme="minorHAnsi" w:cstheme="minorHAnsi"/>
          <w:highlight w:val="yellow"/>
        </w:rPr>
        <w:t>inunda</w:t>
      </w:r>
      <w:r w:rsidRPr="00F44011">
        <w:rPr>
          <w:rFonts w:asciiTheme="minorHAnsi" w:hAnsiTheme="minorHAnsi" w:cstheme="minorHAnsi" w:hint="eastAsia"/>
          <w:highlight w:val="yellow"/>
        </w:rPr>
        <w:t>ţ</w:t>
      </w:r>
      <w:r w:rsidRPr="00F44011">
        <w:rPr>
          <w:rFonts w:asciiTheme="minorHAnsi" w:hAnsiTheme="minorHAnsi" w:cstheme="minorHAnsi"/>
          <w:highlight w:val="yellow"/>
        </w:rPr>
        <w:t>iilor</w:t>
      </w:r>
      <w:proofErr w:type="spellEnd"/>
      <w:r w:rsidRPr="00F44011">
        <w:rPr>
          <w:rFonts w:asciiTheme="minorHAnsi" w:hAnsiTheme="minorHAnsi" w:cstheme="minorHAnsi"/>
          <w:highlight w:val="yellow"/>
        </w:rPr>
        <w:t xml:space="preserve"> – situat pe partea dreaptă a râului, în dreptul perimetrului de exploatare.</w:t>
      </w:r>
      <w:r w:rsidR="006A1A5E" w:rsidRPr="006A1A5E">
        <w:rPr>
          <w:rFonts w:asciiTheme="minorHAnsi" w:hAnsiTheme="minorHAnsi" w:cstheme="minorHAnsi"/>
          <w:highlight w:val="yellow"/>
        </w:rPr>
        <w:t xml:space="preserve"> </w:t>
      </w:r>
      <w:r w:rsidR="006A1A5E" w:rsidRPr="00F44011">
        <w:rPr>
          <w:rFonts w:asciiTheme="minorHAnsi" w:hAnsiTheme="minorHAnsi" w:cstheme="minorHAnsi"/>
          <w:highlight w:val="yellow"/>
        </w:rPr>
        <w:t>APA SERV SA a emis Avizul nr. 6270/14.04.2020</w:t>
      </w:r>
    </w:p>
    <w:p w14:paraId="184A5023" w14:textId="77777777" w:rsidR="00A367AE" w:rsidRPr="004E2097" w:rsidRDefault="00A367AE" w:rsidP="008B5F5B"/>
    <w:p w14:paraId="6316A933" w14:textId="61A903BB" w:rsidR="00A31109" w:rsidRPr="00B210FB" w:rsidRDefault="00A31109" w:rsidP="00A31109">
      <w:pPr>
        <w:rPr>
          <w:b/>
          <w:bCs/>
          <w:i/>
          <w:iCs/>
          <w:u w:val="single"/>
          <w:lang w:eastAsia="en-GB"/>
        </w:rPr>
      </w:pPr>
      <w:r w:rsidRPr="00B210FB">
        <w:rPr>
          <w:b/>
          <w:bCs/>
          <w:i/>
          <w:iCs/>
          <w:u w:val="single"/>
          <w:lang w:eastAsia="en-GB"/>
        </w:rPr>
        <w:t>Impact potențial</w:t>
      </w:r>
    </w:p>
    <w:p w14:paraId="604E2CBB" w14:textId="4934CF44" w:rsidR="003904CF" w:rsidRDefault="003904CF" w:rsidP="00127B89">
      <w:pPr>
        <w:pStyle w:val="Listparagraf"/>
        <w:numPr>
          <w:ilvl w:val="0"/>
          <w:numId w:val="46"/>
        </w:numPr>
        <w:spacing w:after="0" w:line="240" w:lineRule="auto"/>
        <w:ind w:left="360"/>
      </w:pPr>
      <w:r>
        <w:t>Scurgeri accidentale de produse petroliere</w:t>
      </w:r>
    </w:p>
    <w:p w14:paraId="781844F6" w14:textId="12422CD7" w:rsidR="005302E6" w:rsidRDefault="003904CF" w:rsidP="00127B89">
      <w:pPr>
        <w:pStyle w:val="Listparagraf"/>
        <w:numPr>
          <w:ilvl w:val="0"/>
          <w:numId w:val="46"/>
        </w:numPr>
        <w:spacing w:after="0" w:line="240" w:lineRule="auto"/>
        <w:ind w:left="360"/>
      </w:pPr>
      <w:r w:rsidRPr="003904CF">
        <w:t>Scurgeri din deșeuri</w:t>
      </w:r>
    </w:p>
    <w:p w14:paraId="0FBEE124" w14:textId="1662E120" w:rsidR="003904CF" w:rsidRPr="003904CF" w:rsidRDefault="003904CF" w:rsidP="00127B89">
      <w:pPr>
        <w:pStyle w:val="Listparagraf"/>
        <w:numPr>
          <w:ilvl w:val="0"/>
          <w:numId w:val="46"/>
        </w:numPr>
        <w:spacing w:after="0" w:line="240" w:lineRule="auto"/>
        <w:ind w:left="360"/>
      </w:pPr>
      <w:r>
        <w:t>Modificarea hidrodinamicii râului.</w:t>
      </w:r>
    </w:p>
    <w:p w14:paraId="7C187B92" w14:textId="77777777" w:rsidR="00BF77AD" w:rsidRDefault="00BF77AD" w:rsidP="00151E9F">
      <w:pPr>
        <w:rPr>
          <w:lang w:eastAsia="en-GB"/>
        </w:rPr>
      </w:pPr>
    </w:p>
    <w:p w14:paraId="524994E3" w14:textId="77777777" w:rsidR="00151E9F" w:rsidRDefault="00151E9F" w:rsidP="00151E9F">
      <w:pPr>
        <w:rPr>
          <w:lang w:eastAsia="en-GB"/>
        </w:rPr>
      </w:pPr>
      <w:r w:rsidRPr="00B210FB">
        <w:rPr>
          <w:b/>
          <w:bCs/>
          <w:i/>
          <w:iCs/>
          <w:u w:val="single"/>
          <w:lang w:eastAsia="en-GB"/>
        </w:rPr>
        <w:t>Cuantificarea impactului</w:t>
      </w:r>
      <w:r w:rsidRPr="006F0C8E">
        <w:rPr>
          <w:lang w:eastAsia="en-GB"/>
        </w:rPr>
        <w:t xml:space="preserve"> asupra apelor, făcută prin metodologia prezentată în capitolul 4.1. se face în tabelul de mai jos.</w:t>
      </w:r>
    </w:p>
    <w:p w14:paraId="6BE1BB2D" w14:textId="77777777" w:rsidR="00151E9F" w:rsidRPr="006F0C8E" w:rsidRDefault="00151E9F" w:rsidP="00151E9F">
      <w:pPr>
        <w:rPr>
          <w:lang w:eastAsia="en-GB"/>
        </w:rPr>
      </w:pPr>
    </w:p>
    <w:p w14:paraId="4DD6B112" w14:textId="77777777" w:rsidR="00151E9F" w:rsidRPr="006F0C8E" w:rsidRDefault="00056A59" w:rsidP="00151E9F">
      <w:pPr>
        <w:pStyle w:val="Legend"/>
        <w:rPr>
          <w:lang w:val="ro-RO"/>
        </w:rPr>
      </w:pPr>
      <w:bookmarkStart w:id="92" w:name="_Toc327775701"/>
      <w:r w:rsidRPr="006F0C8E">
        <w:rPr>
          <w:lang w:val="ro-RO"/>
        </w:rPr>
        <w:t>Cuantificarea</w:t>
      </w:r>
      <w:r w:rsidR="00151E9F" w:rsidRPr="006F0C8E">
        <w:rPr>
          <w:lang w:val="ro-RO"/>
        </w:rPr>
        <w:t xml:space="preserve"> impactului asupra factorului de mediu APĂ</w:t>
      </w:r>
      <w:bookmarkEnd w:id="92"/>
    </w:p>
    <w:tbl>
      <w:tblPr>
        <w:tblW w:w="948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342"/>
        <w:gridCol w:w="658"/>
        <w:gridCol w:w="2204"/>
        <w:gridCol w:w="877"/>
        <w:gridCol w:w="1801"/>
        <w:gridCol w:w="875"/>
        <w:gridCol w:w="1727"/>
      </w:tblGrid>
      <w:tr w:rsidR="00151E9F" w:rsidRPr="00306D24" w14:paraId="2F6F03C1" w14:textId="77777777" w:rsidTr="00A46098">
        <w:trPr>
          <w:trHeight w:val="56"/>
          <w:jc w:val="center"/>
        </w:trPr>
        <w:tc>
          <w:tcPr>
            <w:tcW w:w="1342" w:type="dxa"/>
            <w:vMerge w:val="restart"/>
            <w:shd w:val="clear" w:color="auto" w:fill="F2F2F2" w:themeFill="background1" w:themeFillShade="F2"/>
          </w:tcPr>
          <w:p w14:paraId="4053E5F7" w14:textId="77777777" w:rsidR="00151E9F" w:rsidRPr="00306D24" w:rsidRDefault="00151E9F" w:rsidP="00A46098">
            <w:pPr>
              <w:jc w:val="left"/>
              <w:rPr>
                <w:b/>
                <w:sz w:val="18"/>
                <w:szCs w:val="18"/>
              </w:rPr>
            </w:pPr>
            <w:r w:rsidRPr="00306D24">
              <w:rPr>
                <w:b/>
                <w:sz w:val="18"/>
                <w:szCs w:val="18"/>
              </w:rPr>
              <w:t>Criteriul</w:t>
            </w:r>
          </w:p>
        </w:tc>
        <w:tc>
          <w:tcPr>
            <w:tcW w:w="658" w:type="dxa"/>
            <w:vMerge w:val="restart"/>
            <w:shd w:val="clear" w:color="auto" w:fill="F2F2F2" w:themeFill="background1" w:themeFillShade="F2"/>
          </w:tcPr>
          <w:p w14:paraId="6DAA1A2E" w14:textId="77777777" w:rsidR="00151E9F" w:rsidRPr="00306D24" w:rsidRDefault="00151E9F" w:rsidP="00A46098">
            <w:pPr>
              <w:jc w:val="left"/>
              <w:rPr>
                <w:b/>
                <w:sz w:val="18"/>
                <w:szCs w:val="18"/>
              </w:rPr>
            </w:pPr>
            <w:r w:rsidRPr="00306D24">
              <w:rPr>
                <w:b/>
                <w:sz w:val="18"/>
                <w:szCs w:val="18"/>
              </w:rPr>
              <w:t>Scala</w:t>
            </w:r>
          </w:p>
        </w:tc>
        <w:tc>
          <w:tcPr>
            <w:tcW w:w="2204" w:type="dxa"/>
            <w:vMerge w:val="restart"/>
            <w:shd w:val="clear" w:color="auto" w:fill="F2F2F2" w:themeFill="background1" w:themeFillShade="F2"/>
          </w:tcPr>
          <w:p w14:paraId="31BB54AB" w14:textId="77777777" w:rsidR="00151E9F" w:rsidRPr="00306D24" w:rsidRDefault="00151E9F" w:rsidP="00A46098">
            <w:pPr>
              <w:jc w:val="left"/>
              <w:rPr>
                <w:b/>
                <w:sz w:val="18"/>
                <w:szCs w:val="18"/>
              </w:rPr>
            </w:pPr>
            <w:r w:rsidRPr="00306D24">
              <w:rPr>
                <w:b/>
                <w:sz w:val="18"/>
                <w:szCs w:val="18"/>
              </w:rPr>
              <w:t>Descrierea</w:t>
            </w:r>
          </w:p>
        </w:tc>
        <w:tc>
          <w:tcPr>
            <w:tcW w:w="5280" w:type="dxa"/>
            <w:gridSpan w:val="4"/>
            <w:shd w:val="clear" w:color="auto" w:fill="F2F2F2" w:themeFill="background1" w:themeFillShade="F2"/>
          </w:tcPr>
          <w:p w14:paraId="7AABE4A2" w14:textId="77777777" w:rsidR="00151E9F" w:rsidRPr="00306D24" w:rsidRDefault="00151E9F" w:rsidP="00A46098">
            <w:pPr>
              <w:jc w:val="center"/>
              <w:rPr>
                <w:b/>
                <w:sz w:val="18"/>
                <w:szCs w:val="18"/>
              </w:rPr>
            </w:pPr>
            <w:r w:rsidRPr="00306D24">
              <w:rPr>
                <w:b/>
                <w:sz w:val="18"/>
                <w:szCs w:val="18"/>
              </w:rPr>
              <w:t>TIPURI DE IM</w:t>
            </w:r>
            <w:r w:rsidR="004D102A">
              <w:rPr>
                <w:b/>
                <w:sz w:val="18"/>
                <w:szCs w:val="18"/>
              </w:rPr>
              <w:t>P</w:t>
            </w:r>
            <w:r w:rsidRPr="00306D24">
              <w:rPr>
                <w:b/>
                <w:sz w:val="18"/>
                <w:szCs w:val="18"/>
              </w:rPr>
              <w:t xml:space="preserve">ACT care </w:t>
            </w:r>
            <w:r w:rsidR="003305CD" w:rsidRPr="00306D24">
              <w:rPr>
                <w:b/>
                <w:sz w:val="18"/>
                <w:szCs w:val="18"/>
              </w:rPr>
              <w:t>acționează</w:t>
            </w:r>
            <w:r w:rsidRPr="00306D24">
              <w:rPr>
                <w:b/>
                <w:sz w:val="18"/>
                <w:szCs w:val="18"/>
              </w:rPr>
              <w:t xml:space="preserve"> asupra factorului de mediu</w:t>
            </w:r>
          </w:p>
        </w:tc>
      </w:tr>
      <w:tr w:rsidR="00151E9F" w:rsidRPr="00306D24" w14:paraId="43B8B394" w14:textId="77777777" w:rsidTr="00A46098">
        <w:trPr>
          <w:trHeight w:val="56"/>
          <w:jc w:val="center"/>
        </w:trPr>
        <w:tc>
          <w:tcPr>
            <w:tcW w:w="1342" w:type="dxa"/>
            <w:vMerge/>
            <w:shd w:val="clear" w:color="auto" w:fill="F2F2F2" w:themeFill="background1" w:themeFillShade="F2"/>
          </w:tcPr>
          <w:p w14:paraId="50EFC1FA" w14:textId="77777777" w:rsidR="00151E9F" w:rsidRPr="00306D24" w:rsidRDefault="00151E9F" w:rsidP="00A46098">
            <w:pPr>
              <w:jc w:val="left"/>
              <w:rPr>
                <w:b/>
                <w:sz w:val="18"/>
                <w:szCs w:val="18"/>
              </w:rPr>
            </w:pPr>
          </w:p>
        </w:tc>
        <w:tc>
          <w:tcPr>
            <w:tcW w:w="658" w:type="dxa"/>
            <w:vMerge/>
            <w:shd w:val="clear" w:color="auto" w:fill="F2F2F2" w:themeFill="background1" w:themeFillShade="F2"/>
          </w:tcPr>
          <w:p w14:paraId="18F17CDF" w14:textId="77777777" w:rsidR="00151E9F" w:rsidRPr="00306D24" w:rsidRDefault="00151E9F" w:rsidP="00A46098">
            <w:pPr>
              <w:jc w:val="left"/>
              <w:rPr>
                <w:b/>
                <w:sz w:val="18"/>
                <w:szCs w:val="18"/>
              </w:rPr>
            </w:pPr>
          </w:p>
        </w:tc>
        <w:tc>
          <w:tcPr>
            <w:tcW w:w="2204" w:type="dxa"/>
            <w:vMerge/>
            <w:shd w:val="clear" w:color="auto" w:fill="F2F2F2" w:themeFill="background1" w:themeFillShade="F2"/>
          </w:tcPr>
          <w:p w14:paraId="035043D1" w14:textId="77777777" w:rsidR="00151E9F" w:rsidRPr="00306D24" w:rsidRDefault="00151E9F" w:rsidP="00A46098">
            <w:pPr>
              <w:jc w:val="left"/>
              <w:rPr>
                <w:b/>
                <w:sz w:val="18"/>
                <w:szCs w:val="18"/>
              </w:rPr>
            </w:pPr>
          </w:p>
        </w:tc>
        <w:tc>
          <w:tcPr>
            <w:tcW w:w="2678" w:type="dxa"/>
            <w:gridSpan w:val="2"/>
            <w:shd w:val="clear" w:color="auto" w:fill="F2F2F2" w:themeFill="background1" w:themeFillShade="F2"/>
          </w:tcPr>
          <w:p w14:paraId="3946635F" w14:textId="54D80BEF" w:rsidR="00151E9F" w:rsidRPr="00306D24" w:rsidRDefault="00A555F4" w:rsidP="004D102A">
            <w:pPr>
              <w:jc w:val="center"/>
              <w:rPr>
                <w:b/>
                <w:sz w:val="18"/>
                <w:szCs w:val="18"/>
              </w:rPr>
            </w:pPr>
            <w:r>
              <w:rPr>
                <w:b/>
                <w:sz w:val="18"/>
                <w:szCs w:val="18"/>
              </w:rPr>
              <w:t>Modificarea hidrodinamicii râului</w:t>
            </w:r>
          </w:p>
        </w:tc>
        <w:tc>
          <w:tcPr>
            <w:tcW w:w="2602" w:type="dxa"/>
            <w:gridSpan w:val="2"/>
            <w:shd w:val="clear" w:color="auto" w:fill="F2F2F2" w:themeFill="background1" w:themeFillShade="F2"/>
          </w:tcPr>
          <w:p w14:paraId="5C5F0110" w14:textId="2B4AF0FA" w:rsidR="00151E9F" w:rsidRPr="00306D24" w:rsidRDefault="00A555F4" w:rsidP="00D92A4D">
            <w:pPr>
              <w:jc w:val="center"/>
              <w:rPr>
                <w:b/>
                <w:sz w:val="18"/>
                <w:szCs w:val="18"/>
              </w:rPr>
            </w:pPr>
            <w:r>
              <w:rPr>
                <w:b/>
                <w:sz w:val="18"/>
                <w:szCs w:val="18"/>
              </w:rPr>
              <w:t>Scurgeri accidentale de produse petroliere și deșeuri</w:t>
            </w:r>
          </w:p>
        </w:tc>
      </w:tr>
      <w:tr w:rsidR="00151E9F" w:rsidRPr="00306D24" w14:paraId="176BDF97" w14:textId="77777777" w:rsidTr="00A46098">
        <w:trPr>
          <w:trHeight w:val="290"/>
          <w:jc w:val="center"/>
        </w:trPr>
        <w:tc>
          <w:tcPr>
            <w:tcW w:w="1342" w:type="dxa"/>
            <w:vMerge/>
            <w:shd w:val="clear" w:color="auto" w:fill="F2F2F2" w:themeFill="background1" w:themeFillShade="F2"/>
          </w:tcPr>
          <w:p w14:paraId="1FCE1CC5" w14:textId="77777777" w:rsidR="00151E9F" w:rsidRPr="00306D24" w:rsidRDefault="00151E9F" w:rsidP="00A46098">
            <w:pPr>
              <w:jc w:val="left"/>
              <w:rPr>
                <w:b/>
                <w:sz w:val="18"/>
                <w:szCs w:val="18"/>
              </w:rPr>
            </w:pPr>
          </w:p>
        </w:tc>
        <w:tc>
          <w:tcPr>
            <w:tcW w:w="658" w:type="dxa"/>
            <w:vMerge/>
            <w:shd w:val="clear" w:color="auto" w:fill="F2F2F2" w:themeFill="background1" w:themeFillShade="F2"/>
          </w:tcPr>
          <w:p w14:paraId="4132698A" w14:textId="77777777" w:rsidR="00151E9F" w:rsidRPr="00306D24" w:rsidRDefault="00151E9F" w:rsidP="00A46098">
            <w:pPr>
              <w:jc w:val="left"/>
              <w:rPr>
                <w:b/>
                <w:sz w:val="18"/>
                <w:szCs w:val="18"/>
              </w:rPr>
            </w:pPr>
          </w:p>
        </w:tc>
        <w:tc>
          <w:tcPr>
            <w:tcW w:w="2204" w:type="dxa"/>
            <w:vMerge/>
            <w:shd w:val="clear" w:color="auto" w:fill="F2F2F2" w:themeFill="background1" w:themeFillShade="F2"/>
          </w:tcPr>
          <w:p w14:paraId="4607A0E9" w14:textId="77777777" w:rsidR="00151E9F" w:rsidRPr="00306D24" w:rsidRDefault="00151E9F" w:rsidP="00A46098">
            <w:pPr>
              <w:jc w:val="left"/>
              <w:rPr>
                <w:b/>
                <w:sz w:val="18"/>
                <w:szCs w:val="18"/>
              </w:rPr>
            </w:pPr>
          </w:p>
        </w:tc>
        <w:tc>
          <w:tcPr>
            <w:tcW w:w="877" w:type="dxa"/>
            <w:shd w:val="clear" w:color="auto" w:fill="F2F2F2" w:themeFill="background1" w:themeFillShade="F2"/>
          </w:tcPr>
          <w:p w14:paraId="2DB4D2F4" w14:textId="77777777" w:rsidR="00151E9F" w:rsidRPr="00306D24" w:rsidRDefault="00151E9F" w:rsidP="00A46098">
            <w:pPr>
              <w:jc w:val="left"/>
              <w:rPr>
                <w:b/>
                <w:sz w:val="16"/>
                <w:szCs w:val="16"/>
              </w:rPr>
            </w:pPr>
            <w:r w:rsidRPr="00306D24">
              <w:rPr>
                <w:b/>
                <w:sz w:val="16"/>
                <w:szCs w:val="16"/>
              </w:rPr>
              <w:t>Încadrare</w:t>
            </w:r>
          </w:p>
        </w:tc>
        <w:tc>
          <w:tcPr>
            <w:tcW w:w="1801" w:type="dxa"/>
            <w:shd w:val="clear" w:color="auto" w:fill="F2F2F2" w:themeFill="background1" w:themeFillShade="F2"/>
          </w:tcPr>
          <w:p w14:paraId="0D0D98FC" w14:textId="77777777" w:rsidR="00151E9F" w:rsidRPr="00306D24" w:rsidRDefault="00151E9F" w:rsidP="00A46098">
            <w:pPr>
              <w:jc w:val="left"/>
              <w:rPr>
                <w:b/>
                <w:sz w:val="18"/>
                <w:szCs w:val="18"/>
              </w:rPr>
            </w:pPr>
            <w:r w:rsidRPr="00306D24">
              <w:rPr>
                <w:b/>
                <w:sz w:val="18"/>
                <w:szCs w:val="18"/>
              </w:rPr>
              <w:t>Justificare</w:t>
            </w:r>
          </w:p>
        </w:tc>
        <w:tc>
          <w:tcPr>
            <w:tcW w:w="875" w:type="dxa"/>
            <w:shd w:val="clear" w:color="auto" w:fill="F2F2F2" w:themeFill="background1" w:themeFillShade="F2"/>
          </w:tcPr>
          <w:p w14:paraId="5DB2B3D1" w14:textId="77777777" w:rsidR="00151E9F" w:rsidRPr="00306D24" w:rsidRDefault="00151E9F" w:rsidP="00A46098">
            <w:pPr>
              <w:jc w:val="left"/>
              <w:rPr>
                <w:b/>
                <w:sz w:val="16"/>
                <w:szCs w:val="16"/>
              </w:rPr>
            </w:pPr>
            <w:r w:rsidRPr="00306D24">
              <w:rPr>
                <w:b/>
                <w:sz w:val="16"/>
                <w:szCs w:val="16"/>
              </w:rPr>
              <w:t>Încadrare</w:t>
            </w:r>
          </w:p>
        </w:tc>
        <w:tc>
          <w:tcPr>
            <w:tcW w:w="1727" w:type="dxa"/>
            <w:shd w:val="clear" w:color="auto" w:fill="F2F2F2" w:themeFill="background1" w:themeFillShade="F2"/>
          </w:tcPr>
          <w:p w14:paraId="2BA94294" w14:textId="77777777" w:rsidR="00151E9F" w:rsidRPr="00306D24" w:rsidRDefault="00151E9F" w:rsidP="00A46098">
            <w:pPr>
              <w:jc w:val="left"/>
              <w:rPr>
                <w:b/>
                <w:sz w:val="18"/>
                <w:szCs w:val="18"/>
              </w:rPr>
            </w:pPr>
            <w:r w:rsidRPr="00306D24">
              <w:rPr>
                <w:b/>
                <w:sz w:val="18"/>
                <w:szCs w:val="18"/>
              </w:rPr>
              <w:t>Justificare</w:t>
            </w:r>
          </w:p>
        </w:tc>
      </w:tr>
      <w:tr w:rsidR="00151E9F" w:rsidRPr="006F0C8E" w14:paraId="54F229CA" w14:textId="77777777" w:rsidTr="00A46098">
        <w:trPr>
          <w:trHeight w:val="46"/>
          <w:jc w:val="center"/>
        </w:trPr>
        <w:tc>
          <w:tcPr>
            <w:tcW w:w="1342" w:type="dxa"/>
            <w:vMerge w:val="restart"/>
          </w:tcPr>
          <w:p w14:paraId="206D63B2" w14:textId="77777777" w:rsidR="00151E9F" w:rsidRPr="006F0C8E" w:rsidRDefault="00151E9F" w:rsidP="00A46098">
            <w:pPr>
              <w:jc w:val="left"/>
              <w:rPr>
                <w:sz w:val="18"/>
                <w:szCs w:val="18"/>
              </w:rPr>
            </w:pPr>
            <w:r w:rsidRPr="006F0C8E">
              <w:rPr>
                <w:sz w:val="18"/>
                <w:szCs w:val="18"/>
              </w:rPr>
              <w:t>A1</w:t>
            </w:r>
          </w:p>
          <w:p w14:paraId="1F967437" w14:textId="77777777" w:rsidR="00151E9F" w:rsidRPr="006F0C8E" w:rsidRDefault="00151E9F" w:rsidP="00A46098">
            <w:pPr>
              <w:jc w:val="left"/>
              <w:rPr>
                <w:sz w:val="18"/>
                <w:szCs w:val="18"/>
              </w:rPr>
            </w:pPr>
            <w:proofErr w:type="spellStart"/>
            <w:r w:rsidRPr="006F0C8E">
              <w:rPr>
                <w:sz w:val="18"/>
                <w:szCs w:val="18"/>
              </w:rPr>
              <w:t>Importanţa</w:t>
            </w:r>
            <w:proofErr w:type="spellEnd"/>
            <w:r w:rsidRPr="006F0C8E">
              <w:rPr>
                <w:sz w:val="18"/>
                <w:szCs w:val="18"/>
              </w:rPr>
              <w:t xml:space="preserve"> componentei           de mediu</w:t>
            </w:r>
          </w:p>
        </w:tc>
        <w:tc>
          <w:tcPr>
            <w:tcW w:w="658" w:type="dxa"/>
          </w:tcPr>
          <w:p w14:paraId="69F51F92" w14:textId="77777777" w:rsidR="00151E9F" w:rsidRPr="006F0C8E" w:rsidRDefault="00151E9F" w:rsidP="00A46098">
            <w:pPr>
              <w:jc w:val="left"/>
              <w:rPr>
                <w:sz w:val="18"/>
                <w:szCs w:val="18"/>
              </w:rPr>
            </w:pPr>
            <w:r w:rsidRPr="006F0C8E">
              <w:rPr>
                <w:sz w:val="18"/>
                <w:szCs w:val="18"/>
              </w:rPr>
              <w:t>4</w:t>
            </w:r>
          </w:p>
          <w:p w14:paraId="7BC909B7" w14:textId="77777777" w:rsidR="00151E9F" w:rsidRPr="006F0C8E" w:rsidRDefault="00151E9F" w:rsidP="00A46098">
            <w:pPr>
              <w:jc w:val="left"/>
              <w:rPr>
                <w:sz w:val="18"/>
                <w:szCs w:val="18"/>
              </w:rPr>
            </w:pPr>
          </w:p>
        </w:tc>
        <w:tc>
          <w:tcPr>
            <w:tcW w:w="2204" w:type="dxa"/>
          </w:tcPr>
          <w:p w14:paraId="6A869DF9" w14:textId="77777777" w:rsidR="00151E9F" w:rsidRPr="005F1A2A" w:rsidRDefault="00151E9F" w:rsidP="00A46098">
            <w:pPr>
              <w:jc w:val="left"/>
              <w:rPr>
                <w:sz w:val="18"/>
                <w:szCs w:val="18"/>
              </w:rPr>
            </w:pPr>
            <w:r w:rsidRPr="005F1A2A">
              <w:rPr>
                <w:sz w:val="18"/>
                <w:szCs w:val="18"/>
              </w:rPr>
              <w:t>Important pentru interesele</w:t>
            </w:r>
          </w:p>
          <w:p w14:paraId="49675A42" w14:textId="77777777" w:rsidR="00151E9F" w:rsidRPr="005F1A2A" w:rsidRDefault="00D92A4D" w:rsidP="00A46098">
            <w:pPr>
              <w:jc w:val="left"/>
              <w:rPr>
                <w:sz w:val="18"/>
                <w:szCs w:val="18"/>
              </w:rPr>
            </w:pPr>
            <w:r w:rsidRPr="005F1A2A">
              <w:rPr>
                <w:sz w:val="18"/>
                <w:szCs w:val="18"/>
              </w:rPr>
              <w:t>naționale</w:t>
            </w:r>
            <w:r w:rsidR="00151E9F" w:rsidRPr="005F1A2A">
              <w:rPr>
                <w:sz w:val="18"/>
                <w:szCs w:val="18"/>
              </w:rPr>
              <w:t>/</w:t>
            </w:r>
            <w:r w:rsidRPr="005F1A2A">
              <w:rPr>
                <w:sz w:val="18"/>
                <w:szCs w:val="18"/>
              </w:rPr>
              <w:t>internaționale</w:t>
            </w:r>
          </w:p>
        </w:tc>
        <w:tc>
          <w:tcPr>
            <w:tcW w:w="877" w:type="dxa"/>
          </w:tcPr>
          <w:p w14:paraId="1CFE7909" w14:textId="77777777" w:rsidR="00151E9F" w:rsidRPr="006F0C8E" w:rsidRDefault="00151E9F" w:rsidP="00A46098">
            <w:pPr>
              <w:jc w:val="left"/>
              <w:rPr>
                <w:sz w:val="18"/>
                <w:szCs w:val="18"/>
              </w:rPr>
            </w:pPr>
          </w:p>
        </w:tc>
        <w:tc>
          <w:tcPr>
            <w:tcW w:w="1801" w:type="dxa"/>
            <w:vMerge w:val="restart"/>
          </w:tcPr>
          <w:p w14:paraId="697606B0" w14:textId="098EB6C2" w:rsidR="00151E9F" w:rsidRPr="006F0C8E" w:rsidRDefault="00A555F4" w:rsidP="00A46098">
            <w:pPr>
              <w:jc w:val="left"/>
              <w:rPr>
                <w:sz w:val="18"/>
                <w:szCs w:val="18"/>
              </w:rPr>
            </w:pPr>
            <w:r>
              <w:rPr>
                <w:sz w:val="18"/>
                <w:szCs w:val="18"/>
              </w:rPr>
              <w:t>Brațul râului Moldova care va fi regularizat reprezintă aprox. 10% din debitul râului</w:t>
            </w:r>
          </w:p>
        </w:tc>
        <w:tc>
          <w:tcPr>
            <w:tcW w:w="875" w:type="dxa"/>
          </w:tcPr>
          <w:p w14:paraId="6FEB8585" w14:textId="77777777" w:rsidR="00151E9F" w:rsidRPr="006F0C8E" w:rsidRDefault="00151E9F" w:rsidP="00A46098">
            <w:pPr>
              <w:jc w:val="left"/>
              <w:rPr>
                <w:sz w:val="18"/>
                <w:szCs w:val="18"/>
              </w:rPr>
            </w:pPr>
          </w:p>
        </w:tc>
        <w:tc>
          <w:tcPr>
            <w:tcW w:w="1727" w:type="dxa"/>
            <w:vMerge w:val="restart"/>
          </w:tcPr>
          <w:p w14:paraId="396E3BA0" w14:textId="3463A027" w:rsidR="00151E9F" w:rsidRPr="006F0C8E" w:rsidRDefault="005C5C14" w:rsidP="00A46098">
            <w:pPr>
              <w:jc w:val="left"/>
              <w:rPr>
                <w:sz w:val="18"/>
                <w:szCs w:val="18"/>
              </w:rPr>
            </w:pPr>
            <w:r>
              <w:rPr>
                <w:sz w:val="18"/>
                <w:szCs w:val="18"/>
              </w:rPr>
              <w:t xml:space="preserve">Eventualele scurgeri sunt locale și de mică amploare; este exclus riscul ca aceste scurgeri să afecteze </w:t>
            </w:r>
            <w:r w:rsidR="00A555F4">
              <w:rPr>
                <w:sz w:val="18"/>
                <w:szCs w:val="18"/>
              </w:rPr>
              <w:t>apele râului</w:t>
            </w:r>
            <w:r>
              <w:rPr>
                <w:sz w:val="18"/>
                <w:szCs w:val="18"/>
              </w:rPr>
              <w:t xml:space="preserve"> pe o rază mai mare decât cea locală.</w:t>
            </w:r>
            <w:r w:rsidR="00151E9F" w:rsidRPr="006F0C8E">
              <w:rPr>
                <w:sz w:val="18"/>
                <w:szCs w:val="18"/>
              </w:rPr>
              <w:t xml:space="preserve"> </w:t>
            </w:r>
          </w:p>
        </w:tc>
      </w:tr>
      <w:tr w:rsidR="00151E9F" w:rsidRPr="006F0C8E" w14:paraId="09D4653C" w14:textId="77777777" w:rsidTr="00A46098">
        <w:trPr>
          <w:trHeight w:val="60"/>
          <w:jc w:val="center"/>
        </w:trPr>
        <w:tc>
          <w:tcPr>
            <w:tcW w:w="1342" w:type="dxa"/>
            <w:vMerge/>
          </w:tcPr>
          <w:p w14:paraId="6939FADB" w14:textId="77777777" w:rsidR="00151E9F" w:rsidRPr="006F0C8E" w:rsidRDefault="00151E9F" w:rsidP="00A46098">
            <w:pPr>
              <w:jc w:val="left"/>
              <w:rPr>
                <w:sz w:val="18"/>
                <w:szCs w:val="18"/>
              </w:rPr>
            </w:pPr>
          </w:p>
        </w:tc>
        <w:tc>
          <w:tcPr>
            <w:tcW w:w="658" w:type="dxa"/>
          </w:tcPr>
          <w:p w14:paraId="7059808B" w14:textId="77777777" w:rsidR="00151E9F" w:rsidRPr="006F0C8E" w:rsidRDefault="00151E9F" w:rsidP="00A46098">
            <w:pPr>
              <w:jc w:val="left"/>
              <w:rPr>
                <w:sz w:val="18"/>
                <w:szCs w:val="18"/>
              </w:rPr>
            </w:pPr>
            <w:r w:rsidRPr="006F0C8E">
              <w:rPr>
                <w:sz w:val="18"/>
                <w:szCs w:val="18"/>
              </w:rPr>
              <w:t>3</w:t>
            </w:r>
          </w:p>
          <w:p w14:paraId="34A53E4C" w14:textId="77777777" w:rsidR="00151E9F" w:rsidRPr="006F0C8E" w:rsidRDefault="00151E9F" w:rsidP="00A46098">
            <w:pPr>
              <w:jc w:val="left"/>
              <w:rPr>
                <w:sz w:val="18"/>
                <w:szCs w:val="18"/>
              </w:rPr>
            </w:pPr>
          </w:p>
        </w:tc>
        <w:tc>
          <w:tcPr>
            <w:tcW w:w="2204" w:type="dxa"/>
          </w:tcPr>
          <w:p w14:paraId="4253AF5E" w14:textId="77777777" w:rsidR="00151E9F" w:rsidRPr="005F1A2A" w:rsidRDefault="00151E9F" w:rsidP="00A46098">
            <w:pPr>
              <w:jc w:val="left"/>
              <w:rPr>
                <w:sz w:val="18"/>
                <w:szCs w:val="18"/>
              </w:rPr>
            </w:pPr>
            <w:r w:rsidRPr="005F1A2A">
              <w:rPr>
                <w:sz w:val="18"/>
                <w:szCs w:val="18"/>
              </w:rPr>
              <w:t>Important pentru interesele</w:t>
            </w:r>
          </w:p>
          <w:p w14:paraId="1F7B871C" w14:textId="77777777" w:rsidR="00151E9F" w:rsidRPr="005F1A2A" w:rsidRDefault="00151E9F" w:rsidP="00A46098">
            <w:pPr>
              <w:jc w:val="left"/>
              <w:rPr>
                <w:sz w:val="18"/>
                <w:szCs w:val="18"/>
              </w:rPr>
            </w:pPr>
            <w:r w:rsidRPr="005F1A2A">
              <w:rPr>
                <w:sz w:val="18"/>
                <w:szCs w:val="18"/>
              </w:rPr>
              <w:t>regionale/</w:t>
            </w:r>
            <w:r w:rsidR="004D102A" w:rsidRPr="005F1A2A">
              <w:rPr>
                <w:sz w:val="18"/>
                <w:szCs w:val="18"/>
              </w:rPr>
              <w:t>naționale</w:t>
            </w:r>
          </w:p>
        </w:tc>
        <w:tc>
          <w:tcPr>
            <w:tcW w:w="877" w:type="dxa"/>
          </w:tcPr>
          <w:p w14:paraId="60FB0E78" w14:textId="77777777" w:rsidR="00151E9F" w:rsidRPr="006F0C8E" w:rsidRDefault="00151E9F" w:rsidP="00A46098">
            <w:pPr>
              <w:jc w:val="left"/>
              <w:rPr>
                <w:sz w:val="18"/>
                <w:szCs w:val="18"/>
              </w:rPr>
            </w:pPr>
          </w:p>
        </w:tc>
        <w:tc>
          <w:tcPr>
            <w:tcW w:w="1801" w:type="dxa"/>
            <w:vMerge/>
          </w:tcPr>
          <w:p w14:paraId="1A66EE82" w14:textId="77777777" w:rsidR="00151E9F" w:rsidRPr="006F0C8E" w:rsidRDefault="00151E9F" w:rsidP="00A46098">
            <w:pPr>
              <w:jc w:val="left"/>
              <w:rPr>
                <w:sz w:val="18"/>
                <w:szCs w:val="18"/>
              </w:rPr>
            </w:pPr>
          </w:p>
        </w:tc>
        <w:tc>
          <w:tcPr>
            <w:tcW w:w="875" w:type="dxa"/>
          </w:tcPr>
          <w:p w14:paraId="79D8ADB1" w14:textId="77777777" w:rsidR="00151E9F" w:rsidRPr="006F0C8E" w:rsidRDefault="00151E9F" w:rsidP="00A46098">
            <w:pPr>
              <w:jc w:val="left"/>
              <w:rPr>
                <w:sz w:val="18"/>
                <w:szCs w:val="18"/>
              </w:rPr>
            </w:pPr>
          </w:p>
        </w:tc>
        <w:tc>
          <w:tcPr>
            <w:tcW w:w="1727" w:type="dxa"/>
            <w:vMerge/>
          </w:tcPr>
          <w:p w14:paraId="088C4F8C" w14:textId="77777777" w:rsidR="00151E9F" w:rsidRPr="006F0C8E" w:rsidRDefault="00151E9F" w:rsidP="00A46098">
            <w:pPr>
              <w:jc w:val="left"/>
              <w:rPr>
                <w:sz w:val="18"/>
                <w:szCs w:val="18"/>
              </w:rPr>
            </w:pPr>
          </w:p>
        </w:tc>
      </w:tr>
      <w:tr w:rsidR="00151E9F" w:rsidRPr="006F0C8E" w14:paraId="32747464" w14:textId="77777777" w:rsidTr="00A46098">
        <w:trPr>
          <w:trHeight w:val="127"/>
          <w:jc w:val="center"/>
        </w:trPr>
        <w:tc>
          <w:tcPr>
            <w:tcW w:w="1342" w:type="dxa"/>
            <w:vMerge/>
          </w:tcPr>
          <w:p w14:paraId="343C6B31" w14:textId="77777777" w:rsidR="00151E9F" w:rsidRPr="006F0C8E" w:rsidRDefault="00151E9F" w:rsidP="00A46098">
            <w:pPr>
              <w:jc w:val="left"/>
              <w:rPr>
                <w:sz w:val="18"/>
                <w:szCs w:val="18"/>
              </w:rPr>
            </w:pPr>
          </w:p>
        </w:tc>
        <w:tc>
          <w:tcPr>
            <w:tcW w:w="658" w:type="dxa"/>
          </w:tcPr>
          <w:p w14:paraId="0CE8F9B7" w14:textId="77777777" w:rsidR="00151E9F" w:rsidRPr="006F0C8E" w:rsidRDefault="00151E9F" w:rsidP="00A46098">
            <w:pPr>
              <w:jc w:val="left"/>
              <w:rPr>
                <w:sz w:val="18"/>
                <w:szCs w:val="18"/>
              </w:rPr>
            </w:pPr>
            <w:r w:rsidRPr="006F0C8E">
              <w:rPr>
                <w:sz w:val="18"/>
                <w:szCs w:val="18"/>
              </w:rPr>
              <w:t>2</w:t>
            </w:r>
          </w:p>
          <w:p w14:paraId="60C09CD2" w14:textId="77777777" w:rsidR="00151E9F" w:rsidRPr="006F0C8E" w:rsidRDefault="00151E9F" w:rsidP="00A46098">
            <w:pPr>
              <w:jc w:val="left"/>
              <w:rPr>
                <w:sz w:val="18"/>
                <w:szCs w:val="18"/>
              </w:rPr>
            </w:pPr>
          </w:p>
        </w:tc>
        <w:tc>
          <w:tcPr>
            <w:tcW w:w="2204" w:type="dxa"/>
          </w:tcPr>
          <w:p w14:paraId="584D1F18" w14:textId="77777777" w:rsidR="00151E9F" w:rsidRPr="005F1A2A" w:rsidRDefault="00151E9F" w:rsidP="00A46098">
            <w:pPr>
              <w:jc w:val="left"/>
              <w:rPr>
                <w:sz w:val="18"/>
                <w:szCs w:val="18"/>
              </w:rPr>
            </w:pPr>
            <w:r w:rsidRPr="005F1A2A">
              <w:rPr>
                <w:sz w:val="18"/>
                <w:szCs w:val="18"/>
              </w:rPr>
              <w:t>Important numai  pentru zonele aflate în imediata apropiere a zonei locale</w:t>
            </w:r>
          </w:p>
        </w:tc>
        <w:tc>
          <w:tcPr>
            <w:tcW w:w="877" w:type="dxa"/>
          </w:tcPr>
          <w:p w14:paraId="21AED0C2" w14:textId="77777777" w:rsidR="00151E9F" w:rsidRPr="006F0C8E" w:rsidRDefault="00151E9F" w:rsidP="00A46098">
            <w:pPr>
              <w:jc w:val="left"/>
              <w:rPr>
                <w:sz w:val="18"/>
                <w:szCs w:val="18"/>
              </w:rPr>
            </w:pPr>
          </w:p>
        </w:tc>
        <w:tc>
          <w:tcPr>
            <w:tcW w:w="1801" w:type="dxa"/>
            <w:vMerge/>
          </w:tcPr>
          <w:p w14:paraId="4A8B71AD" w14:textId="77777777" w:rsidR="00151E9F" w:rsidRPr="006F0C8E" w:rsidRDefault="00151E9F" w:rsidP="00A46098">
            <w:pPr>
              <w:jc w:val="left"/>
              <w:rPr>
                <w:sz w:val="18"/>
                <w:szCs w:val="18"/>
              </w:rPr>
            </w:pPr>
          </w:p>
        </w:tc>
        <w:tc>
          <w:tcPr>
            <w:tcW w:w="875" w:type="dxa"/>
          </w:tcPr>
          <w:p w14:paraId="6294D376" w14:textId="77777777" w:rsidR="00151E9F" w:rsidRPr="006F0C8E" w:rsidRDefault="00151E9F" w:rsidP="00A46098">
            <w:pPr>
              <w:jc w:val="left"/>
              <w:rPr>
                <w:sz w:val="18"/>
                <w:szCs w:val="18"/>
              </w:rPr>
            </w:pPr>
          </w:p>
        </w:tc>
        <w:tc>
          <w:tcPr>
            <w:tcW w:w="1727" w:type="dxa"/>
            <w:vMerge/>
          </w:tcPr>
          <w:p w14:paraId="02813900" w14:textId="77777777" w:rsidR="00151E9F" w:rsidRPr="006F0C8E" w:rsidRDefault="00151E9F" w:rsidP="00A46098">
            <w:pPr>
              <w:jc w:val="left"/>
              <w:rPr>
                <w:sz w:val="18"/>
                <w:szCs w:val="18"/>
              </w:rPr>
            </w:pPr>
          </w:p>
        </w:tc>
      </w:tr>
      <w:tr w:rsidR="00151E9F" w:rsidRPr="006F0C8E" w14:paraId="3569724C" w14:textId="77777777" w:rsidTr="00A46098">
        <w:trPr>
          <w:trHeight w:val="60"/>
          <w:jc w:val="center"/>
        </w:trPr>
        <w:tc>
          <w:tcPr>
            <w:tcW w:w="1342" w:type="dxa"/>
            <w:vMerge/>
          </w:tcPr>
          <w:p w14:paraId="38A1ED6F" w14:textId="77777777" w:rsidR="00151E9F" w:rsidRPr="006F0C8E" w:rsidRDefault="00151E9F" w:rsidP="00A46098">
            <w:pPr>
              <w:jc w:val="left"/>
              <w:rPr>
                <w:sz w:val="18"/>
                <w:szCs w:val="18"/>
              </w:rPr>
            </w:pPr>
          </w:p>
        </w:tc>
        <w:tc>
          <w:tcPr>
            <w:tcW w:w="658" w:type="dxa"/>
          </w:tcPr>
          <w:p w14:paraId="371E8248" w14:textId="77777777" w:rsidR="00151E9F" w:rsidRPr="006F0C8E" w:rsidRDefault="00151E9F" w:rsidP="00A46098">
            <w:pPr>
              <w:jc w:val="left"/>
              <w:rPr>
                <w:sz w:val="18"/>
                <w:szCs w:val="18"/>
              </w:rPr>
            </w:pPr>
            <w:r w:rsidRPr="006F0C8E">
              <w:rPr>
                <w:sz w:val="18"/>
                <w:szCs w:val="18"/>
              </w:rPr>
              <w:t>1</w:t>
            </w:r>
          </w:p>
        </w:tc>
        <w:tc>
          <w:tcPr>
            <w:tcW w:w="2204" w:type="dxa"/>
          </w:tcPr>
          <w:p w14:paraId="2878DE86" w14:textId="77777777" w:rsidR="00151E9F" w:rsidRPr="005F1A2A" w:rsidRDefault="00151E9F" w:rsidP="00A46098">
            <w:pPr>
              <w:jc w:val="left"/>
              <w:rPr>
                <w:sz w:val="18"/>
                <w:szCs w:val="18"/>
              </w:rPr>
            </w:pPr>
            <w:r w:rsidRPr="005F1A2A">
              <w:rPr>
                <w:sz w:val="18"/>
                <w:szCs w:val="18"/>
              </w:rPr>
              <w:t xml:space="preserve">Important numai pentru </w:t>
            </w:r>
            <w:r w:rsidR="004D102A" w:rsidRPr="005F1A2A">
              <w:rPr>
                <w:sz w:val="18"/>
                <w:szCs w:val="18"/>
              </w:rPr>
              <w:t>condiția</w:t>
            </w:r>
            <w:r w:rsidRPr="005F1A2A">
              <w:rPr>
                <w:sz w:val="18"/>
                <w:szCs w:val="18"/>
              </w:rPr>
              <w:t xml:space="preserve"> locală</w:t>
            </w:r>
          </w:p>
        </w:tc>
        <w:tc>
          <w:tcPr>
            <w:tcW w:w="877" w:type="dxa"/>
          </w:tcPr>
          <w:p w14:paraId="3FFD7067" w14:textId="77777777" w:rsidR="00151E9F" w:rsidRPr="006F0C8E" w:rsidRDefault="00D92A4D" w:rsidP="00A46098">
            <w:pPr>
              <w:jc w:val="left"/>
              <w:rPr>
                <w:sz w:val="18"/>
                <w:szCs w:val="18"/>
              </w:rPr>
            </w:pPr>
            <w:r>
              <w:rPr>
                <w:sz w:val="18"/>
                <w:szCs w:val="18"/>
              </w:rPr>
              <w:t>X</w:t>
            </w:r>
          </w:p>
        </w:tc>
        <w:tc>
          <w:tcPr>
            <w:tcW w:w="1801" w:type="dxa"/>
            <w:vMerge/>
          </w:tcPr>
          <w:p w14:paraId="78CE0252" w14:textId="77777777" w:rsidR="00151E9F" w:rsidRPr="006F0C8E" w:rsidRDefault="00151E9F" w:rsidP="00A46098">
            <w:pPr>
              <w:jc w:val="left"/>
              <w:rPr>
                <w:sz w:val="18"/>
                <w:szCs w:val="18"/>
              </w:rPr>
            </w:pPr>
          </w:p>
        </w:tc>
        <w:tc>
          <w:tcPr>
            <w:tcW w:w="875" w:type="dxa"/>
          </w:tcPr>
          <w:p w14:paraId="123BFB01" w14:textId="77777777" w:rsidR="00151E9F" w:rsidRPr="006F0C8E" w:rsidRDefault="00AC258D" w:rsidP="00A46098">
            <w:pPr>
              <w:jc w:val="left"/>
              <w:rPr>
                <w:sz w:val="18"/>
                <w:szCs w:val="18"/>
              </w:rPr>
            </w:pPr>
            <w:r>
              <w:rPr>
                <w:sz w:val="18"/>
                <w:szCs w:val="18"/>
              </w:rPr>
              <w:t>X</w:t>
            </w:r>
          </w:p>
        </w:tc>
        <w:tc>
          <w:tcPr>
            <w:tcW w:w="1727" w:type="dxa"/>
            <w:vMerge/>
          </w:tcPr>
          <w:p w14:paraId="2219088B" w14:textId="77777777" w:rsidR="00151E9F" w:rsidRPr="006F0C8E" w:rsidRDefault="00151E9F" w:rsidP="00A46098">
            <w:pPr>
              <w:jc w:val="left"/>
              <w:rPr>
                <w:sz w:val="18"/>
                <w:szCs w:val="18"/>
              </w:rPr>
            </w:pPr>
          </w:p>
        </w:tc>
      </w:tr>
      <w:tr w:rsidR="00151E9F" w:rsidRPr="006F0C8E" w14:paraId="03A51BC2" w14:textId="77777777" w:rsidTr="00A46098">
        <w:trPr>
          <w:trHeight w:val="50"/>
          <w:jc w:val="center"/>
        </w:trPr>
        <w:tc>
          <w:tcPr>
            <w:tcW w:w="1342" w:type="dxa"/>
            <w:vMerge/>
          </w:tcPr>
          <w:p w14:paraId="2952911F" w14:textId="77777777" w:rsidR="00151E9F" w:rsidRPr="006F0C8E" w:rsidRDefault="00151E9F" w:rsidP="00A46098">
            <w:pPr>
              <w:jc w:val="left"/>
              <w:rPr>
                <w:sz w:val="18"/>
                <w:szCs w:val="18"/>
              </w:rPr>
            </w:pPr>
          </w:p>
        </w:tc>
        <w:tc>
          <w:tcPr>
            <w:tcW w:w="658" w:type="dxa"/>
          </w:tcPr>
          <w:p w14:paraId="5F961EFD" w14:textId="77777777" w:rsidR="00151E9F" w:rsidRPr="006F0C8E" w:rsidRDefault="00151E9F" w:rsidP="00A46098">
            <w:pPr>
              <w:jc w:val="left"/>
              <w:rPr>
                <w:sz w:val="18"/>
                <w:szCs w:val="18"/>
              </w:rPr>
            </w:pPr>
            <w:r w:rsidRPr="006F0C8E">
              <w:rPr>
                <w:sz w:val="18"/>
                <w:szCs w:val="18"/>
              </w:rPr>
              <w:t>0</w:t>
            </w:r>
          </w:p>
        </w:tc>
        <w:tc>
          <w:tcPr>
            <w:tcW w:w="2204" w:type="dxa"/>
          </w:tcPr>
          <w:p w14:paraId="1D2FA9C0" w14:textId="77777777" w:rsidR="00151E9F" w:rsidRPr="005F1A2A" w:rsidRDefault="00151E9F" w:rsidP="00A46098">
            <w:pPr>
              <w:jc w:val="left"/>
              <w:rPr>
                <w:sz w:val="18"/>
                <w:szCs w:val="18"/>
              </w:rPr>
            </w:pPr>
            <w:r w:rsidRPr="005F1A2A">
              <w:rPr>
                <w:sz w:val="18"/>
                <w:szCs w:val="18"/>
              </w:rPr>
              <w:t xml:space="preserve">Fără </w:t>
            </w:r>
            <w:r w:rsidR="004D102A" w:rsidRPr="005F1A2A">
              <w:rPr>
                <w:sz w:val="18"/>
                <w:szCs w:val="18"/>
              </w:rPr>
              <w:t>importantă</w:t>
            </w:r>
          </w:p>
        </w:tc>
        <w:tc>
          <w:tcPr>
            <w:tcW w:w="877" w:type="dxa"/>
          </w:tcPr>
          <w:p w14:paraId="488FFC6C" w14:textId="77777777" w:rsidR="00151E9F" w:rsidRPr="006F0C8E" w:rsidRDefault="00151E9F" w:rsidP="00A46098">
            <w:pPr>
              <w:jc w:val="left"/>
              <w:rPr>
                <w:sz w:val="18"/>
                <w:szCs w:val="18"/>
              </w:rPr>
            </w:pPr>
          </w:p>
        </w:tc>
        <w:tc>
          <w:tcPr>
            <w:tcW w:w="1801" w:type="dxa"/>
            <w:vMerge/>
          </w:tcPr>
          <w:p w14:paraId="56D3949F" w14:textId="77777777" w:rsidR="00151E9F" w:rsidRPr="006F0C8E" w:rsidRDefault="00151E9F" w:rsidP="00A46098">
            <w:pPr>
              <w:jc w:val="left"/>
              <w:rPr>
                <w:sz w:val="18"/>
                <w:szCs w:val="18"/>
              </w:rPr>
            </w:pPr>
          </w:p>
        </w:tc>
        <w:tc>
          <w:tcPr>
            <w:tcW w:w="875" w:type="dxa"/>
          </w:tcPr>
          <w:p w14:paraId="0DF98C5B" w14:textId="77777777" w:rsidR="00151E9F" w:rsidRPr="006F0C8E" w:rsidRDefault="00151E9F" w:rsidP="00A46098">
            <w:pPr>
              <w:jc w:val="left"/>
              <w:rPr>
                <w:sz w:val="18"/>
                <w:szCs w:val="18"/>
              </w:rPr>
            </w:pPr>
          </w:p>
        </w:tc>
        <w:tc>
          <w:tcPr>
            <w:tcW w:w="1727" w:type="dxa"/>
            <w:vMerge/>
          </w:tcPr>
          <w:p w14:paraId="398A2473" w14:textId="77777777" w:rsidR="00151E9F" w:rsidRPr="006F0C8E" w:rsidRDefault="00151E9F" w:rsidP="00A46098">
            <w:pPr>
              <w:jc w:val="left"/>
              <w:rPr>
                <w:sz w:val="18"/>
                <w:szCs w:val="18"/>
              </w:rPr>
            </w:pPr>
          </w:p>
        </w:tc>
      </w:tr>
      <w:tr w:rsidR="00151E9F" w:rsidRPr="006F0C8E" w14:paraId="759CC43E" w14:textId="77777777" w:rsidTr="00A46098">
        <w:trPr>
          <w:trHeight w:val="46"/>
          <w:jc w:val="center"/>
        </w:trPr>
        <w:tc>
          <w:tcPr>
            <w:tcW w:w="1342" w:type="dxa"/>
            <w:vMerge w:val="restart"/>
          </w:tcPr>
          <w:p w14:paraId="70269BFE" w14:textId="77777777" w:rsidR="00151E9F" w:rsidRPr="006F0C8E" w:rsidRDefault="00151E9F" w:rsidP="00A46098">
            <w:pPr>
              <w:jc w:val="left"/>
              <w:rPr>
                <w:sz w:val="18"/>
                <w:szCs w:val="18"/>
              </w:rPr>
            </w:pPr>
            <w:r w:rsidRPr="006F0C8E">
              <w:rPr>
                <w:sz w:val="18"/>
                <w:szCs w:val="18"/>
              </w:rPr>
              <w:t>A2</w:t>
            </w:r>
          </w:p>
          <w:p w14:paraId="143B5A29" w14:textId="77777777" w:rsidR="00151E9F" w:rsidRPr="006F0C8E" w:rsidRDefault="00151E9F" w:rsidP="00A46098">
            <w:pPr>
              <w:jc w:val="left"/>
              <w:rPr>
                <w:sz w:val="18"/>
                <w:szCs w:val="18"/>
              </w:rPr>
            </w:pPr>
            <w:r w:rsidRPr="006F0C8E">
              <w:rPr>
                <w:sz w:val="18"/>
                <w:szCs w:val="18"/>
              </w:rPr>
              <w:t>Magnitudinea</w:t>
            </w:r>
          </w:p>
          <w:p w14:paraId="43FE862D" w14:textId="77777777" w:rsidR="00151E9F" w:rsidRPr="006F0C8E" w:rsidRDefault="00151E9F" w:rsidP="00A46098">
            <w:pPr>
              <w:jc w:val="left"/>
              <w:rPr>
                <w:sz w:val="18"/>
                <w:szCs w:val="18"/>
              </w:rPr>
            </w:pPr>
            <w:r w:rsidRPr="006F0C8E">
              <w:rPr>
                <w:sz w:val="18"/>
                <w:szCs w:val="18"/>
              </w:rPr>
              <w:t>schimbării/ efectului</w:t>
            </w:r>
          </w:p>
        </w:tc>
        <w:tc>
          <w:tcPr>
            <w:tcW w:w="658" w:type="dxa"/>
          </w:tcPr>
          <w:p w14:paraId="166E376E" w14:textId="77777777" w:rsidR="00151E9F" w:rsidRPr="006F0C8E" w:rsidRDefault="00151E9F" w:rsidP="00A46098">
            <w:pPr>
              <w:jc w:val="left"/>
              <w:rPr>
                <w:sz w:val="18"/>
                <w:szCs w:val="18"/>
              </w:rPr>
            </w:pPr>
            <w:r w:rsidRPr="006F0C8E">
              <w:rPr>
                <w:sz w:val="18"/>
                <w:szCs w:val="18"/>
              </w:rPr>
              <w:t>+3</w:t>
            </w:r>
          </w:p>
        </w:tc>
        <w:tc>
          <w:tcPr>
            <w:tcW w:w="2204" w:type="dxa"/>
          </w:tcPr>
          <w:p w14:paraId="1D512A97" w14:textId="77777777" w:rsidR="00151E9F" w:rsidRPr="005F1A2A" w:rsidRDefault="00151E9F" w:rsidP="00A46098">
            <w:pPr>
              <w:jc w:val="left"/>
              <w:rPr>
                <w:sz w:val="18"/>
                <w:szCs w:val="18"/>
              </w:rPr>
            </w:pPr>
            <w:r w:rsidRPr="005F1A2A">
              <w:rPr>
                <w:sz w:val="18"/>
                <w:szCs w:val="18"/>
              </w:rPr>
              <w:t>Beneficiu major important</w:t>
            </w:r>
          </w:p>
        </w:tc>
        <w:tc>
          <w:tcPr>
            <w:tcW w:w="877" w:type="dxa"/>
          </w:tcPr>
          <w:p w14:paraId="4DDB9C1A" w14:textId="77777777" w:rsidR="00151E9F" w:rsidRPr="006F0C8E" w:rsidRDefault="00151E9F" w:rsidP="00A46098">
            <w:pPr>
              <w:jc w:val="left"/>
              <w:rPr>
                <w:sz w:val="18"/>
                <w:szCs w:val="18"/>
              </w:rPr>
            </w:pPr>
          </w:p>
        </w:tc>
        <w:tc>
          <w:tcPr>
            <w:tcW w:w="1801" w:type="dxa"/>
            <w:vMerge w:val="restart"/>
          </w:tcPr>
          <w:p w14:paraId="7D006297" w14:textId="44AF8208" w:rsidR="00151E9F" w:rsidRPr="006F0C8E" w:rsidRDefault="00BE7D4D" w:rsidP="00156291">
            <w:pPr>
              <w:jc w:val="left"/>
              <w:rPr>
                <w:sz w:val="18"/>
                <w:szCs w:val="18"/>
              </w:rPr>
            </w:pPr>
            <w:r>
              <w:rPr>
                <w:sz w:val="18"/>
                <w:szCs w:val="18"/>
              </w:rPr>
              <w:t>Efectul este sesizabil local, prin reducerea riscului de inundare a malurilor și de eroare a acestora</w:t>
            </w:r>
          </w:p>
        </w:tc>
        <w:tc>
          <w:tcPr>
            <w:tcW w:w="875" w:type="dxa"/>
          </w:tcPr>
          <w:p w14:paraId="12D33032" w14:textId="77777777" w:rsidR="00151E9F" w:rsidRPr="006F0C8E" w:rsidRDefault="00151E9F" w:rsidP="00A46098">
            <w:pPr>
              <w:jc w:val="left"/>
              <w:rPr>
                <w:sz w:val="18"/>
                <w:szCs w:val="18"/>
              </w:rPr>
            </w:pPr>
          </w:p>
        </w:tc>
        <w:tc>
          <w:tcPr>
            <w:tcW w:w="1727" w:type="dxa"/>
            <w:vMerge w:val="restart"/>
          </w:tcPr>
          <w:p w14:paraId="4AECB306" w14:textId="10581A47" w:rsidR="00151E9F" w:rsidRPr="006F0C8E" w:rsidRDefault="005C5C14" w:rsidP="004D102A">
            <w:pPr>
              <w:jc w:val="left"/>
              <w:rPr>
                <w:sz w:val="18"/>
                <w:szCs w:val="18"/>
              </w:rPr>
            </w:pPr>
            <w:r>
              <w:rPr>
                <w:sz w:val="18"/>
                <w:szCs w:val="18"/>
              </w:rPr>
              <w:t xml:space="preserve">Eventualele scurgeri sunt locale și de mică amploare; este exclus riscul </w:t>
            </w:r>
            <w:r w:rsidR="00BE7D4D">
              <w:rPr>
                <w:sz w:val="18"/>
                <w:szCs w:val="18"/>
              </w:rPr>
              <w:t xml:space="preserve">ca aceste scurgeri să afecteze apele râului pe o rază mai mare decât cea </w:t>
            </w:r>
            <w:r w:rsidR="00BE7D4D">
              <w:rPr>
                <w:sz w:val="18"/>
                <w:szCs w:val="18"/>
              </w:rPr>
              <w:lastRenderedPageBreak/>
              <w:t>locală.</w:t>
            </w:r>
          </w:p>
        </w:tc>
      </w:tr>
      <w:tr w:rsidR="00151E9F" w:rsidRPr="006F0C8E" w14:paraId="6EF79012" w14:textId="77777777" w:rsidTr="00A46098">
        <w:trPr>
          <w:trHeight w:val="237"/>
          <w:jc w:val="center"/>
        </w:trPr>
        <w:tc>
          <w:tcPr>
            <w:tcW w:w="1342" w:type="dxa"/>
            <w:vMerge/>
          </w:tcPr>
          <w:p w14:paraId="1A218147" w14:textId="77777777" w:rsidR="00151E9F" w:rsidRPr="006F0C8E" w:rsidRDefault="00151E9F" w:rsidP="00A46098">
            <w:pPr>
              <w:jc w:val="left"/>
              <w:rPr>
                <w:sz w:val="18"/>
                <w:szCs w:val="18"/>
              </w:rPr>
            </w:pPr>
          </w:p>
        </w:tc>
        <w:tc>
          <w:tcPr>
            <w:tcW w:w="658" w:type="dxa"/>
          </w:tcPr>
          <w:p w14:paraId="126932EC" w14:textId="77777777" w:rsidR="00151E9F" w:rsidRPr="006F0C8E" w:rsidRDefault="00151E9F" w:rsidP="00A46098">
            <w:pPr>
              <w:jc w:val="left"/>
              <w:rPr>
                <w:sz w:val="18"/>
                <w:szCs w:val="18"/>
              </w:rPr>
            </w:pPr>
            <w:r w:rsidRPr="006F0C8E">
              <w:rPr>
                <w:sz w:val="18"/>
                <w:szCs w:val="18"/>
              </w:rPr>
              <w:t>+2</w:t>
            </w:r>
          </w:p>
        </w:tc>
        <w:tc>
          <w:tcPr>
            <w:tcW w:w="2204" w:type="dxa"/>
          </w:tcPr>
          <w:p w14:paraId="68D34F10" w14:textId="77777777" w:rsidR="00151E9F" w:rsidRPr="005F1A2A" w:rsidRDefault="004D102A" w:rsidP="00A46098">
            <w:pPr>
              <w:jc w:val="left"/>
              <w:rPr>
                <w:sz w:val="18"/>
                <w:szCs w:val="18"/>
              </w:rPr>
            </w:pPr>
            <w:r w:rsidRPr="005F1A2A">
              <w:rPr>
                <w:sz w:val="18"/>
                <w:szCs w:val="18"/>
              </w:rPr>
              <w:t>îmbunătățire</w:t>
            </w:r>
            <w:r w:rsidR="00151E9F" w:rsidRPr="005F1A2A">
              <w:rPr>
                <w:sz w:val="18"/>
                <w:szCs w:val="18"/>
              </w:rPr>
              <w:t xml:space="preserve"> semnificativă a stării de fapt</w:t>
            </w:r>
          </w:p>
        </w:tc>
        <w:tc>
          <w:tcPr>
            <w:tcW w:w="877" w:type="dxa"/>
          </w:tcPr>
          <w:p w14:paraId="0D8D1605" w14:textId="77777777" w:rsidR="00151E9F" w:rsidRPr="006F0C8E" w:rsidRDefault="00151E9F" w:rsidP="00A46098">
            <w:pPr>
              <w:jc w:val="left"/>
              <w:rPr>
                <w:sz w:val="18"/>
                <w:szCs w:val="18"/>
              </w:rPr>
            </w:pPr>
          </w:p>
        </w:tc>
        <w:tc>
          <w:tcPr>
            <w:tcW w:w="1801" w:type="dxa"/>
            <w:vMerge/>
          </w:tcPr>
          <w:p w14:paraId="7892854B" w14:textId="77777777" w:rsidR="00151E9F" w:rsidRPr="006F0C8E" w:rsidRDefault="00151E9F" w:rsidP="00A46098">
            <w:pPr>
              <w:jc w:val="left"/>
              <w:rPr>
                <w:sz w:val="18"/>
                <w:szCs w:val="18"/>
              </w:rPr>
            </w:pPr>
          </w:p>
        </w:tc>
        <w:tc>
          <w:tcPr>
            <w:tcW w:w="875" w:type="dxa"/>
          </w:tcPr>
          <w:p w14:paraId="28109964" w14:textId="77777777" w:rsidR="00151E9F" w:rsidRPr="006F0C8E" w:rsidRDefault="00151E9F" w:rsidP="00A46098">
            <w:pPr>
              <w:jc w:val="left"/>
              <w:rPr>
                <w:sz w:val="18"/>
                <w:szCs w:val="18"/>
              </w:rPr>
            </w:pPr>
          </w:p>
        </w:tc>
        <w:tc>
          <w:tcPr>
            <w:tcW w:w="1727" w:type="dxa"/>
            <w:vMerge/>
          </w:tcPr>
          <w:p w14:paraId="1FD950A5" w14:textId="77777777" w:rsidR="00151E9F" w:rsidRPr="006F0C8E" w:rsidRDefault="00151E9F" w:rsidP="00A46098">
            <w:pPr>
              <w:jc w:val="left"/>
              <w:rPr>
                <w:sz w:val="18"/>
                <w:szCs w:val="18"/>
              </w:rPr>
            </w:pPr>
          </w:p>
        </w:tc>
      </w:tr>
      <w:tr w:rsidR="00151E9F" w:rsidRPr="006F0C8E" w14:paraId="497280BC" w14:textId="77777777" w:rsidTr="00A46098">
        <w:trPr>
          <w:trHeight w:val="237"/>
          <w:jc w:val="center"/>
        </w:trPr>
        <w:tc>
          <w:tcPr>
            <w:tcW w:w="1342" w:type="dxa"/>
            <w:vMerge/>
          </w:tcPr>
          <w:p w14:paraId="2A5F0358" w14:textId="77777777" w:rsidR="00151E9F" w:rsidRPr="006F0C8E" w:rsidRDefault="00151E9F" w:rsidP="00A46098">
            <w:pPr>
              <w:jc w:val="left"/>
              <w:rPr>
                <w:sz w:val="18"/>
                <w:szCs w:val="18"/>
              </w:rPr>
            </w:pPr>
          </w:p>
        </w:tc>
        <w:tc>
          <w:tcPr>
            <w:tcW w:w="658" w:type="dxa"/>
          </w:tcPr>
          <w:p w14:paraId="1A1003BD" w14:textId="77777777" w:rsidR="00151E9F" w:rsidRPr="006F0C8E" w:rsidRDefault="00151E9F" w:rsidP="00A46098">
            <w:pPr>
              <w:jc w:val="left"/>
              <w:rPr>
                <w:sz w:val="18"/>
                <w:szCs w:val="18"/>
              </w:rPr>
            </w:pPr>
            <w:r w:rsidRPr="006F0C8E">
              <w:rPr>
                <w:sz w:val="18"/>
                <w:szCs w:val="18"/>
              </w:rPr>
              <w:t>+1</w:t>
            </w:r>
          </w:p>
        </w:tc>
        <w:tc>
          <w:tcPr>
            <w:tcW w:w="2204" w:type="dxa"/>
          </w:tcPr>
          <w:p w14:paraId="736C290C" w14:textId="77777777" w:rsidR="00151E9F" w:rsidRPr="005F1A2A" w:rsidRDefault="004D102A" w:rsidP="00A46098">
            <w:pPr>
              <w:jc w:val="left"/>
              <w:rPr>
                <w:sz w:val="18"/>
                <w:szCs w:val="18"/>
              </w:rPr>
            </w:pPr>
            <w:r w:rsidRPr="005F1A2A">
              <w:rPr>
                <w:sz w:val="18"/>
                <w:szCs w:val="18"/>
              </w:rPr>
              <w:t>îmbunătățirea</w:t>
            </w:r>
            <w:r w:rsidR="00151E9F" w:rsidRPr="005F1A2A">
              <w:rPr>
                <w:sz w:val="18"/>
                <w:szCs w:val="18"/>
              </w:rPr>
              <w:t xml:space="preserve"> stării de fapt</w:t>
            </w:r>
          </w:p>
        </w:tc>
        <w:tc>
          <w:tcPr>
            <w:tcW w:w="877" w:type="dxa"/>
          </w:tcPr>
          <w:p w14:paraId="176FA4D4" w14:textId="77777777" w:rsidR="00151E9F" w:rsidRPr="006F0C8E" w:rsidRDefault="00151E9F" w:rsidP="00A46098">
            <w:pPr>
              <w:jc w:val="left"/>
              <w:rPr>
                <w:sz w:val="18"/>
                <w:szCs w:val="18"/>
              </w:rPr>
            </w:pPr>
          </w:p>
        </w:tc>
        <w:tc>
          <w:tcPr>
            <w:tcW w:w="1801" w:type="dxa"/>
            <w:vMerge/>
          </w:tcPr>
          <w:p w14:paraId="3113090C" w14:textId="77777777" w:rsidR="00151E9F" w:rsidRPr="006F0C8E" w:rsidRDefault="00151E9F" w:rsidP="00A46098">
            <w:pPr>
              <w:jc w:val="left"/>
              <w:rPr>
                <w:sz w:val="18"/>
                <w:szCs w:val="18"/>
              </w:rPr>
            </w:pPr>
          </w:p>
        </w:tc>
        <w:tc>
          <w:tcPr>
            <w:tcW w:w="875" w:type="dxa"/>
          </w:tcPr>
          <w:p w14:paraId="424ED565" w14:textId="77777777" w:rsidR="00151E9F" w:rsidRPr="006F0C8E" w:rsidRDefault="00151E9F" w:rsidP="00A46098">
            <w:pPr>
              <w:jc w:val="left"/>
              <w:rPr>
                <w:sz w:val="18"/>
                <w:szCs w:val="18"/>
              </w:rPr>
            </w:pPr>
          </w:p>
        </w:tc>
        <w:tc>
          <w:tcPr>
            <w:tcW w:w="1727" w:type="dxa"/>
            <w:vMerge/>
          </w:tcPr>
          <w:p w14:paraId="655D5AD5" w14:textId="77777777" w:rsidR="00151E9F" w:rsidRPr="006F0C8E" w:rsidRDefault="00151E9F" w:rsidP="00A46098">
            <w:pPr>
              <w:jc w:val="left"/>
              <w:rPr>
                <w:sz w:val="18"/>
                <w:szCs w:val="18"/>
              </w:rPr>
            </w:pPr>
          </w:p>
        </w:tc>
      </w:tr>
      <w:tr w:rsidR="00151E9F" w:rsidRPr="006F0C8E" w14:paraId="042CFF0C" w14:textId="77777777" w:rsidTr="00A46098">
        <w:trPr>
          <w:trHeight w:val="46"/>
          <w:jc w:val="center"/>
        </w:trPr>
        <w:tc>
          <w:tcPr>
            <w:tcW w:w="1342" w:type="dxa"/>
            <w:vMerge/>
          </w:tcPr>
          <w:p w14:paraId="48C18097" w14:textId="77777777" w:rsidR="00151E9F" w:rsidRPr="006F0C8E" w:rsidRDefault="00151E9F" w:rsidP="00A46098">
            <w:pPr>
              <w:jc w:val="left"/>
              <w:rPr>
                <w:sz w:val="18"/>
                <w:szCs w:val="18"/>
              </w:rPr>
            </w:pPr>
          </w:p>
        </w:tc>
        <w:tc>
          <w:tcPr>
            <w:tcW w:w="658" w:type="dxa"/>
          </w:tcPr>
          <w:p w14:paraId="426F07F5" w14:textId="77777777" w:rsidR="00151E9F" w:rsidRPr="006F0C8E" w:rsidRDefault="00151E9F" w:rsidP="00A46098">
            <w:pPr>
              <w:jc w:val="left"/>
              <w:rPr>
                <w:sz w:val="18"/>
                <w:szCs w:val="18"/>
              </w:rPr>
            </w:pPr>
            <w:r w:rsidRPr="006F0C8E">
              <w:rPr>
                <w:sz w:val="18"/>
                <w:szCs w:val="18"/>
              </w:rPr>
              <w:t>0</w:t>
            </w:r>
          </w:p>
        </w:tc>
        <w:tc>
          <w:tcPr>
            <w:tcW w:w="2204" w:type="dxa"/>
          </w:tcPr>
          <w:p w14:paraId="38911972" w14:textId="77777777" w:rsidR="00151E9F" w:rsidRPr="005F1A2A" w:rsidRDefault="00151E9F" w:rsidP="00A46098">
            <w:pPr>
              <w:jc w:val="left"/>
              <w:rPr>
                <w:sz w:val="18"/>
                <w:szCs w:val="18"/>
              </w:rPr>
            </w:pPr>
            <w:r w:rsidRPr="005F1A2A">
              <w:rPr>
                <w:sz w:val="18"/>
                <w:szCs w:val="18"/>
              </w:rPr>
              <w:t>Lipsă de schimbare/status quo</w:t>
            </w:r>
          </w:p>
        </w:tc>
        <w:tc>
          <w:tcPr>
            <w:tcW w:w="877" w:type="dxa"/>
          </w:tcPr>
          <w:p w14:paraId="318A0348" w14:textId="77777777" w:rsidR="00151E9F" w:rsidRPr="006F0C8E" w:rsidRDefault="004D102A" w:rsidP="00A46098">
            <w:pPr>
              <w:jc w:val="left"/>
              <w:rPr>
                <w:sz w:val="18"/>
                <w:szCs w:val="18"/>
              </w:rPr>
            </w:pPr>
            <w:r>
              <w:rPr>
                <w:sz w:val="18"/>
                <w:szCs w:val="18"/>
              </w:rPr>
              <w:t>x</w:t>
            </w:r>
          </w:p>
        </w:tc>
        <w:tc>
          <w:tcPr>
            <w:tcW w:w="1801" w:type="dxa"/>
            <w:vMerge/>
          </w:tcPr>
          <w:p w14:paraId="16ACA4F8" w14:textId="77777777" w:rsidR="00151E9F" w:rsidRPr="006F0C8E" w:rsidRDefault="00151E9F" w:rsidP="00A46098">
            <w:pPr>
              <w:jc w:val="left"/>
              <w:rPr>
                <w:sz w:val="18"/>
                <w:szCs w:val="18"/>
              </w:rPr>
            </w:pPr>
          </w:p>
        </w:tc>
        <w:tc>
          <w:tcPr>
            <w:tcW w:w="875" w:type="dxa"/>
          </w:tcPr>
          <w:p w14:paraId="78418054" w14:textId="77777777" w:rsidR="00151E9F" w:rsidRPr="006F0C8E" w:rsidRDefault="00151E9F" w:rsidP="00A46098">
            <w:pPr>
              <w:jc w:val="left"/>
              <w:rPr>
                <w:sz w:val="18"/>
                <w:szCs w:val="18"/>
              </w:rPr>
            </w:pPr>
            <w:r w:rsidRPr="006F0C8E">
              <w:rPr>
                <w:sz w:val="18"/>
                <w:szCs w:val="18"/>
              </w:rPr>
              <w:t>x</w:t>
            </w:r>
          </w:p>
        </w:tc>
        <w:tc>
          <w:tcPr>
            <w:tcW w:w="1727" w:type="dxa"/>
            <w:vMerge/>
          </w:tcPr>
          <w:p w14:paraId="03E5063D" w14:textId="77777777" w:rsidR="00151E9F" w:rsidRPr="006F0C8E" w:rsidRDefault="00151E9F" w:rsidP="00A46098">
            <w:pPr>
              <w:jc w:val="left"/>
              <w:rPr>
                <w:sz w:val="18"/>
                <w:szCs w:val="18"/>
              </w:rPr>
            </w:pPr>
          </w:p>
        </w:tc>
      </w:tr>
      <w:tr w:rsidR="00151E9F" w:rsidRPr="006F0C8E" w14:paraId="5DD8D9BA" w14:textId="77777777" w:rsidTr="00A46098">
        <w:trPr>
          <w:trHeight w:val="250"/>
          <w:jc w:val="center"/>
        </w:trPr>
        <w:tc>
          <w:tcPr>
            <w:tcW w:w="1342" w:type="dxa"/>
            <w:vMerge/>
          </w:tcPr>
          <w:p w14:paraId="4D411B44" w14:textId="77777777" w:rsidR="00151E9F" w:rsidRPr="006F0C8E" w:rsidRDefault="00151E9F" w:rsidP="00A46098">
            <w:pPr>
              <w:jc w:val="left"/>
              <w:rPr>
                <w:sz w:val="18"/>
                <w:szCs w:val="18"/>
              </w:rPr>
            </w:pPr>
          </w:p>
        </w:tc>
        <w:tc>
          <w:tcPr>
            <w:tcW w:w="658" w:type="dxa"/>
          </w:tcPr>
          <w:p w14:paraId="55BFEA7A" w14:textId="77777777" w:rsidR="00151E9F" w:rsidRPr="006F0C8E" w:rsidRDefault="00151E9F" w:rsidP="00A46098">
            <w:pPr>
              <w:jc w:val="left"/>
              <w:rPr>
                <w:sz w:val="18"/>
                <w:szCs w:val="18"/>
              </w:rPr>
            </w:pPr>
            <w:r w:rsidRPr="006F0C8E">
              <w:rPr>
                <w:sz w:val="18"/>
                <w:szCs w:val="18"/>
              </w:rPr>
              <w:t>-1</w:t>
            </w:r>
          </w:p>
        </w:tc>
        <w:tc>
          <w:tcPr>
            <w:tcW w:w="2204" w:type="dxa"/>
          </w:tcPr>
          <w:p w14:paraId="3E931DF1" w14:textId="77777777" w:rsidR="00151E9F" w:rsidRPr="005F1A2A" w:rsidRDefault="00151E9F" w:rsidP="00A46098">
            <w:pPr>
              <w:jc w:val="left"/>
              <w:rPr>
                <w:sz w:val="18"/>
                <w:szCs w:val="18"/>
              </w:rPr>
            </w:pPr>
            <w:r w:rsidRPr="005F1A2A">
              <w:rPr>
                <w:sz w:val="18"/>
                <w:szCs w:val="18"/>
              </w:rPr>
              <w:t xml:space="preserve">Schimbare negativă a stării </w:t>
            </w:r>
            <w:r w:rsidRPr="005F1A2A">
              <w:rPr>
                <w:sz w:val="18"/>
                <w:szCs w:val="18"/>
              </w:rPr>
              <w:lastRenderedPageBreak/>
              <w:t>de fapt</w:t>
            </w:r>
          </w:p>
        </w:tc>
        <w:tc>
          <w:tcPr>
            <w:tcW w:w="877" w:type="dxa"/>
          </w:tcPr>
          <w:p w14:paraId="2CF0754D" w14:textId="77777777" w:rsidR="00151E9F" w:rsidRPr="006F0C8E" w:rsidRDefault="00151E9F" w:rsidP="00A46098">
            <w:pPr>
              <w:jc w:val="left"/>
              <w:rPr>
                <w:sz w:val="18"/>
                <w:szCs w:val="18"/>
              </w:rPr>
            </w:pPr>
          </w:p>
        </w:tc>
        <w:tc>
          <w:tcPr>
            <w:tcW w:w="1801" w:type="dxa"/>
            <w:vMerge/>
          </w:tcPr>
          <w:p w14:paraId="1FD0E124" w14:textId="77777777" w:rsidR="00151E9F" w:rsidRPr="006F0C8E" w:rsidRDefault="00151E9F" w:rsidP="00A46098">
            <w:pPr>
              <w:jc w:val="left"/>
              <w:rPr>
                <w:sz w:val="18"/>
                <w:szCs w:val="18"/>
              </w:rPr>
            </w:pPr>
          </w:p>
        </w:tc>
        <w:tc>
          <w:tcPr>
            <w:tcW w:w="875" w:type="dxa"/>
          </w:tcPr>
          <w:p w14:paraId="2B59F793" w14:textId="77777777" w:rsidR="00151E9F" w:rsidRPr="006F0C8E" w:rsidRDefault="00151E9F" w:rsidP="00A46098">
            <w:pPr>
              <w:jc w:val="left"/>
              <w:rPr>
                <w:sz w:val="18"/>
                <w:szCs w:val="18"/>
              </w:rPr>
            </w:pPr>
          </w:p>
        </w:tc>
        <w:tc>
          <w:tcPr>
            <w:tcW w:w="1727" w:type="dxa"/>
            <w:vMerge/>
          </w:tcPr>
          <w:p w14:paraId="357B7F8B" w14:textId="77777777" w:rsidR="00151E9F" w:rsidRPr="006F0C8E" w:rsidRDefault="00151E9F" w:rsidP="00A46098">
            <w:pPr>
              <w:jc w:val="left"/>
              <w:rPr>
                <w:sz w:val="18"/>
                <w:szCs w:val="18"/>
              </w:rPr>
            </w:pPr>
          </w:p>
        </w:tc>
      </w:tr>
      <w:tr w:rsidR="00151E9F" w:rsidRPr="006F0C8E" w14:paraId="12A310EB" w14:textId="77777777" w:rsidTr="00A46098">
        <w:trPr>
          <w:trHeight w:val="189"/>
          <w:jc w:val="center"/>
        </w:trPr>
        <w:tc>
          <w:tcPr>
            <w:tcW w:w="1342" w:type="dxa"/>
            <w:vMerge/>
          </w:tcPr>
          <w:p w14:paraId="6325936D" w14:textId="77777777" w:rsidR="00151E9F" w:rsidRPr="006F0C8E" w:rsidRDefault="00151E9F" w:rsidP="00A46098">
            <w:pPr>
              <w:jc w:val="left"/>
              <w:rPr>
                <w:sz w:val="18"/>
                <w:szCs w:val="18"/>
              </w:rPr>
            </w:pPr>
          </w:p>
        </w:tc>
        <w:tc>
          <w:tcPr>
            <w:tcW w:w="658" w:type="dxa"/>
          </w:tcPr>
          <w:p w14:paraId="3395BB27" w14:textId="77777777" w:rsidR="00151E9F" w:rsidRPr="006F0C8E" w:rsidRDefault="00151E9F" w:rsidP="00A46098">
            <w:pPr>
              <w:jc w:val="left"/>
              <w:rPr>
                <w:sz w:val="18"/>
                <w:szCs w:val="18"/>
              </w:rPr>
            </w:pPr>
            <w:r w:rsidRPr="006F0C8E">
              <w:rPr>
                <w:sz w:val="18"/>
                <w:szCs w:val="18"/>
              </w:rPr>
              <w:t>-2</w:t>
            </w:r>
          </w:p>
          <w:p w14:paraId="123998FE" w14:textId="77777777" w:rsidR="00151E9F" w:rsidRPr="006F0C8E" w:rsidRDefault="00151E9F" w:rsidP="00A46098">
            <w:pPr>
              <w:jc w:val="left"/>
              <w:rPr>
                <w:sz w:val="18"/>
                <w:szCs w:val="18"/>
              </w:rPr>
            </w:pPr>
          </w:p>
        </w:tc>
        <w:tc>
          <w:tcPr>
            <w:tcW w:w="2204" w:type="dxa"/>
          </w:tcPr>
          <w:p w14:paraId="46AF093C" w14:textId="77777777" w:rsidR="00151E9F" w:rsidRPr="005F1A2A" w:rsidRDefault="00151E9F" w:rsidP="00A46098">
            <w:pPr>
              <w:jc w:val="left"/>
              <w:rPr>
                <w:sz w:val="18"/>
                <w:szCs w:val="18"/>
              </w:rPr>
            </w:pPr>
            <w:r w:rsidRPr="005F1A2A">
              <w:rPr>
                <w:sz w:val="18"/>
                <w:szCs w:val="18"/>
              </w:rPr>
              <w:t>Dezavantajele sau schimbări  negative semnificative</w:t>
            </w:r>
          </w:p>
        </w:tc>
        <w:tc>
          <w:tcPr>
            <w:tcW w:w="877" w:type="dxa"/>
          </w:tcPr>
          <w:p w14:paraId="44022F25" w14:textId="77777777" w:rsidR="00151E9F" w:rsidRPr="006F0C8E" w:rsidRDefault="00151E9F" w:rsidP="00A46098">
            <w:pPr>
              <w:jc w:val="left"/>
              <w:rPr>
                <w:sz w:val="18"/>
                <w:szCs w:val="18"/>
              </w:rPr>
            </w:pPr>
          </w:p>
        </w:tc>
        <w:tc>
          <w:tcPr>
            <w:tcW w:w="1801" w:type="dxa"/>
            <w:vMerge/>
          </w:tcPr>
          <w:p w14:paraId="22D76AF2" w14:textId="77777777" w:rsidR="00151E9F" w:rsidRPr="006F0C8E" w:rsidRDefault="00151E9F" w:rsidP="00A46098">
            <w:pPr>
              <w:jc w:val="left"/>
              <w:rPr>
                <w:sz w:val="18"/>
                <w:szCs w:val="18"/>
              </w:rPr>
            </w:pPr>
          </w:p>
        </w:tc>
        <w:tc>
          <w:tcPr>
            <w:tcW w:w="875" w:type="dxa"/>
          </w:tcPr>
          <w:p w14:paraId="3D2E8AD9" w14:textId="77777777" w:rsidR="00151E9F" w:rsidRPr="006F0C8E" w:rsidRDefault="00151E9F" w:rsidP="00A46098">
            <w:pPr>
              <w:jc w:val="left"/>
              <w:rPr>
                <w:sz w:val="18"/>
                <w:szCs w:val="18"/>
              </w:rPr>
            </w:pPr>
          </w:p>
        </w:tc>
        <w:tc>
          <w:tcPr>
            <w:tcW w:w="1727" w:type="dxa"/>
            <w:vMerge/>
          </w:tcPr>
          <w:p w14:paraId="3D9184DE" w14:textId="77777777" w:rsidR="00151E9F" w:rsidRPr="006F0C8E" w:rsidRDefault="00151E9F" w:rsidP="00A46098">
            <w:pPr>
              <w:jc w:val="left"/>
              <w:rPr>
                <w:sz w:val="18"/>
                <w:szCs w:val="18"/>
              </w:rPr>
            </w:pPr>
          </w:p>
        </w:tc>
      </w:tr>
      <w:tr w:rsidR="00151E9F" w:rsidRPr="006F0C8E" w14:paraId="55A1A3B0" w14:textId="77777777" w:rsidTr="00A46098">
        <w:trPr>
          <w:trHeight w:val="46"/>
          <w:jc w:val="center"/>
        </w:trPr>
        <w:tc>
          <w:tcPr>
            <w:tcW w:w="1342" w:type="dxa"/>
            <w:vMerge/>
          </w:tcPr>
          <w:p w14:paraId="14CCB9CD" w14:textId="77777777" w:rsidR="00151E9F" w:rsidRPr="006F0C8E" w:rsidRDefault="00151E9F" w:rsidP="00A46098">
            <w:pPr>
              <w:jc w:val="left"/>
              <w:rPr>
                <w:sz w:val="18"/>
                <w:szCs w:val="18"/>
              </w:rPr>
            </w:pPr>
          </w:p>
        </w:tc>
        <w:tc>
          <w:tcPr>
            <w:tcW w:w="658" w:type="dxa"/>
          </w:tcPr>
          <w:p w14:paraId="0D00AA51" w14:textId="77777777" w:rsidR="00151E9F" w:rsidRPr="006F0C8E" w:rsidRDefault="00151E9F" w:rsidP="00A46098">
            <w:pPr>
              <w:jc w:val="left"/>
              <w:rPr>
                <w:sz w:val="18"/>
                <w:szCs w:val="18"/>
              </w:rPr>
            </w:pPr>
            <w:r w:rsidRPr="006F0C8E">
              <w:rPr>
                <w:sz w:val="18"/>
                <w:szCs w:val="18"/>
              </w:rPr>
              <w:t>-3</w:t>
            </w:r>
          </w:p>
        </w:tc>
        <w:tc>
          <w:tcPr>
            <w:tcW w:w="2204" w:type="dxa"/>
          </w:tcPr>
          <w:p w14:paraId="6D92ABC8" w14:textId="77777777" w:rsidR="00151E9F" w:rsidRPr="005F1A2A" w:rsidRDefault="00151E9F" w:rsidP="00A46098">
            <w:pPr>
              <w:jc w:val="left"/>
              <w:rPr>
                <w:sz w:val="18"/>
                <w:szCs w:val="18"/>
              </w:rPr>
            </w:pPr>
            <w:r w:rsidRPr="005F1A2A">
              <w:rPr>
                <w:sz w:val="18"/>
                <w:szCs w:val="18"/>
              </w:rPr>
              <w:t>Dezavantajele sau schimbări majore</w:t>
            </w:r>
          </w:p>
        </w:tc>
        <w:tc>
          <w:tcPr>
            <w:tcW w:w="877" w:type="dxa"/>
          </w:tcPr>
          <w:p w14:paraId="2ED50700" w14:textId="77777777" w:rsidR="00151E9F" w:rsidRPr="006F0C8E" w:rsidRDefault="00151E9F" w:rsidP="00A46098">
            <w:pPr>
              <w:jc w:val="left"/>
              <w:rPr>
                <w:sz w:val="18"/>
                <w:szCs w:val="18"/>
              </w:rPr>
            </w:pPr>
          </w:p>
        </w:tc>
        <w:tc>
          <w:tcPr>
            <w:tcW w:w="1801" w:type="dxa"/>
            <w:vMerge/>
          </w:tcPr>
          <w:p w14:paraId="3D7A61D8" w14:textId="77777777" w:rsidR="00151E9F" w:rsidRPr="006F0C8E" w:rsidRDefault="00151E9F" w:rsidP="00A46098">
            <w:pPr>
              <w:jc w:val="left"/>
              <w:rPr>
                <w:sz w:val="18"/>
                <w:szCs w:val="18"/>
              </w:rPr>
            </w:pPr>
          </w:p>
        </w:tc>
        <w:tc>
          <w:tcPr>
            <w:tcW w:w="875" w:type="dxa"/>
          </w:tcPr>
          <w:p w14:paraId="1B0862F4" w14:textId="77777777" w:rsidR="00151E9F" w:rsidRPr="006F0C8E" w:rsidRDefault="00151E9F" w:rsidP="00A46098">
            <w:pPr>
              <w:jc w:val="left"/>
              <w:rPr>
                <w:sz w:val="18"/>
                <w:szCs w:val="18"/>
              </w:rPr>
            </w:pPr>
          </w:p>
        </w:tc>
        <w:tc>
          <w:tcPr>
            <w:tcW w:w="1727" w:type="dxa"/>
            <w:vMerge/>
          </w:tcPr>
          <w:p w14:paraId="2BC8E90F" w14:textId="77777777" w:rsidR="00151E9F" w:rsidRPr="006F0C8E" w:rsidRDefault="00151E9F" w:rsidP="00A46098">
            <w:pPr>
              <w:jc w:val="left"/>
              <w:rPr>
                <w:sz w:val="18"/>
                <w:szCs w:val="18"/>
              </w:rPr>
            </w:pPr>
          </w:p>
        </w:tc>
      </w:tr>
      <w:tr w:rsidR="00151E9F" w:rsidRPr="006F0C8E" w14:paraId="745BE4F1" w14:textId="77777777" w:rsidTr="00A46098">
        <w:trPr>
          <w:trHeight w:val="56"/>
          <w:jc w:val="center"/>
        </w:trPr>
        <w:tc>
          <w:tcPr>
            <w:tcW w:w="1342" w:type="dxa"/>
            <w:vMerge w:val="restart"/>
          </w:tcPr>
          <w:p w14:paraId="35117C77" w14:textId="77777777" w:rsidR="00151E9F" w:rsidRPr="006F0C8E" w:rsidRDefault="00151E9F" w:rsidP="00A46098">
            <w:pPr>
              <w:jc w:val="left"/>
              <w:rPr>
                <w:sz w:val="18"/>
                <w:szCs w:val="18"/>
              </w:rPr>
            </w:pPr>
            <w:r w:rsidRPr="006F0C8E">
              <w:rPr>
                <w:sz w:val="18"/>
                <w:szCs w:val="18"/>
              </w:rPr>
              <w:t>B1</w:t>
            </w:r>
          </w:p>
          <w:p w14:paraId="7AE0BFC9" w14:textId="77777777" w:rsidR="00151E9F" w:rsidRPr="006F0C8E" w:rsidRDefault="00151E9F" w:rsidP="00A46098">
            <w:pPr>
              <w:jc w:val="left"/>
              <w:rPr>
                <w:sz w:val="18"/>
                <w:szCs w:val="18"/>
              </w:rPr>
            </w:pPr>
            <w:proofErr w:type="spellStart"/>
            <w:r w:rsidRPr="006F0C8E">
              <w:rPr>
                <w:sz w:val="18"/>
                <w:szCs w:val="18"/>
              </w:rPr>
              <w:t>Permanenţă</w:t>
            </w:r>
            <w:proofErr w:type="spellEnd"/>
          </w:p>
        </w:tc>
        <w:tc>
          <w:tcPr>
            <w:tcW w:w="658" w:type="dxa"/>
          </w:tcPr>
          <w:p w14:paraId="1B2A8B11" w14:textId="77777777" w:rsidR="00151E9F" w:rsidRPr="006F0C8E" w:rsidRDefault="00151E9F" w:rsidP="00A46098">
            <w:pPr>
              <w:jc w:val="left"/>
              <w:rPr>
                <w:sz w:val="18"/>
                <w:szCs w:val="18"/>
              </w:rPr>
            </w:pPr>
            <w:r w:rsidRPr="006F0C8E">
              <w:rPr>
                <w:sz w:val="18"/>
                <w:szCs w:val="18"/>
              </w:rPr>
              <w:t xml:space="preserve">1 </w:t>
            </w:r>
          </w:p>
        </w:tc>
        <w:tc>
          <w:tcPr>
            <w:tcW w:w="2204" w:type="dxa"/>
          </w:tcPr>
          <w:p w14:paraId="4A25C731" w14:textId="77777777" w:rsidR="00151E9F" w:rsidRPr="005F1A2A" w:rsidRDefault="00151E9F" w:rsidP="00A46098">
            <w:pPr>
              <w:jc w:val="left"/>
              <w:rPr>
                <w:sz w:val="18"/>
                <w:szCs w:val="18"/>
              </w:rPr>
            </w:pPr>
            <w:r w:rsidRPr="005F1A2A">
              <w:rPr>
                <w:sz w:val="18"/>
                <w:szCs w:val="18"/>
              </w:rPr>
              <w:t>Fără schimbări</w:t>
            </w:r>
          </w:p>
        </w:tc>
        <w:tc>
          <w:tcPr>
            <w:tcW w:w="877" w:type="dxa"/>
          </w:tcPr>
          <w:p w14:paraId="26578F99" w14:textId="77777777" w:rsidR="00151E9F" w:rsidRPr="006F0C8E" w:rsidRDefault="00151E9F" w:rsidP="00A46098">
            <w:pPr>
              <w:jc w:val="left"/>
              <w:rPr>
                <w:sz w:val="18"/>
                <w:szCs w:val="18"/>
              </w:rPr>
            </w:pPr>
          </w:p>
        </w:tc>
        <w:tc>
          <w:tcPr>
            <w:tcW w:w="1801" w:type="dxa"/>
            <w:vMerge w:val="restart"/>
          </w:tcPr>
          <w:p w14:paraId="082CB089" w14:textId="42D5CD41" w:rsidR="00151E9F" w:rsidRPr="006F0C8E" w:rsidRDefault="004D102A" w:rsidP="00A46098">
            <w:pPr>
              <w:jc w:val="left"/>
              <w:rPr>
                <w:sz w:val="18"/>
                <w:szCs w:val="18"/>
              </w:rPr>
            </w:pPr>
            <w:r>
              <w:rPr>
                <w:sz w:val="18"/>
                <w:szCs w:val="18"/>
              </w:rPr>
              <w:t xml:space="preserve">Doar </w:t>
            </w:r>
            <w:r w:rsidR="00BE7D4D">
              <w:rPr>
                <w:sz w:val="18"/>
                <w:szCs w:val="18"/>
              </w:rPr>
              <w:t>în perioada exploatării – 151 zile</w:t>
            </w:r>
          </w:p>
        </w:tc>
        <w:tc>
          <w:tcPr>
            <w:tcW w:w="875" w:type="dxa"/>
          </w:tcPr>
          <w:p w14:paraId="357D23FA" w14:textId="77777777" w:rsidR="00151E9F" w:rsidRPr="006F0C8E" w:rsidRDefault="00151E9F" w:rsidP="00A46098">
            <w:pPr>
              <w:jc w:val="left"/>
              <w:rPr>
                <w:sz w:val="18"/>
                <w:szCs w:val="18"/>
              </w:rPr>
            </w:pPr>
          </w:p>
        </w:tc>
        <w:tc>
          <w:tcPr>
            <w:tcW w:w="1727" w:type="dxa"/>
            <w:vMerge w:val="restart"/>
          </w:tcPr>
          <w:p w14:paraId="1CDA0E1B" w14:textId="04F508BF" w:rsidR="00151E9F" w:rsidRPr="006F0C8E" w:rsidRDefault="006B10EA" w:rsidP="00A46098">
            <w:pPr>
              <w:jc w:val="left"/>
              <w:rPr>
                <w:sz w:val="18"/>
                <w:szCs w:val="18"/>
              </w:rPr>
            </w:pPr>
            <w:r>
              <w:rPr>
                <w:sz w:val="18"/>
                <w:szCs w:val="18"/>
              </w:rPr>
              <w:t xml:space="preserve">Doar în cazul </w:t>
            </w:r>
            <w:r w:rsidR="005C5C14">
              <w:rPr>
                <w:sz w:val="18"/>
                <w:szCs w:val="18"/>
              </w:rPr>
              <w:t>avariilor la utilaje</w:t>
            </w:r>
          </w:p>
        </w:tc>
      </w:tr>
      <w:tr w:rsidR="00151E9F" w:rsidRPr="006F0C8E" w14:paraId="740EDB3B" w14:textId="77777777" w:rsidTr="00A46098">
        <w:trPr>
          <w:trHeight w:val="225"/>
          <w:jc w:val="center"/>
        </w:trPr>
        <w:tc>
          <w:tcPr>
            <w:tcW w:w="1342" w:type="dxa"/>
            <w:vMerge/>
          </w:tcPr>
          <w:p w14:paraId="046AE82B" w14:textId="77777777" w:rsidR="00151E9F" w:rsidRPr="006F0C8E" w:rsidRDefault="00151E9F" w:rsidP="00A46098">
            <w:pPr>
              <w:jc w:val="left"/>
              <w:rPr>
                <w:sz w:val="18"/>
                <w:szCs w:val="18"/>
              </w:rPr>
            </w:pPr>
          </w:p>
        </w:tc>
        <w:tc>
          <w:tcPr>
            <w:tcW w:w="658" w:type="dxa"/>
          </w:tcPr>
          <w:p w14:paraId="14595B6B" w14:textId="77777777" w:rsidR="00151E9F" w:rsidRPr="006F0C8E" w:rsidRDefault="00151E9F" w:rsidP="00A46098">
            <w:pPr>
              <w:jc w:val="left"/>
              <w:rPr>
                <w:sz w:val="18"/>
                <w:szCs w:val="18"/>
              </w:rPr>
            </w:pPr>
            <w:r w:rsidRPr="006F0C8E">
              <w:rPr>
                <w:sz w:val="18"/>
                <w:szCs w:val="18"/>
              </w:rPr>
              <w:t>2</w:t>
            </w:r>
          </w:p>
        </w:tc>
        <w:tc>
          <w:tcPr>
            <w:tcW w:w="2204" w:type="dxa"/>
          </w:tcPr>
          <w:p w14:paraId="4314C846" w14:textId="77777777" w:rsidR="00151E9F" w:rsidRPr="005F1A2A" w:rsidRDefault="00151E9F" w:rsidP="00A46098">
            <w:pPr>
              <w:jc w:val="left"/>
              <w:rPr>
                <w:sz w:val="18"/>
                <w:szCs w:val="18"/>
              </w:rPr>
            </w:pPr>
            <w:r w:rsidRPr="005F1A2A">
              <w:rPr>
                <w:sz w:val="18"/>
                <w:szCs w:val="18"/>
              </w:rPr>
              <w:t>Temporar</w:t>
            </w:r>
          </w:p>
        </w:tc>
        <w:tc>
          <w:tcPr>
            <w:tcW w:w="877" w:type="dxa"/>
          </w:tcPr>
          <w:p w14:paraId="0F540C4F" w14:textId="77777777" w:rsidR="00151E9F" w:rsidRPr="006F0C8E" w:rsidRDefault="006B10EA" w:rsidP="00A46098">
            <w:pPr>
              <w:jc w:val="left"/>
              <w:rPr>
                <w:sz w:val="18"/>
                <w:szCs w:val="18"/>
              </w:rPr>
            </w:pPr>
            <w:r>
              <w:rPr>
                <w:sz w:val="18"/>
                <w:szCs w:val="18"/>
              </w:rPr>
              <w:t>x</w:t>
            </w:r>
          </w:p>
        </w:tc>
        <w:tc>
          <w:tcPr>
            <w:tcW w:w="1801" w:type="dxa"/>
            <w:vMerge/>
          </w:tcPr>
          <w:p w14:paraId="2668F53D" w14:textId="77777777" w:rsidR="00151E9F" w:rsidRPr="006F0C8E" w:rsidRDefault="00151E9F" w:rsidP="00A46098">
            <w:pPr>
              <w:jc w:val="left"/>
              <w:rPr>
                <w:sz w:val="18"/>
                <w:szCs w:val="18"/>
              </w:rPr>
            </w:pPr>
          </w:p>
        </w:tc>
        <w:tc>
          <w:tcPr>
            <w:tcW w:w="875" w:type="dxa"/>
          </w:tcPr>
          <w:p w14:paraId="2394E407" w14:textId="77777777" w:rsidR="00151E9F" w:rsidRPr="006F0C8E" w:rsidRDefault="006B10EA" w:rsidP="00A46098">
            <w:pPr>
              <w:jc w:val="left"/>
              <w:rPr>
                <w:sz w:val="18"/>
                <w:szCs w:val="18"/>
              </w:rPr>
            </w:pPr>
            <w:r>
              <w:rPr>
                <w:sz w:val="18"/>
                <w:szCs w:val="18"/>
              </w:rPr>
              <w:t>x</w:t>
            </w:r>
          </w:p>
        </w:tc>
        <w:tc>
          <w:tcPr>
            <w:tcW w:w="1727" w:type="dxa"/>
            <w:vMerge/>
          </w:tcPr>
          <w:p w14:paraId="21FCA33B" w14:textId="77777777" w:rsidR="00151E9F" w:rsidRPr="006F0C8E" w:rsidRDefault="00151E9F" w:rsidP="00A46098">
            <w:pPr>
              <w:jc w:val="left"/>
              <w:rPr>
                <w:sz w:val="18"/>
                <w:szCs w:val="18"/>
              </w:rPr>
            </w:pPr>
          </w:p>
        </w:tc>
      </w:tr>
      <w:tr w:rsidR="00151E9F" w:rsidRPr="006F0C8E" w14:paraId="72FDFA9B" w14:textId="77777777" w:rsidTr="00A46098">
        <w:trPr>
          <w:trHeight w:val="56"/>
          <w:jc w:val="center"/>
        </w:trPr>
        <w:tc>
          <w:tcPr>
            <w:tcW w:w="1342" w:type="dxa"/>
            <w:vMerge/>
          </w:tcPr>
          <w:p w14:paraId="78FD6D9A" w14:textId="77777777" w:rsidR="00151E9F" w:rsidRPr="006F0C8E" w:rsidRDefault="00151E9F" w:rsidP="00A46098">
            <w:pPr>
              <w:jc w:val="left"/>
              <w:rPr>
                <w:sz w:val="18"/>
                <w:szCs w:val="18"/>
              </w:rPr>
            </w:pPr>
          </w:p>
        </w:tc>
        <w:tc>
          <w:tcPr>
            <w:tcW w:w="658" w:type="dxa"/>
          </w:tcPr>
          <w:p w14:paraId="2D62A0DC" w14:textId="77777777" w:rsidR="00151E9F" w:rsidRPr="006F0C8E" w:rsidRDefault="00151E9F" w:rsidP="00A46098">
            <w:pPr>
              <w:jc w:val="left"/>
              <w:rPr>
                <w:sz w:val="18"/>
                <w:szCs w:val="18"/>
              </w:rPr>
            </w:pPr>
            <w:r w:rsidRPr="006F0C8E">
              <w:rPr>
                <w:sz w:val="18"/>
                <w:szCs w:val="18"/>
              </w:rPr>
              <w:t>3</w:t>
            </w:r>
          </w:p>
        </w:tc>
        <w:tc>
          <w:tcPr>
            <w:tcW w:w="2204" w:type="dxa"/>
          </w:tcPr>
          <w:p w14:paraId="3BC1F1C3" w14:textId="77777777" w:rsidR="00151E9F" w:rsidRPr="005F1A2A" w:rsidRDefault="00151E9F" w:rsidP="00A46098">
            <w:pPr>
              <w:jc w:val="left"/>
              <w:rPr>
                <w:sz w:val="18"/>
                <w:szCs w:val="18"/>
              </w:rPr>
            </w:pPr>
            <w:r w:rsidRPr="005F1A2A">
              <w:rPr>
                <w:sz w:val="18"/>
                <w:szCs w:val="18"/>
              </w:rPr>
              <w:t>Permanent</w:t>
            </w:r>
          </w:p>
        </w:tc>
        <w:tc>
          <w:tcPr>
            <w:tcW w:w="877" w:type="dxa"/>
          </w:tcPr>
          <w:p w14:paraId="1A649784" w14:textId="77777777" w:rsidR="00151E9F" w:rsidRPr="006F0C8E" w:rsidRDefault="00151E9F" w:rsidP="00A46098">
            <w:pPr>
              <w:jc w:val="left"/>
              <w:rPr>
                <w:sz w:val="18"/>
                <w:szCs w:val="18"/>
              </w:rPr>
            </w:pPr>
          </w:p>
        </w:tc>
        <w:tc>
          <w:tcPr>
            <w:tcW w:w="1801" w:type="dxa"/>
            <w:vMerge/>
          </w:tcPr>
          <w:p w14:paraId="201555FB" w14:textId="77777777" w:rsidR="00151E9F" w:rsidRPr="006F0C8E" w:rsidRDefault="00151E9F" w:rsidP="00A46098">
            <w:pPr>
              <w:jc w:val="left"/>
              <w:rPr>
                <w:sz w:val="18"/>
                <w:szCs w:val="18"/>
              </w:rPr>
            </w:pPr>
          </w:p>
        </w:tc>
        <w:tc>
          <w:tcPr>
            <w:tcW w:w="875" w:type="dxa"/>
          </w:tcPr>
          <w:p w14:paraId="6D904C68" w14:textId="77777777" w:rsidR="00151E9F" w:rsidRPr="006F0C8E" w:rsidRDefault="00151E9F" w:rsidP="00A46098">
            <w:pPr>
              <w:jc w:val="left"/>
              <w:rPr>
                <w:sz w:val="18"/>
                <w:szCs w:val="18"/>
              </w:rPr>
            </w:pPr>
          </w:p>
        </w:tc>
        <w:tc>
          <w:tcPr>
            <w:tcW w:w="1727" w:type="dxa"/>
            <w:vMerge/>
          </w:tcPr>
          <w:p w14:paraId="53D023E5" w14:textId="77777777" w:rsidR="00151E9F" w:rsidRPr="006F0C8E" w:rsidRDefault="00151E9F" w:rsidP="00A46098">
            <w:pPr>
              <w:jc w:val="left"/>
              <w:rPr>
                <w:sz w:val="18"/>
                <w:szCs w:val="18"/>
              </w:rPr>
            </w:pPr>
          </w:p>
        </w:tc>
      </w:tr>
      <w:tr w:rsidR="00151E9F" w:rsidRPr="006F0C8E" w14:paraId="1E5FC85E" w14:textId="77777777" w:rsidTr="00A46098">
        <w:trPr>
          <w:trHeight w:val="56"/>
          <w:jc w:val="center"/>
        </w:trPr>
        <w:tc>
          <w:tcPr>
            <w:tcW w:w="1342" w:type="dxa"/>
            <w:vMerge w:val="restart"/>
          </w:tcPr>
          <w:p w14:paraId="1483F42A" w14:textId="77777777" w:rsidR="00151E9F" w:rsidRPr="006F0C8E" w:rsidRDefault="00151E9F" w:rsidP="00A46098">
            <w:pPr>
              <w:jc w:val="left"/>
              <w:rPr>
                <w:sz w:val="18"/>
                <w:szCs w:val="18"/>
              </w:rPr>
            </w:pPr>
            <w:r w:rsidRPr="006F0C8E">
              <w:rPr>
                <w:sz w:val="18"/>
                <w:szCs w:val="18"/>
              </w:rPr>
              <w:t>B2</w:t>
            </w:r>
          </w:p>
          <w:p w14:paraId="253A9972" w14:textId="77777777" w:rsidR="00151E9F" w:rsidRPr="006F0C8E" w:rsidRDefault="00151E9F" w:rsidP="00A46098">
            <w:pPr>
              <w:jc w:val="left"/>
              <w:rPr>
                <w:sz w:val="18"/>
                <w:szCs w:val="18"/>
              </w:rPr>
            </w:pPr>
            <w:r w:rsidRPr="006F0C8E">
              <w:rPr>
                <w:sz w:val="18"/>
                <w:szCs w:val="18"/>
              </w:rPr>
              <w:t>Reversibilitate</w:t>
            </w:r>
          </w:p>
        </w:tc>
        <w:tc>
          <w:tcPr>
            <w:tcW w:w="658" w:type="dxa"/>
          </w:tcPr>
          <w:p w14:paraId="541D6801" w14:textId="77777777" w:rsidR="00151E9F" w:rsidRPr="006F0C8E" w:rsidRDefault="00151E9F" w:rsidP="00A46098">
            <w:pPr>
              <w:jc w:val="left"/>
              <w:rPr>
                <w:sz w:val="18"/>
                <w:szCs w:val="18"/>
              </w:rPr>
            </w:pPr>
            <w:r w:rsidRPr="006F0C8E">
              <w:rPr>
                <w:sz w:val="18"/>
                <w:szCs w:val="18"/>
              </w:rPr>
              <w:t xml:space="preserve">1 </w:t>
            </w:r>
          </w:p>
        </w:tc>
        <w:tc>
          <w:tcPr>
            <w:tcW w:w="2204" w:type="dxa"/>
          </w:tcPr>
          <w:p w14:paraId="072BD40B" w14:textId="77777777" w:rsidR="00151E9F" w:rsidRPr="005F1A2A" w:rsidRDefault="00151E9F" w:rsidP="00A46098">
            <w:pPr>
              <w:jc w:val="left"/>
              <w:rPr>
                <w:sz w:val="18"/>
                <w:szCs w:val="18"/>
              </w:rPr>
            </w:pPr>
            <w:r w:rsidRPr="005F1A2A">
              <w:rPr>
                <w:sz w:val="18"/>
                <w:szCs w:val="18"/>
              </w:rPr>
              <w:t>Fără schimbări</w:t>
            </w:r>
          </w:p>
        </w:tc>
        <w:tc>
          <w:tcPr>
            <w:tcW w:w="877" w:type="dxa"/>
          </w:tcPr>
          <w:p w14:paraId="37727021" w14:textId="77777777" w:rsidR="00151E9F" w:rsidRPr="006F0C8E" w:rsidRDefault="004D102A" w:rsidP="00A46098">
            <w:pPr>
              <w:jc w:val="left"/>
              <w:rPr>
                <w:sz w:val="18"/>
                <w:szCs w:val="18"/>
              </w:rPr>
            </w:pPr>
            <w:r>
              <w:rPr>
                <w:sz w:val="18"/>
                <w:szCs w:val="18"/>
              </w:rPr>
              <w:t>x</w:t>
            </w:r>
          </w:p>
        </w:tc>
        <w:tc>
          <w:tcPr>
            <w:tcW w:w="1801" w:type="dxa"/>
            <w:vMerge w:val="restart"/>
          </w:tcPr>
          <w:p w14:paraId="3C447C6D" w14:textId="77777777" w:rsidR="00151E9F" w:rsidRPr="006F0C8E" w:rsidRDefault="00151E9F" w:rsidP="00A46098">
            <w:pPr>
              <w:jc w:val="left"/>
              <w:rPr>
                <w:sz w:val="18"/>
                <w:szCs w:val="18"/>
              </w:rPr>
            </w:pPr>
          </w:p>
        </w:tc>
        <w:tc>
          <w:tcPr>
            <w:tcW w:w="875" w:type="dxa"/>
          </w:tcPr>
          <w:p w14:paraId="2A6644A8" w14:textId="77777777" w:rsidR="00151E9F" w:rsidRPr="006F0C8E" w:rsidRDefault="00151E9F" w:rsidP="00A46098">
            <w:pPr>
              <w:jc w:val="left"/>
              <w:rPr>
                <w:sz w:val="18"/>
                <w:szCs w:val="18"/>
              </w:rPr>
            </w:pPr>
            <w:r w:rsidRPr="006F0C8E">
              <w:rPr>
                <w:sz w:val="18"/>
                <w:szCs w:val="18"/>
              </w:rPr>
              <w:t>x</w:t>
            </w:r>
          </w:p>
        </w:tc>
        <w:tc>
          <w:tcPr>
            <w:tcW w:w="1727" w:type="dxa"/>
            <w:vMerge w:val="restart"/>
          </w:tcPr>
          <w:p w14:paraId="30649974" w14:textId="77777777" w:rsidR="00151E9F" w:rsidRPr="006F0C8E" w:rsidRDefault="00151E9F" w:rsidP="00A46098">
            <w:pPr>
              <w:jc w:val="left"/>
              <w:rPr>
                <w:sz w:val="18"/>
                <w:szCs w:val="18"/>
              </w:rPr>
            </w:pPr>
          </w:p>
        </w:tc>
      </w:tr>
      <w:tr w:rsidR="00151E9F" w:rsidRPr="006F0C8E" w14:paraId="7B28BF87" w14:textId="77777777" w:rsidTr="00A46098">
        <w:trPr>
          <w:trHeight w:val="56"/>
          <w:jc w:val="center"/>
        </w:trPr>
        <w:tc>
          <w:tcPr>
            <w:tcW w:w="1342" w:type="dxa"/>
            <w:vMerge/>
          </w:tcPr>
          <w:p w14:paraId="5B966DBA" w14:textId="77777777" w:rsidR="00151E9F" w:rsidRPr="006F0C8E" w:rsidRDefault="00151E9F" w:rsidP="00A46098">
            <w:pPr>
              <w:jc w:val="left"/>
              <w:rPr>
                <w:sz w:val="18"/>
                <w:szCs w:val="18"/>
              </w:rPr>
            </w:pPr>
          </w:p>
        </w:tc>
        <w:tc>
          <w:tcPr>
            <w:tcW w:w="658" w:type="dxa"/>
          </w:tcPr>
          <w:p w14:paraId="34FC5F86" w14:textId="77777777" w:rsidR="00151E9F" w:rsidRPr="006F0C8E" w:rsidRDefault="00151E9F" w:rsidP="00A46098">
            <w:pPr>
              <w:jc w:val="left"/>
              <w:rPr>
                <w:sz w:val="18"/>
                <w:szCs w:val="18"/>
              </w:rPr>
            </w:pPr>
            <w:r w:rsidRPr="006F0C8E">
              <w:rPr>
                <w:sz w:val="18"/>
                <w:szCs w:val="18"/>
              </w:rPr>
              <w:t xml:space="preserve">2 </w:t>
            </w:r>
          </w:p>
        </w:tc>
        <w:tc>
          <w:tcPr>
            <w:tcW w:w="2204" w:type="dxa"/>
          </w:tcPr>
          <w:p w14:paraId="50E9612F" w14:textId="77777777" w:rsidR="00151E9F" w:rsidRPr="005F1A2A" w:rsidRDefault="00151E9F" w:rsidP="00A46098">
            <w:pPr>
              <w:jc w:val="left"/>
              <w:rPr>
                <w:sz w:val="18"/>
                <w:szCs w:val="18"/>
              </w:rPr>
            </w:pPr>
            <w:r w:rsidRPr="005F1A2A">
              <w:rPr>
                <w:sz w:val="18"/>
                <w:szCs w:val="18"/>
              </w:rPr>
              <w:t>Reversibil</w:t>
            </w:r>
          </w:p>
        </w:tc>
        <w:tc>
          <w:tcPr>
            <w:tcW w:w="877" w:type="dxa"/>
          </w:tcPr>
          <w:p w14:paraId="2442292F" w14:textId="77777777" w:rsidR="00151E9F" w:rsidRPr="006F0C8E" w:rsidRDefault="00151E9F" w:rsidP="00A46098">
            <w:pPr>
              <w:jc w:val="left"/>
              <w:rPr>
                <w:sz w:val="18"/>
                <w:szCs w:val="18"/>
              </w:rPr>
            </w:pPr>
          </w:p>
        </w:tc>
        <w:tc>
          <w:tcPr>
            <w:tcW w:w="1801" w:type="dxa"/>
            <w:vMerge/>
          </w:tcPr>
          <w:p w14:paraId="1932B323" w14:textId="77777777" w:rsidR="00151E9F" w:rsidRPr="006F0C8E" w:rsidRDefault="00151E9F" w:rsidP="00A46098">
            <w:pPr>
              <w:jc w:val="left"/>
              <w:rPr>
                <w:sz w:val="18"/>
                <w:szCs w:val="18"/>
              </w:rPr>
            </w:pPr>
          </w:p>
        </w:tc>
        <w:tc>
          <w:tcPr>
            <w:tcW w:w="875" w:type="dxa"/>
          </w:tcPr>
          <w:p w14:paraId="490F0EFF" w14:textId="77777777" w:rsidR="00151E9F" w:rsidRPr="006F0C8E" w:rsidRDefault="00151E9F" w:rsidP="00A46098">
            <w:pPr>
              <w:jc w:val="left"/>
              <w:rPr>
                <w:sz w:val="18"/>
                <w:szCs w:val="18"/>
              </w:rPr>
            </w:pPr>
          </w:p>
        </w:tc>
        <w:tc>
          <w:tcPr>
            <w:tcW w:w="1727" w:type="dxa"/>
            <w:vMerge/>
          </w:tcPr>
          <w:p w14:paraId="61BF18D6" w14:textId="77777777" w:rsidR="00151E9F" w:rsidRPr="006F0C8E" w:rsidRDefault="00151E9F" w:rsidP="00A46098">
            <w:pPr>
              <w:jc w:val="left"/>
              <w:rPr>
                <w:sz w:val="18"/>
                <w:szCs w:val="18"/>
              </w:rPr>
            </w:pPr>
          </w:p>
        </w:tc>
      </w:tr>
      <w:tr w:rsidR="00151E9F" w:rsidRPr="006F0C8E" w14:paraId="10DBEFE1" w14:textId="77777777" w:rsidTr="00A46098">
        <w:trPr>
          <w:trHeight w:val="46"/>
          <w:jc w:val="center"/>
        </w:trPr>
        <w:tc>
          <w:tcPr>
            <w:tcW w:w="1342" w:type="dxa"/>
            <w:vMerge/>
          </w:tcPr>
          <w:p w14:paraId="65488C8F" w14:textId="77777777" w:rsidR="00151E9F" w:rsidRPr="006F0C8E" w:rsidRDefault="00151E9F" w:rsidP="00A46098">
            <w:pPr>
              <w:jc w:val="left"/>
              <w:rPr>
                <w:sz w:val="18"/>
                <w:szCs w:val="18"/>
              </w:rPr>
            </w:pPr>
          </w:p>
        </w:tc>
        <w:tc>
          <w:tcPr>
            <w:tcW w:w="658" w:type="dxa"/>
          </w:tcPr>
          <w:p w14:paraId="2B454728" w14:textId="77777777" w:rsidR="00151E9F" w:rsidRPr="006F0C8E" w:rsidRDefault="00151E9F" w:rsidP="00A46098">
            <w:pPr>
              <w:jc w:val="left"/>
              <w:rPr>
                <w:sz w:val="18"/>
                <w:szCs w:val="18"/>
              </w:rPr>
            </w:pPr>
            <w:r w:rsidRPr="006F0C8E">
              <w:rPr>
                <w:sz w:val="18"/>
                <w:szCs w:val="18"/>
              </w:rPr>
              <w:t>3</w:t>
            </w:r>
          </w:p>
        </w:tc>
        <w:tc>
          <w:tcPr>
            <w:tcW w:w="2204" w:type="dxa"/>
          </w:tcPr>
          <w:p w14:paraId="1BC79104" w14:textId="77777777" w:rsidR="00151E9F" w:rsidRPr="005F1A2A" w:rsidRDefault="00151E9F" w:rsidP="00A46098">
            <w:pPr>
              <w:jc w:val="left"/>
              <w:rPr>
                <w:sz w:val="18"/>
                <w:szCs w:val="18"/>
              </w:rPr>
            </w:pPr>
            <w:r w:rsidRPr="005F1A2A">
              <w:rPr>
                <w:sz w:val="18"/>
                <w:szCs w:val="18"/>
              </w:rPr>
              <w:t>Ireversibil</w:t>
            </w:r>
          </w:p>
        </w:tc>
        <w:tc>
          <w:tcPr>
            <w:tcW w:w="877" w:type="dxa"/>
          </w:tcPr>
          <w:p w14:paraId="521304DE" w14:textId="77777777" w:rsidR="00151E9F" w:rsidRPr="006F0C8E" w:rsidRDefault="00151E9F" w:rsidP="00A46098">
            <w:pPr>
              <w:jc w:val="left"/>
              <w:rPr>
                <w:sz w:val="18"/>
                <w:szCs w:val="18"/>
              </w:rPr>
            </w:pPr>
          </w:p>
        </w:tc>
        <w:tc>
          <w:tcPr>
            <w:tcW w:w="1801" w:type="dxa"/>
            <w:vMerge/>
          </w:tcPr>
          <w:p w14:paraId="3EAE9E40" w14:textId="77777777" w:rsidR="00151E9F" w:rsidRPr="006F0C8E" w:rsidRDefault="00151E9F" w:rsidP="00A46098">
            <w:pPr>
              <w:jc w:val="left"/>
              <w:rPr>
                <w:sz w:val="18"/>
                <w:szCs w:val="18"/>
              </w:rPr>
            </w:pPr>
          </w:p>
        </w:tc>
        <w:tc>
          <w:tcPr>
            <w:tcW w:w="875" w:type="dxa"/>
          </w:tcPr>
          <w:p w14:paraId="4BF9E2C7" w14:textId="77777777" w:rsidR="00151E9F" w:rsidRPr="006F0C8E" w:rsidRDefault="00151E9F" w:rsidP="00A46098">
            <w:pPr>
              <w:jc w:val="left"/>
              <w:rPr>
                <w:sz w:val="18"/>
                <w:szCs w:val="18"/>
              </w:rPr>
            </w:pPr>
          </w:p>
        </w:tc>
        <w:tc>
          <w:tcPr>
            <w:tcW w:w="1727" w:type="dxa"/>
            <w:vMerge/>
          </w:tcPr>
          <w:p w14:paraId="4C7DCADA" w14:textId="77777777" w:rsidR="00151E9F" w:rsidRPr="006F0C8E" w:rsidRDefault="00151E9F" w:rsidP="00A46098">
            <w:pPr>
              <w:jc w:val="left"/>
              <w:rPr>
                <w:sz w:val="18"/>
                <w:szCs w:val="18"/>
              </w:rPr>
            </w:pPr>
          </w:p>
        </w:tc>
      </w:tr>
      <w:tr w:rsidR="00151E9F" w:rsidRPr="006F0C8E" w14:paraId="37247BE9" w14:textId="77777777" w:rsidTr="00A46098">
        <w:trPr>
          <w:trHeight w:val="46"/>
          <w:jc w:val="center"/>
        </w:trPr>
        <w:tc>
          <w:tcPr>
            <w:tcW w:w="1342" w:type="dxa"/>
            <w:vMerge w:val="restart"/>
          </w:tcPr>
          <w:p w14:paraId="608E46AE" w14:textId="77777777" w:rsidR="00151E9F" w:rsidRPr="006F0C8E" w:rsidRDefault="00151E9F" w:rsidP="00A46098">
            <w:pPr>
              <w:jc w:val="left"/>
              <w:rPr>
                <w:sz w:val="18"/>
                <w:szCs w:val="18"/>
              </w:rPr>
            </w:pPr>
            <w:r w:rsidRPr="006F0C8E">
              <w:rPr>
                <w:sz w:val="18"/>
                <w:szCs w:val="18"/>
              </w:rPr>
              <w:t>B3</w:t>
            </w:r>
          </w:p>
          <w:p w14:paraId="4D3A670A" w14:textId="77777777" w:rsidR="00151E9F" w:rsidRPr="006F0C8E" w:rsidRDefault="00151E9F" w:rsidP="00A46098">
            <w:pPr>
              <w:jc w:val="left"/>
              <w:rPr>
                <w:sz w:val="18"/>
                <w:szCs w:val="18"/>
              </w:rPr>
            </w:pPr>
            <w:proofErr w:type="spellStart"/>
            <w:r w:rsidRPr="006F0C8E">
              <w:rPr>
                <w:sz w:val="18"/>
                <w:szCs w:val="18"/>
              </w:rPr>
              <w:t>Cumulativitate</w:t>
            </w:r>
            <w:proofErr w:type="spellEnd"/>
          </w:p>
        </w:tc>
        <w:tc>
          <w:tcPr>
            <w:tcW w:w="658" w:type="dxa"/>
          </w:tcPr>
          <w:p w14:paraId="548FBEB4" w14:textId="77777777" w:rsidR="00151E9F" w:rsidRPr="006F0C8E" w:rsidRDefault="00151E9F" w:rsidP="00A46098">
            <w:pPr>
              <w:jc w:val="left"/>
              <w:rPr>
                <w:sz w:val="18"/>
                <w:szCs w:val="18"/>
              </w:rPr>
            </w:pPr>
            <w:r w:rsidRPr="006F0C8E">
              <w:rPr>
                <w:sz w:val="18"/>
                <w:szCs w:val="18"/>
              </w:rPr>
              <w:t xml:space="preserve">1 </w:t>
            </w:r>
          </w:p>
        </w:tc>
        <w:tc>
          <w:tcPr>
            <w:tcW w:w="2204" w:type="dxa"/>
          </w:tcPr>
          <w:p w14:paraId="2993D197" w14:textId="77777777" w:rsidR="00151E9F" w:rsidRPr="006F0C8E" w:rsidRDefault="00151E9F" w:rsidP="00A46098">
            <w:pPr>
              <w:jc w:val="left"/>
              <w:rPr>
                <w:sz w:val="18"/>
                <w:szCs w:val="18"/>
              </w:rPr>
            </w:pPr>
            <w:r w:rsidRPr="006F0C8E">
              <w:rPr>
                <w:sz w:val="18"/>
                <w:szCs w:val="18"/>
              </w:rPr>
              <w:t>Fără schimbări</w:t>
            </w:r>
          </w:p>
        </w:tc>
        <w:tc>
          <w:tcPr>
            <w:tcW w:w="877" w:type="dxa"/>
          </w:tcPr>
          <w:p w14:paraId="26DC4B4C" w14:textId="77777777" w:rsidR="00151E9F" w:rsidRPr="006F0C8E" w:rsidRDefault="00151E9F" w:rsidP="00A46098">
            <w:pPr>
              <w:jc w:val="left"/>
              <w:rPr>
                <w:sz w:val="18"/>
                <w:szCs w:val="18"/>
              </w:rPr>
            </w:pPr>
          </w:p>
        </w:tc>
        <w:tc>
          <w:tcPr>
            <w:tcW w:w="1801" w:type="dxa"/>
            <w:vMerge w:val="restart"/>
          </w:tcPr>
          <w:p w14:paraId="6C417A59" w14:textId="77777777" w:rsidR="00151E9F" w:rsidRPr="006F0C8E" w:rsidRDefault="004D102A" w:rsidP="004D102A">
            <w:pPr>
              <w:jc w:val="left"/>
              <w:rPr>
                <w:sz w:val="18"/>
                <w:szCs w:val="18"/>
              </w:rPr>
            </w:pPr>
            <w:r>
              <w:rPr>
                <w:sz w:val="18"/>
                <w:szCs w:val="18"/>
              </w:rPr>
              <w:t xml:space="preserve">Impactul se poate cumula cu alte situații similare din vecinătate </w:t>
            </w:r>
          </w:p>
        </w:tc>
        <w:tc>
          <w:tcPr>
            <w:tcW w:w="875" w:type="dxa"/>
          </w:tcPr>
          <w:p w14:paraId="26FF9D12" w14:textId="77777777" w:rsidR="00151E9F" w:rsidRPr="006F0C8E" w:rsidRDefault="00151E9F" w:rsidP="00A46098">
            <w:pPr>
              <w:jc w:val="left"/>
              <w:rPr>
                <w:sz w:val="18"/>
                <w:szCs w:val="18"/>
              </w:rPr>
            </w:pPr>
          </w:p>
        </w:tc>
        <w:tc>
          <w:tcPr>
            <w:tcW w:w="1727" w:type="dxa"/>
            <w:vMerge w:val="restart"/>
          </w:tcPr>
          <w:p w14:paraId="37399561" w14:textId="77777777" w:rsidR="00151E9F" w:rsidRPr="006F0C8E" w:rsidRDefault="006B10EA" w:rsidP="00A46098">
            <w:pPr>
              <w:jc w:val="left"/>
              <w:rPr>
                <w:sz w:val="18"/>
                <w:szCs w:val="18"/>
              </w:rPr>
            </w:pPr>
            <w:r>
              <w:rPr>
                <w:sz w:val="18"/>
                <w:szCs w:val="18"/>
              </w:rPr>
              <w:t>Impactul se poate cumula cu alte situații similare din vecinătate</w:t>
            </w:r>
          </w:p>
        </w:tc>
      </w:tr>
      <w:tr w:rsidR="00151E9F" w:rsidRPr="006F0C8E" w14:paraId="511F46EE" w14:textId="77777777" w:rsidTr="00A46098">
        <w:trPr>
          <w:trHeight w:val="56"/>
          <w:jc w:val="center"/>
        </w:trPr>
        <w:tc>
          <w:tcPr>
            <w:tcW w:w="1342" w:type="dxa"/>
            <w:vMerge/>
          </w:tcPr>
          <w:p w14:paraId="0DB2730A" w14:textId="77777777" w:rsidR="00151E9F" w:rsidRPr="006F0C8E" w:rsidRDefault="00151E9F" w:rsidP="00A46098">
            <w:pPr>
              <w:jc w:val="left"/>
              <w:rPr>
                <w:sz w:val="18"/>
                <w:szCs w:val="18"/>
              </w:rPr>
            </w:pPr>
          </w:p>
        </w:tc>
        <w:tc>
          <w:tcPr>
            <w:tcW w:w="658" w:type="dxa"/>
          </w:tcPr>
          <w:p w14:paraId="11F3EE7F" w14:textId="77777777" w:rsidR="00151E9F" w:rsidRPr="006F0C8E" w:rsidRDefault="00151E9F" w:rsidP="00A46098">
            <w:pPr>
              <w:jc w:val="left"/>
              <w:rPr>
                <w:sz w:val="18"/>
                <w:szCs w:val="18"/>
              </w:rPr>
            </w:pPr>
            <w:r w:rsidRPr="006F0C8E">
              <w:rPr>
                <w:sz w:val="18"/>
                <w:szCs w:val="18"/>
              </w:rPr>
              <w:t>2</w:t>
            </w:r>
          </w:p>
        </w:tc>
        <w:tc>
          <w:tcPr>
            <w:tcW w:w="2204" w:type="dxa"/>
          </w:tcPr>
          <w:p w14:paraId="561149E3" w14:textId="77777777" w:rsidR="00151E9F" w:rsidRPr="006F0C8E" w:rsidRDefault="00151E9F" w:rsidP="00A46098">
            <w:pPr>
              <w:jc w:val="left"/>
              <w:rPr>
                <w:sz w:val="18"/>
                <w:szCs w:val="18"/>
              </w:rPr>
            </w:pPr>
            <w:r w:rsidRPr="006F0C8E">
              <w:rPr>
                <w:sz w:val="18"/>
                <w:szCs w:val="18"/>
              </w:rPr>
              <w:t>Ne-cumulativ/unic</w:t>
            </w:r>
          </w:p>
        </w:tc>
        <w:tc>
          <w:tcPr>
            <w:tcW w:w="877" w:type="dxa"/>
          </w:tcPr>
          <w:p w14:paraId="704C7BCE" w14:textId="77777777" w:rsidR="00151E9F" w:rsidRPr="006F0C8E" w:rsidRDefault="00151E9F" w:rsidP="00A46098">
            <w:pPr>
              <w:jc w:val="left"/>
              <w:rPr>
                <w:sz w:val="18"/>
                <w:szCs w:val="18"/>
              </w:rPr>
            </w:pPr>
          </w:p>
        </w:tc>
        <w:tc>
          <w:tcPr>
            <w:tcW w:w="1801" w:type="dxa"/>
            <w:vMerge/>
          </w:tcPr>
          <w:p w14:paraId="41366EB8" w14:textId="77777777" w:rsidR="00151E9F" w:rsidRPr="006F0C8E" w:rsidRDefault="00151E9F" w:rsidP="00A46098">
            <w:pPr>
              <w:jc w:val="left"/>
              <w:rPr>
                <w:sz w:val="18"/>
                <w:szCs w:val="18"/>
              </w:rPr>
            </w:pPr>
          </w:p>
        </w:tc>
        <w:tc>
          <w:tcPr>
            <w:tcW w:w="875" w:type="dxa"/>
          </w:tcPr>
          <w:p w14:paraId="60425D70" w14:textId="77777777" w:rsidR="00151E9F" w:rsidRPr="006F0C8E" w:rsidRDefault="00151E9F" w:rsidP="00A46098">
            <w:pPr>
              <w:jc w:val="left"/>
              <w:rPr>
                <w:sz w:val="18"/>
                <w:szCs w:val="18"/>
              </w:rPr>
            </w:pPr>
          </w:p>
        </w:tc>
        <w:tc>
          <w:tcPr>
            <w:tcW w:w="1727" w:type="dxa"/>
            <w:vMerge/>
          </w:tcPr>
          <w:p w14:paraId="6D076E4C" w14:textId="77777777" w:rsidR="00151E9F" w:rsidRPr="006F0C8E" w:rsidRDefault="00151E9F" w:rsidP="00A46098">
            <w:pPr>
              <w:jc w:val="left"/>
              <w:rPr>
                <w:sz w:val="18"/>
                <w:szCs w:val="18"/>
              </w:rPr>
            </w:pPr>
          </w:p>
        </w:tc>
      </w:tr>
      <w:tr w:rsidR="00151E9F" w:rsidRPr="006F0C8E" w14:paraId="1F77381C" w14:textId="77777777" w:rsidTr="00A46098">
        <w:trPr>
          <w:trHeight w:val="56"/>
          <w:jc w:val="center"/>
        </w:trPr>
        <w:tc>
          <w:tcPr>
            <w:tcW w:w="1342" w:type="dxa"/>
            <w:vMerge/>
          </w:tcPr>
          <w:p w14:paraId="37F0F2E6" w14:textId="77777777" w:rsidR="00151E9F" w:rsidRPr="006F0C8E" w:rsidRDefault="00151E9F" w:rsidP="00A46098">
            <w:pPr>
              <w:jc w:val="left"/>
              <w:rPr>
                <w:sz w:val="18"/>
                <w:szCs w:val="18"/>
              </w:rPr>
            </w:pPr>
          </w:p>
        </w:tc>
        <w:tc>
          <w:tcPr>
            <w:tcW w:w="658" w:type="dxa"/>
          </w:tcPr>
          <w:p w14:paraId="31A3449C" w14:textId="77777777" w:rsidR="00151E9F" w:rsidRPr="006F0C8E" w:rsidRDefault="00151E9F" w:rsidP="00A46098">
            <w:pPr>
              <w:jc w:val="left"/>
              <w:rPr>
                <w:sz w:val="18"/>
                <w:szCs w:val="18"/>
              </w:rPr>
            </w:pPr>
            <w:r w:rsidRPr="006F0C8E">
              <w:rPr>
                <w:sz w:val="18"/>
                <w:szCs w:val="18"/>
              </w:rPr>
              <w:t>3</w:t>
            </w:r>
          </w:p>
        </w:tc>
        <w:tc>
          <w:tcPr>
            <w:tcW w:w="2204" w:type="dxa"/>
          </w:tcPr>
          <w:p w14:paraId="5F8BF374" w14:textId="77777777" w:rsidR="00151E9F" w:rsidRPr="006F0C8E" w:rsidRDefault="00151E9F" w:rsidP="00A46098">
            <w:pPr>
              <w:jc w:val="left"/>
              <w:rPr>
                <w:sz w:val="18"/>
                <w:szCs w:val="18"/>
              </w:rPr>
            </w:pPr>
            <w:r w:rsidRPr="006F0C8E">
              <w:rPr>
                <w:sz w:val="18"/>
                <w:szCs w:val="18"/>
              </w:rPr>
              <w:t>Cumulativ/</w:t>
            </w:r>
            <w:proofErr w:type="spellStart"/>
            <w:r w:rsidRPr="006F0C8E">
              <w:rPr>
                <w:sz w:val="18"/>
                <w:szCs w:val="18"/>
              </w:rPr>
              <w:t>sinergetic</w:t>
            </w:r>
            <w:proofErr w:type="spellEnd"/>
          </w:p>
        </w:tc>
        <w:tc>
          <w:tcPr>
            <w:tcW w:w="877" w:type="dxa"/>
          </w:tcPr>
          <w:p w14:paraId="1707A0BB" w14:textId="77777777" w:rsidR="00151E9F" w:rsidRPr="006F0C8E" w:rsidRDefault="004D102A" w:rsidP="00A46098">
            <w:pPr>
              <w:jc w:val="left"/>
              <w:rPr>
                <w:sz w:val="18"/>
                <w:szCs w:val="18"/>
              </w:rPr>
            </w:pPr>
            <w:r>
              <w:rPr>
                <w:sz w:val="18"/>
                <w:szCs w:val="18"/>
              </w:rPr>
              <w:t>x</w:t>
            </w:r>
          </w:p>
        </w:tc>
        <w:tc>
          <w:tcPr>
            <w:tcW w:w="1801" w:type="dxa"/>
            <w:vMerge/>
          </w:tcPr>
          <w:p w14:paraId="1AADD584" w14:textId="77777777" w:rsidR="00151E9F" w:rsidRPr="006F0C8E" w:rsidRDefault="00151E9F" w:rsidP="00A46098">
            <w:pPr>
              <w:jc w:val="left"/>
              <w:rPr>
                <w:sz w:val="18"/>
                <w:szCs w:val="18"/>
              </w:rPr>
            </w:pPr>
          </w:p>
        </w:tc>
        <w:tc>
          <w:tcPr>
            <w:tcW w:w="875" w:type="dxa"/>
          </w:tcPr>
          <w:p w14:paraId="19E4E98B" w14:textId="77777777" w:rsidR="00151E9F" w:rsidRPr="006F0C8E" w:rsidRDefault="006B10EA" w:rsidP="00A46098">
            <w:pPr>
              <w:jc w:val="left"/>
              <w:rPr>
                <w:sz w:val="18"/>
                <w:szCs w:val="18"/>
              </w:rPr>
            </w:pPr>
            <w:r>
              <w:rPr>
                <w:sz w:val="18"/>
                <w:szCs w:val="18"/>
              </w:rPr>
              <w:t>x</w:t>
            </w:r>
          </w:p>
        </w:tc>
        <w:tc>
          <w:tcPr>
            <w:tcW w:w="1727" w:type="dxa"/>
            <w:vMerge/>
          </w:tcPr>
          <w:p w14:paraId="7DE042FF" w14:textId="77777777" w:rsidR="00151E9F" w:rsidRPr="006F0C8E" w:rsidRDefault="00151E9F" w:rsidP="00A46098">
            <w:pPr>
              <w:jc w:val="left"/>
              <w:rPr>
                <w:sz w:val="18"/>
                <w:szCs w:val="18"/>
              </w:rPr>
            </w:pPr>
          </w:p>
        </w:tc>
      </w:tr>
      <w:tr w:rsidR="00151E9F" w:rsidRPr="006F0C8E" w14:paraId="769B4A17" w14:textId="77777777" w:rsidTr="00A46098">
        <w:trPr>
          <w:trHeight w:val="56"/>
          <w:jc w:val="center"/>
        </w:trPr>
        <w:tc>
          <w:tcPr>
            <w:tcW w:w="4204" w:type="dxa"/>
            <w:gridSpan w:val="3"/>
          </w:tcPr>
          <w:p w14:paraId="3BB04D3C" w14:textId="77777777" w:rsidR="00151E9F" w:rsidRPr="006F0C8E" w:rsidRDefault="00151E9F" w:rsidP="00A46098">
            <w:pPr>
              <w:jc w:val="left"/>
              <w:rPr>
                <w:b/>
                <w:sz w:val="18"/>
                <w:szCs w:val="18"/>
              </w:rPr>
            </w:pPr>
            <w:r w:rsidRPr="006F0C8E">
              <w:rPr>
                <w:b/>
                <w:sz w:val="18"/>
                <w:szCs w:val="18"/>
              </w:rPr>
              <w:t>Scor final de evaluare (ES) APĂ</w:t>
            </w:r>
          </w:p>
        </w:tc>
        <w:tc>
          <w:tcPr>
            <w:tcW w:w="2678" w:type="dxa"/>
            <w:gridSpan w:val="2"/>
          </w:tcPr>
          <w:p w14:paraId="758FC013" w14:textId="77777777" w:rsidR="00151E9F" w:rsidRPr="006F0C8E" w:rsidRDefault="00151E9F" w:rsidP="00A46098">
            <w:pPr>
              <w:jc w:val="left"/>
              <w:rPr>
                <w:b/>
                <w:sz w:val="18"/>
                <w:szCs w:val="18"/>
              </w:rPr>
            </w:pPr>
            <w:r w:rsidRPr="006F0C8E">
              <w:rPr>
                <w:b/>
                <w:sz w:val="18"/>
                <w:szCs w:val="18"/>
              </w:rPr>
              <w:t>0</w:t>
            </w:r>
          </w:p>
        </w:tc>
        <w:tc>
          <w:tcPr>
            <w:tcW w:w="2602" w:type="dxa"/>
            <w:gridSpan w:val="2"/>
          </w:tcPr>
          <w:p w14:paraId="26C88B78" w14:textId="77777777" w:rsidR="00151E9F" w:rsidRPr="006F0C8E" w:rsidRDefault="00151E9F" w:rsidP="00A46098">
            <w:pPr>
              <w:jc w:val="left"/>
              <w:rPr>
                <w:b/>
                <w:sz w:val="18"/>
                <w:szCs w:val="18"/>
              </w:rPr>
            </w:pPr>
            <w:r w:rsidRPr="006F0C8E">
              <w:rPr>
                <w:b/>
                <w:sz w:val="18"/>
                <w:szCs w:val="18"/>
              </w:rPr>
              <w:t>0</w:t>
            </w:r>
          </w:p>
        </w:tc>
      </w:tr>
      <w:tr w:rsidR="00151E9F" w:rsidRPr="006F0C8E" w14:paraId="6E13E1C5" w14:textId="77777777" w:rsidTr="004D102A">
        <w:trPr>
          <w:trHeight w:val="56"/>
          <w:jc w:val="center"/>
        </w:trPr>
        <w:tc>
          <w:tcPr>
            <w:tcW w:w="4204" w:type="dxa"/>
            <w:gridSpan w:val="3"/>
          </w:tcPr>
          <w:p w14:paraId="3E7649D8" w14:textId="77777777" w:rsidR="00151E9F" w:rsidRPr="006F0C8E" w:rsidRDefault="00151E9F" w:rsidP="00A46098">
            <w:pPr>
              <w:jc w:val="left"/>
              <w:rPr>
                <w:b/>
                <w:sz w:val="18"/>
                <w:szCs w:val="18"/>
              </w:rPr>
            </w:pPr>
            <w:r w:rsidRPr="006F0C8E">
              <w:rPr>
                <w:b/>
                <w:sz w:val="18"/>
                <w:szCs w:val="18"/>
              </w:rPr>
              <w:t>Categorie de impact  APĂ</w:t>
            </w:r>
          </w:p>
        </w:tc>
        <w:tc>
          <w:tcPr>
            <w:tcW w:w="2678" w:type="dxa"/>
            <w:gridSpan w:val="2"/>
            <w:shd w:val="clear" w:color="auto" w:fill="FFFF00"/>
          </w:tcPr>
          <w:p w14:paraId="5AFBB61D" w14:textId="77777777" w:rsidR="004D102A" w:rsidRPr="006F0C8E" w:rsidRDefault="004D102A" w:rsidP="004D102A">
            <w:pPr>
              <w:jc w:val="left"/>
              <w:rPr>
                <w:rFonts w:cs="Arial"/>
                <w:b/>
                <w:color w:val="000000"/>
                <w:sz w:val="18"/>
                <w:szCs w:val="22"/>
              </w:rPr>
            </w:pPr>
            <w:r w:rsidRPr="006F0C8E">
              <w:rPr>
                <w:b/>
                <w:color w:val="000000"/>
                <w:sz w:val="18"/>
                <w:szCs w:val="22"/>
              </w:rPr>
              <w:t>N</w:t>
            </w:r>
          </w:p>
          <w:p w14:paraId="05865DCA" w14:textId="77777777" w:rsidR="00151E9F" w:rsidRPr="006B10EA" w:rsidRDefault="004D102A" w:rsidP="004D102A">
            <w:pPr>
              <w:jc w:val="left"/>
              <w:rPr>
                <w:rFonts w:cs="Arial"/>
                <w:color w:val="000000"/>
                <w:sz w:val="20"/>
              </w:rPr>
            </w:pPr>
            <w:r w:rsidRPr="006F0C8E">
              <w:rPr>
                <w:rFonts w:cs="Arial"/>
                <w:color w:val="000000"/>
                <w:sz w:val="18"/>
                <w:szCs w:val="22"/>
              </w:rPr>
              <w:t>Lipsa schimbării/status quo/nu se aplică</w:t>
            </w:r>
          </w:p>
        </w:tc>
        <w:tc>
          <w:tcPr>
            <w:tcW w:w="2602" w:type="dxa"/>
            <w:gridSpan w:val="2"/>
            <w:shd w:val="clear" w:color="auto" w:fill="FFFF00"/>
          </w:tcPr>
          <w:p w14:paraId="0EC8CD67" w14:textId="77777777" w:rsidR="00151E9F" w:rsidRPr="006F0C8E" w:rsidRDefault="00151E9F" w:rsidP="00A46098">
            <w:pPr>
              <w:jc w:val="left"/>
              <w:rPr>
                <w:rFonts w:cs="Arial"/>
                <w:b/>
                <w:color w:val="000000"/>
                <w:sz w:val="18"/>
                <w:szCs w:val="22"/>
              </w:rPr>
            </w:pPr>
            <w:r w:rsidRPr="006F0C8E">
              <w:rPr>
                <w:b/>
                <w:color w:val="000000"/>
                <w:sz w:val="18"/>
                <w:szCs w:val="22"/>
              </w:rPr>
              <w:t>N</w:t>
            </w:r>
          </w:p>
          <w:p w14:paraId="487C92AD" w14:textId="77777777" w:rsidR="00151E9F" w:rsidRPr="006F0C8E" w:rsidRDefault="00151E9F" w:rsidP="00A46098">
            <w:pPr>
              <w:jc w:val="left"/>
              <w:rPr>
                <w:rFonts w:cs="Arial"/>
                <w:b/>
                <w:color w:val="000000"/>
                <w:sz w:val="18"/>
                <w:szCs w:val="22"/>
              </w:rPr>
            </w:pPr>
            <w:r w:rsidRPr="006F0C8E">
              <w:rPr>
                <w:rFonts w:cs="Arial"/>
                <w:color w:val="000000"/>
                <w:sz w:val="18"/>
                <w:szCs w:val="22"/>
              </w:rPr>
              <w:t>Lipsa schimbării/status quo/nu se aplică</w:t>
            </w:r>
          </w:p>
        </w:tc>
      </w:tr>
    </w:tbl>
    <w:p w14:paraId="0BC92420" w14:textId="77777777" w:rsidR="00401332" w:rsidRDefault="00401332" w:rsidP="00151E9F">
      <w:pPr>
        <w:rPr>
          <w:lang w:eastAsia="en-GB"/>
        </w:rPr>
      </w:pPr>
    </w:p>
    <w:p w14:paraId="3E7BA648" w14:textId="3BA6DA6F" w:rsidR="00151E9F" w:rsidRPr="006F0C8E" w:rsidRDefault="00151E9F" w:rsidP="00151E9F">
      <w:pPr>
        <w:rPr>
          <w:lang w:eastAsia="en-GB"/>
        </w:rPr>
      </w:pPr>
      <w:r w:rsidRPr="006F0C8E">
        <w:rPr>
          <w:lang w:eastAsia="en-GB"/>
        </w:rPr>
        <w:t>Prin cuantificarea</w:t>
      </w:r>
      <w:r w:rsidR="00F04A80">
        <w:rPr>
          <w:lang w:eastAsia="en-GB"/>
        </w:rPr>
        <w:t xml:space="preserve"> impactului asupra apelor nu a rezultat nici un </w:t>
      </w:r>
      <w:r w:rsidR="006B10EA">
        <w:rPr>
          <w:lang w:eastAsia="en-GB"/>
        </w:rPr>
        <w:t xml:space="preserve">impact negativ </w:t>
      </w:r>
      <w:r w:rsidR="00F04A80">
        <w:rPr>
          <w:lang w:eastAsia="en-GB"/>
        </w:rPr>
        <w:t xml:space="preserve">care să poată deveni semnificativ în contextul analizat. </w:t>
      </w:r>
      <w:r w:rsidR="006B10EA">
        <w:rPr>
          <w:lang w:eastAsia="en-GB"/>
        </w:rPr>
        <w:t xml:space="preserve">Impactul cauzat de </w:t>
      </w:r>
      <w:r w:rsidR="00121D7E">
        <w:rPr>
          <w:lang w:eastAsia="en-GB"/>
        </w:rPr>
        <w:t>scurgeri</w:t>
      </w:r>
      <w:r w:rsidR="006B10EA">
        <w:rPr>
          <w:lang w:eastAsia="en-GB"/>
        </w:rPr>
        <w:t xml:space="preserve"> de poluanți, este unul cu o probabilitate foarte scăzută, fiind practic eliminat prin măsuri generale de prevenire. </w:t>
      </w:r>
      <w:r w:rsidR="00F04A80">
        <w:rPr>
          <w:lang w:eastAsia="en-GB"/>
        </w:rPr>
        <w:t xml:space="preserve">Proiectul nu generează impact relevant asupra apelor </w:t>
      </w:r>
      <w:r w:rsidR="00121D7E">
        <w:rPr>
          <w:lang w:eastAsia="en-GB"/>
        </w:rPr>
        <w:t>râului. Exploatarea se face tocmai pentru a regulariza cursul râului</w:t>
      </w:r>
      <w:r w:rsidR="007618D9">
        <w:rPr>
          <w:lang w:eastAsia="en-GB"/>
        </w:rPr>
        <w:t>. M</w:t>
      </w:r>
      <w:r w:rsidR="00121D7E">
        <w:rPr>
          <w:lang w:eastAsia="en-GB"/>
        </w:rPr>
        <w:t xml:space="preserve">odificarea hidrodinamicii râului este </w:t>
      </w:r>
      <w:r w:rsidR="007618D9">
        <w:rPr>
          <w:lang w:eastAsia="en-GB"/>
        </w:rPr>
        <w:t>locală, fără a avea efect la nivelul întregului râu.</w:t>
      </w:r>
    </w:p>
    <w:p w14:paraId="28A6FD03" w14:textId="77777777" w:rsidR="00156291" w:rsidRDefault="00156291" w:rsidP="00156291">
      <w:pPr>
        <w:rPr>
          <w:b/>
          <w:i/>
        </w:rPr>
      </w:pPr>
    </w:p>
    <w:p w14:paraId="06216311" w14:textId="77777777" w:rsidR="000E5F62" w:rsidRDefault="000E5F62" w:rsidP="000E5F62">
      <w:pPr>
        <w:rPr>
          <w:b/>
          <w:bCs/>
          <w:i/>
          <w:iCs/>
          <w:u w:val="single"/>
        </w:rPr>
      </w:pPr>
      <w:r>
        <w:rPr>
          <w:b/>
          <w:bCs/>
          <w:i/>
          <w:iCs/>
          <w:u w:val="single"/>
        </w:rPr>
        <w:t>Măsuri pentru prevenirea poluării apelor</w:t>
      </w:r>
    </w:p>
    <w:p w14:paraId="4585C644" w14:textId="77777777" w:rsidR="00AB101D" w:rsidRPr="00732967" w:rsidRDefault="00AB101D" w:rsidP="00127B89">
      <w:pPr>
        <w:pStyle w:val="Listparagraf"/>
        <w:numPr>
          <w:ilvl w:val="0"/>
          <w:numId w:val="45"/>
        </w:numPr>
        <w:spacing w:after="0" w:line="240" w:lineRule="auto"/>
        <w:ind w:left="360"/>
        <w:jc w:val="both"/>
      </w:pPr>
      <w:r w:rsidRPr="00732967">
        <w:t xml:space="preserve">lucrările se vor desfășura cu respectarea condițiilor tehnice și a regimului juridic prevăzute prin actele de reglementare prealabile, emise de alte autorități; </w:t>
      </w:r>
    </w:p>
    <w:p w14:paraId="3813FCBD" w14:textId="77777777" w:rsidR="00AB101D" w:rsidRPr="00732967" w:rsidRDefault="00AB101D" w:rsidP="00127B89">
      <w:pPr>
        <w:pStyle w:val="Listparagraf"/>
        <w:numPr>
          <w:ilvl w:val="0"/>
          <w:numId w:val="45"/>
        </w:numPr>
        <w:spacing w:after="0" w:line="240" w:lineRule="auto"/>
        <w:ind w:left="360"/>
        <w:jc w:val="both"/>
      </w:pPr>
      <w:r w:rsidRPr="00732967">
        <w:t xml:space="preserve">se vor respecta întocmai pilierii de siguranță impuși prin avizul de gospodărire a apelor, astfel încât să nu fie afectată în nici o situație integritatea și stabilitatea digului de apărare împotriva inundațiilor din lungul malului stâng al râului </w:t>
      </w:r>
      <w:r>
        <w:t>Moldova</w:t>
      </w:r>
      <w:r w:rsidRPr="00732967">
        <w:t xml:space="preserve">; </w:t>
      </w:r>
    </w:p>
    <w:p w14:paraId="71D3B6EC" w14:textId="77777777" w:rsidR="00AB101D" w:rsidRPr="00732967" w:rsidRDefault="00AB101D" w:rsidP="00127B89">
      <w:pPr>
        <w:pStyle w:val="Listparagraf"/>
        <w:numPr>
          <w:ilvl w:val="0"/>
          <w:numId w:val="45"/>
        </w:numPr>
        <w:spacing w:after="0" w:line="240" w:lineRule="auto"/>
        <w:ind w:left="360"/>
        <w:jc w:val="both"/>
      </w:pPr>
      <w:r w:rsidRPr="00732967">
        <w:t xml:space="preserve">în perioadele critice (viituri, îngheț), exploatarea agregatelor minerale va fi oprită, iar utilajele vor fi retrase din albia râului </w:t>
      </w:r>
      <w:r>
        <w:t>Moldova</w:t>
      </w:r>
      <w:r w:rsidRPr="00732967">
        <w:t xml:space="preserve">; </w:t>
      </w:r>
    </w:p>
    <w:p w14:paraId="621D7AE3" w14:textId="77777777" w:rsidR="00AB101D" w:rsidRPr="00732967" w:rsidRDefault="00AB101D" w:rsidP="00127B89">
      <w:pPr>
        <w:pStyle w:val="Listparagraf"/>
        <w:numPr>
          <w:ilvl w:val="0"/>
          <w:numId w:val="45"/>
        </w:numPr>
        <w:spacing w:after="0" w:line="240" w:lineRule="auto"/>
        <w:ind w:left="360"/>
        <w:jc w:val="both"/>
      </w:pPr>
      <w:r w:rsidRPr="00732967">
        <w:t xml:space="preserve">exploatarea agregatelor minerale va fi limitată strict la conturul zonei </w:t>
      </w:r>
      <w:r>
        <w:t>autorizate</w:t>
      </w:r>
      <w:r w:rsidRPr="00732967">
        <w:t xml:space="preserve">; </w:t>
      </w:r>
    </w:p>
    <w:p w14:paraId="200039BF" w14:textId="77777777" w:rsidR="00AB101D" w:rsidRPr="00732967" w:rsidRDefault="00AB101D" w:rsidP="00127B89">
      <w:pPr>
        <w:pStyle w:val="Listparagraf"/>
        <w:numPr>
          <w:ilvl w:val="0"/>
          <w:numId w:val="45"/>
        </w:numPr>
        <w:spacing w:after="0" w:line="240" w:lineRule="auto"/>
        <w:ind w:left="360"/>
        <w:jc w:val="both"/>
      </w:pPr>
      <w:r w:rsidRPr="00732967">
        <w:t xml:space="preserve">în zona de exploatare nu se admit depozite de agregate minerale. </w:t>
      </w:r>
      <w:r w:rsidRPr="00675D12">
        <w:rPr>
          <w:highlight w:val="yellow"/>
        </w:rPr>
        <w:t>Excavarea se va face în limitele capacității de transport pentru o zi;</w:t>
      </w:r>
      <w:r w:rsidRPr="00732967">
        <w:t xml:space="preserve"> </w:t>
      </w:r>
    </w:p>
    <w:p w14:paraId="43B421B6" w14:textId="77777777" w:rsidR="00AB101D" w:rsidRPr="00732967" w:rsidRDefault="00AB101D" w:rsidP="00127B89">
      <w:pPr>
        <w:pStyle w:val="Listparagraf"/>
        <w:numPr>
          <w:ilvl w:val="0"/>
          <w:numId w:val="45"/>
        </w:numPr>
        <w:spacing w:after="0" w:line="240" w:lineRule="auto"/>
        <w:ind w:left="360"/>
        <w:jc w:val="both"/>
      </w:pPr>
      <w:r w:rsidRPr="00732967">
        <w:t xml:space="preserve">nu se vor amenaja depozite de carburanți în albia râului </w:t>
      </w:r>
      <w:r>
        <w:t>Moldova</w:t>
      </w:r>
      <w:r w:rsidRPr="00732967">
        <w:t xml:space="preserve">, iar mijloacele de transport, la terminarea lucrului vor fi garate/parcate în afara albiei minore; </w:t>
      </w:r>
    </w:p>
    <w:p w14:paraId="707E2E56" w14:textId="77777777" w:rsidR="00AB101D" w:rsidRPr="00732967" w:rsidRDefault="00AB101D" w:rsidP="00127B89">
      <w:pPr>
        <w:pStyle w:val="Listparagraf"/>
        <w:numPr>
          <w:ilvl w:val="0"/>
          <w:numId w:val="45"/>
        </w:numPr>
        <w:spacing w:after="0" w:line="240" w:lineRule="auto"/>
        <w:ind w:left="360"/>
        <w:jc w:val="both"/>
      </w:pPr>
      <w:r w:rsidRPr="00732967">
        <w:t xml:space="preserve">lucrările de întreținere și reparații ale mijloacelor de transport se vor efectua numai în locuri special amenajate în acest sens, în afara albie minore a râului </w:t>
      </w:r>
      <w:r>
        <w:t>Moldova</w:t>
      </w:r>
      <w:r w:rsidRPr="00732967">
        <w:t xml:space="preserve">; </w:t>
      </w:r>
    </w:p>
    <w:p w14:paraId="33C496AC" w14:textId="77777777" w:rsidR="00AB101D" w:rsidRPr="00732967" w:rsidRDefault="00AB101D" w:rsidP="00127B89">
      <w:pPr>
        <w:pStyle w:val="Listparagraf"/>
        <w:numPr>
          <w:ilvl w:val="0"/>
          <w:numId w:val="45"/>
        </w:numPr>
        <w:spacing w:after="0" w:line="240" w:lineRule="auto"/>
        <w:ind w:left="360"/>
        <w:jc w:val="both"/>
      </w:pPr>
      <w:r w:rsidRPr="00732967">
        <w:t xml:space="preserve">este strict interzisă spălarea utilajelor în zona de exploatare, iar alimentarea cu carburanți și lubrefianți se va face cu evitarea deversărilor de produse petroliere în albia sau pe malul stâng al râului </w:t>
      </w:r>
      <w:r>
        <w:t>Moldova</w:t>
      </w:r>
      <w:r w:rsidRPr="00732967">
        <w:t xml:space="preserve">; </w:t>
      </w:r>
    </w:p>
    <w:p w14:paraId="17D52106" w14:textId="77777777" w:rsidR="00AB101D" w:rsidRPr="00732967" w:rsidRDefault="00AB101D" w:rsidP="00127B89">
      <w:pPr>
        <w:pStyle w:val="Listparagraf"/>
        <w:numPr>
          <w:ilvl w:val="0"/>
          <w:numId w:val="45"/>
        </w:numPr>
        <w:spacing w:after="0" w:line="240" w:lineRule="auto"/>
        <w:ind w:left="360"/>
        <w:jc w:val="both"/>
      </w:pPr>
      <w:r w:rsidRPr="00732967">
        <w:t xml:space="preserve">este strict interzis a se efectua deversări/desecări ape uzate, deșeuri lichide sau solide, carburanți sau lubrifianți în ape de suprafață sau subterane; </w:t>
      </w:r>
    </w:p>
    <w:p w14:paraId="6660A32B" w14:textId="77777777" w:rsidR="00AB101D" w:rsidRPr="00732967" w:rsidRDefault="00AB101D" w:rsidP="00127B89">
      <w:pPr>
        <w:pStyle w:val="Listparagraf"/>
        <w:numPr>
          <w:ilvl w:val="0"/>
          <w:numId w:val="45"/>
        </w:numPr>
        <w:spacing w:after="0" w:line="240" w:lineRule="auto"/>
        <w:ind w:left="360"/>
        <w:jc w:val="both"/>
      </w:pPr>
      <w:r w:rsidRPr="00732967">
        <w:t xml:space="preserve">orice poluare a apelor indiferent de cauzele producerii acesteia, va fi semnalată imediat la </w:t>
      </w:r>
      <w:r>
        <w:t>autoritățile relevante</w:t>
      </w:r>
      <w:r w:rsidRPr="00732967">
        <w:t xml:space="preserve">. </w:t>
      </w:r>
    </w:p>
    <w:p w14:paraId="2460871C" w14:textId="77777777" w:rsidR="00AB101D" w:rsidRDefault="00AB101D" w:rsidP="00127B89">
      <w:pPr>
        <w:pStyle w:val="Listparagraf"/>
        <w:numPr>
          <w:ilvl w:val="0"/>
          <w:numId w:val="45"/>
        </w:numPr>
        <w:spacing w:after="0" w:line="240" w:lineRule="auto"/>
        <w:ind w:left="360"/>
        <w:jc w:val="both"/>
      </w:pPr>
      <w:r w:rsidRPr="00732967">
        <w:t xml:space="preserve">pentru urmărirea în timp a fenomenelor de albie, beneficiarul are obligația să realizeze la începerea execuției lucrărilor bornarea conturului perimetrului de exploatare și </w:t>
      </w:r>
      <w:r>
        <w:t>realizarea unor</w:t>
      </w:r>
      <w:r w:rsidRPr="00732967">
        <w:t xml:space="preserve"> </w:t>
      </w:r>
      <w:proofErr w:type="spellStart"/>
      <w:r w:rsidRPr="00732967">
        <w:t>profile</w:t>
      </w:r>
      <w:proofErr w:type="spellEnd"/>
      <w:r w:rsidRPr="00732967">
        <w:t xml:space="preserve"> transversale, iar după terminarea viiturilor importante și la finalizarea exploatării se vor efectua măsurători topografice</w:t>
      </w:r>
      <w:r>
        <w:t xml:space="preserve"> – conform prevederilor avizului de gospodărire a apelor.</w:t>
      </w:r>
    </w:p>
    <w:p w14:paraId="262BF286" w14:textId="77777777" w:rsidR="00AB101D" w:rsidRPr="00732967" w:rsidRDefault="00AB101D" w:rsidP="00127B89">
      <w:pPr>
        <w:pStyle w:val="Listparagraf"/>
        <w:numPr>
          <w:ilvl w:val="0"/>
          <w:numId w:val="45"/>
        </w:numPr>
        <w:spacing w:after="0" w:line="240" w:lineRule="auto"/>
        <w:ind w:left="360"/>
        <w:jc w:val="both"/>
      </w:pPr>
      <w:r w:rsidRPr="00732967">
        <w:t xml:space="preserve">toate operațiile se vor realiza numai cu personal calificat </w:t>
      </w:r>
      <w:proofErr w:type="spellStart"/>
      <w:r w:rsidRPr="00732967">
        <w:t>şi</w:t>
      </w:r>
      <w:proofErr w:type="spellEnd"/>
      <w:r w:rsidRPr="00732967">
        <w:t xml:space="preserve"> autorizat pentru executarea acestora; </w:t>
      </w:r>
    </w:p>
    <w:p w14:paraId="7F03BEBD" w14:textId="77777777" w:rsidR="00AB101D" w:rsidRPr="00732967" w:rsidRDefault="00AB101D" w:rsidP="00127B89">
      <w:pPr>
        <w:pStyle w:val="Listparagraf"/>
        <w:numPr>
          <w:ilvl w:val="0"/>
          <w:numId w:val="45"/>
        </w:numPr>
        <w:spacing w:after="0" w:line="240" w:lineRule="auto"/>
        <w:ind w:left="360"/>
        <w:jc w:val="both"/>
      </w:pPr>
      <w:r w:rsidRPr="00732967">
        <w:lastRenderedPageBreak/>
        <w:t xml:space="preserve">personalul va fi instruit înainte de începerea lucrărilor; instruirea cuprinde succesiunea executării operațiilor </w:t>
      </w:r>
      <w:proofErr w:type="spellStart"/>
      <w:r w:rsidRPr="00732967">
        <w:t>şi</w:t>
      </w:r>
      <w:proofErr w:type="spellEnd"/>
      <w:r w:rsidRPr="00732967">
        <w:t xml:space="preserve"> a fazelor de execuție, modul de utilizare a mijloacelor tehnice </w:t>
      </w:r>
      <w:proofErr w:type="spellStart"/>
      <w:r w:rsidRPr="00732967">
        <w:t>şi</w:t>
      </w:r>
      <w:proofErr w:type="spellEnd"/>
      <w:r w:rsidRPr="00732967">
        <w:t xml:space="preserve"> asupra măsurilor specifice de protecție a muncii care decurg din natura acestor operații;</w:t>
      </w:r>
    </w:p>
    <w:p w14:paraId="4DB9647A" w14:textId="28BABDCC" w:rsidR="00AB101D" w:rsidRDefault="00AB101D" w:rsidP="00127B89">
      <w:pPr>
        <w:pStyle w:val="Listparagraf"/>
        <w:numPr>
          <w:ilvl w:val="0"/>
          <w:numId w:val="45"/>
        </w:numPr>
        <w:spacing w:after="0" w:line="240" w:lineRule="auto"/>
        <w:ind w:left="360"/>
        <w:jc w:val="both"/>
      </w:pPr>
      <w:r w:rsidRPr="00732967">
        <w:t xml:space="preserve">la finalizarea lucrărilor de exploatare a agregatelor minerale, titularul va întreprinde demersurile necesare pentru realizarea nivelării perimetrului, pentru ca acesta să fie adus la un aspect cât mai apropiat de cel natural, respectiv se va dezafecta ultimul pat de înaintare folosit pentru exploatarea agregatelor minerale. </w:t>
      </w:r>
    </w:p>
    <w:p w14:paraId="1F1005D1" w14:textId="77777777" w:rsidR="00AB101D" w:rsidRPr="00D605D3" w:rsidRDefault="00AB101D" w:rsidP="00AB101D">
      <w:pPr>
        <w:pStyle w:val="Listparagraf"/>
        <w:spacing w:after="0" w:line="240" w:lineRule="auto"/>
        <w:ind w:left="360"/>
        <w:jc w:val="both"/>
      </w:pPr>
    </w:p>
    <w:p w14:paraId="5DA6025A" w14:textId="77777777" w:rsidR="000E5F62" w:rsidRPr="004E2097" w:rsidRDefault="000E5F62" w:rsidP="000E5F62">
      <w:pPr>
        <w:rPr>
          <w:b/>
          <w:bCs/>
          <w:i/>
          <w:iCs/>
          <w:u w:val="single"/>
        </w:rPr>
      </w:pPr>
      <w:r w:rsidRPr="004E2097">
        <w:rPr>
          <w:b/>
          <w:bCs/>
          <w:i/>
          <w:iCs/>
          <w:u w:val="single"/>
        </w:rPr>
        <w:t>Stațiile și instalațiile de epurare sau de preepurare a apelor uzate, randamentele de reținere a poluanților, locul de evacuare</w:t>
      </w:r>
    </w:p>
    <w:p w14:paraId="44B52477" w14:textId="77777777" w:rsidR="000E5F62" w:rsidRPr="00602DFC" w:rsidRDefault="000E5F62" w:rsidP="000E5F62">
      <w:r>
        <w:t xml:space="preserve">Nu e cazul. Se utilizează un WC ecologic care este întreținut de o firmă specializată în bază de comandă. </w:t>
      </w:r>
    </w:p>
    <w:p w14:paraId="7444C70A" w14:textId="77777777" w:rsidR="000E5F62" w:rsidRPr="004E2097" w:rsidRDefault="000E5F62" w:rsidP="000E5F62">
      <w:pPr>
        <w:rPr>
          <w:b/>
          <w:bCs/>
          <w:i/>
          <w:iCs/>
          <w:u w:val="single"/>
        </w:rPr>
      </w:pPr>
    </w:p>
    <w:p w14:paraId="0D94B45C" w14:textId="77777777" w:rsidR="000E5F62" w:rsidRPr="004E2097" w:rsidRDefault="000E5F62" w:rsidP="000E5F62">
      <w:pPr>
        <w:rPr>
          <w:b/>
          <w:bCs/>
          <w:i/>
          <w:iCs/>
          <w:u w:val="single"/>
        </w:rPr>
      </w:pPr>
      <w:r w:rsidRPr="004E2097">
        <w:rPr>
          <w:b/>
          <w:bCs/>
          <w:i/>
          <w:iCs/>
          <w:u w:val="single"/>
        </w:rPr>
        <w:t>Poluanții evacuați în mediu sau în canalizări publice ori în alte canalizări (în mg/l și kg/zi)</w:t>
      </w:r>
    </w:p>
    <w:p w14:paraId="22909592" w14:textId="1772F630" w:rsidR="000E5F62" w:rsidRPr="000E5F62" w:rsidRDefault="000E5F62" w:rsidP="000E5F62">
      <w:r>
        <w:t xml:space="preserve">Nu e cazul. </w:t>
      </w:r>
    </w:p>
    <w:p w14:paraId="5673D33F" w14:textId="3EB1CC4F" w:rsidR="00EA1798" w:rsidRDefault="00DB2369" w:rsidP="00EA1798">
      <w:pPr>
        <w:pStyle w:val="Titlu2"/>
        <w:rPr>
          <w:caps w:val="0"/>
          <w:lang w:val="ro-RO"/>
        </w:rPr>
      </w:pPr>
      <w:bookmarkStart w:id="93" w:name="_Toc44488060"/>
      <w:r w:rsidRPr="006F0C8E">
        <w:rPr>
          <w:caps w:val="0"/>
          <w:lang w:val="ro-RO"/>
        </w:rPr>
        <w:t>IMPACT ASUPRA CALITĂŢII AERULUI</w:t>
      </w:r>
      <w:bookmarkEnd w:id="93"/>
    </w:p>
    <w:p w14:paraId="7A074896" w14:textId="77777777" w:rsidR="007E7D24" w:rsidRDefault="007E7D24" w:rsidP="007E7D24">
      <w:pPr>
        <w:rPr>
          <w:b/>
          <w:bCs/>
          <w:i/>
          <w:iCs/>
          <w:u w:val="single"/>
        </w:rPr>
      </w:pPr>
      <w:r w:rsidRPr="000000ED">
        <w:rPr>
          <w:b/>
          <w:bCs/>
          <w:i/>
          <w:iCs/>
          <w:u w:val="single"/>
        </w:rPr>
        <w:t>Sursele și poluanții pentru aer</w:t>
      </w:r>
    </w:p>
    <w:p w14:paraId="04788C5F" w14:textId="77777777" w:rsidR="007E7D24" w:rsidRDefault="007E7D24" w:rsidP="007E7D24">
      <w:r>
        <w:t>Activitatea de exploatare a agregatelor minerale generează următoarele emisii în atmosferă:</w:t>
      </w:r>
    </w:p>
    <w:p w14:paraId="1FADBEF4" w14:textId="77777777" w:rsidR="007E7D24" w:rsidRDefault="007E7D24" w:rsidP="00127B89">
      <w:pPr>
        <w:pStyle w:val="Listparagraf"/>
        <w:numPr>
          <w:ilvl w:val="0"/>
          <w:numId w:val="47"/>
        </w:numPr>
        <w:spacing w:after="0" w:line="240" w:lineRule="auto"/>
      </w:pPr>
      <w:r>
        <w:t>Emisii de pulberi din manipularea agregatelor minerale și din transportul acestora pe drumuri neasfaltate;</w:t>
      </w:r>
    </w:p>
    <w:p w14:paraId="67835115" w14:textId="77777777" w:rsidR="007E7D24" w:rsidRPr="00847BA4" w:rsidRDefault="007E7D24" w:rsidP="00127B89">
      <w:pPr>
        <w:pStyle w:val="Listparagraf"/>
        <w:numPr>
          <w:ilvl w:val="0"/>
          <w:numId w:val="47"/>
        </w:numPr>
        <w:spacing w:after="0" w:line="240" w:lineRule="auto"/>
      </w:pPr>
      <w:r>
        <w:t xml:space="preserve">Emisii de gaze de eșapament de la utilajele care funcționează pe amplasament. </w:t>
      </w:r>
    </w:p>
    <w:p w14:paraId="33CA868B" w14:textId="77777777" w:rsidR="007E7D24" w:rsidRPr="000000ED" w:rsidRDefault="007E7D24" w:rsidP="007E7D24">
      <w:pPr>
        <w:rPr>
          <w:b/>
          <w:bCs/>
          <w:i/>
          <w:iCs/>
          <w:u w:val="single"/>
        </w:rPr>
      </w:pPr>
    </w:p>
    <w:p w14:paraId="7B985C42" w14:textId="77777777" w:rsidR="007E7D24" w:rsidRDefault="007E7D24" w:rsidP="007E7D24">
      <w:pPr>
        <w:rPr>
          <w:b/>
          <w:bCs/>
          <w:i/>
          <w:iCs/>
          <w:u w:val="single"/>
        </w:rPr>
      </w:pPr>
      <w:r w:rsidRPr="000000ED">
        <w:rPr>
          <w:b/>
          <w:bCs/>
          <w:i/>
          <w:iCs/>
          <w:u w:val="single"/>
        </w:rPr>
        <w:t>Instalații pentru colectarea, epurarea și dispersia gazelor reziduale și a pulberilor</w:t>
      </w:r>
    </w:p>
    <w:p w14:paraId="1F18410C" w14:textId="77777777" w:rsidR="007E7D24" w:rsidRPr="00DC0CEA" w:rsidRDefault="007E7D24" w:rsidP="007E7D24">
      <w:r>
        <w:t>Nu sunt.</w:t>
      </w:r>
    </w:p>
    <w:p w14:paraId="00842096" w14:textId="77777777" w:rsidR="007E7D24" w:rsidRPr="000000ED" w:rsidRDefault="007E7D24" w:rsidP="007E7D24">
      <w:pPr>
        <w:rPr>
          <w:b/>
          <w:bCs/>
          <w:i/>
          <w:iCs/>
          <w:u w:val="single"/>
        </w:rPr>
      </w:pPr>
    </w:p>
    <w:p w14:paraId="67E2C8F2" w14:textId="77777777" w:rsidR="007E7D24" w:rsidRDefault="007E7D24" w:rsidP="007E7D24">
      <w:pPr>
        <w:rPr>
          <w:b/>
          <w:bCs/>
          <w:i/>
          <w:iCs/>
          <w:u w:val="single"/>
        </w:rPr>
      </w:pPr>
      <w:r w:rsidRPr="000000ED">
        <w:rPr>
          <w:b/>
          <w:bCs/>
          <w:i/>
          <w:iCs/>
          <w:u w:val="single"/>
        </w:rPr>
        <w:t>Poluanții evacuați în atmosferă (în mg/mc și g/s)</w:t>
      </w:r>
    </w:p>
    <w:p w14:paraId="0243DD70" w14:textId="77777777" w:rsidR="007E7D24" w:rsidRDefault="007E7D24" w:rsidP="007E7D24">
      <w:pPr>
        <w:shd w:val="clear" w:color="auto" w:fill="FFFFFF"/>
        <w:rPr>
          <w:rFonts w:cs="Arial"/>
          <w:iCs/>
          <w:lang w:eastAsia="en-GB"/>
        </w:rPr>
      </w:pPr>
      <w:r>
        <w:rPr>
          <w:rFonts w:cs="Arial"/>
          <w:iCs/>
          <w:lang w:eastAsia="en-GB"/>
        </w:rPr>
        <w:t xml:space="preserve">Emisiile sunt calculate utilizând factori de emisie conform </w:t>
      </w:r>
      <w:r w:rsidRPr="00976B20">
        <w:rPr>
          <w:rFonts w:cs="Arial"/>
          <w:i/>
          <w:lang w:eastAsia="en-GB"/>
        </w:rPr>
        <w:t xml:space="preserve">EMEP/EEA </w:t>
      </w:r>
      <w:proofErr w:type="spellStart"/>
      <w:r w:rsidRPr="00976B20">
        <w:rPr>
          <w:rFonts w:cs="Arial"/>
          <w:i/>
          <w:lang w:eastAsia="en-GB"/>
        </w:rPr>
        <w:t>air</w:t>
      </w:r>
      <w:proofErr w:type="spellEnd"/>
      <w:r w:rsidRPr="00976B20">
        <w:rPr>
          <w:rFonts w:cs="Arial"/>
          <w:i/>
          <w:lang w:eastAsia="en-GB"/>
        </w:rPr>
        <w:t xml:space="preserve"> </w:t>
      </w:r>
      <w:proofErr w:type="spellStart"/>
      <w:r w:rsidRPr="00976B20">
        <w:rPr>
          <w:rFonts w:cs="Arial"/>
          <w:i/>
          <w:lang w:eastAsia="en-GB"/>
        </w:rPr>
        <w:t>pollutant</w:t>
      </w:r>
      <w:proofErr w:type="spellEnd"/>
      <w:r w:rsidRPr="00976B20">
        <w:rPr>
          <w:rFonts w:cs="Arial"/>
          <w:i/>
          <w:lang w:eastAsia="en-GB"/>
        </w:rPr>
        <w:t xml:space="preserve"> </w:t>
      </w:r>
      <w:proofErr w:type="spellStart"/>
      <w:r w:rsidRPr="00976B20">
        <w:rPr>
          <w:rFonts w:cs="Arial"/>
          <w:i/>
          <w:lang w:eastAsia="en-GB"/>
        </w:rPr>
        <w:t>emission</w:t>
      </w:r>
      <w:proofErr w:type="spellEnd"/>
      <w:r w:rsidRPr="00976B20">
        <w:rPr>
          <w:rFonts w:cs="Arial"/>
          <w:i/>
          <w:lang w:eastAsia="en-GB"/>
        </w:rPr>
        <w:t xml:space="preserve"> </w:t>
      </w:r>
      <w:proofErr w:type="spellStart"/>
      <w:r w:rsidRPr="00976B20">
        <w:rPr>
          <w:rFonts w:cs="Arial"/>
          <w:i/>
          <w:lang w:eastAsia="en-GB"/>
        </w:rPr>
        <w:t>inventory</w:t>
      </w:r>
      <w:proofErr w:type="spellEnd"/>
      <w:r w:rsidRPr="00976B20">
        <w:rPr>
          <w:rFonts w:cs="Arial"/>
          <w:i/>
          <w:lang w:eastAsia="en-GB"/>
        </w:rPr>
        <w:t xml:space="preserve"> </w:t>
      </w:r>
      <w:proofErr w:type="spellStart"/>
      <w:r w:rsidRPr="00976B20">
        <w:rPr>
          <w:rFonts w:cs="Arial"/>
          <w:i/>
          <w:lang w:eastAsia="en-GB"/>
        </w:rPr>
        <w:t>guidebook</w:t>
      </w:r>
      <w:proofErr w:type="spellEnd"/>
      <w:r w:rsidRPr="00976B20">
        <w:rPr>
          <w:rFonts w:cs="Arial"/>
          <w:i/>
          <w:lang w:eastAsia="en-GB"/>
        </w:rPr>
        <w:t xml:space="preserve"> 2016</w:t>
      </w:r>
      <w:r>
        <w:rPr>
          <w:rFonts w:cs="Arial"/>
          <w:i/>
          <w:lang w:eastAsia="en-GB"/>
        </w:rPr>
        <w:t xml:space="preserve">. </w:t>
      </w:r>
      <w:r>
        <w:rPr>
          <w:rFonts w:cs="Arial"/>
          <w:iCs/>
          <w:lang w:eastAsia="en-GB"/>
        </w:rPr>
        <w:t>Activitățile balastierei nu pot fi încadrare direct într-un anumit sector, astfel încât să se adopte un factor de emisie general, care să compileze toate emisiile rezultate pe parcursul proceselor tehnologice. În aceste condiții, activitatea se împarte din punct de vedere al factorilor de emisie în 3 sectoare de activitate, astfel:</w:t>
      </w:r>
    </w:p>
    <w:p w14:paraId="0092B163" w14:textId="77777777" w:rsidR="007E7D24" w:rsidRDefault="007E7D24" w:rsidP="007E7D24">
      <w:pPr>
        <w:shd w:val="clear" w:color="auto" w:fill="FFFFFF"/>
        <w:rPr>
          <w:rFonts w:cs="Arial"/>
          <w:iCs/>
          <w:lang w:eastAsia="en-GB"/>
        </w:rPr>
      </w:pPr>
    </w:p>
    <w:p w14:paraId="16ABD014" w14:textId="77777777" w:rsidR="007E7D24" w:rsidRPr="00AE4817" w:rsidRDefault="007E7D24" w:rsidP="00127B89">
      <w:pPr>
        <w:pStyle w:val="Listparagraf"/>
        <w:numPr>
          <w:ilvl w:val="0"/>
          <w:numId w:val="48"/>
        </w:numPr>
        <w:shd w:val="clear" w:color="auto" w:fill="FFFFFF"/>
        <w:spacing w:after="0" w:line="240" w:lineRule="auto"/>
        <w:jc w:val="both"/>
        <w:rPr>
          <w:rFonts w:cs="Arial"/>
          <w:iCs/>
          <w:lang w:eastAsia="en-GB"/>
        </w:rPr>
      </w:pPr>
      <w:r w:rsidRPr="00E27DCD">
        <w:rPr>
          <w:rFonts w:cs="Arial"/>
          <w:b/>
          <w:bCs/>
          <w:i/>
          <w:lang w:eastAsia="en-GB"/>
        </w:rPr>
        <w:t>Emisiile din activitățile de excavare, încărcare / descărcare și stocare temporară a materialului excavat</w:t>
      </w:r>
      <w:r>
        <w:rPr>
          <w:rFonts w:cs="Arial"/>
          <w:iCs/>
          <w:lang w:eastAsia="en-GB"/>
        </w:rPr>
        <w:t xml:space="preserve"> pot fi asimilate activității </w:t>
      </w:r>
      <w:r w:rsidRPr="00B37106">
        <w:rPr>
          <w:rFonts w:cs="Arial"/>
          <w:i/>
          <w:lang w:eastAsia="en-GB"/>
        </w:rPr>
        <w:t xml:space="preserve">NFR 2.A.5.a - </w:t>
      </w:r>
      <w:r w:rsidRPr="00B37106">
        <w:rPr>
          <w:i/>
        </w:rPr>
        <w:t>extracția la suprafață (carieră) și din subteran (mină) a mineralelor, altele decât cărbunii</w:t>
      </w:r>
      <w:r>
        <w:t>. Pentru această categorie de activitate, sunt calculați următorii factori de emisie (</w:t>
      </w:r>
      <w:proofErr w:type="spellStart"/>
      <w:r>
        <w:rPr>
          <w:rFonts w:cs="Arial"/>
          <w:iCs/>
          <w:lang w:eastAsia="en-GB"/>
        </w:rPr>
        <w:t>Emission</w:t>
      </w:r>
      <w:proofErr w:type="spellEnd"/>
      <w:r>
        <w:rPr>
          <w:rFonts w:cs="Arial"/>
          <w:iCs/>
          <w:lang w:eastAsia="en-GB"/>
        </w:rPr>
        <w:t xml:space="preserve"> </w:t>
      </w:r>
      <w:proofErr w:type="spellStart"/>
      <w:r>
        <w:rPr>
          <w:rFonts w:cs="Arial"/>
          <w:iCs/>
          <w:lang w:eastAsia="en-GB"/>
        </w:rPr>
        <w:t>Invetory</w:t>
      </w:r>
      <w:proofErr w:type="spellEnd"/>
      <w:r>
        <w:rPr>
          <w:rFonts w:cs="Arial"/>
          <w:iCs/>
          <w:lang w:eastAsia="en-GB"/>
        </w:rPr>
        <w:t xml:space="preserve"> </w:t>
      </w:r>
      <w:proofErr w:type="spellStart"/>
      <w:r>
        <w:rPr>
          <w:rFonts w:cs="Arial"/>
          <w:iCs/>
          <w:lang w:eastAsia="en-GB"/>
        </w:rPr>
        <w:t>Guidebook</w:t>
      </w:r>
      <w:proofErr w:type="spellEnd"/>
      <w:r>
        <w:rPr>
          <w:rFonts w:cs="Arial"/>
          <w:iCs/>
          <w:lang w:eastAsia="en-GB"/>
        </w:rPr>
        <w:t xml:space="preserve"> 2.A.5.a, 2016, tabelul 3.1, </w:t>
      </w:r>
      <w:r>
        <w:t>în varianta cea mai defavorabilă):</w:t>
      </w:r>
    </w:p>
    <w:p w14:paraId="585A40B6" w14:textId="77777777" w:rsidR="007E7D24" w:rsidRDefault="007E7D24" w:rsidP="00127B89">
      <w:pPr>
        <w:pStyle w:val="Listparagraf"/>
        <w:numPr>
          <w:ilvl w:val="1"/>
          <w:numId w:val="48"/>
        </w:numPr>
        <w:shd w:val="clear" w:color="auto" w:fill="FFFFFF"/>
        <w:spacing w:after="0" w:line="240" w:lineRule="auto"/>
        <w:jc w:val="both"/>
        <w:rPr>
          <w:rFonts w:cs="Arial"/>
          <w:iCs/>
          <w:lang w:eastAsia="en-GB"/>
        </w:rPr>
      </w:pPr>
      <w:r>
        <w:rPr>
          <w:rFonts w:cs="Arial"/>
          <w:iCs/>
          <w:lang w:eastAsia="en-GB"/>
        </w:rPr>
        <w:t>TSP = 102 g/tonă mineral</w:t>
      </w:r>
    </w:p>
    <w:p w14:paraId="19716EB3" w14:textId="77777777" w:rsidR="007E7D24" w:rsidRDefault="007E7D24" w:rsidP="00127B89">
      <w:pPr>
        <w:pStyle w:val="Listparagraf"/>
        <w:numPr>
          <w:ilvl w:val="1"/>
          <w:numId w:val="48"/>
        </w:numPr>
        <w:shd w:val="clear" w:color="auto" w:fill="FFFFFF"/>
        <w:spacing w:after="0" w:line="240" w:lineRule="auto"/>
        <w:jc w:val="both"/>
        <w:rPr>
          <w:rFonts w:cs="Arial"/>
          <w:iCs/>
          <w:lang w:eastAsia="en-GB"/>
        </w:rPr>
      </w:pPr>
      <w:r>
        <w:rPr>
          <w:rFonts w:cs="Arial"/>
          <w:iCs/>
          <w:lang w:eastAsia="en-GB"/>
        </w:rPr>
        <w:t>PM10 – 50 g/tonă mineral</w:t>
      </w:r>
    </w:p>
    <w:p w14:paraId="2FB09A40" w14:textId="77777777" w:rsidR="007E7D24" w:rsidRDefault="007E7D24" w:rsidP="00127B89">
      <w:pPr>
        <w:pStyle w:val="Listparagraf"/>
        <w:numPr>
          <w:ilvl w:val="1"/>
          <w:numId w:val="48"/>
        </w:numPr>
        <w:shd w:val="clear" w:color="auto" w:fill="FFFFFF"/>
        <w:spacing w:after="0" w:line="240" w:lineRule="auto"/>
        <w:jc w:val="both"/>
        <w:rPr>
          <w:rFonts w:cs="Arial"/>
          <w:iCs/>
          <w:lang w:eastAsia="en-GB"/>
        </w:rPr>
      </w:pPr>
      <w:r>
        <w:rPr>
          <w:rFonts w:cs="Arial"/>
          <w:iCs/>
          <w:lang w:eastAsia="en-GB"/>
        </w:rPr>
        <w:t>PM2.5 – 5 g/tonă mineral.</w:t>
      </w:r>
    </w:p>
    <w:p w14:paraId="251A5F32" w14:textId="77777777" w:rsidR="007E7D24" w:rsidRDefault="007E7D24" w:rsidP="007E7D24">
      <w:pPr>
        <w:shd w:val="clear" w:color="auto" w:fill="FFFFFF"/>
        <w:ind w:left="360"/>
        <w:rPr>
          <w:rFonts w:cs="Arial"/>
          <w:iCs/>
          <w:lang w:eastAsia="en-GB"/>
        </w:rPr>
      </w:pPr>
      <w:r>
        <w:rPr>
          <w:rFonts w:cs="Arial"/>
          <w:iCs/>
          <w:lang w:eastAsia="en-GB"/>
        </w:rPr>
        <w:t xml:space="preserve">Factorii de emisie de mai sus includ și emisiile de pulberi rezultate în urma încărcării cu </w:t>
      </w:r>
      <w:proofErr w:type="spellStart"/>
      <w:r>
        <w:rPr>
          <w:rFonts w:cs="Arial"/>
          <w:iCs/>
          <w:lang w:eastAsia="en-GB"/>
        </w:rPr>
        <w:t>Wola</w:t>
      </w:r>
      <w:proofErr w:type="spellEnd"/>
      <w:r>
        <w:rPr>
          <w:rFonts w:cs="Arial"/>
          <w:iCs/>
          <w:lang w:eastAsia="en-GB"/>
        </w:rPr>
        <w:t xml:space="preserve"> a agregatelor. </w:t>
      </w:r>
      <w:r>
        <w:rPr>
          <w:rFonts w:eastAsia="Calibri"/>
          <w:bCs/>
          <w:iCs/>
        </w:rPr>
        <w:t>Cantitatea totală de agregate minerale este de 263500 tone (155000 mc la o densitate de aprox. 1.7 tone/mc).</w:t>
      </w:r>
    </w:p>
    <w:p w14:paraId="7FC2C1C0" w14:textId="77777777" w:rsidR="007E7D24" w:rsidRDefault="007E7D24" w:rsidP="007E7D24">
      <w:pPr>
        <w:shd w:val="clear" w:color="auto" w:fill="FFFFFF"/>
        <w:ind w:left="360"/>
        <w:rPr>
          <w:rFonts w:cs="Arial"/>
          <w:iCs/>
          <w:lang w:eastAsia="en-GB"/>
        </w:rPr>
      </w:pPr>
    </w:p>
    <w:p w14:paraId="6D8FD29E" w14:textId="77777777" w:rsidR="007E7D24" w:rsidRPr="009C6C5B" w:rsidRDefault="007E7D24" w:rsidP="00127B89">
      <w:pPr>
        <w:pStyle w:val="Listparagraf"/>
        <w:numPr>
          <w:ilvl w:val="0"/>
          <w:numId w:val="48"/>
        </w:numPr>
        <w:shd w:val="clear" w:color="auto" w:fill="FFFFFF"/>
        <w:spacing w:after="0" w:line="240" w:lineRule="auto"/>
        <w:jc w:val="both"/>
        <w:rPr>
          <w:bCs/>
          <w:i/>
        </w:rPr>
      </w:pPr>
      <w:r>
        <w:rPr>
          <w:b/>
          <w:bCs/>
          <w:i/>
          <w:iCs/>
          <w14:textOutline w14:w="9525" w14:cap="rnd" w14:cmpd="sng" w14:algn="ctr">
            <w14:noFill/>
            <w14:prstDash w14:val="solid"/>
            <w14:bevel/>
          </w14:textOutline>
        </w:rPr>
        <w:t>Emisiile de pulberi de pe d</w:t>
      </w:r>
      <w:r w:rsidRPr="00E27DCD">
        <w:rPr>
          <w:b/>
          <w:bCs/>
          <w:i/>
          <w:iCs/>
          <w14:textOutline w14:w="9525" w14:cap="rnd" w14:cmpd="sng" w14:algn="ctr">
            <w14:noFill/>
            <w14:prstDash w14:val="solid"/>
            <w14:bevel/>
          </w14:textOutline>
        </w:rPr>
        <w:t xml:space="preserve">rumuri neasfaltate </w:t>
      </w:r>
      <w:r w:rsidRPr="00E27DCD">
        <w:rPr>
          <w:b/>
          <w:bCs/>
          <w14:textOutline w14:w="9525" w14:cap="rnd" w14:cmpd="sng" w14:algn="ctr">
            <w14:noFill/>
            <w14:prstDash w14:val="solid"/>
            <w14:bevel/>
          </w14:textOutline>
        </w:rPr>
        <w:t>–</w:t>
      </w:r>
      <w:r w:rsidRPr="00C8569E">
        <w:rPr>
          <w14:textOutline w14:w="9525" w14:cap="rnd" w14:cmpd="sng" w14:algn="ctr">
            <w14:noFill/>
            <w14:prstDash w14:val="solid"/>
            <w14:bevel/>
          </w14:textOutline>
        </w:rPr>
        <w:t xml:space="preserve"> </w:t>
      </w:r>
      <w:r>
        <w:rPr>
          <w14:textOutline w14:w="9525" w14:cap="rnd" w14:cmpd="sng" w14:algn="ctr">
            <w14:noFill/>
            <w14:prstDash w14:val="solid"/>
            <w14:bevel/>
          </w14:textOutline>
        </w:rPr>
        <w:t>emisiile rezultate în urma transportului agregatelor minerale de la perimetrul de exploatare la stația de sortare. Pentru estimarea acestor emisiilor de pulberi se utilizează factorii de emisie asociați cu activitatea NFR</w:t>
      </w:r>
      <w:r>
        <w:rPr>
          <w:bCs/>
          <w:iCs/>
        </w:rPr>
        <w:t xml:space="preserve"> 1.A.2.g.vii</w:t>
      </w:r>
      <w:r w:rsidRPr="00AA1B56">
        <w:rPr>
          <w:bCs/>
          <w:iCs/>
        </w:rPr>
        <w:t xml:space="preserve"> </w:t>
      </w:r>
      <w:r w:rsidRPr="00AA1B56">
        <w:rPr>
          <w:bCs/>
          <w:i/>
        </w:rPr>
        <w:t xml:space="preserve">Non </w:t>
      </w:r>
      <w:proofErr w:type="spellStart"/>
      <w:r w:rsidRPr="00AA1B56">
        <w:rPr>
          <w:bCs/>
          <w:i/>
        </w:rPr>
        <w:t>road</w:t>
      </w:r>
      <w:proofErr w:type="spellEnd"/>
      <w:r w:rsidRPr="00AA1B56">
        <w:rPr>
          <w:bCs/>
          <w:i/>
        </w:rPr>
        <w:t xml:space="preserve"> mobile </w:t>
      </w:r>
      <w:proofErr w:type="spellStart"/>
      <w:r w:rsidRPr="00AA1B56">
        <w:rPr>
          <w:bCs/>
          <w:i/>
        </w:rPr>
        <w:t>sources</w:t>
      </w:r>
      <w:proofErr w:type="spellEnd"/>
      <w:r w:rsidRPr="00AA1B56">
        <w:rPr>
          <w:bCs/>
          <w:i/>
        </w:rPr>
        <w:t xml:space="preserve"> </w:t>
      </w:r>
      <w:proofErr w:type="spellStart"/>
      <w:r w:rsidRPr="00AA1B56">
        <w:rPr>
          <w:bCs/>
          <w:i/>
        </w:rPr>
        <w:t>and</w:t>
      </w:r>
      <w:proofErr w:type="spellEnd"/>
      <w:r w:rsidRPr="00AA1B56">
        <w:rPr>
          <w:bCs/>
          <w:i/>
        </w:rPr>
        <w:t xml:space="preserve"> </w:t>
      </w:r>
      <w:proofErr w:type="spellStart"/>
      <w:r w:rsidRPr="00AA1B56">
        <w:rPr>
          <w:bCs/>
          <w:i/>
        </w:rPr>
        <w:t>machinery</w:t>
      </w:r>
      <w:proofErr w:type="spellEnd"/>
      <w:r>
        <w:rPr>
          <w:bCs/>
          <w:i/>
        </w:rPr>
        <w:t xml:space="preserve">, </w:t>
      </w:r>
      <w:r w:rsidRPr="00EF7DFA">
        <w:rPr>
          <w:bCs/>
          <w:i/>
        </w:rPr>
        <w:t xml:space="preserve">Mobile </w:t>
      </w:r>
      <w:proofErr w:type="spellStart"/>
      <w:r w:rsidRPr="00EF7DFA">
        <w:rPr>
          <w:bCs/>
          <w:i/>
        </w:rPr>
        <w:t>Combustion</w:t>
      </w:r>
      <w:proofErr w:type="spellEnd"/>
      <w:r w:rsidRPr="00EF7DFA">
        <w:rPr>
          <w:bCs/>
          <w:i/>
        </w:rPr>
        <w:t xml:space="preserve"> in </w:t>
      </w:r>
      <w:proofErr w:type="spellStart"/>
      <w:r w:rsidRPr="00EF7DFA">
        <w:rPr>
          <w:bCs/>
          <w:i/>
        </w:rPr>
        <w:t>manufacturing</w:t>
      </w:r>
      <w:proofErr w:type="spellEnd"/>
      <w:r w:rsidRPr="00EF7DFA">
        <w:rPr>
          <w:bCs/>
          <w:i/>
        </w:rPr>
        <w:t xml:space="preserve"> </w:t>
      </w:r>
      <w:proofErr w:type="spellStart"/>
      <w:r w:rsidRPr="00EF7DFA">
        <w:rPr>
          <w:bCs/>
          <w:i/>
        </w:rPr>
        <w:t>industries</w:t>
      </w:r>
      <w:proofErr w:type="spellEnd"/>
      <w:r w:rsidRPr="00EF7DFA">
        <w:rPr>
          <w:bCs/>
          <w:i/>
        </w:rPr>
        <w:t xml:space="preserve"> </w:t>
      </w:r>
      <w:proofErr w:type="spellStart"/>
      <w:r w:rsidRPr="00EF7DFA">
        <w:rPr>
          <w:bCs/>
          <w:i/>
        </w:rPr>
        <w:t>and</w:t>
      </w:r>
      <w:proofErr w:type="spellEnd"/>
      <w:r w:rsidRPr="00EF7DFA">
        <w:rPr>
          <w:bCs/>
          <w:i/>
        </w:rPr>
        <w:t xml:space="preserve"> </w:t>
      </w:r>
      <w:proofErr w:type="spellStart"/>
      <w:r w:rsidRPr="00EF7DFA">
        <w:rPr>
          <w:bCs/>
          <w:i/>
        </w:rPr>
        <w:t>construction</w:t>
      </w:r>
      <w:proofErr w:type="spellEnd"/>
      <w:r>
        <w:rPr>
          <w:bCs/>
          <w:i/>
        </w:rPr>
        <w:t xml:space="preserve">. </w:t>
      </w:r>
      <w:r>
        <w:rPr>
          <w:bCs/>
          <w:iCs/>
        </w:rPr>
        <w:t>Factorii de emisie conform Tabelului 3.2. sunt:</w:t>
      </w:r>
    </w:p>
    <w:p w14:paraId="418FD895" w14:textId="77777777" w:rsidR="007E7D24" w:rsidRDefault="007E7D24" w:rsidP="00127B89">
      <w:pPr>
        <w:pStyle w:val="Corptext"/>
        <w:numPr>
          <w:ilvl w:val="1"/>
          <w:numId w:val="49"/>
        </w:numPr>
        <w:rPr>
          <w:rFonts w:ascii="Calibri" w:hAnsi="Calibri"/>
          <w:iCs/>
          <w:szCs w:val="26"/>
        </w:rPr>
      </w:pPr>
      <w:r>
        <w:rPr>
          <w:rFonts w:ascii="Calibri" w:hAnsi="Calibri"/>
          <w:iCs/>
          <w:szCs w:val="26"/>
        </w:rPr>
        <w:t>TSP = 116 g/tonă combustibil</w:t>
      </w:r>
    </w:p>
    <w:p w14:paraId="4674963C" w14:textId="77777777" w:rsidR="007E7D24" w:rsidRDefault="007E7D24" w:rsidP="00127B89">
      <w:pPr>
        <w:pStyle w:val="Corptext"/>
        <w:numPr>
          <w:ilvl w:val="1"/>
          <w:numId w:val="49"/>
        </w:numPr>
        <w:rPr>
          <w:rFonts w:ascii="Calibri" w:hAnsi="Calibri"/>
          <w:iCs/>
          <w:szCs w:val="26"/>
        </w:rPr>
      </w:pPr>
      <w:r>
        <w:rPr>
          <w:rFonts w:ascii="Calibri" w:hAnsi="Calibri"/>
          <w:iCs/>
          <w:szCs w:val="26"/>
        </w:rPr>
        <w:t>PM10 = 116 g/tonă combustibil</w:t>
      </w:r>
    </w:p>
    <w:p w14:paraId="01B447EE" w14:textId="77777777" w:rsidR="007E7D24" w:rsidRDefault="007E7D24" w:rsidP="00127B89">
      <w:pPr>
        <w:pStyle w:val="Corptext"/>
        <w:numPr>
          <w:ilvl w:val="1"/>
          <w:numId w:val="49"/>
        </w:numPr>
        <w:rPr>
          <w:rFonts w:ascii="Calibri" w:hAnsi="Calibri"/>
          <w:iCs/>
          <w:szCs w:val="26"/>
        </w:rPr>
      </w:pPr>
      <w:r>
        <w:rPr>
          <w:rFonts w:ascii="Calibri" w:hAnsi="Calibri"/>
          <w:iCs/>
          <w:szCs w:val="26"/>
        </w:rPr>
        <w:lastRenderedPageBreak/>
        <w:t>PM2.5 = 116 g/tonă combustibil</w:t>
      </w:r>
    </w:p>
    <w:p w14:paraId="7C38178D" w14:textId="77777777" w:rsidR="007E7D24" w:rsidRDefault="007E7D24" w:rsidP="007E7D24">
      <w:pPr>
        <w:ind w:left="360"/>
        <w:rPr>
          <w:rFonts w:eastAsia="Calibri"/>
          <w:bCs/>
          <w:iCs/>
        </w:rPr>
      </w:pPr>
      <w:r>
        <w:rPr>
          <w:rFonts w:eastAsia="Calibri"/>
          <w:bCs/>
          <w:iCs/>
        </w:rPr>
        <w:t>Se consideră că toate utilajele funcționează pe motorină și au un nivel de reducere a emisiilor de tip EURO5. Cantitatea totală de agregate minerale este de 263500 tone (155000 mc la o densitate de aprox. 1.7 tone/mc). Capacitatea autocamioanelor este de 30 tone, deci sunt necesare 8783 drumuri pentru transportul întregii cantități de balast, pe o distanță de 1.2 km. Consumul de combustibil este de 25 l/100 km, deci rezultă un total de combustibil de 8783 x 2 x 1.2 x 0.25 /1000 = 5.27 tone motorină.</w:t>
      </w:r>
    </w:p>
    <w:p w14:paraId="0EEC6EDE" w14:textId="77777777" w:rsidR="007E7D24" w:rsidRPr="00F90852" w:rsidRDefault="007E7D24" w:rsidP="007E7D24">
      <w:pPr>
        <w:shd w:val="clear" w:color="auto" w:fill="FFFFFF"/>
        <w:rPr>
          <w:rFonts w:cs="Arial"/>
          <w:iCs/>
          <w:lang w:eastAsia="en-GB"/>
        </w:rPr>
      </w:pPr>
    </w:p>
    <w:p w14:paraId="1F6601C2" w14:textId="77777777" w:rsidR="007E7D24" w:rsidRPr="00933EC7" w:rsidRDefault="007E7D24" w:rsidP="00127B89">
      <w:pPr>
        <w:pStyle w:val="Listparagraf"/>
        <w:numPr>
          <w:ilvl w:val="0"/>
          <w:numId w:val="48"/>
        </w:numPr>
        <w:shd w:val="clear" w:color="auto" w:fill="FFFFFF"/>
        <w:spacing w:after="0" w:line="240" w:lineRule="auto"/>
        <w:jc w:val="both"/>
        <w:rPr>
          <w:rFonts w:cs="Arial"/>
          <w:b/>
          <w:bCs/>
          <w:i/>
          <w:u w:val="single"/>
          <w:lang w:eastAsia="en-GB"/>
        </w:rPr>
      </w:pPr>
      <w:r w:rsidRPr="0033616E">
        <w:rPr>
          <w:rFonts w:cs="Arial"/>
          <w:b/>
          <w:bCs/>
          <w:i/>
          <w:lang w:eastAsia="en-GB"/>
        </w:rPr>
        <w:t>Emisiile de gaze de eșapament din activitățile de transport p</w:t>
      </w:r>
      <w:r>
        <w:rPr>
          <w:rFonts w:cs="Arial"/>
          <w:iCs/>
          <w:lang w:eastAsia="en-GB"/>
        </w:rPr>
        <w:t xml:space="preserve">ot fi încadrare în categoria de activități </w:t>
      </w:r>
      <w:r w:rsidRPr="00F90852">
        <w:rPr>
          <w:rFonts w:cs="Arial"/>
          <w:i/>
          <w:lang w:eastAsia="en-GB"/>
        </w:rPr>
        <w:t>NFR 1.A.3.b.iii – vehicule de mare tonaj incluzând autobuzele</w:t>
      </w:r>
      <w:r>
        <w:rPr>
          <w:rFonts w:cs="Arial"/>
          <w:iCs/>
          <w:lang w:eastAsia="en-GB"/>
        </w:rPr>
        <w:t>. Mijloacele de transport utilizate pentru vehicularea materialelor în și din depozit sunt încadrate în categoria N3 – vehicule folosite pentru transportul bunurilor având masa maximă admisă mai mare de 12 tone. Se consideră că toate vehiculele de transport îndeplinesc norma de poluare minim Euro V. Factorii de emisie sunt (</w:t>
      </w:r>
      <w:proofErr w:type="spellStart"/>
      <w:r>
        <w:rPr>
          <w:rFonts w:cs="Arial"/>
          <w:iCs/>
          <w:lang w:eastAsia="en-GB"/>
        </w:rPr>
        <w:t>Emission</w:t>
      </w:r>
      <w:proofErr w:type="spellEnd"/>
      <w:r>
        <w:rPr>
          <w:rFonts w:cs="Arial"/>
          <w:iCs/>
          <w:lang w:eastAsia="en-GB"/>
        </w:rPr>
        <w:t xml:space="preserve"> </w:t>
      </w:r>
      <w:proofErr w:type="spellStart"/>
      <w:r>
        <w:rPr>
          <w:rFonts w:cs="Arial"/>
          <w:iCs/>
          <w:lang w:eastAsia="en-GB"/>
        </w:rPr>
        <w:t>Invetory</w:t>
      </w:r>
      <w:proofErr w:type="spellEnd"/>
      <w:r>
        <w:rPr>
          <w:rFonts w:cs="Arial"/>
          <w:iCs/>
          <w:lang w:eastAsia="en-GB"/>
        </w:rPr>
        <w:t xml:space="preserve"> </w:t>
      </w:r>
      <w:proofErr w:type="spellStart"/>
      <w:r>
        <w:rPr>
          <w:rFonts w:cs="Arial"/>
          <w:iCs/>
          <w:lang w:eastAsia="en-GB"/>
        </w:rPr>
        <w:t>Guidebook</w:t>
      </w:r>
      <w:proofErr w:type="spellEnd"/>
      <w:r>
        <w:rPr>
          <w:rFonts w:cs="Arial"/>
          <w:iCs/>
          <w:lang w:eastAsia="en-GB"/>
        </w:rPr>
        <w:t xml:space="preserve"> 1.A.3.b.i, tabelul 3-21, NFR 1.A.3.b.iii):</w:t>
      </w:r>
    </w:p>
    <w:p w14:paraId="275E316A" w14:textId="77777777" w:rsidR="007E7D24" w:rsidRPr="00933EC7" w:rsidRDefault="007E7D24" w:rsidP="00127B89">
      <w:pPr>
        <w:pStyle w:val="Listparagraf"/>
        <w:numPr>
          <w:ilvl w:val="1"/>
          <w:numId w:val="48"/>
        </w:numPr>
        <w:shd w:val="clear" w:color="auto" w:fill="FFFFFF"/>
        <w:spacing w:after="0" w:line="240" w:lineRule="auto"/>
        <w:jc w:val="both"/>
        <w:rPr>
          <w:rFonts w:cs="Arial"/>
          <w:b/>
          <w:bCs/>
          <w:i/>
          <w:u w:val="single"/>
          <w:lang w:eastAsia="en-GB"/>
        </w:rPr>
      </w:pPr>
      <w:r>
        <w:rPr>
          <w:rFonts w:cs="Arial"/>
          <w:iCs/>
          <w:lang w:eastAsia="en-GB"/>
        </w:rPr>
        <w:t>CO = 0.105 g/km</w:t>
      </w:r>
    </w:p>
    <w:p w14:paraId="639A835A" w14:textId="77777777" w:rsidR="007E7D24" w:rsidRPr="00933EC7" w:rsidRDefault="007E7D24" w:rsidP="00127B89">
      <w:pPr>
        <w:pStyle w:val="Listparagraf"/>
        <w:numPr>
          <w:ilvl w:val="1"/>
          <w:numId w:val="48"/>
        </w:numPr>
        <w:shd w:val="clear" w:color="auto" w:fill="FFFFFF"/>
        <w:spacing w:after="0" w:line="240" w:lineRule="auto"/>
        <w:jc w:val="both"/>
        <w:rPr>
          <w:rFonts w:cs="Arial"/>
          <w:b/>
          <w:bCs/>
          <w:i/>
          <w:u w:val="single"/>
          <w:lang w:eastAsia="en-GB"/>
        </w:rPr>
      </w:pPr>
      <w:r>
        <w:rPr>
          <w:rFonts w:cs="Arial"/>
          <w:iCs/>
          <w:lang w:eastAsia="en-GB"/>
        </w:rPr>
        <w:t>NMVOC = 0.010 g/km</w:t>
      </w:r>
    </w:p>
    <w:p w14:paraId="39ADF75A" w14:textId="77777777" w:rsidR="007E7D24" w:rsidRPr="00BE12DC" w:rsidRDefault="007E7D24" w:rsidP="00127B89">
      <w:pPr>
        <w:pStyle w:val="Listparagraf"/>
        <w:numPr>
          <w:ilvl w:val="1"/>
          <w:numId w:val="48"/>
        </w:numPr>
        <w:shd w:val="clear" w:color="auto" w:fill="FFFFFF"/>
        <w:spacing w:after="0" w:line="240" w:lineRule="auto"/>
        <w:jc w:val="both"/>
        <w:rPr>
          <w:rFonts w:cs="Arial"/>
          <w:b/>
          <w:bCs/>
          <w:i/>
          <w:u w:val="single"/>
          <w:lang w:eastAsia="en-GB"/>
        </w:rPr>
      </w:pPr>
      <w:r>
        <w:rPr>
          <w:rFonts w:cs="Arial"/>
          <w:iCs/>
          <w:lang w:eastAsia="en-GB"/>
        </w:rPr>
        <w:t>NO2 echivalent = 2.225 g/km, din care:</w:t>
      </w:r>
    </w:p>
    <w:p w14:paraId="61F7017F" w14:textId="77777777" w:rsidR="007E7D24" w:rsidRPr="00933EC7" w:rsidRDefault="007E7D24" w:rsidP="00127B89">
      <w:pPr>
        <w:pStyle w:val="Listparagraf"/>
        <w:numPr>
          <w:ilvl w:val="2"/>
          <w:numId w:val="48"/>
        </w:numPr>
        <w:shd w:val="clear" w:color="auto" w:fill="FFFFFF"/>
        <w:spacing w:after="0" w:line="240" w:lineRule="auto"/>
        <w:jc w:val="both"/>
        <w:rPr>
          <w:rFonts w:cs="Arial"/>
          <w:b/>
          <w:bCs/>
          <w:i/>
          <w:u w:val="single"/>
          <w:lang w:eastAsia="en-GB"/>
        </w:rPr>
      </w:pPr>
      <w:r>
        <w:rPr>
          <w:rFonts w:cs="Arial"/>
          <w:iCs/>
          <w:lang w:eastAsia="en-GB"/>
        </w:rPr>
        <w:t>NOx = 2.18 g/km</w:t>
      </w:r>
    </w:p>
    <w:p w14:paraId="5C01621E" w14:textId="77777777" w:rsidR="007E7D24" w:rsidRPr="00933EC7" w:rsidRDefault="007E7D24" w:rsidP="00127B89">
      <w:pPr>
        <w:pStyle w:val="Listparagraf"/>
        <w:numPr>
          <w:ilvl w:val="2"/>
          <w:numId w:val="48"/>
        </w:numPr>
        <w:shd w:val="clear" w:color="auto" w:fill="FFFFFF"/>
        <w:spacing w:after="0" w:line="240" w:lineRule="auto"/>
        <w:jc w:val="both"/>
        <w:rPr>
          <w:rFonts w:cs="Arial"/>
          <w:b/>
          <w:bCs/>
          <w:i/>
          <w:u w:val="single"/>
          <w:lang w:eastAsia="en-GB"/>
        </w:rPr>
      </w:pPr>
      <w:r>
        <w:rPr>
          <w:rFonts w:cs="Arial"/>
          <w:iCs/>
          <w:lang w:eastAsia="en-GB"/>
        </w:rPr>
        <w:t xml:space="preserve">N2O = 0.034 g/km </w:t>
      </w:r>
    </w:p>
    <w:p w14:paraId="3C1DF1D7" w14:textId="77777777" w:rsidR="007E7D24" w:rsidRPr="00933EC7" w:rsidRDefault="007E7D24" w:rsidP="00127B89">
      <w:pPr>
        <w:pStyle w:val="Listparagraf"/>
        <w:numPr>
          <w:ilvl w:val="2"/>
          <w:numId w:val="48"/>
        </w:numPr>
        <w:shd w:val="clear" w:color="auto" w:fill="FFFFFF"/>
        <w:spacing w:after="0" w:line="240" w:lineRule="auto"/>
        <w:jc w:val="both"/>
        <w:rPr>
          <w:rFonts w:cs="Arial"/>
          <w:b/>
          <w:bCs/>
          <w:i/>
          <w:u w:val="single"/>
          <w:lang w:eastAsia="en-GB"/>
        </w:rPr>
      </w:pPr>
      <w:r>
        <w:rPr>
          <w:rFonts w:cs="Arial"/>
          <w:iCs/>
          <w:lang w:eastAsia="en-GB"/>
        </w:rPr>
        <w:t>NH3 = 0.011 g/km</w:t>
      </w:r>
    </w:p>
    <w:p w14:paraId="63D38FE2" w14:textId="77777777" w:rsidR="007E7D24" w:rsidRPr="00933EC7" w:rsidRDefault="007E7D24" w:rsidP="00127B89">
      <w:pPr>
        <w:pStyle w:val="Listparagraf"/>
        <w:numPr>
          <w:ilvl w:val="1"/>
          <w:numId w:val="48"/>
        </w:numPr>
        <w:shd w:val="clear" w:color="auto" w:fill="FFFFFF"/>
        <w:spacing w:after="0" w:line="240" w:lineRule="auto"/>
        <w:jc w:val="both"/>
        <w:rPr>
          <w:rFonts w:cs="Arial"/>
          <w:b/>
          <w:bCs/>
          <w:i/>
          <w:u w:val="single"/>
          <w:lang w:eastAsia="en-GB"/>
        </w:rPr>
      </w:pPr>
      <w:r>
        <w:rPr>
          <w:rFonts w:cs="Arial"/>
          <w:iCs/>
          <w:lang w:eastAsia="en-GB"/>
        </w:rPr>
        <w:t>Pb = 1.06E-5 g/km</w:t>
      </w:r>
    </w:p>
    <w:p w14:paraId="4643B595" w14:textId="77777777" w:rsidR="007E7D24" w:rsidRPr="00552B07" w:rsidRDefault="007E7D24" w:rsidP="00127B89">
      <w:pPr>
        <w:pStyle w:val="Listparagraf"/>
        <w:numPr>
          <w:ilvl w:val="1"/>
          <w:numId w:val="48"/>
        </w:numPr>
        <w:shd w:val="clear" w:color="auto" w:fill="FFFFFF"/>
        <w:spacing w:after="0" w:line="240" w:lineRule="auto"/>
        <w:jc w:val="both"/>
        <w:rPr>
          <w:rFonts w:cs="Arial"/>
          <w:b/>
          <w:bCs/>
          <w:i/>
          <w:u w:val="single"/>
          <w:lang w:eastAsia="en-GB"/>
        </w:rPr>
      </w:pPr>
      <w:r>
        <w:rPr>
          <w:rFonts w:cs="Arial"/>
          <w:iCs/>
          <w:lang w:eastAsia="en-GB"/>
        </w:rPr>
        <w:t>CO2 = 4.86E-1 g/km</w:t>
      </w:r>
    </w:p>
    <w:p w14:paraId="2E99DEDC" w14:textId="77777777" w:rsidR="007E7D24" w:rsidRDefault="007E7D24" w:rsidP="007E7D24">
      <w:pPr>
        <w:pStyle w:val="Listparagraf"/>
        <w:shd w:val="clear" w:color="auto" w:fill="FFFFFF"/>
        <w:spacing w:line="240" w:lineRule="auto"/>
        <w:ind w:left="360"/>
        <w:jc w:val="both"/>
        <w:rPr>
          <w:rFonts w:cs="Arial"/>
          <w:iCs/>
          <w:lang w:eastAsia="en-GB"/>
        </w:rPr>
      </w:pPr>
      <w:r>
        <w:rPr>
          <w:rFonts w:cs="Arial"/>
          <w:iCs/>
          <w:lang w:eastAsia="en-GB"/>
        </w:rPr>
        <w:t>În cadrul acestei categorii de activități intră transportul cu autobasculantele a agregatelor de la punctul de încărcare la stația de sortare. Factorii de emisie estimează emisiile de gaze de eșapament din aceste activități. Numărul total de kilometri parcurși este de 1.2 x 2 x 8783 = 21080 km.</w:t>
      </w:r>
    </w:p>
    <w:p w14:paraId="60076D92" w14:textId="77777777" w:rsidR="007E7D24" w:rsidRPr="00A7551F" w:rsidRDefault="007E7D24" w:rsidP="007E7D24">
      <w:pPr>
        <w:pStyle w:val="Listparagraf"/>
        <w:shd w:val="clear" w:color="auto" w:fill="FFFFFF"/>
        <w:spacing w:line="240" w:lineRule="auto"/>
        <w:ind w:left="360"/>
        <w:jc w:val="both"/>
        <w:rPr>
          <w:rFonts w:cs="Arial"/>
          <w:iCs/>
          <w:lang w:eastAsia="en-GB"/>
        </w:rPr>
      </w:pPr>
    </w:p>
    <w:p w14:paraId="1803571A" w14:textId="77777777" w:rsidR="007E7D24" w:rsidRDefault="007E7D24" w:rsidP="00127B89">
      <w:pPr>
        <w:pStyle w:val="Listparagraf"/>
        <w:numPr>
          <w:ilvl w:val="0"/>
          <w:numId w:val="48"/>
        </w:numPr>
        <w:shd w:val="clear" w:color="auto" w:fill="FFFFFF"/>
        <w:spacing w:after="0" w:line="240" w:lineRule="auto"/>
        <w:jc w:val="both"/>
        <w:rPr>
          <w:rFonts w:cs="Arial"/>
          <w:iCs/>
          <w:lang w:eastAsia="en-GB"/>
        </w:rPr>
      </w:pPr>
      <w:r w:rsidRPr="00706CC8">
        <w:rPr>
          <w:rFonts w:cs="Arial"/>
          <w:b/>
          <w:bCs/>
          <w:i/>
          <w:lang w:eastAsia="en-GB"/>
        </w:rPr>
        <w:t>Emisiile de gaze de eșapament de la funcționarea utilajelor pe amplasament</w:t>
      </w:r>
      <w:r>
        <w:rPr>
          <w:rFonts w:cs="Arial"/>
          <w:iCs/>
          <w:lang w:eastAsia="en-GB"/>
        </w:rPr>
        <w:t>: încărcătoare frontale, excavator, etc. Aceste emisii pot fi asimilate categoriei de activități NFR 1.A.2.g.vii – Combustie în instalații mobile în industrie și construcții. Factorii de emisie pentru aceste categorii de activități sunt (</w:t>
      </w:r>
      <w:proofErr w:type="spellStart"/>
      <w:r>
        <w:rPr>
          <w:rFonts w:cs="Arial"/>
          <w:iCs/>
          <w:lang w:eastAsia="en-GB"/>
        </w:rPr>
        <w:t>Emission</w:t>
      </w:r>
      <w:proofErr w:type="spellEnd"/>
      <w:r>
        <w:rPr>
          <w:rFonts w:cs="Arial"/>
          <w:iCs/>
          <w:lang w:eastAsia="en-GB"/>
        </w:rPr>
        <w:t xml:space="preserve"> </w:t>
      </w:r>
      <w:proofErr w:type="spellStart"/>
      <w:r>
        <w:rPr>
          <w:rFonts w:cs="Arial"/>
          <w:iCs/>
          <w:lang w:eastAsia="en-GB"/>
        </w:rPr>
        <w:t>Invetory</w:t>
      </w:r>
      <w:proofErr w:type="spellEnd"/>
      <w:r>
        <w:rPr>
          <w:rFonts w:cs="Arial"/>
          <w:iCs/>
          <w:lang w:eastAsia="en-GB"/>
        </w:rPr>
        <w:t xml:space="preserve"> </w:t>
      </w:r>
      <w:proofErr w:type="spellStart"/>
      <w:r>
        <w:rPr>
          <w:rFonts w:cs="Arial"/>
          <w:iCs/>
          <w:lang w:eastAsia="en-GB"/>
        </w:rPr>
        <w:t>Guidebook</w:t>
      </w:r>
      <w:proofErr w:type="spellEnd"/>
      <w:r>
        <w:rPr>
          <w:rFonts w:cs="Arial"/>
          <w:iCs/>
          <w:lang w:eastAsia="en-GB"/>
        </w:rPr>
        <w:t xml:space="preserve"> 1.A.4 2016, tabelul 3.1, sector NFR 1.A.2.g.vii):</w:t>
      </w:r>
    </w:p>
    <w:p w14:paraId="53314AD9" w14:textId="77777777" w:rsidR="007E7D24" w:rsidRPr="00933EC7" w:rsidRDefault="007E7D24" w:rsidP="00127B89">
      <w:pPr>
        <w:pStyle w:val="Listparagraf"/>
        <w:numPr>
          <w:ilvl w:val="1"/>
          <w:numId w:val="48"/>
        </w:numPr>
        <w:shd w:val="clear" w:color="auto" w:fill="FFFFFF"/>
        <w:spacing w:after="0" w:line="240" w:lineRule="auto"/>
        <w:jc w:val="both"/>
        <w:rPr>
          <w:rFonts w:cs="Arial"/>
          <w:b/>
          <w:bCs/>
          <w:i/>
          <w:u w:val="single"/>
          <w:lang w:eastAsia="en-GB"/>
        </w:rPr>
      </w:pPr>
      <w:r>
        <w:rPr>
          <w:rFonts w:cs="Arial"/>
          <w:iCs/>
          <w:lang w:eastAsia="en-GB"/>
        </w:rPr>
        <w:t>CH4 = 83 g/tonă combustibil</w:t>
      </w:r>
    </w:p>
    <w:p w14:paraId="25114ED6" w14:textId="77777777" w:rsidR="007E7D24" w:rsidRPr="00BC63D1" w:rsidRDefault="007E7D24" w:rsidP="00127B89">
      <w:pPr>
        <w:pStyle w:val="Listparagraf"/>
        <w:numPr>
          <w:ilvl w:val="1"/>
          <w:numId w:val="48"/>
        </w:numPr>
        <w:shd w:val="clear" w:color="auto" w:fill="FFFFFF"/>
        <w:spacing w:after="0" w:line="240" w:lineRule="auto"/>
        <w:jc w:val="both"/>
        <w:rPr>
          <w:rFonts w:cs="Arial"/>
          <w:b/>
          <w:bCs/>
          <w:i/>
          <w:u w:val="single"/>
          <w:lang w:eastAsia="en-GB"/>
        </w:rPr>
      </w:pPr>
      <w:r>
        <w:rPr>
          <w:rFonts w:cs="Arial"/>
          <w:iCs/>
          <w:lang w:eastAsia="en-GB"/>
        </w:rPr>
        <w:t>CO = 10774 g/tonă combustibil</w:t>
      </w:r>
    </w:p>
    <w:p w14:paraId="240A1FB7" w14:textId="77777777" w:rsidR="007E7D24" w:rsidRPr="00933EC7" w:rsidRDefault="007E7D24" w:rsidP="00127B89">
      <w:pPr>
        <w:pStyle w:val="Listparagraf"/>
        <w:numPr>
          <w:ilvl w:val="1"/>
          <w:numId w:val="48"/>
        </w:numPr>
        <w:shd w:val="clear" w:color="auto" w:fill="FFFFFF"/>
        <w:spacing w:after="0" w:line="240" w:lineRule="auto"/>
        <w:jc w:val="both"/>
        <w:rPr>
          <w:rFonts w:cs="Arial"/>
          <w:b/>
          <w:bCs/>
          <w:i/>
          <w:u w:val="single"/>
          <w:lang w:eastAsia="en-GB"/>
        </w:rPr>
      </w:pPr>
      <w:r>
        <w:rPr>
          <w:rFonts w:cs="Arial"/>
          <w:iCs/>
          <w:lang w:eastAsia="en-GB"/>
        </w:rPr>
        <w:t>CO2 = 3160000 g/tonă combustibil</w:t>
      </w:r>
    </w:p>
    <w:p w14:paraId="336F7D42" w14:textId="77777777" w:rsidR="007E7D24" w:rsidRPr="00BC63D1" w:rsidRDefault="007E7D24" w:rsidP="00127B89">
      <w:pPr>
        <w:pStyle w:val="Listparagraf"/>
        <w:numPr>
          <w:ilvl w:val="1"/>
          <w:numId w:val="48"/>
        </w:numPr>
        <w:shd w:val="clear" w:color="auto" w:fill="FFFFFF"/>
        <w:spacing w:after="0" w:line="240" w:lineRule="auto"/>
        <w:jc w:val="both"/>
        <w:rPr>
          <w:rFonts w:cs="Arial"/>
          <w:b/>
          <w:bCs/>
          <w:i/>
          <w:u w:val="single"/>
          <w:lang w:eastAsia="en-GB"/>
        </w:rPr>
      </w:pPr>
      <w:r>
        <w:rPr>
          <w:rFonts w:cs="Arial"/>
          <w:iCs/>
          <w:lang w:eastAsia="en-GB"/>
        </w:rPr>
        <w:t>N2O = 135 g/tonă combustibil</w:t>
      </w:r>
    </w:p>
    <w:p w14:paraId="57251548" w14:textId="77777777" w:rsidR="007E7D24" w:rsidRPr="00BC63D1" w:rsidRDefault="007E7D24" w:rsidP="00127B89">
      <w:pPr>
        <w:pStyle w:val="Listparagraf"/>
        <w:numPr>
          <w:ilvl w:val="1"/>
          <w:numId w:val="48"/>
        </w:numPr>
        <w:shd w:val="clear" w:color="auto" w:fill="FFFFFF"/>
        <w:spacing w:after="0" w:line="240" w:lineRule="auto"/>
        <w:jc w:val="both"/>
        <w:rPr>
          <w:rFonts w:cs="Arial"/>
          <w:b/>
          <w:bCs/>
          <w:i/>
          <w:u w:val="single"/>
          <w:lang w:eastAsia="en-GB"/>
        </w:rPr>
      </w:pPr>
      <w:r>
        <w:rPr>
          <w:rFonts w:cs="Arial"/>
          <w:iCs/>
          <w:lang w:eastAsia="en-GB"/>
        </w:rPr>
        <w:t>NH3 = 8 g/tonă combustibil</w:t>
      </w:r>
    </w:p>
    <w:p w14:paraId="44AE4FDC" w14:textId="77777777" w:rsidR="007E7D24" w:rsidRPr="00BC63D1" w:rsidRDefault="007E7D24" w:rsidP="00127B89">
      <w:pPr>
        <w:pStyle w:val="Listparagraf"/>
        <w:numPr>
          <w:ilvl w:val="1"/>
          <w:numId w:val="48"/>
        </w:numPr>
        <w:shd w:val="clear" w:color="auto" w:fill="FFFFFF"/>
        <w:spacing w:after="0" w:line="240" w:lineRule="auto"/>
        <w:jc w:val="both"/>
        <w:rPr>
          <w:rFonts w:cs="Arial"/>
          <w:b/>
          <w:bCs/>
          <w:i/>
          <w:u w:val="single"/>
          <w:lang w:eastAsia="en-GB"/>
        </w:rPr>
      </w:pPr>
      <w:r>
        <w:rPr>
          <w:rFonts w:cs="Arial"/>
          <w:iCs/>
          <w:lang w:eastAsia="en-GB"/>
        </w:rPr>
        <w:t>NMVOC = 3377 g/tonă combustibil</w:t>
      </w:r>
    </w:p>
    <w:p w14:paraId="6E3A898E" w14:textId="77777777" w:rsidR="007E7D24" w:rsidRPr="00BC63D1" w:rsidRDefault="007E7D24" w:rsidP="00127B89">
      <w:pPr>
        <w:pStyle w:val="Listparagraf"/>
        <w:numPr>
          <w:ilvl w:val="1"/>
          <w:numId w:val="48"/>
        </w:numPr>
        <w:shd w:val="clear" w:color="auto" w:fill="FFFFFF"/>
        <w:spacing w:after="0" w:line="240" w:lineRule="auto"/>
        <w:jc w:val="both"/>
        <w:rPr>
          <w:rFonts w:cs="Arial"/>
          <w:b/>
          <w:bCs/>
          <w:i/>
          <w:u w:val="single"/>
          <w:lang w:eastAsia="en-GB"/>
        </w:rPr>
      </w:pPr>
      <w:r>
        <w:rPr>
          <w:rFonts w:cs="Arial"/>
          <w:iCs/>
          <w:lang w:eastAsia="en-GB"/>
        </w:rPr>
        <w:t>NOx = 32629 g/tonă combustibil</w:t>
      </w:r>
    </w:p>
    <w:p w14:paraId="56BBF63C" w14:textId="77777777" w:rsidR="007E7D24" w:rsidRPr="00BC63D1" w:rsidRDefault="007E7D24" w:rsidP="00127B89">
      <w:pPr>
        <w:pStyle w:val="Listparagraf"/>
        <w:numPr>
          <w:ilvl w:val="1"/>
          <w:numId w:val="48"/>
        </w:numPr>
        <w:shd w:val="clear" w:color="auto" w:fill="FFFFFF"/>
        <w:spacing w:after="0" w:line="240" w:lineRule="auto"/>
        <w:jc w:val="both"/>
        <w:rPr>
          <w:rFonts w:cs="Arial"/>
          <w:b/>
          <w:bCs/>
          <w:i/>
          <w:u w:val="single"/>
          <w:lang w:eastAsia="en-GB"/>
        </w:rPr>
      </w:pPr>
      <w:r>
        <w:rPr>
          <w:rFonts w:cs="Arial"/>
          <w:iCs/>
          <w:lang w:eastAsia="en-GB"/>
        </w:rPr>
        <w:t>PM10 = 2104 g/tonă combustibil</w:t>
      </w:r>
    </w:p>
    <w:p w14:paraId="03E23A23" w14:textId="77777777" w:rsidR="007E7D24" w:rsidRPr="00BC63D1" w:rsidRDefault="007E7D24" w:rsidP="00127B89">
      <w:pPr>
        <w:pStyle w:val="Listparagraf"/>
        <w:numPr>
          <w:ilvl w:val="1"/>
          <w:numId w:val="48"/>
        </w:numPr>
        <w:shd w:val="clear" w:color="auto" w:fill="FFFFFF"/>
        <w:spacing w:after="0" w:line="240" w:lineRule="auto"/>
        <w:jc w:val="both"/>
        <w:rPr>
          <w:rFonts w:cs="Arial"/>
          <w:b/>
          <w:bCs/>
          <w:i/>
          <w:u w:val="single"/>
          <w:lang w:eastAsia="en-GB"/>
        </w:rPr>
      </w:pPr>
      <w:r>
        <w:rPr>
          <w:rFonts w:cs="Arial"/>
          <w:iCs/>
          <w:lang w:eastAsia="en-GB"/>
        </w:rPr>
        <w:t>PM2.5 = 2104 g/tonă combustibil</w:t>
      </w:r>
    </w:p>
    <w:p w14:paraId="18DCF821" w14:textId="77777777" w:rsidR="007E7D24" w:rsidRPr="00BC63D1" w:rsidRDefault="007E7D24" w:rsidP="00127B89">
      <w:pPr>
        <w:pStyle w:val="Listparagraf"/>
        <w:numPr>
          <w:ilvl w:val="1"/>
          <w:numId w:val="48"/>
        </w:numPr>
        <w:shd w:val="clear" w:color="auto" w:fill="FFFFFF"/>
        <w:spacing w:after="0" w:line="240" w:lineRule="auto"/>
        <w:jc w:val="both"/>
        <w:rPr>
          <w:rFonts w:cs="Arial"/>
          <w:b/>
          <w:bCs/>
          <w:i/>
          <w:u w:val="single"/>
          <w:lang w:eastAsia="en-GB"/>
        </w:rPr>
      </w:pPr>
      <w:r>
        <w:rPr>
          <w:rFonts w:cs="Arial"/>
          <w:iCs/>
          <w:lang w:eastAsia="en-GB"/>
        </w:rPr>
        <w:t>TSP = 2104 g/tonă combustibil.</w:t>
      </w:r>
    </w:p>
    <w:p w14:paraId="7027D24B" w14:textId="77777777" w:rsidR="007E7D24" w:rsidRPr="00132EE4" w:rsidRDefault="007E7D24" w:rsidP="007E7D24">
      <w:pPr>
        <w:pStyle w:val="Listparagraf"/>
        <w:shd w:val="clear" w:color="auto" w:fill="FFFFFF"/>
        <w:spacing w:after="0" w:line="240" w:lineRule="auto"/>
        <w:ind w:left="360"/>
        <w:jc w:val="both"/>
        <w:rPr>
          <w:rFonts w:cs="Arial"/>
          <w:iCs/>
          <w:lang w:eastAsia="en-GB"/>
        </w:rPr>
      </w:pPr>
      <w:r>
        <w:rPr>
          <w:rFonts w:cs="Arial"/>
          <w:iCs/>
          <w:lang w:eastAsia="en-GB"/>
        </w:rPr>
        <w:t xml:space="preserve">În cadrul acestei categorii de activități intră emisiile tuturor utilajelor care funcționează pe amplasament, mai puțin emisiile camioanelor de transport, care intră la categoria de mai sus. Excavatorul consumă 10 l /oră motorină iar încărcătorul frontal tot 10 l/oră. Se lucrează 10 ore/zi, 151 zile/an. Rezultă un total de 10 x 151 x 2 x 10/1000 = 30.2 tone motorină în total. </w:t>
      </w:r>
    </w:p>
    <w:p w14:paraId="42BB6BF3" w14:textId="77777777" w:rsidR="007E7D24" w:rsidRDefault="007E7D24" w:rsidP="007E7D24"/>
    <w:p w14:paraId="2B2927EA" w14:textId="77777777" w:rsidR="007E7D24" w:rsidRDefault="007E7D24" w:rsidP="007E7D24">
      <w:r>
        <w:t>Emisiile totale calculate conform factorilor de emisie de mai sus, sunt:</w:t>
      </w:r>
    </w:p>
    <w:p w14:paraId="64ECFF4B" w14:textId="6E182A44" w:rsidR="007E7D24" w:rsidRDefault="007E7D24" w:rsidP="007E7D24"/>
    <w:p w14:paraId="301A69EA" w14:textId="682F8BB0" w:rsidR="001C4119" w:rsidRDefault="001C4119" w:rsidP="007E7D24"/>
    <w:p w14:paraId="030EE06B" w14:textId="6CC4178D" w:rsidR="001C4119" w:rsidRDefault="001C4119" w:rsidP="007E7D24"/>
    <w:p w14:paraId="39C85C49" w14:textId="568921D4" w:rsidR="001C4119" w:rsidRDefault="001C4119" w:rsidP="007E7D24"/>
    <w:p w14:paraId="4F7953D7" w14:textId="77777777" w:rsidR="001C4119" w:rsidRDefault="001C4119" w:rsidP="007E7D24"/>
    <w:p w14:paraId="730ABE6E" w14:textId="77777777" w:rsidR="007E7D24" w:rsidRDefault="007E7D24" w:rsidP="007E7D24">
      <w:pPr>
        <w:pStyle w:val="Legend"/>
      </w:pPr>
      <w:proofErr w:type="spellStart"/>
      <w:r>
        <w:lastRenderedPageBreak/>
        <w:t>Emisii</w:t>
      </w:r>
      <w:proofErr w:type="spellEnd"/>
      <w:r>
        <w:t xml:space="preserve"> calculate</w:t>
      </w:r>
    </w:p>
    <w:tbl>
      <w:tblPr>
        <w:tblW w:w="9615" w:type="dxa"/>
        <w:tblLook w:val="04A0" w:firstRow="1" w:lastRow="0" w:firstColumn="1" w:lastColumn="0" w:noHBand="0" w:noVBand="1"/>
      </w:tblPr>
      <w:tblGrid>
        <w:gridCol w:w="1830"/>
        <w:gridCol w:w="898"/>
        <w:gridCol w:w="852"/>
        <w:gridCol w:w="1070"/>
        <w:gridCol w:w="888"/>
        <w:gridCol w:w="1092"/>
        <w:gridCol w:w="870"/>
        <w:gridCol w:w="1177"/>
        <w:gridCol w:w="938"/>
      </w:tblGrid>
      <w:tr w:rsidR="007E7D24" w:rsidRPr="00CD3B2D" w14:paraId="7DE4AF70" w14:textId="77777777" w:rsidTr="00D577E7">
        <w:trPr>
          <w:trHeight w:val="252"/>
        </w:trPr>
        <w:tc>
          <w:tcPr>
            <w:tcW w:w="1830" w:type="dxa"/>
            <w:vMerge w:val="restart"/>
            <w:tcBorders>
              <w:top w:val="single" w:sz="4" w:space="0" w:color="auto"/>
              <w:left w:val="single" w:sz="4" w:space="0" w:color="auto"/>
              <w:bottom w:val="single" w:sz="4" w:space="0" w:color="auto"/>
              <w:right w:val="single" w:sz="4" w:space="0" w:color="auto"/>
            </w:tcBorders>
            <w:shd w:val="clear" w:color="000000" w:fill="D9D9D9"/>
            <w:hideMark/>
          </w:tcPr>
          <w:p w14:paraId="7E386829" w14:textId="77777777" w:rsidR="007E7D24" w:rsidRPr="00CD3B2D" w:rsidRDefault="007E7D24" w:rsidP="00D577E7">
            <w:pPr>
              <w:widowControl/>
              <w:autoSpaceDE/>
              <w:autoSpaceDN/>
              <w:adjustRightInd/>
              <w:jc w:val="left"/>
              <w:rPr>
                <w:rFonts w:asciiTheme="minorHAnsi" w:hAnsiTheme="minorHAnsi" w:cstheme="minorHAnsi"/>
                <w:b/>
                <w:bCs/>
                <w:color w:val="000000"/>
                <w:sz w:val="18"/>
                <w:szCs w:val="18"/>
              </w:rPr>
            </w:pPr>
            <w:r w:rsidRPr="00CD3B2D">
              <w:rPr>
                <w:rFonts w:asciiTheme="minorHAnsi" w:hAnsiTheme="minorHAnsi" w:cstheme="minorHAnsi"/>
                <w:b/>
                <w:bCs/>
                <w:color w:val="000000"/>
                <w:sz w:val="18"/>
                <w:szCs w:val="18"/>
              </w:rPr>
              <w:t>Tip emisie</w:t>
            </w:r>
          </w:p>
        </w:tc>
        <w:tc>
          <w:tcPr>
            <w:tcW w:w="2820" w:type="dxa"/>
            <w:gridSpan w:val="3"/>
            <w:tcBorders>
              <w:top w:val="single" w:sz="4" w:space="0" w:color="auto"/>
              <w:left w:val="nil"/>
              <w:bottom w:val="single" w:sz="4" w:space="0" w:color="auto"/>
              <w:right w:val="single" w:sz="4" w:space="0" w:color="auto"/>
            </w:tcBorders>
            <w:shd w:val="clear" w:color="000000" w:fill="D9D9D9"/>
            <w:hideMark/>
          </w:tcPr>
          <w:p w14:paraId="5500E3CE" w14:textId="77777777" w:rsidR="007E7D24" w:rsidRPr="00CD3B2D" w:rsidRDefault="007E7D24" w:rsidP="00D577E7">
            <w:pPr>
              <w:widowControl/>
              <w:autoSpaceDE/>
              <w:autoSpaceDN/>
              <w:adjustRightInd/>
              <w:jc w:val="left"/>
              <w:rPr>
                <w:rFonts w:asciiTheme="minorHAnsi" w:hAnsiTheme="minorHAnsi" w:cstheme="minorHAnsi"/>
                <w:b/>
                <w:bCs/>
                <w:color w:val="000000"/>
                <w:sz w:val="18"/>
                <w:szCs w:val="18"/>
              </w:rPr>
            </w:pPr>
            <w:r w:rsidRPr="00CD3B2D">
              <w:rPr>
                <w:rFonts w:asciiTheme="minorHAnsi" w:hAnsiTheme="minorHAnsi" w:cstheme="minorHAnsi"/>
                <w:b/>
                <w:bCs/>
                <w:color w:val="000000"/>
                <w:sz w:val="18"/>
                <w:szCs w:val="18"/>
              </w:rPr>
              <w:t>Factor de emisie</w:t>
            </w:r>
          </w:p>
        </w:tc>
        <w:tc>
          <w:tcPr>
            <w:tcW w:w="888" w:type="dxa"/>
            <w:vMerge w:val="restart"/>
            <w:tcBorders>
              <w:top w:val="single" w:sz="4" w:space="0" w:color="auto"/>
              <w:left w:val="single" w:sz="4" w:space="0" w:color="auto"/>
              <w:bottom w:val="single" w:sz="4" w:space="0" w:color="auto"/>
              <w:right w:val="single" w:sz="4" w:space="0" w:color="auto"/>
            </w:tcBorders>
            <w:shd w:val="clear" w:color="000000" w:fill="D9D9D9"/>
            <w:hideMark/>
          </w:tcPr>
          <w:p w14:paraId="1E3039DE" w14:textId="77777777" w:rsidR="007E7D24" w:rsidRPr="00CD3B2D" w:rsidRDefault="007E7D24" w:rsidP="00D577E7">
            <w:pPr>
              <w:widowControl/>
              <w:autoSpaceDE/>
              <w:autoSpaceDN/>
              <w:adjustRightInd/>
              <w:jc w:val="left"/>
              <w:rPr>
                <w:rFonts w:asciiTheme="minorHAnsi" w:hAnsiTheme="minorHAnsi" w:cstheme="minorHAnsi"/>
                <w:b/>
                <w:bCs/>
                <w:color w:val="000000"/>
                <w:sz w:val="18"/>
                <w:szCs w:val="18"/>
              </w:rPr>
            </w:pPr>
            <w:r w:rsidRPr="00CD3B2D">
              <w:rPr>
                <w:rFonts w:asciiTheme="minorHAnsi" w:hAnsiTheme="minorHAnsi" w:cstheme="minorHAnsi"/>
                <w:b/>
                <w:bCs/>
                <w:color w:val="000000"/>
                <w:sz w:val="18"/>
                <w:szCs w:val="18"/>
              </w:rPr>
              <w:t>Total cantitate agregate (tone)</w:t>
            </w:r>
          </w:p>
        </w:tc>
        <w:tc>
          <w:tcPr>
            <w:tcW w:w="1092" w:type="dxa"/>
            <w:vMerge w:val="restart"/>
            <w:tcBorders>
              <w:top w:val="single" w:sz="4" w:space="0" w:color="auto"/>
              <w:left w:val="single" w:sz="4" w:space="0" w:color="auto"/>
              <w:bottom w:val="single" w:sz="4" w:space="0" w:color="auto"/>
              <w:right w:val="single" w:sz="4" w:space="0" w:color="auto"/>
            </w:tcBorders>
            <w:shd w:val="clear" w:color="000000" w:fill="D9D9D9"/>
            <w:hideMark/>
          </w:tcPr>
          <w:p w14:paraId="3B28BFEF" w14:textId="77777777" w:rsidR="007E7D24" w:rsidRPr="00CD3B2D" w:rsidRDefault="007E7D24" w:rsidP="00D577E7">
            <w:pPr>
              <w:widowControl/>
              <w:autoSpaceDE/>
              <w:autoSpaceDN/>
              <w:adjustRightInd/>
              <w:jc w:val="left"/>
              <w:rPr>
                <w:rFonts w:asciiTheme="minorHAnsi" w:hAnsiTheme="minorHAnsi" w:cstheme="minorHAnsi"/>
                <w:b/>
                <w:bCs/>
                <w:color w:val="000000"/>
                <w:sz w:val="18"/>
                <w:szCs w:val="18"/>
              </w:rPr>
            </w:pPr>
            <w:r w:rsidRPr="00CD3B2D">
              <w:rPr>
                <w:rFonts w:asciiTheme="minorHAnsi" w:hAnsiTheme="minorHAnsi" w:cstheme="minorHAnsi"/>
                <w:b/>
                <w:bCs/>
                <w:color w:val="000000"/>
                <w:sz w:val="18"/>
                <w:szCs w:val="18"/>
              </w:rPr>
              <w:t>Total combustibil (tone)</w:t>
            </w:r>
          </w:p>
        </w:tc>
        <w:tc>
          <w:tcPr>
            <w:tcW w:w="870" w:type="dxa"/>
            <w:vMerge w:val="restart"/>
            <w:tcBorders>
              <w:top w:val="single" w:sz="4" w:space="0" w:color="auto"/>
              <w:left w:val="single" w:sz="4" w:space="0" w:color="auto"/>
              <w:bottom w:val="single" w:sz="4" w:space="0" w:color="auto"/>
              <w:right w:val="single" w:sz="4" w:space="0" w:color="auto"/>
            </w:tcBorders>
            <w:shd w:val="clear" w:color="000000" w:fill="D9D9D9"/>
            <w:hideMark/>
          </w:tcPr>
          <w:p w14:paraId="2557F5D7" w14:textId="77777777" w:rsidR="007E7D24" w:rsidRPr="00CD3B2D" w:rsidRDefault="007E7D24" w:rsidP="00D577E7">
            <w:pPr>
              <w:widowControl/>
              <w:autoSpaceDE/>
              <w:autoSpaceDN/>
              <w:adjustRightInd/>
              <w:jc w:val="left"/>
              <w:rPr>
                <w:rFonts w:asciiTheme="minorHAnsi" w:hAnsiTheme="minorHAnsi" w:cstheme="minorHAnsi"/>
                <w:b/>
                <w:bCs/>
                <w:color w:val="000000"/>
                <w:sz w:val="18"/>
                <w:szCs w:val="18"/>
              </w:rPr>
            </w:pPr>
            <w:r w:rsidRPr="00CD3B2D">
              <w:rPr>
                <w:rFonts w:asciiTheme="minorHAnsi" w:hAnsiTheme="minorHAnsi" w:cstheme="minorHAnsi"/>
                <w:b/>
                <w:bCs/>
                <w:color w:val="000000"/>
                <w:sz w:val="18"/>
                <w:szCs w:val="18"/>
              </w:rPr>
              <w:t xml:space="preserve">Total km </w:t>
            </w:r>
            <w:proofErr w:type="spellStart"/>
            <w:r w:rsidRPr="00CD3B2D">
              <w:rPr>
                <w:rFonts w:asciiTheme="minorHAnsi" w:hAnsiTheme="minorHAnsi" w:cstheme="minorHAnsi"/>
                <w:b/>
                <w:bCs/>
                <w:color w:val="000000"/>
                <w:sz w:val="18"/>
                <w:szCs w:val="18"/>
              </w:rPr>
              <w:t>parcursi</w:t>
            </w:r>
            <w:proofErr w:type="spellEnd"/>
          </w:p>
        </w:tc>
        <w:tc>
          <w:tcPr>
            <w:tcW w:w="1177" w:type="dxa"/>
            <w:vMerge w:val="restart"/>
            <w:tcBorders>
              <w:top w:val="single" w:sz="4" w:space="0" w:color="auto"/>
              <w:left w:val="single" w:sz="4" w:space="0" w:color="auto"/>
              <w:bottom w:val="single" w:sz="4" w:space="0" w:color="auto"/>
              <w:right w:val="single" w:sz="4" w:space="0" w:color="auto"/>
            </w:tcBorders>
            <w:shd w:val="clear" w:color="000000" w:fill="D9D9D9"/>
            <w:hideMark/>
          </w:tcPr>
          <w:p w14:paraId="3A7EED8E" w14:textId="77777777" w:rsidR="007E7D24" w:rsidRPr="00CD3B2D" w:rsidRDefault="007E7D24" w:rsidP="00D577E7">
            <w:pPr>
              <w:widowControl/>
              <w:autoSpaceDE/>
              <w:autoSpaceDN/>
              <w:adjustRightInd/>
              <w:jc w:val="left"/>
              <w:rPr>
                <w:rFonts w:asciiTheme="minorHAnsi" w:hAnsiTheme="minorHAnsi" w:cstheme="minorHAnsi"/>
                <w:b/>
                <w:bCs/>
                <w:color w:val="000000"/>
                <w:sz w:val="18"/>
                <w:szCs w:val="18"/>
              </w:rPr>
            </w:pPr>
            <w:r w:rsidRPr="00CD3B2D">
              <w:rPr>
                <w:rFonts w:asciiTheme="minorHAnsi" w:hAnsiTheme="minorHAnsi" w:cstheme="minorHAnsi"/>
                <w:b/>
                <w:bCs/>
                <w:color w:val="000000"/>
                <w:sz w:val="18"/>
                <w:szCs w:val="18"/>
              </w:rPr>
              <w:t>Emisii calculate (tone/</w:t>
            </w:r>
            <w:r>
              <w:rPr>
                <w:rFonts w:asciiTheme="minorHAnsi" w:hAnsiTheme="minorHAnsi" w:cstheme="minorHAnsi"/>
                <w:b/>
                <w:bCs/>
                <w:color w:val="000000"/>
                <w:sz w:val="18"/>
                <w:szCs w:val="18"/>
              </w:rPr>
              <w:t xml:space="preserve"> </w:t>
            </w:r>
            <w:r w:rsidRPr="00CD3B2D">
              <w:rPr>
                <w:rFonts w:asciiTheme="minorHAnsi" w:hAnsiTheme="minorHAnsi" w:cstheme="minorHAnsi"/>
                <w:b/>
                <w:bCs/>
                <w:color w:val="000000"/>
                <w:sz w:val="18"/>
                <w:szCs w:val="18"/>
              </w:rPr>
              <w:t>exploatare)</w:t>
            </w:r>
          </w:p>
        </w:tc>
        <w:tc>
          <w:tcPr>
            <w:tcW w:w="938" w:type="dxa"/>
            <w:vMerge w:val="restart"/>
            <w:tcBorders>
              <w:top w:val="single" w:sz="4" w:space="0" w:color="auto"/>
              <w:left w:val="single" w:sz="4" w:space="0" w:color="auto"/>
              <w:bottom w:val="single" w:sz="4" w:space="0" w:color="auto"/>
              <w:right w:val="single" w:sz="4" w:space="0" w:color="auto"/>
            </w:tcBorders>
            <w:shd w:val="clear" w:color="000000" w:fill="D9D9D9"/>
            <w:hideMark/>
          </w:tcPr>
          <w:p w14:paraId="326C401F" w14:textId="77777777" w:rsidR="007E7D24" w:rsidRPr="00CD3B2D" w:rsidRDefault="007E7D24" w:rsidP="00D577E7">
            <w:pPr>
              <w:widowControl/>
              <w:autoSpaceDE/>
              <w:autoSpaceDN/>
              <w:adjustRightInd/>
              <w:jc w:val="left"/>
              <w:rPr>
                <w:rFonts w:asciiTheme="minorHAnsi" w:hAnsiTheme="minorHAnsi" w:cstheme="minorHAnsi"/>
                <w:b/>
                <w:bCs/>
                <w:color w:val="000000"/>
                <w:sz w:val="18"/>
                <w:szCs w:val="18"/>
              </w:rPr>
            </w:pPr>
            <w:r w:rsidRPr="00CD3B2D">
              <w:rPr>
                <w:rFonts w:asciiTheme="minorHAnsi" w:hAnsiTheme="minorHAnsi" w:cstheme="minorHAnsi"/>
                <w:b/>
                <w:bCs/>
                <w:color w:val="000000"/>
                <w:sz w:val="18"/>
                <w:szCs w:val="18"/>
              </w:rPr>
              <w:t>Emisii calculate (tone/an)</w:t>
            </w:r>
          </w:p>
        </w:tc>
      </w:tr>
      <w:tr w:rsidR="007E7D24" w:rsidRPr="00CD3B2D" w14:paraId="45BF75E3" w14:textId="77777777" w:rsidTr="00D577E7">
        <w:trPr>
          <w:trHeight w:val="648"/>
        </w:trPr>
        <w:tc>
          <w:tcPr>
            <w:tcW w:w="1830" w:type="dxa"/>
            <w:vMerge/>
            <w:tcBorders>
              <w:top w:val="single" w:sz="4" w:space="0" w:color="auto"/>
              <w:left w:val="single" w:sz="4" w:space="0" w:color="auto"/>
              <w:bottom w:val="single" w:sz="4" w:space="0" w:color="auto"/>
              <w:right w:val="single" w:sz="4" w:space="0" w:color="auto"/>
            </w:tcBorders>
            <w:vAlign w:val="center"/>
            <w:hideMark/>
          </w:tcPr>
          <w:p w14:paraId="492B5525" w14:textId="77777777" w:rsidR="007E7D24" w:rsidRPr="00CD3B2D" w:rsidRDefault="007E7D24" w:rsidP="00D577E7">
            <w:pPr>
              <w:widowControl/>
              <w:autoSpaceDE/>
              <w:autoSpaceDN/>
              <w:adjustRightInd/>
              <w:jc w:val="left"/>
              <w:rPr>
                <w:rFonts w:asciiTheme="minorHAnsi" w:hAnsiTheme="minorHAnsi" w:cstheme="minorHAnsi"/>
                <w:b/>
                <w:bCs/>
                <w:color w:val="000000"/>
                <w:sz w:val="18"/>
                <w:szCs w:val="18"/>
              </w:rPr>
            </w:pPr>
          </w:p>
        </w:tc>
        <w:tc>
          <w:tcPr>
            <w:tcW w:w="898" w:type="dxa"/>
            <w:tcBorders>
              <w:top w:val="nil"/>
              <w:left w:val="nil"/>
              <w:bottom w:val="single" w:sz="4" w:space="0" w:color="auto"/>
              <w:right w:val="single" w:sz="4" w:space="0" w:color="auto"/>
            </w:tcBorders>
            <w:shd w:val="clear" w:color="000000" w:fill="D9D9D9"/>
            <w:hideMark/>
          </w:tcPr>
          <w:p w14:paraId="1E6E5737" w14:textId="77777777" w:rsidR="007E7D24" w:rsidRPr="00CD3B2D" w:rsidRDefault="007E7D24" w:rsidP="00D577E7">
            <w:pPr>
              <w:widowControl/>
              <w:autoSpaceDE/>
              <w:autoSpaceDN/>
              <w:adjustRightInd/>
              <w:jc w:val="left"/>
              <w:rPr>
                <w:rFonts w:asciiTheme="minorHAnsi" w:hAnsiTheme="minorHAnsi" w:cstheme="minorHAnsi"/>
                <w:b/>
                <w:bCs/>
                <w:color w:val="000000"/>
                <w:sz w:val="18"/>
                <w:szCs w:val="18"/>
              </w:rPr>
            </w:pPr>
            <w:r w:rsidRPr="00CD3B2D">
              <w:rPr>
                <w:rFonts w:asciiTheme="minorHAnsi" w:hAnsiTheme="minorHAnsi" w:cstheme="minorHAnsi"/>
                <w:b/>
                <w:bCs/>
                <w:color w:val="000000"/>
                <w:sz w:val="18"/>
                <w:szCs w:val="18"/>
              </w:rPr>
              <w:t>Poluant</w:t>
            </w:r>
          </w:p>
        </w:tc>
        <w:tc>
          <w:tcPr>
            <w:tcW w:w="852" w:type="dxa"/>
            <w:tcBorders>
              <w:top w:val="nil"/>
              <w:left w:val="nil"/>
              <w:bottom w:val="single" w:sz="4" w:space="0" w:color="auto"/>
              <w:right w:val="single" w:sz="4" w:space="0" w:color="auto"/>
            </w:tcBorders>
            <w:shd w:val="clear" w:color="000000" w:fill="D9D9D9"/>
            <w:hideMark/>
          </w:tcPr>
          <w:p w14:paraId="0A14AC9B" w14:textId="77777777" w:rsidR="007E7D24" w:rsidRPr="00CD3B2D" w:rsidRDefault="007E7D24" w:rsidP="00D577E7">
            <w:pPr>
              <w:widowControl/>
              <w:autoSpaceDE/>
              <w:autoSpaceDN/>
              <w:adjustRightInd/>
              <w:jc w:val="left"/>
              <w:rPr>
                <w:rFonts w:asciiTheme="minorHAnsi" w:hAnsiTheme="minorHAnsi" w:cstheme="minorHAnsi"/>
                <w:b/>
                <w:bCs/>
                <w:color w:val="000000"/>
                <w:sz w:val="18"/>
                <w:szCs w:val="18"/>
              </w:rPr>
            </w:pPr>
            <w:r w:rsidRPr="00CD3B2D">
              <w:rPr>
                <w:rFonts w:asciiTheme="minorHAnsi" w:hAnsiTheme="minorHAnsi" w:cstheme="minorHAnsi"/>
                <w:b/>
                <w:bCs/>
                <w:color w:val="000000"/>
                <w:sz w:val="18"/>
                <w:szCs w:val="18"/>
              </w:rPr>
              <w:t>Valoare</w:t>
            </w:r>
          </w:p>
        </w:tc>
        <w:tc>
          <w:tcPr>
            <w:tcW w:w="1070" w:type="dxa"/>
            <w:tcBorders>
              <w:top w:val="nil"/>
              <w:left w:val="nil"/>
              <w:bottom w:val="single" w:sz="4" w:space="0" w:color="auto"/>
              <w:right w:val="single" w:sz="4" w:space="0" w:color="auto"/>
            </w:tcBorders>
            <w:shd w:val="clear" w:color="000000" w:fill="D9D9D9"/>
            <w:hideMark/>
          </w:tcPr>
          <w:p w14:paraId="562E5EB2" w14:textId="77777777" w:rsidR="007E7D24" w:rsidRPr="00CD3B2D" w:rsidRDefault="007E7D24" w:rsidP="00D577E7">
            <w:pPr>
              <w:widowControl/>
              <w:autoSpaceDE/>
              <w:autoSpaceDN/>
              <w:adjustRightInd/>
              <w:jc w:val="left"/>
              <w:rPr>
                <w:rFonts w:asciiTheme="minorHAnsi" w:hAnsiTheme="minorHAnsi" w:cstheme="minorHAnsi"/>
                <w:b/>
                <w:bCs/>
                <w:color w:val="000000"/>
                <w:sz w:val="18"/>
                <w:szCs w:val="18"/>
              </w:rPr>
            </w:pPr>
            <w:r w:rsidRPr="00CD3B2D">
              <w:rPr>
                <w:rFonts w:asciiTheme="minorHAnsi" w:hAnsiTheme="minorHAnsi" w:cstheme="minorHAnsi"/>
                <w:b/>
                <w:bCs/>
                <w:color w:val="000000"/>
                <w:sz w:val="18"/>
                <w:szCs w:val="18"/>
              </w:rPr>
              <w:t>UM</w:t>
            </w:r>
          </w:p>
        </w:tc>
        <w:tc>
          <w:tcPr>
            <w:tcW w:w="888" w:type="dxa"/>
            <w:vMerge/>
            <w:tcBorders>
              <w:top w:val="single" w:sz="4" w:space="0" w:color="auto"/>
              <w:left w:val="single" w:sz="4" w:space="0" w:color="auto"/>
              <w:bottom w:val="single" w:sz="4" w:space="0" w:color="auto"/>
              <w:right w:val="single" w:sz="4" w:space="0" w:color="auto"/>
            </w:tcBorders>
            <w:vAlign w:val="center"/>
            <w:hideMark/>
          </w:tcPr>
          <w:p w14:paraId="4BF3A8D5" w14:textId="77777777" w:rsidR="007E7D24" w:rsidRPr="00CD3B2D" w:rsidRDefault="007E7D24" w:rsidP="00D577E7">
            <w:pPr>
              <w:widowControl/>
              <w:autoSpaceDE/>
              <w:autoSpaceDN/>
              <w:adjustRightInd/>
              <w:jc w:val="left"/>
              <w:rPr>
                <w:rFonts w:asciiTheme="minorHAnsi" w:hAnsiTheme="minorHAnsi" w:cstheme="minorHAnsi"/>
                <w:b/>
                <w:bCs/>
                <w:color w:val="000000"/>
                <w:sz w:val="18"/>
                <w:szCs w:val="18"/>
              </w:rPr>
            </w:pPr>
          </w:p>
        </w:tc>
        <w:tc>
          <w:tcPr>
            <w:tcW w:w="1092" w:type="dxa"/>
            <w:vMerge/>
            <w:tcBorders>
              <w:top w:val="single" w:sz="4" w:space="0" w:color="auto"/>
              <w:left w:val="single" w:sz="4" w:space="0" w:color="auto"/>
              <w:bottom w:val="single" w:sz="4" w:space="0" w:color="auto"/>
              <w:right w:val="single" w:sz="4" w:space="0" w:color="auto"/>
            </w:tcBorders>
            <w:vAlign w:val="center"/>
            <w:hideMark/>
          </w:tcPr>
          <w:p w14:paraId="5DA0C8DF" w14:textId="77777777" w:rsidR="007E7D24" w:rsidRPr="00CD3B2D" w:rsidRDefault="007E7D24" w:rsidP="00D577E7">
            <w:pPr>
              <w:widowControl/>
              <w:autoSpaceDE/>
              <w:autoSpaceDN/>
              <w:adjustRightInd/>
              <w:jc w:val="left"/>
              <w:rPr>
                <w:rFonts w:asciiTheme="minorHAnsi" w:hAnsiTheme="minorHAnsi" w:cstheme="minorHAnsi"/>
                <w:b/>
                <w:bCs/>
                <w:color w:val="000000"/>
                <w:sz w:val="18"/>
                <w:szCs w:val="18"/>
              </w:rPr>
            </w:pPr>
          </w:p>
        </w:tc>
        <w:tc>
          <w:tcPr>
            <w:tcW w:w="870" w:type="dxa"/>
            <w:vMerge/>
            <w:tcBorders>
              <w:top w:val="single" w:sz="4" w:space="0" w:color="auto"/>
              <w:left w:val="single" w:sz="4" w:space="0" w:color="auto"/>
              <w:bottom w:val="single" w:sz="4" w:space="0" w:color="auto"/>
              <w:right w:val="single" w:sz="4" w:space="0" w:color="auto"/>
            </w:tcBorders>
            <w:vAlign w:val="center"/>
            <w:hideMark/>
          </w:tcPr>
          <w:p w14:paraId="7C46F683" w14:textId="77777777" w:rsidR="007E7D24" w:rsidRPr="00CD3B2D" w:rsidRDefault="007E7D24" w:rsidP="00D577E7">
            <w:pPr>
              <w:widowControl/>
              <w:autoSpaceDE/>
              <w:autoSpaceDN/>
              <w:adjustRightInd/>
              <w:jc w:val="left"/>
              <w:rPr>
                <w:rFonts w:asciiTheme="minorHAnsi" w:hAnsiTheme="minorHAnsi" w:cstheme="minorHAnsi"/>
                <w:b/>
                <w:bCs/>
                <w:color w:val="000000"/>
                <w:sz w:val="18"/>
                <w:szCs w:val="18"/>
              </w:rPr>
            </w:pPr>
          </w:p>
        </w:tc>
        <w:tc>
          <w:tcPr>
            <w:tcW w:w="1177" w:type="dxa"/>
            <w:vMerge/>
            <w:tcBorders>
              <w:top w:val="single" w:sz="4" w:space="0" w:color="auto"/>
              <w:left w:val="single" w:sz="4" w:space="0" w:color="auto"/>
              <w:bottom w:val="single" w:sz="4" w:space="0" w:color="auto"/>
              <w:right w:val="single" w:sz="4" w:space="0" w:color="auto"/>
            </w:tcBorders>
            <w:vAlign w:val="center"/>
            <w:hideMark/>
          </w:tcPr>
          <w:p w14:paraId="496C082F" w14:textId="77777777" w:rsidR="007E7D24" w:rsidRPr="00CD3B2D" w:rsidRDefault="007E7D24" w:rsidP="00D577E7">
            <w:pPr>
              <w:widowControl/>
              <w:autoSpaceDE/>
              <w:autoSpaceDN/>
              <w:adjustRightInd/>
              <w:jc w:val="left"/>
              <w:rPr>
                <w:rFonts w:asciiTheme="minorHAnsi" w:hAnsiTheme="minorHAnsi" w:cstheme="minorHAnsi"/>
                <w:b/>
                <w:bCs/>
                <w:color w:val="000000"/>
                <w:sz w:val="18"/>
                <w:szCs w:val="18"/>
              </w:rPr>
            </w:pPr>
          </w:p>
        </w:tc>
        <w:tc>
          <w:tcPr>
            <w:tcW w:w="938" w:type="dxa"/>
            <w:vMerge/>
            <w:tcBorders>
              <w:top w:val="single" w:sz="4" w:space="0" w:color="auto"/>
              <w:left w:val="single" w:sz="4" w:space="0" w:color="auto"/>
              <w:bottom w:val="single" w:sz="4" w:space="0" w:color="auto"/>
              <w:right w:val="single" w:sz="4" w:space="0" w:color="auto"/>
            </w:tcBorders>
            <w:vAlign w:val="center"/>
            <w:hideMark/>
          </w:tcPr>
          <w:p w14:paraId="5082D202" w14:textId="77777777" w:rsidR="007E7D24" w:rsidRPr="00CD3B2D" w:rsidRDefault="007E7D24" w:rsidP="00D577E7">
            <w:pPr>
              <w:widowControl/>
              <w:autoSpaceDE/>
              <w:autoSpaceDN/>
              <w:adjustRightInd/>
              <w:jc w:val="left"/>
              <w:rPr>
                <w:rFonts w:asciiTheme="minorHAnsi" w:hAnsiTheme="minorHAnsi" w:cstheme="minorHAnsi"/>
                <w:b/>
                <w:bCs/>
                <w:color w:val="000000"/>
                <w:sz w:val="18"/>
                <w:szCs w:val="18"/>
              </w:rPr>
            </w:pPr>
          </w:p>
        </w:tc>
      </w:tr>
      <w:tr w:rsidR="007E7D24" w:rsidRPr="00CD3B2D" w14:paraId="0C5D887D" w14:textId="77777777" w:rsidTr="00D577E7">
        <w:trPr>
          <w:trHeight w:val="288"/>
        </w:trPr>
        <w:tc>
          <w:tcPr>
            <w:tcW w:w="1830" w:type="dxa"/>
            <w:vMerge w:val="restart"/>
            <w:tcBorders>
              <w:top w:val="nil"/>
              <w:left w:val="single" w:sz="4" w:space="0" w:color="auto"/>
              <w:bottom w:val="single" w:sz="4" w:space="0" w:color="auto"/>
              <w:right w:val="single" w:sz="4" w:space="0" w:color="auto"/>
            </w:tcBorders>
            <w:shd w:val="clear" w:color="auto" w:fill="auto"/>
            <w:hideMark/>
          </w:tcPr>
          <w:p w14:paraId="5D1A532A" w14:textId="77777777" w:rsidR="007E7D24" w:rsidRPr="00CD3B2D" w:rsidRDefault="007E7D24" w:rsidP="00D577E7">
            <w:pPr>
              <w:widowControl/>
              <w:autoSpaceDE/>
              <w:autoSpaceDN/>
              <w:adjustRightInd/>
              <w:jc w:val="left"/>
              <w:rPr>
                <w:rFonts w:asciiTheme="minorHAnsi" w:hAnsiTheme="minorHAnsi" w:cstheme="minorHAnsi"/>
                <w:color w:val="000000"/>
                <w:sz w:val="16"/>
                <w:szCs w:val="16"/>
              </w:rPr>
            </w:pPr>
            <w:r w:rsidRPr="00CD3B2D">
              <w:rPr>
                <w:rFonts w:asciiTheme="minorHAnsi" w:hAnsiTheme="minorHAnsi" w:cstheme="minorHAnsi"/>
                <w:b/>
                <w:bCs/>
                <w:i/>
                <w:iCs/>
                <w:color w:val="000000"/>
                <w:sz w:val="16"/>
                <w:szCs w:val="16"/>
              </w:rPr>
              <w:t xml:space="preserve">Emisiile din activitățile de excavare, încărcare / descărcare și stocare temporară a materialului excavat - </w:t>
            </w:r>
            <w:r w:rsidRPr="00CD3B2D">
              <w:rPr>
                <w:rFonts w:asciiTheme="minorHAnsi" w:hAnsiTheme="minorHAnsi" w:cstheme="minorHAnsi"/>
                <w:color w:val="000000"/>
                <w:sz w:val="16"/>
                <w:szCs w:val="16"/>
              </w:rPr>
              <w:t xml:space="preserve">NFR 2.A.5.a </w:t>
            </w:r>
          </w:p>
        </w:tc>
        <w:tc>
          <w:tcPr>
            <w:tcW w:w="898" w:type="dxa"/>
            <w:tcBorders>
              <w:top w:val="nil"/>
              <w:left w:val="nil"/>
              <w:bottom w:val="single" w:sz="4" w:space="0" w:color="auto"/>
              <w:right w:val="single" w:sz="4" w:space="0" w:color="auto"/>
            </w:tcBorders>
            <w:shd w:val="clear" w:color="auto" w:fill="auto"/>
            <w:hideMark/>
          </w:tcPr>
          <w:p w14:paraId="55F559F5"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TSP</w:t>
            </w:r>
          </w:p>
        </w:tc>
        <w:tc>
          <w:tcPr>
            <w:tcW w:w="852" w:type="dxa"/>
            <w:tcBorders>
              <w:top w:val="nil"/>
              <w:left w:val="nil"/>
              <w:bottom w:val="single" w:sz="4" w:space="0" w:color="auto"/>
              <w:right w:val="single" w:sz="4" w:space="0" w:color="auto"/>
            </w:tcBorders>
            <w:shd w:val="clear" w:color="auto" w:fill="auto"/>
            <w:hideMark/>
          </w:tcPr>
          <w:p w14:paraId="4088F4D4"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102</w:t>
            </w:r>
          </w:p>
        </w:tc>
        <w:tc>
          <w:tcPr>
            <w:tcW w:w="1070" w:type="dxa"/>
            <w:tcBorders>
              <w:top w:val="nil"/>
              <w:left w:val="nil"/>
              <w:bottom w:val="single" w:sz="4" w:space="0" w:color="auto"/>
              <w:right w:val="single" w:sz="4" w:space="0" w:color="auto"/>
            </w:tcBorders>
            <w:shd w:val="clear" w:color="auto" w:fill="auto"/>
            <w:hideMark/>
          </w:tcPr>
          <w:p w14:paraId="61254746"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g/tona mineral</w:t>
            </w:r>
          </w:p>
        </w:tc>
        <w:tc>
          <w:tcPr>
            <w:tcW w:w="888" w:type="dxa"/>
            <w:tcBorders>
              <w:top w:val="nil"/>
              <w:left w:val="nil"/>
              <w:bottom w:val="single" w:sz="4" w:space="0" w:color="auto"/>
              <w:right w:val="single" w:sz="4" w:space="0" w:color="auto"/>
            </w:tcBorders>
            <w:shd w:val="clear" w:color="auto" w:fill="auto"/>
            <w:hideMark/>
          </w:tcPr>
          <w:p w14:paraId="6E2C3599"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263500</w:t>
            </w:r>
          </w:p>
        </w:tc>
        <w:tc>
          <w:tcPr>
            <w:tcW w:w="1092" w:type="dxa"/>
            <w:tcBorders>
              <w:top w:val="nil"/>
              <w:left w:val="nil"/>
              <w:bottom w:val="single" w:sz="4" w:space="0" w:color="auto"/>
              <w:right w:val="single" w:sz="4" w:space="0" w:color="auto"/>
            </w:tcBorders>
            <w:shd w:val="clear" w:color="auto" w:fill="auto"/>
            <w:hideMark/>
          </w:tcPr>
          <w:p w14:paraId="31112160"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870" w:type="dxa"/>
            <w:tcBorders>
              <w:top w:val="nil"/>
              <w:left w:val="nil"/>
              <w:bottom w:val="single" w:sz="4" w:space="0" w:color="auto"/>
              <w:right w:val="single" w:sz="4" w:space="0" w:color="auto"/>
            </w:tcBorders>
            <w:shd w:val="clear" w:color="auto" w:fill="auto"/>
            <w:hideMark/>
          </w:tcPr>
          <w:p w14:paraId="793A1DD6"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177" w:type="dxa"/>
            <w:tcBorders>
              <w:top w:val="nil"/>
              <w:left w:val="nil"/>
              <w:bottom w:val="single" w:sz="4" w:space="0" w:color="auto"/>
              <w:right w:val="single" w:sz="4" w:space="0" w:color="auto"/>
            </w:tcBorders>
            <w:shd w:val="clear" w:color="auto" w:fill="auto"/>
            <w:hideMark/>
          </w:tcPr>
          <w:p w14:paraId="4597A343"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26.87700</w:t>
            </w:r>
          </w:p>
        </w:tc>
        <w:tc>
          <w:tcPr>
            <w:tcW w:w="938" w:type="dxa"/>
            <w:tcBorders>
              <w:top w:val="nil"/>
              <w:left w:val="nil"/>
              <w:bottom w:val="single" w:sz="4" w:space="0" w:color="auto"/>
              <w:right w:val="single" w:sz="4" w:space="0" w:color="auto"/>
            </w:tcBorders>
            <w:shd w:val="clear" w:color="auto" w:fill="auto"/>
            <w:hideMark/>
          </w:tcPr>
          <w:p w14:paraId="655F1961"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26.87700</w:t>
            </w:r>
          </w:p>
        </w:tc>
      </w:tr>
      <w:tr w:rsidR="007E7D24" w:rsidRPr="00CD3B2D" w14:paraId="4F6282C1" w14:textId="77777777" w:rsidTr="00D577E7">
        <w:trPr>
          <w:trHeight w:val="288"/>
        </w:trPr>
        <w:tc>
          <w:tcPr>
            <w:tcW w:w="1830" w:type="dxa"/>
            <w:vMerge/>
            <w:tcBorders>
              <w:top w:val="nil"/>
              <w:left w:val="single" w:sz="4" w:space="0" w:color="auto"/>
              <w:bottom w:val="single" w:sz="4" w:space="0" w:color="auto"/>
              <w:right w:val="single" w:sz="4" w:space="0" w:color="auto"/>
            </w:tcBorders>
            <w:vAlign w:val="center"/>
            <w:hideMark/>
          </w:tcPr>
          <w:p w14:paraId="7B49EC9D" w14:textId="77777777" w:rsidR="007E7D24" w:rsidRPr="00CD3B2D" w:rsidRDefault="007E7D24" w:rsidP="00D577E7">
            <w:pPr>
              <w:widowControl/>
              <w:autoSpaceDE/>
              <w:autoSpaceDN/>
              <w:adjustRightInd/>
              <w:jc w:val="left"/>
              <w:rPr>
                <w:rFonts w:asciiTheme="minorHAnsi" w:hAnsiTheme="minorHAnsi" w:cstheme="minorHAnsi"/>
                <w:color w:val="000000"/>
                <w:sz w:val="16"/>
                <w:szCs w:val="16"/>
              </w:rPr>
            </w:pPr>
          </w:p>
        </w:tc>
        <w:tc>
          <w:tcPr>
            <w:tcW w:w="898" w:type="dxa"/>
            <w:tcBorders>
              <w:top w:val="nil"/>
              <w:left w:val="nil"/>
              <w:bottom w:val="single" w:sz="4" w:space="0" w:color="auto"/>
              <w:right w:val="single" w:sz="4" w:space="0" w:color="auto"/>
            </w:tcBorders>
            <w:shd w:val="clear" w:color="auto" w:fill="auto"/>
            <w:hideMark/>
          </w:tcPr>
          <w:p w14:paraId="5E072EA1"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PM10</w:t>
            </w:r>
          </w:p>
        </w:tc>
        <w:tc>
          <w:tcPr>
            <w:tcW w:w="852" w:type="dxa"/>
            <w:tcBorders>
              <w:top w:val="nil"/>
              <w:left w:val="nil"/>
              <w:bottom w:val="single" w:sz="4" w:space="0" w:color="auto"/>
              <w:right w:val="single" w:sz="4" w:space="0" w:color="auto"/>
            </w:tcBorders>
            <w:shd w:val="clear" w:color="auto" w:fill="auto"/>
            <w:hideMark/>
          </w:tcPr>
          <w:p w14:paraId="5494D065"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50</w:t>
            </w:r>
          </w:p>
        </w:tc>
        <w:tc>
          <w:tcPr>
            <w:tcW w:w="1070" w:type="dxa"/>
            <w:tcBorders>
              <w:top w:val="nil"/>
              <w:left w:val="nil"/>
              <w:bottom w:val="single" w:sz="4" w:space="0" w:color="auto"/>
              <w:right w:val="single" w:sz="4" w:space="0" w:color="auto"/>
            </w:tcBorders>
            <w:shd w:val="clear" w:color="auto" w:fill="auto"/>
            <w:hideMark/>
          </w:tcPr>
          <w:p w14:paraId="6C0BA0D5"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g/tona mineral</w:t>
            </w:r>
          </w:p>
        </w:tc>
        <w:tc>
          <w:tcPr>
            <w:tcW w:w="888" w:type="dxa"/>
            <w:tcBorders>
              <w:top w:val="nil"/>
              <w:left w:val="nil"/>
              <w:bottom w:val="single" w:sz="4" w:space="0" w:color="auto"/>
              <w:right w:val="single" w:sz="4" w:space="0" w:color="auto"/>
            </w:tcBorders>
            <w:shd w:val="clear" w:color="auto" w:fill="auto"/>
            <w:hideMark/>
          </w:tcPr>
          <w:p w14:paraId="15260C09"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263500</w:t>
            </w:r>
          </w:p>
        </w:tc>
        <w:tc>
          <w:tcPr>
            <w:tcW w:w="1092" w:type="dxa"/>
            <w:tcBorders>
              <w:top w:val="nil"/>
              <w:left w:val="nil"/>
              <w:bottom w:val="single" w:sz="4" w:space="0" w:color="auto"/>
              <w:right w:val="single" w:sz="4" w:space="0" w:color="auto"/>
            </w:tcBorders>
            <w:shd w:val="clear" w:color="auto" w:fill="auto"/>
            <w:hideMark/>
          </w:tcPr>
          <w:p w14:paraId="6FA86419"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870" w:type="dxa"/>
            <w:tcBorders>
              <w:top w:val="nil"/>
              <w:left w:val="nil"/>
              <w:bottom w:val="single" w:sz="4" w:space="0" w:color="auto"/>
              <w:right w:val="single" w:sz="4" w:space="0" w:color="auto"/>
            </w:tcBorders>
            <w:shd w:val="clear" w:color="auto" w:fill="auto"/>
            <w:hideMark/>
          </w:tcPr>
          <w:p w14:paraId="2A150114"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177" w:type="dxa"/>
            <w:tcBorders>
              <w:top w:val="nil"/>
              <w:left w:val="nil"/>
              <w:bottom w:val="single" w:sz="4" w:space="0" w:color="auto"/>
              <w:right w:val="single" w:sz="4" w:space="0" w:color="auto"/>
            </w:tcBorders>
            <w:shd w:val="clear" w:color="auto" w:fill="auto"/>
            <w:hideMark/>
          </w:tcPr>
          <w:p w14:paraId="02D7289F"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13.17500</w:t>
            </w:r>
          </w:p>
        </w:tc>
        <w:tc>
          <w:tcPr>
            <w:tcW w:w="938" w:type="dxa"/>
            <w:tcBorders>
              <w:top w:val="nil"/>
              <w:left w:val="nil"/>
              <w:bottom w:val="single" w:sz="4" w:space="0" w:color="auto"/>
              <w:right w:val="single" w:sz="4" w:space="0" w:color="auto"/>
            </w:tcBorders>
            <w:shd w:val="clear" w:color="auto" w:fill="auto"/>
            <w:hideMark/>
          </w:tcPr>
          <w:p w14:paraId="133E12C3"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13.17500</w:t>
            </w:r>
          </w:p>
        </w:tc>
      </w:tr>
      <w:tr w:rsidR="007E7D24" w:rsidRPr="00CD3B2D" w14:paraId="6830E876" w14:textId="77777777" w:rsidTr="00D577E7">
        <w:trPr>
          <w:trHeight w:val="552"/>
        </w:trPr>
        <w:tc>
          <w:tcPr>
            <w:tcW w:w="1830" w:type="dxa"/>
            <w:vMerge/>
            <w:tcBorders>
              <w:top w:val="nil"/>
              <w:left w:val="single" w:sz="4" w:space="0" w:color="auto"/>
              <w:bottom w:val="single" w:sz="4" w:space="0" w:color="auto"/>
              <w:right w:val="single" w:sz="4" w:space="0" w:color="auto"/>
            </w:tcBorders>
            <w:vAlign w:val="center"/>
            <w:hideMark/>
          </w:tcPr>
          <w:p w14:paraId="113F14A3" w14:textId="77777777" w:rsidR="007E7D24" w:rsidRPr="00CD3B2D" w:rsidRDefault="007E7D24" w:rsidP="00D577E7">
            <w:pPr>
              <w:widowControl/>
              <w:autoSpaceDE/>
              <w:autoSpaceDN/>
              <w:adjustRightInd/>
              <w:jc w:val="left"/>
              <w:rPr>
                <w:rFonts w:asciiTheme="minorHAnsi" w:hAnsiTheme="minorHAnsi" w:cstheme="minorHAnsi"/>
                <w:color w:val="000000"/>
                <w:sz w:val="16"/>
                <w:szCs w:val="16"/>
              </w:rPr>
            </w:pPr>
          </w:p>
        </w:tc>
        <w:tc>
          <w:tcPr>
            <w:tcW w:w="898" w:type="dxa"/>
            <w:tcBorders>
              <w:top w:val="nil"/>
              <w:left w:val="nil"/>
              <w:bottom w:val="single" w:sz="4" w:space="0" w:color="auto"/>
              <w:right w:val="single" w:sz="4" w:space="0" w:color="auto"/>
            </w:tcBorders>
            <w:shd w:val="clear" w:color="auto" w:fill="auto"/>
            <w:hideMark/>
          </w:tcPr>
          <w:p w14:paraId="3C07619E"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PM2.5</w:t>
            </w:r>
          </w:p>
        </w:tc>
        <w:tc>
          <w:tcPr>
            <w:tcW w:w="852" w:type="dxa"/>
            <w:tcBorders>
              <w:top w:val="nil"/>
              <w:left w:val="nil"/>
              <w:bottom w:val="single" w:sz="4" w:space="0" w:color="auto"/>
              <w:right w:val="single" w:sz="4" w:space="0" w:color="auto"/>
            </w:tcBorders>
            <w:shd w:val="clear" w:color="auto" w:fill="auto"/>
            <w:hideMark/>
          </w:tcPr>
          <w:p w14:paraId="0238D147"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5</w:t>
            </w:r>
          </w:p>
        </w:tc>
        <w:tc>
          <w:tcPr>
            <w:tcW w:w="1070" w:type="dxa"/>
            <w:tcBorders>
              <w:top w:val="nil"/>
              <w:left w:val="nil"/>
              <w:bottom w:val="single" w:sz="4" w:space="0" w:color="auto"/>
              <w:right w:val="single" w:sz="4" w:space="0" w:color="auto"/>
            </w:tcBorders>
            <w:shd w:val="clear" w:color="auto" w:fill="auto"/>
            <w:hideMark/>
          </w:tcPr>
          <w:p w14:paraId="58C15354"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g/tona mineral</w:t>
            </w:r>
          </w:p>
        </w:tc>
        <w:tc>
          <w:tcPr>
            <w:tcW w:w="888" w:type="dxa"/>
            <w:tcBorders>
              <w:top w:val="nil"/>
              <w:left w:val="nil"/>
              <w:bottom w:val="single" w:sz="4" w:space="0" w:color="auto"/>
              <w:right w:val="single" w:sz="4" w:space="0" w:color="auto"/>
            </w:tcBorders>
            <w:shd w:val="clear" w:color="auto" w:fill="auto"/>
            <w:hideMark/>
          </w:tcPr>
          <w:p w14:paraId="0BA6A2C0"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263500</w:t>
            </w:r>
          </w:p>
        </w:tc>
        <w:tc>
          <w:tcPr>
            <w:tcW w:w="1092" w:type="dxa"/>
            <w:tcBorders>
              <w:top w:val="nil"/>
              <w:left w:val="nil"/>
              <w:bottom w:val="single" w:sz="4" w:space="0" w:color="auto"/>
              <w:right w:val="single" w:sz="4" w:space="0" w:color="auto"/>
            </w:tcBorders>
            <w:shd w:val="clear" w:color="auto" w:fill="auto"/>
            <w:hideMark/>
          </w:tcPr>
          <w:p w14:paraId="12BE5314"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870" w:type="dxa"/>
            <w:tcBorders>
              <w:top w:val="nil"/>
              <w:left w:val="nil"/>
              <w:bottom w:val="single" w:sz="4" w:space="0" w:color="auto"/>
              <w:right w:val="single" w:sz="4" w:space="0" w:color="auto"/>
            </w:tcBorders>
            <w:shd w:val="clear" w:color="auto" w:fill="auto"/>
            <w:hideMark/>
          </w:tcPr>
          <w:p w14:paraId="2A85EA01"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177" w:type="dxa"/>
            <w:tcBorders>
              <w:top w:val="nil"/>
              <w:left w:val="nil"/>
              <w:bottom w:val="single" w:sz="4" w:space="0" w:color="auto"/>
              <w:right w:val="single" w:sz="4" w:space="0" w:color="auto"/>
            </w:tcBorders>
            <w:shd w:val="clear" w:color="auto" w:fill="auto"/>
            <w:hideMark/>
          </w:tcPr>
          <w:p w14:paraId="6E6EE3A1"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1.31750</w:t>
            </w:r>
          </w:p>
        </w:tc>
        <w:tc>
          <w:tcPr>
            <w:tcW w:w="938" w:type="dxa"/>
            <w:tcBorders>
              <w:top w:val="nil"/>
              <w:left w:val="nil"/>
              <w:bottom w:val="single" w:sz="4" w:space="0" w:color="auto"/>
              <w:right w:val="single" w:sz="4" w:space="0" w:color="auto"/>
            </w:tcBorders>
            <w:shd w:val="clear" w:color="auto" w:fill="auto"/>
            <w:hideMark/>
          </w:tcPr>
          <w:p w14:paraId="2F1F8B54"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1.31750</w:t>
            </w:r>
          </w:p>
        </w:tc>
      </w:tr>
      <w:tr w:rsidR="007E7D24" w:rsidRPr="00CD3B2D" w14:paraId="68E31E80" w14:textId="77777777" w:rsidTr="00D577E7">
        <w:trPr>
          <w:trHeight w:val="552"/>
        </w:trPr>
        <w:tc>
          <w:tcPr>
            <w:tcW w:w="1830" w:type="dxa"/>
            <w:vMerge w:val="restart"/>
            <w:tcBorders>
              <w:top w:val="nil"/>
              <w:left w:val="single" w:sz="4" w:space="0" w:color="auto"/>
              <w:bottom w:val="single" w:sz="4" w:space="0" w:color="auto"/>
              <w:right w:val="single" w:sz="4" w:space="0" w:color="auto"/>
            </w:tcBorders>
            <w:shd w:val="clear" w:color="auto" w:fill="auto"/>
            <w:hideMark/>
          </w:tcPr>
          <w:p w14:paraId="3752D3A1" w14:textId="77777777" w:rsidR="007E7D24" w:rsidRPr="00CD3B2D" w:rsidRDefault="007E7D24" w:rsidP="00D577E7">
            <w:pPr>
              <w:widowControl/>
              <w:autoSpaceDE/>
              <w:autoSpaceDN/>
              <w:adjustRightInd/>
              <w:jc w:val="left"/>
              <w:rPr>
                <w:rFonts w:asciiTheme="minorHAnsi" w:hAnsiTheme="minorHAnsi" w:cstheme="minorHAnsi"/>
                <w:color w:val="000000"/>
                <w:sz w:val="16"/>
                <w:szCs w:val="16"/>
              </w:rPr>
            </w:pPr>
            <w:r w:rsidRPr="00CD3B2D">
              <w:rPr>
                <w:rFonts w:asciiTheme="minorHAnsi" w:hAnsiTheme="minorHAnsi" w:cstheme="minorHAnsi"/>
                <w:b/>
                <w:bCs/>
                <w:i/>
                <w:iCs/>
                <w:color w:val="000000"/>
                <w:sz w:val="16"/>
                <w:szCs w:val="16"/>
              </w:rPr>
              <w:t>Emisiile de pulberi de pe drumuri neasfaltate – emisiile rezultate în urma transportului agregatelor minerale de la perimetrul de exploatare la stația de sortare. -</w:t>
            </w:r>
            <w:r w:rsidRPr="00CD3B2D">
              <w:rPr>
                <w:rFonts w:asciiTheme="minorHAnsi" w:hAnsiTheme="minorHAnsi" w:cstheme="minorHAnsi"/>
                <w:color w:val="000000"/>
                <w:sz w:val="16"/>
                <w:szCs w:val="16"/>
              </w:rPr>
              <w:t xml:space="preserve"> NFR 1.A.2.g.vii </w:t>
            </w:r>
          </w:p>
        </w:tc>
        <w:tc>
          <w:tcPr>
            <w:tcW w:w="898" w:type="dxa"/>
            <w:tcBorders>
              <w:top w:val="nil"/>
              <w:left w:val="nil"/>
              <w:bottom w:val="single" w:sz="4" w:space="0" w:color="auto"/>
              <w:right w:val="single" w:sz="4" w:space="0" w:color="auto"/>
            </w:tcBorders>
            <w:shd w:val="clear" w:color="auto" w:fill="auto"/>
            <w:hideMark/>
          </w:tcPr>
          <w:p w14:paraId="7F8D9C61"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TSP</w:t>
            </w:r>
          </w:p>
        </w:tc>
        <w:tc>
          <w:tcPr>
            <w:tcW w:w="852" w:type="dxa"/>
            <w:tcBorders>
              <w:top w:val="nil"/>
              <w:left w:val="nil"/>
              <w:bottom w:val="single" w:sz="4" w:space="0" w:color="auto"/>
              <w:right w:val="single" w:sz="4" w:space="0" w:color="auto"/>
            </w:tcBorders>
            <w:shd w:val="clear" w:color="auto" w:fill="auto"/>
            <w:hideMark/>
          </w:tcPr>
          <w:p w14:paraId="76B52DB8"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116</w:t>
            </w:r>
          </w:p>
        </w:tc>
        <w:tc>
          <w:tcPr>
            <w:tcW w:w="1070" w:type="dxa"/>
            <w:tcBorders>
              <w:top w:val="nil"/>
              <w:left w:val="nil"/>
              <w:bottom w:val="single" w:sz="4" w:space="0" w:color="auto"/>
              <w:right w:val="single" w:sz="4" w:space="0" w:color="auto"/>
            </w:tcBorders>
            <w:shd w:val="clear" w:color="auto" w:fill="auto"/>
            <w:hideMark/>
          </w:tcPr>
          <w:p w14:paraId="1FA7EF0C"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g/tona combustibil</w:t>
            </w:r>
          </w:p>
        </w:tc>
        <w:tc>
          <w:tcPr>
            <w:tcW w:w="888" w:type="dxa"/>
            <w:tcBorders>
              <w:top w:val="nil"/>
              <w:left w:val="nil"/>
              <w:bottom w:val="single" w:sz="4" w:space="0" w:color="auto"/>
              <w:right w:val="single" w:sz="4" w:space="0" w:color="auto"/>
            </w:tcBorders>
            <w:shd w:val="clear" w:color="auto" w:fill="auto"/>
            <w:noWrap/>
            <w:hideMark/>
          </w:tcPr>
          <w:p w14:paraId="088A54F0"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092" w:type="dxa"/>
            <w:tcBorders>
              <w:top w:val="nil"/>
              <w:left w:val="nil"/>
              <w:bottom w:val="single" w:sz="4" w:space="0" w:color="auto"/>
              <w:right w:val="single" w:sz="4" w:space="0" w:color="auto"/>
            </w:tcBorders>
            <w:shd w:val="clear" w:color="auto" w:fill="auto"/>
            <w:hideMark/>
          </w:tcPr>
          <w:p w14:paraId="3DE929CB"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5.27</w:t>
            </w:r>
          </w:p>
        </w:tc>
        <w:tc>
          <w:tcPr>
            <w:tcW w:w="870" w:type="dxa"/>
            <w:tcBorders>
              <w:top w:val="nil"/>
              <w:left w:val="nil"/>
              <w:bottom w:val="single" w:sz="4" w:space="0" w:color="auto"/>
              <w:right w:val="single" w:sz="4" w:space="0" w:color="auto"/>
            </w:tcBorders>
            <w:shd w:val="clear" w:color="auto" w:fill="auto"/>
            <w:hideMark/>
          </w:tcPr>
          <w:p w14:paraId="34F529D6"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177" w:type="dxa"/>
            <w:tcBorders>
              <w:top w:val="nil"/>
              <w:left w:val="nil"/>
              <w:bottom w:val="single" w:sz="4" w:space="0" w:color="auto"/>
              <w:right w:val="single" w:sz="4" w:space="0" w:color="auto"/>
            </w:tcBorders>
            <w:shd w:val="clear" w:color="auto" w:fill="auto"/>
            <w:hideMark/>
          </w:tcPr>
          <w:p w14:paraId="3C52CF75"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0.00061</w:t>
            </w:r>
          </w:p>
        </w:tc>
        <w:tc>
          <w:tcPr>
            <w:tcW w:w="938" w:type="dxa"/>
            <w:tcBorders>
              <w:top w:val="nil"/>
              <w:left w:val="nil"/>
              <w:bottom w:val="single" w:sz="4" w:space="0" w:color="auto"/>
              <w:right w:val="single" w:sz="4" w:space="0" w:color="auto"/>
            </w:tcBorders>
            <w:shd w:val="clear" w:color="auto" w:fill="auto"/>
            <w:hideMark/>
          </w:tcPr>
          <w:p w14:paraId="4FED97BD"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0.00061</w:t>
            </w:r>
          </w:p>
        </w:tc>
      </w:tr>
      <w:tr w:rsidR="007E7D24" w:rsidRPr="00CD3B2D" w14:paraId="58739B39" w14:textId="77777777" w:rsidTr="00D577E7">
        <w:trPr>
          <w:trHeight w:val="288"/>
        </w:trPr>
        <w:tc>
          <w:tcPr>
            <w:tcW w:w="1830" w:type="dxa"/>
            <w:vMerge/>
            <w:tcBorders>
              <w:top w:val="nil"/>
              <w:left w:val="single" w:sz="4" w:space="0" w:color="auto"/>
              <w:bottom w:val="single" w:sz="4" w:space="0" w:color="auto"/>
              <w:right w:val="single" w:sz="4" w:space="0" w:color="auto"/>
            </w:tcBorders>
            <w:vAlign w:val="center"/>
            <w:hideMark/>
          </w:tcPr>
          <w:p w14:paraId="6C160377" w14:textId="77777777" w:rsidR="007E7D24" w:rsidRPr="00CD3B2D" w:rsidRDefault="007E7D24" w:rsidP="00D577E7">
            <w:pPr>
              <w:widowControl/>
              <w:autoSpaceDE/>
              <w:autoSpaceDN/>
              <w:adjustRightInd/>
              <w:jc w:val="left"/>
              <w:rPr>
                <w:rFonts w:asciiTheme="minorHAnsi" w:hAnsiTheme="minorHAnsi" w:cstheme="minorHAnsi"/>
                <w:color w:val="000000"/>
                <w:sz w:val="16"/>
                <w:szCs w:val="16"/>
              </w:rPr>
            </w:pPr>
          </w:p>
        </w:tc>
        <w:tc>
          <w:tcPr>
            <w:tcW w:w="898" w:type="dxa"/>
            <w:tcBorders>
              <w:top w:val="nil"/>
              <w:left w:val="nil"/>
              <w:bottom w:val="single" w:sz="4" w:space="0" w:color="auto"/>
              <w:right w:val="single" w:sz="4" w:space="0" w:color="auto"/>
            </w:tcBorders>
            <w:shd w:val="clear" w:color="auto" w:fill="auto"/>
            <w:hideMark/>
          </w:tcPr>
          <w:p w14:paraId="238FECCF"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PM10</w:t>
            </w:r>
          </w:p>
        </w:tc>
        <w:tc>
          <w:tcPr>
            <w:tcW w:w="852" w:type="dxa"/>
            <w:tcBorders>
              <w:top w:val="nil"/>
              <w:left w:val="nil"/>
              <w:bottom w:val="single" w:sz="4" w:space="0" w:color="auto"/>
              <w:right w:val="single" w:sz="4" w:space="0" w:color="auto"/>
            </w:tcBorders>
            <w:shd w:val="clear" w:color="auto" w:fill="auto"/>
            <w:hideMark/>
          </w:tcPr>
          <w:p w14:paraId="637C8F59"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116</w:t>
            </w:r>
          </w:p>
        </w:tc>
        <w:tc>
          <w:tcPr>
            <w:tcW w:w="1070" w:type="dxa"/>
            <w:tcBorders>
              <w:top w:val="nil"/>
              <w:left w:val="nil"/>
              <w:bottom w:val="single" w:sz="4" w:space="0" w:color="auto"/>
              <w:right w:val="single" w:sz="4" w:space="0" w:color="auto"/>
            </w:tcBorders>
            <w:shd w:val="clear" w:color="auto" w:fill="auto"/>
            <w:hideMark/>
          </w:tcPr>
          <w:p w14:paraId="3C94347B"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 </w:t>
            </w:r>
          </w:p>
        </w:tc>
        <w:tc>
          <w:tcPr>
            <w:tcW w:w="888" w:type="dxa"/>
            <w:tcBorders>
              <w:top w:val="nil"/>
              <w:left w:val="nil"/>
              <w:bottom w:val="single" w:sz="4" w:space="0" w:color="auto"/>
              <w:right w:val="single" w:sz="4" w:space="0" w:color="auto"/>
            </w:tcBorders>
            <w:shd w:val="clear" w:color="auto" w:fill="auto"/>
            <w:noWrap/>
            <w:hideMark/>
          </w:tcPr>
          <w:p w14:paraId="1CAE22C9"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092" w:type="dxa"/>
            <w:tcBorders>
              <w:top w:val="nil"/>
              <w:left w:val="nil"/>
              <w:bottom w:val="single" w:sz="4" w:space="0" w:color="auto"/>
              <w:right w:val="single" w:sz="4" w:space="0" w:color="auto"/>
            </w:tcBorders>
            <w:shd w:val="clear" w:color="auto" w:fill="auto"/>
            <w:hideMark/>
          </w:tcPr>
          <w:p w14:paraId="5F79332A"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5.27</w:t>
            </w:r>
          </w:p>
        </w:tc>
        <w:tc>
          <w:tcPr>
            <w:tcW w:w="870" w:type="dxa"/>
            <w:tcBorders>
              <w:top w:val="nil"/>
              <w:left w:val="nil"/>
              <w:bottom w:val="single" w:sz="4" w:space="0" w:color="auto"/>
              <w:right w:val="single" w:sz="4" w:space="0" w:color="auto"/>
            </w:tcBorders>
            <w:shd w:val="clear" w:color="auto" w:fill="auto"/>
            <w:hideMark/>
          </w:tcPr>
          <w:p w14:paraId="47ACAA4C"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177" w:type="dxa"/>
            <w:tcBorders>
              <w:top w:val="nil"/>
              <w:left w:val="nil"/>
              <w:bottom w:val="single" w:sz="4" w:space="0" w:color="auto"/>
              <w:right w:val="single" w:sz="4" w:space="0" w:color="auto"/>
            </w:tcBorders>
            <w:shd w:val="clear" w:color="auto" w:fill="auto"/>
            <w:hideMark/>
          </w:tcPr>
          <w:p w14:paraId="460E0FDC"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0.00061</w:t>
            </w:r>
          </w:p>
        </w:tc>
        <w:tc>
          <w:tcPr>
            <w:tcW w:w="938" w:type="dxa"/>
            <w:tcBorders>
              <w:top w:val="nil"/>
              <w:left w:val="nil"/>
              <w:bottom w:val="single" w:sz="4" w:space="0" w:color="auto"/>
              <w:right w:val="single" w:sz="4" w:space="0" w:color="auto"/>
            </w:tcBorders>
            <w:shd w:val="clear" w:color="auto" w:fill="auto"/>
            <w:hideMark/>
          </w:tcPr>
          <w:p w14:paraId="24833421"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0.00061</w:t>
            </w:r>
          </w:p>
        </w:tc>
      </w:tr>
      <w:tr w:rsidR="007E7D24" w:rsidRPr="00CD3B2D" w14:paraId="49B4081A" w14:textId="77777777" w:rsidTr="00D577E7">
        <w:trPr>
          <w:trHeight w:val="600"/>
        </w:trPr>
        <w:tc>
          <w:tcPr>
            <w:tcW w:w="1830" w:type="dxa"/>
            <w:vMerge/>
            <w:tcBorders>
              <w:top w:val="nil"/>
              <w:left w:val="single" w:sz="4" w:space="0" w:color="auto"/>
              <w:bottom w:val="single" w:sz="4" w:space="0" w:color="auto"/>
              <w:right w:val="single" w:sz="4" w:space="0" w:color="auto"/>
            </w:tcBorders>
            <w:vAlign w:val="center"/>
            <w:hideMark/>
          </w:tcPr>
          <w:p w14:paraId="6616AD40" w14:textId="77777777" w:rsidR="007E7D24" w:rsidRPr="00CD3B2D" w:rsidRDefault="007E7D24" w:rsidP="00D577E7">
            <w:pPr>
              <w:widowControl/>
              <w:autoSpaceDE/>
              <w:autoSpaceDN/>
              <w:adjustRightInd/>
              <w:jc w:val="left"/>
              <w:rPr>
                <w:rFonts w:asciiTheme="minorHAnsi" w:hAnsiTheme="minorHAnsi" w:cstheme="minorHAnsi"/>
                <w:color w:val="000000"/>
                <w:sz w:val="16"/>
                <w:szCs w:val="16"/>
              </w:rPr>
            </w:pPr>
          </w:p>
        </w:tc>
        <w:tc>
          <w:tcPr>
            <w:tcW w:w="898" w:type="dxa"/>
            <w:tcBorders>
              <w:top w:val="nil"/>
              <w:left w:val="nil"/>
              <w:bottom w:val="single" w:sz="4" w:space="0" w:color="auto"/>
              <w:right w:val="single" w:sz="4" w:space="0" w:color="auto"/>
            </w:tcBorders>
            <w:shd w:val="clear" w:color="auto" w:fill="auto"/>
            <w:hideMark/>
          </w:tcPr>
          <w:p w14:paraId="0F015E66"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PM2.5</w:t>
            </w:r>
          </w:p>
        </w:tc>
        <w:tc>
          <w:tcPr>
            <w:tcW w:w="852" w:type="dxa"/>
            <w:tcBorders>
              <w:top w:val="nil"/>
              <w:left w:val="nil"/>
              <w:bottom w:val="single" w:sz="4" w:space="0" w:color="auto"/>
              <w:right w:val="single" w:sz="4" w:space="0" w:color="auto"/>
            </w:tcBorders>
            <w:shd w:val="clear" w:color="auto" w:fill="auto"/>
            <w:hideMark/>
          </w:tcPr>
          <w:p w14:paraId="428F22FB"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116</w:t>
            </w:r>
          </w:p>
        </w:tc>
        <w:tc>
          <w:tcPr>
            <w:tcW w:w="1070" w:type="dxa"/>
            <w:tcBorders>
              <w:top w:val="nil"/>
              <w:left w:val="nil"/>
              <w:bottom w:val="single" w:sz="4" w:space="0" w:color="auto"/>
              <w:right w:val="single" w:sz="4" w:space="0" w:color="auto"/>
            </w:tcBorders>
            <w:shd w:val="clear" w:color="auto" w:fill="auto"/>
            <w:hideMark/>
          </w:tcPr>
          <w:p w14:paraId="083DCC4E"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 </w:t>
            </w:r>
          </w:p>
        </w:tc>
        <w:tc>
          <w:tcPr>
            <w:tcW w:w="888" w:type="dxa"/>
            <w:tcBorders>
              <w:top w:val="nil"/>
              <w:left w:val="nil"/>
              <w:bottom w:val="single" w:sz="4" w:space="0" w:color="auto"/>
              <w:right w:val="single" w:sz="4" w:space="0" w:color="auto"/>
            </w:tcBorders>
            <w:shd w:val="clear" w:color="auto" w:fill="auto"/>
            <w:noWrap/>
            <w:hideMark/>
          </w:tcPr>
          <w:p w14:paraId="45D38D00"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092" w:type="dxa"/>
            <w:tcBorders>
              <w:top w:val="nil"/>
              <w:left w:val="nil"/>
              <w:bottom w:val="single" w:sz="4" w:space="0" w:color="auto"/>
              <w:right w:val="single" w:sz="4" w:space="0" w:color="auto"/>
            </w:tcBorders>
            <w:shd w:val="clear" w:color="auto" w:fill="auto"/>
            <w:hideMark/>
          </w:tcPr>
          <w:p w14:paraId="5FD50979"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5.27</w:t>
            </w:r>
          </w:p>
        </w:tc>
        <w:tc>
          <w:tcPr>
            <w:tcW w:w="870" w:type="dxa"/>
            <w:tcBorders>
              <w:top w:val="nil"/>
              <w:left w:val="nil"/>
              <w:bottom w:val="single" w:sz="4" w:space="0" w:color="auto"/>
              <w:right w:val="single" w:sz="4" w:space="0" w:color="auto"/>
            </w:tcBorders>
            <w:shd w:val="clear" w:color="auto" w:fill="auto"/>
            <w:hideMark/>
          </w:tcPr>
          <w:p w14:paraId="0AD943F2"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177" w:type="dxa"/>
            <w:tcBorders>
              <w:top w:val="nil"/>
              <w:left w:val="nil"/>
              <w:bottom w:val="single" w:sz="4" w:space="0" w:color="auto"/>
              <w:right w:val="single" w:sz="4" w:space="0" w:color="auto"/>
            </w:tcBorders>
            <w:shd w:val="clear" w:color="auto" w:fill="auto"/>
            <w:hideMark/>
          </w:tcPr>
          <w:p w14:paraId="4C105E59"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0.00061</w:t>
            </w:r>
          </w:p>
        </w:tc>
        <w:tc>
          <w:tcPr>
            <w:tcW w:w="938" w:type="dxa"/>
            <w:tcBorders>
              <w:top w:val="nil"/>
              <w:left w:val="nil"/>
              <w:bottom w:val="single" w:sz="4" w:space="0" w:color="auto"/>
              <w:right w:val="single" w:sz="4" w:space="0" w:color="auto"/>
            </w:tcBorders>
            <w:shd w:val="clear" w:color="auto" w:fill="auto"/>
            <w:hideMark/>
          </w:tcPr>
          <w:p w14:paraId="2B006875"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0.00061</w:t>
            </w:r>
          </w:p>
        </w:tc>
      </w:tr>
      <w:tr w:rsidR="007E7D24" w:rsidRPr="00CD3B2D" w14:paraId="2D504D20" w14:textId="77777777" w:rsidTr="00D577E7">
        <w:trPr>
          <w:trHeight w:val="324"/>
        </w:trPr>
        <w:tc>
          <w:tcPr>
            <w:tcW w:w="1830" w:type="dxa"/>
            <w:vMerge w:val="restart"/>
            <w:tcBorders>
              <w:top w:val="nil"/>
              <w:left w:val="single" w:sz="4" w:space="0" w:color="auto"/>
              <w:bottom w:val="single" w:sz="4" w:space="0" w:color="auto"/>
              <w:right w:val="single" w:sz="4" w:space="0" w:color="auto"/>
            </w:tcBorders>
            <w:shd w:val="clear" w:color="auto" w:fill="auto"/>
            <w:hideMark/>
          </w:tcPr>
          <w:p w14:paraId="1AA79EBF" w14:textId="77777777" w:rsidR="007E7D24" w:rsidRPr="00CD3B2D" w:rsidRDefault="007E7D24" w:rsidP="00D577E7">
            <w:pPr>
              <w:widowControl/>
              <w:autoSpaceDE/>
              <w:autoSpaceDN/>
              <w:adjustRightInd/>
              <w:jc w:val="left"/>
              <w:rPr>
                <w:rFonts w:asciiTheme="minorHAnsi" w:hAnsiTheme="minorHAnsi" w:cstheme="minorHAnsi"/>
                <w:b/>
                <w:bCs/>
                <w:i/>
                <w:iCs/>
                <w:color w:val="000000"/>
                <w:sz w:val="16"/>
                <w:szCs w:val="16"/>
              </w:rPr>
            </w:pPr>
            <w:r w:rsidRPr="00CD3B2D">
              <w:rPr>
                <w:rFonts w:asciiTheme="minorHAnsi" w:hAnsiTheme="minorHAnsi" w:cstheme="minorHAnsi"/>
                <w:b/>
                <w:bCs/>
                <w:i/>
                <w:iCs/>
                <w:color w:val="000000"/>
                <w:sz w:val="16"/>
                <w:szCs w:val="16"/>
              </w:rPr>
              <w:t>Emisiile de gaze de eșapament din activitățile de transport -</w:t>
            </w:r>
            <w:r w:rsidRPr="00CD3B2D">
              <w:rPr>
                <w:rFonts w:asciiTheme="minorHAnsi" w:hAnsiTheme="minorHAnsi" w:cstheme="minorHAnsi"/>
                <w:color w:val="000000"/>
                <w:sz w:val="16"/>
                <w:szCs w:val="16"/>
              </w:rPr>
              <w:t xml:space="preserve"> </w:t>
            </w:r>
            <w:r w:rsidRPr="00CD3B2D">
              <w:rPr>
                <w:rFonts w:asciiTheme="minorHAnsi" w:hAnsiTheme="minorHAnsi" w:cstheme="minorHAnsi"/>
                <w:i/>
                <w:iCs/>
                <w:color w:val="000000"/>
                <w:sz w:val="16"/>
                <w:szCs w:val="16"/>
              </w:rPr>
              <w:t xml:space="preserve">NFR 1.A.3.b.iii </w:t>
            </w:r>
          </w:p>
        </w:tc>
        <w:tc>
          <w:tcPr>
            <w:tcW w:w="898" w:type="dxa"/>
            <w:tcBorders>
              <w:top w:val="nil"/>
              <w:left w:val="nil"/>
              <w:bottom w:val="single" w:sz="4" w:space="0" w:color="auto"/>
              <w:right w:val="single" w:sz="4" w:space="0" w:color="auto"/>
            </w:tcBorders>
            <w:shd w:val="clear" w:color="auto" w:fill="auto"/>
            <w:hideMark/>
          </w:tcPr>
          <w:p w14:paraId="2B81BBF0"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CO</w:t>
            </w:r>
          </w:p>
        </w:tc>
        <w:tc>
          <w:tcPr>
            <w:tcW w:w="852" w:type="dxa"/>
            <w:tcBorders>
              <w:top w:val="nil"/>
              <w:left w:val="nil"/>
              <w:bottom w:val="single" w:sz="4" w:space="0" w:color="auto"/>
              <w:right w:val="single" w:sz="4" w:space="0" w:color="auto"/>
            </w:tcBorders>
            <w:shd w:val="clear" w:color="auto" w:fill="auto"/>
            <w:hideMark/>
          </w:tcPr>
          <w:p w14:paraId="2B13A2A8"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0.105</w:t>
            </w:r>
          </w:p>
        </w:tc>
        <w:tc>
          <w:tcPr>
            <w:tcW w:w="1070" w:type="dxa"/>
            <w:tcBorders>
              <w:top w:val="nil"/>
              <w:left w:val="nil"/>
              <w:bottom w:val="single" w:sz="4" w:space="0" w:color="auto"/>
              <w:right w:val="single" w:sz="4" w:space="0" w:color="auto"/>
            </w:tcBorders>
            <w:shd w:val="clear" w:color="auto" w:fill="auto"/>
            <w:hideMark/>
          </w:tcPr>
          <w:p w14:paraId="2B53D0EA"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g/km</w:t>
            </w:r>
          </w:p>
        </w:tc>
        <w:tc>
          <w:tcPr>
            <w:tcW w:w="888" w:type="dxa"/>
            <w:tcBorders>
              <w:top w:val="nil"/>
              <w:left w:val="nil"/>
              <w:bottom w:val="single" w:sz="4" w:space="0" w:color="auto"/>
              <w:right w:val="single" w:sz="4" w:space="0" w:color="auto"/>
            </w:tcBorders>
            <w:shd w:val="clear" w:color="auto" w:fill="auto"/>
            <w:hideMark/>
          </w:tcPr>
          <w:p w14:paraId="4982583B"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092" w:type="dxa"/>
            <w:tcBorders>
              <w:top w:val="nil"/>
              <w:left w:val="nil"/>
              <w:bottom w:val="single" w:sz="4" w:space="0" w:color="auto"/>
              <w:right w:val="single" w:sz="4" w:space="0" w:color="auto"/>
            </w:tcBorders>
            <w:shd w:val="clear" w:color="auto" w:fill="auto"/>
            <w:hideMark/>
          </w:tcPr>
          <w:p w14:paraId="287FA441"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870" w:type="dxa"/>
            <w:tcBorders>
              <w:top w:val="nil"/>
              <w:left w:val="nil"/>
              <w:bottom w:val="single" w:sz="4" w:space="0" w:color="auto"/>
              <w:right w:val="single" w:sz="4" w:space="0" w:color="auto"/>
            </w:tcBorders>
            <w:shd w:val="clear" w:color="auto" w:fill="auto"/>
            <w:hideMark/>
          </w:tcPr>
          <w:p w14:paraId="43CD1CC4"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21080</w:t>
            </w:r>
          </w:p>
        </w:tc>
        <w:tc>
          <w:tcPr>
            <w:tcW w:w="1177" w:type="dxa"/>
            <w:tcBorders>
              <w:top w:val="nil"/>
              <w:left w:val="nil"/>
              <w:bottom w:val="single" w:sz="4" w:space="0" w:color="auto"/>
              <w:right w:val="single" w:sz="4" w:space="0" w:color="auto"/>
            </w:tcBorders>
            <w:shd w:val="clear" w:color="auto" w:fill="auto"/>
            <w:hideMark/>
          </w:tcPr>
          <w:p w14:paraId="2ED56C29"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0.00221</w:t>
            </w:r>
          </w:p>
        </w:tc>
        <w:tc>
          <w:tcPr>
            <w:tcW w:w="938" w:type="dxa"/>
            <w:tcBorders>
              <w:top w:val="nil"/>
              <w:left w:val="nil"/>
              <w:bottom w:val="single" w:sz="4" w:space="0" w:color="auto"/>
              <w:right w:val="single" w:sz="4" w:space="0" w:color="auto"/>
            </w:tcBorders>
            <w:shd w:val="clear" w:color="auto" w:fill="auto"/>
            <w:hideMark/>
          </w:tcPr>
          <w:p w14:paraId="4CA33C62"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0.00221</w:t>
            </w:r>
          </w:p>
        </w:tc>
      </w:tr>
      <w:tr w:rsidR="007E7D24" w:rsidRPr="00CD3B2D" w14:paraId="3AEAC53D" w14:textId="77777777" w:rsidTr="00D577E7">
        <w:trPr>
          <w:trHeight w:val="288"/>
        </w:trPr>
        <w:tc>
          <w:tcPr>
            <w:tcW w:w="1830" w:type="dxa"/>
            <w:vMerge/>
            <w:tcBorders>
              <w:top w:val="nil"/>
              <w:left w:val="single" w:sz="4" w:space="0" w:color="auto"/>
              <w:bottom w:val="single" w:sz="4" w:space="0" w:color="auto"/>
              <w:right w:val="single" w:sz="4" w:space="0" w:color="auto"/>
            </w:tcBorders>
            <w:vAlign w:val="center"/>
            <w:hideMark/>
          </w:tcPr>
          <w:p w14:paraId="7CAB9013" w14:textId="77777777" w:rsidR="007E7D24" w:rsidRPr="00CD3B2D" w:rsidRDefault="007E7D24" w:rsidP="00D577E7">
            <w:pPr>
              <w:widowControl/>
              <w:autoSpaceDE/>
              <w:autoSpaceDN/>
              <w:adjustRightInd/>
              <w:jc w:val="left"/>
              <w:rPr>
                <w:rFonts w:asciiTheme="minorHAnsi" w:hAnsiTheme="minorHAnsi" w:cstheme="minorHAnsi"/>
                <w:b/>
                <w:bCs/>
                <w:i/>
                <w:iCs/>
                <w:color w:val="000000"/>
                <w:sz w:val="16"/>
                <w:szCs w:val="16"/>
              </w:rPr>
            </w:pPr>
          </w:p>
        </w:tc>
        <w:tc>
          <w:tcPr>
            <w:tcW w:w="898" w:type="dxa"/>
            <w:tcBorders>
              <w:top w:val="nil"/>
              <w:left w:val="nil"/>
              <w:bottom w:val="single" w:sz="4" w:space="0" w:color="auto"/>
              <w:right w:val="single" w:sz="4" w:space="0" w:color="auto"/>
            </w:tcBorders>
            <w:shd w:val="clear" w:color="auto" w:fill="auto"/>
            <w:hideMark/>
          </w:tcPr>
          <w:p w14:paraId="5CC325BB"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NO2</w:t>
            </w:r>
          </w:p>
        </w:tc>
        <w:tc>
          <w:tcPr>
            <w:tcW w:w="852" w:type="dxa"/>
            <w:tcBorders>
              <w:top w:val="nil"/>
              <w:left w:val="nil"/>
              <w:bottom w:val="single" w:sz="4" w:space="0" w:color="auto"/>
              <w:right w:val="single" w:sz="4" w:space="0" w:color="auto"/>
            </w:tcBorders>
            <w:shd w:val="clear" w:color="auto" w:fill="auto"/>
            <w:hideMark/>
          </w:tcPr>
          <w:p w14:paraId="458B6873"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2.225</w:t>
            </w:r>
          </w:p>
        </w:tc>
        <w:tc>
          <w:tcPr>
            <w:tcW w:w="1070" w:type="dxa"/>
            <w:tcBorders>
              <w:top w:val="nil"/>
              <w:left w:val="nil"/>
              <w:bottom w:val="single" w:sz="4" w:space="0" w:color="auto"/>
              <w:right w:val="single" w:sz="4" w:space="0" w:color="auto"/>
            </w:tcBorders>
            <w:shd w:val="clear" w:color="auto" w:fill="auto"/>
            <w:hideMark/>
          </w:tcPr>
          <w:p w14:paraId="1032E4BD"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g/km</w:t>
            </w:r>
          </w:p>
        </w:tc>
        <w:tc>
          <w:tcPr>
            <w:tcW w:w="888" w:type="dxa"/>
            <w:tcBorders>
              <w:top w:val="nil"/>
              <w:left w:val="nil"/>
              <w:bottom w:val="single" w:sz="4" w:space="0" w:color="auto"/>
              <w:right w:val="single" w:sz="4" w:space="0" w:color="auto"/>
            </w:tcBorders>
            <w:shd w:val="clear" w:color="auto" w:fill="auto"/>
            <w:hideMark/>
          </w:tcPr>
          <w:p w14:paraId="0B7DDBCA"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092" w:type="dxa"/>
            <w:tcBorders>
              <w:top w:val="nil"/>
              <w:left w:val="nil"/>
              <w:bottom w:val="single" w:sz="4" w:space="0" w:color="auto"/>
              <w:right w:val="single" w:sz="4" w:space="0" w:color="auto"/>
            </w:tcBorders>
            <w:shd w:val="clear" w:color="auto" w:fill="auto"/>
            <w:hideMark/>
          </w:tcPr>
          <w:p w14:paraId="76657F8A"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870" w:type="dxa"/>
            <w:tcBorders>
              <w:top w:val="nil"/>
              <w:left w:val="nil"/>
              <w:bottom w:val="single" w:sz="4" w:space="0" w:color="auto"/>
              <w:right w:val="single" w:sz="4" w:space="0" w:color="auto"/>
            </w:tcBorders>
            <w:shd w:val="clear" w:color="auto" w:fill="auto"/>
            <w:hideMark/>
          </w:tcPr>
          <w:p w14:paraId="2EDAC2F3"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21080</w:t>
            </w:r>
          </w:p>
        </w:tc>
        <w:tc>
          <w:tcPr>
            <w:tcW w:w="1177" w:type="dxa"/>
            <w:tcBorders>
              <w:top w:val="nil"/>
              <w:left w:val="nil"/>
              <w:bottom w:val="single" w:sz="4" w:space="0" w:color="auto"/>
              <w:right w:val="single" w:sz="4" w:space="0" w:color="auto"/>
            </w:tcBorders>
            <w:shd w:val="clear" w:color="auto" w:fill="auto"/>
            <w:hideMark/>
          </w:tcPr>
          <w:p w14:paraId="1975BAD2"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0.04690</w:t>
            </w:r>
          </w:p>
        </w:tc>
        <w:tc>
          <w:tcPr>
            <w:tcW w:w="938" w:type="dxa"/>
            <w:tcBorders>
              <w:top w:val="nil"/>
              <w:left w:val="nil"/>
              <w:bottom w:val="single" w:sz="4" w:space="0" w:color="auto"/>
              <w:right w:val="single" w:sz="4" w:space="0" w:color="auto"/>
            </w:tcBorders>
            <w:shd w:val="clear" w:color="auto" w:fill="auto"/>
            <w:hideMark/>
          </w:tcPr>
          <w:p w14:paraId="548CDC42"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0.04690</w:t>
            </w:r>
          </w:p>
        </w:tc>
      </w:tr>
      <w:tr w:rsidR="007E7D24" w:rsidRPr="00CD3B2D" w14:paraId="0C9594CF" w14:textId="77777777" w:rsidTr="00D577E7">
        <w:trPr>
          <w:trHeight w:val="288"/>
        </w:trPr>
        <w:tc>
          <w:tcPr>
            <w:tcW w:w="1830" w:type="dxa"/>
            <w:vMerge/>
            <w:tcBorders>
              <w:top w:val="nil"/>
              <w:left w:val="single" w:sz="4" w:space="0" w:color="auto"/>
              <w:bottom w:val="single" w:sz="4" w:space="0" w:color="auto"/>
              <w:right w:val="single" w:sz="4" w:space="0" w:color="auto"/>
            </w:tcBorders>
            <w:vAlign w:val="center"/>
            <w:hideMark/>
          </w:tcPr>
          <w:p w14:paraId="5B9D9943" w14:textId="77777777" w:rsidR="007E7D24" w:rsidRPr="00CD3B2D" w:rsidRDefault="007E7D24" w:rsidP="00D577E7">
            <w:pPr>
              <w:widowControl/>
              <w:autoSpaceDE/>
              <w:autoSpaceDN/>
              <w:adjustRightInd/>
              <w:jc w:val="left"/>
              <w:rPr>
                <w:rFonts w:asciiTheme="minorHAnsi" w:hAnsiTheme="minorHAnsi" w:cstheme="minorHAnsi"/>
                <w:b/>
                <w:bCs/>
                <w:i/>
                <w:iCs/>
                <w:color w:val="000000"/>
                <w:sz w:val="16"/>
                <w:szCs w:val="16"/>
              </w:rPr>
            </w:pPr>
          </w:p>
        </w:tc>
        <w:tc>
          <w:tcPr>
            <w:tcW w:w="898" w:type="dxa"/>
            <w:tcBorders>
              <w:top w:val="nil"/>
              <w:left w:val="nil"/>
              <w:bottom w:val="single" w:sz="4" w:space="0" w:color="auto"/>
              <w:right w:val="single" w:sz="4" w:space="0" w:color="auto"/>
            </w:tcBorders>
            <w:shd w:val="clear" w:color="auto" w:fill="auto"/>
            <w:hideMark/>
          </w:tcPr>
          <w:p w14:paraId="480D92F4"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NMVOC</w:t>
            </w:r>
          </w:p>
        </w:tc>
        <w:tc>
          <w:tcPr>
            <w:tcW w:w="852" w:type="dxa"/>
            <w:tcBorders>
              <w:top w:val="nil"/>
              <w:left w:val="nil"/>
              <w:bottom w:val="single" w:sz="4" w:space="0" w:color="auto"/>
              <w:right w:val="single" w:sz="4" w:space="0" w:color="auto"/>
            </w:tcBorders>
            <w:shd w:val="clear" w:color="auto" w:fill="auto"/>
            <w:hideMark/>
          </w:tcPr>
          <w:p w14:paraId="4BCB7EE5"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0.01</w:t>
            </w:r>
          </w:p>
        </w:tc>
        <w:tc>
          <w:tcPr>
            <w:tcW w:w="1070" w:type="dxa"/>
            <w:tcBorders>
              <w:top w:val="nil"/>
              <w:left w:val="nil"/>
              <w:bottom w:val="single" w:sz="4" w:space="0" w:color="auto"/>
              <w:right w:val="single" w:sz="4" w:space="0" w:color="auto"/>
            </w:tcBorders>
            <w:shd w:val="clear" w:color="auto" w:fill="auto"/>
            <w:hideMark/>
          </w:tcPr>
          <w:p w14:paraId="58CFF261"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g/km</w:t>
            </w:r>
          </w:p>
        </w:tc>
        <w:tc>
          <w:tcPr>
            <w:tcW w:w="888" w:type="dxa"/>
            <w:tcBorders>
              <w:top w:val="nil"/>
              <w:left w:val="nil"/>
              <w:bottom w:val="single" w:sz="4" w:space="0" w:color="auto"/>
              <w:right w:val="single" w:sz="4" w:space="0" w:color="auto"/>
            </w:tcBorders>
            <w:shd w:val="clear" w:color="auto" w:fill="auto"/>
            <w:hideMark/>
          </w:tcPr>
          <w:p w14:paraId="3C924F40"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092" w:type="dxa"/>
            <w:tcBorders>
              <w:top w:val="nil"/>
              <w:left w:val="nil"/>
              <w:bottom w:val="single" w:sz="4" w:space="0" w:color="auto"/>
              <w:right w:val="single" w:sz="4" w:space="0" w:color="auto"/>
            </w:tcBorders>
            <w:shd w:val="clear" w:color="auto" w:fill="auto"/>
            <w:hideMark/>
          </w:tcPr>
          <w:p w14:paraId="53F72630"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870" w:type="dxa"/>
            <w:tcBorders>
              <w:top w:val="nil"/>
              <w:left w:val="nil"/>
              <w:bottom w:val="single" w:sz="4" w:space="0" w:color="auto"/>
              <w:right w:val="single" w:sz="4" w:space="0" w:color="auto"/>
            </w:tcBorders>
            <w:shd w:val="clear" w:color="auto" w:fill="auto"/>
            <w:hideMark/>
          </w:tcPr>
          <w:p w14:paraId="4B80D468"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21080</w:t>
            </w:r>
          </w:p>
        </w:tc>
        <w:tc>
          <w:tcPr>
            <w:tcW w:w="1177" w:type="dxa"/>
            <w:tcBorders>
              <w:top w:val="nil"/>
              <w:left w:val="nil"/>
              <w:bottom w:val="single" w:sz="4" w:space="0" w:color="auto"/>
              <w:right w:val="single" w:sz="4" w:space="0" w:color="auto"/>
            </w:tcBorders>
            <w:shd w:val="clear" w:color="auto" w:fill="auto"/>
            <w:hideMark/>
          </w:tcPr>
          <w:p w14:paraId="286172DF"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0.00021</w:t>
            </w:r>
          </w:p>
        </w:tc>
        <w:tc>
          <w:tcPr>
            <w:tcW w:w="938" w:type="dxa"/>
            <w:tcBorders>
              <w:top w:val="nil"/>
              <w:left w:val="nil"/>
              <w:bottom w:val="single" w:sz="4" w:space="0" w:color="auto"/>
              <w:right w:val="single" w:sz="4" w:space="0" w:color="auto"/>
            </w:tcBorders>
            <w:shd w:val="clear" w:color="auto" w:fill="auto"/>
            <w:hideMark/>
          </w:tcPr>
          <w:p w14:paraId="3D80ADBA"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0.00021</w:t>
            </w:r>
          </w:p>
        </w:tc>
      </w:tr>
      <w:tr w:rsidR="007E7D24" w:rsidRPr="00CD3B2D" w14:paraId="2C1F6602" w14:textId="77777777" w:rsidTr="00D577E7">
        <w:trPr>
          <w:trHeight w:val="312"/>
        </w:trPr>
        <w:tc>
          <w:tcPr>
            <w:tcW w:w="1830" w:type="dxa"/>
            <w:vMerge w:val="restart"/>
            <w:tcBorders>
              <w:top w:val="nil"/>
              <w:left w:val="single" w:sz="4" w:space="0" w:color="auto"/>
              <w:bottom w:val="single" w:sz="4" w:space="0" w:color="auto"/>
              <w:right w:val="single" w:sz="4" w:space="0" w:color="auto"/>
            </w:tcBorders>
            <w:shd w:val="clear" w:color="auto" w:fill="auto"/>
            <w:hideMark/>
          </w:tcPr>
          <w:p w14:paraId="617A93AD" w14:textId="77777777" w:rsidR="007E7D24" w:rsidRPr="00CD3B2D" w:rsidRDefault="007E7D24" w:rsidP="00D577E7">
            <w:pPr>
              <w:widowControl/>
              <w:autoSpaceDE/>
              <w:autoSpaceDN/>
              <w:adjustRightInd/>
              <w:jc w:val="left"/>
              <w:rPr>
                <w:rFonts w:asciiTheme="minorHAnsi" w:hAnsiTheme="minorHAnsi" w:cstheme="minorHAnsi"/>
                <w:b/>
                <w:bCs/>
                <w:i/>
                <w:iCs/>
                <w:color w:val="000000"/>
                <w:sz w:val="16"/>
                <w:szCs w:val="16"/>
              </w:rPr>
            </w:pPr>
            <w:r w:rsidRPr="00CD3B2D">
              <w:rPr>
                <w:rFonts w:asciiTheme="minorHAnsi" w:hAnsiTheme="minorHAnsi" w:cstheme="minorHAnsi"/>
                <w:b/>
                <w:bCs/>
                <w:i/>
                <w:iCs/>
                <w:color w:val="000000"/>
                <w:sz w:val="16"/>
                <w:szCs w:val="16"/>
              </w:rPr>
              <w:t>Emisiile de gaze de eșapament de la funcționarea utilajelor pe amplasament</w:t>
            </w:r>
            <w:r w:rsidRPr="00CD3B2D">
              <w:rPr>
                <w:rFonts w:asciiTheme="minorHAnsi" w:hAnsiTheme="minorHAnsi" w:cstheme="minorHAnsi"/>
                <w:color w:val="000000"/>
                <w:sz w:val="16"/>
                <w:szCs w:val="16"/>
              </w:rPr>
              <w:t xml:space="preserve">: încărcătoare frontale, draglină, etc. -  NFR 1.A.2.g.vii </w:t>
            </w:r>
          </w:p>
        </w:tc>
        <w:tc>
          <w:tcPr>
            <w:tcW w:w="898" w:type="dxa"/>
            <w:tcBorders>
              <w:top w:val="nil"/>
              <w:left w:val="nil"/>
              <w:bottom w:val="single" w:sz="4" w:space="0" w:color="auto"/>
              <w:right w:val="single" w:sz="4" w:space="0" w:color="auto"/>
            </w:tcBorders>
            <w:shd w:val="clear" w:color="auto" w:fill="auto"/>
            <w:hideMark/>
          </w:tcPr>
          <w:p w14:paraId="368042D1"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CO</w:t>
            </w:r>
          </w:p>
        </w:tc>
        <w:tc>
          <w:tcPr>
            <w:tcW w:w="852" w:type="dxa"/>
            <w:tcBorders>
              <w:top w:val="nil"/>
              <w:left w:val="nil"/>
              <w:bottom w:val="single" w:sz="4" w:space="0" w:color="auto"/>
              <w:right w:val="single" w:sz="4" w:space="0" w:color="auto"/>
            </w:tcBorders>
            <w:shd w:val="clear" w:color="auto" w:fill="auto"/>
            <w:hideMark/>
          </w:tcPr>
          <w:p w14:paraId="71902623"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10774</w:t>
            </w:r>
          </w:p>
        </w:tc>
        <w:tc>
          <w:tcPr>
            <w:tcW w:w="1070" w:type="dxa"/>
            <w:tcBorders>
              <w:top w:val="nil"/>
              <w:left w:val="nil"/>
              <w:bottom w:val="single" w:sz="4" w:space="0" w:color="auto"/>
              <w:right w:val="single" w:sz="4" w:space="0" w:color="auto"/>
            </w:tcBorders>
            <w:shd w:val="clear" w:color="auto" w:fill="auto"/>
            <w:hideMark/>
          </w:tcPr>
          <w:p w14:paraId="4214013B"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g/tona motorina</w:t>
            </w:r>
          </w:p>
        </w:tc>
        <w:tc>
          <w:tcPr>
            <w:tcW w:w="888" w:type="dxa"/>
            <w:tcBorders>
              <w:top w:val="nil"/>
              <w:left w:val="nil"/>
              <w:bottom w:val="single" w:sz="4" w:space="0" w:color="auto"/>
              <w:right w:val="single" w:sz="4" w:space="0" w:color="auto"/>
            </w:tcBorders>
            <w:shd w:val="clear" w:color="auto" w:fill="auto"/>
            <w:hideMark/>
          </w:tcPr>
          <w:p w14:paraId="147FF94C"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092" w:type="dxa"/>
            <w:tcBorders>
              <w:top w:val="nil"/>
              <w:left w:val="nil"/>
              <w:bottom w:val="single" w:sz="4" w:space="0" w:color="auto"/>
              <w:right w:val="single" w:sz="4" w:space="0" w:color="auto"/>
            </w:tcBorders>
            <w:shd w:val="clear" w:color="auto" w:fill="auto"/>
            <w:hideMark/>
          </w:tcPr>
          <w:p w14:paraId="0C8B8951"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30.2</w:t>
            </w:r>
          </w:p>
        </w:tc>
        <w:tc>
          <w:tcPr>
            <w:tcW w:w="870" w:type="dxa"/>
            <w:tcBorders>
              <w:top w:val="nil"/>
              <w:left w:val="nil"/>
              <w:bottom w:val="single" w:sz="4" w:space="0" w:color="auto"/>
              <w:right w:val="single" w:sz="4" w:space="0" w:color="auto"/>
            </w:tcBorders>
            <w:shd w:val="clear" w:color="auto" w:fill="auto"/>
            <w:hideMark/>
          </w:tcPr>
          <w:p w14:paraId="601F9E73"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177" w:type="dxa"/>
            <w:tcBorders>
              <w:top w:val="nil"/>
              <w:left w:val="nil"/>
              <w:bottom w:val="single" w:sz="4" w:space="0" w:color="auto"/>
              <w:right w:val="single" w:sz="4" w:space="0" w:color="auto"/>
            </w:tcBorders>
            <w:shd w:val="clear" w:color="auto" w:fill="auto"/>
            <w:hideMark/>
          </w:tcPr>
          <w:p w14:paraId="380E7A32"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0.32537</w:t>
            </w:r>
          </w:p>
        </w:tc>
        <w:tc>
          <w:tcPr>
            <w:tcW w:w="938" w:type="dxa"/>
            <w:tcBorders>
              <w:top w:val="nil"/>
              <w:left w:val="nil"/>
              <w:bottom w:val="single" w:sz="4" w:space="0" w:color="auto"/>
              <w:right w:val="single" w:sz="4" w:space="0" w:color="auto"/>
            </w:tcBorders>
            <w:shd w:val="clear" w:color="auto" w:fill="auto"/>
            <w:hideMark/>
          </w:tcPr>
          <w:p w14:paraId="1E729088"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0.32537</w:t>
            </w:r>
          </w:p>
        </w:tc>
      </w:tr>
      <w:tr w:rsidR="007E7D24" w:rsidRPr="00CD3B2D" w14:paraId="027868A1" w14:textId="77777777" w:rsidTr="00D577E7">
        <w:trPr>
          <w:trHeight w:val="288"/>
        </w:trPr>
        <w:tc>
          <w:tcPr>
            <w:tcW w:w="1830" w:type="dxa"/>
            <w:vMerge/>
            <w:tcBorders>
              <w:top w:val="nil"/>
              <w:left w:val="single" w:sz="4" w:space="0" w:color="auto"/>
              <w:bottom w:val="single" w:sz="4" w:space="0" w:color="auto"/>
              <w:right w:val="single" w:sz="4" w:space="0" w:color="auto"/>
            </w:tcBorders>
            <w:vAlign w:val="center"/>
            <w:hideMark/>
          </w:tcPr>
          <w:p w14:paraId="4B9921D5" w14:textId="77777777" w:rsidR="007E7D24" w:rsidRPr="00CD3B2D" w:rsidRDefault="007E7D24" w:rsidP="00D577E7">
            <w:pPr>
              <w:widowControl/>
              <w:autoSpaceDE/>
              <w:autoSpaceDN/>
              <w:adjustRightInd/>
              <w:jc w:val="left"/>
              <w:rPr>
                <w:rFonts w:asciiTheme="minorHAnsi" w:hAnsiTheme="minorHAnsi" w:cstheme="minorHAnsi"/>
                <w:b/>
                <w:bCs/>
                <w:i/>
                <w:iCs/>
                <w:color w:val="000000"/>
                <w:sz w:val="18"/>
                <w:szCs w:val="18"/>
              </w:rPr>
            </w:pPr>
          </w:p>
        </w:tc>
        <w:tc>
          <w:tcPr>
            <w:tcW w:w="898" w:type="dxa"/>
            <w:tcBorders>
              <w:top w:val="nil"/>
              <w:left w:val="nil"/>
              <w:bottom w:val="single" w:sz="4" w:space="0" w:color="auto"/>
              <w:right w:val="single" w:sz="4" w:space="0" w:color="auto"/>
            </w:tcBorders>
            <w:shd w:val="clear" w:color="auto" w:fill="auto"/>
            <w:hideMark/>
          </w:tcPr>
          <w:p w14:paraId="4CB3D0AE"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NO2</w:t>
            </w:r>
          </w:p>
        </w:tc>
        <w:tc>
          <w:tcPr>
            <w:tcW w:w="852" w:type="dxa"/>
            <w:tcBorders>
              <w:top w:val="nil"/>
              <w:left w:val="nil"/>
              <w:bottom w:val="single" w:sz="4" w:space="0" w:color="auto"/>
              <w:right w:val="single" w:sz="4" w:space="0" w:color="auto"/>
            </w:tcBorders>
            <w:shd w:val="clear" w:color="auto" w:fill="auto"/>
            <w:hideMark/>
          </w:tcPr>
          <w:p w14:paraId="2959770F"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32629</w:t>
            </w:r>
          </w:p>
        </w:tc>
        <w:tc>
          <w:tcPr>
            <w:tcW w:w="1070" w:type="dxa"/>
            <w:tcBorders>
              <w:top w:val="nil"/>
              <w:left w:val="nil"/>
              <w:bottom w:val="single" w:sz="4" w:space="0" w:color="auto"/>
              <w:right w:val="single" w:sz="4" w:space="0" w:color="auto"/>
            </w:tcBorders>
            <w:shd w:val="clear" w:color="auto" w:fill="auto"/>
            <w:hideMark/>
          </w:tcPr>
          <w:p w14:paraId="683937BD"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g/tona motorina</w:t>
            </w:r>
          </w:p>
        </w:tc>
        <w:tc>
          <w:tcPr>
            <w:tcW w:w="888" w:type="dxa"/>
            <w:tcBorders>
              <w:top w:val="nil"/>
              <w:left w:val="nil"/>
              <w:bottom w:val="single" w:sz="4" w:space="0" w:color="auto"/>
              <w:right w:val="single" w:sz="4" w:space="0" w:color="auto"/>
            </w:tcBorders>
            <w:shd w:val="clear" w:color="auto" w:fill="auto"/>
            <w:hideMark/>
          </w:tcPr>
          <w:p w14:paraId="761C3DD3"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092" w:type="dxa"/>
            <w:tcBorders>
              <w:top w:val="nil"/>
              <w:left w:val="nil"/>
              <w:bottom w:val="single" w:sz="4" w:space="0" w:color="auto"/>
              <w:right w:val="single" w:sz="4" w:space="0" w:color="auto"/>
            </w:tcBorders>
            <w:shd w:val="clear" w:color="auto" w:fill="auto"/>
            <w:hideMark/>
          </w:tcPr>
          <w:p w14:paraId="347CC4A2"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30.2</w:t>
            </w:r>
          </w:p>
        </w:tc>
        <w:tc>
          <w:tcPr>
            <w:tcW w:w="870" w:type="dxa"/>
            <w:tcBorders>
              <w:top w:val="nil"/>
              <w:left w:val="nil"/>
              <w:bottom w:val="single" w:sz="4" w:space="0" w:color="auto"/>
              <w:right w:val="single" w:sz="4" w:space="0" w:color="auto"/>
            </w:tcBorders>
            <w:shd w:val="clear" w:color="auto" w:fill="auto"/>
            <w:hideMark/>
          </w:tcPr>
          <w:p w14:paraId="319053CB"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177" w:type="dxa"/>
            <w:tcBorders>
              <w:top w:val="nil"/>
              <w:left w:val="nil"/>
              <w:bottom w:val="single" w:sz="4" w:space="0" w:color="auto"/>
              <w:right w:val="single" w:sz="4" w:space="0" w:color="auto"/>
            </w:tcBorders>
            <w:shd w:val="clear" w:color="auto" w:fill="auto"/>
            <w:hideMark/>
          </w:tcPr>
          <w:p w14:paraId="08EB5D87"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0.98540</w:t>
            </w:r>
          </w:p>
        </w:tc>
        <w:tc>
          <w:tcPr>
            <w:tcW w:w="938" w:type="dxa"/>
            <w:tcBorders>
              <w:top w:val="nil"/>
              <w:left w:val="nil"/>
              <w:bottom w:val="single" w:sz="4" w:space="0" w:color="auto"/>
              <w:right w:val="single" w:sz="4" w:space="0" w:color="auto"/>
            </w:tcBorders>
            <w:shd w:val="clear" w:color="auto" w:fill="auto"/>
            <w:hideMark/>
          </w:tcPr>
          <w:p w14:paraId="486FC229"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0.98540</w:t>
            </w:r>
          </w:p>
        </w:tc>
      </w:tr>
      <w:tr w:rsidR="007E7D24" w:rsidRPr="00CD3B2D" w14:paraId="65F3E304" w14:textId="77777777" w:rsidTr="00D577E7">
        <w:trPr>
          <w:trHeight w:val="288"/>
        </w:trPr>
        <w:tc>
          <w:tcPr>
            <w:tcW w:w="1830" w:type="dxa"/>
            <w:vMerge/>
            <w:tcBorders>
              <w:top w:val="nil"/>
              <w:left w:val="single" w:sz="4" w:space="0" w:color="auto"/>
              <w:bottom w:val="single" w:sz="4" w:space="0" w:color="auto"/>
              <w:right w:val="single" w:sz="4" w:space="0" w:color="auto"/>
            </w:tcBorders>
            <w:vAlign w:val="center"/>
            <w:hideMark/>
          </w:tcPr>
          <w:p w14:paraId="605291C6" w14:textId="77777777" w:rsidR="007E7D24" w:rsidRPr="00CD3B2D" w:rsidRDefault="007E7D24" w:rsidP="00D577E7">
            <w:pPr>
              <w:widowControl/>
              <w:autoSpaceDE/>
              <w:autoSpaceDN/>
              <w:adjustRightInd/>
              <w:jc w:val="left"/>
              <w:rPr>
                <w:rFonts w:asciiTheme="minorHAnsi" w:hAnsiTheme="minorHAnsi" w:cstheme="minorHAnsi"/>
                <w:b/>
                <w:bCs/>
                <w:i/>
                <w:iCs/>
                <w:color w:val="000000"/>
                <w:sz w:val="18"/>
                <w:szCs w:val="18"/>
              </w:rPr>
            </w:pPr>
          </w:p>
        </w:tc>
        <w:tc>
          <w:tcPr>
            <w:tcW w:w="898" w:type="dxa"/>
            <w:tcBorders>
              <w:top w:val="nil"/>
              <w:left w:val="nil"/>
              <w:bottom w:val="single" w:sz="4" w:space="0" w:color="auto"/>
              <w:right w:val="single" w:sz="4" w:space="0" w:color="auto"/>
            </w:tcBorders>
            <w:shd w:val="clear" w:color="auto" w:fill="auto"/>
            <w:hideMark/>
          </w:tcPr>
          <w:p w14:paraId="5AAF35FE"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NMVOC</w:t>
            </w:r>
          </w:p>
        </w:tc>
        <w:tc>
          <w:tcPr>
            <w:tcW w:w="852" w:type="dxa"/>
            <w:tcBorders>
              <w:top w:val="nil"/>
              <w:left w:val="nil"/>
              <w:bottom w:val="single" w:sz="4" w:space="0" w:color="auto"/>
              <w:right w:val="single" w:sz="4" w:space="0" w:color="auto"/>
            </w:tcBorders>
            <w:shd w:val="clear" w:color="auto" w:fill="auto"/>
            <w:hideMark/>
          </w:tcPr>
          <w:p w14:paraId="0EB732AF"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3377</w:t>
            </w:r>
          </w:p>
        </w:tc>
        <w:tc>
          <w:tcPr>
            <w:tcW w:w="1070" w:type="dxa"/>
            <w:tcBorders>
              <w:top w:val="nil"/>
              <w:left w:val="nil"/>
              <w:bottom w:val="single" w:sz="4" w:space="0" w:color="auto"/>
              <w:right w:val="single" w:sz="4" w:space="0" w:color="auto"/>
            </w:tcBorders>
            <w:shd w:val="clear" w:color="auto" w:fill="auto"/>
            <w:hideMark/>
          </w:tcPr>
          <w:p w14:paraId="25201C26"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g/tona motorina</w:t>
            </w:r>
          </w:p>
        </w:tc>
        <w:tc>
          <w:tcPr>
            <w:tcW w:w="888" w:type="dxa"/>
            <w:tcBorders>
              <w:top w:val="nil"/>
              <w:left w:val="nil"/>
              <w:bottom w:val="single" w:sz="4" w:space="0" w:color="auto"/>
              <w:right w:val="single" w:sz="4" w:space="0" w:color="auto"/>
            </w:tcBorders>
            <w:shd w:val="clear" w:color="auto" w:fill="auto"/>
            <w:hideMark/>
          </w:tcPr>
          <w:p w14:paraId="5BE49699"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092" w:type="dxa"/>
            <w:tcBorders>
              <w:top w:val="nil"/>
              <w:left w:val="nil"/>
              <w:bottom w:val="single" w:sz="4" w:space="0" w:color="auto"/>
              <w:right w:val="single" w:sz="4" w:space="0" w:color="auto"/>
            </w:tcBorders>
            <w:shd w:val="clear" w:color="auto" w:fill="auto"/>
            <w:hideMark/>
          </w:tcPr>
          <w:p w14:paraId="6B725FA5"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30.2</w:t>
            </w:r>
          </w:p>
        </w:tc>
        <w:tc>
          <w:tcPr>
            <w:tcW w:w="870" w:type="dxa"/>
            <w:tcBorders>
              <w:top w:val="nil"/>
              <w:left w:val="nil"/>
              <w:bottom w:val="single" w:sz="4" w:space="0" w:color="auto"/>
              <w:right w:val="single" w:sz="4" w:space="0" w:color="auto"/>
            </w:tcBorders>
            <w:shd w:val="clear" w:color="auto" w:fill="auto"/>
            <w:hideMark/>
          </w:tcPr>
          <w:p w14:paraId="1DCC24A5"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177" w:type="dxa"/>
            <w:tcBorders>
              <w:top w:val="nil"/>
              <w:left w:val="nil"/>
              <w:bottom w:val="single" w:sz="4" w:space="0" w:color="auto"/>
              <w:right w:val="single" w:sz="4" w:space="0" w:color="auto"/>
            </w:tcBorders>
            <w:shd w:val="clear" w:color="auto" w:fill="auto"/>
            <w:hideMark/>
          </w:tcPr>
          <w:p w14:paraId="3BA69067"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0.10199</w:t>
            </w:r>
          </w:p>
        </w:tc>
        <w:tc>
          <w:tcPr>
            <w:tcW w:w="938" w:type="dxa"/>
            <w:tcBorders>
              <w:top w:val="nil"/>
              <w:left w:val="nil"/>
              <w:bottom w:val="single" w:sz="4" w:space="0" w:color="auto"/>
              <w:right w:val="single" w:sz="4" w:space="0" w:color="auto"/>
            </w:tcBorders>
            <w:shd w:val="clear" w:color="auto" w:fill="auto"/>
            <w:hideMark/>
          </w:tcPr>
          <w:p w14:paraId="7FFE9DAD"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0.10199</w:t>
            </w:r>
          </w:p>
        </w:tc>
      </w:tr>
      <w:tr w:rsidR="007E7D24" w:rsidRPr="00CD3B2D" w14:paraId="79534722" w14:textId="77777777" w:rsidTr="00D577E7">
        <w:trPr>
          <w:trHeight w:val="288"/>
        </w:trPr>
        <w:tc>
          <w:tcPr>
            <w:tcW w:w="1830" w:type="dxa"/>
            <w:vMerge/>
            <w:tcBorders>
              <w:top w:val="nil"/>
              <w:left w:val="single" w:sz="4" w:space="0" w:color="auto"/>
              <w:bottom w:val="single" w:sz="4" w:space="0" w:color="auto"/>
              <w:right w:val="single" w:sz="4" w:space="0" w:color="auto"/>
            </w:tcBorders>
            <w:vAlign w:val="center"/>
            <w:hideMark/>
          </w:tcPr>
          <w:p w14:paraId="58590351" w14:textId="77777777" w:rsidR="007E7D24" w:rsidRPr="00CD3B2D" w:rsidRDefault="007E7D24" w:rsidP="00D577E7">
            <w:pPr>
              <w:widowControl/>
              <w:autoSpaceDE/>
              <w:autoSpaceDN/>
              <w:adjustRightInd/>
              <w:jc w:val="left"/>
              <w:rPr>
                <w:rFonts w:asciiTheme="minorHAnsi" w:hAnsiTheme="minorHAnsi" w:cstheme="minorHAnsi"/>
                <w:b/>
                <w:bCs/>
                <w:i/>
                <w:iCs/>
                <w:color w:val="000000"/>
                <w:sz w:val="18"/>
                <w:szCs w:val="18"/>
              </w:rPr>
            </w:pPr>
          </w:p>
        </w:tc>
        <w:tc>
          <w:tcPr>
            <w:tcW w:w="898" w:type="dxa"/>
            <w:tcBorders>
              <w:top w:val="nil"/>
              <w:left w:val="nil"/>
              <w:bottom w:val="single" w:sz="4" w:space="0" w:color="auto"/>
              <w:right w:val="single" w:sz="4" w:space="0" w:color="auto"/>
            </w:tcBorders>
            <w:shd w:val="clear" w:color="auto" w:fill="auto"/>
            <w:hideMark/>
          </w:tcPr>
          <w:p w14:paraId="69E125B9"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PM10</w:t>
            </w:r>
          </w:p>
        </w:tc>
        <w:tc>
          <w:tcPr>
            <w:tcW w:w="852" w:type="dxa"/>
            <w:tcBorders>
              <w:top w:val="nil"/>
              <w:left w:val="nil"/>
              <w:bottom w:val="single" w:sz="4" w:space="0" w:color="auto"/>
              <w:right w:val="single" w:sz="4" w:space="0" w:color="auto"/>
            </w:tcBorders>
            <w:shd w:val="clear" w:color="auto" w:fill="auto"/>
            <w:hideMark/>
          </w:tcPr>
          <w:p w14:paraId="7D71083D"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2104</w:t>
            </w:r>
          </w:p>
        </w:tc>
        <w:tc>
          <w:tcPr>
            <w:tcW w:w="1070" w:type="dxa"/>
            <w:tcBorders>
              <w:top w:val="nil"/>
              <w:left w:val="nil"/>
              <w:bottom w:val="single" w:sz="4" w:space="0" w:color="auto"/>
              <w:right w:val="single" w:sz="4" w:space="0" w:color="auto"/>
            </w:tcBorders>
            <w:shd w:val="clear" w:color="auto" w:fill="auto"/>
            <w:hideMark/>
          </w:tcPr>
          <w:p w14:paraId="74560AC9"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g/tona motorina</w:t>
            </w:r>
          </w:p>
        </w:tc>
        <w:tc>
          <w:tcPr>
            <w:tcW w:w="888" w:type="dxa"/>
            <w:tcBorders>
              <w:top w:val="nil"/>
              <w:left w:val="nil"/>
              <w:bottom w:val="single" w:sz="4" w:space="0" w:color="auto"/>
              <w:right w:val="single" w:sz="4" w:space="0" w:color="auto"/>
            </w:tcBorders>
            <w:shd w:val="clear" w:color="auto" w:fill="auto"/>
            <w:hideMark/>
          </w:tcPr>
          <w:p w14:paraId="23E8C053"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092" w:type="dxa"/>
            <w:tcBorders>
              <w:top w:val="nil"/>
              <w:left w:val="nil"/>
              <w:bottom w:val="single" w:sz="4" w:space="0" w:color="auto"/>
              <w:right w:val="single" w:sz="4" w:space="0" w:color="auto"/>
            </w:tcBorders>
            <w:shd w:val="clear" w:color="auto" w:fill="auto"/>
            <w:hideMark/>
          </w:tcPr>
          <w:p w14:paraId="3326FB02"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30.2</w:t>
            </w:r>
          </w:p>
        </w:tc>
        <w:tc>
          <w:tcPr>
            <w:tcW w:w="870" w:type="dxa"/>
            <w:tcBorders>
              <w:top w:val="nil"/>
              <w:left w:val="nil"/>
              <w:bottom w:val="single" w:sz="4" w:space="0" w:color="auto"/>
              <w:right w:val="single" w:sz="4" w:space="0" w:color="auto"/>
            </w:tcBorders>
            <w:shd w:val="clear" w:color="auto" w:fill="auto"/>
            <w:hideMark/>
          </w:tcPr>
          <w:p w14:paraId="797840CF"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177" w:type="dxa"/>
            <w:tcBorders>
              <w:top w:val="nil"/>
              <w:left w:val="nil"/>
              <w:bottom w:val="single" w:sz="4" w:space="0" w:color="auto"/>
              <w:right w:val="single" w:sz="4" w:space="0" w:color="auto"/>
            </w:tcBorders>
            <w:shd w:val="clear" w:color="auto" w:fill="auto"/>
            <w:hideMark/>
          </w:tcPr>
          <w:p w14:paraId="155B312C"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0.06354</w:t>
            </w:r>
          </w:p>
        </w:tc>
        <w:tc>
          <w:tcPr>
            <w:tcW w:w="938" w:type="dxa"/>
            <w:tcBorders>
              <w:top w:val="nil"/>
              <w:left w:val="nil"/>
              <w:bottom w:val="single" w:sz="4" w:space="0" w:color="auto"/>
              <w:right w:val="single" w:sz="4" w:space="0" w:color="auto"/>
            </w:tcBorders>
            <w:shd w:val="clear" w:color="auto" w:fill="auto"/>
            <w:hideMark/>
          </w:tcPr>
          <w:p w14:paraId="667A3515"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0.06354</w:t>
            </w:r>
          </w:p>
        </w:tc>
      </w:tr>
      <w:tr w:rsidR="007E7D24" w:rsidRPr="00CD3B2D" w14:paraId="6E717B66" w14:textId="77777777" w:rsidTr="00D577E7">
        <w:trPr>
          <w:trHeight w:val="288"/>
        </w:trPr>
        <w:tc>
          <w:tcPr>
            <w:tcW w:w="1830" w:type="dxa"/>
            <w:vMerge/>
            <w:tcBorders>
              <w:top w:val="nil"/>
              <w:left w:val="single" w:sz="4" w:space="0" w:color="auto"/>
              <w:bottom w:val="single" w:sz="4" w:space="0" w:color="auto"/>
              <w:right w:val="single" w:sz="4" w:space="0" w:color="auto"/>
            </w:tcBorders>
            <w:vAlign w:val="center"/>
            <w:hideMark/>
          </w:tcPr>
          <w:p w14:paraId="0ADCE1C2" w14:textId="77777777" w:rsidR="007E7D24" w:rsidRPr="00CD3B2D" w:rsidRDefault="007E7D24" w:rsidP="00D577E7">
            <w:pPr>
              <w:widowControl/>
              <w:autoSpaceDE/>
              <w:autoSpaceDN/>
              <w:adjustRightInd/>
              <w:jc w:val="left"/>
              <w:rPr>
                <w:rFonts w:asciiTheme="minorHAnsi" w:hAnsiTheme="minorHAnsi" w:cstheme="minorHAnsi"/>
                <w:b/>
                <w:bCs/>
                <w:i/>
                <w:iCs/>
                <w:color w:val="000000"/>
                <w:sz w:val="18"/>
                <w:szCs w:val="18"/>
              </w:rPr>
            </w:pPr>
          </w:p>
        </w:tc>
        <w:tc>
          <w:tcPr>
            <w:tcW w:w="898" w:type="dxa"/>
            <w:tcBorders>
              <w:top w:val="nil"/>
              <w:left w:val="nil"/>
              <w:bottom w:val="single" w:sz="4" w:space="0" w:color="auto"/>
              <w:right w:val="single" w:sz="4" w:space="0" w:color="auto"/>
            </w:tcBorders>
            <w:shd w:val="clear" w:color="auto" w:fill="auto"/>
            <w:hideMark/>
          </w:tcPr>
          <w:p w14:paraId="56CD936F"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PM2.5</w:t>
            </w:r>
          </w:p>
        </w:tc>
        <w:tc>
          <w:tcPr>
            <w:tcW w:w="852" w:type="dxa"/>
            <w:tcBorders>
              <w:top w:val="nil"/>
              <w:left w:val="nil"/>
              <w:bottom w:val="single" w:sz="4" w:space="0" w:color="auto"/>
              <w:right w:val="single" w:sz="4" w:space="0" w:color="auto"/>
            </w:tcBorders>
            <w:shd w:val="clear" w:color="auto" w:fill="auto"/>
            <w:hideMark/>
          </w:tcPr>
          <w:p w14:paraId="279DFFDD"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2104</w:t>
            </w:r>
          </w:p>
        </w:tc>
        <w:tc>
          <w:tcPr>
            <w:tcW w:w="1070" w:type="dxa"/>
            <w:tcBorders>
              <w:top w:val="nil"/>
              <w:left w:val="nil"/>
              <w:bottom w:val="single" w:sz="4" w:space="0" w:color="auto"/>
              <w:right w:val="single" w:sz="4" w:space="0" w:color="auto"/>
            </w:tcBorders>
            <w:shd w:val="clear" w:color="auto" w:fill="auto"/>
            <w:hideMark/>
          </w:tcPr>
          <w:p w14:paraId="736D8265"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g/tona motorina</w:t>
            </w:r>
          </w:p>
        </w:tc>
        <w:tc>
          <w:tcPr>
            <w:tcW w:w="888" w:type="dxa"/>
            <w:tcBorders>
              <w:top w:val="nil"/>
              <w:left w:val="nil"/>
              <w:bottom w:val="single" w:sz="4" w:space="0" w:color="auto"/>
              <w:right w:val="single" w:sz="4" w:space="0" w:color="auto"/>
            </w:tcBorders>
            <w:shd w:val="clear" w:color="auto" w:fill="auto"/>
            <w:hideMark/>
          </w:tcPr>
          <w:p w14:paraId="4B3056F9"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092" w:type="dxa"/>
            <w:tcBorders>
              <w:top w:val="nil"/>
              <w:left w:val="nil"/>
              <w:bottom w:val="single" w:sz="4" w:space="0" w:color="auto"/>
              <w:right w:val="single" w:sz="4" w:space="0" w:color="auto"/>
            </w:tcBorders>
            <w:shd w:val="clear" w:color="auto" w:fill="auto"/>
            <w:hideMark/>
          </w:tcPr>
          <w:p w14:paraId="18857915"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30.2</w:t>
            </w:r>
          </w:p>
        </w:tc>
        <w:tc>
          <w:tcPr>
            <w:tcW w:w="870" w:type="dxa"/>
            <w:tcBorders>
              <w:top w:val="nil"/>
              <w:left w:val="nil"/>
              <w:bottom w:val="single" w:sz="4" w:space="0" w:color="auto"/>
              <w:right w:val="single" w:sz="4" w:space="0" w:color="auto"/>
            </w:tcBorders>
            <w:shd w:val="clear" w:color="auto" w:fill="auto"/>
            <w:hideMark/>
          </w:tcPr>
          <w:p w14:paraId="5382E050"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177" w:type="dxa"/>
            <w:tcBorders>
              <w:top w:val="nil"/>
              <w:left w:val="nil"/>
              <w:bottom w:val="single" w:sz="4" w:space="0" w:color="auto"/>
              <w:right w:val="single" w:sz="4" w:space="0" w:color="auto"/>
            </w:tcBorders>
            <w:shd w:val="clear" w:color="auto" w:fill="auto"/>
            <w:hideMark/>
          </w:tcPr>
          <w:p w14:paraId="5EE4340D"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0.06354</w:t>
            </w:r>
          </w:p>
        </w:tc>
        <w:tc>
          <w:tcPr>
            <w:tcW w:w="938" w:type="dxa"/>
            <w:tcBorders>
              <w:top w:val="nil"/>
              <w:left w:val="nil"/>
              <w:bottom w:val="single" w:sz="4" w:space="0" w:color="auto"/>
              <w:right w:val="single" w:sz="4" w:space="0" w:color="auto"/>
            </w:tcBorders>
            <w:shd w:val="clear" w:color="auto" w:fill="auto"/>
            <w:hideMark/>
          </w:tcPr>
          <w:p w14:paraId="73ADD280"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0.06354</w:t>
            </w:r>
          </w:p>
        </w:tc>
      </w:tr>
      <w:tr w:rsidR="007E7D24" w:rsidRPr="00CD3B2D" w14:paraId="3D782211" w14:textId="77777777" w:rsidTr="00D577E7">
        <w:trPr>
          <w:trHeight w:val="288"/>
        </w:trPr>
        <w:tc>
          <w:tcPr>
            <w:tcW w:w="1830" w:type="dxa"/>
            <w:vMerge/>
            <w:tcBorders>
              <w:top w:val="nil"/>
              <w:left w:val="single" w:sz="4" w:space="0" w:color="auto"/>
              <w:bottom w:val="single" w:sz="4" w:space="0" w:color="auto"/>
              <w:right w:val="single" w:sz="4" w:space="0" w:color="auto"/>
            </w:tcBorders>
            <w:vAlign w:val="center"/>
            <w:hideMark/>
          </w:tcPr>
          <w:p w14:paraId="1297DE7C" w14:textId="77777777" w:rsidR="007E7D24" w:rsidRPr="00CD3B2D" w:rsidRDefault="007E7D24" w:rsidP="00D577E7">
            <w:pPr>
              <w:widowControl/>
              <w:autoSpaceDE/>
              <w:autoSpaceDN/>
              <w:adjustRightInd/>
              <w:jc w:val="left"/>
              <w:rPr>
                <w:rFonts w:asciiTheme="minorHAnsi" w:hAnsiTheme="minorHAnsi" w:cstheme="minorHAnsi"/>
                <w:b/>
                <w:bCs/>
                <w:i/>
                <w:iCs/>
                <w:color w:val="000000"/>
                <w:sz w:val="18"/>
                <w:szCs w:val="18"/>
              </w:rPr>
            </w:pPr>
          </w:p>
        </w:tc>
        <w:tc>
          <w:tcPr>
            <w:tcW w:w="898" w:type="dxa"/>
            <w:tcBorders>
              <w:top w:val="nil"/>
              <w:left w:val="nil"/>
              <w:bottom w:val="single" w:sz="4" w:space="0" w:color="auto"/>
              <w:right w:val="single" w:sz="4" w:space="0" w:color="auto"/>
            </w:tcBorders>
            <w:shd w:val="clear" w:color="auto" w:fill="auto"/>
            <w:hideMark/>
          </w:tcPr>
          <w:p w14:paraId="673EFA36"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TSP</w:t>
            </w:r>
          </w:p>
        </w:tc>
        <w:tc>
          <w:tcPr>
            <w:tcW w:w="852" w:type="dxa"/>
            <w:tcBorders>
              <w:top w:val="nil"/>
              <w:left w:val="nil"/>
              <w:bottom w:val="single" w:sz="4" w:space="0" w:color="auto"/>
              <w:right w:val="single" w:sz="4" w:space="0" w:color="auto"/>
            </w:tcBorders>
            <w:shd w:val="clear" w:color="auto" w:fill="auto"/>
            <w:hideMark/>
          </w:tcPr>
          <w:p w14:paraId="7611C82C"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2140</w:t>
            </w:r>
          </w:p>
        </w:tc>
        <w:tc>
          <w:tcPr>
            <w:tcW w:w="1070" w:type="dxa"/>
            <w:tcBorders>
              <w:top w:val="nil"/>
              <w:left w:val="nil"/>
              <w:bottom w:val="single" w:sz="4" w:space="0" w:color="auto"/>
              <w:right w:val="single" w:sz="4" w:space="0" w:color="auto"/>
            </w:tcBorders>
            <w:shd w:val="clear" w:color="auto" w:fill="auto"/>
            <w:hideMark/>
          </w:tcPr>
          <w:p w14:paraId="23394908" w14:textId="77777777" w:rsidR="007E7D24" w:rsidRPr="00CD3B2D" w:rsidRDefault="007E7D24" w:rsidP="00D577E7">
            <w:pPr>
              <w:widowControl/>
              <w:autoSpaceDE/>
              <w:autoSpaceDN/>
              <w:adjustRightInd/>
              <w:jc w:val="left"/>
              <w:rPr>
                <w:rFonts w:asciiTheme="minorHAnsi" w:hAnsiTheme="minorHAnsi" w:cstheme="minorHAnsi"/>
                <w:color w:val="000000"/>
                <w:sz w:val="18"/>
                <w:szCs w:val="18"/>
              </w:rPr>
            </w:pPr>
            <w:r w:rsidRPr="003F06EA">
              <w:rPr>
                <w:rFonts w:asciiTheme="minorHAnsi" w:hAnsiTheme="minorHAnsi" w:cstheme="minorHAnsi"/>
                <w:color w:val="000000"/>
                <w:sz w:val="18"/>
                <w:szCs w:val="18"/>
              </w:rPr>
              <w:t>g/tona motorina</w:t>
            </w:r>
          </w:p>
        </w:tc>
        <w:tc>
          <w:tcPr>
            <w:tcW w:w="888" w:type="dxa"/>
            <w:tcBorders>
              <w:top w:val="nil"/>
              <w:left w:val="nil"/>
              <w:bottom w:val="single" w:sz="4" w:space="0" w:color="auto"/>
              <w:right w:val="single" w:sz="4" w:space="0" w:color="auto"/>
            </w:tcBorders>
            <w:shd w:val="clear" w:color="auto" w:fill="auto"/>
            <w:hideMark/>
          </w:tcPr>
          <w:p w14:paraId="67B373EC"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092" w:type="dxa"/>
            <w:tcBorders>
              <w:top w:val="nil"/>
              <w:left w:val="nil"/>
              <w:bottom w:val="single" w:sz="4" w:space="0" w:color="auto"/>
              <w:right w:val="single" w:sz="4" w:space="0" w:color="auto"/>
            </w:tcBorders>
            <w:shd w:val="clear" w:color="auto" w:fill="auto"/>
            <w:hideMark/>
          </w:tcPr>
          <w:p w14:paraId="6A731187"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30.2</w:t>
            </w:r>
          </w:p>
        </w:tc>
        <w:tc>
          <w:tcPr>
            <w:tcW w:w="870" w:type="dxa"/>
            <w:tcBorders>
              <w:top w:val="nil"/>
              <w:left w:val="nil"/>
              <w:bottom w:val="single" w:sz="4" w:space="0" w:color="auto"/>
              <w:right w:val="single" w:sz="4" w:space="0" w:color="auto"/>
            </w:tcBorders>
            <w:shd w:val="clear" w:color="auto" w:fill="auto"/>
            <w:hideMark/>
          </w:tcPr>
          <w:p w14:paraId="5B745E5A"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 </w:t>
            </w:r>
          </w:p>
        </w:tc>
        <w:tc>
          <w:tcPr>
            <w:tcW w:w="1177" w:type="dxa"/>
            <w:tcBorders>
              <w:top w:val="nil"/>
              <w:left w:val="nil"/>
              <w:bottom w:val="single" w:sz="4" w:space="0" w:color="auto"/>
              <w:right w:val="single" w:sz="4" w:space="0" w:color="auto"/>
            </w:tcBorders>
            <w:shd w:val="clear" w:color="auto" w:fill="auto"/>
            <w:hideMark/>
          </w:tcPr>
          <w:p w14:paraId="1A549BA2"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0.06463</w:t>
            </w:r>
          </w:p>
        </w:tc>
        <w:tc>
          <w:tcPr>
            <w:tcW w:w="938" w:type="dxa"/>
            <w:tcBorders>
              <w:top w:val="nil"/>
              <w:left w:val="nil"/>
              <w:bottom w:val="single" w:sz="4" w:space="0" w:color="auto"/>
              <w:right w:val="single" w:sz="4" w:space="0" w:color="auto"/>
            </w:tcBorders>
            <w:shd w:val="clear" w:color="auto" w:fill="auto"/>
            <w:hideMark/>
          </w:tcPr>
          <w:p w14:paraId="3AE34FC6" w14:textId="77777777" w:rsidR="007E7D24" w:rsidRPr="000D1862" w:rsidRDefault="007E7D24" w:rsidP="00D577E7">
            <w:pPr>
              <w:widowControl/>
              <w:autoSpaceDE/>
              <w:autoSpaceDN/>
              <w:adjustRightInd/>
              <w:jc w:val="left"/>
              <w:rPr>
                <w:rFonts w:asciiTheme="minorHAnsi" w:hAnsiTheme="minorHAnsi" w:cstheme="minorHAnsi"/>
                <w:color w:val="000000"/>
                <w:sz w:val="18"/>
                <w:szCs w:val="18"/>
              </w:rPr>
            </w:pPr>
            <w:r w:rsidRPr="000D1862">
              <w:rPr>
                <w:rFonts w:cs="Calibri"/>
                <w:color w:val="000000"/>
                <w:sz w:val="18"/>
                <w:szCs w:val="18"/>
              </w:rPr>
              <w:t>0.06463</w:t>
            </w:r>
          </w:p>
        </w:tc>
      </w:tr>
    </w:tbl>
    <w:p w14:paraId="44BFB66D" w14:textId="77777777" w:rsidR="007E7D24" w:rsidRDefault="007E7D24" w:rsidP="007E7D24"/>
    <w:p w14:paraId="09C63BAF" w14:textId="77777777" w:rsidR="007E7D24" w:rsidRDefault="007E7D24" w:rsidP="007E7D24">
      <w:pPr>
        <w:pStyle w:val="Legend"/>
      </w:pPr>
      <w:proofErr w:type="spellStart"/>
      <w:r>
        <w:t>Emisii</w:t>
      </w:r>
      <w:proofErr w:type="spellEnd"/>
      <w:r>
        <w:t xml:space="preserve"> </w:t>
      </w:r>
      <w:proofErr w:type="spellStart"/>
      <w:r>
        <w:t>totale</w:t>
      </w:r>
      <w:proofErr w:type="spellEnd"/>
    </w:p>
    <w:tbl>
      <w:tblPr>
        <w:tblW w:w="6155" w:type="dxa"/>
        <w:jc w:val="center"/>
        <w:tblLook w:val="04A0" w:firstRow="1" w:lastRow="0" w:firstColumn="1" w:lastColumn="0" w:noHBand="0" w:noVBand="1"/>
      </w:tblPr>
      <w:tblGrid>
        <w:gridCol w:w="3960"/>
        <w:gridCol w:w="1201"/>
        <w:gridCol w:w="994"/>
      </w:tblGrid>
      <w:tr w:rsidR="007E7D24" w:rsidRPr="00AC1991" w14:paraId="277A34AF" w14:textId="77777777" w:rsidTr="00D577E7">
        <w:trPr>
          <w:trHeight w:val="576"/>
          <w:jc w:val="center"/>
        </w:trPr>
        <w:tc>
          <w:tcPr>
            <w:tcW w:w="3960"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14EC5203" w14:textId="77777777" w:rsidR="007E7D24" w:rsidRPr="00AC1991" w:rsidRDefault="007E7D24" w:rsidP="00D577E7">
            <w:pPr>
              <w:widowControl/>
              <w:autoSpaceDE/>
              <w:autoSpaceDN/>
              <w:adjustRightInd/>
              <w:jc w:val="left"/>
              <w:rPr>
                <w:rFonts w:cs="Calibri"/>
                <w:b/>
                <w:bCs/>
                <w:color w:val="000000"/>
                <w:sz w:val="18"/>
                <w:szCs w:val="18"/>
              </w:rPr>
            </w:pPr>
            <w:r w:rsidRPr="00AC1991">
              <w:rPr>
                <w:rFonts w:cs="Calibri"/>
                <w:b/>
                <w:bCs/>
                <w:color w:val="000000"/>
                <w:sz w:val="18"/>
                <w:szCs w:val="18"/>
              </w:rPr>
              <w:t>Emisii totale</w:t>
            </w:r>
          </w:p>
        </w:tc>
        <w:tc>
          <w:tcPr>
            <w:tcW w:w="1201" w:type="dxa"/>
            <w:tcBorders>
              <w:top w:val="single" w:sz="4" w:space="0" w:color="auto"/>
              <w:left w:val="nil"/>
              <w:bottom w:val="single" w:sz="4" w:space="0" w:color="auto"/>
              <w:right w:val="single" w:sz="4" w:space="0" w:color="auto"/>
            </w:tcBorders>
            <w:shd w:val="clear" w:color="000000" w:fill="D9D9D9"/>
            <w:vAlign w:val="bottom"/>
            <w:hideMark/>
          </w:tcPr>
          <w:p w14:paraId="491301B9" w14:textId="77777777" w:rsidR="007E7D24" w:rsidRPr="00AC1991" w:rsidRDefault="007E7D24" w:rsidP="00D577E7">
            <w:pPr>
              <w:widowControl/>
              <w:autoSpaceDE/>
              <w:autoSpaceDN/>
              <w:adjustRightInd/>
              <w:jc w:val="left"/>
              <w:rPr>
                <w:rFonts w:cs="Calibri"/>
                <w:b/>
                <w:bCs/>
                <w:color w:val="000000"/>
                <w:sz w:val="18"/>
                <w:szCs w:val="18"/>
              </w:rPr>
            </w:pPr>
            <w:r w:rsidRPr="00AC1991">
              <w:rPr>
                <w:rFonts w:cs="Calibri"/>
                <w:b/>
                <w:bCs/>
                <w:color w:val="000000"/>
                <w:sz w:val="18"/>
                <w:szCs w:val="18"/>
              </w:rPr>
              <w:t>Tone/ exploatare</w:t>
            </w:r>
          </w:p>
        </w:tc>
        <w:tc>
          <w:tcPr>
            <w:tcW w:w="994" w:type="dxa"/>
            <w:tcBorders>
              <w:top w:val="single" w:sz="4" w:space="0" w:color="auto"/>
              <w:left w:val="nil"/>
              <w:bottom w:val="single" w:sz="4" w:space="0" w:color="auto"/>
              <w:right w:val="single" w:sz="4" w:space="0" w:color="auto"/>
            </w:tcBorders>
            <w:shd w:val="clear" w:color="000000" w:fill="D9D9D9"/>
            <w:vAlign w:val="bottom"/>
            <w:hideMark/>
          </w:tcPr>
          <w:p w14:paraId="7935FEBB" w14:textId="77777777" w:rsidR="007E7D24" w:rsidRPr="00AC1991" w:rsidRDefault="007E7D24" w:rsidP="00D577E7">
            <w:pPr>
              <w:widowControl/>
              <w:autoSpaceDE/>
              <w:autoSpaceDN/>
              <w:adjustRightInd/>
              <w:jc w:val="left"/>
              <w:rPr>
                <w:rFonts w:cs="Calibri"/>
                <w:b/>
                <w:bCs/>
                <w:color w:val="000000"/>
                <w:sz w:val="18"/>
                <w:szCs w:val="18"/>
              </w:rPr>
            </w:pPr>
            <w:r w:rsidRPr="00AC1991">
              <w:rPr>
                <w:rFonts w:cs="Calibri"/>
                <w:b/>
                <w:bCs/>
                <w:color w:val="000000"/>
                <w:sz w:val="18"/>
                <w:szCs w:val="18"/>
              </w:rPr>
              <w:t>Tone/an</w:t>
            </w:r>
          </w:p>
        </w:tc>
      </w:tr>
      <w:tr w:rsidR="007E7D24" w:rsidRPr="00AC1991" w14:paraId="599FDA2E" w14:textId="77777777" w:rsidTr="00D577E7">
        <w:trPr>
          <w:trHeight w:val="288"/>
          <w:jc w:val="center"/>
        </w:trPr>
        <w:tc>
          <w:tcPr>
            <w:tcW w:w="3960" w:type="dxa"/>
            <w:tcBorders>
              <w:top w:val="nil"/>
              <w:left w:val="single" w:sz="4" w:space="0" w:color="auto"/>
              <w:bottom w:val="single" w:sz="4" w:space="0" w:color="auto"/>
              <w:right w:val="single" w:sz="4" w:space="0" w:color="auto"/>
            </w:tcBorders>
            <w:shd w:val="clear" w:color="auto" w:fill="auto"/>
            <w:noWrap/>
            <w:vAlign w:val="bottom"/>
            <w:hideMark/>
          </w:tcPr>
          <w:p w14:paraId="1643F505" w14:textId="77777777" w:rsidR="007E7D24" w:rsidRPr="00AC1991" w:rsidRDefault="007E7D24" w:rsidP="00D577E7">
            <w:pPr>
              <w:widowControl/>
              <w:autoSpaceDE/>
              <w:autoSpaceDN/>
              <w:adjustRightInd/>
              <w:jc w:val="left"/>
              <w:rPr>
                <w:rFonts w:cs="Calibri"/>
                <w:color w:val="000000"/>
                <w:sz w:val="18"/>
                <w:szCs w:val="18"/>
              </w:rPr>
            </w:pPr>
            <w:r w:rsidRPr="00AC1991">
              <w:rPr>
                <w:rFonts w:cs="Calibri"/>
                <w:color w:val="000000"/>
                <w:sz w:val="18"/>
                <w:szCs w:val="18"/>
              </w:rPr>
              <w:t>TSP</w:t>
            </w:r>
          </w:p>
        </w:tc>
        <w:tc>
          <w:tcPr>
            <w:tcW w:w="1201" w:type="dxa"/>
            <w:tcBorders>
              <w:top w:val="nil"/>
              <w:left w:val="nil"/>
              <w:bottom w:val="single" w:sz="4" w:space="0" w:color="auto"/>
              <w:right w:val="single" w:sz="4" w:space="0" w:color="auto"/>
            </w:tcBorders>
            <w:shd w:val="clear" w:color="auto" w:fill="auto"/>
            <w:noWrap/>
            <w:vAlign w:val="bottom"/>
            <w:hideMark/>
          </w:tcPr>
          <w:p w14:paraId="481B7351" w14:textId="77777777" w:rsidR="007E7D24" w:rsidRPr="000D1862" w:rsidRDefault="007E7D24" w:rsidP="00D577E7">
            <w:pPr>
              <w:widowControl/>
              <w:autoSpaceDE/>
              <w:autoSpaceDN/>
              <w:adjustRightInd/>
              <w:jc w:val="right"/>
              <w:rPr>
                <w:rFonts w:cs="Calibri"/>
                <w:color w:val="000000"/>
                <w:sz w:val="18"/>
                <w:szCs w:val="18"/>
              </w:rPr>
            </w:pPr>
            <w:r w:rsidRPr="000D1862">
              <w:rPr>
                <w:rFonts w:cs="Calibri"/>
                <w:color w:val="000000"/>
                <w:sz w:val="18"/>
                <w:szCs w:val="18"/>
              </w:rPr>
              <w:t>26.9422</w:t>
            </w:r>
          </w:p>
        </w:tc>
        <w:tc>
          <w:tcPr>
            <w:tcW w:w="994" w:type="dxa"/>
            <w:tcBorders>
              <w:top w:val="nil"/>
              <w:left w:val="nil"/>
              <w:bottom w:val="single" w:sz="4" w:space="0" w:color="auto"/>
              <w:right w:val="single" w:sz="4" w:space="0" w:color="auto"/>
            </w:tcBorders>
            <w:shd w:val="clear" w:color="auto" w:fill="auto"/>
            <w:noWrap/>
            <w:vAlign w:val="bottom"/>
            <w:hideMark/>
          </w:tcPr>
          <w:p w14:paraId="6023D499" w14:textId="77777777" w:rsidR="007E7D24" w:rsidRPr="000D1862" w:rsidRDefault="007E7D24" w:rsidP="00D577E7">
            <w:pPr>
              <w:widowControl/>
              <w:autoSpaceDE/>
              <w:autoSpaceDN/>
              <w:adjustRightInd/>
              <w:jc w:val="right"/>
              <w:rPr>
                <w:rFonts w:cs="Calibri"/>
                <w:color w:val="000000"/>
                <w:sz w:val="18"/>
                <w:szCs w:val="18"/>
              </w:rPr>
            </w:pPr>
            <w:r w:rsidRPr="000D1862">
              <w:rPr>
                <w:rFonts w:cs="Calibri"/>
                <w:color w:val="000000"/>
                <w:sz w:val="18"/>
                <w:szCs w:val="18"/>
              </w:rPr>
              <w:t>26.9422</w:t>
            </w:r>
          </w:p>
        </w:tc>
      </w:tr>
      <w:tr w:rsidR="007E7D24" w:rsidRPr="00AC1991" w14:paraId="73E791A2" w14:textId="77777777" w:rsidTr="00D577E7">
        <w:trPr>
          <w:trHeight w:val="288"/>
          <w:jc w:val="center"/>
        </w:trPr>
        <w:tc>
          <w:tcPr>
            <w:tcW w:w="3960" w:type="dxa"/>
            <w:tcBorders>
              <w:top w:val="nil"/>
              <w:left w:val="single" w:sz="4" w:space="0" w:color="auto"/>
              <w:bottom w:val="single" w:sz="4" w:space="0" w:color="auto"/>
              <w:right w:val="single" w:sz="4" w:space="0" w:color="auto"/>
            </w:tcBorders>
            <w:shd w:val="clear" w:color="auto" w:fill="auto"/>
            <w:noWrap/>
            <w:vAlign w:val="bottom"/>
            <w:hideMark/>
          </w:tcPr>
          <w:p w14:paraId="6482066D" w14:textId="77777777" w:rsidR="007E7D24" w:rsidRPr="00AC1991" w:rsidRDefault="007E7D24" w:rsidP="00D577E7">
            <w:pPr>
              <w:widowControl/>
              <w:autoSpaceDE/>
              <w:autoSpaceDN/>
              <w:adjustRightInd/>
              <w:jc w:val="left"/>
              <w:rPr>
                <w:rFonts w:cs="Calibri"/>
                <w:color w:val="000000"/>
                <w:sz w:val="18"/>
                <w:szCs w:val="18"/>
              </w:rPr>
            </w:pPr>
            <w:r w:rsidRPr="00AC1991">
              <w:rPr>
                <w:rFonts w:cs="Calibri"/>
                <w:color w:val="000000"/>
                <w:sz w:val="18"/>
                <w:szCs w:val="18"/>
              </w:rPr>
              <w:t>PM10</w:t>
            </w:r>
          </w:p>
        </w:tc>
        <w:tc>
          <w:tcPr>
            <w:tcW w:w="1201" w:type="dxa"/>
            <w:tcBorders>
              <w:top w:val="nil"/>
              <w:left w:val="nil"/>
              <w:bottom w:val="single" w:sz="4" w:space="0" w:color="auto"/>
              <w:right w:val="single" w:sz="4" w:space="0" w:color="auto"/>
            </w:tcBorders>
            <w:shd w:val="clear" w:color="auto" w:fill="auto"/>
            <w:noWrap/>
            <w:vAlign w:val="bottom"/>
            <w:hideMark/>
          </w:tcPr>
          <w:p w14:paraId="6B3D7D21" w14:textId="77777777" w:rsidR="007E7D24" w:rsidRPr="000D1862" w:rsidRDefault="007E7D24" w:rsidP="00D577E7">
            <w:pPr>
              <w:widowControl/>
              <w:autoSpaceDE/>
              <w:autoSpaceDN/>
              <w:adjustRightInd/>
              <w:jc w:val="right"/>
              <w:rPr>
                <w:rFonts w:cs="Calibri"/>
                <w:color w:val="000000"/>
                <w:sz w:val="18"/>
                <w:szCs w:val="18"/>
              </w:rPr>
            </w:pPr>
            <w:r w:rsidRPr="000D1862">
              <w:rPr>
                <w:rFonts w:cs="Calibri"/>
                <w:color w:val="000000"/>
                <w:sz w:val="18"/>
                <w:szCs w:val="18"/>
              </w:rPr>
              <w:t>13.2392</w:t>
            </w:r>
          </w:p>
        </w:tc>
        <w:tc>
          <w:tcPr>
            <w:tcW w:w="994" w:type="dxa"/>
            <w:tcBorders>
              <w:top w:val="nil"/>
              <w:left w:val="nil"/>
              <w:bottom w:val="single" w:sz="4" w:space="0" w:color="auto"/>
              <w:right w:val="single" w:sz="4" w:space="0" w:color="auto"/>
            </w:tcBorders>
            <w:shd w:val="clear" w:color="auto" w:fill="auto"/>
            <w:noWrap/>
            <w:vAlign w:val="bottom"/>
            <w:hideMark/>
          </w:tcPr>
          <w:p w14:paraId="30F64CA8" w14:textId="77777777" w:rsidR="007E7D24" w:rsidRPr="000D1862" w:rsidRDefault="007E7D24" w:rsidP="00D577E7">
            <w:pPr>
              <w:widowControl/>
              <w:autoSpaceDE/>
              <w:autoSpaceDN/>
              <w:adjustRightInd/>
              <w:jc w:val="right"/>
              <w:rPr>
                <w:rFonts w:cs="Calibri"/>
                <w:color w:val="000000"/>
                <w:sz w:val="18"/>
                <w:szCs w:val="18"/>
              </w:rPr>
            </w:pPr>
            <w:r w:rsidRPr="000D1862">
              <w:rPr>
                <w:rFonts w:cs="Calibri"/>
                <w:color w:val="000000"/>
                <w:sz w:val="18"/>
                <w:szCs w:val="18"/>
              </w:rPr>
              <w:t>13.2392</w:t>
            </w:r>
          </w:p>
        </w:tc>
      </w:tr>
      <w:tr w:rsidR="007E7D24" w:rsidRPr="00AC1991" w14:paraId="31D680E3" w14:textId="77777777" w:rsidTr="00D577E7">
        <w:trPr>
          <w:trHeight w:val="288"/>
          <w:jc w:val="center"/>
        </w:trPr>
        <w:tc>
          <w:tcPr>
            <w:tcW w:w="3960" w:type="dxa"/>
            <w:tcBorders>
              <w:top w:val="nil"/>
              <w:left w:val="single" w:sz="4" w:space="0" w:color="auto"/>
              <w:bottom w:val="single" w:sz="4" w:space="0" w:color="auto"/>
              <w:right w:val="single" w:sz="4" w:space="0" w:color="auto"/>
            </w:tcBorders>
            <w:shd w:val="clear" w:color="auto" w:fill="auto"/>
            <w:vAlign w:val="bottom"/>
            <w:hideMark/>
          </w:tcPr>
          <w:p w14:paraId="15CAF46E" w14:textId="77777777" w:rsidR="007E7D24" w:rsidRPr="00AC1991" w:rsidRDefault="007E7D24" w:rsidP="00D577E7">
            <w:pPr>
              <w:widowControl/>
              <w:autoSpaceDE/>
              <w:autoSpaceDN/>
              <w:adjustRightInd/>
              <w:jc w:val="left"/>
              <w:rPr>
                <w:rFonts w:cs="Calibri"/>
                <w:color w:val="000000"/>
                <w:sz w:val="18"/>
                <w:szCs w:val="18"/>
              </w:rPr>
            </w:pPr>
            <w:r w:rsidRPr="00AC1991">
              <w:rPr>
                <w:rFonts w:cs="Calibri"/>
                <w:color w:val="000000"/>
                <w:sz w:val="18"/>
                <w:szCs w:val="18"/>
              </w:rPr>
              <w:t>PM2.5</w:t>
            </w:r>
          </w:p>
        </w:tc>
        <w:tc>
          <w:tcPr>
            <w:tcW w:w="1201" w:type="dxa"/>
            <w:tcBorders>
              <w:top w:val="nil"/>
              <w:left w:val="nil"/>
              <w:bottom w:val="single" w:sz="4" w:space="0" w:color="auto"/>
              <w:right w:val="single" w:sz="4" w:space="0" w:color="auto"/>
            </w:tcBorders>
            <w:shd w:val="clear" w:color="auto" w:fill="auto"/>
            <w:noWrap/>
            <w:vAlign w:val="bottom"/>
            <w:hideMark/>
          </w:tcPr>
          <w:p w14:paraId="260FEE1D" w14:textId="77777777" w:rsidR="007E7D24" w:rsidRPr="000D1862" w:rsidRDefault="007E7D24" w:rsidP="00D577E7">
            <w:pPr>
              <w:widowControl/>
              <w:autoSpaceDE/>
              <w:autoSpaceDN/>
              <w:adjustRightInd/>
              <w:jc w:val="right"/>
              <w:rPr>
                <w:rFonts w:cs="Calibri"/>
                <w:color w:val="000000"/>
                <w:sz w:val="18"/>
                <w:szCs w:val="18"/>
              </w:rPr>
            </w:pPr>
            <w:r w:rsidRPr="000D1862">
              <w:rPr>
                <w:rFonts w:cs="Calibri"/>
                <w:color w:val="000000"/>
                <w:sz w:val="18"/>
                <w:szCs w:val="18"/>
              </w:rPr>
              <w:t>1.3817</w:t>
            </w:r>
          </w:p>
        </w:tc>
        <w:tc>
          <w:tcPr>
            <w:tcW w:w="994" w:type="dxa"/>
            <w:tcBorders>
              <w:top w:val="nil"/>
              <w:left w:val="nil"/>
              <w:bottom w:val="single" w:sz="4" w:space="0" w:color="auto"/>
              <w:right w:val="single" w:sz="4" w:space="0" w:color="auto"/>
            </w:tcBorders>
            <w:shd w:val="clear" w:color="auto" w:fill="auto"/>
            <w:noWrap/>
            <w:vAlign w:val="bottom"/>
            <w:hideMark/>
          </w:tcPr>
          <w:p w14:paraId="4C2E9352" w14:textId="77777777" w:rsidR="007E7D24" w:rsidRPr="000D1862" w:rsidRDefault="007E7D24" w:rsidP="00D577E7">
            <w:pPr>
              <w:widowControl/>
              <w:autoSpaceDE/>
              <w:autoSpaceDN/>
              <w:adjustRightInd/>
              <w:jc w:val="right"/>
              <w:rPr>
                <w:rFonts w:cs="Calibri"/>
                <w:color w:val="000000"/>
                <w:sz w:val="18"/>
                <w:szCs w:val="18"/>
              </w:rPr>
            </w:pPr>
            <w:r w:rsidRPr="000D1862">
              <w:rPr>
                <w:rFonts w:cs="Calibri"/>
                <w:color w:val="000000"/>
                <w:sz w:val="18"/>
                <w:szCs w:val="18"/>
              </w:rPr>
              <w:t>1.3817</w:t>
            </w:r>
          </w:p>
        </w:tc>
      </w:tr>
      <w:tr w:rsidR="007E7D24" w:rsidRPr="00AC1991" w14:paraId="0134E553" w14:textId="77777777" w:rsidTr="00D577E7">
        <w:trPr>
          <w:trHeight w:val="288"/>
          <w:jc w:val="center"/>
        </w:trPr>
        <w:tc>
          <w:tcPr>
            <w:tcW w:w="3960" w:type="dxa"/>
            <w:tcBorders>
              <w:top w:val="nil"/>
              <w:left w:val="single" w:sz="4" w:space="0" w:color="auto"/>
              <w:bottom w:val="single" w:sz="4" w:space="0" w:color="auto"/>
              <w:right w:val="single" w:sz="4" w:space="0" w:color="auto"/>
            </w:tcBorders>
            <w:shd w:val="clear" w:color="auto" w:fill="auto"/>
            <w:vAlign w:val="bottom"/>
            <w:hideMark/>
          </w:tcPr>
          <w:p w14:paraId="0D1B64FA" w14:textId="77777777" w:rsidR="007E7D24" w:rsidRPr="00AC1991" w:rsidRDefault="007E7D24" w:rsidP="00D577E7">
            <w:pPr>
              <w:widowControl/>
              <w:autoSpaceDE/>
              <w:autoSpaceDN/>
              <w:adjustRightInd/>
              <w:jc w:val="left"/>
              <w:rPr>
                <w:rFonts w:cs="Calibri"/>
                <w:color w:val="000000"/>
                <w:sz w:val="18"/>
                <w:szCs w:val="18"/>
              </w:rPr>
            </w:pPr>
            <w:r w:rsidRPr="00AC1991">
              <w:rPr>
                <w:rFonts w:cs="Calibri"/>
                <w:color w:val="000000"/>
                <w:sz w:val="18"/>
                <w:szCs w:val="18"/>
              </w:rPr>
              <w:t>CO</w:t>
            </w:r>
          </w:p>
        </w:tc>
        <w:tc>
          <w:tcPr>
            <w:tcW w:w="1201" w:type="dxa"/>
            <w:tcBorders>
              <w:top w:val="nil"/>
              <w:left w:val="nil"/>
              <w:bottom w:val="single" w:sz="4" w:space="0" w:color="auto"/>
              <w:right w:val="single" w:sz="4" w:space="0" w:color="auto"/>
            </w:tcBorders>
            <w:shd w:val="clear" w:color="auto" w:fill="auto"/>
            <w:noWrap/>
            <w:vAlign w:val="bottom"/>
            <w:hideMark/>
          </w:tcPr>
          <w:p w14:paraId="6EFD7C7F" w14:textId="77777777" w:rsidR="007E7D24" w:rsidRPr="000D1862" w:rsidRDefault="007E7D24" w:rsidP="00D577E7">
            <w:pPr>
              <w:widowControl/>
              <w:autoSpaceDE/>
              <w:autoSpaceDN/>
              <w:adjustRightInd/>
              <w:jc w:val="right"/>
              <w:rPr>
                <w:rFonts w:cs="Calibri"/>
                <w:color w:val="000000"/>
                <w:sz w:val="18"/>
                <w:szCs w:val="18"/>
              </w:rPr>
            </w:pPr>
            <w:r w:rsidRPr="000D1862">
              <w:rPr>
                <w:rFonts w:cs="Calibri"/>
                <w:color w:val="000000"/>
                <w:sz w:val="18"/>
                <w:szCs w:val="18"/>
              </w:rPr>
              <w:t>0.3276</w:t>
            </w:r>
          </w:p>
        </w:tc>
        <w:tc>
          <w:tcPr>
            <w:tcW w:w="994" w:type="dxa"/>
            <w:tcBorders>
              <w:top w:val="nil"/>
              <w:left w:val="nil"/>
              <w:bottom w:val="single" w:sz="4" w:space="0" w:color="auto"/>
              <w:right w:val="single" w:sz="4" w:space="0" w:color="auto"/>
            </w:tcBorders>
            <w:shd w:val="clear" w:color="auto" w:fill="auto"/>
            <w:noWrap/>
            <w:vAlign w:val="bottom"/>
            <w:hideMark/>
          </w:tcPr>
          <w:p w14:paraId="0D9DFE63" w14:textId="77777777" w:rsidR="007E7D24" w:rsidRPr="000D1862" w:rsidRDefault="007E7D24" w:rsidP="00D577E7">
            <w:pPr>
              <w:widowControl/>
              <w:autoSpaceDE/>
              <w:autoSpaceDN/>
              <w:adjustRightInd/>
              <w:jc w:val="right"/>
              <w:rPr>
                <w:rFonts w:cs="Calibri"/>
                <w:color w:val="000000"/>
                <w:sz w:val="18"/>
                <w:szCs w:val="18"/>
              </w:rPr>
            </w:pPr>
            <w:r w:rsidRPr="000D1862">
              <w:rPr>
                <w:rFonts w:cs="Calibri"/>
                <w:color w:val="000000"/>
                <w:sz w:val="18"/>
                <w:szCs w:val="18"/>
              </w:rPr>
              <w:t>0.3276</w:t>
            </w:r>
          </w:p>
        </w:tc>
      </w:tr>
      <w:tr w:rsidR="007E7D24" w:rsidRPr="00AC1991" w14:paraId="2BB594EA" w14:textId="77777777" w:rsidTr="00D577E7">
        <w:trPr>
          <w:trHeight w:val="288"/>
          <w:jc w:val="center"/>
        </w:trPr>
        <w:tc>
          <w:tcPr>
            <w:tcW w:w="3960" w:type="dxa"/>
            <w:tcBorders>
              <w:top w:val="nil"/>
              <w:left w:val="single" w:sz="4" w:space="0" w:color="auto"/>
              <w:bottom w:val="single" w:sz="4" w:space="0" w:color="auto"/>
              <w:right w:val="single" w:sz="4" w:space="0" w:color="auto"/>
            </w:tcBorders>
            <w:shd w:val="clear" w:color="auto" w:fill="auto"/>
            <w:vAlign w:val="bottom"/>
            <w:hideMark/>
          </w:tcPr>
          <w:p w14:paraId="654E4DF5" w14:textId="77777777" w:rsidR="007E7D24" w:rsidRPr="00AC1991" w:rsidRDefault="007E7D24" w:rsidP="00D577E7">
            <w:pPr>
              <w:widowControl/>
              <w:autoSpaceDE/>
              <w:autoSpaceDN/>
              <w:adjustRightInd/>
              <w:jc w:val="left"/>
              <w:rPr>
                <w:rFonts w:cs="Calibri"/>
                <w:color w:val="000000"/>
                <w:sz w:val="18"/>
                <w:szCs w:val="18"/>
              </w:rPr>
            </w:pPr>
            <w:proofErr w:type="spellStart"/>
            <w:r w:rsidRPr="00AC1991">
              <w:rPr>
                <w:rFonts w:cs="Calibri"/>
                <w:color w:val="000000"/>
                <w:sz w:val="18"/>
                <w:szCs w:val="18"/>
              </w:rPr>
              <w:t>Nox</w:t>
            </w:r>
            <w:proofErr w:type="spellEnd"/>
          </w:p>
        </w:tc>
        <w:tc>
          <w:tcPr>
            <w:tcW w:w="1201" w:type="dxa"/>
            <w:tcBorders>
              <w:top w:val="nil"/>
              <w:left w:val="nil"/>
              <w:bottom w:val="single" w:sz="4" w:space="0" w:color="auto"/>
              <w:right w:val="single" w:sz="4" w:space="0" w:color="auto"/>
            </w:tcBorders>
            <w:shd w:val="clear" w:color="auto" w:fill="auto"/>
            <w:noWrap/>
            <w:vAlign w:val="bottom"/>
            <w:hideMark/>
          </w:tcPr>
          <w:p w14:paraId="0811A1AD" w14:textId="77777777" w:rsidR="007E7D24" w:rsidRPr="000D1862" w:rsidRDefault="007E7D24" w:rsidP="00D577E7">
            <w:pPr>
              <w:widowControl/>
              <w:autoSpaceDE/>
              <w:autoSpaceDN/>
              <w:adjustRightInd/>
              <w:jc w:val="right"/>
              <w:rPr>
                <w:rFonts w:cs="Calibri"/>
                <w:color w:val="000000"/>
                <w:sz w:val="18"/>
                <w:szCs w:val="18"/>
              </w:rPr>
            </w:pPr>
            <w:r w:rsidRPr="000D1862">
              <w:rPr>
                <w:rFonts w:cs="Calibri"/>
                <w:color w:val="000000"/>
                <w:sz w:val="18"/>
                <w:szCs w:val="18"/>
              </w:rPr>
              <w:t>1.0323</w:t>
            </w:r>
          </w:p>
        </w:tc>
        <w:tc>
          <w:tcPr>
            <w:tcW w:w="994" w:type="dxa"/>
            <w:tcBorders>
              <w:top w:val="nil"/>
              <w:left w:val="nil"/>
              <w:bottom w:val="single" w:sz="4" w:space="0" w:color="auto"/>
              <w:right w:val="single" w:sz="4" w:space="0" w:color="auto"/>
            </w:tcBorders>
            <w:shd w:val="clear" w:color="auto" w:fill="auto"/>
            <w:noWrap/>
            <w:vAlign w:val="bottom"/>
            <w:hideMark/>
          </w:tcPr>
          <w:p w14:paraId="2774177B" w14:textId="77777777" w:rsidR="007E7D24" w:rsidRPr="000D1862" w:rsidRDefault="007E7D24" w:rsidP="00D577E7">
            <w:pPr>
              <w:widowControl/>
              <w:autoSpaceDE/>
              <w:autoSpaceDN/>
              <w:adjustRightInd/>
              <w:jc w:val="right"/>
              <w:rPr>
                <w:rFonts w:cs="Calibri"/>
                <w:color w:val="000000"/>
                <w:sz w:val="18"/>
                <w:szCs w:val="18"/>
              </w:rPr>
            </w:pPr>
            <w:r w:rsidRPr="000D1862">
              <w:rPr>
                <w:rFonts w:cs="Calibri"/>
                <w:color w:val="000000"/>
                <w:sz w:val="18"/>
                <w:szCs w:val="18"/>
              </w:rPr>
              <w:t>1.0323</w:t>
            </w:r>
          </w:p>
        </w:tc>
      </w:tr>
      <w:tr w:rsidR="007E7D24" w:rsidRPr="00AC1991" w14:paraId="1BAB6BE3" w14:textId="77777777" w:rsidTr="00D577E7">
        <w:trPr>
          <w:trHeight w:val="288"/>
          <w:jc w:val="center"/>
        </w:trPr>
        <w:tc>
          <w:tcPr>
            <w:tcW w:w="3960" w:type="dxa"/>
            <w:tcBorders>
              <w:top w:val="nil"/>
              <w:left w:val="single" w:sz="4" w:space="0" w:color="auto"/>
              <w:bottom w:val="single" w:sz="4" w:space="0" w:color="auto"/>
              <w:right w:val="single" w:sz="4" w:space="0" w:color="auto"/>
            </w:tcBorders>
            <w:shd w:val="clear" w:color="auto" w:fill="auto"/>
            <w:vAlign w:val="bottom"/>
            <w:hideMark/>
          </w:tcPr>
          <w:p w14:paraId="701E9691" w14:textId="77777777" w:rsidR="007E7D24" w:rsidRPr="00AC1991" w:rsidRDefault="007E7D24" w:rsidP="00D577E7">
            <w:pPr>
              <w:widowControl/>
              <w:autoSpaceDE/>
              <w:autoSpaceDN/>
              <w:adjustRightInd/>
              <w:jc w:val="left"/>
              <w:rPr>
                <w:rFonts w:cs="Calibri"/>
                <w:color w:val="000000"/>
                <w:sz w:val="18"/>
                <w:szCs w:val="18"/>
              </w:rPr>
            </w:pPr>
            <w:r w:rsidRPr="00AC1991">
              <w:rPr>
                <w:rFonts w:cs="Calibri"/>
                <w:color w:val="000000"/>
                <w:sz w:val="18"/>
                <w:szCs w:val="18"/>
              </w:rPr>
              <w:t>NMVOC</w:t>
            </w:r>
          </w:p>
        </w:tc>
        <w:tc>
          <w:tcPr>
            <w:tcW w:w="1201" w:type="dxa"/>
            <w:tcBorders>
              <w:top w:val="nil"/>
              <w:left w:val="nil"/>
              <w:bottom w:val="single" w:sz="4" w:space="0" w:color="auto"/>
              <w:right w:val="single" w:sz="4" w:space="0" w:color="auto"/>
            </w:tcBorders>
            <w:shd w:val="clear" w:color="auto" w:fill="auto"/>
            <w:noWrap/>
            <w:vAlign w:val="bottom"/>
            <w:hideMark/>
          </w:tcPr>
          <w:p w14:paraId="60833667" w14:textId="77777777" w:rsidR="007E7D24" w:rsidRPr="000D1862" w:rsidRDefault="007E7D24" w:rsidP="00D577E7">
            <w:pPr>
              <w:widowControl/>
              <w:autoSpaceDE/>
              <w:autoSpaceDN/>
              <w:adjustRightInd/>
              <w:jc w:val="right"/>
              <w:rPr>
                <w:rFonts w:cs="Calibri"/>
                <w:color w:val="000000"/>
                <w:sz w:val="18"/>
                <w:szCs w:val="18"/>
              </w:rPr>
            </w:pPr>
            <w:r w:rsidRPr="000D1862">
              <w:rPr>
                <w:rFonts w:cs="Calibri"/>
                <w:color w:val="000000"/>
                <w:sz w:val="18"/>
                <w:szCs w:val="18"/>
              </w:rPr>
              <w:t>0.1022</w:t>
            </w:r>
          </w:p>
        </w:tc>
        <w:tc>
          <w:tcPr>
            <w:tcW w:w="994" w:type="dxa"/>
            <w:tcBorders>
              <w:top w:val="nil"/>
              <w:left w:val="nil"/>
              <w:bottom w:val="single" w:sz="4" w:space="0" w:color="auto"/>
              <w:right w:val="single" w:sz="4" w:space="0" w:color="auto"/>
            </w:tcBorders>
            <w:shd w:val="clear" w:color="auto" w:fill="auto"/>
            <w:noWrap/>
            <w:vAlign w:val="bottom"/>
            <w:hideMark/>
          </w:tcPr>
          <w:p w14:paraId="24CB05D4" w14:textId="77777777" w:rsidR="007E7D24" w:rsidRPr="000D1862" w:rsidRDefault="007E7D24" w:rsidP="00D577E7">
            <w:pPr>
              <w:widowControl/>
              <w:autoSpaceDE/>
              <w:autoSpaceDN/>
              <w:adjustRightInd/>
              <w:jc w:val="right"/>
              <w:rPr>
                <w:rFonts w:cs="Calibri"/>
                <w:color w:val="000000"/>
                <w:sz w:val="18"/>
                <w:szCs w:val="18"/>
              </w:rPr>
            </w:pPr>
            <w:r w:rsidRPr="000D1862">
              <w:rPr>
                <w:rFonts w:cs="Calibri"/>
                <w:color w:val="000000"/>
                <w:sz w:val="18"/>
                <w:szCs w:val="18"/>
              </w:rPr>
              <w:t>0.1022</w:t>
            </w:r>
          </w:p>
        </w:tc>
      </w:tr>
    </w:tbl>
    <w:p w14:paraId="3810DD51" w14:textId="77777777" w:rsidR="007E7D24" w:rsidRDefault="007E7D24" w:rsidP="00086751">
      <w:pPr>
        <w:rPr>
          <w:b/>
          <w:bCs/>
          <w:i/>
          <w:iCs/>
          <w:u w:val="single"/>
          <w:lang w:eastAsia="en-GB"/>
        </w:rPr>
      </w:pPr>
    </w:p>
    <w:p w14:paraId="45F7CE7D" w14:textId="13016874" w:rsidR="00086751" w:rsidRPr="00086751" w:rsidRDefault="00086751" w:rsidP="00086751">
      <w:pPr>
        <w:rPr>
          <w:b/>
          <w:bCs/>
          <w:i/>
          <w:iCs/>
          <w:u w:val="single"/>
          <w:lang w:eastAsia="en-GB"/>
        </w:rPr>
      </w:pPr>
      <w:r w:rsidRPr="00B210FB">
        <w:rPr>
          <w:b/>
          <w:bCs/>
          <w:i/>
          <w:iCs/>
          <w:u w:val="single"/>
          <w:lang w:eastAsia="en-GB"/>
        </w:rPr>
        <w:t>Impact potențial</w:t>
      </w:r>
    </w:p>
    <w:p w14:paraId="6FA129DE" w14:textId="71A23143" w:rsidR="00180ECF" w:rsidRPr="005962DF" w:rsidRDefault="00180ECF" w:rsidP="00D5740A">
      <w:pPr>
        <w:pStyle w:val="Listparagraf"/>
        <w:numPr>
          <w:ilvl w:val="0"/>
          <w:numId w:val="22"/>
        </w:numPr>
        <w:shd w:val="clear" w:color="auto" w:fill="FFFFFF"/>
        <w:spacing w:after="0" w:line="240" w:lineRule="auto"/>
        <w:ind w:left="360"/>
        <w:jc w:val="both"/>
        <w:rPr>
          <w:rFonts w:eastAsia="Times New Roman" w:cs="Arial"/>
          <w:lang w:eastAsia="en-GB"/>
        </w:rPr>
      </w:pPr>
      <w:r w:rsidRPr="003A6E50">
        <w:rPr>
          <w:rFonts w:eastAsia="Times New Roman" w:cs="Arial"/>
          <w:i/>
          <w:lang w:eastAsia="en-GB"/>
        </w:rPr>
        <w:t xml:space="preserve">În timpul execuției </w:t>
      </w:r>
      <w:r>
        <w:rPr>
          <w:rFonts w:eastAsia="Times New Roman" w:cs="Arial"/>
          <w:lang w:eastAsia="en-GB"/>
        </w:rPr>
        <w:t>se pot genera emisii de praf din funcționarea utilajelor</w:t>
      </w:r>
      <w:r w:rsidRPr="003A6E50">
        <w:rPr>
          <w:rFonts w:eastAsia="Times New Roman" w:cs="Arial"/>
          <w:lang w:eastAsia="en-GB"/>
        </w:rPr>
        <w:t>.</w:t>
      </w:r>
      <w:r w:rsidR="005962DF">
        <w:rPr>
          <w:rFonts w:eastAsia="Times New Roman" w:cs="Arial"/>
          <w:lang w:eastAsia="en-GB"/>
        </w:rPr>
        <w:t xml:space="preserve"> Aceste emisii sunt reduse ținând cont de amploarea redusă a proiectului și de perioada scurtă de implementare (doar </w:t>
      </w:r>
      <w:r w:rsidR="007E7D24">
        <w:rPr>
          <w:rFonts w:eastAsia="Times New Roman" w:cs="Arial"/>
          <w:lang w:eastAsia="en-GB"/>
        </w:rPr>
        <w:t>151</w:t>
      </w:r>
      <w:r w:rsidR="005962DF">
        <w:rPr>
          <w:rFonts w:eastAsia="Times New Roman" w:cs="Arial"/>
          <w:lang w:eastAsia="en-GB"/>
        </w:rPr>
        <w:t xml:space="preserve"> zile</w:t>
      </w:r>
      <w:r w:rsidR="007E7D24">
        <w:rPr>
          <w:rFonts w:eastAsia="Times New Roman" w:cs="Arial"/>
          <w:lang w:eastAsia="en-GB"/>
        </w:rPr>
        <w:t xml:space="preserve"> de lucru efectiv</w:t>
      </w:r>
      <w:r w:rsidR="005962DF">
        <w:rPr>
          <w:rFonts w:eastAsia="Times New Roman" w:cs="Arial"/>
          <w:lang w:eastAsia="en-GB"/>
        </w:rPr>
        <w:t>).</w:t>
      </w:r>
      <w:r w:rsidRPr="005962DF">
        <w:rPr>
          <w:rFonts w:cs="Arial"/>
          <w:lang w:eastAsia="en-GB"/>
        </w:rPr>
        <w:t xml:space="preserve"> Reducerea emisiilor de praf se face prin adoptarea unor măsuri specifice, cum ar fi: stropirea frontului de lucru, evitarea săpăturilor în condiții meteo nefavorabile (vânt puternic), curățenia generală a șantierului etc. Toate aceste măsuri sunt parte a planului de construcție și sunt asumate de antreprenor și verificate de dirigintele de șantier.</w:t>
      </w:r>
    </w:p>
    <w:p w14:paraId="082509A9" w14:textId="58B4FCE9" w:rsidR="00C41E5F" w:rsidRDefault="00180ECF" w:rsidP="00D5740A">
      <w:pPr>
        <w:pStyle w:val="Listparagraf"/>
        <w:numPr>
          <w:ilvl w:val="0"/>
          <w:numId w:val="22"/>
        </w:numPr>
        <w:shd w:val="clear" w:color="auto" w:fill="FFFFFF"/>
        <w:spacing w:after="0" w:line="240" w:lineRule="auto"/>
        <w:ind w:left="360"/>
        <w:jc w:val="both"/>
      </w:pPr>
      <w:r w:rsidRPr="003A6E50">
        <w:rPr>
          <w:rFonts w:eastAsia="Times New Roman" w:cs="Arial"/>
          <w:i/>
          <w:lang w:eastAsia="en-GB"/>
        </w:rPr>
        <w:t>În timpul operării</w:t>
      </w:r>
      <w:r w:rsidRPr="003A6E50">
        <w:rPr>
          <w:rFonts w:eastAsia="Times New Roman" w:cs="Arial"/>
          <w:lang w:eastAsia="en-GB"/>
        </w:rPr>
        <w:t xml:space="preserve">, </w:t>
      </w:r>
      <w:r>
        <w:rPr>
          <w:rFonts w:eastAsia="Times New Roman" w:cs="Arial"/>
          <w:lang w:eastAsia="en-GB"/>
        </w:rPr>
        <w:t>nu sunt emisii in aer</w:t>
      </w:r>
      <w:r w:rsidRPr="003A6E50">
        <w:t>.</w:t>
      </w:r>
    </w:p>
    <w:p w14:paraId="32575CA0" w14:textId="77777777" w:rsidR="00180ECF" w:rsidRDefault="00180ECF" w:rsidP="00180ECF">
      <w:pPr>
        <w:pStyle w:val="Listparagraf"/>
        <w:shd w:val="clear" w:color="auto" w:fill="FFFFFF"/>
        <w:spacing w:after="0" w:line="240" w:lineRule="auto"/>
        <w:ind w:left="360"/>
        <w:jc w:val="both"/>
      </w:pPr>
    </w:p>
    <w:p w14:paraId="1092DC13" w14:textId="16C19FD5" w:rsidR="00C1272D" w:rsidRPr="006F0C8E" w:rsidRDefault="00B6463F" w:rsidP="005E2BDA">
      <w:pPr>
        <w:rPr>
          <w:lang w:eastAsia="en-GB"/>
        </w:rPr>
      </w:pPr>
      <w:r w:rsidRPr="00B97D6B">
        <w:rPr>
          <w:b/>
          <w:bCs/>
          <w:i/>
          <w:iCs/>
          <w:u w:val="single"/>
          <w:lang w:eastAsia="en-GB"/>
        </w:rPr>
        <w:t>Cuantificarea impactului asupra aerului</w:t>
      </w:r>
      <w:r w:rsidRPr="006F0C8E">
        <w:rPr>
          <w:lang w:eastAsia="en-GB"/>
        </w:rPr>
        <w:t>, făcută prin metodologia prezentată în capitolul 4.1. se face în tabelul de mai jos.</w:t>
      </w:r>
    </w:p>
    <w:p w14:paraId="6D11844A" w14:textId="77777777" w:rsidR="00B6463F" w:rsidRPr="006F0C8E" w:rsidRDefault="00B6463F" w:rsidP="00A1293B">
      <w:pPr>
        <w:pStyle w:val="Legend"/>
        <w:rPr>
          <w:lang w:val="ro-RO"/>
        </w:rPr>
      </w:pPr>
      <w:bookmarkStart w:id="94" w:name="_Toc327775699"/>
      <w:r w:rsidRPr="006F0C8E">
        <w:rPr>
          <w:lang w:val="ro-RO"/>
        </w:rPr>
        <w:lastRenderedPageBreak/>
        <w:t>Cuantificarea impactului asupra factorului de mediu AER</w:t>
      </w:r>
      <w:bookmarkEnd w:id="94"/>
    </w:p>
    <w:tbl>
      <w:tblPr>
        <w:tblW w:w="934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342"/>
        <w:gridCol w:w="658"/>
        <w:gridCol w:w="3519"/>
        <w:gridCol w:w="877"/>
        <w:gridCol w:w="2950"/>
      </w:tblGrid>
      <w:tr w:rsidR="00B97D6B" w:rsidRPr="00306D24" w14:paraId="18AD8136" w14:textId="323D80C3" w:rsidTr="00B97D6B">
        <w:trPr>
          <w:trHeight w:val="56"/>
          <w:jc w:val="center"/>
        </w:trPr>
        <w:tc>
          <w:tcPr>
            <w:tcW w:w="1342" w:type="dxa"/>
            <w:vMerge w:val="restart"/>
            <w:shd w:val="clear" w:color="auto" w:fill="F2F2F2" w:themeFill="background1" w:themeFillShade="F2"/>
          </w:tcPr>
          <w:p w14:paraId="540CFE59" w14:textId="77777777" w:rsidR="00B97D6B" w:rsidRPr="00306D24" w:rsidRDefault="00B97D6B" w:rsidP="00A741ED">
            <w:pPr>
              <w:jc w:val="left"/>
              <w:rPr>
                <w:b/>
                <w:sz w:val="18"/>
                <w:szCs w:val="18"/>
              </w:rPr>
            </w:pPr>
            <w:r w:rsidRPr="00306D24">
              <w:rPr>
                <w:b/>
                <w:sz w:val="18"/>
                <w:szCs w:val="18"/>
              </w:rPr>
              <w:t>Criteriul</w:t>
            </w:r>
          </w:p>
        </w:tc>
        <w:tc>
          <w:tcPr>
            <w:tcW w:w="658" w:type="dxa"/>
            <w:vMerge w:val="restart"/>
            <w:shd w:val="clear" w:color="auto" w:fill="F2F2F2" w:themeFill="background1" w:themeFillShade="F2"/>
          </w:tcPr>
          <w:p w14:paraId="118672BA" w14:textId="77777777" w:rsidR="00B97D6B" w:rsidRPr="00306D24" w:rsidRDefault="00B97D6B" w:rsidP="00A741ED">
            <w:pPr>
              <w:jc w:val="left"/>
              <w:rPr>
                <w:b/>
                <w:sz w:val="18"/>
                <w:szCs w:val="18"/>
              </w:rPr>
            </w:pPr>
            <w:r w:rsidRPr="00306D24">
              <w:rPr>
                <w:b/>
                <w:sz w:val="18"/>
                <w:szCs w:val="18"/>
              </w:rPr>
              <w:t>Scala</w:t>
            </w:r>
          </w:p>
        </w:tc>
        <w:tc>
          <w:tcPr>
            <w:tcW w:w="3519" w:type="dxa"/>
            <w:vMerge w:val="restart"/>
            <w:shd w:val="clear" w:color="auto" w:fill="F2F2F2" w:themeFill="background1" w:themeFillShade="F2"/>
          </w:tcPr>
          <w:p w14:paraId="6DEC0D9A" w14:textId="77777777" w:rsidR="00B97D6B" w:rsidRPr="00306D24" w:rsidRDefault="00B97D6B" w:rsidP="00A741ED">
            <w:pPr>
              <w:jc w:val="left"/>
              <w:rPr>
                <w:b/>
                <w:sz w:val="18"/>
                <w:szCs w:val="18"/>
              </w:rPr>
            </w:pPr>
            <w:r w:rsidRPr="00306D24">
              <w:rPr>
                <w:b/>
                <w:sz w:val="18"/>
                <w:szCs w:val="18"/>
              </w:rPr>
              <w:t>Descrierea</w:t>
            </w:r>
          </w:p>
        </w:tc>
        <w:tc>
          <w:tcPr>
            <w:tcW w:w="3827" w:type="dxa"/>
            <w:gridSpan w:val="2"/>
            <w:tcBorders>
              <w:right w:val="single" w:sz="4" w:space="0" w:color="auto"/>
            </w:tcBorders>
            <w:shd w:val="clear" w:color="auto" w:fill="F2F2F2" w:themeFill="background1" w:themeFillShade="F2"/>
          </w:tcPr>
          <w:p w14:paraId="13D2CA74" w14:textId="77777777" w:rsidR="00B97D6B" w:rsidRPr="00306D24" w:rsidRDefault="00B97D6B" w:rsidP="00A741ED">
            <w:pPr>
              <w:jc w:val="center"/>
              <w:rPr>
                <w:b/>
                <w:sz w:val="18"/>
                <w:szCs w:val="18"/>
              </w:rPr>
            </w:pPr>
            <w:r w:rsidRPr="00306D24">
              <w:rPr>
                <w:b/>
                <w:sz w:val="18"/>
                <w:szCs w:val="18"/>
              </w:rPr>
              <w:t>TIPURI DE IMACT care acționează asupra factorului de mediu</w:t>
            </w:r>
          </w:p>
        </w:tc>
      </w:tr>
      <w:tr w:rsidR="00B97D6B" w:rsidRPr="00306D24" w14:paraId="1D6D0A65" w14:textId="77777777" w:rsidTr="00B97D6B">
        <w:trPr>
          <w:trHeight w:val="56"/>
          <w:jc w:val="center"/>
        </w:trPr>
        <w:tc>
          <w:tcPr>
            <w:tcW w:w="1342" w:type="dxa"/>
            <w:vMerge/>
            <w:shd w:val="clear" w:color="auto" w:fill="F2F2F2" w:themeFill="background1" w:themeFillShade="F2"/>
          </w:tcPr>
          <w:p w14:paraId="5342A984" w14:textId="77777777" w:rsidR="00B97D6B" w:rsidRPr="00306D24" w:rsidRDefault="00B97D6B" w:rsidP="00A741ED">
            <w:pPr>
              <w:jc w:val="left"/>
              <w:rPr>
                <w:b/>
                <w:sz w:val="18"/>
                <w:szCs w:val="18"/>
              </w:rPr>
            </w:pPr>
          </w:p>
        </w:tc>
        <w:tc>
          <w:tcPr>
            <w:tcW w:w="658" w:type="dxa"/>
            <w:vMerge/>
            <w:shd w:val="clear" w:color="auto" w:fill="F2F2F2" w:themeFill="background1" w:themeFillShade="F2"/>
          </w:tcPr>
          <w:p w14:paraId="3F6E0FEF" w14:textId="77777777" w:rsidR="00B97D6B" w:rsidRPr="00306D24" w:rsidRDefault="00B97D6B" w:rsidP="00A741ED">
            <w:pPr>
              <w:jc w:val="left"/>
              <w:rPr>
                <w:b/>
                <w:sz w:val="18"/>
                <w:szCs w:val="18"/>
              </w:rPr>
            </w:pPr>
          </w:p>
        </w:tc>
        <w:tc>
          <w:tcPr>
            <w:tcW w:w="3519" w:type="dxa"/>
            <w:vMerge/>
            <w:shd w:val="clear" w:color="auto" w:fill="F2F2F2" w:themeFill="background1" w:themeFillShade="F2"/>
          </w:tcPr>
          <w:p w14:paraId="7C661BA3" w14:textId="77777777" w:rsidR="00B97D6B" w:rsidRPr="00306D24" w:rsidRDefault="00B97D6B" w:rsidP="00A741ED">
            <w:pPr>
              <w:jc w:val="left"/>
              <w:rPr>
                <w:b/>
                <w:sz w:val="18"/>
                <w:szCs w:val="18"/>
              </w:rPr>
            </w:pPr>
          </w:p>
        </w:tc>
        <w:tc>
          <w:tcPr>
            <w:tcW w:w="3827" w:type="dxa"/>
            <w:gridSpan w:val="2"/>
            <w:tcBorders>
              <w:right w:val="single" w:sz="4" w:space="0" w:color="auto"/>
            </w:tcBorders>
            <w:shd w:val="clear" w:color="auto" w:fill="F2F2F2" w:themeFill="background1" w:themeFillShade="F2"/>
          </w:tcPr>
          <w:p w14:paraId="743F37EB" w14:textId="77777777" w:rsidR="00B97D6B" w:rsidRPr="00306D24" w:rsidRDefault="00B97D6B" w:rsidP="00193A55">
            <w:pPr>
              <w:jc w:val="center"/>
              <w:rPr>
                <w:b/>
                <w:sz w:val="18"/>
                <w:szCs w:val="18"/>
              </w:rPr>
            </w:pPr>
            <w:r w:rsidRPr="00306D24">
              <w:rPr>
                <w:b/>
                <w:sz w:val="18"/>
                <w:szCs w:val="18"/>
              </w:rPr>
              <w:t xml:space="preserve">Emisii </w:t>
            </w:r>
            <w:r>
              <w:rPr>
                <w:b/>
                <w:sz w:val="18"/>
                <w:szCs w:val="18"/>
              </w:rPr>
              <w:t>de praf și gaze de eșapament în timpul execuției</w:t>
            </w:r>
          </w:p>
        </w:tc>
      </w:tr>
      <w:tr w:rsidR="00B97D6B" w:rsidRPr="00306D24" w14:paraId="420ABC9C" w14:textId="77777777" w:rsidTr="00B97D6B">
        <w:trPr>
          <w:trHeight w:val="290"/>
          <w:jc w:val="center"/>
        </w:trPr>
        <w:tc>
          <w:tcPr>
            <w:tcW w:w="1342" w:type="dxa"/>
            <w:vMerge/>
            <w:shd w:val="clear" w:color="auto" w:fill="F2F2F2" w:themeFill="background1" w:themeFillShade="F2"/>
          </w:tcPr>
          <w:p w14:paraId="7B347F48" w14:textId="77777777" w:rsidR="00B97D6B" w:rsidRPr="00306D24" w:rsidRDefault="00B97D6B" w:rsidP="00A741ED">
            <w:pPr>
              <w:jc w:val="left"/>
              <w:rPr>
                <w:b/>
                <w:sz w:val="18"/>
                <w:szCs w:val="18"/>
              </w:rPr>
            </w:pPr>
          </w:p>
        </w:tc>
        <w:tc>
          <w:tcPr>
            <w:tcW w:w="658" w:type="dxa"/>
            <w:vMerge/>
            <w:shd w:val="clear" w:color="auto" w:fill="F2F2F2" w:themeFill="background1" w:themeFillShade="F2"/>
          </w:tcPr>
          <w:p w14:paraId="2803EF02" w14:textId="77777777" w:rsidR="00B97D6B" w:rsidRPr="00306D24" w:rsidRDefault="00B97D6B" w:rsidP="00A741ED">
            <w:pPr>
              <w:jc w:val="left"/>
              <w:rPr>
                <w:b/>
                <w:sz w:val="18"/>
                <w:szCs w:val="18"/>
              </w:rPr>
            </w:pPr>
          </w:p>
        </w:tc>
        <w:tc>
          <w:tcPr>
            <w:tcW w:w="3519" w:type="dxa"/>
            <w:vMerge/>
            <w:shd w:val="clear" w:color="auto" w:fill="F2F2F2" w:themeFill="background1" w:themeFillShade="F2"/>
          </w:tcPr>
          <w:p w14:paraId="39F4F153" w14:textId="77777777" w:rsidR="00B97D6B" w:rsidRPr="00306D24" w:rsidRDefault="00B97D6B" w:rsidP="00A741ED">
            <w:pPr>
              <w:jc w:val="left"/>
              <w:rPr>
                <w:b/>
                <w:sz w:val="18"/>
                <w:szCs w:val="18"/>
              </w:rPr>
            </w:pPr>
          </w:p>
        </w:tc>
        <w:tc>
          <w:tcPr>
            <w:tcW w:w="877" w:type="dxa"/>
            <w:shd w:val="clear" w:color="auto" w:fill="F2F2F2" w:themeFill="background1" w:themeFillShade="F2"/>
          </w:tcPr>
          <w:p w14:paraId="04DACF94" w14:textId="77777777" w:rsidR="00B97D6B" w:rsidRPr="00306D24" w:rsidRDefault="00B97D6B" w:rsidP="00A741ED">
            <w:pPr>
              <w:jc w:val="left"/>
              <w:rPr>
                <w:b/>
                <w:sz w:val="16"/>
                <w:szCs w:val="16"/>
              </w:rPr>
            </w:pPr>
            <w:r w:rsidRPr="00306D24">
              <w:rPr>
                <w:b/>
                <w:sz w:val="16"/>
                <w:szCs w:val="16"/>
              </w:rPr>
              <w:t>Încadrare</w:t>
            </w:r>
          </w:p>
        </w:tc>
        <w:tc>
          <w:tcPr>
            <w:tcW w:w="2950" w:type="dxa"/>
            <w:tcBorders>
              <w:right w:val="single" w:sz="4" w:space="0" w:color="auto"/>
            </w:tcBorders>
            <w:shd w:val="clear" w:color="auto" w:fill="F2F2F2" w:themeFill="background1" w:themeFillShade="F2"/>
          </w:tcPr>
          <w:p w14:paraId="595A0CBF" w14:textId="77777777" w:rsidR="00B97D6B" w:rsidRPr="00306D24" w:rsidRDefault="00B97D6B" w:rsidP="00A741ED">
            <w:pPr>
              <w:jc w:val="left"/>
              <w:rPr>
                <w:b/>
                <w:sz w:val="18"/>
                <w:szCs w:val="18"/>
              </w:rPr>
            </w:pPr>
            <w:r w:rsidRPr="00306D24">
              <w:rPr>
                <w:b/>
                <w:sz w:val="18"/>
                <w:szCs w:val="18"/>
              </w:rPr>
              <w:t>Justificare</w:t>
            </w:r>
          </w:p>
        </w:tc>
      </w:tr>
      <w:tr w:rsidR="00B97D6B" w:rsidRPr="006F0C8E" w14:paraId="2E0D84B4" w14:textId="77777777" w:rsidTr="00B97D6B">
        <w:trPr>
          <w:trHeight w:val="46"/>
          <w:jc w:val="center"/>
        </w:trPr>
        <w:tc>
          <w:tcPr>
            <w:tcW w:w="1342" w:type="dxa"/>
            <w:vMerge w:val="restart"/>
          </w:tcPr>
          <w:p w14:paraId="30F2864A" w14:textId="77777777" w:rsidR="00B97D6B" w:rsidRPr="006F0C8E" w:rsidRDefault="00B97D6B" w:rsidP="00A741ED">
            <w:pPr>
              <w:jc w:val="left"/>
              <w:rPr>
                <w:sz w:val="18"/>
                <w:szCs w:val="18"/>
              </w:rPr>
            </w:pPr>
            <w:r w:rsidRPr="006F0C8E">
              <w:rPr>
                <w:sz w:val="18"/>
                <w:szCs w:val="18"/>
              </w:rPr>
              <w:t>A1</w:t>
            </w:r>
          </w:p>
          <w:p w14:paraId="631681A6" w14:textId="77777777" w:rsidR="00B97D6B" w:rsidRPr="006F0C8E" w:rsidRDefault="00B97D6B" w:rsidP="00A741ED">
            <w:pPr>
              <w:jc w:val="left"/>
              <w:rPr>
                <w:sz w:val="18"/>
                <w:szCs w:val="18"/>
              </w:rPr>
            </w:pPr>
            <w:proofErr w:type="spellStart"/>
            <w:r w:rsidRPr="006F0C8E">
              <w:rPr>
                <w:sz w:val="18"/>
                <w:szCs w:val="18"/>
              </w:rPr>
              <w:t>Importanţa</w:t>
            </w:r>
            <w:proofErr w:type="spellEnd"/>
            <w:r w:rsidRPr="006F0C8E">
              <w:rPr>
                <w:sz w:val="18"/>
                <w:szCs w:val="18"/>
              </w:rPr>
              <w:t xml:space="preserve"> componentei           de mediu</w:t>
            </w:r>
          </w:p>
        </w:tc>
        <w:tc>
          <w:tcPr>
            <w:tcW w:w="658" w:type="dxa"/>
          </w:tcPr>
          <w:p w14:paraId="7178A30E" w14:textId="77777777" w:rsidR="00B97D6B" w:rsidRPr="006F0C8E" w:rsidRDefault="00B97D6B" w:rsidP="00A741ED">
            <w:pPr>
              <w:jc w:val="left"/>
              <w:rPr>
                <w:sz w:val="18"/>
                <w:szCs w:val="18"/>
              </w:rPr>
            </w:pPr>
            <w:r w:rsidRPr="006F0C8E">
              <w:rPr>
                <w:sz w:val="18"/>
                <w:szCs w:val="18"/>
              </w:rPr>
              <w:t>4</w:t>
            </w:r>
          </w:p>
          <w:p w14:paraId="3C14438D" w14:textId="77777777" w:rsidR="00B97D6B" w:rsidRPr="006F0C8E" w:rsidRDefault="00B97D6B" w:rsidP="00A741ED">
            <w:pPr>
              <w:jc w:val="left"/>
              <w:rPr>
                <w:sz w:val="18"/>
                <w:szCs w:val="18"/>
              </w:rPr>
            </w:pPr>
          </w:p>
        </w:tc>
        <w:tc>
          <w:tcPr>
            <w:tcW w:w="3519" w:type="dxa"/>
          </w:tcPr>
          <w:p w14:paraId="70704E9D" w14:textId="77777777" w:rsidR="00B97D6B" w:rsidRPr="005F1A2A" w:rsidRDefault="00B97D6B" w:rsidP="00A741ED">
            <w:pPr>
              <w:jc w:val="left"/>
              <w:rPr>
                <w:sz w:val="18"/>
                <w:szCs w:val="18"/>
              </w:rPr>
            </w:pPr>
            <w:r w:rsidRPr="005F1A2A">
              <w:rPr>
                <w:sz w:val="18"/>
                <w:szCs w:val="18"/>
              </w:rPr>
              <w:t>Important pentru interesele</w:t>
            </w:r>
          </w:p>
          <w:p w14:paraId="1F84C770" w14:textId="77777777" w:rsidR="00B97D6B" w:rsidRPr="005F1A2A" w:rsidRDefault="00B97D6B" w:rsidP="00A741ED">
            <w:pPr>
              <w:jc w:val="left"/>
              <w:rPr>
                <w:sz w:val="18"/>
                <w:szCs w:val="18"/>
              </w:rPr>
            </w:pPr>
            <w:proofErr w:type="spellStart"/>
            <w:r w:rsidRPr="005F1A2A">
              <w:rPr>
                <w:sz w:val="18"/>
                <w:szCs w:val="18"/>
              </w:rPr>
              <w:t>naţionale</w:t>
            </w:r>
            <w:proofErr w:type="spellEnd"/>
            <w:r w:rsidRPr="005F1A2A">
              <w:rPr>
                <w:sz w:val="18"/>
                <w:szCs w:val="18"/>
              </w:rPr>
              <w:t>/</w:t>
            </w:r>
            <w:proofErr w:type="spellStart"/>
            <w:r w:rsidRPr="005F1A2A">
              <w:rPr>
                <w:sz w:val="18"/>
                <w:szCs w:val="18"/>
              </w:rPr>
              <w:t>internaţionale</w:t>
            </w:r>
            <w:proofErr w:type="spellEnd"/>
          </w:p>
        </w:tc>
        <w:tc>
          <w:tcPr>
            <w:tcW w:w="877" w:type="dxa"/>
          </w:tcPr>
          <w:p w14:paraId="43E3C477" w14:textId="77777777" w:rsidR="00B97D6B" w:rsidRPr="006F0C8E" w:rsidRDefault="00B97D6B" w:rsidP="00A741ED">
            <w:pPr>
              <w:jc w:val="left"/>
              <w:rPr>
                <w:sz w:val="18"/>
                <w:szCs w:val="18"/>
              </w:rPr>
            </w:pPr>
          </w:p>
        </w:tc>
        <w:tc>
          <w:tcPr>
            <w:tcW w:w="2950" w:type="dxa"/>
            <w:vMerge w:val="restart"/>
          </w:tcPr>
          <w:p w14:paraId="13F4EC97" w14:textId="77777777" w:rsidR="00B97D6B" w:rsidRPr="006F0C8E" w:rsidRDefault="00B97D6B" w:rsidP="00984F09">
            <w:pPr>
              <w:jc w:val="left"/>
              <w:rPr>
                <w:sz w:val="18"/>
                <w:szCs w:val="18"/>
              </w:rPr>
            </w:pPr>
            <w:r>
              <w:rPr>
                <w:sz w:val="18"/>
                <w:szCs w:val="18"/>
              </w:rPr>
              <w:t>Creșterea concentrației de praf în aer (și alte gaze de eșapament) este posibilă doar în imediata vecinătate a șantierului și pe traseele de transport</w:t>
            </w:r>
          </w:p>
        </w:tc>
      </w:tr>
      <w:tr w:rsidR="00B97D6B" w:rsidRPr="006F0C8E" w14:paraId="545CC4CD" w14:textId="77777777" w:rsidTr="00B97D6B">
        <w:trPr>
          <w:trHeight w:val="46"/>
          <w:jc w:val="center"/>
        </w:trPr>
        <w:tc>
          <w:tcPr>
            <w:tcW w:w="1342" w:type="dxa"/>
            <w:vMerge/>
          </w:tcPr>
          <w:p w14:paraId="57A8C641" w14:textId="77777777" w:rsidR="00B97D6B" w:rsidRPr="006F0C8E" w:rsidRDefault="00B97D6B" w:rsidP="00A741ED">
            <w:pPr>
              <w:jc w:val="left"/>
              <w:rPr>
                <w:sz w:val="18"/>
                <w:szCs w:val="18"/>
              </w:rPr>
            </w:pPr>
          </w:p>
        </w:tc>
        <w:tc>
          <w:tcPr>
            <w:tcW w:w="658" w:type="dxa"/>
          </w:tcPr>
          <w:p w14:paraId="00CA95CA" w14:textId="77777777" w:rsidR="00B97D6B" w:rsidRPr="006F0C8E" w:rsidRDefault="00B97D6B" w:rsidP="00A741ED">
            <w:pPr>
              <w:jc w:val="left"/>
              <w:rPr>
                <w:sz w:val="18"/>
                <w:szCs w:val="18"/>
              </w:rPr>
            </w:pPr>
            <w:r w:rsidRPr="006F0C8E">
              <w:rPr>
                <w:sz w:val="18"/>
                <w:szCs w:val="18"/>
              </w:rPr>
              <w:t>3</w:t>
            </w:r>
          </w:p>
          <w:p w14:paraId="76E1289E" w14:textId="77777777" w:rsidR="00B97D6B" w:rsidRPr="006F0C8E" w:rsidRDefault="00B97D6B" w:rsidP="00A741ED">
            <w:pPr>
              <w:jc w:val="left"/>
              <w:rPr>
                <w:sz w:val="18"/>
                <w:szCs w:val="18"/>
              </w:rPr>
            </w:pPr>
          </w:p>
        </w:tc>
        <w:tc>
          <w:tcPr>
            <w:tcW w:w="3519" w:type="dxa"/>
          </w:tcPr>
          <w:p w14:paraId="36E0251E" w14:textId="77777777" w:rsidR="00B97D6B" w:rsidRPr="005F1A2A" w:rsidRDefault="00B97D6B" w:rsidP="00A741ED">
            <w:pPr>
              <w:jc w:val="left"/>
              <w:rPr>
                <w:sz w:val="18"/>
                <w:szCs w:val="18"/>
              </w:rPr>
            </w:pPr>
            <w:r w:rsidRPr="005F1A2A">
              <w:rPr>
                <w:sz w:val="18"/>
                <w:szCs w:val="18"/>
              </w:rPr>
              <w:t>Important pentru interesele</w:t>
            </w:r>
          </w:p>
          <w:p w14:paraId="4FFCCEAF" w14:textId="77777777" w:rsidR="00B97D6B" w:rsidRPr="005F1A2A" w:rsidRDefault="00B97D6B" w:rsidP="00A741ED">
            <w:pPr>
              <w:jc w:val="left"/>
              <w:rPr>
                <w:sz w:val="18"/>
                <w:szCs w:val="18"/>
              </w:rPr>
            </w:pPr>
            <w:r w:rsidRPr="005F1A2A">
              <w:rPr>
                <w:sz w:val="18"/>
                <w:szCs w:val="18"/>
              </w:rPr>
              <w:t>regionale/</w:t>
            </w:r>
            <w:proofErr w:type="spellStart"/>
            <w:r w:rsidRPr="005F1A2A">
              <w:rPr>
                <w:sz w:val="18"/>
                <w:szCs w:val="18"/>
              </w:rPr>
              <w:t>naţionale</w:t>
            </w:r>
            <w:proofErr w:type="spellEnd"/>
          </w:p>
        </w:tc>
        <w:tc>
          <w:tcPr>
            <w:tcW w:w="877" w:type="dxa"/>
          </w:tcPr>
          <w:p w14:paraId="3091E0CC" w14:textId="77777777" w:rsidR="00B97D6B" w:rsidRPr="006F0C8E" w:rsidRDefault="00B97D6B" w:rsidP="00A741ED">
            <w:pPr>
              <w:jc w:val="left"/>
              <w:rPr>
                <w:sz w:val="18"/>
                <w:szCs w:val="18"/>
              </w:rPr>
            </w:pPr>
          </w:p>
        </w:tc>
        <w:tc>
          <w:tcPr>
            <w:tcW w:w="2950" w:type="dxa"/>
            <w:vMerge/>
          </w:tcPr>
          <w:p w14:paraId="6769C80D" w14:textId="77777777" w:rsidR="00B97D6B" w:rsidRPr="006F0C8E" w:rsidRDefault="00B97D6B" w:rsidP="00A741ED">
            <w:pPr>
              <w:jc w:val="left"/>
              <w:rPr>
                <w:sz w:val="18"/>
                <w:szCs w:val="18"/>
              </w:rPr>
            </w:pPr>
          </w:p>
        </w:tc>
      </w:tr>
      <w:tr w:rsidR="00B97D6B" w:rsidRPr="006F0C8E" w14:paraId="52DBB2AF" w14:textId="77777777" w:rsidTr="00B97D6B">
        <w:trPr>
          <w:trHeight w:val="46"/>
          <w:jc w:val="center"/>
        </w:trPr>
        <w:tc>
          <w:tcPr>
            <w:tcW w:w="1342" w:type="dxa"/>
            <w:vMerge/>
          </w:tcPr>
          <w:p w14:paraId="05F6D5E7" w14:textId="77777777" w:rsidR="00B97D6B" w:rsidRPr="006F0C8E" w:rsidRDefault="00B97D6B" w:rsidP="00A741ED">
            <w:pPr>
              <w:jc w:val="left"/>
              <w:rPr>
                <w:sz w:val="18"/>
                <w:szCs w:val="18"/>
              </w:rPr>
            </w:pPr>
          </w:p>
        </w:tc>
        <w:tc>
          <w:tcPr>
            <w:tcW w:w="658" w:type="dxa"/>
          </w:tcPr>
          <w:p w14:paraId="6978A1D5" w14:textId="77777777" w:rsidR="00B97D6B" w:rsidRPr="006F0C8E" w:rsidRDefault="00B97D6B" w:rsidP="00A741ED">
            <w:pPr>
              <w:jc w:val="left"/>
              <w:rPr>
                <w:sz w:val="18"/>
                <w:szCs w:val="18"/>
              </w:rPr>
            </w:pPr>
            <w:r w:rsidRPr="006F0C8E">
              <w:rPr>
                <w:sz w:val="18"/>
                <w:szCs w:val="18"/>
              </w:rPr>
              <w:t>2</w:t>
            </w:r>
          </w:p>
          <w:p w14:paraId="53E55AF2" w14:textId="77777777" w:rsidR="00B97D6B" w:rsidRPr="006F0C8E" w:rsidRDefault="00B97D6B" w:rsidP="00A741ED">
            <w:pPr>
              <w:jc w:val="left"/>
              <w:rPr>
                <w:sz w:val="18"/>
                <w:szCs w:val="18"/>
              </w:rPr>
            </w:pPr>
          </w:p>
        </w:tc>
        <w:tc>
          <w:tcPr>
            <w:tcW w:w="3519" w:type="dxa"/>
          </w:tcPr>
          <w:p w14:paraId="20DEC557" w14:textId="77777777" w:rsidR="00B97D6B" w:rsidRPr="005F1A2A" w:rsidRDefault="00B97D6B" w:rsidP="00A741ED">
            <w:pPr>
              <w:jc w:val="left"/>
              <w:rPr>
                <w:sz w:val="18"/>
                <w:szCs w:val="18"/>
              </w:rPr>
            </w:pPr>
            <w:r w:rsidRPr="005F1A2A">
              <w:rPr>
                <w:sz w:val="18"/>
                <w:szCs w:val="18"/>
              </w:rPr>
              <w:t>Important numai  pentru zonele aflate în imediata apropiere a zonei locale</w:t>
            </w:r>
          </w:p>
        </w:tc>
        <w:tc>
          <w:tcPr>
            <w:tcW w:w="877" w:type="dxa"/>
          </w:tcPr>
          <w:p w14:paraId="1D4562C4" w14:textId="77777777" w:rsidR="00B97D6B" w:rsidRPr="006F0C8E" w:rsidRDefault="00B97D6B" w:rsidP="00A741ED">
            <w:pPr>
              <w:jc w:val="left"/>
              <w:rPr>
                <w:sz w:val="18"/>
                <w:szCs w:val="18"/>
              </w:rPr>
            </w:pPr>
          </w:p>
        </w:tc>
        <w:tc>
          <w:tcPr>
            <w:tcW w:w="2950" w:type="dxa"/>
            <w:vMerge/>
          </w:tcPr>
          <w:p w14:paraId="09EAA99C" w14:textId="77777777" w:rsidR="00B97D6B" w:rsidRPr="006F0C8E" w:rsidRDefault="00B97D6B" w:rsidP="00A741ED">
            <w:pPr>
              <w:jc w:val="left"/>
              <w:rPr>
                <w:sz w:val="18"/>
                <w:szCs w:val="18"/>
              </w:rPr>
            </w:pPr>
          </w:p>
        </w:tc>
      </w:tr>
      <w:tr w:rsidR="00B97D6B" w:rsidRPr="006F0C8E" w14:paraId="7EFB3969" w14:textId="77777777" w:rsidTr="00B97D6B">
        <w:trPr>
          <w:trHeight w:val="46"/>
          <w:jc w:val="center"/>
        </w:trPr>
        <w:tc>
          <w:tcPr>
            <w:tcW w:w="1342" w:type="dxa"/>
            <w:vMerge/>
          </w:tcPr>
          <w:p w14:paraId="5162CCB3" w14:textId="77777777" w:rsidR="00B97D6B" w:rsidRPr="006F0C8E" w:rsidRDefault="00B97D6B" w:rsidP="00A741ED">
            <w:pPr>
              <w:jc w:val="left"/>
              <w:rPr>
                <w:sz w:val="18"/>
                <w:szCs w:val="18"/>
              </w:rPr>
            </w:pPr>
          </w:p>
        </w:tc>
        <w:tc>
          <w:tcPr>
            <w:tcW w:w="658" w:type="dxa"/>
          </w:tcPr>
          <w:p w14:paraId="5653C2CC" w14:textId="77777777" w:rsidR="00B97D6B" w:rsidRPr="006F0C8E" w:rsidRDefault="00B97D6B" w:rsidP="00A741ED">
            <w:pPr>
              <w:jc w:val="left"/>
              <w:rPr>
                <w:sz w:val="18"/>
                <w:szCs w:val="18"/>
              </w:rPr>
            </w:pPr>
            <w:r w:rsidRPr="006F0C8E">
              <w:rPr>
                <w:sz w:val="18"/>
                <w:szCs w:val="18"/>
              </w:rPr>
              <w:t>1</w:t>
            </w:r>
          </w:p>
        </w:tc>
        <w:tc>
          <w:tcPr>
            <w:tcW w:w="3519" w:type="dxa"/>
          </w:tcPr>
          <w:p w14:paraId="6664E8CB" w14:textId="77777777" w:rsidR="00B97D6B" w:rsidRPr="005F1A2A" w:rsidRDefault="00B97D6B" w:rsidP="00A741ED">
            <w:pPr>
              <w:jc w:val="left"/>
              <w:rPr>
                <w:sz w:val="18"/>
                <w:szCs w:val="18"/>
              </w:rPr>
            </w:pPr>
            <w:r w:rsidRPr="005F1A2A">
              <w:rPr>
                <w:sz w:val="18"/>
                <w:szCs w:val="18"/>
              </w:rPr>
              <w:t>Important numai pentru condiția locală</w:t>
            </w:r>
          </w:p>
        </w:tc>
        <w:tc>
          <w:tcPr>
            <w:tcW w:w="877" w:type="dxa"/>
          </w:tcPr>
          <w:p w14:paraId="4843A809" w14:textId="77777777" w:rsidR="00B97D6B" w:rsidRPr="006F0C8E" w:rsidRDefault="00B97D6B" w:rsidP="00A741ED">
            <w:pPr>
              <w:jc w:val="left"/>
              <w:rPr>
                <w:sz w:val="18"/>
                <w:szCs w:val="18"/>
              </w:rPr>
            </w:pPr>
            <w:r w:rsidRPr="006F0C8E">
              <w:rPr>
                <w:sz w:val="18"/>
                <w:szCs w:val="18"/>
              </w:rPr>
              <w:t>x</w:t>
            </w:r>
          </w:p>
        </w:tc>
        <w:tc>
          <w:tcPr>
            <w:tcW w:w="2950" w:type="dxa"/>
            <w:vMerge/>
          </w:tcPr>
          <w:p w14:paraId="66923783" w14:textId="77777777" w:rsidR="00B97D6B" w:rsidRPr="006F0C8E" w:rsidRDefault="00B97D6B" w:rsidP="00A741ED">
            <w:pPr>
              <w:jc w:val="left"/>
              <w:rPr>
                <w:sz w:val="18"/>
                <w:szCs w:val="18"/>
              </w:rPr>
            </w:pPr>
          </w:p>
        </w:tc>
      </w:tr>
      <w:tr w:rsidR="00B97D6B" w:rsidRPr="006F0C8E" w14:paraId="6CDE3243" w14:textId="77777777" w:rsidTr="00B97D6B">
        <w:trPr>
          <w:trHeight w:val="44"/>
          <w:jc w:val="center"/>
        </w:trPr>
        <w:tc>
          <w:tcPr>
            <w:tcW w:w="1342" w:type="dxa"/>
            <w:vMerge/>
          </w:tcPr>
          <w:p w14:paraId="06D672D9" w14:textId="77777777" w:rsidR="00B97D6B" w:rsidRPr="006F0C8E" w:rsidRDefault="00B97D6B" w:rsidP="00A741ED">
            <w:pPr>
              <w:jc w:val="left"/>
              <w:rPr>
                <w:sz w:val="18"/>
                <w:szCs w:val="18"/>
              </w:rPr>
            </w:pPr>
          </w:p>
        </w:tc>
        <w:tc>
          <w:tcPr>
            <w:tcW w:w="658" w:type="dxa"/>
          </w:tcPr>
          <w:p w14:paraId="6C00B27D" w14:textId="77777777" w:rsidR="00B97D6B" w:rsidRPr="006F0C8E" w:rsidRDefault="00B97D6B" w:rsidP="00A741ED">
            <w:pPr>
              <w:jc w:val="left"/>
              <w:rPr>
                <w:sz w:val="18"/>
                <w:szCs w:val="18"/>
              </w:rPr>
            </w:pPr>
            <w:r w:rsidRPr="006F0C8E">
              <w:rPr>
                <w:sz w:val="18"/>
                <w:szCs w:val="18"/>
              </w:rPr>
              <w:t>0</w:t>
            </w:r>
          </w:p>
        </w:tc>
        <w:tc>
          <w:tcPr>
            <w:tcW w:w="3519" w:type="dxa"/>
          </w:tcPr>
          <w:p w14:paraId="71CC666F" w14:textId="77777777" w:rsidR="00B97D6B" w:rsidRPr="005F1A2A" w:rsidRDefault="00B97D6B" w:rsidP="00A741ED">
            <w:pPr>
              <w:jc w:val="left"/>
              <w:rPr>
                <w:sz w:val="18"/>
                <w:szCs w:val="18"/>
              </w:rPr>
            </w:pPr>
            <w:r w:rsidRPr="005F1A2A">
              <w:rPr>
                <w:sz w:val="18"/>
                <w:szCs w:val="18"/>
              </w:rPr>
              <w:t xml:space="preserve">Fără </w:t>
            </w:r>
            <w:proofErr w:type="spellStart"/>
            <w:r w:rsidRPr="005F1A2A">
              <w:rPr>
                <w:sz w:val="18"/>
                <w:szCs w:val="18"/>
              </w:rPr>
              <w:t>importanţă</w:t>
            </w:r>
            <w:proofErr w:type="spellEnd"/>
          </w:p>
        </w:tc>
        <w:tc>
          <w:tcPr>
            <w:tcW w:w="877" w:type="dxa"/>
          </w:tcPr>
          <w:p w14:paraId="4982A86F" w14:textId="77777777" w:rsidR="00B97D6B" w:rsidRPr="006F0C8E" w:rsidRDefault="00B97D6B" w:rsidP="00A741ED">
            <w:pPr>
              <w:jc w:val="left"/>
              <w:rPr>
                <w:sz w:val="18"/>
                <w:szCs w:val="18"/>
              </w:rPr>
            </w:pPr>
          </w:p>
        </w:tc>
        <w:tc>
          <w:tcPr>
            <w:tcW w:w="2950" w:type="dxa"/>
            <w:vMerge/>
          </w:tcPr>
          <w:p w14:paraId="34848AC2" w14:textId="77777777" w:rsidR="00B97D6B" w:rsidRPr="006F0C8E" w:rsidRDefault="00B97D6B" w:rsidP="00A741ED">
            <w:pPr>
              <w:jc w:val="left"/>
              <w:rPr>
                <w:sz w:val="18"/>
                <w:szCs w:val="18"/>
              </w:rPr>
            </w:pPr>
          </w:p>
        </w:tc>
      </w:tr>
      <w:tr w:rsidR="00B97D6B" w:rsidRPr="006F0C8E" w14:paraId="527FC63F" w14:textId="77777777" w:rsidTr="00B97D6B">
        <w:trPr>
          <w:trHeight w:val="46"/>
          <w:jc w:val="center"/>
        </w:trPr>
        <w:tc>
          <w:tcPr>
            <w:tcW w:w="1342" w:type="dxa"/>
            <w:vMerge w:val="restart"/>
          </w:tcPr>
          <w:p w14:paraId="233B2376" w14:textId="77777777" w:rsidR="00B97D6B" w:rsidRPr="006F0C8E" w:rsidRDefault="00B97D6B" w:rsidP="00A741ED">
            <w:pPr>
              <w:jc w:val="left"/>
              <w:rPr>
                <w:sz w:val="18"/>
                <w:szCs w:val="18"/>
              </w:rPr>
            </w:pPr>
            <w:r w:rsidRPr="006F0C8E">
              <w:rPr>
                <w:sz w:val="18"/>
                <w:szCs w:val="18"/>
              </w:rPr>
              <w:t>A2</w:t>
            </w:r>
          </w:p>
          <w:p w14:paraId="2ECC27BB" w14:textId="77777777" w:rsidR="00B97D6B" w:rsidRPr="006F0C8E" w:rsidRDefault="00B97D6B" w:rsidP="00A741ED">
            <w:pPr>
              <w:jc w:val="left"/>
              <w:rPr>
                <w:sz w:val="18"/>
                <w:szCs w:val="18"/>
              </w:rPr>
            </w:pPr>
            <w:r w:rsidRPr="006F0C8E">
              <w:rPr>
                <w:sz w:val="18"/>
                <w:szCs w:val="18"/>
              </w:rPr>
              <w:t>Magnitudinea</w:t>
            </w:r>
          </w:p>
          <w:p w14:paraId="691CFDCF" w14:textId="77777777" w:rsidR="00B97D6B" w:rsidRPr="006F0C8E" w:rsidRDefault="00B97D6B" w:rsidP="00A741ED">
            <w:pPr>
              <w:jc w:val="left"/>
              <w:rPr>
                <w:sz w:val="18"/>
                <w:szCs w:val="18"/>
              </w:rPr>
            </w:pPr>
            <w:r w:rsidRPr="006F0C8E">
              <w:rPr>
                <w:sz w:val="18"/>
                <w:szCs w:val="18"/>
              </w:rPr>
              <w:t>schimbării/ efectului</w:t>
            </w:r>
          </w:p>
        </w:tc>
        <w:tc>
          <w:tcPr>
            <w:tcW w:w="658" w:type="dxa"/>
          </w:tcPr>
          <w:p w14:paraId="1841D5FA" w14:textId="77777777" w:rsidR="00B97D6B" w:rsidRPr="006F0C8E" w:rsidRDefault="00B97D6B" w:rsidP="00A741ED">
            <w:pPr>
              <w:jc w:val="left"/>
              <w:rPr>
                <w:sz w:val="18"/>
                <w:szCs w:val="18"/>
              </w:rPr>
            </w:pPr>
            <w:r w:rsidRPr="006F0C8E">
              <w:rPr>
                <w:sz w:val="18"/>
                <w:szCs w:val="18"/>
              </w:rPr>
              <w:t>+3</w:t>
            </w:r>
          </w:p>
        </w:tc>
        <w:tc>
          <w:tcPr>
            <w:tcW w:w="3519" w:type="dxa"/>
          </w:tcPr>
          <w:p w14:paraId="30BAA140" w14:textId="77777777" w:rsidR="00B97D6B" w:rsidRPr="005F1A2A" w:rsidRDefault="00B97D6B" w:rsidP="00A741ED">
            <w:pPr>
              <w:jc w:val="left"/>
              <w:rPr>
                <w:sz w:val="18"/>
                <w:szCs w:val="18"/>
              </w:rPr>
            </w:pPr>
            <w:r w:rsidRPr="005F1A2A">
              <w:rPr>
                <w:sz w:val="18"/>
                <w:szCs w:val="18"/>
              </w:rPr>
              <w:t>Beneficiu major important</w:t>
            </w:r>
          </w:p>
        </w:tc>
        <w:tc>
          <w:tcPr>
            <w:tcW w:w="877" w:type="dxa"/>
          </w:tcPr>
          <w:p w14:paraId="02C8EE65" w14:textId="77777777" w:rsidR="00B97D6B" w:rsidRPr="006F0C8E" w:rsidRDefault="00B97D6B" w:rsidP="00A741ED">
            <w:pPr>
              <w:jc w:val="left"/>
              <w:rPr>
                <w:sz w:val="18"/>
                <w:szCs w:val="18"/>
              </w:rPr>
            </w:pPr>
          </w:p>
        </w:tc>
        <w:tc>
          <w:tcPr>
            <w:tcW w:w="2950" w:type="dxa"/>
            <w:vMerge w:val="restart"/>
          </w:tcPr>
          <w:p w14:paraId="716E3982" w14:textId="2F0258BC" w:rsidR="00B97D6B" w:rsidRPr="006F0C8E" w:rsidRDefault="00B97D6B" w:rsidP="00193A55">
            <w:pPr>
              <w:jc w:val="left"/>
              <w:rPr>
                <w:sz w:val="18"/>
                <w:szCs w:val="18"/>
              </w:rPr>
            </w:pPr>
            <w:r w:rsidRPr="006F0C8E">
              <w:rPr>
                <w:sz w:val="18"/>
                <w:szCs w:val="18"/>
              </w:rPr>
              <w:t xml:space="preserve">Influențează </w:t>
            </w:r>
            <w:r w:rsidR="00CB663C">
              <w:rPr>
                <w:sz w:val="18"/>
                <w:szCs w:val="18"/>
              </w:rPr>
              <w:t>într-o măsură nesemnificativă</w:t>
            </w:r>
            <w:r w:rsidRPr="006F0C8E">
              <w:rPr>
                <w:sz w:val="18"/>
                <w:szCs w:val="18"/>
              </w:rPr>
              <w:t xml:space="preserve"> calitatea aerului în zon</w:t>
            </w:r>
            <w:r>
              <w:rPr>
                <w:sz w:val="18"/>
                <w:szCs w:val="18"/>
              </w:rPr>
              <w:t xml:space="preserve">a proiectului. Dacă se aplică măsuri de reducere, atunci influența </w:t>
            </w:r>
            <w:r w:rsidR="00CB663C">
              <w:rPr>
                <w:sz w:val="18"/>
                <w:szCs w:val="18"/>
              </w:rPr>
              <w:t xml:space="preserve">este nulă. </w:t>
            </w:r>
          </w:p>
        </w:tc>
      </w:tr>
      <w:tr w:rsidR="00B97D6B" w:rsidRPr="006F0C8E" w14:paraId="692C1EAE" w14:textId="77777777" w:rsidTr="00B97D6B">
        <w:trPr>
          <w:trHeight w:val="237"/>
          <w:jc w:val="center"/>
        </w:trPr>
        <w:tc>
          <w:tcPr>
            <w:tcW w:w="1342" w:type="dxa"/>
            <w:vMerge/>
          </w:tcPr>
          <w:p w14:paraId="0AE54C5C" w14:textId="77777777" w:rsidR="00B97D6B" w:rsidRPr="006F0C8E" w:rsidRDefault="00B97D6B" w:rsidP="00A741ED">
            <w:pPr>
              <w:jc w:val="left"/>
              <w:rPr>
                <w:sz w:val="18"/>
                <w:szCs w:val="18"/>
              </w:rPr>
            </w:pPr>
          </w:p>
        </w:tc>
        <w:tc>
          <w:tcPr>
            <w:tcW w:w="658" w:type="dxa"/>
          </w:tcPr>
          <w:p w14:paraId="19AF275D" w14:textId="77777777" w:rsidR="00B97D6B" w:rsidRPr="006F0C8E" w:rsidRDefault="00B97D6B" w:rsidP="00A741ED">
            <w:pPr>
              <w:jc w:val="left"/>
              <w:rPr>
                <w:sz w:val="18"/>
                <w:szCs w:val="18"/>
              </w:rPr>
            </w:pPr>
            <w:r w:rsidRPr="006F0C8E">
              <w:rPr>
                <w:sz w:val="18"/>
                <w:szCs w:val="18"/>
              </w:rPr>
              <w:t>+2</w:t>
            </w:r>
          </w:p>
        </w:tc>
        <w:tc>
          <w:tcPr>
            <w:tcW w:w="3519" w:type="dxa"/>
          </w:tcPr>
          <w:p w14:paraId="6F85C844" w14:textId="77777777" w:rsidR="00B97D6B" w:rsidRPr="005F1A2A" w:rsidRDefault="00B97D6B" w:rsidP="00A741ED">
            <w:pPr>
              <w:jc w:val="left"/>
              <w:rPr>
                <w:sz w:val="18"/>
                <w:szCs w:val="18"/>
              </w:rPr>
            </w:pPr>
            <w:r w:rsidRPr="005F1A2A">
              <w:rPr>
                <w:sz w:val="18"/>
                <w:szCs w:val="18"/>
              </w:rPr>
              <w:t>îmbunătățire semnificativă a stării de fapt</w:t>
            </w:r>
          </w:p>
        </w:tc>
        <w:tc>
          <w:tcPr>
            <w:tcW w:w="877" w:type="dxa"/>
          </w:tcPr>
          <w:p w14:paraId="7A60BC5B" w14:textId="77777777" w:rsidR="00B97D6B" w:rsidRPr="006F0C8E" w:rsidRDefault="00B97D6B" w:rsidP="00A741ED">
            <w:pPr>
              <w:jc w:val="left"/>
              <w:rPr>
                <w:sz w:val="18"/>
                <w:szCs w:val="18"/>
              </w:rPr>
            </w:pPr>
          </w:p>
        </w:tc>
        <w:tc>
          <w:tcPr>
            <w:tcW w:w="2950" w:type="dxa"/>
            <w:vMerge/>
          </w:tcPr>
          <w:p w14:paraId="6C26DF60" w14:textId="77777777" w:rsidR="00B97D6B" w:rsidRPr="006F0C8E" w:rsidRDefault="00B97D6B" w:rsidP="00A741ED">
            <w:pPr>
              <w:jc w:val="left"/>
              <w:rPr>
                <w:sz w:val="18"/>
                <w:szCs w:val="18"/>
              </w:rPr>
            </w:pPr>
          </w:p>
        </w:tc>
      </w:tr>
      <w:tr w:rsidR="00B97D6B" w:rsidRPr="006F0C8E" w14:paraId="1E31591B" w14:textId="77777777" w:rsidTr="00B97D6B">
        <w:trPr>
          <w:trHeight w:val="237"/>
          <w:jc w:val="center"/>
        </w:trPr>
        <w:tc>
          <w:tcPr>
            <w:tcW w:w="1342" w:type="dxa"/>
            <w:vMerge/>
          </w:tcPr>
          <w:p w14:paraId="5CA1F969" w14:textId="77777777" w:rsidR="00B97D6B" w:rsidRPr="006F0C8E" w:rsidRDefault="00B97D6B" w:rsidP="00A741ED">
            <w:pPr>
              <w:jc w:val="left"/>
              <w:rPr>
                <w:sz w:val="18"/>
                <w:szCs w:val="18"/>
              </w:rPr>
            </w:pPr>
          </w:p>
        </w:tc>
        <w:tc>
          <w:tcPr>
            <w:tcW w:w="658" w:type="dxa"/>
          </w:tcPr>
          <w:p w14:paraId="4CEA292E" w14:textId="77777777" w:rsidR="00B97D6B" w:rsidRPr="006F0C8E" w:rsidRDefault="00B97D6B" w:rsidP="00A741ED">
            <w:pPr>
              <w:jc w:val="left"/>
              <w:rPr>
                <w:sz w:val="18"/>
                <w:szCs w:val="18"/>
              </w:rPr>
            </w:pPr>
            <w:r w:rsidRPr="006F0C8E">
              <w:rPr>
                <w:sz w:val="18"/>
                <w:szCs w:val="18"/>
              </w:rPr>
              <w:t>+1</w:t>
            </w:r>
          </w:p>
        </w:tc>
        <w:tc>
          <w:tcPr>
            <w:tcW w:w="3519" w:type="dxa"/>
          </w:tcPr>
          <w:p w14:paraId="4E3AA31A" w14:textId="77777777" w:rsidR="00B97D6B" w:rsidRPr="005F1A2A" w:rsidRDefault="00B97D6B" w:rsidP="00A741ED">
            <w:pPr>
              <w:jc w:val="left"/>
              <w:rPr>
                <w:sz w:val="18"/>
                <w:szCs w:val="18"/>
              </w:rPr>
            </w:pPr>
            <w:r w:rsidRPr="005F1A2A">
              <w:rPr>
                <w:sz w:val="18"/>
                <w:szCs w:val="18"/>
              </w:rPr>
              <w:t>îmbunătățirea stării de fapt</w:t>
            </w:r>
          </w:p>
        </w:tc>
        <w:tc>
          <w:tcPr>
            <w:tcW w:w="877" w:type="dxa"/>
          </w:tcPr>
          <w:p w14:paraId="3A8FEAAC" w14:textId="77777777" w:rsidR="00B97D6B" w:rsidRPr="006F0C8E" w:rsidRDefault="00B97D6B" w:rsidP="00A741ED">
            <w:pPr>
              <w:jc w:val="left"/>
              <w:rPr>
                <w:sz w:val="18"/>
                <w:szCs w:val="18"/>
              </w:rPr>
            </w:pPr>
          </w:p>
        </w:tc>
        <w:tc>
          <w:tcPr>
            <w:tcW w:w="2950" w:type="dxa"/>
            <w:vMerge/>
          </w:tcPr>
          <w:p w14:paraId="3E2A943D" w14:textId="77777777" w:rsidR="00B97D6B" w:rsidRPr="006F0C8E" w:rsidRDefault="00B97D6B" w:rsidP="00A741ED">
            <w:pPr>
              <w:jc w:val="left"/>
              <w:rPr>
                <w:sz w:val="18"/>
                <w:szCs w:val="18"/>
              </w:rPr>
            </w:pPr>
          </w:p>
        </w:tc>
      </w:tr>
      <w:tr w:rsidR="00B97D6B" w:rsidRPr="006F0C8E" w14:paraId="3C56EA18" w14:textId="77777777" w:rsidTr="00B97D6B">
        <w:trPr>
          <w:trHeight w:val="46"/>
          <w:jc w:val="center"/>
        </w:trPr>
        <w:tc>
          <w:tcPr>
            <w:tcW w:w="1342" w:type="dxa"/>
            <w:vMerge/>
          </w:tcPr>
          <w:p w14:paraId="66342717" w14:textId="77777777" w:rsidR="00B97D6B" w:rsidRPr="006F0C8E" w:rsidRDefault="00B97D6B" w:rsidP="00A741ED">
            <w:pPr>
              <w:jc w:val="left"/>
              <w:rPr>
                <w:sz w:val="18"/>
                <w:szCs w:val="18"/>
              </w:rPr>
            </w:pPr>
          </w:p>
        </w:tc>
        <w:tc>
          <w:tcPr>
            <w:tcW w:w="658" w:type="dxa"/>
          </w:tcPr>
          <w:p w14:paraId="79CC85BA" w14:textId="77777777" w:rsidR="00B97D6B" w:rsidRPr="006F0C8E" w:rsidRDefault="00B97D6B" w:rsidP="00A741ED">
            <w:pPr>
              <w:jc w:val="left"/>
              <w:rPr>
                <w:sz w:val="18"/>
                <w:szCs w:val="18"/>
              </w:rPr>
            </w:pPr>
            <w:r w:rsidRPr="006F0C8E">
              <w:rPr>
                <w:sz w:val="18"/>
                <w:szCs w:val="18"/>
              </w:rPr>
              <w:t>0</w:t>
            </w:r>
          </w:p>
        </w:tc>
        <w:tc>
          <w:tcPr>
            <w:tcW w:w="3519" w:type="dxa"/>
          </w:tcPr>
          <w:p w14:paraId="363331BF" w14:textId="77777777" w:rsidR="00B97D6B" w:rsidRPr="005F1A2A" w:rsidRDefault="00B97D6B" w:rsidP="00A741ED">
            <w:pPr>
              <w:jc w:val="left"/>
              <w:rPr>
                <w:sz w:val="18"/>
                <w:szCs w:val="18"/>
              </w:rPr>
            </w:pPr>
            <w:r w:rsidRPr="005F1A2A">
              <w:rPr>
                <w:sz w:val="18"/>
                <w:szCs w:val="18"/>
              </w:rPr>
              <w:t>Lipsă de schimbare/status quo</w:t>
            </w:r>
          </w:p>
        </w:tc>
        <w:tc>
          <w:tcPr>
            <w:tcW w:w="877" w:type="dxa"/>
          </w:tcPr>
          <w:p w14:paraId="65084BEB" w14:textId="628338A8" w:rsidR="00B97D6B" w:rsidRPr="006F0C8E" w:rsidRDefault="00CB663C" w:rsidP="00A741ED">
            <w:pPr>
              <w:jc w:val="left"/>
              <w:rPr>
                <w:sz w:val="18"/>
                <w:szCs w:val="18"/>
              </w:rPr>
            </w:pPr>
            <w:r w:rsidRPr="006F0C8E">
              <w:rPr>
                <w:sz w:val="18"/>
                <w:szCs w:val="18"/>
              </w:rPr>
              <w:t>x</w:t>
            </w:r>
          </w:p>
        </w:tc>
        <w:tc>
          <w:tcPr>
            <w:tcW w:w="2950" w:type="dxa"/>
            <w:vMerge/>
          </w:tcPr>
          <w:p w14:paraId="0A5566EB" w14:textId="77777777" w:rsidR="00B97D6B" w:rsidRPr="006F0C8E" w:rsidRDefault="00B97D6B" w:rsidP="00A741ED">
            <w:pPr>
              <w:jc w:val="left"/>
              <w:rPr>
                <w:sz w:val="18"/>
                <w:szCs w:val="18"/>
              </w:rPr>
            </w:pPr>
          </w:p>
        </w:tc>
      </w:tr>
      <w:tr w:rsidR="00B97D6B" w:rsidRPr="006F0C8E" w14:paraId="728D3E5D" w14:textId="77777777" w:rsidTr="00B97D6B">
        <w:trPr>
          <w:trHeight w:val="250"/>
          <w:jc w:val="center"/>
        </w:trPr>
        <w:tc>
          <w:tcPr>
            <w:tcW w:w="1342" w:type="dxa"/>
            <w:vMerge/>
          </w:tcPr>
          <w:p w14:paraId="6D5F6D96" w14:textId="77777777" w:rsidR="00B97D6B" w:rsidRPr="006F0C8E" w:rsidRDefault="00B97D6B" w:rsidP="00A741ED">
            <w:pPr>
              <w:jc w:val="left"/>
              <w:rPr>
                <w:sz w:val="18"/>
                <w:szCs w:val="18"/>
              </w:rPr>
            </w:pPr>
          </w:p>
        </w:tc>
        <w:tc>
          <w:tcPr>
            <w:tcW w:w="658" w:type="dxa"/>
          </w:tcPr>
          <w:p w14:paraId="00FC0FA7" w14:textId="77777777" w:rsidR="00B97D6B" w:rsidRPr="006F0C8E" w:rsidRDefault="00B97D6B" w:rsidP="00A741ED">
            <w:pPr>
              <w:jc w:val="left"/>
              <w:rPr>
                <w:sz w:val="18"/>
                <w:szCs w:val="18"/>
              </w:rPr>
            </w:pPr>
            <w:r w:rsidRPr="006F0C8E">
              <w:rPr>
                <w:sz w:val="18"/>
                <w:szCs w:val="18"/>
              </w:rPr>
              <w:t>-1</w:t>
            </w:r>
          </w:p>
        </w:tc>
        <w:tc>
          <w:tcPr>
            <w:tcW w:w="3519" w:type="dxa"/>
          </w:tcPr>
          <w:p w14:paraId="60F12C65" w14:textId="77777777" w:rsidR="00B97D6B" w:rsidRPr="005F1A2A" w:rsidRDefault="00B97D6B" w:rsidP="00A741ED">
            <w:pPr>
              <w:jc w:val="left"/>
              <w:rPr>
                <w:sz w:val="18"/>
                <w:szCs w:val="18"/>
              </w:rPr>
            </w:pPr>
            <w:r w:rsidRPr="005F1A2A">
              <w:rPr>
                <w:sz w:val="18"/>
                <w:szCs w:val="18"/>
              </w:rPr>
              <w:t>Schimbare negativă a stării de fapt</w:t>
            </w:r>
          </w:p>
        </w:tc>
        <w:tc>
          <w:tcPr>
            <w:tcW w:w="877" w:type="dxa"/>
          </w:tcPr>
          <w:p w14:paraId="1F40F769" w14:textId="0D5DCCB7" w:rsidR="00B97D6B" w:rsidRPr="006F0C8E" w:rsidRDefault="00B97D6B" w:rsidP="00A741ED">
            <w:pPr>
              <w:jc w:val="left"/>
              <w:rPr>
                <w:sz w:val="18"/>
                <w:szCs w:val="18"/>
              </w:rPr>
            </w:pPr>
          </w:p>
        </w:tc>
        <w:tc>
          <w:tcPr>
            <w:tcW w:w="2950" w:type="dxa"/>
            <w:vMerge/>
          </w:tcPr>
          <w:p w14:paraId="1A60387C" w14:textId="77777777" w:rsidR="00B97D6B" w:rsidRPr="006F0C8E" w:rsidRDefault="00B97D6B" w:rsidP="00A741ED">
            <w:pPr>
              <w:jc w:val="left"/>
              <w:rPr>
                <w:sz w:val="18"/>
                <w:szCs w:val="18"/>
              </w:rPr>
            </w:pPr>
          </w:p>
        </w:tc>
      </w:tr>
      <w:tr w:rsidR="00B97D6B" w:rsidRPr="006F0C8E" w14:paraId="7BF202AB" w14:textId="77777777" w:rsidTr="00B97D6B">
        <w:trPr>
          <w:trHeight w:val="46"/>
          <w:jc w:val="center"/>
        </w:trPr>
        <w:tc>
          <w:tcPr>
            <w:tcW w:w="1342" w:type="dxa"/>
            <w:vMerge/>
          </w:tcPr>
          <w:p w14:paraId="2F9E7683" w14:textId="77777777" w:rsidR="00B97D6B" w:rsidRPr="006F0C8E" w:rsidRDefault="00B97D6B" w:rsidP="00A741ED">
            <w:pPr>
              <w:jc w:val="left"/>
              <w:rPr>
                <w:sz w:val="18"/>
                <w:szCs w:val="18"/>
              </w:rPr>
            </w:pPr>
          </w:p>
        </w:tc>
        <w:tc>
          <w:tcPr>
            <w:tcW w:w="658" w:type="dxa"/>
          </w:tcPr>
          <w:p w14:paraId="6D355BD3" w14:textId="77777777" w:rsidR="00B97D6B" w:rsidRPr="006F0C8E" w:rsidRDefault="00B97D6B" w:rsidP="00A741ED">
            <w:pPr>
              <w:jc w:val="left"/>
              <w:rPr>
                <w:sz w:val="18"/>
                <w:szCs w:val="18"/>
              </w:rPr>
            </w:pPr>
            <w:r w:rsidRPr="006F0C8E">
              <w:rPr>
                <w:sz w:val="18"/>
                <w:szCs w:val="18"/>
              </w:rPr>
              <w:t>-2</w:t>
            </w:r>
          </w:p>
          <w:p w14:paraId="33109E7F" w14:textId="77777777" w:rsidR="00B97D6B" w:rsidRPr="006F0C8E" w:rsidRDefault="00B97D6B" w:rsidP="00A741ED">
            <w:pPr>
              <w:jc w:val="left"/>
              <w:rPr>
                <w:sz w:val="18"/>
                <w:szCs w:val="18"/>
              </w:rPr>
            </w:pPr>
          </w:p>
        </w:tc>
        <w:tc>
          <w:tcPr>
            <w:tcW w:w="3519" w:type="dxa"/>
          </w:tcPr>
          <w:p w14:paraId="1F9D36E5" w14:textId="77777777" w:rsidR="00B97D6B" w:rsidRPr="005F1A2A" w:rsidRDefault="00B97D6B" w:rsidP="00A741ED">
            <w:pPr>
              <w:jc w:val="left"/>
              <w:rPr>
                <w:sz w:val="18"/>
                <w:szCs w:val="18"/>
              </w:rPr>
            </w:pPr>
            <w:r w:rsidRPr="005F1A2A">
              <w:rPr>
                <w:sz w:val="18"/>
                <w:szCs w:val="18"/>
              </w:rPr>
              <w:t>Dezavantajele sau schimbări  negative semnificative</w:t>
            </w:r>
          </w:p>
        </w:tc>
        <w:tc>
          <w:tcPr>
            <w:tcW w:w="877" w:type="dxa"/>
          </w:tcPr>
          <w:p w14:paraId="6D4FB0FA" w14:textId="77777777" w:rsidR="00B97D6B" w:rsidRPr="006F0C8E" w:rsidRDefault="00B97D6B" w:rsidP="00A741ED">
            <w:pPr>
              <w:jc w:val="left"/>
              <w:rPr>
                <w:sz w:val="18"/>
                <w:szCs w:val="18"/>
              </w:rPr>
            </w:pPr>
          </w:p>
        </w:tc>
        <w:tc>
          <w:tcPr>
            <w:tcW w:w="2950" w:type="dxa"/>
            <w:vMerge/>
          </w:tcPr>
          <w:p w14:paraId="25455318" w14:textId="77777777" w:rsidR="00B97D6B" w:rsidRPr="006F0C8E" w:rsidRDefault="00B97D6B" w:rsidP="00A741ED">
            <w:pPr>
              <w:jc w:val="left"/>
              <w:rPr>
                <w:sz w:val="18"/>
                <w:szCs w:val="18"/>
              </w:rPr>
            </w:pPr>
          </w:p>
        </w:tc>
      </w:tr>
      <w:tr w:rsidR="00B97D6B" w:rsidRPr="006F0C8E" w14:paraId="580A8403" w14:textId="77777777" w:rsidTr="00B97D6B">
        <w:trPr>
          <w:trHeight w:val="46"/>
          <w:jc w:val="center"/>
        </w:trPr>
        <w:tc>
          <w:tcPr>
            <w:tcW w:w="1342" w:type="dxa"/>
            <w:vMerge/>
          </w:tcPr>
          <w:p w14:paraId="0E5D5CA6" w14:textId="77777777" w:rsidR="00B97D6B" w:rsidRPr="006F0C8E" w:rsidRDefault="00B97D6B" w:rsidP="00A741ED">
            <w:pPr>
              <w:jc w:val="left"/>
              <w:rPr>
                <w:sz w:val="18"/>
                <w:szCs w:val="18"/>
              </w:rPr>
            </w:pPr>
          </w:p>
        </w:tc>
        <w:tc>
          <w:tcPr>
            <w:tcW w:w="658" w:type="dxa"/>
          </w:tcPr>
          <w:p w14:paraId="2EB80FF7" w14:textId="77777777" w:rsidR="00B97D6B" w:rsidRPr="006F0C8E" w:rsidRDefault="00B97D6B" w:rsidP="00A741ED">
            <w:pPr>
              <w:jc w:val="left"/>
              <w:rPr>
                <w:sz w:val="18"/>
                <w:szCs w:val="18"/>
              </w:rPr>
            </w:pPr>
            <w:r w:rsidRPr="006F0C8E">
              <w:rPr>
                <w:sz w:val="18"/>
                <w:szCs w:val="18"/>
              </w:rPr>
              <w:t>-3</w:t>
            </w:r>
          </w:p>
        </w:tc>
        <w:tc>
          <w:tcPr>
            <w:tcW w:w="3519" w:type="dxa"/>
          </w:tcPr>
          <w:p w14:paraId="66495164" w14:textId="77777777" w:rsidR="00B97D6B" w:rsidRPr="005F1A2A" w:rsidRDefault="00B97D6B" w:rsidP="00A741ED">
            <w:pPr>
              <w:jc w:val="left"/>
              <w:rPr>
                <w:sz w:val="18"/>
                <w:szCs w:val="18"/>
              </w:rPr>
            </w:pPr>
            <w:r w:rsidRPr="005F1A2A">
              <w:rPr>
                <w:sz w:val="18"/>
                <w:szCs w:val="18"/>
              </w:rPr>
              <w:t>Dezavantajele sau schimbări majore</w:t>
            </w:r>
          </w:p>
        </w:tc>
        <w:tc>
          <w:tcPr>
            <w:tcW w:w="877" w:type="dxa"/>
          </w:tcPr>
          <w:p w14:paraId="25C4614A" w14:textId="77777777" w:rsidR="00B97D6B" w:rsidRPr="006F0C8E" w:rsidRDefault="00B97D6B" w:rsidP="00A741ED">
            <w:pPr>
              <w:jc w:val="left"/>
              <w:rPr>
                <w:sz w:val="18"/>
                <w:szCs w:val="18"/>
              </w:rPr>
            </w:pPr>
          </w:p>
        </w:tc>
        <w:tc>
          <w:tcPr>
            <w:tcW w:w="2950" w:type="dxa"/>
            <w:vMerge/>
          </w:tcPr>
          <w:p w14:paraId="79D5264D" w14:textId="77777777" w:rsidR="00B97D6B" w:rsidRPr="006F0C8E" w:rsidRDefault="00B97D6B" w:rsidP="00A741ED">
            <w:pPr>
              <w:jc w:val="left"/>
              <w:rPr>
                <w:sz w:val="18"/>
                <w:szCs w:val="18"/>
              </w:rPr>
            </w:pPr>
          </w:p>
        </w:tc>
      </w:tr>
      <w:tr w:rsidR="00B97D6B" w:rsidRPr="006F0C8E" w14:paraId="7299EAFF" w14:textId="77777777" w:rsidTr="00B97D6B">
        <w:trPr>
          <w:trHeight w:val="56"/>
          <w:jc w:val="center"/>
        </w:trPr>
        <w:tc>
          <w:tcPr>
            <w:tcW w:w="1342" w:type="dxa"/>
            <w:vMerge w:val="restart"/>
          </w:tcPr>
          <w:p w14:paraId="26773DA2" w14:textId="77777777" w:rsidR="00B97D6B" w:rsidRPr="006F0C8E" w:rsidRDefault="00B97D6B" w:rsidP="00A741ED">
            <w:pPr>
              <w:jc w:val="left"/>
              <w:rPr>
                <w:sz w:val="18"/>
                <w:szCs w:val="18"/>
              </w:rPr>
            </w:pPr>
            <w:r w:rsidRPr="006F0C8E">
              <w:rPr>
                <w:sz w:val="18"/>
                <w:szCs w:val="18"/>
              </w:rPr>
              <w:t>B1</w:t>
            </w:r>
          </w:p>
          <w:p w14:paraId="478441D3" w14:textId="77777777" w:rsidR="00B97D6B" w:rsidRPr="006F0C8E" w:rsidRDefault="00B97D6B" w:rsidP="00A741ED">
            <w:pPr>
              <w:jc w:val="left"/>
              <w:rPr>
                <w:sz w:val="18"/>
                <w:szCs w:val="18"/>
              </w:rPr>
            </w:pPr>
            <w:proofErr w:type="spellStart"/>
            <w:r w:rsidRPr="006F0C8E">
              <w:rPr>
                <w:sz w:val="18"/>
                <w:szCs w:val="18"/>
              </w:rPr>
              <w:t>Permanenţă</w:t>
            </w:r>
            <w:proofErr w:type="spellEnd"/>
          </w:p>
        </w:tc>
        <w:tc>
          <w:tcPr>
            <w:tcW w:w="658" w:type="dxa"/>
          </w:tcPr>
          <w:p w14:paraId="37DE0A8D" w14:textId="77777777" w:rsidR="00B97D6B" w:rsidRPr="006F0C8E" w:rsidRDefault="00B97D6B" w:rsidP="00A741ED">
            <w:pPr>
              <w:jc w:val="left"/>
              <w:rPr>
                <w:sz w:val="18"/>
                <w:szCs w:val="18"/>
              </w:rPr>
            </w:pPr>
            <w:r w:rsidRPr="006F0C8E">
              <w:rPr>
                <w:sz w:val="18"/>
                <w:szCs w:val="18"/>
              </w:rPr>
              <w:t xml:space="preserve">1 </w:t>
            </w:r>
          </w:p>
        </w:tc>
        <w:tc>
          <w:tcPr>
            <w:tcW w:w="3519" w:type="dxa"/>
          </w:tcPr>
          <w:p w14:paraId="5C47A753" w14:textId="77777777" w:rsidR="00B97D6B" w:rsidRPr="005F1A2A" w:rsidRDefault="00B97D6B" w:rsidP="00A741ED">
            <w:pPr>
              <w:jc w:val="left"/>
              <w:rPr>
                <w:sz w:val="18"/>
                <w:szCs w:val="18"/>
              </w:rPr>
            </w:pPr>
            <w:r w:rsidRPr="005F1A2A">
              <w:rPr>
                <w:sz w:val="18"/>
                <w:szCs w:val="18"/>
              </w:rPr>
              <w:t>Fără schimbări</w:t>
            </w:r>
          </w:p>
        </w:tc>
        <w:tc>
          <w:tcPr>
            <w:tcW w:w="877" w:type="dxa"/>
          </w:tcPr>
          <w:p w14:paraId="43EB0EC4" w14:textId="77777777" w:rsidR="00B97D6B" w:rsidRPr="006F0C8E" w:rsidRDefault="00B97D6B" w:rsidP="00A741ED">
            <w:pPr>
              <w:jc w:val="left"/>
              <w:rPr>
                <w:sz w:val="18"/>
                <w:szCs w:val="18"/>
              </w:rPr>
            </w:pPr>
          </w:p>
        </w:tc>
        <w:tc>
          <w:tcPr>
            <w:tcW w:w="2950" w:type="dxa"/>
            <w:vMerge w:val="restart"/>
          </w:tcPr>
          <w:p w14:paraId="2BA25975" w14:textId="06EF62A5" w:rsidR="00B97D6B" w:rsidRPr="006F0C8E" w:rsidRDefault="00B97D6B" w:rsidP="00156291">
            <w:pPr>
              <w:jc w:val="left"/>
              <w:rPr>
                <w:sz w:val="18"/>
                <w:szCs w:val="18"/>
              </w:rPr>
            </w:pPr>
            <w:r>
              <w:rPr>
                <w:sz w:val="18"/>
                <w:szCs w:val="18"/>
              </w:rPr>
              <w:t xml:space="preserve">Doar pe perioada lucrărilor de </w:t>
            </w:r>
            <w:r w:rsidR="00E77593">
              <w:rPr>
                <w:sz w:val="18"/>
                <w:szCs w:val="18"/>
              </w:rPr>
              <w:t>exploatare</w:t>
            </w:r>
            <w:r>
              <w:rPr>
                <w:sz w:val="18"/>
                <w:szCs w:val="18"/>
              </w:rPr>
              <w:t xml:space="preserve"> (maxim </w:t>
            </w:r>
            <w:r w:rsidR="00E77593">
              <w:rPr>
                <w:sz w:val="18"/>
                <w:szCs w:val="18"/>
              </w:rPr>
              <w:t>151</w:t>
            </w:r>
            <w:r w:rsidR="00B96D8F">
              <w:rPr>
                <w:sz w:val="18"/>
                <w:szCs w:val="18"/>
              </w:rPr>
              <w:t xml:space="preserve"> zile</w:t>
            </w:r>
            <w:r>
              <w:rPr>
                <w:sz w:val="18"/>
                <w:szCs w:val="18"/>
              </w:rPr>
              <w:t>)</w:t>
            </w:r>
          </w:p>
        </w:tc>
      </w:tr>
      <w:tr w:rsidR="00B97D6B" w:rsidRPr="006F0C8E" w14:paraId="411D9C4A" w14:textId="77777777" w:rsidTr="00B97D6B">
        <w:trPr>
          <w:trHeight w:val="225"/>
          <w:jc w:val="center"/>
        </w:trPr>
        <w:tc>
          <w:tcPr>
            <w:tcW w:w="1342" w:type="dxa"/>
            <w:vMerge/>
          </w:tcPr>
          <w:p w14:paraId="15D9340C" w14:textId="77777777" w:rsidR="00B97D6B" w:rsidRPr="006F0C8E" w:rsidRDefault="00B97D6B" w:rsidP="00A741ED">
            <w:pPr>
              <w:jc w:val="left"/>
              <w:rPr>
                <w:sz w:val="18"/>
                <w:szCs w:val="18"/>
              </w:rPr>
            </w:pPr>
          </w:p>
        </w:tc>
        <w:tc>
          <w:tcPr>
            <w:tcW w:w="658" w:type="dxa"/>
          </w:tcPr>
          <w:p w14:paraId="48AE6A21" w14:textId="77777777" w:rsidR="00B97D6B" w:rsidRPr="006F0C8E" w:rsidRDefault="00B97D6B" w:rsidP="00A741ED">
            <w:pPr>
              <w:jc w:val="left"/>
              <w:rPr>
                <w:sz w:val="18"/>
                <w:szCs w:val="18"/>
              </w:rPr>
            </w:pPr>
            <w:r w:rsidRPr="006F0C8E">
              <w:rPr>
                <w:sz w:val="18"/>
                <w:szCs w:val="18"/>
              </w:rPr>
              <w:t>2</w:t>
            </w:r>
          </w:p>
        </w:tc>
        <w:tc>
          <w:tcPr>
            <w:tcW w:w="3519" w:type="dxa"/>
          </w:tcPr>
          <w:p w14:paraId="662A4F8C" w14:textId="77777777" w:rsidR="00B97D6B" w:rsidRPr="005F1A2A" w:rsidRDefault="00B97D6B" w:rsidP="00A741ED">
            <w:pPr>
              <w:jc w:val="left"/>
              <w:rPr>
                <w:sz w:val="18"/>
                <w:szCs w:val="18"/>
              </w:rPr>
            </w:pPr>
            <w:r w:rsidRPr="005F1A2A">
              <w:rPr>
                <w:sz w:val="18"/>
                <w:szCs w:val="18"/>
              </w:rPr>
              <w:t>Temporar</w:t>
            </w:r>
          </w:p>
        </w:tc>
        <w:tc>
          <w:tcPr>
            <w:tcW w:w="877" w:type="dxa"/>
          </w:tcPr>
          <w:p w14:paraId="003AACB8" w14:textId="77777777" w:rsidR="00B97D6B" w:rsidRPr="006F0C8E" w:rsidRDefault="00B97D6B" w:rsidP="00A741ED">
            <w:pPr>
              <w:jc w:val="left"/>
              <w:rPr>
                <w:sz w:val="18"/>
                <w:szCs w:val="18"/>
              </w:rPr>
            </w:pPr>
            <w:r w:rsidRPr="006F0C8E">
              <w:rPr>
                <w:sz w:val="18"/>
                <w:szCs w:val="18"/>
              </w:rPr>
              <w:t>x</w:t>
            </w:r>
          </w:p>
        </w:tc>
        <w:tc>
          <w:tcPr>
            <w:tcW w:w="2950" w:type="dxa"/>
            <w:vMerge/>
          </w:tcPr>
          <w:p w14:paraId="6600AFCF" w14:textId="77777777" w:rsidR="00B97D6B" w:rsidRPr="006F0C8E" w:rsidRDefault="00B97D6B" w:rsidP="00A741ED">
            <w:pPr>
              <w:jc w:val="left"/>
              <w:rPr>
                <w:sz w:val="18"/>
                <w:szCs w:val="18"/>
              </w:rPr>
            </w:pPr>
          </w:p>
        </w:tc>
      </w:tr>
      <w:tr w:rsidR="00B97D6B" w:rsidRPr="006F0C8E" w14:paraId="53F41C31" w14:textId="77777777" w:rsidTr="00B97D6B">
        <w:trPr>
          <w:trHeight w:val="56"/>
          <w:jc w:val="center"/>
        </w:trPr>
        <w:tc>
          <w:tcPr>
            <w:tcW w:w="1342" w:type="dxa"/>
            <w:vMerge/>
          </w:tcPr>
          <w:p w14:paraId="28019083" w14:textId="77777777" w:rsidR="00B97D6B" w:rsidRPr="006F0C8E" w:rsidRDefault="00B97D6B" w:rsidP="00A741ED">
            <w:pPr>
              <w:jc w:val="left"/>
              <w:rPr>
                <w:sz w:val="18"/>
                <w:szCs w:val="18"/>
              </w:rPr>
            </w:pPr>
          </w:p>
        </w:tc>
        <w:tc>
          <w:tcPr>
            <w:tcW w:w="658" w:type="dxa"/>
          </w:tcPr>
          <w:p w14:paraId="5F11ABF5" w14:textId="77777777" w:rsidR="00B97D6B" w:rsidRPr="006F0C8E" w:rsidRDefault="00B97D6B" w:rsidP="00A741ED">
            <w:pPr>
              <w:jc w:val="left"/>
              <w:rPr>
                <w:sz w:val="18"/>
                <w:szCs w:val="18"/>
              </w:rPr>
            </w:pPr>
            <w:r w:rsidRPr="006F0C8E">
              <w:rPr>
                <w:sz w:val="18"/>
                <w:szCs w:val="18"/>
              </w:rPr>
              <w:t>3</w:t>
            </w:r>
          </w:p>
        </w:tc>
        <w:tc>
          <w:tcPr>
            <w:tcW w:w="3519" w:type="dxa"/>
          </w:tcPr>
          <w:p w14:paraId="43FEC2F3" w14:textId="77777777" w:rsidR="00B97D6B" w:rsidRPr="005F1A2A" w:rsidRDefault="00B97D6B" w:rsidP="00A741ED">
            <w:pPr>
              <w:jc w:val="left"/>
              <w:rPr>
                <w:sz w:val="18"/>
                <w:szCs w:val="18"/>
              </w:rPr>
            </w:pPr>
            <w:r w:rsidRPr="005F1A2A">
              <w:rPr>
                <w:sz w:val="18"/>
                <w:szCs w:val="18"/>
              </w:rPr>
              <w:t>Permanent</w:t>
            </w:r>
          </w:p>
        </w:tc>
        <w:tc>
          <w:tcPr>
            <w:tcW w:w="877" w:type="dxa"/>
          </w:tcPr>
          <w:p w14:paraId="1F89C22A" w14:textId="77777777" w:rsidR="00B97D6B" w:rsidRPr="006F0C8E" w:rsidRDefault="00B97D6B" w:rsidP="00A741ED">
            <w:pPr>
              <w:jc w:val="left"/>
              <w:rPr>
                <w:sz w:val="18"/>
                <w:szCs w:val="18"/>
              </w:rPr>
            </w:pPr>
          </w:p>
        </w:tc>
        <w:tc>
          <w:tcPr>
            <w:tcW w:w="2950" w:type="dxa"/>
            <w:vMerge/>
          </w:tcPr>
          <w:p w14:paraId="02EA8F97" w14:textId="77777777" w:rsidR="00B97D6B" w:rsidRPr="006F0C8E" w:rsidRDefault="00B97D6B" w:rsidP="00A741ED">
            <w:pPr>
              <w:jc w:val="left"/>
              <w:rPr>
                <w:sz w:val="18"/>
                <w:szCs w:val="18"/>
              </w:rPr>
            </w:pPr>
          </w:p>
        </w:tc>
      </w:tr>
      <w:tr w:rsidR="00B97D6B" w:rsidRPr="006F0C8E" w14:paraId="034F923A" w14:textId="77777777" w:rsidTr="00B97D6B">
        <w:trPr>
          <w:trHeight w:val="56"/>
          <w:jc w:val="center"/>
        </w:trPr>
        <w:tc>
          <w:tcPr>
            <w:tcW w:w="1342" w:type="dxa"/>
            <w:vMerge w:val="restart"/>
          </w:tcPr>
          <w:p w14:paraId="56EA73E4" w14:textId="77777777" w:rsidR="00B97D6B" w:rsidRPr="006F0C8E" w:rsidRDefault="00B97D6B" w:rsidP="00A741ED">
            <w:pPr>
              <w:jc w:val="left"/>
              <w:rPr>
                <w:sz w:val="18"/>
                <w:szCs w:val="18"/>
              </w:rPr>
            </w:pPr>
            <w:r w:rsidRPr="006F0C8E">
              <w:rPr>
                <w:sz w:val="18"/>
                <w:szCs w:val="18"/>
              </w:rPr>
              <w:t>B2</w:t>
            </w:r>
          </w:p>
          <w:p w14:paraId="7B6CE7D6" w14:textId="77777777" w:rsidR="00B97D6B" w:rsidRPr="006F0C8E" w:rsidRDefault="00B97D6B" w:rsidP="00A741ED">
            <w:pPr>
              <w:jc w:val="left"/>
              <w:rPr>
                <w:sz w:val="18"/>
                <w:szCs w:val="18"/>
              </w:rPr>
            </w:pPr>
            <w:r w:rsidRPr="006F0C8E">
              <w:rPr>
                <w:sz w:val="18"/>
                <w:szCs w:val="18"/>
              </w:rPr>
              <w:t>reversibilitate</w:t>
            </w:r>
          </w:p>
        </w:tc>
        <w:tc>
          <w:tcPr>
            <w:tcW w:w="658" w:type="dxa"/>
          </w:tcPr>
          <w:p w14:paraId="1C07002B" w14:textId="77777777" w:rsidR="00B97D6B" w:rsidRPr="006F0C8E" w:rsidRDefault="00B97D6B" w:rsidP="00A741ED">
            <w:pPr>
              <w:jc w:val="left"/>
              <w:rPr>
                <w:sz w:val="18"/>
                <w:szCs w:val="18"/>
              </w:rPr>
            </w:pPr>
            <w:r w:rsidRPr="006F0C8E">
              <w:rPr>
                <w:sz w:val="18"/>
                <w:szCs w:val="18"/>
              </w:rPr>
              <w:t xml:space="preserve">1 </w:t>
            </w:r>
          </w:p>
        </w:tc>
        <w:tc>
          <w:tcPr>
            <w:tcW w:w="3519" w:type="dxa"/>
          </w:tcPr>
          <w:p w14:paraId="539E3C2D" w14:textId="77777777" w:rsidR="00B97D6B" w:rsidRPr="005F1A2A" w:rsidRDefault="00B97D6B" w:rsidP="00A741ED">
            <w:pPr>
              <w:jc w:val="left"/>
              <w:rPr>
                <w:sz w:val="18"/>
                <w:szCs w:val="18"/>
              </w:rPr>
            </w:pPr>
            <w:r w:rsidRPr="005F1A2A">
              <w:rPr>
                <w:sz w:val="18"/>
                <w:szCs w:val="18"/>
              </w:rPr>
              <w:t>Fără schimbări</w:t>
            </w:r>
          </w:p>
        </w:tc>
        <w:tc>
          <w:tcPr>
            <w:tcW w:w="877" w:type="dxa"/>
          </w:tcPr>
          <w:p w14:paraId="787759EB" w14:textId="77777777" w:rsidR="00B97D6B" w:rsidRPr="006F0C8E" w:rsidRDefault="00B97D6B" w:rsidP="00A741ED">
            <w:pPr>
              <w:jc w:val="left"/>
              <w:rPr>
                <w:sz w:val="18"/>
                <w:szCs w:val="18"/>
              </w:rPr>
            </w:pPr>
          </w:p>
        </w:tc>
        <w:tc>
          <w:tcPr>
            <w:tcW w:w="2950" w:type="dxa"/>
            <w:vMerge w:val="restart"/>
          </w:tcPr>
          <w:p w14:paraId="15C188D4" w14:textId="77777777" w:rsidR="00B97D6B" w:rsidRPr="006F0C8E" w:rsidRDefault="00B97D6B" w:rsidP="00A741ED">
            <w:pPr>
              <w:jc w:val="left"/>
              <w:rPr>
                <w:sz w:val="18"/>
                <w:szCs w:val="18"/>
              </w:rPr>
            </w:pPr>
            <w:r>
              <w:rPr>
                <w:sz w:val="18"/>
                <w:szCs w:val="18"/>
              </w:rPr>
              <w:t>La terminarea lucrărilor, impactul este stopat și complet reversibil</w:t>
            </w:r>
          </w:p>
        </w:tc>
      </w:tr>
      <w:tr w:rsidR="00B97D6B" w:rsidRPr="006F0C8E" w14:paraId="1677B180" w14:textId="77777777" w:rsidTr="00B97D6B">
        <w:trPr>
          <w:trHeight w:val="56"/>
          <w:jc w:val="center"/>
        </w:trPr>
        <w:tc>
          <w:tcPr>
            <w:tcW w:w="1342" w:type="dxa"/>
            <w:vMerge/>
          </w:tcPr>
          <w:p w14:paraId="1EA97777" w14:textId="77777777" w:rsidR="00B97D6B" w:rsidRPr="006F0C8E" w:rsidRDefault="00B97D6B" w:rsidP="00A741ED">
            <w:pPr>
              <w:jc w:val="left"/>
              <w:rPr>
                <w:sz w:val="18"/>
                <w:szCs w:val="18"/>
              </w:rPr>
            </w:pPr>
          </w:p>
        </w:tc>
        <w:tc>
          <w:tcPr>
            <w:tcW w:w="658" w:type="dxa"/>
          </w:tcPr>
          <w:p w14:paraId="6658D324" w14:textId="77777777" w:rsidR="00B97D6B" w:rsidRPr="006F0C8E" w:rsidRDefault="00B97D6B" w:rsidP="00A741ED">
            <w:pPr>
              <w:jc w:val="left"/>
              <w:rPr>
                <w:sz w:val="18"/>
                <w:szCs w:val="18"/>
              </w:rPr>
            </w:pPr>
            <w:r w:rsidRPr="006F0C8E">
              <w:rPr>
                <w:sz w:val="18"/>
                <w:szCs w:val="18"/>
              </w:rPr>
              <w:t xml:space="preserve">2 </w:t>
            </w:r>
          </w:p>
        </w:tc>
        <w:tc>
          <w:tcPr>
            <w:tcW w:w="3519" w:type="dxa"/>
          </w:tcPr>
          <w:p w14:paraId="78A904C9" w14:textId="77777777" w:rsidR="00B97D6B" w:rsidRPr="005F1A2A" w:rsidRDefault="00B97D6B" w:rsidP="00A741ED">
            <w:pPr>
              <w:jc w:val="left"/>
              <w:rPr>
                <w:sz w:val="18"/>
                <w:szCs w:val="18"/>
              </w:rPr>
            </w:pPr>
            <w:r w:rsidRPr="005F1A2A">
              <w:rPr>
                <w:sz w:val="18"/>
                <w:szCs w:val="18"/>
              </w:rPr>
              <w:t>Reversibil</w:t>
            </w:r>
          </w:p>
        </w:tc>
        <w:tc>
          <w:tcPr>
            <w:tcW w:w="877" w:type="dxa"/>
          </w:tcPr>
          <w:p w14:paraId="072984C4" w14:textId="77777777" w:rsidR="00B97D6B" w:rsidRPr="006F0C8E" w:rsidRDefault="00B97D6B" w:rsidP="00A741ED">
            <w:pPr>
              <w:jc w:val="left"/>
              <w:rPr>
                <w:sz w:val="18"/>
                <w:szCs w:val="18"/>
              </w:rPr>
            </w:pPr>
            <w:r w:rsidRPr="006F0C8E">
              <w:rPr>
                <w:sz w:val="18"/>
                <w:szCs w:val="18"/>
              </w:rPr>
              <w:t>x</w:t>
            </w:r>
          </w:p>
        </w:tc>
        <w:tc>
          <w:tcPr>
            <w:tcW w:w="2950" w:type="dxa"/>
            <w:vMerge/>
          </w:tcPr>
          <w:p w14:paraId="5ED6FC7D" w14:textId="77777777" w:rsidR="00B97D6B" w:rsidRPr="006F0C8E" w:rsidRDefault="00B97D6B" w:rsidP="00A741ED">
            <w:pPr>
              <w:jc w:val="left"/>
              <w:rPr>
                <w:sz w:val="18"/>
                <w:szCs w:val="18"/>
              </w:rPr>
            </w:pPr>
          </w:p>
        </w:tc>
      </w:tr>
      <w:tr w:rsidR="00B97D6B" w:rsidRPr="006F0C8E" w14:paraId="75468725" w14:textId="77777777" w:rsidTr="00B97D6B">
        <w:trPr>
          <w:trHeight w:val="46"/>
          <w:jc w:val="center"/>
        </w:trPr>
        <w:tc>
          <w:tcPr>
            <w:tcW w:w="1342" w:type="dxa"/>
            <w:vMerge/>
          </w:tcPr>
          <w:p w14:paraId="08E13A72" w14:textId="77777777" w:rsidR="00B97D6B" w:rsidRPr="006F0C8E" w:rsidRDefault="00B97D6B" w:rsidP="00A741ED">
            <w:pPr>
              <w:jc w:val="left"/>
              <w:rPr>
                <w:sz w:val="18"/>
                <w:szCs w:val="18"/>
              </w:rPr>
            </w:pPr>
          </w:p>
        </w:tc>
        <w:tc>
          <w:tcPr>
            <w:tcW w:w="658" w:type="dxa"/>
          </w:tcPr>
          <w:p w14:paraId="438BCAB5" w14:textId="77777777" w:rsidR="00B97D6B" w:rsidRPr="006F0C8E" w:rsidRDefault="00B97D6B" w:rsidP="00A741ED">
            <w:pPr>
              <w:jc w:val="left"/>
              <w:rPr>
                <w:sz w:val="18"/>
                <w:szCs w:val="18"/>
              </w:rPr>
            </w:pPr>
            <w:r w:rsidRPr="006F0C8E">
              <w:rPr>
                <w:sz w:val="18"/>
                <w:szCs w:val="18"/>
              </w:rPr>
              <w:t>3</w:t>
            </w:r>
          </w:p>
        </w:tc>
        <w:tc>
          <w:tcPr>
            <w:tcW w:w="3519" w:type="dxa"/>
          </w:tcPr>
          <w:p w14:paraId="64EC4A6F" w14:textId="77777777" w:rsidR="00B97D6B" w:rsidRPr="005F1A2A" w:rsidRDefault="00B97D6B" w:rsidP="00A741ED">
            <w:pPr>
              <w:jc w:val="left"/>
              <w:rPr>
                <w:sz w:val="18"/>
                <w:szCs w:val="18"/>
              </w:rPr>
            </w:pPr>
            <w:r w:rsidRPr="005F1A2A">
              <w:rPr>
                <w:sz w:val="18"/>
                <w:szCs w:val="18"/>
              </w:rPr>
              <w:t>Ireversibil</w:t>
            </w:r>
          </w:p>
        </w:tc>
        <w:tc>
          <w:tcPr>
            <w:tcW w:w="877" w:type="dxa"/>
          </w:tcPr>
          <w:p w14:paraId="57F06581" w14:textId="77777777" w:rsidR="00B97D6B" w:rsidRPr="006F0C8E" w:rsidRDefault="00B97D6B" w:rsidP="00A741ED">
            <w:pPr>
              <w:jc w:val="left"/>
              <w:rPr>
                <w:sz w:val="18"/>
                <w:szCs w:val="18"/>
              </w:rPr>
            </w:pPr>
          </w:p>
        </w:tc>
        <w:tc>
          <w:tcPr>
            <w:tcW w:w="2950" w:type="dxa"/>
            <w:vMerge/>
          </w:tcPr>
          <w:p w14:paraId="3C72F642" w14:textId="77777777" w:rsidR="00B97D6B" w:rsidRPr="006F0C8E" w:rsidRDefault="00B97D6B" w:rsidP="00A741ED">
            <w:pPr>
              <w:jc w:val="left"/>
              <w:rPr>
                <w:sz w:val="18"/>
                <w:szCs w:val="18"/>
              </w:rPr>
            </w:pPr>
          </w:p>
        </w:tc>
      </w:tr>
      <w:tr w:rsidR="00B97D6B" w:rsidRPr="006F0C8E" w14:paraId="6AD99FFD" w14:textId="77777777" w:rsidTr="00B97D6B">
        <w:trPr>
          <w:trHeight w:val="46"/>
          <w:jc w:val="center"/>
        </w:trPr>
        <w:tc>
          <w:tcPr>
            <w:tcW w:w="1342" w:type="dxa"/>
            <w:vMerge w:val="restart"/>
          </w:tcPr>
          <w:p w14:paraId="2DBB96B8" w14:textId="77777777" w:rsidR="00B97D6B" w:rsidRPr="006F0C8E" w:rsidRDefault="00B97D6B" w:rsidP="00A741ED">
            <w:pPr>
              <w:jc w:val="left"/>
              <w:rPr>
                <w:sz w:val="18"/>
                <w:szCs w:val="18"/>
              </w:rPr>
            </w:pPr>
            <w:r w:rsidRPr="006F0C8E">
              <w:rPr>
                <w:sz w:val="18"/>
                <w:szCs w:val="18"/>
              </w:rPr>
              <w:t>B3</w:t>
            </w:r>
          </w:p>
          <w:p w14:paraId="1091E97D" w14:textId="77777777" w:rsidR="00B97D6B" w:rsidRPr="006F0C8E" w:rsidRDefault="00B97D6B" w:rsidP="00A741ED">
            <w:pPr>
              <w:jc w:val="left"/>
              <w:rPr>
                <w:sz w:val="18"/>
                <w:szCs w:val="18"/>
              </w:rPr>
            </w:pPr>
            <w:proofErr w:type="spellStart"/>
            <w:r w:rsidRPr="006F0C8E">
              <w:rPr>
                <w:sz w:val="18"/>
                <w:szCs w:val="18"/>
              </w:rPr>
              <w:t>Cumulativitate</w:t>
            </w:r>
            <w:proofErr w:type="spellEnd"/>
          </w:p>
        </w:tc>
        <w:tc>
          <w:tcPr>
            <w:tcW w:w="658" w:type="dxa"/>
          </w:tcPr>
          <w:p w14:paraId="48B70F51" w14:textId="77777777" w:rsidR="00B97D6B" w:rsidRPr="006F0C8E" w:rsidRDefault="00B97D6B" w:rsidP="00A741ED">
            <w:pPr>
              <w:jc w:val="left"/>
              <w:rPr>
                <w:sz w:val="18"/>
                <w:szCs w:val="18"/>
              </w:rPr>
            </w:pPr>
            <w:r w:rsidRPr="006F0C8E">
              <w:rPr>
                <w:sz w:val="18"/>
                <w:szCs w:val="18"/>
              </w:rPr>
              <w:t xml:space="preserve">1 </w:t>
            </w:r>
          </w:p>
        </w:tc>
        <w:tc>
          <w:tcPr>
            <w:tcW w:w="3519" w:type="dxa"/>
          </w:tcPr>
          <w:p w14:paraId="31D36507" w14:textId="77777777" w:rsidR="00B97D6B" w:rsidRPr="006F0C8E" w:rsidRDefault="00B97D6B" w:rsidP="00A741ED">
            <w:pPr>
              <w:jc w:val="left"/>
              <w:rPr>
                <w:sz w:val="18"/>
                <w:szCs w:val="18"/>
              </w:rPr>
            </w:pPr>
            <w:r w:rsidRPr="006F0C8E">
              <w:rPr>
                <w:sz w:val="18"/>
                <w:szCs w:val="18"/>
              </w:rPr>
              <w:t>Fără schimbări</w:t>
            </w:r>
          </w:p>
        </w:tc>
        <w:tc>
          <w:tcPr>
            <w:tcW w:w="877" w:type="dxa"/>
          </w:tcPr>
          <w:p w14:paraId="15D785C7" w14:textId="77777777" w:rsidR="00B97D6B" w:rsidRPr="006F0C8E" w:rsidRDefault="00B97D6B" w:rsidP="00A741ED">
            <w:pPr>
              <w:jc w:val="left"/>
              <w:rPr>
                <w:sz w:val="18"/>
                <w:szCs w:val="18"/>
              </w:rPr>
            </w:pPr>
          </w:p>
        </w:tc>
        <w:tc>
          <w:tcPr>
            <w:tcW w:w="2950" w:type="dxa"/>
            <w:vMerge w:val="restart"/>
          </w:tcPr>
          <w:p w14:paraId="0833DAAB" w14:textId="77777777" w:rsidR="00B97D6B" w:rsidRPr="006F0C8E" w:rsidRDefault="00B97D6B" w:rsidP="00B839E6">
            <w:pPr>
              <w:jc w:val="left"/>
              <w:rPr>
                <w:sz w:val="18"/>
                <w:szCs w:val="18"/>
              </w:rPr>
            </w:pPr>
            <w:r>
              <w:rPr>
                <w:sz w:val="18"/>
                <w:szCs w:val="18"/>
              </w:rPr>
              <w:t>Se poate cumula cu emisiile din trafic și cu alte emisii de praf de la alte șantiere din vecinătate, care se desfășoară în același orizont de timp</w:t>
            </w:r>
          </w:p>
        </w:tc>
      </w:tr>
      <w:tr w:rsidR="00B97D6B" w:rsidRPr="006F0C8E" w14:paraId="758D719F" w14:textId="77777777" w:rsidTr="00B97D6B">
        <w:trPr>
          <w:trHeight w:val="56"/>
          <w:jc w:val="center"/>
        </w:trPr>
        <w:tc>
          <w:tcPr>
            <w:tcW w:w="1342" w:type="dxa"/>
            <w:vMerge/>
          </w:tcPr>
          <w:p w14:paraId="39DBA7B8" w14:textId="77777777" w:rsidR="00B97D6B" w:rsidRPr="006F0C8E" w:rsidRDefault="00B97D6B" w:rsidP="00A741ED">
            <w:pPr>
              <w:jc w:val="left"/>
              <w:rPr>
                <w:sz w:val="18"/>
                <w:szCs w:val="18"/>
              </w:rPr>
            </w:pPr>
          </w:p>
        </w:tc>
        <w:tc>
          <w:tcPr>
            <w:tcW w:w="658" w:type="dxa"/>
          </w:tcPr>
          <w:p w14:paraId="3ABE0C98" w14:textId="77777777" w:rsidR="00B97D6B" w:rsidRPr="006F0C8E" w:rsidRDefault="00B97D6B" w:rsidP="00A741ED">
            <w:pPr>
              <w:jc w:val="left"/>
              <w:rPr>
                <w:sz w:val="18"/>
                <w:szCs w:val="18"/>
              </w:rPr>
            </w:pPr>
            <w:r w:rsidRPr="006F0C8E">
              <w:rPr>
                <w:sz w:val="18"/>
                <w:szCs w:val="18"/>
              </w:rPr>
              <w:t>2</w:t>
            </w:r>
          </w:p>
        </w:tc>
        <w:tc>
          <w:tcPr>
            <w:tcW w:w="3519" w:type="dxa"/>
          </w:tcPr>
          <w:p w14:paraId="27F5F963" w14:textId="77777777" w:rsidR="00B97D6B" w:rsidRPr="006F0C8E" w:rsidRDefault="00B97D6B" w:rsidP="00A741ED">
            <w:pPr>
              <w:jc w:val="left"/>
              <w:rPr>
                <w:sz w:val="18"/>
                <w:szCs w:val="18"/>
              </w:rPr>
            </w:pPr>
            <w:r w:rsidRPr="006F0C8E">
              <w:rPr>
                <w:sz w:val="18"/>
                <w:szCs w:val="18"/>
              </w:rPr>
              <w:t>Ne-cumulativ/unic</w:t>
            </w:r>
          </w:p>
        </w:tc>
        <w:tc>
          <w:tcPr>
            <w:tcW w:w="877" w:type="dxa"/>
          </w:tcPr>
          <w:p w14:paraId="226D2076" w14:textId="77777777" w:rsidR="00B97D6B" w:rsidRPr="006F0C8E" w:rsidRDefault="00B97D6B" w:rsidP="00A741ED">
            <w:pPr>
              <w:jc w:val="left"/>
              <w:rPr>
                <w:sz w:val="18"/>
                <w:szCs w:val="18"/>
              </w:rPr>
            </w:pPr>
          </w:p>
        </w:tc>
        <w:tc>
          <w:tcPr>
            <w:tcW w:w="2950" w:type="dxa"/>
            <w:vMerge/>
          </w:tcPr>
          <w:p w14:paraId="4F830C02" w14:textId="77777777" w:rsidR="00B97D6B" w:rsidRPr="006F0C8E" w:rsidRDefault="00B97D6B" w:rsidP="00A741ED">
            <w:pPr>
              <w:jc w:val="left"/>
              <w:rPr>
                <w:sz w:val="18"/>
                <w:szCs w:val="18"/>
              </w:rPr>
            </w:pPr>
          </w:p>
        </w:tc>
      </w:tr>
      <w:tr w:rsidR="00B97D6B" w:rsidRPr="006F0C8E" w14:paraId="376C66A4" w14:textId="77777777" w:rsidTr="00B97D6B">
        <w:trPr>
          <w:trHeight w:val="56"/>
          <w:jc w:val="center"/>
        </w:trPr>
        <w:tc>
          <w:tcPr>
            <w:tcW w:w="1342" w:type="dxa"/>
            <w:vMerge/>
          </w:tcPr>
          <w:p w14:paraId="4E4CE6E2" w14:textId="77777777" w:rsidR="00B97D6B" w:rsidRPr="006F0C8E" w:rsidRDefault="00B97D6B" w:rsidP="00A741ED">
            <w:pPr>
              <w:jc w:val="left"/>
              <w:rPr>
                <w:sz w:val="18"/>
                <w:szCs w:val="18"/>
              </w:rPr>
            </w:pPr>
          </w:p>
        </w:tc>
        <w:tc>
          <w:tcPr>
            <w:tcW w:w="658" w:type="dxa"/>
          </w:tcPr>
          <w:p w14:paraId="77424B55" w14:textId="77777777" w:rsidR="00B97D6B" w:rsidRPr="006F0C8E" w:rsidRDefault="00B97D6B" w:rsidP="00A741ED">
            <w:pPr>
              <w:jc w:val="left"/>
              <w:rPr>
                <w:sz w:val="18"/>
                <w:szCs w:val="18"/>
              </w:rPr>
            </w:pPr>
            <w:r w:rsidRPr="006F0C8E">
              <w:rPr>
                <w:sz w:val="18"/>
                <w:szCs w:val="18"/>
              </w:rPr>
              <w:t>3</w:t>
            </w:r>
          </w:p>
        </w:tc>
        <w:tc>
          <w:tcPr>
            <w:tcW w:w="3519" w:type="dxa"/>
          </w:tcPr>
          <w:p w14:paraId="4550F6E9" w14:textId="77777777" w:rsidR="00B97D6B" w:rsidRPr="006F0C8E" w:rsidRDefault="00B97D6B" w:rsidP="00A741ED">
            <w:pPr>
              <w:jc w:val="left"/>
              <w:rPr>
                <w:sz w:val="18"/>
                <w:szCs w:val="18"/>
              </w:rPr>
            </w:pPr>
            <w:r w:rsidRPr="006F0C8E">
              <w:rPr>
                <w:sz w:val="18"/>
                <w:szCs w:val="18"/>
              </w:rPr>
              <w:t>Cumulativ/</w:t>
            </w:r>
            <w:proofErr w:type="spellStart"/>
            <w:r w:rsidRPr="006F0C8E">
              <w:rPr>
                <w:sz w:val="18"/>
                <w:szCs w:val="18"/>
              </w:rPr>
              <w:t>sinergetic</w:t>
            </w:r>
            <w:proofErr w:type="spellEnd"/>
          </w:p>
        </w:tc>
        <w:tc>
          <w:tcPr>
            <w:tcW w:w="877" w:type="dxa"/>
          </w:tcPr>
          <w:p w14:paraId="4E1D2C60" w14:textId="77777777" w:rsidR="00B97D6B" w:rsidRPr="006F0C8E" w:rsidRDefault="00B97D6B" w:rsidP="00A741ED">
            <w:pPr>
              <w:jc w:val="left"/>
              <w:rPr>
                <w:sz w:val="18"/>
                <w:szCs w:val="18"/>
              </w:rPr>
            </w:pPr>
            <w:r>
              <w:rPr>
                <w:sz w:val="18"/>
                <w:szCs w:val="18"/>
              </w:rPr>
              <w:t>x</w:t>
            </w:r>
          </w:p>
        </w:tc>
        <w:tc>
          <w:tcPr>
            <w:tcW w:w="2950" w:type="dxa"/>
            <w:vMerge/>
          </w:tcPr>
          <w:p w14:paraId="503C2FA6" w14:textId="77777777" w:rsidR="00B97D6B" w:rsidRPr="006F0C8E" w:rsidRDefault="00B97D6B" w:rsidP="00A741ED">
            <w:pPr>
              <w:jc w:val="left"/>
              <w:rPr>
                <w:sz w:val="18"/>
                <w:szCs w:val="18"/>
              </w:rPr>
            </w:pPr>
          </w:p>
        </w:tc>
      </w:tr>
      <w:tr w:rsidR="00B97D6B" w:rsidRPr="006F0C8E" w14:paraId="347891B9" w14:textId="77777777" w:rsidTr="00B97D6B">
        <w:trPr>
          <w:trHeight w:val="63"/>
          <w:jc w:val="center"/>
        </w:trPr>
        <w:tc>
          <w:tcPr>
            <w:tcW w:w="5519" w:type="dxa"/>
            <w:gridSpan w:val="3"/>
          </w:tcPr>
          <w:p w14:paraId="54AA7173" w14:textId="77777777" w:rsidR="00B97D6B" w:rsidRPr="006F0C8E" w:rsidRDefault="00B97D6B" w:rsidP="00274EA9">
            <w:pPr>
              <w:jc w:val="left"/>
              <w:rPr>
                <w:b/>
                <w:sz w:val="18"/>
                <w:szCs w:val="18"/>
              </w:rPr>
            </w:pPr>
            <w:r w:rsidRPr="006F0C8E">
              <w:rPr>
                <w:b/>
                <w:sz w:val="18"/>
                <w:szCs w:val="18"/>
              </w:rPr>
              <w:t>Scor final de evaluare (ES) AER</w:t>
            </w:r>
          </w:p>
        </w:tc>
        <w:tc>
          <w:tcPr>
            <w:tcW w:w="3827" w:type="dxa"/>
            <w:gridSpan w:val="2"/>
            <w:shd w:val="clear" w:color="auto" w:fill="FFFF00"/>
          </w:tcPr>
          <w:p w14:paraId="29CF3ABF" w14:textId="68EA8276" w:rsidR="00B97D6B" w:rsidRPr="006F0C8E" w:rsidRDefault="00B97D6B" w:rsidP="00274EA9">
            <w:pPr>
              <w:jc w:val="left"/>
              <w:rPr>
                <w:b/>
                <w:sz w:val="18"/>
                <w:szCs w:val="18"/>
              </w:rPr>
            </w:pPr>
            <w:r w:rsidRPr="006F0C8E">
              <w:rPr>
                <w:b/>
                <w:sz w:val="18"/>
                <w:szCs w:val="18"/>
              </w:rPr>
              <w:t>0</w:t>
            </w:r>
          </w:p>
        </w:tc>
      </w:tr>
      <w:tr w:rsidR="00B97D6B" w:rsidRPr="006F0C8E" w14:paraId="4E4BE4B1" w14:textId="77777777" w:rsidTr="00B97D6B">
        <w:trPr>
          <w:trHeight w:val="56"/>
          <w:jc w:val="center"/>
        </w:trPr>
        <w:tc>
          <w:tcPr>
            <w:tcW w:w="5519" w:type="dxa"/>
            <w:gridSpan w:val="3"/>
          </w:tcPr>
          <w:p w14:paraId="107B39FB" w14:textId="77777777" w:rsidR="00B97D6B" w:rsidRPr="006F0C8E" w:rsidRDefault="00B97D6B" w:rsidP="00274EA9">
            <w:pPr>
              <w:jc w:val="left"/>
              <w:rPr>
                <w:b/>
                <w:sz w:val="18"/>
                <w:szCs w:val="18"/>
              </w:rPr>
            </w:pPr>
            <w:r w:rsidRPr="006F0C8E">
              <w:rPr>
                <w:b/>
                <w:sz w:val="18"/>
                <w:szCs w:val="18"/>
              </w:rPr>
              <w:t>Categorie de impact  AER</w:t>
            </w:r>
          </w:p>
        </w:tc>
        <w:tc>
          <w:tcPr>
            <w:tcW w:w="3827" w:type="dxa"/>
            <w:gridSpan w:val="2"/>
            <w:shd w:val="clear" w:color="auto" w:fill="FFFF00"/>
          </w:tcPr>
          <w:p w14:paraId="4775720B" w14:textId="77777777" w:rsidR="00B97D6B" w:rsidRPr="006F0C8E" w:rsidRDefault="00B97D6B" w:rsidP="00274EA9">
            <w:pPr>
              <w:jc w:val="left"/>
              <w:rPr>
                <w:rFonts w:cs="Arial"/>
                <w:b/>
                <w:color w:val="000000"/>
                <w:sz w:val="18"/>
                <w:szCs w:val="22"/>
              </w:rPr>
            </w:pPr>
            <w:r w:rsidRPr="006F0C8E">
              <w:rPr>
                <w:b/>
                <w:color w:val="000000"/>
                <w:sz w:val="18"/>
                <w:szCs w:val="22"/>
              </w:rPr>
              <w:t>N</w:t>
            </w:r>
          </w:p>
          <w:p w14:paraId="658F3126" w14:textId="7FA4DAB2" w:rsidR="00B97D6B" w:rsidRPr="00193A55" w:rsidRDefault="00B97D6B" w:rsidP="00274EA9">
            <w:pPr>
              <w:jc w:val="left"/>
              <w:rPr>
                <w:rFonts w:cs="Arial"/>
                <w:color w:val="000000"/>
                <w:sz w:val="18"/>
                <w:szCs w:val="22"/>
              </w:rPr>
            </w:pPr>
            <w:r w:rsidRPr="006F0C8E">
              <w:rPr>
                <w:rFonts w:cs="Arial"/>
                <w:color w:val="000000"/>
                <w:sz w:val="18"/>
                <w:szCs w:val="22"/>
              </w:rPr>
              <w:t>Lipsa schimbării/status quo/nu se aplică</w:t>
            </w:r>
          </w:p>
        </w:tc>
      </w:tr>
    </w:tbl>
    <w:p w14:paraId="50913CE8" w14:textId="77777777" w:rsidR="00AF419B" w:rsidRPr="006F0C8E" w:rsidRDefault="00AF419B" w:rsidP="005E2BDA">
      <w:pPr>
        <w:rPr>
          <w:lang w:eastAsia="en-GB"/>
        </w:rPr>
      </w:pPr>
    </w:p>
    <w:p w14:paraId="054C082E" w14:textId="7C0C2872" w:rsidR="00553D70" w:rsidRDefault="0044164E" w:rsidP="005E2BDA">
      <w:pPr>
        <w:rPr>
          <w:lang w:eastAsia="en-GB"/>
        </w:rPr>
      </w:pPr>
      <w:r w:rsidRPr="006F0C8E">
        <w:rPr>
          <w:lang w:eastAsia="en-GB"/>
        </w:rPr>
        <w:t>Prin cuantificare</w:t>
      </w:r>
      <w:r w:rsidR="0008351D" w:rsidRPr="006F0C8E">
        <w:rPr>
          <w:lang w:eastAsia="en-GB"/>
        </w:rPr>
        <w:t>a impactului asupra aerului s-a</w:t>
      </w:r>
      <w:r w:rsidRPr="006F0C8E">
        <w:rPr>
          <w:lang w:eastAsia="en-GB"/>
        </w:rPr>
        <w:t xml:space="preserve"> determinat </w:t>
      </w:r>
      <w:r w:rsidR="00274EA9">
        <w:rPr>
          <w:lang w:eastAsia="en-GB"/>
        </w:rPr>
        <w:t>un impact neutru asupra aerului</w:t>
      </w:r>
      <w:r w:rsidR="008D1CA4">
        <w:rPr>
          <w:lang w:eastAsia="en-GB"/>
        </w:rPr>
        <w:t>. E</w:t>
      </w:r>
      <w:r w:rsidR="00193A55">
        <w:rPr>
          <w:lang w:eastAsia="en-GB"/>
        </w:rPr>
        <w:t>misiile de praf și gaze de eșapament în timpul execuției lucrărilor</w:t>
      </w:r>
      <w:r w:rsidR="008D1CA4">
        <w:rPr>
          <w:lang w:eastAsia="en-GB"/>
        </w:rPr>
        <w:t xml:space="preserve"> nu pot cauza un impact cuantificabil asupra mediului. </w:t>
      </w:r>
      <w:r w:rsidR="00553D70">
        <w:rPr>
          <w:lang w:eastAsia="en-GB"/>
        </w:rPr>
        <w:t xml:space="preserve">Practic, în timpul execuției se va observa o intensificare a traficului greu în zona proiectului. </w:t>
      </w:r>
      <w:r w:rsidR="00156291">
        <w:rPr>
          <w:lang w:eastAsia="en-GB"/>
        </w:rPr>
        <w:t>P</w:t>
      </w:r>
      <w:r w:rsidR="00055E69">
        <w:rPr>
          <w:lang w:eastAsia="en-GB"/>
        </w:rPr>
        <w:t xml:space="preserve">onderea noilor surse asupra calității aerului din zonă este </w:t>
      </w:r>
      <w:r w:rsidR="000D73B2">
        <w:rPr>
          <w:lang w:eastAsia="en-GB"/>
        </w:rPr>
        <w:t>nesemnificativă</w:t>
      </w:r>
      <w:r w:rsidR="00553D70">
        <w:rPr>
          <w:lang w:eastAsia="en-GB"/>
        </w:rPr>
        <w:t xml:space="preserve">. </w:t>
      </w:r>
    </w:p>
    <w:p w14:paraId="50E28A00" w14:textId="53689C01" w:rsidR="00156291" w:rsidRDefault="00156291" w:rsidP="005E2BDA">
      <w:pPr>
        <w:rPr>
          <w:lang w:eastAsia="en-GB"/>
        </w:rPr>
      </w:pPr>
    </w:p>
    <w:p w14:paraId="1765F539" w14:textId="77777777" w:rsidR="00D46AEC" w:rsidRDefault="00D46AEC" w:rsidP="00D46AEC">
      <w:pPr>
        <w:rPr>
          <w:b/>
          <w:bCs/>
          <w:i/>
          <w:iCs/>
          <w:u w:val="single"/>
        </w:rPr>
      </w:pPr>
      <w:r>
        <w:rPr>
          <w:b/>
          <w:bCs/>
          <w:i/>
          <w:iCs/>
          <w:u w:val="single"/>
        </w:rPr>
        <w:t>Măsuri pentru prevenirea și minimizarea emisiilor în atmosferă</w:t>
      </w:r>
    </w:p>
    <w:p w14:paraId="3D7D5390" w14:textId="77777777" w:rsidR="00D46AEC" w:rsidRPr="00A544F3" w:rsidRDefault="00D46AEC" w:rsidP="00127B89">
      <w:pPr>
        <w:pStyle w:val="Listparagraf"/>
        <w:numPr>
          <w:ilvl w:val="0"/>
          <w:numId w:val="48"/>
        </w:numPr>
        <w:spacing w:after="0" w:line="240" w:lineRule="auto"/>
        <w:jc w:val="both"/>
      </w:pPr>
      <w:r w:rsidRPr="00A544F3">
        <w:t xml:space="preserve">respectarea traseului de transport </w:t>
      </w:r>
      <w:proofErr w:type="spellStart"/>
      <w:r w:rsidRPr="00A544F3">
        <w:t>şi</w:t>
      </w:r>
      <w:proofErr w:type="spellEnd"/>
      <w:r w:rsidRPr="00A544F3">
        <w:t xml:space="preserve"> acces a vehiculelor </w:t>
      </w:r>
      <w:proofErr w:type="spellStart"/>
      <w:r w:rsidRPr="00A544F3">
        <w:t>şi</w:t>
      </w:r>
      <w:proofErr w:type="spellEnd"/>
      <w:r w:rsidRPr="00A544F3">
        <w:t xml:space="preserve"> utilajelor, care asigură un impact minim asupra confortului </w:t>
      </w:r>
      <w:proofErr w:type="spellStart"/>
      <w:r w:rsidRPr="00A544F3">
        <w:t>populaţiei</w:t>
      </w:r>
      <w:proofErr w:type="spellEnd"/>
      <w:r w:rsidRPr="00A544F3">
        <w:t xml:space="preserve"> din zonă </w:t>
      </w:r>
      <w:proofErr w:type="spellStart"/>
      <w:r w:rsidRPr="00A544F3">
        <w:t>şi</w:t>
      </w:r>
      <w:proofErr w:type="spellEnd"/>
      <w:r w:rsidRPr="00A544F3">
        <w:t xml:space="preserve"> factorilor de mediu, în baza acceptului autorităților administrative locale; </w:t>
      </w:r>
    </w:p>
    <w:p w14:paraId="0BFB9C93" w14:textId="77777777" w:rsidR="00D46AEC" w:rsidRPr="00A544F3" w:rsidRDefault="00D46AEC" w:rsidP="00127B89">
      <w:pPr>
        <w:pStyle w:val="Listparagraf"/>
        <w:numPr>
          <w:ilvl w:val="0"/>
          <w:numId w:val="48"/>
        </w:numPr>
        <w:spacing w:after="0" w:line="240" w:lineRule="auto"/>
        <w:jc w:val="both"/>
      </w:pPr>
      <w:r w:rsidRPr="00A544F3">
        <w:t xml:space="preserve">transportul agregatelor minerale se va realiza cu vehiculele din dotare, acoperite cu prelate. </w:t>
      </w:r>
    </w:p>
    <w:p w14:paraId="4EB25E09" w14:textId="77777777" w:rsidR="00D46AEC" w:rsidRPr="00A544F3" w:rsidRDefault="00D46AEC" w:rsidP="00127B89">
      <w:pPr>
        <w:pStyle w:val="Listparagraf"/>
        <w:numPr>
          <w:ilvl w:val="0"/>
          <w:numId w:val="48"/>
        </w:numPr>
        <w:spacing w:after="0" w:line="240" w:lineRule="auto"/>
        <w:jc w:val="both"/>
      </w:pPr>
      <w:r w:rsidRPr="00A544F3">
        <w:t xml:space="preserve">utilaje </w:t>
      </w:r>
      <w:proofErr w:type="spellStart"/>
      <w:r w:rsidRPr="00A544F3">
        <w:t>şi</w:t>
      </w:r>
      <w:proofErr w:type="spellEnd"/>
      <w:r w:rsidRPr="00A544F3">
        <w:t xml:space="preserve"> mijloace de transport, etc. vor corespunde condițiilor tehnice, cu realizarea inspecțiilor tehnice periodice; </w:t>
      </w:r>
    </w:p>
    <w:p w14:paraId="2BCE66AC" w14:textId="77777777" w:rsidR="00D46AEC" w:rsidRPr="00A544F3" w:rsidRDefault="00D46AEC" w:rsidP="00127B89">
      <w:pPr>
        <w:pStyle w:val="Listparagraf"/>
        <w:numPr>
          <w:ilvl w:val="0"/>
          <w:numId w:val="48"/>
        </w:numPr>
        <w:spacing w:after="0" w:line="240" w:lineRule="auto"/>
        <w:jc w:val="both"/>
      </w:pPr>
      <w:r w:rsidRPr="00A544F3">
        <w:t xml:space="preserve">umectarea drumului de acces către </w:t>
      </w:r>
      <w:r>
        <w:t>perimetru</w:t>
      </w:r>
      <w:r w:rsidRPr="00A544F3">
        <w:t xml:space="preserve">, în perioadele calde ale anului, în scopul reducerii impactului generat de pulberile în suspensie; </w:t>
      </w:r>
    </w:p>
    <w:p w14:paraId="2845A170" w14:textId="77777777" w:rsidR="00D46AEC" w:rsidRPr="00A544F3" w:rsidRDefault="00D46AEC" w:rsidP="00127B89">
      <w:pPr>
        <w:pStyle w:val="Listparagraf"/>
        <w:numPr>
          <w:ilvl w:val="0"/>
          <w:numId w:val="48"/>
        </w:numPr>
        <w:spacing w:after="0" w:line="240" w:lineRule="auto"/>
        <w:jc w:val="both"/>
      </w:pPr>
      <w:r w:rsidRPr="00A544F3">
        <w:t xml:space="preserve">se va asigura stropirea depozitelor de agregate minerale în sezonul cald pentru a </w:t>
      </w:r>
      <w:proofErr w:type="spellStart"/>
      <w:r w:rsidRPr="00A544F3">
        <w:t>menţine</w:t>
      </w:r>
      <w:proofErr w:type="spellEnd"/>
      <w:r w:rsidRPr="00A544F3">
        <w:t xml:space="preserve"> umiditatea rocilor în scopul reducerii antrenării pulberilor în atmosferă prin eroziune eoliană; </w:t>
      </w:r>
    </w:p>
    <w:p w14:paraId="124F0E12" w14:textId="77777777" w:rsidR="00D46AEC" w:rsidRPr="00A544F3" w:rsidRDefault="00D46AEC" w:rsidP="00127B89">
      <w:pPr>
        <w:pStyle w:val="Listparagraf"/>
        <w:numPr>
          <w:ilvl w:val="0"/>
          <w:numId w:val="48"/>
        </w:numPr>
        <w:spacing w:after="0" w:line="240" w:lineRule="auto"/>
        <w:jc w:val="both"/>
      </w:pPr>
      <w:r w:rsidRPr="00A544F3">
        <w:t xml:space="preserve">deplasarea camioanelor pe drumurile de exploatare de pământ sau balastate se va realiza cu viteze reduse </w:t>
      </w:r>
      <w:r>
        <w:t xml:space="preserve">(maxim 30 km/h) </w:t>
      </w:r>
      <w:r w:rsidRPr="00A544F3">
        <w:t xml:space="preserve">astfel încât să se evite antrenarea particulelor de praf; </w:t>
      </w:r>
    </w:p>
    <w:p w14:paraId="7DDB8DD8" w14:textId="77777777" w:rsidR="00D46AEC" w:rsidRPr="00A544F3" w:rsidRDefault="00D46AEC" w:rsidP="00127B89">
      <w:pPr>
        <w:pStyle w:val="Listparagraf"/>
        <w:numPr>
          <w:ilvl w:val="0"/>
          <w:numId w:val="48"/>
        </w:numPr>
        <w:spacing w:after="0" w:line="240" w:lineRule="auto"/>
        <w:jc w:val="both"/>
      </w:pPr>
      <w:r w:rsidRPr="00A544F3">
        <w:t xml:space="preserve">se va asigura refacerea prin balastare a declivităților apărute în drumurile de exploatare; </w:t>
      </w:r>
    </w:p>
    <w:p w14:paraId="6ADD9858" w14:textId="77777777" w:rsidR="00D46AEC" w:rsidRPr="00A544F3" w:rsidRDefault="00D46AEC" w:rsidP="00127B89">
      <w:pPr>
        <w:pStyle w:val="Listparagraf"/>
        <w:numPr>
          <w:ilvl w:val="0"/>
          <w:numId w:val="48"/>
        </w:numPr>
        <w:spacing w:after="0" w:line="240" w:lineRule="auto"/>
        <w:jc w:val="both"/>
      </w:pPr>
      <w:r w:rsidRPr="00A544F3">
        <w:lastRenderedPageBreak/>
        <w:t xml:space="preserve">evitarea activităților de încărcare/descărcare a autovehiculelor cu materiale generatoare de praf în perioadele cu vânt peste 3 m/s; </w:t>
      </w:r>
    </w:p>
    <w:p w14:paraId="522A51FE" w14:textId="77777777" w:rsidR="00D46AEC" w:rsidRPr="00A544F3" w:rsidRDefault="00D46AEC" w:rsidP="00127B89">
      <w:pPr>
        <w:pStyle w:val="Listparagraf"/>
        <w:numPr>
          <w:ilvl w:val="0"/>
          <w:numId w:val="48"/>
        </w:numPr>
        <w:spacing w:after="0" w:line="240" w:lineRule="auto"/>
        <w:jc w:val="both"/>
      </w:pPr>
      <w:r w:rsidRPr="00A544F3">
        <w:t xml:space="preserve">folosirea utilajelor/mijloacelor de transport corespunzătoare din punct de vedere tehnic, cu respectarea normelor RAR; </w:t>
      </w:r>
    </w:p>
    <w:p w14:paraId="3C985803" w14:textId="77777777" w:rsidR="00D46AEC" w:rsidRPr="00A544F3" w:rsidRDefault="00D46AEC" w:rsidP="00127B89">
      <w:pPr>
        <w:pStyle w:val="Listparagraf"/>
        <w:numPr>
          <w:ilvl w:val="0"/>
          <w:numId w:val="48"/>
        </w:numPr>
        <w:spacing w:after="0" w:line="240" w:lineRule="auto"/>
        <w:jc w:val="both"/>
      </w:pPr>
      <w:r w:rsidRPr="00A544F3">
        <w:t xml:space="preserve">gestionarea corespunzătoare a deșeurilor generate; </w:t>
      </w:r>
    </w:p>
    <w:p w14:paraId="3B7543A8" w14:textId="77777777" w:rsidR="00D46AEC" w:rsidRPr="00B80B64" w:rsidRDefault="00D46AEC" w:rsidP="00127B89">
      <w:pPr>
        <w:pStyle w:val="Listparagraf"/>
        <w:numPr>
          <w:ilvl w:val="0"/>
          <w:numId w:val="48"/>
        </w:numPr>
        <w:spacing w:after="0" w:line="240" w:lineRule="auto"/>
        <w:jc w:val="both"/>
      </w:pPr>
      <w:r w:rsidRPr="00A544F3">
        <w:t xml:space="preserve">activitatea de extragere agregate minerale se va desfășura pe o suprafață cât mai redusă. </w:t>
      </w:r>
    </w:p>
    <w:p w14:paraId="6F1F9B14" w14:textId="77777777" w:rsidR="00B96D8F" w:rsidRDefault="00B96D8F" w:rsidP="00B96D8F">
      <w:pPr>
        <w:shd w:val="clear" w:color="auto" w:fill="FFFFFF"/>
        <w:rPr>
          <w:i/>
        </w:rPr>
      </w:pPr>
    </w:p>
    <w:p w14:paraId="18E50378" w14:textId="50C34AF6" w:rsidR="00B97D6B" w:rsidRPr="00B96D8F" w:rsidRDefault="00B97D6B" w:rsidP="00B96D8F">
      <w:pPr>
        <w:shd w:val="clear" w:color="auto" w:fill="FFFFFF"/>
        <w:rPr>
          <w:rFonts w:cs="Arial"/>
          <w:lang w:eastAsia="en-GB"/>
        </w:rPr>
      </w:pPr>
      <w:r w:rsidRPr="00B96D8F">
        <w:rPr>
          <w:b/>
          <w:bCs/>
          <w:i/>
          <w:u w:val="single"/>
        </w:rPr>
        <w:t>Instalațiile de epurare fluxurilor gazoase</w:t>
      </w:r>
      <w:r w:rsidRPr="00B96D8F">
        <w:rPr>
          <w:i/>
        </w:rPr>
        <w:t>:</w:t>
      </w:r>
      <w:r w:rsidRPr="003A6E50">
        <w:t xml:space="preserve"> </w:t>
      </w:r>
      <w:r>
        <w:t>Nu e cazul</w:t>
      </w:r>
      <w:r w:rsidRPr="003A6E50">
        <w:t xml:space="preserve">. </w:t>
      </w:r>
    </w:p>
    <w:p w14:paraId="6C3D3FBC" w14:textId="77777777" w:rsidR="00B96D8F" w:rsidRDefault="00B96D8F" w:rsidP="00B96D8F">
      <w:pPr>
        <w:shd w:val="clear" w:color="auto" w:fill="FFFFFF"/>
        <w:rPr>
          <w:i/>
        </w:rPr>
      </w:pPr>
    </w:p>
    <w:p w14:paraId="3D3BC47B" w14:textId="7DC3D4CC" w:rsidR="005D441A" w:rsidRDefault="00B97D6B" w:rsidP="00B96D8F">
      <w:pPr>
        <w:shd w:val="clear" w:color="auto" w:fill="FFFFFF"/>
      </w:pPr>
      <w:r w:rsidRPr="00B96D8F">
        <w:rPr>
          <w:b/>
          <w:bCs/>
          <w:i/>
          <w:u w:val="single"/>
        </w:rPr>
        <w:t>Concentrații și debite de poluanți:</w:t>
      </w:r>
      <w:r w:rsidRPr="003A6E50">
        <w:t xml:space="preserve"> </w:t>
      </w:r>
      <w:r>
        <w:t>NU e cazul.</w:t>
      </w:r>
    </w:p>
    <w:p w14:paraId="50F20837" w14:textId="3D05D05B" w:rsidR="005D441A" w:rsidRDefault="005D441A" w:rsidP="005D441A">
      <w:pPr>
        <w:pStyle w:val="Titlu2"/>
        <w:rPr>
          <w:lang w:eastAsia="en-GB"/>
        </w:rPr>
      </w:pPr>
      <w:bookmarkStart w:id="95" w:name="_Toc39509275"/>
      <w:bookmarkStart w:id="96" w:name="_Toc44488061"/>
      <w:r>
        <w:rPr>
          <w:lang w:eastAsia="en-GB"/>
        </w:rPr>
        <w:t>Emisii de zgomot și vibrații</w:t>
      </w:r>
      <w:bookmarkEnd w:id="95"/>
      <w:bookmarkEnd w:id="96"/>
    </w:p>
    <w:p w14:paraId="4D7337BF" w14:textId="77777777" w:rsidR="00DB5B0B" w:rsidRPr="00644CB5" w:rsidRDefault="00DB5B0B" w:rsidP="00DB5B0B">
      <w:pPr>
        <w:rPr>
          <w:b/>
          <w:bCs/>
          <w:i/>
          <w:iCs/>
          <w:u w:val="single"/>
        </w:rPr>
      </w:pPr>
      <w:r w:rsidRPr="00644CB5">
        <w:rPr>
          <w:b/>
          <w:bCs/>
          <w:i/>
          <w:iCs/>
          <w:u w:val="single"/>
        </w:rPr>
        <w:t>Sursele de zgomot și de vibrații</w:t>
      </w:r>
    </w:p>
    <w:p w14:paraId="5AF34752" w14:textId="77777777" w:rsidR="005F4AAA" w:rsidRDefault="005F4AAA" w:rsidP="005F4AAA">
      <w:r w:rsidRPr="00C72CF7">
        <w:t xml:space="preserve">Extracția, transportul agregatelor minerale </w:t>
      </w:r>
      <w:proofErr w:type="spellStart"/>
      <w:r w:rsidRPr="00C72CF7">
        <w:t>şi</w:t>
      </w:r>
      <w:proofErr w:type="spellEnd"/>
      <w:r w:rsidRPr="00C72CF7">
        <w:t xml:space="preserve"> sortarea acestora sunt activității generatoare de zgomot </w:t>
      </w:r>
      <w:proofErr w:type="spellStart"/>
      <w:r w:rsidRPr="00C72CF7">
        <w:t>şi</w:t>
      </w:r>
      <w:proofErr w:type="spellEnd"/>
      <w:r w:rsidRPr="00C72CF7">
        <w:t xml:space="preserve"> vibrații, prin funcționarea utilajelor </w:t>
      </w:r>
      <w:proofErr w:type="spellStart"/>
      <w:r w:rsidRPr="00C72CF7">
        <w:t>şi</w:t>
      </w:r>
      <w:proofErr w:type="spellEnd"/>
      <w:r w:rsidRPr="00C72CF7">
        <w:t xml:space="preserve"> mijloacelor de transport folosite.</w:t>
      </w:r>
      <w:r>
        <w:t xml:space="preserve"> Cea mai apropiată locuință se găsește în loc. </w:t>
      </w:r>
      <w:proofErr w:type="spellStart"/>
      <w:r>
        <w:t>Preuțești</w:t>
      </w:r>
      <w:proofErr w:type="spellEnd"/>
      <w:r>
        <w:t xml:space="preserve">, com. Timișești, jud. Neamț, pe malul drept al râului Moldova, </w:t>
      </w:r>
      <w:r w:rsidRPr="00EA7478">
        <w:rPr>
          <w:highlight w:val="yellow"/>
        </w:rPr>
        <w:t>la minim 280 m față de limita perimetrului, conform figurii de mai jos.</w:t>
      </w:r>
      <w:r>
        <w:t xml:space="preserve"> </w:t>
      </w:r>
    </w:p>
    <w:p w14:paraId="42040448" w14:textId="77777777" w:rsidR="005F4AAA" w:rsidRDefault="005F4AAA" w:rsidP="005F4AAA"/>
    <w:p w14:paraId="2F2522C9" w14:textId="77777777" w:rsidR="005F4AAA" w:rsidRDefault="005F4AAA" w:rsidP="005F4AAA">
      <w:r>
        <w:rPr>
          <w:noProof/>
        </w:rPr>
        <mc:AlternateContent>
          <mc:Choice Requires="wps">
            <w:drawing>
              <wp:anchor distT="45720" distB="45720" distL="114300" distR="114300" simplePos="0" relativeHeight="251965952" behindDoc="0" locked="0" layoutInCell="1" allowOverlap="1" wp14:anchorId="26883759" wp14:editId="52C008C7">
                <wp:simplePos x="0" y="0"/>
                <wp:positionH relativeFrom="column">
                  <wp:posOffset>2688493</wp:posOffset>
                </wp:positionH>
                <wp:positionV relativeFrom="paragraph">
                  <wp:posOffset>1884387</wp:posOffset>
                </wp:positionV>
                <wp:extent cx="559777" cy="1404620"/>
                <wp:effectExtent l="0" t="0" r="0" b="0"/>
                <wp:wrapNone/>
                <wp:docPr id="97" name="Casetă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777" cy="1404620"/>
                        </a:xfrm>
                        <a:prstGeom prst="rect">
                          <a:avLst/>
                        </a:prstGeom>
                        <a:noFill/>
                        <a:ln w="9525">
                          <a:noFill/>
                          <a:miter lim="800000"/>
                          <a:headEnd/>
                          <a:tailEnd/>
                        </a:ln>
                      </wps:spPr>
                      <wps:txbx>
                        <w:txbxContent>
                          <w:p w14:paraId="767AA003" w14:textId="77777777" w:rsidR="005F4AAA" w:rsidRDefault="005F4AAA" w:rsidP="005F4AAA">
                            <w:r>
                              <w:t>280 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883759" id="_x0000_s1072" type="#_x0000_t202" style="position:absolute;left:0;text-align:left;margin-left:211.7pt;margin-top:148.4pt;width:44.1pt;height:110.6pt;z-index:251965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" filled="f" stroked="f">
                <v:textbox style="mso-fit-shape-to-text:t">
                  <w:txbxContent>
                    <w:p w14:paraId="767AA003" w14:textId="77777777" w:rsidR="005F4AAA" w:rsidRDefault="005F4AAA" w:rsidP="005F4AAA">
                      <w:r>
                        <w:t>280 m</w:t>
                      </w:r>
                    </w:p>
                  </w:txbxContent>
                </v:textbox>
              </v:shape>
            </w:pict>
          </mc:Fallback>
        </mc:AlternateContent>
      </w:r>
      <w:r>
        <w:rPr>
          <w:noProof/>
        </w:rPr>
        <mc:AlternateContent>
          <mc:Choice Requires="wps">
            <w:drawing>
              <wp:anchor distT="0" distB="0" distL="114300" distR="114300" simplePos="0" relativeHeight="251964928" behindDoc="0" locked="0" layoutInCell="1" allowOverlap="1" wp14:anchorId="2C1DA405" wp14:editId="082A129C">
                <wp:simplePos x="0" y="0"/>
                <wp:positionH relativeFrom="column">
                  <wp:posOffset>2911573</wp:posOffset>
                </wp:positionH>
                <wp:positionV relativeFrom="paragraph">
                  <wp:posOffset>1993412</wp:posOffset>
                </wp:positionV>
                <wp:extent cx="366346" cy="234461"/>
                <wp:effectExtent l="38100" t="38100" r="53340" b="51435"/>
                <wp:wrapNone/>
                <wp:docPr id="96" name="Conector drept cu săgeată 96"/>
                <wp:cNvGraphicFramePr/>
                <a:graphic xmlns:a="http://schemas.openxmlformats.org/drawingml/2006/main">
                  <a:graphicData uri="http://schemas.microsoft.com/office/word/2010/wordprocessingShape">
                    <wps:wsp>
                      <wps:cNvCnPr/>
                      <wps:spPr>
                        <a:xfrm flipH="1">
                          <a:off x="0" y="0"/>
                          <a:ext cx="366346" cy="234461"/>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51F842" id="Conector drept cu săgeată 96" o:spid="_x0000_s1026" type="#_x0000_t32" style="position:absolute;margin-left:229.25pt;margin-top:156.95pt;width:28.85pt;height:18.45pt;flip:x;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" strokecolor="#4579b8 [3044]">
                <v:stroke startarrow="block" endarrow="block"/>
              </v:shape>
            </w:pict>
          </mc:Fallback>
        </mc:AlternateContent>
      </w:r>
      <w:r>
        <w:rPr>
          <w:noProof/>
        </w:rPr>
        <w:drawing>
          <wp:inline distT="0" distB="0" distL="0" distR="0" wp14:anchorId="5118A664" wp14:editId="39B41B40">
            <wp:extent cx="5761990" cy="3185160"/>
            <wp:effectExtent l="0" t="0" r="0" b="0"/>
            <wp:docPr id="95" name="Imagin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1990" cy="3185160"/>
                    </a:xfrm>
                    <a:prstGeom prst="rect">
                      <a:avLst/>
                    </a:prstGeom>
                  </pic:spPr>
                </pic:pic>
              </a:graphicData>
            </a:graphic>
          </wp:inline>
        </w:drawing>
      </w:r>
    </w:p>
    <w:p w14:paraId="3EB450B0" w14:textId="77777777" w:rsidR="005F4AAA" w:rsidRDefault="005F4AAA" w:rsidP="005F4AAA">
      <w:pPr>
        <w:pStyle w:val="Legend"/>
      </w:pPr>
      <w:proofErr w:type="spellStart"/>
      <w:r>
        <w:t>Amplasamentul</w:t>
      </w:r>
      <w:proofErr w:type="spellEnd"/>
      <w:r>
        <w:t xml:space="preserve"> </w:t>
      </w:r>
      <w:proofErr w:type="spellStart"/>
      <w:r>
        <w:t>perimetrului</w:t>
      </w:r>
      <w:proofErr w:type="spellEnd"/>
      <w:r>
        <w:t xml:space="preserve"> </w:t>
      </w:r>
      <w:proofErr w:type="spellStart"/>
      <w:r>
        <w:t>față</w:t>
      </w:r>
      <w:proofErr w:type="spellEnd"/>
      <w:r>
        <w:t xml:space="preserve"> de </w:t>
      </w:r>
      <w:proofErr w:type="spellStart"/>
      <w:r>
        <w:t>zonele</w:t>
      </w:r>
      <w:proofErr w:type="spellEnd"/>
      <w:r>
        <w:t xml:space="preserve"> </w:t>
      </w:r>
      <w:proofErr w:type="spellStart"/>
      <w:r>
        <w:t>locuite</w:t>
      </w:r>
      <w:proofErr w:type="spellEnd"/>
    </w:p>
    <w:p w14:paraId="0811138D" w14:textId="77777777" w:rsidR="00DB5B0B" w:rsidRPr="005F3B95" w:rsidRDefault="00DB5B0B" w:rsidP="00DB5B0B"/>
    <w:p w14:paraId="1227AD3E" w14:textId="77777777" w:rsidR="00DB5B0B" w:rsidRPr="00644CB5" w:rsidRDefault="00DB5B0B" w:rsidP="00DB5B0B">
      <w:pPr>
        <w:rPr>
          <w:b/>
          <w:bCs/>
          <w:i/>
          <w:iCs/>
          <w:u w:val="single"/>
        </w:rPr>
      </w:pPr>
      <w:r w:rsidRPr="00644CB5">
        <w:rPr>
          <w:b/>
          <w:bCs/>
          <w:i/>
          <w:iCs/>
          <w:u w:val="single"/>
        </w:rPr>
        <w:t>Dotările, amenajările și măsurile de protecție împotriva zgomotului și vibrațiilor</w:t>
      </w:r>
    </w:p>
    <w:p w14:paraId="172DCCA9" w14:textId="77777777" w:rsidR="00DB5B0B" w:rsidRDefault="00DB5B0B" w:rsidP="00DB5B0B">
      <w:r>
        <w:t xml:space="preserve">Utilajele folosite sunt de ultimă generație; nivelul de zgomot și vibrații produs de acestea este în limitele maxim admise prin normativele în vigoare: </w:t>
      </w:r>
      <w:r w:rsidRPr="00792AEF">
        <w:t>DIRECTIVA 2000/14/CE A PARLAMENTULUI EUROPEAN ȘI A CONSILIULUI</w:t>
      </w:r>
      <w:r>
        <w:t xml:space="preserve"> </w:t>
      </w:r>
      <w:r w:rsidRPr="00792AEF">
        <w:t>din 8 mai 2000</w:t>
      </w:r>
      <w:r>
        <w:t xml:space="preserve"> </w:t>
      </w:r>
      <w:r w:rsidRPr="00792AEF">
        <w:t>privind apropierea legislațiilor statelor membre</w:t>
      </w:r>
      <w:r>
        <w:t xml:space="preserve"> </w:t>
      </w:r>
      <w:r w:rsidRPr="00792AEF">
        <w:t>referitoare la zgomotul emis de echipamentele utilizate în exterior</w:t>
      </w:r>
      <w:r>
        <w:t>, astfel:</w:t>
      </w:r>
    </w:p>
    <w:p w14:paraId="53113E85" w14:textId="77777777" w:rsidR="00DB5B0B" w:rsidRDefault="00DB5B0B" w:rsidP="00127B89">
      <w:pPr>
        <w:pStyle w:val="Listparagraf"/>
        <w:numPr>
          <w:ilvl w:val="0"/>
          <w:numId w:val="50"/>
        </w:numPr>
        <w:spacing w:after="0" w:line="240" w:lineRule="auto"/>
      </w:pPr>
      <w:r>
        <w:t>Excavator: 112 dB(A) la max. 1.5 m</w:t>
      </w:r>
    </w:p>
    <w:p w14:paraId="579846F6" w14:textId="77777777" w:rsidR="00DB5B0B" w:rsidRPr="00057ACA" w:rsidRDefault="00DB5B0B" w:rsidP="00127B89">
      <w:pPr>
        <w:pStyle w:val="Listparagraf"/>
        <w:numPr>
          <w:ilvl w:val="0"/>
          <w:numId w:val="50"/>
        </w:numPr>
        <w:spacing w:after="0" w:line="240" w:lineRule="auto"/>
      </w:pPr>
      <w:r>
        <w:t>Încărcător frontal: 104 dB(A)</w:t>
      </w:r>
      <w:r w:rsidRPr="00E9581D">
        <w:t xml:space="preserve"> </w:t>
      </w:r>
      <w:r>
        <w:t>la max. 1.5 m.</w:t>
      </w:r>
    </w:p>
    <w:p w14:paraId="07E7329F" w14:textId="77777777" w:rsidR="00DB5B0B" w:rsidRPr="00644CB5" w:rsidRDefault="00DB5B0B" w:rsidP="00DB5B0B"/>
    <w:p w14:paraId="4B8DBCC7" w14:textId="77777777" w:rsidR="00DB5B0B" w:rsidRPr="00644CB5" w:rsidRDefault="00DB5B0B" w:rsidP="00DB5B0B">
      <w:pPr>
        <w:rPr>
          <w:b/>
          <w:bCs/>
          <w:i/>
          <w:iCs/>
          <w:u w:val="single"/>
        </w:rPr>
      </w:pPr>
      <w:r w:rsidRPr="00644CB5">
        <w:rPr>
          <w:b/>
          <w:bCs/>
          <w:i/>
          <w:iCs/>
          <w:u w:val="single"/>
        </w:rPr>
        <w:t>Nivelul de zgomot și de vibrații produs</w:t>
      </w:r>
    </w:p>
    <w:p w14:paraId="24BC298E" w14:textId="2256B30A" w:rsidR="00D5665A" w:rsidRDefault="00D5665A" w:rsidP="00DB5B0B">
      <w:r w:rsidRPr="003A0265">
        <w:rPr>
          <w:highlight w:val="yellow"/>
        </w:rPr>
        <w:t xml:space="preserve">Nivelul de zgomot variază în </w:t>
      </w:r>
      <w:proofErr w:type="spellStart"/>
      <w:r w:rsidRPr="003A0265">
        <w:rPr>
          <w:highlight w:val="yellow"/>
        </w:rPr>
        <w:t>funcţie</w:t>
      </w:r>
      <w:proofErr w:type="spellEnd"/>
      <w:r w:rsidRPr="003A0265">
        <w:rPr>
          <w:highlight w:val="yellow"/>
        </w:rPr>
        <w:t xml:space="preserve"> de tipul </w:t>
      </w:r>
      <w:proofErr w:type="spellStart"/>
      <w:r w:rsidRPr="003A0265">
        <w:rPr>
          <w:highlight w:val="yellow"/>
        </w:rPr>
        <w:t>şi</w:t>
      </w:r>
      <w:proofErr w:type="spellEnd"/>
      <w:r w:rsidRPr="003A0265">
        <w:rPr>
          <w:highlight w:val="yellow"/>
        </w:rPr>
        <w:t xml:space="preserve"> intensitatea </w:t>
      </w:r>
      <w:proofErr w:type="spellStart"/>
      <w:r w:rsidRPr="003A0265">
        <w:rPr>
          <w:highlight w:val="yellow"/>
        </w:rPr>
        <w:t>operaţiilor</w:t>
      </w:r>
      <w:proofErr w:type="spellEnd"/>
      <w:r w:rsidRPr="003A0265">
        <w:rPr>
          <w:highlight w:val="yellow"/>
        </w:rPr>
        <w:t xml:space="preserve">, tipul utilajelor în </w:t>
      </w:r>
      <w:proofErr w:type="spellStart"/>
      <w:r w:rsidRPr="003A0265">
        <w:rPr>
          <w:highlight w:val="yellow"/>
        </w:rPr>
        <w:t>funcţie</w:t>
      </w:r>
      <w:proofErr w:type="spellEnd"/>
      <w:r w:rsidRPr="003A0265">
        <w:rPr>
          <w:highlight w:val="yellow"/>
        </w:rPr>
        <w:t xml:space="preserve">, regimul de lucru, suprapunerea numărului de surse </w:t>
      </w:r>
      <w:proofErr w:type="spellStart"/>
      <w:r w:rsidRPr="003A0265">
        <w:rPr>
          <w:highlight w:val="yellow"/>
        </w:rPr>
        <w:t>şi</w:t>
      </w:r>
      <w:proofErr w:type="spellEnd"/>
      <w:r w:rsidRPr="003A0265">
        <w:rPr>
          <w:highlight w:val="yellow"/>
        </w:rPr>
        <w:t xml:space="preserve"> dispunerea pe </w:t>
      </w:r>
      <w:proofErr w:type="spellStart"/>
      <w:r w:rsidRPr="003A0265">
        <w:rPr>
          <w:highlight w:val="yellow"/>
        </w:rPr>
        <w:t>suprafaţa</w:t>
      </w:r>
      <w:proofErr w:type="spellEnd"/>
      <w:r w:rsidRPr="003A0265">
        <w:rPr>
          <w:highlight w:val="yellow"/>
        </w:rPr>
        <w:t xml:space="preserve"> orizontală </w:t>
      </w:r>
      <w:proofErr w:type="spellStart"/>
      <w:r w:rsidRPr="003A0265">
        <w:rPr>
          <w:highlight w:val="yellow"/>
        </w:rPr>
        <w:t>şi</w:t>
      </w:r>
      <w:proofErr w:type="spellEnd"/>
      <w:r w:rsidRPr="003A0265">
        <w:rPr>
          <w:highlight w:val="yellow"/>
        </w:rPr>
        <w:t xml:space="preserve">/sau verticală, </w:t>
      </w:r>
      <w:proofErr w:type="spellStart"/>
      <w:r w:rsidRPr="003A0265">
        <w:rPr>
          <w:highlight w:val="yellow"/>
        </w:rPr>
        <w:t>prezenţa</w:t>
      </w:r>
      <w:proofErr w:type="spellEnd"/>
      <w:r w:rsidRPr="003A0265">
        <w:rPr>
          <w:highlight w:val="yellow"/>
        </w:rPr>
        <w:t xml:space="preserve"> obstacolelor naturale sau artificiale cu rol de ecranare.</w:t>
      </w:r>
    </w:p>
    <w:p w14:paraId="6005B9CB" w14:textId="77777777" w:rsidR="00D5665A" w:rsidRDefault="00D5665A" w:rsidP="00DB5B0B"/>
    <w:p w14:paraId="178FEEEB" w14:textId="619303CD" w:rsidR="00DB5B0B" w:rsidRPr="00D5665A" w:rsidRDefault="00DB5B0B" w:rsidP="00DB5B0B">
      <w:pPr>
        <w:rPr>
          <w:i/>
          <w:iCs/>
        </w:rPr>
      </w:pPr>
      <w:r>
        <w:t xml:space="preserve">La limita perimetrului de exploatare nivelul zgomotului nu va depăși limita impusă prin </w:t>
      </w:r>
      <w:r w:rsidRPr="004D720A">
        <w:rPr>
          <w:i/>
          <w:iCs/>
        </w:rPr>
        <w:t>SR 10009:2017, Acustică. Limite admisibile ale nivelului de zgomot din mediul ambiant</w:t>
      </w:r>
      <w:r>
        <w:t xml:space="preserve">, de 65 dB(A), curba de zgomot 45. De asemenea, distanța relativ mare față de zona locuită precum și aplicarea de măsuri de prevenire, conduc la concluzia că zgomotul generat de balastieră nu va depăși valoarea limită de 50 </w:t>
      </w:r>
      <w:proofErr w:type="spellStart"/>
      <w:r>
        <w:t>dBA</w:t>
      </w:r>
      <w:proofErr w:type="spellEnd"/>
      <w:r>
        <w:t xml:space="preserve"> pe timp de zi conform Ord. 119/2014, la nivelul locuințelor din loc. </w:t>
      </w:r>
      <w:proofErr w:type="spellStart"/>
      <w:r>
        <w:t>Preuțești</w:t>
      </w:r>
      <w:proofErr w:type="spellEnd"/>
      <w:r>
        <w:t>.</w:t>
      </w:r>
    </w:p>
    <w:p w14:paraId="3B94905E" w14:textId="77777777" w:rsidR="00DB5B0B" w:rsidRDefault="00DB5B0B" w:rsidP="000320EB">
      <w:pPr>
        <w:rPr>
          <w:b/>
          <w:bCs/>
          <w:i/>
          <w:iCs/>
          <w:u w:val="single"/>
          <w:lang w:val="it-IT" w:eastAsia="en-GB"/>
        </w:rPr>
      </w:pPr>
    </w:p>
    <w:p w14:paraId="23170CFA" w14:textId="58F14944" w:rsidR="000320EB" w:rsidRPr="000320EB" w:rsidRDefault="000320EB" w:rsidP="000320EB">
      <w:pPr>
        <w:rPr>
          <w:b/>
          <w:bCs/>
          <w:i/>
          <w:iCs/>
          <w:u w:val="single"/>
          <w:lang w:val="it-IT" w:eastAsia="en-GB"/>
        </w:rPr>
      </w:pPr>
      <w:r>
        <w:rPr>
          <w:b/>
          <w:bCs/>
          <w:i/>
          <w:iCs/>
          <w:u w:val="single"/>
          <w:lang w:val="it-IT" w:eastAsia="en-GB"/>
        </w:rPr>
        <w:t>Impact potențial:</w:t>
      </w:r>
    </w:p>
    <w:p w14:paraId="7031F6C0" w14:textId="4E255C21" w:rsidR="005D441A" w:rsidRPr="00DB5B0B" w:rsidRDefault="005D441A" w:rsidP="00DB5B0B">
      <w:pPr>
        <w:rPr>
          <w:rFonts w:cs="Arial"/>
        </w:rPr>
      </w:pPr>
      <w:r w:rsidRPr="00DB5B0B">
        <w:rPr>
          <w:rFonts w:cs="Arial"/>
          <w:i/>
        </w:rPr>
        <w:t xml:space="preserve">În timpul execuției </w:t>
      </w:r>
      <w:r w:rsidR="00DB5B0B">
        <w:rPr>
          <w:rFonts w:cs="Arial"/>
          <w:i/>
        </w:rPr>
        <w:t xml:space="preserve">lucrărilor de excavație </w:t>
      </w:r>
      <w:r w:rsidRPr="00DB5B0B">
        <w:rPr>
          <w:rFonts w:cs="Arial"/>
        </w:rPr>
        <w:t xml:space="preserve">se poate genera zgomot din funcționarea utilajelor. </w:t>
      </w:r>
    </w:p>
    <w:p w14:paraId="5B8E4B55" w14:textId="308EEA30" w:rsidR="000320EB" w:rsidRDefault="000320EB" w:rsidP="000320EB">
      <w:pPr>
        <w:rPr>
          <w:rFonts w:cs="Arial"/>
        </w:rPr>
      </w:pPr>
    </w:p>
    <w:p w14:paraId="24CD9582" w14:textId="46C406E4" w:rsidR="007D7CA0" w:rsidRDefault="000320EB" w:rsidP="000320EB">
      <w:pPr>
        <w:rPr>
          <w:lang w:eastAsia="en-GB"/>
        </w:rPr>
      </w:pPr>
      <w:r w:rsidRPr="00B97D6B">
        <w:rPr>
          <w:b/>
          <w:bCs/>
          <w:i/>
          <w:iCs/>
          <w:u w:val="single"/>
          <w:lang w:eastAsia="en-GB"/>
        </w:rPr>
        <w:t xml:space="preserve">Cuantificarea impactului </w:t>
      </w:r>
      <w:r>
        <w:rPr>
          <w:b/>
          <w:bCs/>
          <w:i/>
          <w:iCs/>
          <w:u w:val="single"/>
          <w:lang w:eastAsia="en-GB"/>
        </w:rPr>
        <w:t>generat de zgomot</w:t>
      </w:r>
      <w:r w:rsidRPr="006F0C8E">
        <w:rPr>
          <w:lang w:eastAsia="en-GB"/>
        </w:rPr>
        <w:t>, făcută prin metodologia prezentată în capitolul 4.1. se face în tabelul de mai jos.</w:t>
      </w:r>
    </w:p>
    <w:p w14:paraId="740E3BF7" w14:textId="77777777" w:rsidR="005C1C47" w:rsidRPr="006F0C8E" w:rsidRDefault="005C1C47" w:rsidP="000320EB">
      <w:pPr>
        <w:rPr>
          <w:lang w:eastAsia="en-GB"/>
        </w:rPr>
      </w:pPr>
    </w:p>
    <w:p w14:paraId="77E16A58" w14:textId="4AA9043F" w:rsidR="000320EB" w:rsidRPr="006F0C8E" w:rsidRDefault="000320EB" w:rsidP="000320EB">
      <w:pPr>
        <w:pStyle w:val="Legend"/>
        <w:rPr>
          <w:lang w:val="ro-RO"/>
        </w:rPr>
      </w:pPr>
      <w:r w:rsidRPr="006F0C8E">
        <w:rPr>
          <w:lang w:val="ro-RO"/>
        </w:rPr>
        <w:t xml:space="preserve">Cuantificarea impactului </w:t>
      </w:r>
      <w:r>
        <w:rPr>
          <w:lang w:val="ro-RO"/>
        </w:rPr>
        <w:t>generat de zgomot</w:t>
      </w:r>
    </w:p>
    <w:tbl>
      <w:tblPr>
        <w:tblW w:w="934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342"/>
        <w:gridCol w:w="658"/>
        <w:gridCol w:w="3519"/>
        <w:gridCol w:w="877"/>
        <w:gridCol w:w="2950"/>
      </w:tblGrid>
      <w:tr w:rsidR="000320EB" w:rsidRPr="00306D24" w14:paraId="4090C45E" w14:textId="77777777" w:rsidTr="00F348E0">
        <w:trPr>
          <w:trHeight w:val="56"/>
          <w:jc w:val="center"/>
        </w:trPr>
        <w:tc>
          <w:tcPr>
            <w:tcW w:w="1342" w:type="dxa"/>
            <w:vMerge w:val="restart"/>
            <w:shd w:val="clear" w:color="auto" w:fill="F2F2F2" w:themeFill="background1" w:themeFillShade="F2"/>
          </w:tcPr>
          <w:p w14:paraId="1DB9AA02" w14:textId="77777777" w:rsidR="000320EB" w:rsidRPr="00306D24" w:rsidRDefault="000320EB" w:rsidP="00F348E0">
            <w:pPr>
              <w:jc w:val="left"/>
              <w:rPr>
                <w:b/>
                <w:sz w:val="18"/>
                <w:szCs w:val="18"/>
              </w:rPr>
            </w:pPr>
            <w:r w:rsidRPr="00306D24">
              <w:rPr>
                <w:b/>
                <w:sz w:val="18"/>
                <w:szCs w:val="18"/>
              </w:rPr>
              <w:t>Criteriul</w:t>
            </w:r>
          </w:p>
        </w:tc>
        <w:tc>
          <w:tcPr>
            <w:tcW w:w="658" w:type="dxa"/>
            <w:vMerge w:val="restart"/>
            <w:shd w:val="clear" w:color="auto" w:fill="F2F2F2" w:themeFill="background1" w:themeFillShade="F2"/>
          </w:tcPr>
          <w:p w14:paraId="76BBCD4A" w14:textId="77777777" w:rsidR="000320EB" w:rsidRPr="00306D24" w:rsidRDefault="000320EB" w:rsidP="00F348E0">
            <w:pPr>
              <w:jc w:val="left"/>
              <w:rPr>
                <w:b/>
                <w:sz w:val="18"/>
                <w:szCs w:val="18"/>
              </w:rPr>
            </w:pPr>
            <w:r w:rsidRPr="00306D24">
              <w:rPr>
                <w:b/>
                <w:sz w:val="18"/>
                <w:szCs w:val="18"/>
              </w:rPr>
              <w:t>Scala</w:t>
            </w:r>
          </w:p>
        </w:tc>
        <w:tc>
          <w:tcPr>
            <w:tcW w:w="3519" w:type="dxa"/>
            <w:vMerge w:val="restart"/>
            <w:shd w:val="clear" w:color="auto" w:fill="F2F2F2" w:themeFill="background1" w:themeFillShade="F2"/>
          </w:tcPr>
          <w:p w14:paraId="1DBF836D" w14:textId="77777777" w:rsidR="000320EB" w:rsidRPr="00306D24" w:rsidRDefault="000320EB" w:rsidP="00F348E0">
            <w:pPr>
              <w:jc w:val="left"/>
              <w:rPr>
                <w:b/>
                <w:sz w:val="18"/>
                <w:szCs w:val="18"/>
              </w:rPr>
            </w:pPr>
            <w:r w:rsidRPr="00306D24">
              <w:rPr>
                <w:b/>
                <w:sz w:val="18"/>
                <w:szCs w:val="18"/>
              </w:rPr>
              <w:t>Descrierea</w:t>
            </w:r>
          </w:p>
        </w:tc>
        <w:tc>
          <w:tcPr>
            <w:tcW w:w="3827" w:type="dxa"/>
            <w:gridSpan w:val="2"/>
            <w:tcBorders>
              <w:right w:val="single" w:sz="4" w:space="0" w:color="auto"/>
            </w:tcBorders>
            <w:shd w:val="clear" w:color="auto" w:fill="F2F2F2" w:themeFill="background1" w:themeFillShade="F2"/>
          </w:tcPr>
          <w:p w14:paraId="5721A3AB" w14:textId="49E12A57" w:rsidR="000320EB" w:rsidRPr="00306D24" w:rsidRDefault="000320EB" w:rsidP="00F348E0">
            <w:pPr>
              <w:jc w:val="center"/>
              <w:rPr>
                <w:b/>
                <w:sz w:val="18"/>
                <w:szCs w:val="18"/>
              </w:rPr>
            </w:pPr>
            <w:r w:rsidRPr="00306D24">
              <w:rPr>
                <w:b/>
                <w:sz w:val="18"/>
                <w:szCs w:val="18"/>
              </w:rPr>
              <w:t>TIPURI DE IM</w:t>
            </w:r>
            <w:r>
              <w:rPr>
                <w:b/>
                <w:sz w:val="18"/>
                <w:szCs w:val="18"/>
              </w:rPr>
              <w:t>P</w:t>
            </w:r>
            <w:r w:rsidRPr="00306D24">
              <w:rPr>
                <w:b/>
                <w:sz w:val="18"/>
                <w:szCs w:val="18"/>
              </w:rPr>
              <w:t xml:space="preserve">ACT </w:t>
            </w:r>
            <w:r>
              <w:rPr>
                <w:b/>
                <w:sz w:val="18"/>
                <w:szCs w:val="18"/>
              </w:rPr>
              <w:t>cauzate de zgomot</w:t>
            </w:r>
          </w:p>
        </w:tc>
      </w:tr>
      <w:tr w:rsidR="000320EB" w:rsidRPr="00306D24" w14:paraId="61EE2183" w14:textId="77777777" w:rsidTr="00F348E0">
        <w:trPr>
          <w:trHeight w:val="56"/>
          <w:jc w:val="center"/>
        </w:trPr>
        <w:tc>
          <w:tcPr>
            <w:tcW w:w="1342" w:type="dxa"/>
            <w:vMerge/>
            <w:shd w:val="clear" w:color="auto" w:fill="F2F2F2" w:themeFill="background1" w:themeFillShade="F2"/>
          </w:tcPr>
          <w:p w14:paraId="0CCA1D8C" w14:textId="77777777" w:rsidR="000320EB" w:rsidRPr="00306D24" w:rsidRDefault="000320EB" w:rsidP="00F348E0">
            <w:pPr>
              <w:jc w:val="left"/>
              <w:rPr>
                <w:b/>
                <w:sz w:val="18"/>
                <w:szCs w:val="18"/>
              </w:rPr>
            </w:pPr>
          </w:p>
        </w:tc>
        <w:tc>
          <w:tcPr>
            <w:tcW w:w="658" w:type="dxa"/>
            <w:vMerge/>
            <w:shd w:val="clear" w:color="auto" w:fill="F2F2F2" w:themeFill="background1" w:themeFillShade="F2"/>
          </w:tcPr>
          <w:p w14:paraId="40DC3DB4" w14:textId="77777777" w:rsidR="000320EB" w:rsidRPr="00306D24" w:rsidRDefault="000320EB" w:rsidP="00F348E0">
            <w:pPr>
              <w:jc w:val="left"/>
              <w:rPr>
                <w:b/>
                <w:sz w:val="18"/>
                <w:szCs w:val="18"/>
              </w:rPr>
            </w:pPr>
          </w:p>
        </w:tc>
        <w:tc>
          <w:tcPr>
            <w:tcW w:w="3519" w:type="dxa"/>
            <w:vMerge/>
            <w:shd w:val="clear" w:color="auto" w:fill="F2F2F2" w:themeFill="background1" w:themeFillShade="F2"/>
          </w:tcPr>
          <w:p w14:paraId="5C3804EC" w14:textId="77777777" w:rsidR="000320EB" w:rsidRPr="00306D24" w:rsidRDefault="000320EB" w:rsidP="00F348E0">
            <w:pPr>
              <w:jc w:val="left"/>
              <w:rPr>
                <w:b/>
                <w:sz w:val="18"/>
                <w:szCs w:val="18"/>
              </w:rPr>
            </w:pPr>
          </w:p>
        </w:tc>
        <w:tc>
          <w:tcPr>
            <w:tcW w:w="3827" w:type="dxa"/>
            <w:gridSpan w:val="2"/>
            <w:tcBorders>
              <w:right w:val="single" w:sz="4" w:space="0" w:color="auto"/>
            </w:tcBorders>
            <w:shd w:val="clear" w:color="auto" w:fill="F2F2F2" w:themeFill="background1" w:themeFillShade="F2"/>
          </w:tcPr>
          <w:p w14:paraId="6C21A61A" w14:textId="4D1B79E0" w:rsidR="000320EB" w:rsidRPr="00306D24" w:rsidRDefault="000320EB" w:rsidP="00F348E0">
            <w:pPr>
              <w:jc w:val="center"/>
              <w:rPr>
                <w:b/>
                <w:sz w:val="18"/>
                <w:szCs w:val="18"/>
              </w:rPr>
            </w:pPr>
            <w:r>
              <w:rPr>
                <w:b/>
                <w:sz w:val="18"/>
                <w:szCs w:val="18"/>
              </w:rPr>
              <w:t xml:space="preserve">Perturbări </w:t>
            </w:r>
            <w:r w:rsidR="003900BA">
              <w:rPr>
                <w:b/>
                <w:sz w:val="18"/>
                <w:szCs w:val="18"/>
              </w:rPr>
              <w:t>cauzate de zgomot la potențialii receptori: populație și biodiversitate</w:t>
            </w:r>
          </w:p>
        </w:tc>
      </w:tr>
      <w:tr w:rsidR="000320EB" w:rsidRPr="00306D24" w14:paraId="5213A7FB" w14:textId="77777777" w:rsidTr="00F348E0">
        <w:trPr>
          <w:trHeight w:val="290"/>
          <w:jc w:val="center"/>
        </w:trPr>
        <w:tc>
          <w:tcPr>
            <w:tcW w:w="1342" w:type="dxa"/>
            <w:vMerge/>
            <w:shd w:val="clear" w:color="auto" w:fill="F2F2F2" w:themeFill="background1" w:themeFillShade="F2"/>
          </w:tcPr>
          <w:p w14:paraId="0788985A" w14:textId="77777777" w:rsidR="000320EB" w:rsidRPr="00306D24" w:rsidRDefault="000320EB" w:rsidP="00F348E0">
            <w:pPr>
              <w:jc w:val="left"/>
              <w:rPr>
                <w:b/>
                <w:sz w:val="18"/>
                <w:szCs w:val="18"/>
              </w:rPr>
            </w:pPr>
          </w:p>
        </w:tc>
        <w:tc>
          <w:tcPr>
            <w:tcW w:w="658" w:type="dxa"/>
            <w:vMerge/>
            <w:shd w:val="clear" w:color="auto" w:fill="F2F2F2" w:themeFill="background1" w:themeFillShade="F2"/>
          </w:tcPr>
          <w:p w14:paraId="1E496E8B" w14:textId="77777777" w:rsidR="000320EB" w:rsidRPr="00306D24" w:rsidRDefault="000320EB" w:rsidP="00F348E0">
            <w:pPr>
              <w:jc w:val="left"/>
              <w:rPr>
                <w:b/>
                <w:sz w:val="18"/>
                <w:szCs w:val="18"/>
              </w:rPr>
            </w:pPr>
          </w:p>
        </w:tc>
        <w:tc>
          <w:tcPr>
            <w:tcW w:w="3519" w:type="dxa"/>
            <w:vMerge/>
            <w:shd w:val="clear" w:color="auto" w:fill="F2F2F2" w:themeFill="background1" w:themeFillShade="F2"/>
          </w:tcPr>
          <w:p w14:paraId="022286AB" w14:textId="77777777" w:rsidR="000320EB" w:rsidRPr="00306D24" w:rsidRDefault="000320EB" w:rsidP="00F348E0">
            <w:pPr>
              <w:jc w:val="left"/>
              <w:rPr>
                <w:b/>
                <w:sz w:val="18"/>
                <w:szCs w:val="18"/>
              </w:rPr>
            </w:pPr>
          </w:p>
        </w:tc>
        <w:tc>
          <w:tcPr>
            <w:tcW w:w="877" w:type="dxa"/>
            <w:shd w:val="clear" w:color="auto" w:fill="F2F2F2" w:themeFill="background1" w:themeFillShade="F2"/>
          </w:tcPr>
          <w:p w14:paraId="0194FC22" w14:textId="77777777" w:rsidR="000320EB" w:rsidRPr="00306D24" w:rsidRDefault="000320EB" w:rsidP="00F348E0">
            <w:pPr>
              <w:jc w:val="left"/>
              <w:rPr>
                <w:b/>
                <w:sz w:val="16"/>
                <w:szCs w:val="16"/>
              </w:rPr>
            </w:pPr>
            <w:r w:rsidRPr="00306D24">
              <w:rPr>
                <w:b/>
                <w:sz w:val="16"/>
                <w:szCs w:val="16"/>
              </w:rPr>
              <w:t>Încadrare</w:t>
            </w:r>
          </w:p>
        </w:tc>
        <w:tc>
          <w:tcPr>
            <w:tcW w:w="2950" w:type="dxa"/>
            <w:tcBorders>
              <w:right w:val="single" w:sz="4" w:space="0" w:color="auto"/>
            </w:tcBorders>
            <w:shd w:val="clear" w:color="auto" w:fill="F2F2F2" w:themeFill="background1" w:themeFillShade="F2"/>
          </w:tcPr>
          <w:p w14:paraId="4B9945B2" w14:textId="77777777" w:rsidR="000320EB" w:rsidRPr="00306D24" w:rsidRDefault="000320EB" w:rsidP="00F348E0">
            <w:pPr>
              <w:jc w:val="left"/>
              <w:rPr>
                <w:b/>
                <w:sz w:val="18"/>
                <w:szCs w:val="18"/>
              </w:rPr>
            </w:pPr>
            <w:r w:rsidRPr="00306D24">
              <w:rPr>
                <w:b/>
                <w:sz w:val="18"/>
                <w:szCs w:val="18"/>
              </w:rPr>
              <w:t>Justificare</w:t>
            </w:r>
          </w:p>
        </w:tc>
      </w:tr>
      <w:tr w:rsidR="000320EB" w:rsidRPr="006F0C8E" w14:paraId="12810032" w14:textId="77777777" w:rsidTr="00F348E0">
        <w:trPr>
          <w:trHeight w:val="46"/>
          <w:jc w:val="center"/>
        </w:trPr>
        <w:tc>
          <w:tcPr>
            <w:tcW w:w="1342" w:type="dxa"/>
            <w:vMerge w:val="restart"/>
          </w:tcPr>
          <w:p w14:paraId="57202B9D" w14:textId="77777777" w:rsidR="000320EB" w:rsidRPr="006F0C8E" w:rsidRDefault="000320EB" w:rsidP="00F348E0">
            <w:pPr>
              <w:jc w:val="left"/>
              <w:rPr>
                <w:sz w:val="18"/>
                <w:szCs w:val="18"/>
              </w:rPr>
            </w:pPr>
            <w:r w:rsidRPr="006F0C8E">
              <w:rPr>
                <w:sz w:val="18"/>
                <w:szCs w:val="18"/>
              </w:rPr>
              <w:t>A1</w:t>
            </w:r>
          </w:p>
          <w:p w14:paraId="0836014D" w14:textId="77777777" w:rsidR="000320EB" w:rsidRPr="006F0C8E" w:rsidRDefault="000320EB" w:rsidP="00F348E0">
            <w:pPr>
              <w:jc w:val="left"/>
              <w:rPr>
                <w:sz w:val="18"/>
                <w:szCs w:val="18"/>
              </w:rPr>
            </w:pPr>
            <w:proofErr w:type="spellStart"/>
            <w:r w:rsidRPr="006F0C8E">
              <w:rPr>
                <w:sz w:val="18"/>
                <w:szCs w:val="18"/>
              </w:rPr>
              <w:t>Importanţa</w:t>
            </w:r>
            <w:proofErr w:type="spellEnd"/>
            <w:r w:rsidRPr="006F0C8E">
              <w:rPr>
                <w:sz w:val="18"/>
                <w:szCs w:val="18"/>
              </w:rPr>
              <w:t xml:space="preserve"> componentei           de mediu</w:t>
            </w:r>
          </w:p>
        </w:tc>
        <w:tc>
          <w:tcPr>
            <w:tcW w:w="658" w:type="dxa"/>
          </w:tcPr>
          <w:p w14:paraId="1ADCA398" w14:textId="77777777" w:rsidR="000320EB" w:rsidRPr="006F0C8E" w:rsidRDefault="000320EB" w:rsidP="00F348E0">
            <w:pPr>
              <w:jc w:val="left"/>
              <w:rPr>
                <w:sz w:val="18"/>
                <w:szCs w:val="18"/>
              </w:rPr>
            </w:pPr>
            <w:r w:rsidRPr="006F0C8E">
              <w:rPr>
                <w:sz w:val="18"/>
                <w:szCs w:val="18"/>
              </w:rPr>
              <w:t>4</w:t>
            </w:r>
          </w:p>
          <w:p w14:paraId="1D7CAFAD" w14:textId="77777777" w:rsidR="000320EB" w:rsidRPr="006F0C8E" w:rsidRDefault="000320EB" w:rsidP="00F348E0">
            <w:pPr>
              <w:jc w:val="left"/>
              <w:rPr>
                <w:sz w:val="18"/>
                <w:szCs w:val="18"/>
              </w:rPr>
            </w:pPr>
          </w:p>
        </w:tc>
        <w:tc>
          <w:tcPr>
            <w:tcW w:w="3519" w:type="dxa"/>
          </w:tcPr>
          <w:p w14:paraId="536C2ED4" w14:textId="77777777" w:rsidR="000320EB" w:rsidRPr="005F1A2A" w:rsidRDefault="000320EB" w:rsidP="00F348E0">
            <w:pPr>
              <w:jc w:val="left"/>
              <w:rPr>
                <w:sz w:val="18"/>
                <w:szCs w:val="18"/>
              </w:rPr>
            </w:pPr>
            <w:r w:rsidRPr="005F1A2A">
              <w:rPr>
                <w:sz w:val="18"/>
                <w:szCs w:val="18"/>
              </w:rPr>
              <w:t>Important pentru interesele</w:t>
            </w:r>
          </w:p>
          <w:p w14:paraId="784D5095" w14:textId="77777777" w:rsidR="000320EB" w:rsidRPr="005F1A2A" w:rsidRDefault="000320EB" w:rsidP="00F348E0">
            <w:pPr>
              <w:jc w:val="left"/>
              <w:rPr>
                <w:sz w:val="18"/>
                <w:szCs w:val="18"/>
              </w:rPr>
            </w:pPr>
            <w:proofErr w:type="spellStart"/>
            <w:r w:rsidRPr="005F1A2A">
              <w:rPr>
                <w:sz w:val="18"/>
                <w:szCs w:val="18"/>
              </w:rPr>
              <w:t>naţionale</w:t>
            </w:r>
            <w:proofErr w:type="spellEnd"/>
            <w:r w:rsidRPr="005F1A2A">
              <w:rPr>
                <w:sz w:val="18"/>
                <w:szCs w:val="18"/>
              </w:rPr>
              <w:t>/</w:t>
            </w:r>
            <w:proofErr w:type="spellStart"/>
            <w:r w:rsidRPr="005F1A2A">
              <w:rPr>
                <w:sz w:val="18"/>
                <w:szCs w:val="18"/>
              </w:rPr>
              <w:t>internaţionale</w:t>
            </w:r>
            <w:proofErr w:type="spellEnd"/>
          </w:p>
        </w:tc>
        <w:tc>
          <w:tcPr>
            <w:tcW w:w="877" w:type="dxa"/>
          </w:tcPr>
          <w:p w14:paraId="49194E9A" w14:textId="77777777" w:rsidR="000320EB" w:rsidRPr="006F0C8E" w:rsidRDefault="000320EB" w:rsidP="00F348E0">
            <w:pPr>
              <w:jc w:val="left"/>
              <w:rPr>
                <w:sz w:val="18"/>
                <w:szCs w:val="18"/>
              </w:rPr>
            </w:pPr>
          </w:p>
        </w:tc>
        <w:tc>
          <w:tcPr>
            <w:tcW w:w="2950" w:type="dxa"/>
            <w:vMerge w:val="restart"/>
          </w:tcPr>
          <w:p w14:paraId="6AE94821" w14:textId="15C5CD18" w:rsidR="000320EB" w:rsidRPr="006F0C8E" w:rsidRDefault="003900BA" w:rsidP="00F348E0">
            <w:pPr>
              <w:jc w:val="left"/>
              <w:rPr>
                <w:sz w:val="18"/>
                <w:szCs w:val="18"/>
              </w:rPr>
            </w:pPr>
            <w:r>
              <w:rPr>
                <w:sz w:val="18"/>
                <w:szCs w:val="18"/>
              </w:rPr>
              <w:t xml:space="preserve">Eventualul zgomot generat de execuția lucrărilor se manifestă local, doar în zona de acțiune a </w:t>
            </w:r>
            <w:r w:rsidR="0048136D">
              <w:rPr>
                <w:sz w:val="18"/>
                <w:szCs w:val="18"/>
              </w:rPr>
              <w:t>utilajelor</w:t>
            </w:r>
          </w:p>
        </w:tc>
      </w:tr>
      <w:tr w:rsidR="000320EB" w:rsidRPr="006F0C8E" w14:paraId="1AD83F9D" w14:textId="77777777" w:rsidTr="00F348E0">
        <w:trPr>
          <w:trHeight w:val="46"/>
          <w:jc w:val="center"/>
        </w:trPr>
        <w:tc>
          <w:tcPr>
            <w:tcW w:w="1342" w:type="dxa"/>
            <w:vMerge/>
          </w:tcPr>
          <w:p w14:paraId="79F12858" w14:textId="77777777" w:rsidR="000320EB" w:rsidRPr="006F0C8E" w:rsidRDefault="000320EB" w:rsidP="00F348E0">
            <w:pPr>
              <w:jc w:val="left"/>
              <w:rPr>
                <w:sz w:val="18"/>
                <w:szCs w:val="18"/>
              </w:rPr>
            </w:pPr>
          </w:p>
        </w:tc>
        <w:tc>
          <w:tcPr>
            <w:tcW w:w="658" w:type="dxa"/>
          </w:tcPr>
          <w:p w14:paraId="33A5C24A" w14:textId="77777777" w:rsidR="000320EB" w:rsidRPr="006F0C8E" w:rsidRDefault="000320EB" w:rsidP="00F348E0">
            <w:pPr>
              <w:jc w:val="left"/>
              <w:rPr>
                <w:sz w:val="18"/>
                <w:szCs w:val="18"/>
              </w:rPr>
            </w:pPr>
            <w:r w:rsidRPr="006F0C8E">
              <w:rPr>
                <w:sz w:val="18"/>
                <w:szCs w:val="18"/>
              </w:rPr>
              <w:t>3</w:t>
            </w:r>
          </w:p>
          <w:p w14:paraId="791B5058" w14:textId="77777777" w:rsidR="000320EB" w:rsidRPr="006F0C8E" w:rsidRDefault="000320EB" w:rsidP="00F348E0">
            <w:pPr>
              <w:jc w:val="left"/>
              <w:rPr>
                <w:sz w:val="18"/>
                <w:szCs w:val="18"/>
              </w:rPr>
            </w:pPr>
          </w:p>
        </w:tc>
        <w:tc>
          <w:tcPr>
            <w:tcW w:w="3519" w:type="dxa"/>
          </w:tcPr>
          <w:p w14:paraId="27E63A67" w14:textId="77777777" w:rsidR="000320EB" w:rsidRPr="005F1A2A" w:rsidRDefault="000320EB" w:rsidP="00F348E0">
            <w:pPr>
              <w:jc w:val="left"/>
              <w:rPr>
                <w:sz w:val="18"/>
                <w:szCs w:val="18"/>
              </w:rPr>
            </w:pPr>
            <w:r w:rsidRPr="005F1A2A">
              <w:rPr>
                <w:sz w:val="18"/>
                <w:szCs w:val="18"/>
              </w:rPr>
              <w:t>Important pentru interesele</w:t>
            </w:r>
          </w:p>
          <w:p w14:paraId="465B53C4" w14:textId="77777777" w:rsidR="000320EB" w:rsidRPr="005F1A2A" w:rsidRDefault="000320EB" w:rsidP="00F348E0">
            <w:pPr>
              <w:jc w:val="left"/>
              <w:rPr>
                <w:sz w:val="18"/>
                <w:szCs w:val="18"/>
              </w:rPr>
            </w:pPr>
            <w:r w:rsidRPr="005F1A2A">
              <w:rPr>
                <w:sz w:val="18"/>
                <w:szCs w:val="18"/>
              </w:rPr>
              <w:t>regionale/</w:t>
            </w:r>
            <w:proofErr w:type="spellStart"/>
            <w:r w:rsidRPr="005F1A2A">
              <w:rPr>
                <w:sz w:val="18"/>
                <w:szCs w:val="18"/>
              </w:rPr>
              <w:t>naţionale</w:t>
            </w:r>
            <w:proofErr w:type="spellEnd"/>
          </w:p>
        </w:tc>
        <w:tc>
          <w:tcPr>
            <w:tcW w:w="877" w:type="dxa"/>
          </w:tcPr>
          <w:p w14:paraId="38A95195" w14:textId="77777777" w:rsidR="000320EB" w:rsidRPr="006F0C8E" w:rsidRDefault="000320EB" w:rsidP="00F348E0">
            <w:pPr>
              <w:jc w:val="left"/>
              <w:rPr>
                <w:sz w:val="18"/>
                <w:szCs w:val="18"/>
              </w:rPr>
            </w:pPr>
          </w:p>
        </w:tc>
        <w:tc>
          <w:tcPr>
            <w:tcW w:w="2950" w:type="dxa"/>
            <w:vMerge/>
          </w:tcPr>
          <w:p w14:paraId="52AB90A1" w14:textId="77777777" w:rsidR="000320EB" w:rsidRPr="006F0C8E" w:rsidRDefault="000320EB" w:rsidP="00F348E0">
            <w:pPr>
              <w:jc w:val="left"/>
              <w:rPr>
                <w:sz w:val="18"/>
                <w:szCs w:val="18"/>
              </w:rPr>
            </w:pPr>
          </w:p>
        </w:tc>
      </w:tr>
      <w:tr w:rsidR="000320EB" w:rsidRPr="006F0C8E" w14:paraId="0A1E4909" w14:textId="77777777" w:rsidTr="00F348E0">
        <w:trPr>
          <w:trHeight w:val="46"/>
          <w:jc w:val="center"/>
        </w:trPr>
        <w:tc>
          <w:tcPr>
            <w:tcW w:w="1342" w:type="dxa"/>
            <w:vMerge/>
          </w:tcPr>
          <w:p w14:paraId="750D3CAE" w14:textId="77777777" w:rsidR="000320EB" w:rsidRPr="006F0C8E" w:rsidRDefault="000320EB" w:rsidP="00F348E0">
            <w:pPr>
              <w:jc w:val="left"/>
              <w:rPr>
                <w:sz w:val="18"/>
                <w:szCs w:val="18"/>
              </w:rPr>
            </w:pPr>
          </w:p>
        </w:tc>
        <w:tc>
          <w:tcPr>
            <w:tcW w:w="658" w:type="dxa"/>
          </w:tcPr>
          <w:p w14:paraId="17DDC677" w14:textId="77777777" w:rsidR="000320EB" w:rsidRPr="006F0C8E" w:rsidRDefault="000320EB" w:rsidP="00F348E0">
            <w:pPr>
              <w:jc w:val="left"/>
              <w:rPr>
                <w:sz w:val="18"/>
                <w:szCs w:val="18"/>
              </w:rPr>
            </w:pPr>
            <w:r w:rsidRPr="006F0C8E">
              <w:rPr>
                <w:sz w:val="18"/>
                <w:szCs w:val="18"/>
              </w:rPr>
              <w:t>2</w:t>
            </w:r>
          </w:p>
          <w:p w14:paraId="32138265" w14:textId="77777777" w:rsidR="000320EB" w:rsidRPr="006F0C8E" w:rsidRDefault="000320EB" w:rsidP="00F348E0">
            <w:pPr>
              <w:jc w:val="left"/>
              <w:rPr>
                <w:sz w:val="18"/>
                <w:szCs w:val="18"/>
              </w:rPr>
            </w:pPr>
          </w:p>
        </w:tc>
        <w:tc>
          <w:tcPr>
            <w:tcW w:w="3519" w:type="dxa"/>
          </w:tcPr>
          <w:p w14:paraId="317E3B41" w14:textId="77777777" w:rsidR="000320EB" w:rsidRPr="005F1A2A" w:rsidRDefault="000320EB" w:rsidP="00F348E0">
            <w:pPr>
              <w:jc w:val="left"/>
              <w:rPr>
                <w:sz w:val="18"/>
                <w:szCs w:val="18"/>
              </w:rPr>
            </w:pPr>
            <w:r w:rsidRPr="005F1A2A">
              <w:rPr>
                <w:sz w:val="18"/>
                <w:szCs w:val="18"/>
              </w:rPr>
              <w:t>Important numai  pentru zonele aflate în imediata apropiere a zonei locale</w:t>
            </w:r>
          </w:p>
        </w:tc>
        <w:tc>
          <w:tcPr>
            <w:tcW w:w="877" w:type="dxa"/>
          </w:tcPr>
          <w:p w14:paraId="52B3E8EE" w14:textId="77777777" w:rsidR="000320EB" w:rsidRPr="006F0C8E" w:rsidRDefault="000320EB" w:rsidP="00F348E0">
            <w:pPr>
              <w:jc w:val="left"/>
              <w:rPr>
                <w:sz w:val="18"/>
                <w:szCs w:val="18"/>
              </w:rPr>
            </w:pPr>
          </w:p>
        </w:tc>
        <w:tc>
          <w:tcPr>
            <w:tcW w:w="2950" w:type="dxa"/>
            <w:vMerge/>
          </w:tcPr>
          <w:p w14:paraId="5AFBD4C4" w14:textId="77777777" w:rsidR="000320EB" w:rsidRPr="006F0C8E" w:rsidRDefault="000320EB" w:rsidP="00F348E0">
            <w:pPr>
              <w:jc w:val="left"/>
              <w:rPr>
                <w:sz w:val="18"/>
                <w:szCs w:val="18"/>
              </w:rPr>
            </w:pPr>
          </w:p>
        </w:tc>
      </w:tr>
      <w:tr w:rsidR="000320EB" w:rsidRPr="006F0C8E" w14:paraId="220F0709" w14:textId="77777777" w:rsidTr="00F348E0">
        <w:trPr>
          <w:trHeight w:val="46"/>
          <w:jc w:val="center"/>
        </w:trPr>
        <w:tc>
          <w:tcPr>
            <w:tcW w:w="1342" w:type="dxa"/>
            <w:vMerge/>
          </w:tcPr>
          <w:p w14:paraId="46E48BFA" w14:textId="77777777" w:rsidR="000320EB" w:rsidRPr="006F0C8E" w:rsidRDefault="000320EB" w:rsidP="00F348E0">
            <w:pPr>
              <w:jc w:val="left"/>
              <w:rPr>
                <w:sz w:val="18"/>
                <w:szCs w:val="18"/>
              </w:rPr>
            </w:pPr>
          </w:p>
        </w:tc>
        <w:tc>
          <w:tcPr>
            <w:tcW w:w="658" w:type="dxa"/>
          </w:tcPr>
          <w:p w14:paraId="48DAC804" w14:textId="77777777" w:rsidR="000320EB" w:rsidRPr="006F0C8E" w:rsidRDefault="000320EB" w:rsidP="00F348E0">
            <w:pPr>
              <w:jc w:val="left"/>
              <w:rPr>
                <w:sz w:val="18"/>
                <w:szCs w:val="18"/>
              </w:rPr>
            </w:pPr>
            <w:r w:rsidRPr="006F0C8E">
              <w:rPr>
                <w:sz w:val="18"/>
                <w:szCs w:val="18"/>
              </w:rPr>
              <w:t>1</w:t>
            </w:r>
          </w:p>
        </w:tc>
        <w:tc>
          <w:tcPr>
            <w:tcW w:w="3519" w:type="dxa"/>
          </w:tcPr>
          <w:p w14:paraId="0C382543" w14:textId="77777777" w:rsidR="000320EB" w:rsidRPr="005F1A2A" w:rsidRDefault="000320EB" w:rsidP="00F348E0">
            <w:pPr>
              <w:jc w:val="left"/>
              <w:rPr>
                <w:sz w:val="18"/>
                <w:szCs w:val="18"/>
              </w:rPr>
            </w:pPr>
            <w:r w:rsidRPr="005F1A2A">
              <w:rPr>
                <w:sz w:val="18"/>
                <w:szCs w:val="18"/>
              </w:rPr>
              <w:t>Important numai pentru condiția locală</w:t>
            </w:r>
          </w:p>
        </w:tc>
        <w:tc>
          <w:tcPr>
            <w:tcW w:w="877" w:type="dxa"/>
          </w:tcPr>
          <w:p w14:paraId="60FA2CB7" w14:textId="77777777" w:rsidR="000320EB" w:rsidRPr="006F0C8E" w:rsidRDefault="000320EB" w:rsidP="00F348E0">
            <w:pPr>
              <w:jc w:val="left"/>
              <w:rPr>
                <w:sz w:val="18"/>
                <w:szCs w:val="18"/>
              </w:rPr>
            </w:pPr>
            <w:r w:rsidRPr="006F0C8E">
              <w:rPr>
                <w:sz w:val="18"/>
                <w:szCs w:val="18"/>
              </w:rPr>
              <w:t>x</w:t>
            </w:r>
          </w:p>
        </w:tc>
        <w:tc>
          <w:tcPr>
            <w:tcW w:w="2950" w:type="dxa"/>
            <w:vMerge/>
          </w:tcPr>
          <w:p w14:paraId="78925D37" w14:textId="77777777" w:rsidR="000320EB" w:rsidRPr="006F0C8E" w:rsidRDefault="000320EB" w:rsidP="00F348E0">
            <w:pPr>
              <w:jc w:val="left"/>
              <w:rPr>
                <w:sz w:val="18"/>
                <w:szCs w:val="18"/>
              </w:rPr>
            </w:pPr>
          </w:p>
        </w:tc>
      </w:tr>
      <w:tr w:rsidR="000320EB" w:rsidRPr="006F0C8E" w14:paraId="36C8AE6F" w14:textId="77777777" w:rsidTr="00F348E0">
        <w:trPr>
          <w:trHeight w:val="44"/>
          <w:jc w:val="center"/>
        </w:trPr>
        <w:tc>
          <w:tcPr>
            <w:tcW w:w="1342" w:type="dxa"/>
            <w:vMerge/>
          </w:tcPr>
          <w:p w14:paraId="358DA815" w14:textId="77777777" w:rsidR="000320EB" w:rsidRPr="006F0C8E" w:rsidRDefault="000320EB" w:rsidP="00F348E0">
            <w:pPr>
              <w:jc w:val="left"/>
              <w:rPr>
                <w:sz w:val="18"/>
                <w:szCs w:val="18"/>
              </w:rPr>
            </w:pPr>
          </w:p>
        </w:tc>
        <w:tc>
          <w:tcPr>
            <w:tcW w:w="658" w:type="dxa"/>
          </w:tcPr>
          <w:p w14:paraId="1675EFDE" w14:textId="77777777" w:rsidR="000320EB" w:rsidRPr="006F0C8E" w:rsidRDefault="000320EB" w:rsidP="00F348E0">
            <w:pPr>
              <w:jc w:val="left"/>
              <w:rPr>
                <w:sz w:val="18"/>
                <w:szCs w:val="18"/>
              </w:rPr>
            </w:pPr>
            <w:r w:rsidRPr="006F0C8E">
              <w:rPr>
                <w:sz w:val="18"/>
                <w:szCs w:val="18"/>
              </w:rPr>
              <w:t>0</w:t>
            </w:r>
          </w:p>
        </w:tc>
        <w:tc>
          <w:tcPr>
            <w:tcW w:w="3519" w:type="dxa"/>
          </w:tcPr>
          <w:p w14:paraId="457FE101" w14:textId="77777777" w:rsidR="000320EB" w:rsidRPr="005F1A2A" w:rsidRDefault="000320EB" w:rsidP="00F348E0">
            <w:pPr>
              <w:jc w:val="left"/>
              <w:rPr>
                <w:sz w:val="18"/>
                <w:szCs w:val="18"/>
              </w:rPr>
            </w:pPr>
            <w:r w:rsidRPr="005F1A2A">
              <w:rPr>
                <w:sz w:val="18"/>
                <w:szCs w:val="18"/>
              </w:rPr>
              <w:t xml:space="preserve">Fără </w:t>
            </w:r>
            <w:proofErr w:type="spellStart"/>
            <w:r w:rsidRPr="005F1A2A">
              <w:rPr>
                <w:sz w:val="18"/>
                <w:szCs w:val="18"/>
              </w:rPr>
              <w:t>importanţă</w:t>
            </w:r>
            <w:proofErr w:type="spellEnd"/>
          </w:p>
        </w:tc>
        <w:tc>
          <w:tcPr>
            <w:tcW w:w="877" w:type="dxa"/>
          </w:tcPr>
          <w:p w14:paraId="55E7B688" w14:textId="77777777" w:rsidR="000320EB" w:rsidRPr="006F0C8E" w:rsidRDefault="000320EB" w:rsidP="00F348E0">
            <w:pPr>
              <w:jc w:val="left"/>
              <w:rPr>
                <w:sz w:val="18"/>
                <w:szCs w:val="18"/>
              </w:rPr>
            </w:pPr>
          </w:p>
        </w:tc>
        <w:tc>
          <w:tcPr>
            <w:tcW w:w="2950" w:type="dxa"/>
            <w:vMerge/>
          </w:tcPr>
          <w:p w14:paraId="35527113" w14:textId="77777777" w:rsidR="000320EB" w:rsidRPr="006F0C8E" w:rsidRDefault="000320EB" w:rsidP="00F348E0">
            <w:pPr>
              <w:jc w:val="left"/>
              <w:rPr>
                <w:sz w:val="18"/>
                <w:szCs w:val="18"/>
              </w:rPr>
            </w:pPr>
          </w:p>
        </w:tc>
      </w:tr>
      <w:tr w:rsidR="000320EB" w:rsidRPr="006F0C8E" w14:paraId="734E4F9E" w14:textId="77777777" w:rsidTr="00F348E0">
        <w:trPr>
          <w:trHeight w:val="46"/>
          <w:jc w:val="center"/>
        </w:trPr>
        <w:tc>
          <w:tcPr>
            <w:tcW w:w="1342" w:type="dxa"/>
            <w:vMerge w:val="restart"/>
          </w:tcPr>
          <w:p w14:paraId="4BD8AB92" w14:textId="77777777" w:rsidR="000320EB" w:rsidRPr="006F0C8E" w:rsidRDefault="000320EB" w:rsidP="00F348E0">
            <w:pPr>
              <w:jc w:val="left"/>
              <w:rPr>
                <w:sz w:val="18"/>
                <w:szCs w:val="18"/>
              </w:rPr>
            </w:pPr>
            <w:r w:rsidRPr="006F0C8E">
              <w:rPr>
                <w:sz w:val="18"/>
                <w:szCs w:val="18"/>
              </w:rPr>
              <w:t>A2</w:t>
            </w:r>
          </w:p>
          <w:p w14:paraId="523AD24F" w14:textId="77777777" w:rsidR="000320EB" w:rsidRPr="006F0C8E" w:rsidRDefault="000320EB" w:rsidP="00F348E0">
            <w:pPr>
              <w:jc w:val="left"/>
              <w:rPr>
                <w:sz w:val="18"/>
                <w:szCs w:val="18"/>
              </w:rPr>
            </w:pPr>
            <w:r w:rsidRPr="006F0C8E">
              <w:rPr>
                <w:sz w:val="18"/>
                <w:szCs w:val="18"/>
              </w:rPr>
              <w:t>Magnitudinea</w:t>
            </w:r>
          </w:p>
          <w:p w14:paraId="35A30B79" w14:textId="77777777" w:rsidR="000320EB" w:rsidRPr="006F0C8E" w:rsidRDefault="000320EB" w:rsidP="00F348E0">
            <w:pPr>
              <w:jc w:val="left"/>
              <w:rPr>
                <w:sz w:val="18"/>
                <w:szCs w:val="18"/>
              </w:rPr>
            </w:pPr>
            <w:r w:rsidRPr="006F0C8E">
              <w:rPr>
                <w:sz w:val="18"/>
                <w:szCs w:val="18"/>
              </w:rPr>
              <w:t>schimbării/ efectului</w:t>
            </w:r>
          </w:p>
        </w:tc>
        <w:tc>
          <w:tcPr>
            <w:tcW w:w="658" w:type="dxa"/>
          </w:tcPr>
          <w:p w14:paraId="4AFBF494" w14:textId="77777777" w:rsidR="000320EB" w:rsidRPr="006F0C8E" w:rsidRDefault="000320EB" w:rsidP="00F348E0">
            <w:pPr>
              <w:jc w:val="left"/>
              <w:rPr>
                <w:sz w:val="18"/>
                <w:szCs w:val="18"/>
              </w:rPr>
            </w:pPr>
            <w:r w:rsidRPr="006F0C8E">
              <w:rPr>
                <w:sz w:val="18"/>
                <w:szCs w:val="18"/>
              </w:rPr>
              <w:t>+3</w:t>
            </w:r>
          </w:p>
        </w:tc>
        <w:tc>
          <w:tcPr>
            <w:tcW w:w="3519" w:type="dxa"/>
          </w:tcPr>
          <w:p w14:paraId="3EE2A084" w14:textId="77777777" w:rsidR="000320EB" w:rsidRPr="005F1A2A" w:rsidRDefault="000320EB" w:rsidP="00F348E0">
            <w:pPr>
              <w:jc w:val="left"/>
              <w:rPr>
                <w:sz w:val="18"/>
                <w:szCs w:val="18"/>
              </w:rPr>
            </w:pPr>
            <w:r w:rsidRPr="005F1A2A">
              <w:rPr>
                <w:sz w:val="18"/>
                <w:szCs w:val="18"/>
              </w:rPr>
              <w:t>Beneficiu major important</w:t>
            </w:r>
          </w:p>
        </w:tc>
        <w:tc>
          <w:tcPr>
            <w:tcW w:w="877" w:type="dxa"/>
          </w:tcPr>
          <w:p w14:paraId="1734BE20" w14:textId="77777777" w:rsidR="000320EB" w:rsidRPr="006F0C8E" w:rsidRDefault="000320EB" w:rsidP="00F348E0">
            <w:pPr>
              <w:jc w:val="left"/>
              <w:rPr>
                <w:sz w:val="18"/>
                <w:szCs w:val="18"/>
              </w:rPr>
            </w:pPr>
          </w:p>
        </w:tc>
        <w:tc>
          <w:tcPr>
            <w:tcW w:w="2950" w:type="dxa"/>
            <w:vMerge w:val="restart"/>
          </w:tcPr>
          <w:p w14:paraId="5D6E80C1" w14:textId="2CFF158F" w:rsidR="000320EB" w:rsidRPr="006F0C8E" w:rsidRDefault="00853863" w:rsidP="00F348E0">
            <w:pPr>
              <w:jc w:val="left"/>
              <w:rPr>
                <w:sz w:val="18"/>
                <w:szCs w:val="18"/>
              </w:rPr>
            </w:pPr>
            <w:r>
              <w:rPr>
                <w:sz w:val="18"/>
                <w:szCs w:val="18"/>
              </w:rPr>
              <w:t xml:space="preserve">Influență </w:t>
            </w:r>
            <w:r w:rsidR="0048136D">
              <w:rPr>
                <w:sz w:val="18"/>
                <w:szCs w:val="18"/>
              </w:rPr>
              <w:t>foarte redusă</w:t>
            </w:r>
            <w:r>
              <w:rPr>
                <w:sz w:val="18"/>
                <w:szCs w:val="18"/>
              </w:rPr>
              <w:t xml:space="preserve"> asupra vecinătăților.</w:t>
            </w:r>
            <w:r w:rsidR="0048136D">
              <w:rPr>
                <w:sz w:val="18"/>
                <w:szCs w:val="18"/>
              </w:rPr>
              <w:t xml:space="preserve"> Prin aplicarea măsurilor de reducere, influența zgomotului devine aproape nulă.</w:t>
            </w:r>
          </w:p>
        </w:tc>
      </w:tr>
      <w:tr w:rsidR="000320EB" w:rsidRPr="006F0C8E" w14:paraId="5B2AA83D" w14:textId="77777777" w:rsidTr="00F348E0">
        <w:trPr>
          <w:trHeight w:val="237"/>
          <w:jc w:val="center"/>
        </w:trPr>
        <w:tc>
          <w:tcPr>
            <w:tcW w:w="1342" w:type="dxa"/>
            <w:vMerge/>
          </w:tcPr>
          <w:p w14:paraId="1E5142A2" w14:textId="77777777" w:rsidR="000320EB" w:rsidRPr="006F0C8E" w:rsidRDefault="000320EB" w:rsidP="00F348E0">
            <w:pPr>
              <w:jc w:val="left"/>
              <w:rPr>
                <w:sz w:val="18"/>
                <w:szCs w:val="18"/>
              </w:rPr>
            </w:pPr>
          </w:p>
        </w:tc>
        <w:tc>
          <w:tcPr>
            <w:tcW w:w="658" w:type="dxa"/>
          </w:tcPr>
          <w:p w14:paraId="2E75F96C" w14:textId="77777777" w:rsidR="000320EB" w:rsidRPr="006F0C8E" w:rsidRDefault="000320EB" w:rsidP="00F348E0">
            <w:pPr>
              <w:jc w:val="left"/>
              <w:rPr>
                <w:sz w:val="18"/>
                <w:szCs w:val="18"/>
              </w:rPr>
            </w:pPr>
            <w:r w:rsidRPr="006F0C8E">
              <w:rPr>
                <w:sz w:val="18"/>
                <w:szCs w:val="18"/>
              </w:rPr>
              <w:t>+2</w:t>
            </w:r>
          </w:p>
        </w:tc>
        <w:tc>
          <w:tcPr>
            <w:tcW w:w="3519" w:type="dxa"/>
          </w:tcPr>
          <w:p w14:paraId="7EEE8364" w14:textId="77777777" w:rsidR="000320EB" w:rsidRPr="005F1A2A" w:rsidRDefault="000320EB" w:rsidP="00F348E0">
            <w:pPr>
              <w:jc w:val="left"/>
              <w:rPr>
                <w:sz w:val="18"/>
                <w:szCs w:val="18"/>
              </w:rPr>
            </w:pPr>
            <w:r w:rsidRPr="005F1A2A">
              <w:rPr>
                <w:sz w:val="18"/>
                <w:szCs w:val="18"/>
              </w:rPr>
              <w:t>îmbunătățire semnificativă a stării de fapt</w:t>
            </w:r>
          </w:p>
        </w:tc>
        <w:tc>
          <w:tcPr>
            <w:tcW w:w="877" w:type="dxa"/>
          </w:tcPr>
          <w:p w14:paraId="1F338765" w14:textId="77777777" w:rsidR="000320EB" w:rsidRPr="006F0C8E" w:rsidRDefault="000320EB" w:rsidP="00F348E0">
            <w:pPr>
              <w:jc w:val="left"/>
              <w:rPr>
                <w:sz w:val="18"/>
                <w:szCs w:val="18"/>
              </w:rPr>
            </w:pPr>
          </w:p>
        </w:tc>
        <w:tc>
          <w:tcPr>
            <w:tcW w:w="2950" w:type="dxa"/>
            <w:vMerge/>
          </w:tcPr>
          <w:p w14:paraId="16DDEF1B" w14:textId="77777777" w:rsidR="000320EB" w:rsidRPr="006F0C8E" w:rsidRDefault="000320EB" w:rsidP="00F348E0">
            <w:pPr>
              <w:jc w:val="left"/>
              <w:rPr>
                <w:sz w:val="18"/>
                <w:szCs w:val="18"/>
              </w:rPr>
            </w:pPr>
          </w:p>
        </w:tc>
      </w:tr>
      <w:tr w:rsidR="000320EB" w:rsidRPr="006F0C8E" w14:paraId="34838EA2" w14:textId="77777777" w:rsidTr="00F348E0">
        <w:trPr>
          <w:trHeight w:val="237"/>
          <w:jc w:val="center"/>
        </w:trPr>
        <w:tc>
          <w:tcPr>
            <w:tcW w:w="1342" w:type="dxa"/>
            <w:vMerge/>
          </w:tcPr>
          <w:p w14:paraId="0E85064D" w14:textId="77777777" w:rsidR="000320EB" w:rsidRPr="006F0C8E" w:rsidRDefault="000320EB" w:rsidP="00F348E0">
            <w:pPr>
              <w:jc w:val="left"/>
              <w:rPr>
                <w:sz w:val="18"/>
                <w:szCs w:val="18"/>
              </w:rPr>
            </w:pPr>
          </w:p>
        </w:tc>
        <w:tc>
          <w:tcPr>
            <w:tcW w:w="658" w:type="dxa"/>
          </w:tcPr>
          <w:p w14:paraId="204F7F28" w14:textId="77777777" w:rsidR="000320EB" w:rsidRPr="006F0C8E" w:rsidRDefault="000320EB" w:rsidP="00F348E0">
            <w:pPr>
              <w:jc w:val="left"/>
              <w:rPr>
                <w:sz w:val="18"/>
                <w:szCs w:val="18"/>
              </w:rPr>
            </w:pPr>
            <w:r w:rsidRPr="006F0C8E">
              <w:rPr>
                <w:sz w:val="18"/>
                <w:szCs w:val="18"/>
              </w:rPr>
              <w:t>+1</w:t>
            </w:r>
          </w:p>
        </w:tc>
        <w:tc>
          <w:tcPr>
            <w:tcW w:w="3519" w:type="dxa"/>
          </w:tcPr>
          <w:p w14:paraId="24CDEA70" w14:textId="77777777" w:rsidR="000320EB" w:rsidRPr="005F1A2A" w:rsidRDefault="000320EB" w:rsidP="00F348E0">
            <w:pPr>
              <w:jc w:val="left"/>
              <w:rPr>
                <w:sz w:val="18"/>
                <w:szCs w:val="18"/>
              </w:rPr>
            </w:pPr>
            <w:r w:rsidRPr="005F1A2A">
              <w:rPr>
                <w:sz w:val="18"/>
                <w:szCs w:val="18"/>
              </w:rPr>
              <w:t>îmbunătățirea stării de fapt</w:t>
            </w:r>
          </w:p>
        </w:tc>
        <w:tc>
          <w:tcPr>
            <w:tcW w:w="877" w:type="dxa"/>
          </w:tcPr>
          <w:p w14:paraId="0AA79A6A" w14:textId="77777777" w:rsidR="000320EB" w:rsidRPr="006F0C8E" w:rsidRDefault="000320EB" w:rsidP="00F348E0">
            <w:pPr>
              <w:jc w:val="left"/>
              <w:rPr>
                <w:sz w:val="18"/>
                <w:szCs w:val="18"/>
              </w:rPr>
            </w:pPr>
          </w:p>
        </w:tc>
        <w:tc>
          <w:tcPr>
            <w:tcW w:w="2950" w:type="dxa"/>
            <w:vMerge/>
          </w:tcPr>
          <w:p w14:paraId="5ADB922C" w14:textId="77777777" w:rsidR="000320EB" w:rsidRPr="006F0C8E" w:rsidRDefault="000320EB" w:rsidP="00F348E0">
            <w:pPr>
              <w:jc w:val="left"/>
              <w:rPr>
                <w:sz w:val="18"/>
                <w:szCs w:val="18"/>
              </w:rPr>
            </w:pPr>
          </w:p>
        </w:tc>
      </w:tr>
      <w:tr w:rsidR="0048136D" w:rsidRPr="006F0C8E" w14:paraId="473CF69F" w14:textId="77777777" w:rsidTr="00F348E0">
        <w:trPr>
          <w:trHeight w:val="46"/>
          <w:jc w:val="center"/>
        </w:trPr>
        <w:tc>
          <w:tcPr>
            <w:tcW w:w="1342" w:type="dxa"/>
            <w:vMerge/>
          </w:tcPr>
          <w:p w14:paraId="36039EDD" w14:textId="77777777" w:rsidR="0048136D" w:rsidRPr="006F0C8E" w:rsidRDefault="0048136D" w:rsidP="0048136D">
            <w:pPr>
              <w:jc w:val="left"/>
              <w:rPr>
                <w:sz w:val="18"/>
                <w:szCs w:val="18"/>
              </w:rPr>
            </w:pPr>
          </w:p>
        </w:tc>
        <w:tc>
          <w:tcPr>
            <w:tcW w:w="658" w:type="dxa"/>
          </w:tcPr>
          <w:p w14:paraId="43F25F19" w14:textId="77777777" w:rsidR="0048136D" w:rsidRPr="006F0C8E" w:rsidRDefault="0048136D" w:rsidP="0048136D">
            <w:pPr>
              <w:jc w:val="left"/>
              <w:rPr>
                <w:sz w:val="18"/>
                <w:szCs w:val="18"/>
              </w:rPr>
            </w:pPr>
            <w:r w:rsidRPr="006F0C8E">
              <w:rPr>
                <w:sz w:val="18"/>
                <w:szCs w:val="18"/>
              </w:rPr>
              <w:t>0</w:t>
            </w:r>
          </w:p>
        </w:tc>
        <w:tc>
          <w:tcPr>
            <w:tcW w:w="3519" w:type="dxa"/>
          </w:tcPr>
          <w:p w14:paraId="4437219E" w14:textId="77777777" w:rsidR="0048136D" w:rsidRPr="005F1A2A" w:rsidRDefault="0048136D" w:rsidP="0048136D">
            <w:pPr>
              <w:jc w:val="left"/>
              <w:rPr>
                <w:sz w:val="18"/>
                <w:szCs w:val="18"/>
              </w:rPr>
            </w:pPr>
            <w:r w:rsidRPr="005F1A2A">
              <w:rPr>
                <w:sz w:val="18"/>
                <w:szCs w:val="18"/>
              </w:rPr>
              <w:t>Lipsă de schimbare/status quo</w:t>
            </w:r>
          </w:p>
        </w:tc>
        <w:tc>
          <w:tcPr>
            <w:tcW w:w="877" w:type="dxa"/>
          </w:tcPr>
          <w:p w14:paraId="12117495" w14:textId="57037D08" w:rsidR="0048136D" w:rsidRPr="006F0C8E" w:rsidRDefault="0048136D" w:rsidP="0048136D">
            <w:pPr>
              <w:jc w:val="left"/>
              <w:rPr>
                <w:sz w:val="18"/>
                <w:szCs w:val="18"/>
              </w:rPr>
            </w:pPr>
            <w:r w:rsidRPr="006F0C8E">
              <w:rPr>
                <w:sz w:val="18"/>
                <w:szCs w:val="18"/>
              </w:rPr>
              <w:t>x</w:t>
            </w:r>
          </w:p>
        </w:tc>
        <w:tc>
          <w:tcPr>
            <w:tcW w:w="2950" w:type="dxa"/>
            <w:vMerge/>
          </w:tcPr>
          <w:p w14:paraId="42B224DC" w14:textId="77777777" w:rsidR="0048136D" w:rsidRPr="006F0C8E" w:rsidRDefault="0048136D" w:rsidP="0048136D">
            <w:pPr>
              <w:jc w:val="left"/>
              <w:rPr>
                <w:sz w:val="18"/>
                <w:szCs w:val="18"/>
              </w:rPr>
            </w:pPr>
          </w:p>
        </w:tc>
      </w:tr>
      <w:tr w:rsidR="0048136D" w:rsidRPr="006F0C8E" w14:paraId="0AFFCB1F" w14:textId="77777777" w:rsidTr="00F348E0">
        <w:trPr>
          <w:trHeight w:val="250"/>
          <w:jc w:val="center"/>
        </w:trPr>
        <w:tc>
          <w:tcPr>
            <w:tcW w:w="1342" w:type="dxa"/>
            <w:vMerge/>
          </w:tcPr>
          <w:p w14:paraId="08CDFE6B" w14:textId="77777777" w:rsidR="0048136D" w:rsidRPr="006F0C8E" w:rsidRDefault="0048136D" w:rsidP="0048136D">
            <w:pPr>
              <w:jc w:val="left"/>
              <w:rPr>
                <w:sz w:val="18"/>
                <w:szCs w:val="18"/>
              </w:rPr>
            </w:pPr>
          </w:p>
        </w:tc>
        <w:tc>
          <w:tcPr>
            <w:tcW w:w="658" w:type="dxa"/>
          </w:tcPr>
          <w:p w14:paraId="61A5FB60" w14:textId="77777777" w:rsidR="0048136D" w:rsidRPr="006F0C8E" w:rsidRDefault="0048136D" w:rsidP="0048136D">
            <w:pPr>
              <w:jc w:val="left"/>
              <w:rPr>
                <w:sz w:val="18"/>
                <w:szCs w:val="18"/>
              </w:rPr>
            </w:pPr>
            <w:r w:rsidRPr="006F0C8E">
              <w:rPr>
                <w:sz w:val="18"/>
                <w:szCs w:val="18"/>
              </w:rPr>
              <w:t>-1</w:t>
            </w:r>
          </w:p>
        </w:tc>
        <w:tc>
          <w:tcPr>
            <w:tcW w:w="3519" w:type="dxa"/>
          </w:tcPr>
          <w:p w14:paraId="37A98E08" w14:textId="77777777" w:rsidR="0048136D" w:rsidRPr="005F1A2A" w:rsidRDefault="0048136D" w:rsidP="0048136D">
            <w:pPr>
              <w:jc w:val="left"/>
              <w:rPr>
                <w:sz w:val="18"/>
                <w:szCs w:val="18"/>
              </w:rPr>
            </w:pPr>
            <w:r w:rsidRPr="005F1A2A">
              <w:rPr>
                <w:sz w:val="18"/>
                <w:szCs w:val="18"/>
              </w:rPr>
              <w:t>Schimbare negativă a stării de fapt</w:t>
            </w:r>
          </w:p>
        </w:tc>
        <w:tc>
          <w:tcPr>
            <w:tcW w:w="877" w:type="dxa"/>
          </w:tcPr>
          <w:p w14:paraId="7EBAA1EB" w14:textId="45D6A6C7" w:rsidR="0048136D" w:rsidRPr="006F0C8E" w:rsidRDefault="0048136D" w:rsidP="0048136D">
            <w:pPr>
              <w:jc w:val="left"/>
              <w:rPr>
                <w:sz w:val="18"/>
                <w:szCs w:val="18"/>
              </w:rPr>
            </w:pPr>
          </w:p>
        </w:tc>
        <w:tc>
          <w:tcPr>
            <w:tcW w:w="2950" w:type="dxa"/>
            <w:vMerge/>
          </w:tcPr>
          <w:p w14:paraId="58E2AC7B" w14:textId="77777777" w:rsidR="0048136D" w:rsidRPr="006F0C8E" w:rsidRDefault="0048136D" w:rsidP="0048136D">
            <w:pPr>
              <w:jc w:val="left"/>
              <w:rPr>
                <w:sz w:val="18"/>
                <w:szCs w:val="18"/>
              </w:rPr>
            </w:pPr>
          </w:p>
        </w:tc>
      </w:tr>
      <w:tr w:rsidR="0048136D" w:rsidRPr="006F0C8E" w14:paraId="34F417A2" w14:textId="77777777" w:rsidTr="00F348E0">
        <w:trPr>
          <w:trHeight w:val="46"/>
          <w:jc w:val="center"/>
        </w:trPr>
        <w:tc>
          <w:tcPr>
            <w:tcW w:w="1342" w:type="dxa"/>
            <w:vMerge/>
          </w:tcPr>
          <w:p w14:paraId="12200EF9" w14:textId="77777777" w:rsidR="0048136D" w:rsidRPr="006F0C8E" w:rsidRDefault="0048136D" w:rsidP="0048136D">
            <w:pPr>
              <w:jc w:val="left"/>
              <w:rPr>
                <w:sz w:val="18"/>
                <w:szCs w:val="18"/>
              </w:rPr>
            </w:pPr>
          </w:p>
        </w:tc>
        <w:tc>
          <w:tcPr>
            <w:tcW w:w="658" w:type="dxa"/>
          </w:tcPr>
          <w:p w14:paraId="72EB2E76" w14:textId="77777777" w:rsidR="0048136D" w:rsidRPr="006F0C8E" w:rsidRDefault="0048136D" w:rsidP="0048136D">
            <w:pPr>
              <w:jc w:val="left"/>
              <w:rPr>
                <w:sz w:val="18"/>
                <w:szCs w:val="18"/>
              </w:rPr>
            </w:pPr>
            <w:r w:rsidRPr="006F0C8E">
              <w:rPr>
                <w:sz w:val="18"/>
                <w:szCs w:val="18"/>
              </w:rPr>
              <w:t>-2</w:t>
            </w:r>
          </w:p>
          <w:p w14:paraId="43625410" w14:textId="77777777" w:rsidR="0048136D" w:rsidRPr="006F0C8E" w:rsidRDefault="0048136D" w:rsidP="0048136D">
            <w:pPr>
              <w:jc w:val="left"/>
              <w:rPr>
                <w:sz w:val="18"/>
                <w:szCs w:val="18"/>
              </w:rPr>
            </w:pPr>
          </w:p>
        </w:tc>
        <w:tc>
          <w:tcPr>
            <w:tcW w:w="3519" w:type="dxa"/>
          </w:tcPr>
          <w:p w14:paraId="2E3FB292" w14:textId="77777777" w:rsidR="0048136D" w:rsidRPr="005F1A2A" w:rsidRDefault="0048136D" w:rsidP="0048136D">
            <w:pPr>
              <w:jc w:val="left"/>
              <w:rPr>
                <w:sz w:val="18"/>
                <w:szCs w:val="18"/>
              </w:rPr>
            </w:pPr>
            <w:r w:rsidRPr="005F1A2A">
              <w:rPr>
                <w:sz w:val="18"/>
                <w:szCs w:val="18"/>
              </w:rPr>
              <w:t>Dezavantajele sau schimbări  negative semnificative</w:t>
            </w:r>
          </w:p>
        </w:tc>
        <w:tc>
          <w:tcPr>
            <w:tcW w:w="877" w:type="dxa"/>
          </w:tcPr>
          <w:p w14:paraId="5CB24CD3" w14:textId="77777777" w:rsidR="0048136D" w:rsidRPr="006F0C8E" w:rsidRDefault="0048136D" w:rsidP="0048136D">
            <w:pPr>
              <w:jc w:val="left"/>
              <w:rPr>
                <w:sz w:val="18"/>
                <w:szCs w:val="18"/>
              </w:rPr>
            </w:pPr>
          </w:p>
        </w:tc>
        <w:tc>
          <w:tcPr>
            <w:tcW w:w="2950" w:type="dxa"/>
            <w:vMerge/>
          </w:tcPr>
          <w:p w14:paraId="3F3A26ED" w14:textId="77777777" w:rsidR="0048136D" w:rsidRPr="006F0C8E" w:rsidRDefault="0048136D" w:rsidP="0048136D">
            <w:pPr>
              <w:jc w:val="left"/>
              <w:rPr>
                <w:sz w:val="18"/>
                <w:szCs w:val="18"/>
              </w:rPr>
            </w:pPr>
          </w:p>
        </w:tc>
      </w:tr>
      <w:tr w:rsidR="0048136D" w:rsidRPr="006F0C8E" w14:paraId="0416E8D4" w14:textId="77777777" w:rsidTr="00F348E0">
        <w:trPr>
          <w:trHeight w:val="46"/>
          <w:jc w:val="center"/>
        </w:trPr>
        <w:tc>
          <w:tcPr>
            <w:tcW w:w="1342" w:type="dxa"/>
            <w:vMerge/>
          </w:tcPr>
          <w:p w14:paraId="133B6AE9" w14:textId="77777777" w:rsidR="0048136D" w:rsidRPr="006F0C8E" w:rsidRDefault="0048136D" w:rsidP="0048136D">
            <w:pPr>
              <w:jc w:val="left"/>
              <w:rPr>
                <w:sz w:val="18"/>
                <w:szCs w:val="18"/>
              </w:rPr>
            </w:pPr>
          </w:p>
        </w:tc>
        <w:tc>
          <w:tcPr>
            <w:tcW w:w="658" w:type="dxa"/>
          </w:tcPr>
          <w:p w14:paraId="698123F0" w14:textId="77777777" w:rsidR="0048136D" w:rsidRPr="006F0C8E" w:rsidRDefault="0048136D" w:rsidP="0048136D">
            <w:pPr>
              <w:jc w:val="left"/>
              <w:rPr>
                <w:sz w:val="18"/>
                <w:szCs w:val="18"/>
              </w:rPr>
            </w:pPr>
            <w:r w:rsidRPr="006F0C8E">
              <w:rPr>
                <w:sz w:val="18"/>
                <w:szCs w:val="18"/>
              </w:rPr>
              <w:t>-3</w:t>
            </w:r>
          </w:p>
        </w:tc>
        <w:tc>
          <w:tcPr>
            <w:tcW w:w="3519" w:type="dxa"/>
          </w:tcPr>
          <w:p w14:paraId="1A4CB057" w14:textId="77777777" w:rsidR="0048136D" w:rsidRPr="005F1A2A" w:rsidRDefault="0048136D" w:rsidP="0048136D">
            <w:pPr>
              <w:jc w:val="left"/>
              <w:rPr>
                <w:sz w:val="18"/>
                <w:szCs w:val="18"/>
              </w:rPr>
            </w:pPr>
            <w:r w:rsidRPr="005F1A2A">
              <w:rPr>
                <w:sz w:val="18"/>
                <w:szCs w:val="18"/>
              </w:rPr>
              <w:t>Dezavantajele sau schimbări majore</w:t>
            </w:r>
          </w:p>
        </w:tc>
        <w:tc>
          <w:tcPr>
            <w:tcW w:w="877" w:type="dxa"/>
          </w:tcPr>
          <w:p w14:paraId="0B15C0A4" w14:textId="77777777" w:rsidR="0048136D" w:rsidRPr="006F0C8E" w:rsidRDefault="0048136D" w:rsidP="0048136D">
            <w:pPr>
              <w:jc w:val="left"/>
              <w:rPr>
                <w:sz w:val="18"/>
                <w:szCs w:val="18"/>
              </w:rPr>
            </w:pPr>
          </w:p>
        </w:tc>
        <w:tc>
          <w:tcPr>
            <w:tcW w:w="2950" w:type="dxa"/>
            <w:vMerge/>
          </w:tcPr>
          <w:p w14:paraId="5C8C0E8C" w14:textId="77777777" w:rsidR="0048136D" w:rsidRPr="006F0C8E" w:rsidRDefault="0048136D" w:rsidP="0048136D">
            <w:pPr>
              <w:jc w:val="left"/>
              <w:rPr>
                <w:sz w:val="18"/>
                <w:szCs w:val="18"/>
              </w:rPr>
            </w:pPr>
          </w:p>
        </w:tc>
      </w:tr>
      <w:tr w:rsidR="0048136D" w:rsidRPr="006F0C8E" w14:paraId="7236D379" w14:textId="77777777" w:rsidTr="00F348E0">
        <w:trPr>
          <w:trHeight w:val="56"/>
          <w:jc w:val="center"/>
        </w:trPr>
        <w:tc>
          <w:tcPr>
            <w:tcW w:w="1342" w:type="dxa"/>
            <w:vMerge w:val="restart"/>
          </w:tcPr>
          <w:p w14:paraId="7DEEC9EE" w14:textId="77777777" w:rsidR="0048136D" w:rsidRPr="006F0C8E" w:rsidRDefault="0048136D" w:rsidP="0048136D">
            <w:pPr>
              <w:jc w:val="left"/>
              <w:rPr>
                <w:sz w:val="18"/>
                <w:szCs w:val="18"/>
              </w:rPr>
            </w:pPr>
            <w:r w:rsidRPr="006F0C8E">
              <w:rPr>
                <w:sz w:val="18"/>
                <w:szCs w:val="18"/>
              </w:rPr>
              <w:t>B1</w:t>
            </w:r>
          </w:p>
          <w:p w14:paraId="4CC5A326" w14:textId="77777777" w:rsidR="0048136D" w:rsidRPr="006F0C8E" w:rsidRDefault="0048136D" w:rsidP="0048136D">
            <w:pPr>
              <w:jc w:val="left"/>
              <w:rPr>
                <w:sz w:val="18"/>
                <w:szCs w:val="18"/>
              </w:rPr>
            </w:pPr>
            <w:proofErr w:type="spellStart"/>
            <w:r w:rsidRPr="006F0C8E">
              <w:rPr>
                <w:sz w:val="18"/>
                <w:szCs w:val="18"/>
              </w:rPr>
              <w:t>Permanenţă</w:t>
            </w:r>
            <w:proofErr w:type="spellEnd"/>
          </w:p>
        </w:tc>
        <w:tc>
          <w:tcPr>
            <w:tcW w:w="658" w:type="dxa"/>
          </w:tcPr>
          <w:p w14:paraId="5510D407" w14:textId="77777777" w:rsidR="0048136D" w:rsidRPr="006F0C8E" w:rsidRDefault="0048136D" w:rsidP="0048136D">
            <w:pPr>
              <w:jc w:val="left"/>
              <w:rPr>
                <w:sz w:val="18"/>
                <w:szCs w:val="18"/>
              </w:rPr>
            </w:pPr>
            <w:r w:rsidRPr="006F0C8E">
              <w:rPr>
                <w:sz w:val="18"/>
                <w:szCs w:val="18"/>
              </w:rPr>
              <w:t xml:space="preserve">1 </w:t>
            </w:r>
          </w:p>
        </w:tc>
        <w:tc>
          <w:tcPr>
            <w:tcW w:w="3519" w:type="dxa"/>
          </w:tcPr>
          <w:p w14:paraId="01A2E79D" w14:textId="77777777" w:rsidR="0048136D" w:rsidRPr="005F1A2A" w:rsidRDefault="0048136D" w:rsidP="0048136D">
            <w:pPr>
              <w:jc w:val="left"/>
              <w:rPr>
                <w:sz w:val="18"/>
                <w:szCs w:val="18"/>
              </w:rPr>
            </w:pPr>
            <w:r w:rsidRPr="005F1A2A">
              <w:rPr>
                <w:sz w:val="18"/>
                <w:szCs w:val="18"/>
              </w:rPr>
              <w:t>Fără schimbări</w:t>
            </w:r>
          </w:p>
        </w:tc>
        <w:tc>
          <w:tcPr>
            <w:tcW w:w="877" w:type="dxa"/>
          </w:tcPr>
          <w:p w14:paraId="619C280F" w14:textId="77777777" w:rsidR="0048136D" w:rsidRPr="006F0C8E" w:rsidRDefault="0048136D" w:rsidP="0048136D">
            <w:pPr>
              <w:jc w:val="left"/>
              <w:rPr>
                <w:sz w:val="18"/>
                <w:szCs w:val="18"/>
              </w:rPr>
            </w:pPr>
          </w:p>
        </w:tc>
        <w:tc>
          <w:tcPr>
            <w:tcW w:w="2950" w:type="dxa"/>
            <w:vMerge w:val="restart"/>
          </w:tcPr>
          <w:p w14:paraId="3EB99FDE" w14:textId="5BA0260A" w:rsidR="0048136D" w:rsidRPr="006F0C8E" w:rsidRDefault="0048136D" w:rsidP="0048136D">
            <w:pPr>
              <w:jc w:val="left"/>
              <w:rPr>
                <w:sz w:val="18"/>
                <w:szCs w:val="18"/>
              </w:rPr>
            </w:pPr>
            <w:r>
              <w:rPr>
                <w:sz w:val="18"/>
                <w:szCs w:val="18"/>
              </w:rPr>
              <w:t xml:space="preserve">Doar pe perioada lucrărilor de </w:t>
            </w:r>
            <w:r w:rsidR="00DB5B0B">
              <w:rPr>
                <w:sz w:val="18"/>
                <w:szCs w:val="18"/>
              </w:rPr>
              <w:t>excavație</w:t>
            </w:r>
            <w:r>
              <w:rPr>
                <w:sz w:val="18"/>
                <w:szCs w:val="18"/>
              </w:rPr>
              <w:t xml:space="preserve"> (maxim </w:t>
            </w:r>
            <w:r w:rsidR="00DB5B0B">
              <w:rPr>
                <w:sz w:val="18"/>
                <w:szCs w:val="18"/>
              </w:rPr>
              <w:t>151</w:t>
            </w:r>
            <w:r>
              <w:rPr>
                <w:sz w:val="18"/>
                <w:szCs w:val="18"/>
              </w:rPr>
              <w:t xml:space="preserve"> zile)</w:t>
            </w:r>
          </w:p>
        </w:tc>
      </w:tr>
      <w:tr w:rsidR="0048136D" w:rsidRPr="006F0C8E" w14:paraId="4ACE17F0" w14:textId="77777777" w:rsidTr="00F348E0">
        <w:trPr>
          <w:trHeight w:val="225"/>
          <w:jc w:val="center"/>
        </w:trPr>
        <w:tc>
          <w:tcPr>
            <w:tcW w:w="1342" w:type="dxa"/>
            <w:vMerge/>
          </w:tcPr>
          <w:p w14:paraId="3C5BC244" w14:textId="77777777" w:rsidR="0048136D" w:rsidRPr="006F0C8E" w:rsidRDefault="0048136D" w:rsidP="0048136D">
            <w:pPr>
              <w:jc w:val="left"/>
              <w:rPr>
                <w:sz w:val="18"/>
                <w:szCs w:val="18"/>
              </w:rPr>
            </w:pPr>
          </w:p>
        </w:tc>
        <w:tc>
          <w:tcPr>
            <w:tcW w:w="658" w:type="dxa"/>
          </w:tcPr>
          <w:p w14:paraId="2738878B" w14:textId="77777777" w:rsidR="0048136D" w:rsidRPr="006F0C8E" w:rsidRDefault="0048136D" w:rsidP="0048136D">
            <w:pPr>
              <w:jc w:val="left"/>
              <w:rPr>
                <w:sz w:val="18"/>
                <w:szCs w:val="18"/>
              </w:rPr>
            </w:pPr>
            <w:r w:rsidRPr="006F0C8E">
              <w:rPr>
                <w:sz w:val="18"/>
                <w:szCs w:val="18"/>
              </w:rPr>
              <w:t>2</w:t>
            </w:r>
          </w:p>
        </w:tc>
        <w:tc>
          <w:tcPr>
            <w:tcW w:w="3519" w:type="dxa"/>
          </w:tcPr>
          <w:p w14:paraId="3EB494FF" w14:textId="77777777" w:rsidR="0048136D" w:rsidRPr="005F1A2A" w:rsidRDefault="0048136D" w:rsidP="0048136D">
            <w:pPr>
              <w:jc w:val="left"/>
              <w:rPr>
                <w:sz w:val="18"/>
                <w:szCs w:val="18"/>
              </w:rPr>
            </w:pPr>
            <w:r w:rsidRPr="005F1A2A">
              <w:rPr>
                <w:sz w:val="18"/>
                <w:szCs w:val="18"/>
              </w:rPr>
              <w:t>Temporar</w:t>
            </w:r>
          </w:p>
        </w:tc>
        <w:tc>
          <w:tcPr>
            <w:tcW w:w="877" w:type="dxa"/>
          </w:tcPr>
          <w:p w14:paraId="30C4C8A3" w14:textId="77777777" w:rsidR="0048136D" w:rsidRPr="006F0C8E" w:rsidRDefault="0048136D" w:rsidP="0048136D">
            <w:pPr>
              <w:jc w:val="left"/>
              <w:rPr>
                <w:sz w:val="18"/>
                <w:szCs w:val="18"/>
              </w:rPr>
            </w:pPr>
            <w:r w:rsidRPr="006F0C8E">
              <w:rPr>
                <w:sz w:val="18"/>
                <w:szCs w:val="18"/>
              </w:rPr>
              <w:t>x</w:t>
            </w:r>
          </w:p>
        </w:tc>
        <w:tc>
          <w:tcPr>
            <w:tcW w:w="2950" w:type="dxa"/>
            <w:vMerge/>
          </w:tcPr>
          <w:p w14:paraId="0851F26E" w14:textId="77777777" w:rsidR="0048136D" w:rsidRPr="006F0C8E" w:rsidRDefault="0048136D" w:rsidP="0048136D">
            <w:pPr>
              <w:jc w:val="left"/>
              <w:rPr>
                <w:sz w:val="18"/>
                <w:szCs w:val="18"/>
              </w:rPr>
            </w:pPr>
          </w:p>
        </w:tc>
      </w:tr>
      <w:tr w:rsidR="0048136D" w:rsidRPr="006F0C8E" w14:paraId="482F8118" w14:textId="77777777" w:rsidTr="00F348E0">
        <w:trPr>
          <w:trHeight w:val="56"/>
          <w:jc w:val="center"/>
        </w:trPr>
        <w:tc>
          <w:tcPr>
            <w:tcW w:w="1342" w:type="dxa"/>
            <w:vMerge/>
          </w:tcPr>
          <w:p w14:paraId="5F7931F2" w14:textId="77777777" w:rsidR="0048136D" w:rsidRPr="006F0C8E" w:rsidRDefault="0048136D" w:rsidP="0048136D">
            <w:pPr>
              <w:jc w:val="left"/>
              <w:rPr>
                <w:sz w:val="18"/>
                <w:szCs w:val="18"/>
              </w:rPr>
            </w:pPr>
          </w:p>
        </w:tc>
        <w:tc>
          <w:tcPr>
            <w:tcW w:w="658" w:type="dxa"/>
          </w:tcPr>
          <w:p w14:paraId="477DEFFF" w14:textId="77777777" w:rsidR="0048136D" w:rsidRPr="006F0C8E" w:rsidRDefault="0048136D" w:rsidP="0048136D">
            <w:pPr>
              <w:jc w:val="left"/>
              <w:rPr>
                <w:sz w:val="18"/>
                <w:szCs w:val="18"/>
              </w:rPr>
            </w:pPr>
            <w:r w:rsidRPr="006F0C8E">
              <w:rPr>
                <w:sz w:val="18"/>
                <w:szCs w:val="18"/>
              </w:rPr>
              <w:t>3</w:t>
            </w:r>
          </w:p>
        </w:tc>
        <w:tc>
          <w:tcPr>
            <w:tcW w:w="3519" w:type="dxa"/>
          </w:tcPr>
          <w:p w14:paraId="456CF6BB" w14:textId="77777777" w:rsidR="0048136D" w:rsidRPr="005F1A2A" w:rsidRDefault="0048136D" w:rsidP="0048136D">
            <w:pPr>
              <w:jc w:val="left"/>
              <w:rPr>
                <w:sz w:val="18"/>
                <w:szCs w:val="18"/>
              </w:rPr>
            </w:pPr>
            <w:r w:rsidRPr="005F1A2A">
              <w:rPr>
                <w:sz w:val="18"/>
                <w:szCs w:val="18"/>
              </w:rPr>
              <w:t>Permanent</w:t>
            </w:r>
          </w:p>
        </w:tc>
        <w:tc>
          <w:tcPr>
            <w:tcW w:w="877" w:type="dxa"/>
          </w:tcPr>
          <w:p w14:paraId="00424FC2" w14:textId="77777777" w:rsidR="0048136D" w:rsidRPr="006F0C8E" w:rsidRDefault="0048136D" w:rsidP="0048136D">
            <w:pPr>
              <w:jc w:val="left"/>
              <w:rPr>
                <w:sz w:val="18"/>
                <w:szCs w:val="18"/>
              </w:rPr>
            </w:pPr>
          </w:p>
        </w:tc>
        <w:tc>
          <w:tcPr>
            <w:tcW w:w="2950" w:type="dxa"/>
            <w:vMerge/>
          </w:tcPr>
          <w:p w14:paraId="0AFA8791" w14:textId="77777777" w:rsidR="0048136D" w:rsidRPr="006F0C8E" w:rsidRDefault="0048136D" w:rsidP="0048136D">
            <w:pPr>
              <w:jc w:val="left"/>
              <w:rPr>
                <w:sz w:val="18"/>
                <w:szCs w:val="18"/>
              </w:rPr>
            </w:pPr>
          </w:p>
        </w:tc>
      </w:tr>
      <w:tr w:rsidR="0048136D" w:rsidRPr="006F0C8E" w14:paraId="583CED13" w14:textId="77777777" w:rsidTr="00F348E0">
        <w:trPr>
          <w:trHeight w:val="56"/>
          <w:jc w:val="center"/>
        </w:trPr>
        <w:tc>
          <w:tcPr>
            <w:tcW w:w="1342" w:type="dxa"/>
            <w:vMerge w:val="restart"/>
          </w:tcPr>
          <w:p w14:paraId="61785F82" w14:textId="77777777" w:rsidR="0048136D" w:rsidRPr="006F0C8E" w:rsidRDefault="0048136D" w:rsidP="0048136D">
            <w:pPr>
              <w:jc w:val="left"/>
              <w:rPr>
                <w:sz w:val="18"/>
                <w:szCs w:val="18"/>
              </w:rPr>
            </w:pPr>
            <w:r w:rsidRPr="006F0C8E">
              <w:rPr>
                <w:sz w:val="18"/>
                <w:szCs w:val="18"/>
              </w:rPr>
              <w:t>B2</w:t>
            </w:r>
          </w:p>
          <w:p w14:paraId="61F4DB10" w14:textId="77777777" w:rsidR="0048136D" w:rsidRPr="006F0C8E" w:rsidRDefault="0048136D" w:rsidP="0048136D">
            <w:pPr>
              <w:jc w:val="left"/>
              <w:rPr>
                <w:sz w:val="18"/>
                <w:szCs w:val="18"/>
              </w:rPr>
            </w:pPr>
            <w:r w:rsidRPr="006F0C8E">
              <w:rPr>
                <w:sz w:val="18"/>
                <w:szCs w:val="18"/>
              </w:rPr>
              <w:t>reversibilitate</w:t>
            </w:r>
          </w:p>
        </w:tc>
        <w:tc>
          <w:tcPr>
            <w:tcW w:w="658" w:type="dxa"/>
          </w:tcPr>
          <w:p w14:paraId="0984D0AE" w14:textId="77777777" w:rsidR="0048136D" w:rsidRPr="006F0C8E" w:rsidRDefault="0048136D" w:rsidP="0048136D">
            <w:pPr>
              <w:jc w:val="left"/>
              <w:rPr>
                <w:sz w:val="18"/>
                <w:szCs w:val="18"/>
              </w:rPr>
            </w:pPr>
            <w:r w:rsidRPr="006F0C8E">
              <w:rPr>
                <w:sz w:val="18"/>
                <w:szCs w:val="18"/>
              </w:rPr>
              <w:t xml:space="preserve">1 </w:t>
            </w:r>
          </w:p>
        </w:tc>
        <w:tc>
          <w:tcPr>
            <w:tcW w:w="3519" w:type="dxa"/>
          </w:tcPr>
          <w:p w14:paraId="47464AD9" w14:textId="77777777" w:rsidR="0048136D" w:rsidRPr="005F1A2A" w:rsidRDefault="0048136D" w:rsidP="0048136D">
            <w:pPr>
              <w:jc w:val="left"/>
              <w:rPr>
                <w:sz w:val="18"/>
                <w:szCs w:val="18"/>
              </w:rPr>
            </w:pPr>
            <w:r w:rsidRPr="005F1A2A">
              <w:rPr>
                <w:sz w:val="18"/>
                <w:szCs w:val="18"/>
              </w:rPr>
              <w:t>Fără schimbări</w:t>
            </w:r>
          </w:p>
        </w:tc>
        <w:tc>
          <w:tcPr>
            <w:tcW w:w="877" w:type="dxa"/>
          </w:tcPr>
          <w:p w14:paraId="6EB2440A" w14:textId="77777777" w:rsidR="0048136D" w:rsidRPr="006F0C8E" w:rsidRDefault="0048136D" w:rsidP="0048136D">
            <w:pPr>
              <w:jc w:val="left"/>
              <w:rPr>
                <w:sz w:val="18"/>
                <w:szCs w:val="18"/>
              </w:rPr>
            </w:pPr>
          </w:p>
        </w:tc>
        <w:tc>
          <w:tcPr>
            <w:tcW w:w="2950" w:type="dxa"/>
            <w:vMerge w:val="restart"/>
          </w:tcPr>
          <w:p w14:paraId="47E93256" w14:textId="77777777" w:rsidR="0048136D" w:rsidRPr="006F0C8E" w:rsidRDefault="0048136D" w:rsidP="0048136D">
            <w:pPr>
              <w:jc w:val="left"/>
              <w:rPr>
                <w:sz w:val="18"/>
                <w:szCs w:val="18"/>
              </w:rPr>
            </w:pPr>
            <w:r>
              <w:rPr>
                <w:sz w:val="18"/>
                <w:szCs w:val="18"/>
              </w:rPr>
              <w:t>La terminarea lucrărilor, impactul este stopat și complet reversibil</w:t>
            </w:r>
          </w:p>
        </w:tc>
      </w:tr>
      <w:tr w:rsidR="0048136D" w:rsidRPr="006F0C8E" w14:paraId="05EBB5A8" w14:textId="77777777" w:rsidTr="00F348E0">
        <w:trPr>
          <w:trHeight w:val="56"/>
          <w:jc w:val="center"/>
        </w:trPr>
        <w:tc>
          <w:tcPr>
            <w:tcW w:w="1342" w:type="dxa"/>
            <w:vMerge/>
          </w:tcPr>
          <w:p w14:paraId="345FD7F5" w14:textId="77777777" w:rsidR="0048136D" w:rsidRPr="006F0C8E" w:rsidRDefault="0048136D" w:rsidP="0048136D">
            <w:pPr>
              <w:jc w:val="left"/>
              <w:rPr>
                <w:sz w:val="18"/>
                <w:szCs w:val="18"/>
              </w:rPr>
            </w:pPr>
          </w:p>
        </w:tc>
        <w:tc>
          <w:tcPr>
            <w:tcW w:w="658" w:type="dxa"/>
          </w:tcPr>
          <w:p w14:paraId="5BEC949D" w14:textId="77777777" w:rsidR="0048136D" w:rsidRPr="006F0C8E" w:rsidRDefault="0048136D" w:rsidP="0048136D">
            <w:pPr>
              <w:jc w:val="left"/>
              <w:rPr>
                <w:sz w:val="18"/>
                <w:szCs w:val="18"/>
              </w:rPr>
            </w:pPr>
            <w:r w:rsidRPr="006F0C8E">
              <w:rPr>
                <w:sz w:val="18"/>
                <w:szCs w:val="18"/>
              </w:rPr>
              <w:t xml:space="preserve">2 </w:t>
            </w:r>
          </w:p>
        </w:tc>
        <w:tc>
          <w:tcPr>
            <w:tcW w:w="3519" w:type="dxa"/>
          </w:tcPr>
          <w:p w14:paraId="1E0E373C" w14:textId="77777777" w:rsidR="0048136D" w:rsidRPr="005F1A2A" w:rsidRDefault="0048136D" w:rsidP="0048136D">
            <w:pPr>
              <w:jc w:val="left"/>
              <w:rPr>
                <w:sz w:val="18"/>
                <w:szCs w:val="18"/>
              </w:rPr>
            </w:pPr>
            <w:r w:rsidRPr="005F1A2A">
              <w:rPr>
                <w:sz w:val="18"/>
                <w:szCs w:val="18"/>
              </w:rPr>
              <w:t>Reversibil</w:t>
            </w:r>
          </w:p>
        </w:tc>
        <w:tc>
          <w:tcPr>
            <w:tcW w:w="877" w:type="dxa"/>
          </w:tcPr>
          <w:p w14:paraId="2269B75D" w14:textId="77777777" w:rsidR="0048136D" w:rsidRPr="006F0C8E" w:rsidRDefault="0048136D" w:rsidP="0048136D">
            <w:pPr>
              <w:jc w:val="left"/>
              <w:rPr>
                <w:sz w:val="18"/>
                <w:szCs w:val="18"/>
              </w:rPr>
            </w:pPr>
            <w:r w:rsidRPr="006F0C8E">
              <w:rPr>
                <w:sz w:val="18"/>
                <w:szCs w:val="18"/>
              </w:rPr>
              <w:t>x</w:t>
            </w:r>
          </w:p>
        </w:tc>
        <w:tc>
          <w:tcPr>
            <w:tcW w:w="2950" w:type="dxa"/>
            <w:vMerge/>
          </w:tcPr>
          <w:p w14:paraId="4CAC37F6" w14:textId="77777777" w:rsidR="0048136D" w:rsidRPr="006F0C8E" w:rsidRDefault="0048136D" w:rsidP="0048136D">
            <w:pPr>
              <w:jc w:val="left"/>
              <w:rPr>
                <w:sz w:val="18"/>
                <w:szCs w:val="18"/>
              </w:rPr>
            </w:pPr>
          </w:p>
        </w:tc>
      </w:tr>
      <w:tr w:rsidR="0048136D" w:rsidRPr="006F0C8E" w14:paraId="2FE60687" w14:textId="77777777" w:rsidTr="00F348E0">
        <w:trPr>
          <w:trHeight w:val="46"/>
          <w:jc w:val="center"/>
        </w:trPr>
        <w:tc>
          <w:tcPr>
            <w:tcW w:w="1342" w:type="dxa"/>
            <w:vMerge/>
          </w:tcPr>
          <w:p w14:paraId="3EA4A6FA" w14:textId="77777777" w:rsidR="0048136D" w:rsidRPr="006F0C8E" w:rsidRDefault="0048136D" w:rsidP="0048136D">
            <w:pPr>
              <w:jc w:val="left"/>
              <w:rPr>
                <w:sz w:val="18"/>
                <w:szCs w:val="18"/>
              </w:rPr>
            </w:pPr>
          </w:p>
        </w:tc>
        <w:tc>
          <w:tcPr>
            <w:tcW w:w="658" w:type="dxa"/>
          </w:tcPr>
          <w:p w14:paraId="4DA6A075" w14:textId="77777777" w:rsidR="0048136D" w:rsidRPr="006F0C8E" w:rsidRDefault="0048136D" w:rsidP="0048136D">
            <w:pPr>
              <w:jc w:val="left"/>
              <w:rPr>
                <w:sz w:val="18"/>
                <w:szCs w:val="18"/>
              </w:rPr>
            </w:pPr>
            <w:r w:rsidRPr="006F0C8E">
              <w:rPr>
                <w:sz w:val="18"/>
                <w:szCs w:val="18"/>
              </w:rPr>
              <w:t>3</w:t>
            </w:r>
          </w:p>
        </w:tc>
        <w:tc>
          <w:tcPr>
            <w:tcW w:w="3519" w:type="dxa"/>
          </w:tcPr>
          <w:p w14:paraId="0C6687F7" w14:textId="77777777" w:rsidR="0048136D" w:rsidRPr="005F1A2A" w:rsidRDefault="0048136D" w:rsidP="0048136D">
            <w:pPr>
              <w:jc w:val="left"/>
              <w:rPr>
                <w:sz w:val="18"/>
                <w:szCs w:val="18"/>
              </w:rPr>
            </w:pPr>
            <w:r w:rsidRPr="005F1A2A">
              <w:rPr>
                <w:sz w:val="18"/>
                <w:szCs w:val="18"/>
              </w:rPr>
              <w:t>Ireversibil</w:t>
            </w:r>
          </w:p>
        </w:tc>
        <w:tc>
          <w:tcPr>
            <w:tcW w:w="877" w:type="dxa"/>
          </w:tcPr>
          <w:p w14:paraId="547AD1F1" w14:textId="77777777" w:rsidR="0048136D" w:rsidRPr="006F0C8E" w:rsidRDefault="0048136D" w:rsidP="0048136D">
            <w:pPr>
              <w:jc w:val="left"/>
              <w:rPr>
                <w:sz w:val="18"/>
                <w:szCs w:val="18"/>
              </w:rPr>
            </w:pPr>
          </w:p>
        </w:tc>
        <w:tc>
          <w:tcPr>
            <w:tcW w:w="2950" w:type="dxa"/>
            <w:vMerge/>
          </w:tcPr>
          <w:p w14:paraId="06D4E1C5" w14:textId="77777777" w:rsidR="0048136D" w:rsidRPr="006F0C8E" w:rsidRDefault="0048136D" w:rsidP="0048136D">
            <w:pPr>
              <w:jc w:val="left"/>
              <w:rPr>
                <w:sz w:val="18"/>
                <w:szCs w:val="18"/>
              </w:rPr>
            </w:pPr>
          </w:p>
        </w:tc>
      </w:tr>
      <w:tr w:rsidR="0048136D" w:rsidRPr="006F0C8E" w14:paraId="08B35C65" w14:textId="77777777" w:rsidTr="00F348E0">
        <w:trPr>
          <w:trHeight w:val="46"/>
          <w:jc w:val="center"/>
        </w:trPr>
        <w:tc>
          <w:tcPr>
            <w:tcW w:w="1342" w:type="dxa"/>
            <w:vMerge w:val="restart"/>
          </w:tcPr>
          <w:p w14:paraId="26953938" w14:textId="77777777" w:rsidR="0048136D" w:rsidRPr="006F0C8E" w:rsidRDefault="0048136D" w:rsidP="0048136D">
            <w:pPr>
              <w:jc w:val="left"/>
              <w:rPr>
                <w:sz w:val="18"/>
                <w:szCs w:val="18"/>
              </w:rPr>
            </w:pPr>
            <w:r w:rsidRPr="006F0C8E">
              <w:rPr>
                <w:sz w:val="18"/>
                <w:szCs w:val="18"/>
              </w:rPr>
              <w:t>B3</w:t>
            </w:r>
          </w:p>
          <w:p w14:paraId="45C0DA75" w14:textId="77777777" w:rsidR="0048136D" w:rsidRPr="006F0C8E" w:rsidRDefault="0048136D" w:rsidP="0048136D">
            <w:pPr>
              <w:jc w:val="left"/>
              <w:rPr>
                <w:sz w:val="18"/>
                <w:szCs w:val="18"/>
              </w:rPr>
            </w:pPr>
            <w:proofErr w:type="spellStart"/>
            <w:r w:rsidRPr="006F0C8E">
              <w:rPr>
                <w:sz w:val="18"/>
                <w:szCs w:val="18"/>
              </w:rPr>
              <w:t>Cumulativitate</w:t>
            </w:r>
            <w:proofErr w:type="spellEnd"/>
          </w:p>
        </w:tc>
        <w:tc>
          <w:tcPr>
            <w:tcW w:w="658" w:type="dxa"/>
          </w:tcPr>
          <w:p w14:paraId="12898E6D" w14:textId="77777777" w:rsidR="0048136D" w:rsidRPr="006F0C8E" w:rsidRDefault="0048136D" w:rsidP="0048136D">
            <w:pPr>
              <w:jc w:val="left"/>
              <w:rPr>
                <w:sz w:val="18"/>
                <w:szCs w:val="18"/>
              </w:rPr>
            </w:pPr>
            <w:r w:rsidRPr="006F0C8E">
              <w:rPr>
                <w:sz w:val="18"/>
                <w:szCs w:val="18"/>
              </w:rPr>
              <w:t xml:space="preserve">1 </w:t>
            </w:r>
          </w:p>
        </w:tc>
        <w:tc>
          <w:tcPr>
            <w:tcW w:w="3519" w:type="dxa"/>
          </w:tcPr>
          <w:p w14:paraId="4229AFDC" w14:textId="77777777" w:rsidR="0048136D" w:rsidRPr="006F0C8E" w:rsidRDefault="0048136D" w:rsidP="0048136D">
            <w:pPr>
              <w:jc w:val="left"/>
              <w:rPr>
                <w:sz w:val="18"/>
                <w:szCs w:val="18"/>
              </w:rPr>
            </w:pPr>
            <w:r w:rsidRPr="006F0C8E">
              <w:rPr>
                <w:sz w:val="18"/>
                <w:szCs w:val="18"/>
              </w:rPr>
              <w:t>Fără schimbări</w:t>
            </w:r>
          </w:p>
        </w:tc>
        <w:tc>
          <w:tcPr>
            <w:tcW w:w="877" w:type="dxa"/>
          </w:tcPr>
          <w:p w14:paraId="544C509B" w14:textId="77777777" w:rsidR="0048136D" w:rsidRPr="006F0C8E" w:rsidRDefault="0048136D" w:rsidP="0048136D">
            <w:pPr>
              <w:jc w:val="left"/>
              <w:rPr>
                <w:sz w:val="18"/>
                <w:szCs w:val="18"/>
              </w:rPr>
            </w:pPr>
          </w:p>
        </w:tc>
        <w:tc>
          <w:tcPr>
            <w:tcW w:w="2950" w:type="dxa"/>
            <w:vMerge w:val="restart"/>
          </w:tcPr>
          <w:p w14:paraId="0EBD214E" w14:textId="6808953D" w:rsidR="0048136D" w:rsidRPr="006F0C8E" w:rsidRDefault="0048136D" w:rsidP="0048136D">
            <w:pPr>
              <w:jc w:val="left"/>
              <w:rPr>
                <w:sz w:val="18"/>
                <w:szCs w:val="18"/>
              </w:rPr>
            </w:pPr>
            <w:r>
              <w:rPr>
                <w:sz w:val="18"/>
                <w:szCs w:val="18"/>
              </w:rPr>
              <w:t>Se poate cumula cu emisiile zgomot de la alte șantiere din vecinătate, care se desfășoară în același orizont de timp</w:t>
            </w:r>
          </w:p>
        </w:tc>
      </w:tr>
      <w:tr w:rsidR="0048136D" w:rsidRPr="006F0C8E" w14:paraId="60917D34" w14:textId="77777777" w:rsidTr="00F348E0">
        <w:trPr>
          <w:trHeight w:val="56"/>
          <w:jc w:val="center"/>
        </w:trPr>
        <w:tc>
          <w:tcPr>
            <w:tcW w:w="1342" w:type="dxa"/>
            <w:vMerge/>
          </w:tcPr>
          <w:p w14:paraId="63EC44DD" w14:textId="77777777" w:rsidR="0048136D" w:rsidRPr="006F0C8E" w:rsidRDefault="0048136D" w:rsidP="0048136D">
            <w:pPr>
              <w:jc w:val="left"/>
              <w:rPr>
                <w:sz w:val="18"/>
                <w:szCs w:val="18"/>
              </w:rPr>
            </w:pPr>
          </w:p>
        </w:tc>
        <w:tc>
          <w:tcPr>
            <w:tcW w:w="658" w:type="dxa"/>
          </w:tcPr>
          <w:p w14:paraId="7A1AB8A2" w14:textId="77777777" w:rsidR="0048136D" w:rsidRPr="006F0C8E" w:rsidRDefault="0048136D" w:rsidP="0048136D">
            <w:pPr>
              <w:jc w:val="left"/>
              <w:rPr>
                <w:sz w:val="18"/>
                <w:szCs w:val="18"/>
              </w:rPr>
            </w:pPr>
            <w:r w:rsidRPr="006F0C8E">
              <w:rPr>
                <w:sz w:val="18"/>
                <w:szCs w:val="18"/>
              </w:rPr>
              <w:t>2</w:t>
            </w:r>
          </w:p>
        </w:tc>
        <w:tc>
          <w:tcPr>
            <w:tcW w:w="3519" w:type="dxa"/>
          </w:tcPr>
          <w:p w14:paraId="6E2A23B2" w14:textId="77777777" w:rsidR="0048136D" w:rsidRPr="006F0C8E" w:rsidRDefault="0048136D" w:rsidP="0048136D">
            <w:pPr>
              <w:jc w:val="left"/>
              <w:rPr>
                <w:sz w:val="18"/>
                <w:szCs w:val="18"/>
              </w:rPr>
            </w:pPr>
            <w:r w:rsidRPr="006F0C8E">
              <w:rPr>
                <w:sz w:val="18"/>
                <w:szCs w:val="18"/>
              </w:rPr>
              <w:t>Ne-cumulativ/unic</w:t>
            </w:r>
          </w:p>
        </w:tc>
        <w:tc>
          <w:tcPr>
            <w:tcW w:w="877" w:type="dxa"/>
          </w:tcPr>
          <w:p w14:paraId="61A865D0" w14:textId="77777777" w:rsidR="0048136D" w:rsidRPr="006F0C8E" w:rsidRDefault="0048136D" w:rsidP="0048136D">
            <w:pPr>
              <w:jc w:val="left"/>
              <w:rPr>
                <w:sz w:val="18"/>
                <w:szCs w:val="18"/>
              </w:rPr>
            </w:pPr>
          </w:p>
        </w:tc>
        <w:tc>
          <w:tcPr>
            <w:tcW w:w="2950" w:type="dxa"/>
            <w:vMerge/>
          </w:tcPr>
          <w:p w14:paraId="1456CA09" w14:textId="77777777" w:rsidR="0048136D" w:rsidRPr="006F0C8E" w:rsidRDefault="0048136D" w:rsidP="0048136D">
            <w:pPr>
              <w:jc w:val="left"/>
              <w:rPr>
                <w:sz w:val="18"/>
                <w:szCs w:val="18"/>
              </w:rPr>
            </w:pPr>
          </w:p>
        </w:tc>
      </w:tr>
      <w:tr w:rsidR="0048136D" w:rsidRPr="006F0C8E" w14:paraId="4BE1E6B5" w14:textId="77777777" w:rsidTr="00F348E0">
        <w:trPr>
          <w:trHeight w:val="56"/>
          <w:jc w:val="center"/>
        </w:trPr>
        <w:tc>
          <w:tcPr>
            <w:tcW w:w="1342" w:type="dxa"/>
            <w:vMerge/>
          </w:tcPr>
          <w:p w14:paraId="487D2E19" w14:textId="77777777" w:rsidR="0048136D" w:rsidRPr="006F0C8E" w:rsidRDefault="0048136D" w:rsidP="0048136D">
            <w:pPr>
              <w:jc w:val="left"/>
              <w:rPr>
                <w:sz w:val="18"/>
                <w:szCs w:val="18"/>
              </w:rPr>
            </w:pPr>
          </w:p>
        </w:tc>
        <w:tc>
          <w:tcPr>
            <w:tcW w:w="658" w:type="dxa"/>
          </w:tcPr>
          <w:p w14:paraId="055E58BE" w14:textId="77777777" w:rsidR="0048136D" w:rsidRPr="006F0C8E" w:rsidRDefault="0048136D" w:rsidP="0048136D">
            <w:pPr>
              <w:jc w:val="left"/>
              <w:rPr>
                <w:sz w:val="18"/>
                <w:szCs w:val="18"/>
              </w:rPr>
            </w:pPr>
            <w:r w:rsidRPr="006F0C8E">
              <w:rPr>
                <w:sz w:val="18"/>
                <w:szCs w:val="18"/>
              </w:rPr>
              <w:t>3</w:t>
            </w:r>
          </w:p>
        </w:tc>
        <w:tc>
          <w:tcPr>
            <w:tcW w:w="3519" w:type="dxa"/>
          </w:tcPr>
          <w:p w14:paraId="0F7F1478" w14:textId="77777777" w:rsidR="0048136D" w:rsidRPr="006F0C8E" w:rsidRDefault="0048136D" w:rsidP="0048136D">
            <w:pPr>
              <w:jc w:val="left"/>
              <w:rPr>
                <w:sz w:val="18"/>
                <w:szCs w:val="18"/>
              </w:rPr>
            </w:pPr>
            <w:r w:rsidRPr="006F0C8E">
              <w:rPr>
                <w:sz w:val="18"/>
                <w:szCs w:val="18"/>
              </w:rPr>
              <w:t>Cumulativ/</w:t>
            </w:r>
            <w:proofErr w:type="spellStart"/>
            <w:r w:rsidRPr="006F0C8E">
              <w:rPr>
                <w:sz w:val="18"/>
                <w:szCs w:val="18"/>
              </w:rPr>
              <w:t>sinergetic</w:t>
            </w:r>
            <w:proofErr w:type="spellEnd"/>
          </w:p>
        </w:tc>
        <w:tc>
          <w:tcPr>
            <w:tcW w:w="877" w:type="dxa"/>
          </w:tcPr>
          <w:p w14:paraId="1940EFDA" w14:textId="77777777" w:rsidR="0048136D" w:rsidRPr="006F0C8E" w:rsidRDefault="0048136D" w:rsidP="0048136D">
            <w:pPr>
              <w:jc w:val="left"/>
              <w:rPr>
                <w:sz w:val="18"/>
                <w:szCs w:val="18"/>
              </w:rPr>
            </w:pPr>
            <w:r>
              <w:rPr>
                <w:sz w:val="18"/>
                <w:szCs w:val="18"/>
              </w:rPr>
              <w:t>x</w:t>
            </w:r>
          </w:p>
        </w:tc>
        <w:tc>
          <w:tcPr>
            <w:tcW w:w="2950" w:type="dxa"/>
            <w:vMerge/>
          </w:tcPr>
          <w:p w14:paraId="6B3E30C5" w14:textId="77777777" w:rsidR="0048136D" w:rsidRPr="006F0C8E" w:rsidRDefault="0048136D" w:rsidP="0048136D">
            <w:pPr>
              <w:jc w:val="left"/>
              <w:rPr>
                <w:sz w:val="18"/>
                <w:szCs w:val="18"/>
              </w:rPr>
            </w:pPr>
          </w:p>
        </w:tc>
      </w:tr>
      <w:tr w:rsidR="0048136D" w:rsidRPr="006F0C8E" w14:paraId="6C99CB78" w14:textId="77777777" w:rsidTr="00F348E0">
        <w:trPr>
          <w:trHeight w:val="63"/>
          <w:jc w:val="center"/>
        </w:trPr>
        <w:tc>
          <w:tcPr>
            <w:tcW w:w="5519" w:type="dxa"/>
            <w:gridSpan w:val="3"/>
          </w:tcPr>
          <w:p w14:paraId="345C9262" w14:textId="4110EA09" w:rsidR="0048136D" w:rsidRPr="006F0C8E" w:rsidRDefault="0048136D" w:rsidP="0048136D">
            <w:pPr>
              <w:jc w:val="left"/>
              <w:rPr>
                <w:b/>
                <w:sz w:val="18"/>
                <w:szCs w:val="18"/>
              </w:rPr>
            </w:pPr>
            <w:r w:rsidRPr="006F0C8E">
              <w:rPr>
                <w:b/>
                <w:sz w:val="18"/>
                <w:szCs w:val="18"/>
              </w:rPr>
              <w:t xml:space="preserve">Scor final de evaluare (ES) </w:t>
            </w:r>
            <w:r>
              <w:rPr>
                <w:b/>
                <w:sz w:val="18"/>
                <w:szCs w:val="18"/>
              </w:rPr>
              <w:t>ZGOMOT</w:t>
            </w:r>
          </w:p>
        </w:tc>
        <w:tc>
          <w:tcPr>
            <w:tcW w:w="3827" w:type="dxa"/>
            <w:gridSpan w:val="2"/>
            <w:shd w:val="clear" w:color="auto" w:fill="FFFF00"/>
          </w:tcPr>
          <w:p w14:paraId="5E689144" w14:textId="77777777" w:rsidR="0048136D" w:rsidRPr="006F0C8E" w:rsidRDefault="0048136D" w:rsidP="0048136D">
            <w:pPr>
              <w:jc w:val="left"/>
              <w:rPr>
                <w:b/>
                <w:sz w:val="18"/>
                <w:szCs w:val="18"/>
              </w:rPr>
            </w:pPr>
            <w:r w:rsidRPr="006F0C8E">
              <w:rPr>
                <w:b/>
                <w:sz w:val="18"/>
                <w:szCs w:val="18"/>
              </w:rPr>
              <w:t>0</w:t>
            </w:r>
          </w:p>
        </w:tc>
      </w:tr>
      <w:tr w:rsidR="0048136D" w:rsidRPr="006F0C8E" w14:paraId="44ABDC55" w14:textId="77777777" w:rsidTr="00F348E0">
        <w:trPr>
          <w:trHeight w:val="56"/>
          <w:jc w:val="center"/>
        </w:trPr>
        <w:tc>
          <w:tcPr>
            <w:tcW w:w="5519" w:type="dxa"/>
            <w:gridSpan w:val="3"/>
          </w:tcPr>
          <w:p w14:paraId="631FBEC4" w14:textId="5757BCE6" w:rsidR="0048136D" w:rsidRPr="006F0C8E" w:rsidRDefault="0048136D" w:rsidP="0048136D">
            <w:pPr>
              <w:jc w:val="left"/>
              <w:rPr>
                <w:b/>
                <w:sz w:val="18"/>
                <w:szCs w:val="18"/>
              </w:rPr>
            </w:pPr>
            <w:r w:rsidRPr="006F0C8E">
              <w:rPr>
                <w:b/>
                <w:sz w:val="18"/>
                <w:szCs w:val="18"/>
              </w:rPr>
              <w:t xml:space="preserve">Categorie de impact  </w:t>
            </w:r>
            <w:r>
              <w:rPr>
                <w:b/>
                <w:sz w:val="18"/>
                <w:szCs w:val="18"/>
              </w:rPr>
              <w:t>ZGOMOT</w:t>
            </w:r>
          </w:p>
        </w:tc>
        <w:tc>
          <w:tcPr>
            <w:tcW w:w="3827" w:type="dxa"/>
            <w:gridSpan w:val="2"/>
            <w:shd w:val="clear" w:color="auto" w:fill="FFFF00"/>
          </w:tcPr>
          <w:p w14:paraId="53E64EED" w14:textId="77777777" w:rsidR="0048136D" w:rsidRPr="006F0C8E" w:rsidRDefault="0048136D" w:rsidP="0048136D">
            <w:pPr>
              <w:jc w:val="left"/>
              <w:rPr>
                <w:rFonts w:cs="Arial"/>
                <w:b/>
                <w:color w:val="000000"/>
                <w:sz w:val="18"/>
                <w:szCs w:val="22"/>
              </w:rPr>
            </w:pPr>
            <w:r w:rsidRPr="006F0C8E">
              <w:rPr>
                <w:b/>
                <w:color w:val="000000"/>
                <w:sz w:val="18"/>
                <w:szCs w:val="22"/>
              </w:rPr>
              <w:t>N</w:t>
            </w:r>
          </w:p>
          <w:p w14:paraId="456EBF40" w14:textId="77777777" w:rsidR="0048136D" w:rsidRPr="00193A55" w:rsidRDefault="0048136D" w:rsidP="0048136D">
            <w:pPr>
              <w:jc w:val="left"/>
              <w:rPr>
                <w:rFonts w:cs="Arial"/>
                <w:color w:val="000000"/>
                <w:sz w:val="18"/>
                <w:szCs w:val="22"/>
              </w:rPr>
            </w:pPr>
            <w:r w:rsidRPr="006F0C8E">
              <w:rPr>
                <w:rFonts w:cs="Arial"/>
                <w:color w:val="000000"/>
                <w:sz w:val="18"/>
                <w:szCs w:val="22"/>
              </w:rPr>
              <w:t>Lipsa schimbării/status quo/nu se aplică</w:t>
            </w:r>
          </w:p>
        </w:tc>
      </w:tr>
    </w:tbl>
    <w:p w14:paraId="103079CE" w14:textId="77777777" w:rsidR="000320EB" w:rsidRPr="006F0C8E" w:rsidRDefault="000320EB" w:rsidP="000320EB">
      <w:pPr>
        <w:rPr>
          <w:lang w:eastAsia="en-GB"/>
        </w:rPr>
      </w:pPr>
    </w:p>
    <w:p w14:paraId="47751F03" w14:textId="0BE6E090" w:rsidR="000320EB" w:rsidRPr="000D73B2" w:rsidRDefault="000320EB" w:rsidP="000320EB">
      <w:pPr>
        <w:rPr>
          <w:lang w:eastAsia="en-GB"/>
        </w:rPr>
      </w:pPr>
      <w:r w:rsidRPr="006F0C8E">
        <w:rPr>
          <w:lang w:eastAsia="en-GB"/>
        </w:rPr>
        <w:t xml:space="preserve">Prin cuantificarea impactului </w:t>
      </w:r>
      <w:r w:rsidR="00853863">
        <w:rPr>
          <w:lang w:eastAsia="en-GB"/>
        </w:rPr>
        <w:t>generat de zgomot</w:t>
      </w:r>
      <w:r w:rsidRPr="006F0C8E">
        <w:rPr>
          <w:lang w:eastAsia="en-GB"/>
        </w:rPr>
        <w:t xml:space="preserve"> s-a determinat </w:t>
      </w:r>
      <w:r>
        <w:rPr>
          <w:lang w:eastAsia="en-GB"/>
        </w:rPr>
        <w:t xml:space="preserve">un impact neutru </w:t>
      </w:r>
      <w:r w:rsidR="00853863">
        <w:rPr>
          <w:lang w:eastAsia="en-GB"/>
        </w:rPr>
        <w:t>asupra factorilor de mediu</w:t>
      </w:r>
      <w:r>
        <w:rPr>
          <w:lang w:eastAsia="en-GB"/>
        </w:rPr>
        <w:t xml:space="preserve">. Emisiile </w:t>
      </w:r>
      <w:r w:rsidR="00853863">
        <w:rPr>
          <w:lang w:eastAsia="en-GB"/>
        </w:rPr>
        <w:t>de zgomot s</w:t>
      </w:r>
      <w:r w:rsidR="000D73B2">
        <w:rPr>
          <w:lang w:eastAsia="en-GB"/>
        </w:rPr>
        <w:t xml:space="preserve">e manifestă pe o perioadă scurtă (maxim </w:t>
      </w:r>
      <w:r w:rsidR="00DB5B0B">
        <w:rPr>
          <w:lang w:eastAsia="en-GB"/>
        </w:rPr>
        <w:t>151</w:t>
      </w:r>
      <w:r w:rsidR="000D73B2">
        <w:rPr>
          <w:lang w:eastAsia="en-GB"/>
        </w:rPr>
        <w:t xml:space="preserve"> zile cât durează execuția proiectului) și sunt de intensitate redusă dacă ținem cont de amploarea redusă a proiectului, de numărul mic de utilaje și echipamente care funcționează simultan pe teren și de măsurile propuse pentru limitarea zgomotului</w:t>
      </w:r>
      <w:r>
        <w:rPr>
          <w:lang w:eastAsia="en-GB"/>
        </w:rPr>
        <w:t xml:space="preserve">.  </w:t>
      </w:r>
    </w:p>
    <w:p w14:paraId="500ED0D0" w14:textId="77777777" w:rsidR="000320EB" w:rsidRPr="000320EB" w:rsidRDefault="000320EB" w:rsidP="000320EB">
      <w:pPr>
        <w:rPr>
          <w:rFonts w:cs="Arial"/>
        </w:rPr>
      </w:pPr>
    </w:p>
    <w:p w14:paraId="2F5A6610" w14:textId="77777777" w:rsidR="005D441A" w:rsidRPr="000D73B2" w:rsidRDefault="005D441A" w:rsidP="000D73B2">
      <w:pPr>
        <w:overflowPunct w:val="0"/>
        <w:rPr>
          <w:rFonts w:cs="Arial"/>
          <w:b/>
          <w:bCs/>
          <w:u w:val="single"/>
        </w:rPr>
      </w:pPr>
      <w:r w:rsidRPr="000D73B2">
        <w:rPr>
          <w:rFonts w:cs="Arial"/>
          <w:b/>
          <w:bCs/>
          <w:i/>
          <w:u w:val="single"/>
        </w:rPr>
        <w:t>Măsuri pentru reducerea zgomotului:</w:t>
      </w:r>
    </w:p>
    <w:p w14:paraId="1C8BB659" w14:textId="77777777" w:rsidR="00661C13" w:rsidRPr="004D720A" w:rsidRDefault="00661C13" w:rsidP="00127B89">
      <w:pPr>
        <w:pStyle w:val="Listparagraf"/>
        <w:numPr>
          <w:ilvl w:val="0"/>
          <w:numId w:val="51"/>
        </w:numPr>
        <w:spacing w:after="0" w:line="240" w:lineRule="auto"/>
      </w:pPr>
      <w:r w:rsidRPr="004D720A">
        <w:lastRenderedPageBreak/>
        <w:t xml:space="preserve">utilajele </w:t>
      </w:r>
      <w:proofErr w:type="spellStart"/>
      <w:r w:rsidRPr="004D720A">
        <w:t>şi</w:t>
      </w:r>
      <w:proofErr w:type="spellEnd"/>
      <w:r w:rsidRPr="004D720A">
        <w:t xml:space="preserve"> mijloacele de transport performante cu nivel redus de zgomot ce vor fi supuse periodic </w:t>
      </w:r>
      <w:proofErr w:type="spellStart"/>
      <w:r w:rsidRPr="004D720A">
        <w:t>inspecţiilor</w:t>
      </w:r>
      <w:proofErr w:type="spellEnd"/>
      <w:r w:rsidRPr="004D720A">
        <w:t xml:space="preserve"> tehnice </w:t>
      </w:r>
      <w:proofErr w:type="spellStart"/>
      <w:r w:rsidRPr="004D720A">
        <w:t>şi</w:t>
      </w:r>
      <w:proofErr w:type="spellEnd"/>
      <w:r w:rsidRPr="004D720A">
        <w:t xml:space="preserve"> vor fi </w:t>
      </w:r>
      <w:proofErr w:type="spellStart"/>
      <w:r w:rsidRPr="004D720A">
        <w:t>întreţinute</w:t>
      </w:r>
      <w:proofErr w:type="spellEnd"/>
      <w:r w:rsidRPr="004D720A">
        <w:t xml:space="preserve"> în parametrii normali; </w:t>
      </w:r>
    </w:p>
    <w:p w14:paraId="36DF3A64" w14:textId="77777777" w:rsidR="00661C13" w:rsidRPr="004D720A" w:rsidRDefault="00661C13" w:rsidP="00127B89">
      <w:pPr>
        <w:pStyle w:val="Listparagraf"/>
        <w:numPr>
          <w:ilvl w:val="0"/>
          <w:numId w:val="51"/>
        </w:numPr>
        <w:spacing w:after="0" w:line="240" w:lineRule="auto"/>
      </w:pPr>
      <w:r w:rsidRPr="004D720A">
        <w:t xml:space="preserve">se va limita la minim timpul de lucru al utilajelor grele; </w:t>
      </w:r>
    </w:p>
    <w:p w14:paraId="2CCFE1CD" w14:textId="77777777" w:rsidR="00661C13" w:rsidRPr="004D720A" w:rsidRDefault="00661C13" w:rsidP="00127B89">
      <w:pPr>
        <w:pStyle w:val="Listparagraf"/>
        <w:numPr>
          <w:ilvl w:val="0"/>
          <w:numId w:val="51"/>
        </w:numPr>
        <w:spacing w:after="0" w:line="240" w:lineRule="auto"/>
      </w:pPr>
      <w:r w:rsidRPr="004D720A">
        <w:t xml:space="preserve">pe perioada </w:t>
      </w:r>
      <w:proofErr w:type="spellStart"/>
      <w:r w:rsidRPr="004D720A">
        <w:t>staţionării</w:t>
      </w:r>
      <w:proofErr w:type="spellEnd"/>
      <w:r w:rsidRPr="004D720A">
        <w:t xml:space="preserve"> </w:t>
      </w:r>
      <w:proofErr w:type="spellStart"/>
      <w:r w:rsidRPr="004D720A">
        <w:t>şi</w:t>
      </w:r>
      <w:proofErr w:type="spellEnd"/>
      <w:r w:rsidRPr="004D720A">
        <w:t xml:space="preserve"> în perioada de repaus motoarele mijloacelor de transport </w:t>
      </w:r>
      <w:proofErr w:type="spellStart"/>
      <w:r w:rsidRPr="004D720A">
        <w:t>şi</w:t>
      </w:r>
      <w:proofErr w:type="spellEnd"/>
      <w:r w:rsidRPr="004D720A">
        <w:t xml:space="preserve"> a utilajelor vor fi oprite; </w:t>
      </w:r>
    </w:p>
    <w:p w14:paraId="3E163649" w14:textId="77777777" w:rsidR="00661C13" w:rsidRPr="00E03AE5" w:rsidRDefault="00661C13" w:rsidP="00127B89">
      <w:pPr>
        <w:pStyle w:val="Listparagraf"/>
        <w:numPr>
          <w:ilvl w:val="0"/>
          <w:numId w:val="51"/>
        </w:numPr>
        <w:spacing w:after="0" w:line="240" w:lineRule="auto"/>
      </w:pPr>
      <w:r w:rsidRPr="004D720A">
        <w:t xml:space="preserve">reducerea vitezei de deplasare si </w:t>
      </w:r>
      <w:proofErr w:type="spellStart"/>
      <w:r w:rsidRPr="004D720A">
        <w:t>mentinerea</w:t>
      </w:r>
      <w:proofErr w:type="spellEnd"/>
      <w:r w:rsidRPr="004D720A">
        <w:t xml:space="preserve"> </w:t>
      </w:r>
      <w:proofErr w:type="spellStart"/>
      <w:r w:rsidRPr="004D720A">
        <w:t>starii</w:t>
      </w:r>
      <w:proofErr w:type="spellEnd"/>
      <w:r w:rsidRPr="004D720A">
        <w:t xml:space="preserve"> tehnice </w:t>
      </w:r>
      <w:proofErr w:type="spellStart"/>
      <w:r w:rsidRPr="004D720A">
        <w:t>corespunzatoare</w:t>
      </w:r>
      <w:proofErr w:type="spellEnd"/>
      <w:r w:rsidRPr="004D720A">
        <w:t xml:space="preserve"> a mijloacelor de transport. </w:t>
      </w:r>
    </w:p>
    <w:p w14:paraId="4A3BF778" w14:textId="77777777" w:rsidR="000D73B2" w:rsidRDefault="000D73B2" w:rsidP="000D73B2">
      <w:pPr>
        <w:shd w:val="clear" w:color="auto" w:fill="FFFFFF"/>
        <w:rPr>
          <w:i/>
        </w:rPr>
      </w:pPr>
    </w:p>
    <w:p w14:paraId="5A7BA86F" w14:textId="608ADC8D" w:rsidR="005D441A" w:rsidRPr="003A6E50" w:rsidRDefault="005D441A" w:rsidP="000D73B2">
      <w:pPr>
        <w:shd w:val="clear" w:color="auto" w:fill="FFFFFF"/>
      </w:pPr>
      <w:r w:rsidRPr="000D73B2">
        <w:rPr>
          <w:b/>
          <w:bCs/>
          <w:i/>
          <w:u w:val="single"/>
        </w:rPr>
        <w:t>Instalațiile de reducere a zgomotului:</w:t>
      </w:r>
      <w:r w:rsidRPr="003A6E50">
        <w:t xml:space="preserve"> </w:t>
      </w:r>
      <w:r w:rsidRPr="000D73B2">
        <w:rPr>
          <w:rFonts w:cs="Arial"/>
        </w:rPr>
        <w:t xml:space="preserve">Nu e cazul. </w:t>
      </w:r>
    </w:p>
    <w:p w14:paraId="3B93DFC0" w14:textId="77777777" w:rsidR="000D73B2" w:rsidRDefault="000D73B2" w:rsidP="000D73B2">
      <w:pPr>
        <w:shd w:val="clear" w:color="auto" w:fill="FFFFFF"/>
        <w:rPr>
          <w:i/>
        </w:rPr>
      </w:pPr>
    </w:p>
    <w:p w14:paraId="20A88E0E" w14:textId="5C973C1D" w:rsidR="005D441A" w:rsidRPr="000D73B2" w:rsidRDefault="005D441A" w:rsidP="00B96D8F">
      <w:pPr>
        <w:shd w:val="clear" w:color="auto" w:fill="FFFFFF"/>
      </w:pPr>
      <w:r w:rsidRPr="000D73B2">
        <w:rPr>
          <w:b/>
          <w:bCs/>
          <w:i/>
          <w:u w:val="single"/>
        </w:rPr>
        <w:t>Concentrații și debite de poluanți:</w:t>
      </w:r>
      <w:r w:rsidRPr="003A6E50">
        <w:t xml:space="preserve"> </w:t>
      </w:r>
      <w:r w:rsidRPr="000D73B2">
        <w:rPr>
          <w:rFonts w:cs="Arial"/>
        </w:rPr>
        <w:t>Nivelul de zgomot nu va depăși valoarea maximă de 65 dB(A) la limita șantierului și 50 dB(A) la limita receptorilor protejați (în conformitate cu prevederile STAS 10009/2017 privind acustica urbană și ale Ord. MS nr. 119/2014).</w:t>
      </w:r>
    </w:p>
    <w:p w14:paraId="7FD27D84" w14:textId="42F38603" w:rsidR="00DB2369" w:rsidRDefault="00DB2369" w:rsidP="00DB2369">
      <w:pPr>
        <w:pStyle w:val="Titlu2"/>
        <w:rPr>
          <w:lang w:val="ro-RO" w:eastAsia="en-GB"/>
        </w:rPr>
      </w:pPr>
      <w:bookmarkStart w:id="97" w:name="_Toc44488062"/>
      <w:r w:rsidRPr="006F0C8E">
        <w:rPr>
          <w:lang w:val="ro-RO" w:eastAsia="en-GB"/>
        </w:rPr>
        <w:t>IMPACT ASUPRA SOLULUI ŞI SUBSOLULUI</w:t>
      </w:r>
      <w:bookmarkEnd w:id="97"/>
    </w:p>
    <w:p w14:paraId="2BAB5009" w14:textId="77777777" w:rsidR="00952B8D" w:rsidRDefault="00952B8D" w:rsidP="00952B8D">
      <w:pPr>
        <w:rPr>
          <w:b/>
          <w:bCs/>
          <w:i/>
          <w:iCs/>
          <w:u w:val="single"/>
        </w:rPr>
      </w:pPr>
      <w:r w:rsidRPr="004D720A">
        <w:rPr>
          <w:b/>
          <w:bCs/>
          <w:i/>
          <w:iCs/>
          <w:u w:val="single"/>
        </w:rPr>
        <w:t>Sursele posibile de poluare a solului și a subsolului.</w:t>
      </w:r>
    </w:p>
    <w:p w14:paraId="662A3E16" w14:textId="77777777" w:rsidR="00952B8D" w:rsidRPr="008F023B" w:rsidRDefault="00952B8D" w:rsidP="00952B8D">
      <w:r>
        <w:t xml:space="preserve">Perimetrul a fost inspectat și s-a constatat că nu conține materiale neutilizabile care să necesite eliminare. Practic, întreg materialul din perimetrul de exploatare este excavat și transportat la stația de sortare. </w:t>
      </w:r>
      <w:r w:rsidRPr="008F023B">
        <w:t xml:space="preserve">Accidental, solul poate fi afectat prin scurgeri de carburanți </w:t>
      </w:r>
      <w:proofErr w:type="spellStart"/>
      <w:r w:rsidRPr="008F023B">
        <w:t>şi</w:t>
      </w:r>
      <w:proofErr w:type="spellEnd"/>
      <w:r w:rsidRPr="008F023B">
        <w:t xml:space="preserve">/sau lubrifianți, de la utilajele </w:t>
      </w:r>
      <w:proofErr w:type="spellStart"/>
      <w:r w:rsidRPr="008F023B">
        <w:t>şi</w:t>
      </w:r>
      <w:proofErr w:type="spellEnd"/>
      <w:r w:rsidRPr="008F023B">
        <w:t xml:space="preserve"> mijloacele de transport.</w:t>
      </w:r>
    </w:p>
    <w:p w14:paraId="1083CF10" w14:textId="77777777" w:rsidR="00952B8D" w:rsidRDefault="00952B8D" w:rsidP="00B96D8F">
      <w:pPr>
        <w:rPr>
          <w:b/>
          <w:bCs/>
          <w:i/>
          <w:iCs/>
          <w:u w:val="single"/>
          <w:lang w:eastAsia="en-GB"/>
        </w:rPr>
      </w:pPr>
    </w:p>
    <w:p w14:paraId="1368F443" w14:textId="21CEAB06" w:rsidR="00B96D8F" w:rsidRPr="00B96D8F" w:rsidRDefault="00B96D8F" w:rsidP="00B96D8F">
      <w:pPr>
        <w:rPr>
          <w:b/>
          <w:bCs/>
          <w:i/>
          <w:iCs/>
          <w:u w:val="single"/>
          <w:lang w:eastAsia="en-GB"/>
        </w:rPr>
      </w:pPr>
      <w:r w:rsidRPr="00B210FB">
        <w:rPr>
          <w:b/>
          <w:bCs/>
          <w:i/>
          <w:iCs/>
          <w:u w:val="single"/>
          <w:lang w:eastAsia="en-GB"/>
        </w:rPr>
        <w:t>Impact potențial</w:t>
      </w:r>
    </w:p>
    <w:p w14:paraId="1A9AA055" w14:textId="02889582" w:rsidR="00680115" w:rsidRPr="00952B8D" w:rsidRDefault="00680115" w:rsidP="00952B8D">
      <w:pPr>
        <w:shd w:val="clear" w:color="auto" w:fill="FFFFFF"/>
        <w:rPr>
          <w:rFonts w:cs="Arial"/>
          <w:b/>
          <w:u w:val="single"/>
          <w:lang w:eastAsia="en-GB"/>
        </w:rPr>
      </w:pPr>
      <w:r w:rsidRPr="00952B8D">
        <w:rPr>
          <w:rFonts w:cs="Arial"/>
          <w:i/>
          <w:lang w:eastAsia="en-GB"/>
        </w:rPr>
        <w:t xml:space="preserve">În timpul execuției </w:t>
      </w:r>
      <w:r w:rsidR="00952B8D">
        <w:rPr>
          <w:rFonts w:cs="Arial"/>
          <w:i/>
          <w:lang w:eastAsia="en-GB"/>
        </w:rPr>
        <w:t xml:space="preserve">lucrărilor, </w:t>
      </w:r>
      <w:r w:rsidRPr="00952B8D">
        <w:rPr>
          <w:rFonts w:cs="Arial"/>
          <w:lang w:eastAsia="en-GB"/>
        </w:rPr>
        <w:t>solul poate fi afectat prin scurgerile de carburanți</w:t>
      </w:r>
      <w:r w:rsidR="00952B8D">
        <w:rPr>
          <w:rFonts w:cs="Arial"/>
          <w:lang w:eastAsia="en-GB"/>
        </w:rPr>
        <w:t xml:space="preserve"> și</w:t>
      </w:r>
      <w:r w:rsidRPr="00952B8D">
        <w:rPr>
          <w:rFonts w:cs="Arial"/>
          <w:lang w:eastAsia="en-GB"/>
        </w:rPr>
        <w:t xml:space="preserve"> depozitarea necontrolată a deșeurilor</w:t>
      </w:r>
    </w:p>
    <w:p w14:paraId="0D13B827" w14:textId="77777777" w:rsidR="000E059F" w:rsidRDefault="000E059F" w:rsidP="00772338">
      <w:pPr>
        <w:rPr>
          <w:lang w:eastAsia="en-GB"/>
        </w:rPr>
      </w:pPr>
    </w:p>
    <w:p w14:paraId="488C606C" w14:textId="77777777" w:rsidR="000E059F" w:rsidRDefault="00772338" w:rsidP="00772338">
      <w:pPr>
        <w:rPr>
          <w:lang w:eastAsia="en-GB"/>
        </w:rPr>
      </w:pPr>
      <w:r w:rsidRPr="00B96D8F">
        <w:rPr>
          <w:b/>
          <w:bCs/>
          <w:i/>
          <w:iCs/>
          <w:u w:val="single"/>
          <w:lang w:eastAsia="en-GB"/>
        </w:rPr>
        <w:t xml:space="preserve">Cuantificarea impactului asupra </w:t>
      </w:r>
      <w:r w:rsidR="009B5516" w:rsidRPr="00B96D8F">
        <w:rPr>
          <w:b/>
          <w:bCs/>
          <w:i/>
          <w:iCs/>
          <w:u w:val="single"/>
          <w:lang w:eastAsia="en-GB"/>
        </w:rPr>
        <w:t>solului</w:t>
      </w:r>
      <w:r w:rsidRPr="006F0C8E">
        <w:rPr>
          <w:lang w:eastAsia="en-GB"/>
        </w:rPr>
        <w:t>, făcută prin metodologia prezentată în capitolul 4.1. se face în tabelul de mai jos.</w:t>
      </w:r>
    </w:p>
    <w:p w14:paraId="4C5BE82D" w14:textId="77777777" w:rsidR="00663DC5" w:rsidRPr="006F0C8E" w:rsidRDefault="00663DC5" w:rsidP="003D0261">
      <w:pPr>
        <w:rPr>
          <w:lang w:eastAsia="en-GB"/>
        </w:rPr>
      </w:pPr>
    </w:p>
    <w:p w14:paraId="7CE6D11F" w14:textId="77777777" w:rsidR="003D0261" w:rsidRPr="006F0C8E" w:rsidRDefault="003D0261" w:rsidP="005E28D8">
      <w:pPr>
        <w:pStyle w:val="Legend"/>
        <w:rPr>
          <w:lang w:val="ro-RO"/>
        </w:rPr>
      </w:pPr>
      <w:bookmarkStart w:id="98" w:name="_Toc327775703"/>
      <w:r w:rsidRPr="006F0C8E">
        <w:rPr>
          <w:lang w:val="ro-RO"/>
        </w:rPr>
        <w:t>Cuantificarea impactului asupra factorului de mediu SOL / SUBSOL</w:t>
      </w:r>
      <w:bookmarkEnd w:id="98"/>
    </w:p>
    <w:tbl>
      <w:tblPr>
        <w:tblW w:w="906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384"/>
        <w:gridCol w:w="658"/>
        <w:gridCol w:w="3051"/>
        <w:gridCol w:w="967"/>
        <w:gridCol w:w="3002"/>
      </w:tblGrid>
      <w:tr w:rsidR="009B5516" w:rsidRPr="00306D24" w14:paraId="475E8973" w14:textId="77777777" w:rsidTr="009B5516">
        <w:trPr>
          <w:trHeight w:val="56"/>
        </w:trPr>
        <w:tc>
          <w:tcPr>
            <w:tcW w:w="1384" w:type="dxa"/>
            <w:vMerge w:val="restart"/>
            <w:shd w:val="clear" w:color="auto" w:fill="F2F2F2" w:themeFill="background1" w:themeFillShade="F2"/>
          </w:tcPr>
          <w:p w14:paraId="3DF19D1B" w14:textId="77777777" w:rsidR="009B5516" w:rsidRPr="00306D24" w:rsidRDefault="009B5516" w:rsidP="00A741ED">
            <w:pPr>
              <w:jc w:val="left"/>
              <w:rPr>
                <w:b/>
                <w:sz w:val="16"/>
                <w:szCs w:val="16"/>
              </w:rPr>
            </w:pPr>
            <w:r w:rsidRPr="00306D24">
              <w:rPr>
                <w:b/>
                <w:sz w:val="16"/>
                <w:szCs w:val="16"/>
              </w:rPr>
              <w:t>Criteriul</w:t>
            </w:r>
          </w:p>
        </w:tc>
        <w:tc>
          <w:tcPr>
            <w:tcW w:w="658" w:type="dxa"/>
            <w:vMerge w:val="restart"/>
            <w:shd w:val="clear" w:color="auto" w:fill="F2F2F2" w:themeFill="background1" w:themeFillShade="F2"/>
          </w:tcPr>
          <w:p w14:paraId="7924DE9C" w14:textId="77777777" w:rsidR="009B5516" w:rsidRPr="00306D24" w:rsidRDefault="009B5516" w:rsidP="00A741ED">
            <w:pPr>
              <w:jc w:val="left"/>
              <w:rPr>
                <w:b/>
                <w:sz w:val="16"/>
                <w:szCs w:val="16"/>
              </w:rPr>
            </w:pPr>
            <w:r w:rsidRPr="00306D24">
              <w:rPr>
                <w:b/>
                <w:sz w:val="16"/>
                <w:szCs w:val="16"/>
              </w:rPr>
              <w:t>Scala</w:t>
            </w:r>
          </w:p>
        </w:tc>
        <w:tc>
          <w:tcPr>
            <w:tcW w:w="3051" w:type="dxa"/>
            <w:vMerge w:val="restart"/>
            <w:shd w:val="clear" w:color="auto" w:fill="F2F2F2" w:themeFill="background1" w:themeFillShade="F2"/>
          </w:tcPr>
          <w:p w14:paraId="167D03A8" w14:textId="77777777" w:rsidR="009B5516" w:rsidRPr="00306D24" w:rsidRDefault="009B5516" w:rsidP="00A741ED">
            <w:pPr>
              <w:jc w:val="left"/>
              <w:rPr>
                <w:b/>
                <w:sz w:val="16"/>
                <w:szCs w:val="16"/>
              </w:rPr>
            </w:pPr>
            <w:r w:rsidRPr="00306D24">
              <w:rPr>
                <w:b/>
                <w:sz w:val="16"/>
                <w:szCs w:val="16"/>
              </w:rPr>
              <w:t>Descrierea</w:t>
            </w:r>
          </w:p>
        </w:tc>
        <w:tc>
          <w:tcPr>
            <w:tcW w:w="3969" w:type="dxa"/>
            <w:gridSpan w:val="2"/>
            <w:tcBorders>
              <w:left w:val="single" w:sz="4" w:space="0" w:color="auto"/>
            </w:tcBorders>
            <w:shd w:val="clear" w:color="auto" w:fill="F2F2F2" w:themeFill="background1" w:themeFillShade="F2"/>
          </w:tcPr>
          <w:p w14:paraId="5501F69B" w14:textId="77777777" w:rsidR="009B5516" w:rsidRPr="00306D24" w:rsidRDefault="009B5516" w:rsidP="002A7CF2">
            <w:pPr>
              <w:rPr>
                <w:b/>
                <w:sz w:val="18"/>
                <w:szCs w:val="18"/>
              </w:rPr>
            </w:pPr>
            <w:r w:rsidRPr="00306D24">
              <w:rPr>
                <w:b/>
                <w:sz w:val="18"/>
                <w:szCs w:val="18"/>
              </w:rPr>
              <w:t>TIPURI DE IMACT care acționează asupra factorului de mediu SOL</w:t>
            </w:r>
          </w:p>
        </w:tc>
      </w:tr>
      <w:tr w:rsidR="009B5516" w:rsidRPr="00306D24" w14:paraId="7BB1B1F4" w14:textId="77777777" w:rsidTr="009B5516">
        <w:trPr>
          <w:trHeight w:val="56"/>
        </w:trPr>
        <w:tc>
          <w:tcPr>
            <w:tcW w:w="1384" w:type="dxa"/>
            <w:vMerge/>
            <w:shd w:val="clear" w:color="auto" w:fill="F2F2F2" w:themeFill="background1" w:themeFillShade="F2"/>
          </w:tcPr>
          <w:p w14:paraId="10CBE542" w14:textId="77777777" w:rsidR="009B5516" w:rsidRPr="00306D24" w:rsidRDefault="009B5516" w:rsidP="00A741ED">
            <w:pPr>
              <w:jc w:val="left"/>
              <w:rPr>
                <w:b/>
                <w:sz w:val="16"/>
                <w:szCs w:val="16"/>
              </w:rPr>
            </w:pPr>
          </w:p>
        </w:tc>
        <w:tc>
          <w:tcPr>
            <w:tcW w:w="658" w:type="dxa"/>
            <w:vMerge/>
            <w:shd w:val="clear" w:color="auto" w:fill="F2F2F2" w:themeFill="background1" w:themeFillShade="F2"/>
          </w:tcPr>
          <w:p w14:paraId="7926DEB4" w14:textId="77777777" w:rsidR="009B5516" w:rsidRPr="00306D24" w:rsidRDefault="009B5516" w:rsidP="00A741ED">
            <w:pPr>
              <w:jc w:val="left"/>
              <w:rPr>
                <w:b/>
                <w:sz w:val="16"/>
                <w:szCs w:val="16"/>
              </w:rPr>
            </w:pPr>
          </w:p>
        </w:tc>
        <w:tc>
          <w:tcPr>
            <w:tcW w:w="3051" w:type="dxa"/>
            <w:vMerge/>
            <w:shd w:val="clear" w:color="auto" w:fill="F2F2F2" w:themeFill="background1" w:themeFillShade="F2"/>
          </w:tcPr>
          <w:p w14:paraId="633A9567" w14:textId="77777777" w:rsidR="009B5516" w:rsidRPr="00306D24" w:rsidRDefault="009B5516" w:rsidP="00A741ED">
            <w:pPr>
              <w:jc w:val="left"/>
              <w:rPr>
                <w:b/>
                <w:sz w:val="16"/>
                <w:szCs w:val="16"/>
              </w:rPr>
            </w:pPr>
          </w:p>
        </w:tc>
        <w:tc>
          <w:tcPr>
            <w:tcW w:w="3969" w:type="dxa"/>
            <w:gridSpan w:val="2"/>
            <w:tcBorders>
              <w:left w:val="single" w:sz="4" w:space="0" w:color="auto"/>
            </w:tcBorders>
            <w:shd w:val="clear" w:color="auto" w:fill="F2F2F2" w:themeFill="background1" w:themeFillShade="F2"/>
          </w:tcPr>
          <w:p w14:paraId="59826D8D" w14:textId="77777777" w:rsidR="009B5516" w:rsidRPr="00306D24" w:rsidRDefault="009B5516" w:rsidP="00A741ED">
            <w:pPr>
              <w:jc w:val="center"/>
              <w:rPr>
                <w:b/>
                <w:sz w:val="18"/>
                <w:szCs w:val="18"/>
              </w:rPr>
            </w:pPr>
            <w:r>
              <w:rPr>
                <w:b/>
                <w:sz w:val="18"/>
                <w:szCs w:val="18"/>
              </w:rPr>
              <w:t>Modificarea calității solului din cauza scurgerilor de poluanți</w:t>
            </w:r>
          </w:p>
        </w:tc>
      </w:tr>
      <w:tr w:rsidR="009B5516" w:rsidRPr="00306D24" w14:paraId="140C2303" w14:textId="77777777" w:rsidTr="009B5516">
        <w:trPr>
          <w:trHeight w:val="290"/>
        </w:trPr>
        <w:tc>
          <w:tcPr>
            <w:tcW w:w="1384" w:type="dxa"/>
            <w:vMerge/>
            <w:shd w:val="clear" w:color="auto" w:fill="F2F2F2" w:themeFill="background1" w:themeFillShade="F2"/>
          </w:tcPr>
          <w:p w14:paraId="6B04E7E2" w14:textId="77777777" w:rsidR="009B5516" w:rsidRPr="00306D24" w:rsidRDefault="009B5516" w:rsidP="00A741ED">
            <w:pPr>
              <w:jc w:val="left"/>
              <w:rPr>
                <w:b/>
                <w:sz w:val="16"/>
                <w:szCs w:val="16"/>
              </w:rPr>
            </w:pPr>
          </w:p>
        </w:tc>
        <w:tc>
          <w:tcPr>
            <w:tcW w:w="658" w:type="dxa"/>
            <w:vMerge/>
            <w:shd w:val="clear" w:color="auto" w:fill="F2F2F2" w:themeFill="background1" w:themeFillShade="F2"/>
          </w:tcPr>
          <w:p w14:paraId="3640A7E3" w14:textId="77777777" w:rsidR="009B5516" w:rsidRPr="00306D24" w:rsidRDefault="009B5516" w:rsidP="00A741ED">
            <w:pPr>
              <w:jc w:val="left"/>
              <w:rPr>
                <w:b/>
                <w:sz w:val="16"/>
                <w:szCs w:val="16"/>
              </w:rPr>
            </w:pPr>
          </w:p>
        </w:tc>
        <w:tc>
          <w:tcPr>
            <w:tcW w:w="3051" w:type="dxa"/>
            <w:vMerge/>
            <w:shd w:val="clear" w:color="auto" w:fill="F2F2F2" w:themeFill="background1" w:themeFillShade="F2"/>
          </w:tcPr>
          <w:p w14:paraId="697580C3" w14:textId="77777777" w:rsidR="009B5516" w:rsidRPr="00306D24" w:rsidRDefault="009B5516" w:rsidP="00A741ED">
            <w:pPr>
              <w:jc w:val="left"/>
              <w:rPr>
                <w:b/>
                <w:sz w:val="16"/>
                <w:szCs w:val="16"/>
              </w:rPr>
            </w:pPr>
          </w:p>
        </w:tc>
        <w:tc>
          <w:tcPr>
            <w:tcW w:w="967" w:type="dxa"/>
            <w:tcBorders>
              <w:left w:val="single" w:sz="4" w:space="0" w:color="auto"/>
            </w:tcBorders>
            <w:shd w:val="clear" w:color="auto" w:fill="F2F2F2" w:themeFill="background1" w:themeFillShade="F2"/>
          </w:tcPr>
          <w:p w14:paraId="5BD995C0" w14:textId="77777777" w:rsidR="009B5516" w:rsidRPr="00306D24" w:rsidRDefault="009B5516" w:rsidP="00A741ED">
            <w:pPr>
              <w:jc w:val="left"/>
              <w:rPr>
                <w:b/>
                <w:sz w:val="18"/>
                <w:szCs w:val="18"/>
              </w:rPr>
            </w:pPr>
            <w:r w:rsidRPr="00306D24">
              <w:rPr>
                <w:b/>
                <w:sz w:val="18"/>
                <w:szCs w:val="18"/>
              </w:rPr>
              <w:t>Încadrare</w:t>
            </w:r>
          </w:p>
        </w:tc>
        <w:tc>
          <w:tcPr>
            <w:tcW w:w="3002" w:type="dxa"/>
            <w:shd w:val="clear" w:color="auto" w:fill="F2F2F2" w:themeFill="background1" w:themeFillShade="F2"/>
          </w:tcPr>
          <w:p w14:paraId="4552C995" w14:textId="77777777" w:rsidR="009B5516" w:rsidRPr="00306D24" w:rsidRDefault="009B5516" w:rsidP="00A741ED">
            <w:pPr>
              <w:jc w:val="left"/>
              <w:rPr>
                <w:b/>
                <w:sz w:val="18"/>
                <w:szCs w:val="18"/>
              </w:rPr>
            </w:pPr>
            <w:r w:rsidRPr="00306D24">
              <w:rPr>
                <w:b/>
                <w:sz w:val="18"/>
                <w:szCs w:val="18"/>
              </w:rPr>
              <w:t>Justificare</w:t>
            </w:r>
          </w:p>
        </w:tc>
      </w:tr>
      <w:tr w:rsidR="009B5516" w:rsidRPr="006F0C8E" w14:paraId="0669A6B7" w14:textId="77777777" w:rsidTr="009B5516">
        <w:trPr>
          <w:trHeight w:val="46"/>
        </w:trPr>
        <w:tc>
          <w:tcPr>
            <w:tcW w:w="1384" w:type="dxa"/>
            <w:vMerge w:val="restart"/>
          </w:tcPr>
          <w:p w14:paraId="30A7E150" w14:textId="77777777" w:rsidR="009B5516" w:rsidRPr="005F1A2A" w:rsidRDefault="009B5516" w:rsidP="00A741ED">
            <w:pPr>
              <w:jc w:val="left"/>
              <w:rPr>
                <w:sz w:val="18"/>
                <w:szCs w:val="18"/>
              </w:rPr>
            </w:pPr>
            <w:r w:rsidRPr="005F1A2A">
              <w:rPr>
                <w:sz w:val="18"/>
                <w:szCs w:val="18"/>
              </w:rPr>
              <w:t>A1</w:t>
            </w:r>
          </w:p>
          <w:p w14:paraId="337B8EE2" w14:textId="77777777" w:rsidR="009B5516" w:rsidRPr="005F1A2A" w:rsidRDefault="009B5516" w:rsidP="00A741ED">
            <w:pPr>
              <w:jc w:val="left"/>
              <w:rPr>
                <w:sz w:val="18"/>
                <w:szCs w:val="18"/>
              </w:rPr>
            </w:pPr>
            <w:proofErr w:type="spellStart"/>
            <w:r w:rsidRPr="005F1A2A">
              <w:rPr>
                <w:sz w:val="18"/>
                <w:szCs w:val="18"/>
              </w:rPr>
              <w:t>Importanţa</w:t>
            </w:r>
            <w:proofErr w:type="spellEnd"/>
            <w:r w:rsidRPr="005F1A2A">
              <w:rPr>
                <w:sz w:val="18"/>
                <w:szCs w:val="18"/>
              </w:rPr>
              <w:t xml:space="preserve"> componentei           de mediu</w:t>
            </w:r>
          </w:p>
        </w:tc>
        <w:tc>
          <w:tcPr>
            <w:tcW w:w="658" w:type="dxa"/>
          </w:tcPr>
          <w:p w14:paraId="26253F42" w14:textId="77777777" w:rsidR="009B5516" w:rsidRPr="005F1A2A" w:rsidRDefault="009B5516" w:rsidP="00A741ED">
            <w:pPr>
              <w:jc w:val="left"/>
              <w:rPr>
                <w:sz w:val="18"/>
                <w:szCs w:val="18"/>
              </w:rPr>
            </w:pPr>
            <w:r w:rsidRPr="005F1A2A">
              <w:rPr>
                <w:sz w:val="18"/>
                <w:szCs w:val="18"/>
              </w:rPr>
              <w:t>4</w:t>
            </w:r>
          </w:p>
          <w:p w14:paraId="7DF88191" w14:textId="77777777" w:rsidR="009B5516" w:rsidRPr="005F1A2A" w:rsidRDefault="009B5516" w:rsidP="00A741ED">
            <w:pPr>
              <w:jc w:val="left"/>
              <w:rPr>
                <w:sz w:val="18"/>
                <w:szCs w:val="18"/>
              </w:rPr>
            </w:pPr>
          </w:p>
        </w:tc>
        <w:tc>
          <w:tcPr>
            <w:tcW w:w="3051" w:type="dxa"/>
          </w:tcPr>
          <w:p w14:paraId="418F9987" w14:textId="77777777" w:rsidR="009B5516" w:rsidRPr="005F1A2A" w:rsidRDefault="009B5516" w:rsidP="00A741ED">
            <w:pPr>
              <w:jc w:val="left"/>
              <w:rPr>
                <w:sz w:val="18"/>
                <w:szCs w:val="18"/>
              </w:rPr>
            </w:pPr>
            <w:r w:rsidRPr="005F1A2A">
              <w:rPr>
                <w:sz w:val="18"/>
                <w:szCs w:val="18"/>
              </w:rPr>
              <w:t>Important pentru interesele</w:t>
            </w:r>
          </w:p>
          <w:p w14:paraId="3D01A1A4" w14:textId="33FACB2A" w:rsidR="009B5516" w:rsidRPr="005F1A2A" w:rsidRDefault="009B5516" w:rsidP="00A741ED">
            <w:pPr>
              <w:jc w:val="left"/>
              <w:rPr>
                <w:sz w:val="18"/>
                <w:szCs w:val="18"/>
              </w:rPr>
            </w:pPr>
            <w:proofErr w:type="spellStart"/>
            <w:r w:rsidRPr="005F1A2A">
              <w:rPr>
                <w:sz w:val="18"/>
                <w:szCs w:val="18"/>
              </w:rPr>
              <w:t>naţionale</w:t>
            </w:r>
            <w:proofErr w:type="spellEnd"/>
            <w:r w:rsidRPr="005F1A2A">
              <w:rPr>
                <w:sz w:val="18"/>
                <w:szCs w:val="18"/>
              </w:rPr>
              <w:t xml:space="preserve">/ </w:t>
            </w:r>
            <w:r w:rsidR="00693DBA" w:rsidRPr="005F1A2A">
              <w:rPr>
                <w:sz w:val="18"/>
                <w:szCs w:val="18"/>
              </w:rPr>
              <w:t>internaționale</w:t>
            </w:r>
          </w:p>
        </w:tc>
        <w:tc>
          <w:tcPr>
            <w:tcW w:w="967" w:type="dxa"/>
            <w:tcBorders>
              <w:left w:val="single" w:sz="4" w:space="0" w:color="auto"/>
            </w:tcBorders>
          </w:tcPr>
          <w:p w14:paraId="02A2E301" w14:textId="77777777" w:rsidR="009B5516" w:rsidRPr="006F0C8E" w:rsidRDefault="009B5516" w:rsidP="00A741ED">
            <w:pPr>
              <w:jc w:val="left"/>
              <w:rPr>
                <w:sz w:val="18"/>
                <w:szCs w:val="18"/>
              </w:rPr>
            </w:pPr>
          </w:p>
        </w:tc>
        <w:tc>
          <w:tcPr>
            <w:tcW w:w="3002" w:type="dxa"/>
            <w:vMerge w:val="restart"/>
          </w:tcPr>
          <w:p w14:paraId="3DEB4959" w14:textId="77777777" w:rsidR="009B5516" w:rsidRPr="006F0C8E" w:rsidRDefault="009B5516" w:rsidP="0095258E">
            <w:pPr>
              <w:jc w:val="left"/>
              <w:rPr>
                <w:sz w:val="18"/>
                <w:szCs w:val="18"/>
              </w:rPr>
            </w:pPr>
            <w:r>
              <w:rPr>
                <w:sz w:val="18"/>
                <w:szCs w:val="18"/>
              </w:rPr>
              <w:t>Scurgerile potențiale sunt doar de suprafață, foarte ușor controlabile; acestea nu pot afecta solul pe adâncimi mari</w:t>
            </w:r>
          </w:p>
        </w:tc>
      </w:tr>
      <w:tr w:rsidR="009B5516" w:rsidRPr="006F0C8E" w14:paraId="1D71F583" w14:textId="77777777" w:rsidTr="009B5516">
        <w:trPr>
          <w:trHeight w:val="60"/>
        </w:trPr>
        <w:tc>
          <w:tcPr>
            <w:tcW w:w="1384" w:type="dxa"/>
            <w:vMerge/>
          </w:tcPr>
          <w:p w14:paraId="1E2D7A9F" w14:textId="77777777" w:rsidR="009B5516" w:rsidRPr="005F1A2A" w:rsidRDefault="009B5516" w:rsidP="00A741ED">
            <w:pPr>
              <w:jc w:val="left"/>
              <w:rPr>
                <w:sz w:val="18"/>
                <w:szCs w:val="18"/>
              </w:rPr>
            </w:pPr>
          </w:p>
        </w:tc>
        <w:tc>
          <w:tcPr>
            <w:tcW w:w="658" w:type="dxa"/>
          </w:tcPr>
          <w:p w14:paraId="51C5EBD2" w14:textId="77777777" w:rsidR="009B5516" w:rsidRPr="005F1A2A" w:rsidRDefault="009B5516" w:rsidP="00A741ED">
            <w:pPr>
              <w:jc w:val="left"/>
              <w:rPr>
                <w:sz w:val="18"/>
                <w:szCs w:val="18"/>
              </w:rPr>
            </w:pPr>
            <w:r w:rsidRPr="005F1A2A">
              <w:rPr>
                <w:sz w:val="18"/>
                <w:szCs w:val="18"/>
              </w:rPr>
              <w:t>3</w:t>
            </w:r>
          </w:p>
          <w:p w14:paraId="30F4AAC3" w14:textId="77777777" w:rsidR="009B5516" w:rsidRPr="005F1A2A" w:rsidRDefault="009B5516" w:rsidP="00A741ED">
            <w:pPr>
              <w:jc w:val="left"/>
              <w:rPr>
                <w:sz w:val="18"/>
                <w:szCs w:val="18"/>
              </w:rPr>
            </w:pPr>
          </w:p>
        </w:tc>
        <w:tc>
          <w:tcPr>
            <w:tcW w:w="3051" w:type="dxa"/>
          </w:tcPr>
          <w:p w14:paraId="3547BBA7" w14:textId="77777777" w:rsidR="009B5516" w:rsidRPr="005F1A2A" w:rsidRDefault="009B5516" w:rsidP="00A741ED">
            <w:pPr>
              <w:jc w:val="left"/>
              <w:rPr>
                <w:sz w:val="18"/>
                <w:szCs w:val="18"/>
              </w:rPr>
            </w:pPr>
            <w:r w:rsidRPr="005F1A2A">
              <w:rPr>
                <w:sz w:val="18"/>
                <w:szCs w:val="18"/>
              </w:rPr>
              <w:t>Important pentru interesele</w:t>
            </w:r>
          </w:p>
          <w:p w14:paraId="1BF6D415" w14:textId="77777777" w:rsidR="009B5516" w:rsidRPr="005F1A2A" w:rsidRDefault="009B5516" w:rsidP="00A741ED">
            <w:pPr>
              <w:jc w:val="left"/>
              <w:rPr>
                <w:sz w:val="18"/>
                <w:szCs w:val="18"/>
              </w:rPr>
            </w:pPr>
            <w:r w:rsidRPr="005F1A2A">
              <w:rPr>
                <w:sz w:val="18"/>
                <w:szCs w:val="18"/>
              </w:rPr>
              <w:t>regionale/naționale</w:t>
            </w:r>
          </w:p>
        </w:tc>
        <w:tc>
          <w:tcPr>
            <w:tcW w:w="967" w:type="dxa"/>
            <w:tcBorders>
              <w:left w:val="single" w:sz="4" w:space="0" w:color="auto"/>
            </w:tcBorders>
          </w:tcPr>
          <w:p w14:paraId="6732D802" w14:textId="77777777" w:rsidR="009B5516" w:rsidRPr="006F0C8E" w:rsidRDefault="009B5516" w:rsidP="00A741ED">
            <w:pPr>
              <w:jc w:val="left"/>
              <w:rPr>
                <w:sz w:val="18"/>
                <w:szCs w:val="18"/>
              </w:rPr>
            </w:pPr>
          </w:p>
        </w:tc>
        <w:tc>
          <w:tcPr>
            <w:tcW w:w="3002" w:type="dxa"/>
            <w:vMerge/>
          </w:tcPr>
          <w:p w14:paraId="2495AF47" w14:textId="77777777" w:rsidR="009B5516" w:rsidRPr="006F0C8E" w:rsidRDefault="009B5516" w:rsidP="00A741ED">
            <w:pPr>
              <w:jc w:val="left"/>
              <w:rPr>
                <w:sz w:val="18"/>
                <w:szCs w:val="18"/>
              </w:rPr>
            </w:pPr>
          </w:p>
        </w:tc>
      </w:tr>
      <w:tr w:rsidR="009B5516" w:rsidRPr="006F0C8E" w14:paraId="1643029C" w14:textId="77777777" w:rsidTr="009B5516">
        <w:trPr>
          <w:trHeight w:val="46"/>
        </w:trPr>
        <w:tc>
          <w:tcPr>
            <w:tcW w:w="1384" w:type="dxa"/>
            <w:vMerge/>
          </w:tcPr>
          <w:p w14:paraId="37E45757" w14:textId="77777777" w:rsidR="009B5516" w:rsidRPr="005F1A2A" w:rsidRDefault="009B5516" w:rsidP="00A741ED">
            <w:pPr>
              <w:jc w:val="left"/>
              <w:rPr>
                <w:sz w:val="18"/>
                <w:szCs w:val="18"/>
              </w:rPr>
            </w:pPr>
          </w:p>
        </w:tc>
        <w:tc>
          <w:tcPr>
            <w:tcW w:w="658" w:type="dxa"/>
          </w:tcPr>
          <w:p w14:paraId="4DF779A6" w14:textId="77777777" w:rsidR="009B5516" w:rsidRPr="005F1A2A" w:rsidRDefault="009B5516" w:rsidP="00A741ED">
            <w:pPr>
              <w:jc w:val="left"/>
              <w:rPr>
                <w:sz w:val="18"/>
                <w:szCs w:val="18"/>
              </w:rPr>
            </w:pPr>
            <w:r w:rsidRPr="005F1A2A">
              <w:rPr>
                <w:sz w:val="18"/>
                <w:szCs w:val="18"/>
              </w:rPr>
              <w:t>2</w:t>
            </w:r>
          </w:p>
          <w:p w14:paraId="2A02B55D" w14:textId="77777777" w:rsidR="009B5516" w:rsidRPr="005F1A2A" w:rsidRDefault="009B5516" w:rsidP="00A741ED">
            <w:pPr>
              <w:jc w:val="left"/>
              <w:rPr>
                <w:sz w:val="18"/>
                <w:szCs w:val="18"/>
              </w:rPr>
            </w:pPr>
          </w:p>
        </w:tc>
        <w:tc>
          <w:tcPr>
            <w:tcW w:w="3051" w:type="dxa"/>
          </w:tcPr>
          <w:p w14:paraId="44F48561" w14:textId="77777777" w:rsidR="009B5516" w:rsidRPr="005F1A2A" w:rsidRDefault="009B5516" w:rsidP="00A741ED">
            <w:pPr>
              <w:jc w:val="left"/>
              <w:rPr>
                <w:sz w:val="18"/>
                <w:szCs w:val="18"/>
              </w:rPr>
            </w:pPr>
            <w:r w:rsidRPr="005F1A2A">
              <w:rPr>
                <w:sz w:val="18"/>
                <w:szCs w:val="18"/>
              </w:rPr>
              <w:t>Important numai  pentru zonele aflate în imediata apropiere a zonei locale</w:t>
            </w:r>
          </w:p>
        </w:tc>
        <w:tc>
          <w:tcPr>
            <w:tcW w:w="967" w:type="dxa"/>
            <w:tcBorders>
              <w:left w:val="single" w:sz="4" w:space="0" w:color="auto"/>
            </w:tcBorders>
          </w:tcPr>
          <w:p w14:paraId="73ADB6D9" w14:textId="77777777" w:rsidR="009B5516" w:rsidRPr="006F0C8E" w:rsidRDefault="009B5516" w:rsidP="00A741ED">
            <w:pPr>
              <w:jc w:val="left"/>
              <w:rPr>
                <w:sz w:val="18"/>
                <w:szCs w:val="18"/>
              </w:rPr>
            </w:pPr>
          </w:p>
        </w:tc>
        <w:tc>
          <w:tcPr>
            <w:tcW w:w="3002" w:type="dxa"/>
            <w:vMerge/>
          </w:tcPr>
          <w:p w14:paraId="6A4C9026" w14:textId="77777777" w:rsidR="009B5516" w:rsidRPr="006F0C8E" w:rsidRDefault="009B5516" w:rsidP="00A741ED">
            <w:pPr>
              <w:jc w:val="left"/>
              <w:rPr>
                <w:sz w:val="18"/>
                <w:szCs w:val="18"/>
              </w:rPr>
            </w:pPr>
          </w:p>
        </w:tc>
      </w:tr>
      <w:tr w:rsidR="009B5516" w:rsidRPr="006F0C8E" w14:paraId="45B2BB8C" w14:textId="77777777" w:rsidTr="009B5516">
        <w:trPr>
          <w:trHeight w:val="46"/>
        </w:trPr>
        <w:tc>
          <w:tcPr>
            <w:tcW w:w="1384" w:type="dxa"/>
            <w:vMerge/>
          </w:tcPr>
          <w:p w14:paraId="23C7D75E" w14:textId="77777777" w:rsidR="009B5516" w:rsidRPr="005F1A2A" w:rsidRDefault="009B5516" w:rsidP="00A741ED">
            <w:pPr>
              <w:jc w:val="left"/>
              <w:rPr>
                <w:sz w:val="18"/>
                <w:szCs w:val="18"/>
              </w:rPr>
            </w:pPr>
          </w:p>
        </w:tc>
        <w:tc>
          <w:tcPr>
            <w:tcW w:w="658" w:type="dxa"/>
          </w:tcPr>
          <w:p w14:paraId="449DE992" w14:textId="77777777" w:rsidR="009B5516" w:rsidRPr="005F1A2A" w:rsidRDefault="009B5516" w:rsidP="00A741ED">
            <w:pPr>
              <w:jc w:val="left"/>
              <w:rPr>
                <w:sz w:val="18"/>
                <w:szCs w:val="18"/>
              </w:rPr>
            </w:pPr>
            <w:r w:rsidRPr="005F1A2A">
              <w:rPr>
                <w:sz w:val="18"/>
                <w:szCs w:val="18"/>
              </w:rPr>
              <w:t>1</w:t>
            </w:r>
          </w:p>
        </w:tc>
        <w:tc>
          <w:tcPr>
            <w:tcW w:w="3051" w:type="dxa"/>
          </w:tcPr>
          <w:p w14:paraId="79165742" w14:textId="77777777" w:rsidR="009B5516" w:rsidRPr="005F1A2A" w:rsidRDefault="009B5516" w:rsidP="00A741ED">
            <w:pPr>
              <w:jc w:val="left"/>
              <w:rPr>
                <w:sz w:val="18"/>
                <w:szCs w:val="18"/>
              </w:rPr>
            </w:pPr>
            <w:r w:rsidRPr="005F1A2A">
              <w:rPr>
                <w:sz w:val="18"/>
                <w:szCs w:val="18"/>
              </w:rPr>
              <w:t>Important numai pentru condiția locală</w:t>
            </w:r>
          </w:p>
        </w:tc>
        <w:tc>
          <w:tcPr>
            <w:tcW w:w="967" w:type="dxa"/>
            <w:tcBorders>
              <w:left w:val="single" w:sz="4" w:space="0" w:color="auto"/>
            </w:tcBorders>
          </w:tcPr>
          <w:p w14:paraId="691E7B48" w14:textId="77777777" w:rsidR="009B5516" w:rsidRPr="006F0C8E" w:rsidRDefault="009B5516" w:rsidP="00A741ED">
            <w:pPr>
              <w:jc w:val="left"/>
              <w:rPr>
                <w:sz w:val="18"/>
                <w:szCs w:val="18"/>
              </w:rPr>
            </w:pPr>
          </w:p>
        </w:tc>
        <w:tc>
          <w:tcPr>
            <w:tcW w:w="3002" w:type="dxa"/>
            <w:vMerge/>
          </w:tcPr>
          <w:p w14:paraId="516C602F" w14:textId="77777777" w:rsidR="009B5516" w:rsidRPr="006F0C8E" w:rsidRDefault="009B5516" w:rsidP="00A741ED">
            <w:pPr>
              <w:jc w:val="left"/>
              <w:rPr>
                <w:sz w:val="18"/>
                <w:szCs w:val="18"/>
              </w:rPr>
            </w:pPr>
          </w:p>
        </w:tc>
      </w:tr>
      <w:tr w:rsidR="009B5516" w:rsidRPr="006F0C8E" w14:paraId="66B68FCA" w14:textId="77777777" w:rsidTr="009B5516">
        <w:trPr>
          <w:trHeight w:val="60"/>
        </w:trPr>
        <w:tc>
          <w:tcPr>
            <w:tcW w:w="1384" w:type="dxa"/>
            <w:vMerge/>
          </w:tcPr>
          <w:p w14:paraId="74D1C6D8" w14:textId="77777777" w:rsidR="009B5516" w:rsidRPr="005F1A2A" w:rsidRDefault="009B5516" w:rsidP="00A741ED">
            <w:pPr>
              <w:jc w:val="left"/>
              <w:rPr>
                <w:sz w:val="18"/>
                <w:szCs w:val="18"/>
              </w:rPr>
            </w:pPr>
          </w:p>
        </w:tc>
        <w:tc>
          <w:tcPr>
            <w:tcW w:w="658" w:type="dxa"/>
          </w:tcPr>
          <w:p w14:paraId="2EC63645" w14:textId="77777777" w:rsidR="009B5516" w:rsidRPr="005F1A2A" w:rsidRDefault="009B5516" w:rsidP="00A741ED">
            <w:pPr>
              <w:jc w:val="left"/>
              <w:rPr>
                <w:sz w:val="18"/>
                <w:szCs w:val="18"/>
              </w:rPr>
            </w:pPr>
            <w:r w:rsidRPr="005F1A2A">
              <w:rPr>
                <w:sz w:val="18"/>
                <w:szCs w:val="18"/>
              </w:rPr>
              <w:t>0</w:t>
            </w:r>
          </w:p>
        </w:tc>
        <w:tc>
          <w:tcPr>
            <w:tcW w:w="3051" w:type="dxa"/>
          </w:tcPr>
          <w:p w14:paraId="051CBAD4" w14:textId="77777777" w:rsidR="009B5516" w:rsidRPr="005F1A2A" w:rsidRDefault="009B5516" w:rsidP="00A741ED">
            <w:pPr>
              <w:jc w:val="left"/>
              <w:rPr>
                <w:sz w:val="18"/>
                <w:szCs w:val="18"/>
              </w:rPr>
            </w:pPr>
            <w:r w:rsidRPr="005F1A2A">
              <w:rPr>
                <w:sz w:val="18"/>
                <w:szCs w:val="18"/>
              </w:rPr>
              <w:t>Fără importanță</w:t>
            </w:r>
          </w:p>
        </w:tc>
        <w:tc>
          <w:tcPr>
            <w:tcW w:w="967" w:type="dxa"/>
            <w:tcBorders>
              <w:left w:val="single" w:sz="4" w:space="0" w:color="auto"/>
            </w:tcBorders>
          </w:tcPr>
          <w:p w14:paraId="3A380E9D" w14:textId="77777777" w:rsidR="009B5516" w:rsidRPr="006F0C8E" w:rsidRDefault="009B5516" w:rsidP="00A741ED">
            <w:pPr>
              <w:jc w:val="left"/>
              <w:rPr>
                <w:sz w:val="18"/>
                <w:szCs w:val="18"/>
              </w:rPr>
            </w:pPr>
            <w:r w:rsidRPr="006F0C8E">
              <w:rPr>
                <w:sz w:val="18"/>
                <w:szCs w:val="18"/>
              </w:rPr>
              <w:t>x</w:t>
            </w:r>
          </w:p>
        </w:tc>
        <w:tc>
          <w:tcPr>
            <w:tcW w:w="3002" w:type="dxa"/>
            <w:vMerge/>
          </w:tcPr>
          <w:p w14:paraId="13956E56" w14:textId="77777777" w:rsidR="009B5516" w:rsidRPr="006F0C8E" w:rsidRDefault="009B5516" w:rsidP="00A741ED">
            <w:pPr>
              <w:jc w:val="left"/>
              <w:rPr>
                <w:sz w:val="18"/>
                <w:szCs w:val="18"/>
              </w:rPr>
            </w:pPr>
          </w:p>
        </w:tc>
      </w:tr>
      <w:tr w:rsidR="009B5516" w:rsidRPr="006F0C8E" w14:paraId="2F110918" w14:textId="77777777" w:rsidTr="009B5516">
        <w:trPr>
          <w:trHeight w:val="46"/>
        </w:trPr>
        <w:tc>
          <w:tcPr>
            <w:tcW w:w="1384" w:type="dxa"/>
            <w:vMerge w:val="restart"/>
          </w:tcPr>
          <w:p w14:paraId="04B71B38" w14:textId="77777777" w:rsidR="009B5516" w:rsidRPr="005F1A2A" w:rsidRDefault="009B5516" w:rsidP="00A741ED">
            <w:pPr>
              <w:jc w:val="left"/>
              <w:rPr>
                <w:sz w:val="18"/>
                <w:szCs w:val="18"/>
              </w:rPr>
            </w:pPr>
            <w:r w:rsidRPr="005F1A2A">
              <w:rPr>
                <w:sz w:val="18"/>
                <w:szCs w:val="18"/>
              </w:rPr>
              <w:t>A2</w:t>
            </w:r>
          </w:p>
          <w:p w14:paraId="7F9BD6DB" w14:textId="77777777" w:rsidR="009B5516" w:rsidRPr="005F1A2A" w:rsidRDefault="009B5516" w:rsidP="00A741ED">
            <w:pPr>
              <w:jc w:val="left"/>
              <w:rPr>
                <w:sz w:val="18"/>
                <w:szCs w:val="18"/>
              </w:rPr>
            </w:pPr>
            <w:r w:rsidRPr="005F1A2A">
              <w:rPr>
                <w:sz w:val="18"/>
                <w:szCs w:val="18"/>
              </w:rPr>
              <w:t>Magnitudinea</w:t>
            </w:r>
          </w:p>
          <w:p w14:paraId="188E9383" w14:textId="77777777" w:rsidR="009B5516" w:rsidRPr="005F1A2A" w:rsidRDefault="009B5516" w:rsidP="00A741ED">
            <w:pPr>
              <w:jc w:val="left"/>
              <w:rPr>
                <w:sz w:val="18"/>
                <w:szCs w:val="18"/>
              </w:rPr>
            </w:pPr>
            <w:r w:rsidRPr="005F1A2A">
              <w:rPr>
                <w:sz w:val="18"/>
                <w:szCs w:val="18"/>
              </w:rPr>
              <w:t>schimbării/ efectului</w:t>
            </w:r>
          </w:p>
        </w:tc>
        <w:tc>
          <w:tcPr>
            <w:tcW w:w="658" w:type="dxa"/>
          </w:tcPr>
          <w:p w14:paraId="30BDB71F" w14:textId="77777777" w:rsidR="009B5516" w:rsidRPr="005F1A2A" w:rsidRDefault="009B5516" w:rsidP="00A741ED">
            <w:pPr>
              <w:jc w:val="left"/>
              <w:rPr>
                <w:sz w:val="18"/>
                <w:szCs w:val="18"/>
              </w:rPr>
            </w:pPr>
            <w:r w:rsidRPr="005F1A2A">
              <w:rPr>
                <w:sz w:val="18"/>
                <w:szCs w:val="18"/>
              </w:rPr>
              <w:t>+3</w:t>
            </w:r>
          </w:p>
        </w:tc>
        <w:tc>
          <w:tcPr>
            <w:tcW w:w="3051" w:type="dxa"/>
          </w:tcPr>
          <w:p w14:paraId="7926F261" w14:textId="77777777" w:rsidR="009B5516" w:rsidRPr="005F1A2A" w:rsidRDefault="009B5516" w:rsidP="00A741ED">
            <w:pPr>
              <w:jc w:val="left"/>
              <w:rPr>
                <w:sz w:val="18"/>
                <w:szCs w:val="18"/>
              </w:rPr>
            </w:pPr>
            <w:r w:rsidRPr="005F1A2A">
              <w:rPr>
                <w:sz w:val="18"/>
                <w:szCs w:val="18"/>
              </w:rPr>
              <w:t>Beneficiu major important</w:t>
            </w:r>
          </w:p>
        </w:tc>
        <w:tc>
          <w:tcPr>
            <w:tcW w:w="967" w:type="dxa"/>
          </w:tcPr>
          <w:p w14:paraId="662D7670" w14:textId="77777777" w:rsidR="009B5516" w:rsidRPr="006F0C8E" w:rsidRDefault="009B5516" w:rsidP="00A741ED">
            <w:pPr>
              <w:jc w:val="left"/>
              <w:rPr>
                <w:sz w:val="18"/>
                <w:szCs w:val="18"/>
              </w:rPr>
            </w:pPr>
          </w:p>
        </w:tc>
        <w:tc>
          <w:tcPr>
            <w:tcW w:w="3002" w:type="dxa"/>
            <w:vMerge w:val="restart"/>
          </w:tcPr>
          <w:p w14:paraId="7925829F" w14:textId="77777777" w:rsidR="009B5516" w:rsidRPr="006F0C8E" w:rsidRDefault="009B5516" w:rsidP="00A741ED">
            <w:pPr>
              <w:jc w:val="left"/>
              <w:rPr>
                <w:sz w:val="18"/>
                <w:szCs w:val="18"/>
              </w:rPr>
            </w:pPr>
            <w:r>
              <w:rPr>
                <w:sz w:val="18"/>
                <w:szCs w:val="18"/>
              </w:rPr>
              <w:t>Scurgerile pot fi foarte ușor controlate. În cazul scurgerilor se aplică proceduri de control eficiente.</w:t>
            </w:r>
          </w:p>
        </w:tc>
      </w:tr>
      <w:tr w:rsidR="009B5516" w:rsidRPr="006F0C8E" w14:paraId="05B0D125" w14:textId="77777777" w:rsidTr="009B5516">
        <w:trPr>
          <w:trHeight w:val="237"/>
        </w:trPr>
        <w:tc>
          <w:tcPr>
            <w:tcW w:w="1384" w:type="dxa"/>
            <w:vMerge/>
          </w:tcPr>
          <w:p w14:paraId="3B96B6F5" w14:textId="77777777" w:rsidR="009B5516" w:rsidRPr="005F1A2A" w:rsidRDefault="009B5516" w:rsidP="00A741ED">
            <w:pPr>
              <w:jc w:val="left"/>
              <w:rPr>
                <w:sz w:val="18"/>
                <w:szCs w:val="18"/>
              </w:rPr>
            </w:pPr>
          </w:p>
        </w:tc>
        <w:tc>
          <w:tcPr>
            <w:tcW w:w="658" w:type="dxa"/>
          </w:tcPr>
          <w:p w14:paraId="1FF5BBA8" w14:textId="77777777" w:rsidR="009B5516" w:rsidRPr="005F1A2A" w:rsidRDefault="009B5516" w:rsidP="00A741ED">
            <w:pPr>
              <w:jc w:val="left"/>
              <w:rPr>
                <w:sz w:val="18"/>
                <w:szCs w:val="18"/>
              </w:rPr>
            </w:pPr>
            <w:r w:rsidRPr="005F1A2A">
              <w:rPr>
                <w:sz w:val="18"/>
                <w:szCs w:val="18"/>
              </w:rPr>
              <w:t>+2</w:t>
            </w:r>
          </w:p>
        </w:tc>
        <w:tc>
          <w:tcPr>
            <w:tcW w:w="3051" w:type="dxa"/>
          </w:tcPr>
          <w:p w14:paraId="312CF007" w14:textId="77777777" w:rsidR="009B5516" w:rsidRPr="005F1A2A" w:rsidRDefault="009B5516" w:rsidP="00A741ED">
            <w:pPr>
              <w:jc w:val="left"/>
              <w:rPr>
                <w:sz w:val="18"/>
                <w:szCs w:val="18"/>
              </w:rPr>
            </w:pPr>
            <w:r w:rsidRPr="005F1A2A">
              <w:rPr>
                <w:sz w:val="18"/>
                <w:szCs w:val="18"/>
              </w:rPr>
              <w:t>îmbunătățire semnificativă a stării de fapt</w:t>
            </w:r>
          </w:p>
        </w:tc>
        <w:tc>
          <w:tcPr>
            <w:tcW w:w="967" w:type="dxa"/>
          </w:tcPr>
          <w:p w14:paraId="240107C6" w14:textId="77777777" w:rsidR="009B5516" w:rsidRPr="006F0C8E" w:rsidRDefault="009B5516" w:rsidP="00A741ED">
            <w:pPr>
              <w:jc w:val="left"/>
              <w:rPr>
                <w:sz w:val="18"/>
                <w:szCs w:val="18"/>
              </w:rPr>
            </w:pPr>
          </w:p>
        </w:tc>
        <w:tc>
          <w:tcPr>
            <w:tcW w:w="3002" w:type="dxa"/>
            <w:vMerge/>
          </w:tcPr>
          <w:p w14:paraId="5693F87E" w14:textId="77777777" w:rsidR="009B5516" w:rsidRPr="006F0C8E" w:rsidRDefault="009B5516" w:rsidP="00A741ED">
            <w:pPr>
              <w:jc w:val="left"/>
              <w:rPr>
                <w:sz w:val="18"/>
                <w:szCs w:val="18"/>
              </w:rPr>
            </w:pPr>
          </w:p>
        </w:tc>
      </w:tr>
      <w:tr w:rsidR="009B5516" w:rsidRPr="006F0C8E" w14:paraId="14F13D3A" w14:textId="77777777" w:rsidTr="009B5516">
        <w:trPr>
          <w:trHeight w:val="237"/>
        </w:trPr>
        <w:tc>
          <w:tcPr>
            <w:tcW w:w="1384" w:type="dxa"/>
            <w:vMerge/>
          </w:tcPr>
          <w:p w14:paraId="6B5423F9" w14:textId="77777777" w:rsidR="009B5516" w:rsidRPr="005F1A2A" w:rsidRDefault="009B5516" w:rsidP="00A741ED">
            <w:pPr>
              <w:jc w:val="left"/>
              <w:rPr>
                <w:sz w:val="18"/>
                <w:szCs w:val="18"/>
              </w:rPr>
            </w:pPr>
          </w:p>
        </w:tc>
        <w:tc>
          <w:tcPr>
            <w:tcW w:w="658" w:type="dxa"/>
          </w:tcPr>
          <w:p w14:paraId="15F4F5C1" w14:textId="77777777" w:rsidR="009B5516" w:rsidRPr="005F1A2A" w:rsidRDefault="009B5516" w:rsidP="00A741ED">
            <w:pPr>
              <w:jc w:val="left"/>
              <w:rPr>
                <w:sz w:val="18"/>
                <w:szCs w:val="18"/>
              </w:rPr>
            </w:pPr>
            <w:r w:rsidRPr="005F1A2A">
              <w:rPr>
                <w:sz w:val="18"/>
                <w:szCs w:val="18"/>
              </w:rPr>
              <w:t>+1</w:t>
            </w:r>
          </w:p>
        </w:tc>
        <w:tc>
          <w:tcPr>
            <w:tcW w:w="3051" w:type="dxa"/>
          </w:tcPr>
          <w:p w14:paraId="7184AEF9" w14:textId="77777777" w:rsidR="009B5516" w:rsidRPr="005F1A2A" w:rsidRDefault="009B5516" w:rsidP="00A741ED">
            <w:pPr>
              <w:jc w:val="left"/>
              <w:rPr>
                <w:sz w:val="18"/>
                <w:szCs w:val="18"/>
              </w:rPr>
            </w:pPr>
            <w:proofErr w:type="spellStart"/>
            <w:r w:rsidRPr="005F1A2A">
              <w:rPr>
                <w:sz w:val="18"/>
                <w:szCs w:val="18"/>
              </w:rPr>
              <w:t>îmbunătăţirea</w:t>
            </w:r>
            <w:proofErr w:type="spellEnd"/>
            <w:r w:rsidRPr="005F1A2A">
              <w:rPr>
                <w:sz w:val="18"/>
                <w:szCs w:val="18"/>
              </w:rPr>
              <w:t xml:space="preserve"> stării de fapt</w:t>
            </w:r>
          </w:p>
        </w:tc>
        <w:tc>
          <w:tcPr>
            <w:tcW w:w="967" w:type="dxa"/>
          </w:tcPr>
          <w:p w14:paraId="0A3979B3" w14:textId="77777777" w:rsidR="009B5516" w:rsidRPr="006F0C8E" w:rsidRDefault="009B5516" w:rsidP="00A741ED">
            <w:pPr>
              <w:jc w:val="left"/>
              <w:rPr>
                <w:sz w:val="18"/>
                <w:szCs w:val="18"/>
              </w:rPr>
            </w:pPr>
          </w:p>
        </w:tc>
        <w:tc>
          <w:tcPr>
            <w:tcW w:w="3002" w:type="dxa"/>
            <w:vMerge/>
          </w:tcPr>
          <w:p w14:paraId="59FE8997" w14:textId="77777777" w:rsidR="009B5516" w:rsidRPr="006F0C8E" w:rsidRDefault="009B5516" w:rsidP="00A741ED">
            <w:pPr>
              <w:jc w:val="left"/>
              <w:rPr>
                <w:sz w:val="18"/>
                <w:szCs w:val="18"/>
              </w:rPr>
            </w:pPr>
          </w:p>
        </w:tc>
      </w:tr>
      <w:tr w:rsidR="009B5516" w:rsidRPr="006F0C8E" w14:paraId="4CF01B9B" w14:textId="77777777" w:rsidTr="009B5516">
        <w:trPr>
          <w:trHeight w:val="46"/>
        </w:trPr>
        <w:tc>
          <w:tcPr>
            <w:tcW w:w="1384" w:type="dxa"/>
            <w:vMerge/>
          </w:tcPr>
          <w:p w14:paraId="05C6859C" w14:textId="77777777" w:rsidR="009B5516" w:rsidRPr="005F1A2A" w:rsidRDefault="009B5516" w:rsidP="00A741ED">
            <w:pPr>
              <w:jc w:val="left"/>
              <w:rPr>
                <w:sz w:val="18"/>
                <w:szCs w:val="18"/>
              </w:rPr>
            </w:pPr>
          </w:p>
        </w:tc>
        <w:tc>
          <w:tcPr>
            <w:tcW w:w="658" w:type="dxa"/>
          </w:tcPr>
          <w:p w14:paraId="2C00533E" w14:textId="77777777" w:rsidR="009B5516" w:rsidRPr="005F1A2A" w:rsidRDefault="009B5516" w:rsidP="00A741ED">
            <w:pPr>
              <w:jc w:val="left"/>
              <w:rPr>
                <w:sz w:val="18"/>
                <w:szCs w:val="18"/>
              </w:rPr>
            </w:pPr>
            <w:r w:rsidRPr="005F1A2A">
              <w:rPr>
                <w:sz w:val="18"/>
                <w:szCs w:val="18"/>
              </w:rPr>
              <w:t>0</w:t>
            </w:r>
          </w:p>
        </w:tc>
        <w:tc>
          <w:tcPr>
            <w:tcW w:w="3051" w:type="dxa"/>
          </w:tcPr>
          <w:p w14:paraId="23863363" w14:textId="77777777" w:rsidR="009B5516" w:rsidRPr="005F1A2A" w:rsidRDefault="009B5516" w:rsidP="00A741ED">
            <w:pPr>
              <w:jc w:val="left"/>
              <w:rPr>
                <w:sz w:val="18"/>
                <w:szCs w:val="18"/>
              </w:rPr>
            </w:pPr>
            <w:r w:rsidRPr="005F1A2A">
              <w:rPr>
                <w:sz w:val="18"/>
                <w:szCs w:val="18"/>
              </w:rPr>
              <w:t>Lipsă de schimbare/status quo</w:t>
            </w:r>
          </w:p>
        </w:tc>
        <w:tc>
          <w:tcPr>
            <w:tcW w:w="967" w:type="dxa"/>
          </w:tcPr>
          <w:p w14:paraId="6E6E29D7" w14:textId="77777777" w:rsidR="009B5516" w:rsidRPr="006F0C8E" w:rsidRDefault="009B5516" w:rsidP="00A741ED">
            <w:pPr>
              <w:jc w:val="left"/>
              <w:rPr>
                <w:sz w:val="18"/>
                <w:szCs w:val="18"/>
              </w:rPr>
            </w:pPr>
            <w:r w:rsidRPr="006F0C8E">
              <w:rPr>
                <w:sz w:val="18"/>
                <w:szCs w:val="18"/>
              </w:rPr>
              <w:t>x</w:t>
            </w:r>
          </w:p>
        </w:tc>
        <w:tc>
          <w:tcPr>
            <w:tcW w:w="3002" w:type="dxa"/>
            <w:vMerge/>
          </w:tcPr>
          <w:p w14:paraId="134804E2" w14:textId="77777777" w:rsidR="009B5516" w:rsidRPr="006F0C8E" w:rsidRDefault="009B5516" w:rsidP="00A741ED">
            <w:pPr>
              <w:jc w:val="left"/>
              <w:rPr>
                <w:sz w:val="18"/>
                <w:szCs w:val="18"/>
              </w:rPr>
            </w:pPr>
          </w:p>
        </w:tc>
      </w:tr>
      <w:tr w:rsidR="009B5516" w:rsidRPr="006F0C8E" w14:paraId="6384811B" w14:textId="77777777" w:rsidTr="009B5516">
        <w:trPr>
          <w:trHeight w:val="250"/>
        </w:trPr>
        <w:tc>
          <w:tcPr>
            <w:tcW w:w="1384" w:type="dxa"/>
            <w:vMerge/>
          </w:tcPr>
          <w:p w14:paraId="325FEA6B" w14:textId="77777777" w:rsidR="009B5516" w:rsidRPr="005F1A2A" w:rsidRDefault="009B5516" w:rsidP="00A741ED">
            <w:pPr>
              <w:jc w:val="left"/>
              <w:rPr>
                <w:sz w:val="18"/>
                <w:szCs w:val="18"/>
              </w:rPr>
            </w:pPr>
          </w:p>
        </w:tc>
        <w:tc>
          <w:tcPr>
            <w:tcW w:w="658" w:type="dxa"/>
          </w:tcPr>
          <w:p w14:paraId="24B0CDEF" w14:textId="77777777" w:rsidR="009B5516" w:rsidRPr="005F1A2A" w:rsidRDefault="009B5516" w:rsidP="00A741ED">
            <w:pPr>
              <w:jc w:val="left"/>
              <w:rPr>
                <w:sz w:val="18"/>
                <w:szCs w:val="18"/>
              </w:rPr>
            </w:pPr>
            <w:r w:rsidRPr="005F1A2A">
              <w:rPr>
                <w:sz w:val="18"/>
                <w:szCs w:val="18"/>
              </w:rPr>
              <w:t>-1</w:t>
            </w:r>
          </w:p>
        </w:tc>
        <w:tc>
          <w:tcPr>
            <w:tcW w:w="3051" w:type="dxa"/>
          </w:tcPr>
          <w:p w14:paraId="2DD9131B" w14:textId="77777777" w:rsidR="009B5516" w:rsidRPr="005F1A2A" w:rsidRDefault="009B5516" w:rsidP="00A741ED">
            <w:pPr>
              <w:jc w:val="left"/>
              <w:rPr>
                <w:sz w:val="18"/>
                <w:szCs w:val="18"/>
              </w:rPr>
            </w:pPr>
            <w:r w:rsidRPr="005F1A2A">
              <w:rPr>
                <w:sz w:val="18"/>
                <w:szCs w:val="18"/>
              </w:rPr>
              <w:t>Schimbare negativă a stării de fapt</w:t>
            </w:r>
          </w:p>
        </w:tc>
        <w:tc>
          <w:tcPr>
            <w:tcW w:w="967" w:type="dxa"/>
          </w:tcPr>
          <w:p w14:paraId="7BBEBF02" w14:textId="77777777" w:rsidR="009B5516" w:rsidRPr="006F0C8E" w:rsidRDefault="009B5516" w:rsidP="00A741ED">
            <w:pPr>
              <w:jc w:val="left"/>
              <w:rPr>
                <w:sz w:val="18"/>
                <w:szCs w:val="18"/>
              </w:rPr>
            </w:pPr>
          </w:p>
        </w:tc>
        <w:tc>
          <w:tcPr>
            <w:tcW w:w="3002" w:type="dxa"/>
            <w:vMerge/>
          </w:tcPr>
          <w:p w14:paraId="5FB2A583" w14:textId="77777777" w:rsidR="009B5516" w:rsidRPr="006F0C8E" w:rsidRDefault="009B5516" w:rsidP="00A741ED">
            <w:pPr>
              <w:jc w:val="left"/>
              <w:rPr>
                <w:sz w:val="18"/>
                <w:szCs w:val="18"/>
              </w:rPr>
            </w:pPr>
          </w:p>
        </w:tc>
      </w:tr>
      <w:tr w:rsidR="009B5516" w:rsidRPr="006F0C8E" w14:paraId="29CA4A94" w14:textId="77777777" w:rsidTr="009B5516">
        <w:trPr>
          <w:trHeight w:val="46"/>
        </w:trPr>
        <w:tc>
          <w:tcPr>
            <w:tcW w:w="1384" w:type="dxa"/>
            <w:vMerge/>
          </w:tcPr>
          <w:p w14:paraId="6D59E5F0" w14:textId="77777777" w:rsidR="009B5516" w:rsidRPr="005F1A2A" w:rsidRDefault="009B5516" w:rsidP="00A741ED">
            <w:pPr>
              <w:jc w:val="left"/>
              <w:rPr>
                <w:sz w:val="18"/>
                <w:szCs w:val="18"/>
              </w:rPr>
            </w:pPr>
          </w:p>
        </w:tc>
        <w:tc>
          <w:tcPr>
            <w:tcW w:w="658" w:type="dxa"/>
          </w:tcPr>
          <w:p w14:paraId="2CD70F11" w14:textId="77777777" w:rsidR="009B5516" w:rsidRPr="005F1A2A" w:rsidRDefault="009B5516" w:rsidP="00A741ED">
            <w:pPr>
              <w:jc w:val="left"/>
              <w:rPr>
                <w:sz w:val="18"/>
                <w:szCs w:val="18"/>
              </w:rPr>
            </w:pPr>
            <w:r w:rsidRPr="005F1A2A">
              <w:rPr>
                <w:sz w:val="18"/>
                <w:szCs w:val="18"/>
              </w:rPr>
              <w:t>-2</w:t>
            </w:r>
          </w:p>
          <w:p w14:paraId="5169C1C9" w14:textId="77777777" w:rsidR="009B5516" w:rsidRPr="005F1A2A" w:rsidRDefault="009B5516" w:rsidP="00A741ED">
            <w:pPr>
              <w:jc w:val="left"/>
              <w:rPr>
                <w:sz w:val="18"/>
                <w:szCs w:val="18"/>
              </w:rPr>
            </w:pPr>
          </w:p>
        </w:tc>
        <w:tc>
          <w:tcPr>
            <w:tcW w:w="3051" w:type="dxa"/>
          </w:tcPr>
          <w:p w14:paraId="613C2837" w14:textId="77777777" w:rsidR="009B5516" w:rsidRPr="005F1A2A" w:rsidRDefault="009B5516" w:rsidP="00A741ED">
            <w:pPr>
              <w:jc w:val="left"/>
              <w:rPr>
                <w:sz w:val="18"/>
                <w:szCs w:val="18"/>
              </w:rPr>
            </w:pPr>
            <w:r w:rsidRPr="005F1A2A">
              <w:rPr>
                <w:sz w:val="18"/>
                <w:szCs w:val="18"/>
              </w:rPr>
              <w:t>Dezavantajele sau schimbări  negative semnificative</w:t>
            </w:r>
          </w:p>
        </w:tc>
        <w:tc>
          <w:tcPr>
            <w:tcW w:w="967" w:type="dxa"/>
          </w:tcPr>
          <w:p w14:paraId="5BDFAAE8" w14:textId="77777777" w:rsidR="009B5516" w:rsidRPr="006F0C8E" w:rsidRDefault="009B5516" w:rsidP="00A741ED">
            <w:pPr>
              <w:jc w:val="left"/>
              <w:rPr>
                <w:sz w:val="18"/>
                <w:szCs w:val="18"/>
              </w:rPr>
            </w:pPr>
          </w:p>
        </w:tc>
        <w:tc>
          <w:tcPr>
            <w:tcW w:w="3002" w:type="dxa"/>
            <w:vMerge/>
          </w:tcPr>
          <w:p w14:paraId="2EAC79D2" w14:textId="77777777" w:rsidR="009B5516" w:rsidRPr="006F0C8E" w:rsidRDefault="009B5516" w:rsidP="00A741ED">
            <w:pPr>
              <w:jc w:val="left"/>
              <w:rPr>
                <w:sz w:val="18"/>
                <w:szCs w:val="18"/>
              </w:rPr>
            </w:pPr>
          </w:p>
        </w:tc>
      </w:tr>
      <w:tr w:rsidR="009B5516" w:rsidRPr="006F0C8E" w14:paraId="78413171" w14:textId="77777777" w:rsidTr="009B5516">
        <w:trPr>
          <w:trHeight w:val="46"/>
        </w:trPr>
        <w:tc>
          <w:tcPr>
            <w:tcW w:w="1384" w:type="dxa"/>
            <w:vMerge/>
          </w:tcPr>
          <w:p w14:paraId="509BC8B6" w14:textId="77777777" w:rsidR="009B5516" w:rsidRPr="005F1A2A" w:rsidRDefault="009B5516" w:rsidP="00A741ED">
            <w:pPr>
              <w:jc w:val="left"/>
              <w:rPr>
                <w:sz w:val="18"/>
                <w:szCs w:val="18"/>
              </w:rPr>
            </w:pPr>
          </w:p>
        </w:tc>
        <w:tc>
          <w:tcPr>
            <w:tcW w:w="658" w:type="dxa"/>
          </w:tcPr>
          <w:p w14:paraId="036FC9C2" w14:textId="77777777" w:rsidR="009B5516" w:rsidRPr="005F1A2A" w:rsidRDefault="009B5516" w:rsidP="00A741ED">
            <w:pPr>
              <w:jc w:val="left"/>
              <w:rPr>
                <w:sz w:val="18"/>
                <w:szCs w:val="18"/>
              </w:rPr>
            </w:pPr>
            <w:r w:rsidRPr="005F1A2A">
              <w:rPr>
                <w:sz w:val="18"/>
                <w:szCs w:val="18"/>
              </w:rPr>
              <w:t>-3</w:t>
            </w:r>
          </w:p>
        </w:tc>
        <w:tc>
          <w:tcPr>
            <w:tcW w:w="3051" w:type="dxa"/>
          </w:tcPr>
          <w:p w14:paraId="729BD092" w14:textId="77777777" w:rsidR="009B5516" w:rsidRPr="005F1A2A" w:rsidRDefault="009B5516" w:rsidP="00A741ED">
            <w:pPr>
              <w:jc w:val="left"/>
              <w:rPr>
                <w:sz w:val="18"/>
                <w:szCs w:val="18"/>
              </w:rPr>
            </w:pPr>
            <w:r w:rsidRPr="005F1A2A">
              <w:rPr>
                <w:sz w:val="18"/>
                <w:szCs w:val="18"/>
              </w:rPr>
              <w:t>Dezavantajele sau schimbări majore</w:t>
            </w:r>
          </w:p>
        </w:tc>
        <w:tc>
          <w:tcPr>
            <w:tcW w:w="967" w:type="dxa"/>
          </w:tcPr>
          <w:p w14:paraId="5E9D5A9D" w14:textId="77777777" w:rsidR="009B5516" w:rsidRPr="006F0C8E" w:rsidRDefault="009B5516" w:rsidP="00A741ED">
            <w:pPr>
              <w:jc w:val="left"/>
              <w:rPr>
                <w:sz w:val="18"/>
                <w:szCs w:val="18"/>
              </w:rPr>
            </w:pPr>
          </w:p>
        </w:tc>
        <w:tc>
          <w:tcPr>
            <w:tcW w:w="3002" w:type="dxa"/>
            <w:vMerge/>
          </w:tcPr>
          <w:p w14:paraId="55AA1053" w14:textId="77777777" w:rsidR="009B5516" w:rsidRPr="006F0C8E" w:rsidRDefault="009B5516" w:rsidP="00A741ED">
            <w:pPr>
              <w:jc w:val="left"/>
              <w:rPr>
                <w:sz w:val="18"/>
                <w:szCs w:val="18"/>
              </w:rPr>
            </w:pPr>
          </w:p>
        </w:tc>
      </w:tr>
      <w:tr w:rsidR="009B5516" w:rsidRPr="006F0C8E" w14:paraId="13CA88A8" w14:textId="77777777" w:rsidTr="009B5516">
        <w:trPr>
          <w:trHeight w:val="56"/>
        </w:trPr>
        <w:tc>
          <w:tcPr>
            <w:tcW w:w="1384" w:type="dxa"/>
            <w:vMerge w:val="restart"/>
          </w:tcPr>
          <w:p w14:paraId="7812AE77" w14:textId="77777777" w:rsidR="009B5516" w:rsidRPr="005F1A2A" w:rsidRDefault="009B5516" w:rsidP="00A741ED">
            <w:pPr>
              <w:jc w:val="left"/>
              <w:rPr>
                <w:sz w:val="18"/>
                <w:szCs w:val="18"/>
              </w:rPr>
            </w:pPr>
            <w:r w:rsidRPr="005F1A2A">
              <w:rPr>
                <w:sz w:val="18"/>
                <w:szCs w:val="18"/>
              </w:rPr>
              <w:t>B1</w:t>
            </w:r>
          </w:p>
          <w:p w14:paraId="7FBBF327" w14:textId="77777777" w:rsidR="009B5516" w:rsidRPr="005F1A2A" w:rsidRDefault="009B5516" w:rsidP="00A741ED">
            <w:pPr>
              <w:jc w:val="left"/>
              <w:rPr>
                <w:sz w:val="18"/>
                <w:szCs w:val="18"/>
              </w:rPr>
            </w:pPr>
            <w:proofErr w:type="spellStart"/>
            <w:r w:rsidRPr="005F1A2A">
              <w:rPr>
                <w:sz w:val="18"/>
                <w:szCs w:val="18"/>
              </w:rPr>
              <w:t>Permanenţă</w:t>
            </w:r>
            <w:proofErr w:type="spellEnd"/>
          </w:p>
        </w:tc>
        <w:tc>
          <w:tcPr>
            <w:tcW w:w="658" w:type="dxa"/>
          </w:tcPr>
          <w:p w14:paraId="686C1CF8" w14:textId="77777777" w:rsidR="009B5516" w:rsidRPr="005F1A2A" w:rsidRDefault="009B5516" w:rsidP="00A741ED">
            <w:pPr>
              <w:jc w:val="left"/>
              <w:rPr>
                <w:sz w:val="18"/>
                <w:szCs w:val="18"/>
              </w:rPr>
            </w:pPr>
            <w:r w:rsidRPr="005F1A2A">
              <w:rPr>
                <w:sz w:val="18"/>
                <w:szCs w:val="18"/>
              </w:rPr>
              <w:t xml:space="preserve">1 </w:t>
            </w:r>
          </w:p>
        </w:tc>
        <w:tc>
          <w:tcPr>
            <w:tcW w:w="3051" w:type="dxa"/>
          </w:tcPr>
          <w:p w14:paraId="16A05566" w14:textId="77777777" w:rsidR="009B5516" w:rsidRPr="005F1A2A" w:rsidRDefault="009B5516" w:rsidP="00A741ED">
            <w:pPr>
              <w:jc w:val="left"/>
              <w:rPr>
                <w:sz w:val="18"/>
                <w:szCs w:val="18"/>
              </w:rPr>
            </w:pPr>
            <w:r w:rsidRPr="005F1A2A">
              <w:rPr>
                <w:sz w:val="18"/>
                <w:szCs w:val="18"/>
              </w:rPr>
              <w:t>Fără schimbări</w:t>
            </w:r>
          </w:p>
        </w:tc>
        <w:tc>
          <w:tcPr>
            <w:tcW w:w="967" w:type="dxa"/>
          </w:tcPr>
          <w:p w14:paraId="1FF8F4D6" w14:textId="77777777" w:rsidR="009B5516" w:rsidRPr="006F0C8E" w:rsidRDefault="009B5516" w:rsidP="00A741ED">
            <w:pPr>
              <w:jc w:val="left"/>
              <w:rPr>
                <w:sz w:val="18"/>
                <w:szCs w:val="18"/>
              </w:rPr>
            </w:pPr>
            <w:r w:rsidRPr="006F0C8E">
              <w:rPr>
                <w:sz w:val="18"/>
                <w:szCs w:val="18"/>
              </w:rPr>
              <w:t>x</w:t>
            </w:r>
          </w:p>
        </w:tc>
        <w:tc>
          <w:tcPr>
            <w:tcW w:w="3002" w:type="dxa"/>
            <w:vMerge w:val="restart"/>
          </w:tcPr>
          <w:p w14:paraId="2CD573DC" w14:textId="77777777" w:rsidR="009B5516" w:rsidRPr="006F0C8E" w:rsidRDefault="009B5516" w:rsidP="00A741ED">
            <w:pPr>
              <w:jc w:val="left"/>
              <w:rPr>
                <w:sz w:val="18"/>
                <w:szCs w:val="18"/>
              </w:rPr>
            </w:pPr>
            <w:r w:rsidRPr="006F0C8E">
              <w:rPr>
                <w:sz w:val="18"/>
                <w:szCs w:val="18"/>
              </w:rPr>
              <w:t>Nu e cazul</w:t>
            </w:r>
          </w:p>
        </w:tc>
      </w:tr>
      <w:tr w:rsidR="009B5516" w:rsidRPr="006F0C8E" w14:paraId="199C0228" w14:textId="77777777" w:rsidTr="009B5516">
        <w:trPr>
          <w:trHeight w:val="225"/>
        </w:trPr>
        <w:tc>
          <w:tcPr>
            <w:tcW w:w="1384" w:type="dxa"/>
            <w:vMerge/>
          </w:tcPr>
          <w:p w14:paraId="5BE93E51" w14:textId="77777777" w:rsidR="009B5516" w:rsidRPr="005F1A2A" w:rsidRDefault="009B5516" w:rsidP="00A741ED">
            <w:pPr>
              <w:jc w:val="left"/>
              <w:rPr>
                <w:sz w:val="18"/>
                <w:szCs w:val="18"/>
              </w:rPr>
            </w:pPr>
          </w:p>
        </w:tc>
        <w:tc>
          <w:tcPr>
            <w:tcW w:w="658" w:type="dxa"/>
          </w:tcPr>
          <w:p w14:paraId="1E08867D" w14:textId="77777777" w:rsidR="009B5516" w:rsidRPr="005F1A2A" w:rsidRDefault="009B5516" w:rsidP="00A741ED">
            <w:pPr>
              <w:jc w:val="left"/>
              <w:rPr>
                <w:sz w:val="18"/>
                <w:szCs w:val="18"/>
              </w:rPr>
            </w:pPr>
            <w:r w:rsidRPr="005F1A2A">
              <w:rPr>
                <w:sz w:val="18"/>
                <w:szCs w:val="18"/>
              </w:rPr>
              <w:t>2</w:t>
            </w:r>
          </w:p>
        </w:tc>
        <w:tc>
          <w:tcPr>
            <w:tcW w:w="3051" w:type="dxa"/>
          </w:tcPr>
          <w:p w14:paraId="481C33D0" w14:textId="77777777" w:rsidR="009B5516" w:rsidRPr="005F1A2A" w:rsidRDefault="009B5516" w:rsidP="00A741ED">
            <w:pPr>
              <w:jc w:val="left"/>
              <w:rPr>
                <w:sz w:val="18"/>
                <w:szCs w:val="18"/>
              </w:rPr>
            </w:pPr>
            <w:r w:rsidRPr="005F1A2A">
              <w:rPr>
                <w:sz w:val="18"/>
                <w:szCs w:val="18"/>
              </w:rPr>
              <w:t>Temporar</w:t>
            </w:r>
          </w:p>
        </w:tc>
        <w:tc>
          <w:tcPr>
            <w:tcW w:w="967" w:type="dxa"/>
          </w:tcPr>
          <w:p w14:paraId="7CFC9A8F" w14:textId="77777777" w:rsidR="009B5516" w:rsidRPr="006F0C8E" w:rsidRDefault="009B5516" w:rsidP="00A741ED">
            <w:pPr>
              <w:jc w:val="left"/>
              <w:rPr>
                <w:sz w:val="18"/>
                <w:szCs w:val="18"/>
              </w:rPr>
            </w:pPr>
          </w:p>
        </w:tc>
        <w:tc>
          <w:tcPr>
            <w:tcW w:w="3002" w:type="dxa"/>
            <w:vMerge/>
          </w:tcPr>
          <w:p w14:paraId="01C264A7" w14:textId="77777777" w:rsidR="009B5516" w:rsidRPr="006F0C8E" w:rsidRDefault="009B5516" w:rsidP="00A741ED">
            <w:pPr>
              <w:jc w:val="left"/>
              <w:rPr>
                <w:sz w:val="18"/>
                <w:szCs w:val="18"/>
              </w:rPr>
            </w:pPr>
          </w:p>
        </w:tc>
      </w:tr>
      <w:tr w:rsidR="009B5516" w:rsidRPr="006F0C8E" w14:paraId="56241FB9" w14:textId="77777777" w:rsidTr="009B5516">
        <w:trPr>
          <w:trHeight w:val="56"/>
        </w:trPr>
        <w:tc>
          <w:tcPr>
            <w:tcW w:w="1384" w:type="dxa"/>
            <w:vMerge/>
          </w:tcPr>
          <w:p w14:paraId="110B87D0" w14:textId="77777777" w:rsidR="009B5516" w:rsidRPr="005F1A2A" w:rsidRDefault="009B5516" w:rsidP="00A741ED">
            <w:pPr>
              <w:jc w:val="left"/>
              <w:rPr>
                <w:sz w:val="18"/>
                <w:szCs w:val="18"/>
              </w:rPr>
            </w:pPr>
          </w:p>
        </w:tc>
        <w:tc>
          <w:tcPr>
            <w:tcW w:w="658" w:type="dxa"/>
          </w:tcPr>
          <w:p w14:paraId="0265E16D" w14:textId="77777777" w:rsidR="009B5516" w:rsidRPr="005F1A2A" w:rsidRDefault="009B5516" w:rsidP="00A741ED">
            <w:pPr>
              <w:jc w:val="left"/>
              <w:rPr>
                <w:sz w:val="18"/>
                <w:szCs w:val="18"/>
              </w:rPr>
            </w:pPr>
            <w:r w:rsidRPr="005F1A2A">
              <w:rPr>
                <w:sz w:val="18"/>
                <w:szCs w:val="18"/>
              </w:rPr>
              <w:t>3</w:t>
            </w:r>
          </w:p>
        </w:tc>
        <w:tc>
          <w:tcPr>
            <w:tcW w:w="3051" w:type="dxa"/>
          </w:tcPr>
          <w:p w14:paraId="1985C22E" w14:textId="77777777" w:rsidR="009B5516" w:rsidRPr="005F1A2A" w:rsidRDefault="009B5516" w:rsidP="00A741ED">
            <w:pPr>
              <w:jc w:val="left"/>
              <w:rPr>
                <w:sz w:val="18"/>
                <w:szCs w:val="18"/>
              </w:rPr>
            </w:pPr>
            <w:r w:rsidRPr="005F1A2A">
              <w:rPr>
                <w:sz w:val="18"/>
                <w:szCs w:val="18"/>
              </w:rPr>
              <w:t>Permanent</w:t>
            </w:r>
          </w:p>
        </w:tc>
        <w:tc>
          <w:tcPr>
            <w:tcW w:w="967" w:type="dxa"/>
          </w:tcPr>
          <w:p w14:paraId="3B771F4D" w14:textId="77777777" w:rsidR="009B5516" w:rsidRPr="006F0C8E" w:rsidRDefault="009B5516" w:rsidP="00A741ED">
            <w:pPr>
              <w:jc w:val="left"/>
              <w:rPr>
                <w:sz w:val="18"/>
                <w:szCs w:val="18"/>
              </w:rPr>
            </w:pPr>
          </w:p>
        </w:tc>
        <w:tc>
          <w:tcPr>
            <w:tcW w:w="3002" w:type="dxa"/>
            <w:vMerge/>
          </w:tcPr>
          <w:p w14:paraId="63F8AD7A" w14:textId="77777777" w:rsidR="009B5516" w:rsidRPr="006F0C8E" w:rsidRDefault="009B5516" w:rsidP="00A741ED">
            <w:pPr>
              <w:jc w:val="left"/>
              <w:rPr>
                <w:sz w:val="18"/>
                <w:szCs w:val="18"/>
              </w:rPr>
            </w:pPr>
          </w:p>
        </w:tc>
      </w:tr>
      <w:tr w:rsidR="009B5516" w:rsidRPr="006F0C8E" w14:paraId="40C7113E" w14:textId="77777777" w:rsidTr="009B5516">
        <w:trPr>
          <w:trHeight w:val="56"/>
        </w:trPr>
        <w:tc>
          <w:tcPr>
            <w:tcW w:w="1384" w:type="dxa"/>
            <w:vMerge w:val="restart"/>
          </w:tcPr>
          <w:p w14:paraId="42E1E675" w14:textId="77777777" w:rsidR="009B5516" w:rsidRPr="005F1A2A" w:rsidRDefault="009B5516" w:rsidP="00A741ED">
            <w:pPr>
              <w:jc w:val="left"/>
              <w:rPr>
                <w:sz w:val="18"/>
                <w:szCs w:val="18"/>
              </w:rPr>
            </w:pPr>
            <w:r w:rsidRPr="005F1A2A">
              <w:rPr>
                <w:sz w:val="18"/>
                <w:szCs w:val="18"/>
              </w:rPr>
              <w:t>B2</w:t>
            </w:r>
          </w:p>
          <w:p w14:paraId="6F52DFB5" w14:textId="77777777" w:rsidR="009B5516" w:rsidRPr="005F1A2A" w:rsidRDefault="009B5516" w:rsidP="00A741ED">
            <w:pPr>
              <w:jc w:val="left"/>
              <w:rPr>
                <w:sz w:val="18"/>
                <w:szCs w:val="18"/>
              </w:rPr>
            </w:pPr>
            <w:r w:rsidRPr="005F1A2A">
              <w:rPr>
                <w:sz w:val="18"/>
                <w:szCs w:val="18"/>
              </w:rPr>
              <w:t>Reversibilitate</w:t>
            </w:r>
          </w:p>
        </w:tc>
        <w:tc>
          <w:tcPr>
            <w:tcW w:w="658" w:type="dxa"/>
          </w:tcPr>
          <w:p w14:paraId="595D0E5A" w14:textId="77777777" w:rsidR="009B5516" w:rsidRPr="005F1A2A" w:rsidRDefault="009B5516" w:rsidP="00A741ED">
            <w:pPr>
              <w:jc w:val="left"/>
              <w:rPr>
                <w:sz w:val="18"/>
                <w:szCs w:val="18"/>
              </w:rPr>
            </w:pPr>
            <w:r w:rsidRPr="005F1A2A">
              <w:rPr>
                <w:sz w:val="18"/>
                <w:szCs w:val="18"/>
              </w:rPr>
              <w:t xml:space="preserve">1 </w:t>
            </w:r>
          </w:p>
        </w:tc>
        <w:tc>
          <w:tcPr>
            <w:tcW w:w="3051" w:type="dxa"/>
          </w:tcPr>
          <w:p w14:paraId="61FC663D" w14:textId="77777777" w:rsidR="009B5516" w:rsidRPr="005F1A2A" w:rsidRDefault="009B5516" w:rsidP="00A741ED">
            <w:pPr>
              <w:jc w:val="left"/>
              <w:rPr>
                <w:sz w:val="18"/>
                <w:szCs w:val="18"/>
              </w:rPr>
            </w:pPr>
            <w:r w:rsidRPr="005F1A2A">
              <w:rPr>
                <w:sz w:val="18"/>
                <w:szCs w:val="18"/>
              </w:rPr>
              <w:t>Fără schimbări</w:t>
            </w:r>
          </w:p>
        </w:tc>
        <w:tc>
          <w:tcPr>
            <w:tcW w:w="967" w:type="dxa"/>
          </w:tcPr>
          <w:p w14:paraId="2AEB204E" w14:textId="77777777" w:rsidR="009B5516" w:rsidRPr="006F0C8E" w:rsidRDefault="009B5516" w:rsidP="00A741ED">
            <w:pPr>
              <w:jc w:val="left"/>
              <w:rPr>
                <w:sz w:val="18"/>
                <w:szCs w:val="18"/>
              </w:rPr>
            </w:pPr>
            <w:r w:rsidRPr="006F0C8E">
              <w:rPr>
                <w:sz w:val="18"/>
                <w:szCs w:val="18"/>
              </w:rPr>
              <w:t>x</w:t>
            </w:r>
          </w:p>
        </w:tc>
        <w:tc>
          <w:tcPr>
            <w:tcW w:w="3002" w:type="dxa"/>
            <w:vMerge w:val="restart"/>
          </w:tcPr>
          <w:p w14:paraId="19432AA1" w14:textId="77777777" w:rsidR="009B5516" w:rsidRPr="006F0C8E" w:rsidRDefault="009B5516" w:rsidP="00A741ED">
            <w:pPr>
              <w:jc w:val="left"/>
              <w:rPr>
                <w:sz w:val="18"/>
                <w:szCs w:val="18"/>
              </w:rPr>
            </w:pPr>
            <w:r w:rsidRPr="006F0C8E">
              <w:rPr>
                <w:sz w:val="18"/>
                <w:szCs w:val="18"/>
              </w:rPr>
              <w:t>Nu e cazul</w:t>
            </w:r>
          </w:p>
        </w:tc>
      </w:tr>
      <w:tr w:rsidR="009B5516" w:rsidRPr="006F0C8E" w14:paraId="3454AAA4" w14:textId="77777777" w:rsidTr="009B5516">
        <w:trPr>
          <w:trHeight w:val="56"/>
        </w:trPr>
        <w:tc>
          <w:tcPr>
            <w:tcW w:w="1384" w:type="dxa"/>
            <w:vMerge/>
          </w:tcPr>
          <w:p w14:paraId="2FED5E8D" w14:textId="77777777" w:rsidR="009B5516" w:rsidRPr="005F1A2A" w:rsidRDefault="009B5516" w:rsidP="00A741ED">
            <w:pPr>
              <w:jc w:val="left"/>
              <w:rPr>
                <w:sz w:val="18"/>
                <w:szCs w:val="18"/>
              </w:rPr>
            </w:pPr>
          </w:p>
        </w:tc>
        <w:tc>
          <w:tcPr>
            <w:tcW w:w="658" w:type="dxa"/>
          </w:tcPr>
          <w:p w14:paraId="405117B2" w14:textId="77777777" w:rsidR="009B5516" w:rsidRPr="005F1A2A" w:rsidRDefault="009B5516" w:rsidP="00A741ED">
            <w:pPr>
              <w:jc w:val="left"/>
              <w:rPr>
                <w:sz w:val="18"/>
                <w:szCs w:val="18"/>
              </w:rPr>
            </w:pPr>
            <w:r w:rsidRPr="005F1A2A">
              <w:rPr>
                <w:sz w:val="18"/>
                <w:szCs w:val="18"/>
              </w:rPr>
              <w:t xml:space="preserve">2 </w:t>
            </w:r>
          </w:p>
        </w:tc>
        <w:tc>
          <w:tcPr>
            <w:tcW w:w="3051" w:type="dxa"/>
          </w:tcPr>
          <w:p w14:paraId="0206E4A7" w14:textId="77777777" w:rsidR="009B5516" w:rsidRPr="005F1A2A" w:rsidRDefault="009B5516" w:rsidP="00A741ED">
            <w:pPr>
              <w:jc w:val="left"/>
              <w:rPr>
                <w:sz w:val="18"/>
                <w:szCs w:val="18"/>
              </w:rPr>
            </w:pPr>
            <w:r w:rsidRPr="005F1A2A">
              <w:rPr>
                <w:sz w:val="18"/>
                <w:szCs w:val="18"/>
              </w:rPr>
              <w:t>Reversibil</w:t>
            </w:r>
          </w:p>
        </w:tc>
        <w:tc>
          <w:tcPr>
            <w:tcW w:w="967" w:type="dxa"/>
          </w:tcPr>
          <w:p w14:paraId="5D7E9E1A" w14:textId="77777777" w:rsidR="009B5516" w:rsidRPr="006F0C8E" w:rsidRDefault="009B5516" w:rsidP="00A741ED">
            <w:pPr>
              <w:jc w:val="left"/>
              <w:rPr>
                <w:sz w:val="18"/>
                <w:szCs w:val="18"/>
              </w:rPr>
            </w:pPr>
          </w:p>
        </w:tc>
        <w:tc>
          <w:tcPr>
            <w:tcW w:w="3002" w:type="dxa"/>
            <w:vMerge/>
          </w:tcPr>
          <w:p w14:paraId="5D843791" w14:textId="77777777" w:rsidR="009B5516" w:rsidRPr="006F0C8E" w:rsidRDefault="009B5516" w:rsidP="00A741ED">
            <w:pPr>
              <w:jc w:val="left"/>
              <w:rPr>
                <w:sz w:val="18"/>
                <w:szCs w:val="18"/>
              </w:rPr>
            </w:pPr>
          </w:p>
        </w:tc>
      </w:tr>
      <w:tr w:rsidR="009B5516" w:rsidRPr="006F0C8E" w14:paraId="2428D7D5" w14:textId="77777777" w:rsidTr="009B5516">
        <w:trPr>
          <w:trHeight w:val="46"/>
        </w:trPr>
        <w:tc>
          <w:tcPr>
            <w:tcW w:w="1384" w:type="dxa"/>
            <w:vMerge/>
          </w:tcPr>
          <w:p w14:paraId="2F231DCF" w14:textId="77777777" w:rsidR="009B5516" w:rsidRPr="005F1A2A" w:rsidRDefault="009B5516" w:rsidP="00A741ED">
            <w:pPr>
              <w:jc w:val="left"/>
              <w:rPr>
                <w:sz w:val="18"/>
                <w:szCs w:val="18"/>
              </w:rPr>
            </w:pPr>
          </w:p>
        </w:tc>
        <w:tc>
          <w:tcPr>
            <w:tcW w:w="658" w:type="dxa"/>
          </w:tcPr>
          <w:p w14:paraId="713B6BEF" w14:textId="77777777" w:rsidR="009B5516" w:rsidRPr="005F1A2A" w:rsidRDefault="009B5516" w:rsidP="00A741ED">
            <w:pPr>
              <w:jc w:val="left"/>
              <w:rPr>
                <w:sz w:val="18"/>
                <w:szCs w:val="18"/>
              </w:rPr>
            </w:pPr>
            <w:r w:rsidRPr="005F1A2A">
              <w:rPr>
                <w:sz w:val="18"/>
                <w:szCs w:val="18"/>
              </w:rPr>
              <w:t>3</w:t>
            </w:r>
          </w:p>
        </w:tc>
        <w:tc>
          <w:tcPr>
            <w:tcW w:w="3051" w:type="dxa"/>
          </w:tcPr>
          <w:p w14:paraId="0FA89295" w14:textId="77777777" w:rsidR="009B5516" w:rsidRPr="005F1A2A" w:rsidRDefault="009B5516" w:rsidP="00A741ED">
            <w:pPr>
              <w:jc w:val="left"/>
              <w:rPr>
                <w:sz w:val="18"/>
                <w:szCs w:val="18"/>
              </w:rPr>
            </w:pPr>
            <w:r w:rsidRPr="005F1A2A">
              <w:rPr>
                <w:sz w:val="18"/>
                <w:szCs w:val="18"/>
              </w:rPr>
              <w:t>Ireversibil</w:t>
            </w:r>
          </w:p>
        </w:tc>
        <w:tc>
          <w:tcPr>
            <w:tcW w:w="967" w:type="dxa"/>
          </w:tcPr>
          <w:p w14:paraId="510C2130" w14:textId="77777777" w:rsidR="009B5516" w:rsidRPr="006F0C8E" w:rsidRDefault="009B5516" w:rsidP="00A741ED">
            <w:pPr>
              <w:jc w:val="left"/>
              <w:rPr>
                <w:sz w:val="18"/>
                <w:szCs w:val="18"/>
              </w:rPr>
            </w:pPr>
          </w:p>
        </w:tc>
        <w:tc>
          <w:tcPr>
            <w:tcW w:w="3002" w:type="dxa"/>
            <w:vMerge/>
          </w:tcPr>
          <w:p w14:paraId="59621E14" w14:textId="77777777" w:rsidR="009B5516" w:rsidRPr="006F0C8E" w:rsidRDefault="009B5516" w:rsidP="00A741ED">
            <w:pPr>
              <w:jc w:val="left"/>
              <w:rPr>
                <w:sz w:val="18"/>
                <w:szCs w:val="18"/>
              </w:rPr>
            </w:pPr>
          </w:p>
        </w:tc>
      </w:tr>
      <w:tr w:rsidR="009B5516" w:rsidRPr="006F0C8E" w14:paraId="06F61840" w14:textId="77777777" w:rsidTr="009B5516">
        <w:trPr>
          <w:trHeight w:val="46"/>
        </w:trPr>
        <w:tc>
          <w:tcPr>
            <w:tcW w:w="1384" w:type="dxa"/>
            <w:vMerge w:val="restart"/>
          </w:tcPr>
          <w:p w14:paraId="4DECD5CD" w14:textId="77777777" w:rsidR="009B5516" w:rsidRPr="005F1A2A" w:rsidRDefault="009B5516" w:rsidP="00A741ED">
            <w:pPr>
              <w:jc w:val="left"/>
              <w:rPr>
                <w:sz w:val="18"/>
                <w:szCs w:val="18"/>
              </w:rPr>
            </w:pPr>
            <w:r w:rsidRPr="005F1A2A">
              <w:rPr>
                <w:sz w:val="18"/>
                <w:szCs w:val="18"/>
              </w:rPr>
              <w:t>B3</w:t>
            </w:r>
          </w:p>
          <w:p w14:paraId="11D307FF" w14:textId="77777777" w:rsidR="009B5516" w:rsidRPr="005F1A2A" w:rsidRDefault="009B5516" w:rsidP="00A741ED">
            <w:pPr>
              <w:jc w:val="left"/>
              <w:rPr>
                <w:sz w:val="18"/>
                <w:szCs w:val="18"/>
              </w:rPr>
            </w:pPr>
            <w:proofErr w:type="spellStart"/>
            <w:r w:rsidRPr="005F1A2A">
              <w:rPr>
                <w:sz w:val="18"/>
                <w:szCs w:val="18"/>
              </w:rPr>
              <w:t>Cumulativitate</w:t>
            </w:r>
            <w:proofErr w:type="spellEnd"/>
          </w:p>
        </w:tc>
        <w:tc>
          <w:tcPr>
            <w:tcW w:w="658" w:type="dxa"/>
          </w:tcPr>
          <w:p w14:paraId="67E6720A" w14:textId="77777777" w:rsidR="009B5516" w:rsidRPr="005F1A2A" w:rsidRDefault="009B5516" w:rsidP="00A741ED">
            <w:pPr>
              <w:jc w:val="left"/>
              <w:rPr>
                <w:sz w:val="18"/>
                <w:szCs w:val="18"/>
              </w:rPr>
            </w:pPr>
            <w:r w:rsidRPr="005F1A2A">
              <w:rPr>
                <w:sz w:val="18"/>
                <w:szCs w:val="18"/>
              </w:rPr>
              <w:t xml:space="preserve">1 </w:t>
            </w:r>
          </w:p>
        </w:tc>
        <w:tc>
          <w:tcPr>
            <w:tcW w:w="3051" w:type="dxa"/>
          </w:tcPr>
          <w:p w14:paraId="0EB1D083" w14:textId="77777777" w:rsidR="009B5516" w:rsidRPr="005F1A2A" w:rsidRDefault="009B5516" w:rsidP="00A741ED">
            <w:pPr>
              <w:jc w:val="left"/>
              <w:rPr>
                <w:sz w:val="18"/>
                <w:szCs w:val="18"/>
              </w:rPr>
            </w:pPr>
            <w:r w:rsidRPr="005F1A2A">
              <w:rPr>
                <w:sz w:val="18"/>
                <w:szCs w:val="18"/>
              </w:rPr>
              <w:t>Fără schimbări</w:t>
            </w:r>
          </w:p>
        </w:tc>
        <w:tc>
          <w:tcPr>
            <w:tcW w:w="967" w:type="dxa"/>
          </w:tcPr>
          <w:p w14:paraId="5698F420" w14:textId="77777777" w:rsidR="009B5516" w:rsidRPr="006F0C8E" w:rsidRDefault="009B5516" w:rsidP="00A741ED">
            <w:pPr>
              <w:jc w:val="left"/>
              <w:rPr>
                <w:sz w:val="18"/>
                <w:szCs w:val="18"/>
              </w:rPr>
            </w:pPr>
            <w:r w:rsidRPr="006F0C8E">
              <w:rPr>
                <w:sz w:val="18"/>
                <w:szCs w:val="18"/>
              </w:rPr>
              <w:t>x</w:t>
            </w:r>
          </w:p>
        </w:tc>
        <w:tc>
          <w:tcPr>
            <w:tcW w:w="3002" w:type="dxa"/>
            <w:vMerge w:val="restart"/>
          </w:tcPr>
          <w:p w14:paraId="44DA54DA" w14:textId="77777777" w:rsidR="009B5516" w:rsidRPr="006F0C8E" w:rsidRDefault="009B5516" w:rsidP="00A741ED">
            <w:pPr>
              <w:jc w:val="left"/>
              <w:rPr>
                <w:sz w:val="18"/>
                <w:szCs w:val="18"/>
              </w:rPr>
            </w:pPr>
            <w:r w:rsidRPr="006F0C8E">
              <w:rPr>
                <w:sz w:val="18"/>
                <w:szCs w:val="18"/>
              </w:rPr>
              <w:t>Nu e cazul</w:t>
            </w:r>
          </w:p>
        </w:tc>
      </w:tr>
      <w:tr w:rsidR="009B5516" w:rsidRPr="006F0C8E" w14:paraId="3852997B" w14:textId="77777777" w:rsidTr="009B5516">
        <w:trPr>
          <w:trHeight w:val="56"/>
        </w:trPr>
        <w:tc>
          <w:tcPr>
            <w:tcW w:w="1384" w:type="dxa"/>
            <w:vMerge/>
          </w:tcPr>
          <w:p w14:paraId="2A0CF5B1" w14:textId="77777777" w:rsidR="009B5516" w:rsidRPr="005F1A2A" w:rsidRDefault="009B5516" w:rsidP="00A741ED">
            <w:pPr>
              <w:jc w:val="left"/>
              <w:rPr>
                <w:sz w:val="18"/>
                <w:szCs w:val="18"/>
              </w:rPr>
            </w:pPr>
          </w:p>
        </w:tc>
        <w:tc>
          <w:tcPr>
            <w:tcW w:w="658" w:type="dxa"/>
          </w:tcPr>
          <w:p w14:paraId="4E3A41BF" w14:textId="77777777" w:rsidR="009B5516" w:rsidRPr="005F1A2A" w:rsidRDefault="009B5516" w:rsidP="00A741ED">
            <w:pPr>
              <w:jc w:val="left"/>
              <w:rPr>
                <w:sz w:val="18"/>
                <w:szCs w:val="18"/>
              </w:rPr>
            </w:pPr>
            <w:r w:rsidRPr="005F1A2A">
              <w:rPr>
                <w:sz w:val="18"/>
                <w:szCs w:val="18"/>
              </w:rPr>
              <w:t>2</w:t>
            </w:r>
          </w:p>
        </w:tc>
        <w:tc>
          <w:tcPr>
            <w:tcW w:w="3051" w:type="dxa"/>
          </w:tcPr>
          <w:p w14:paraId="2BF909F0" w14:textId="77777777" w:rsidR="009B5516" w:rsidRPr="005F1A2A" w:rsidRDefault="009B5516" w:rsidP="00A741ED">
            <w:pPr>
              <w:jc w:val="left"/>
              <w:rPr>
                <w:sz w:val="18"/>
                <w:szCs w:val="18"/>
              </w:rPr>
            </w:pPr>
            <w:r w:rsidRPr="005F1A2A">
              <w:rPr>
                <w:sz w:val="18"/>
                <w:szCs w:val="18"/>
              </w:rPr>
              <w:t>Ne-cumulativ/unic</w:t>
            </w:r>
          </w:p>
        </w:tc>
        <w:tc>
          <w:tcPr>
            <w:tcW w:w="967" w:type="dxa"/>
          </w:tcPr>
          <w:p w14:paraId="0BFF15F5" w14:textId="77777777" w:rsidR="009B5516" w:rsidRPr="006F0C8E" w:rsidRDefault="009B5516" w:rsidP="00A741ED">
            <w:pPr>
              <w:jc w:val="left"/>
              <w:rPr>
                <w:sz w:val="18"/>
                <w:szCs w:val="18"/>
              </w:rPr>
            </w:pPr>
          </w:p>
        </w:tc>
        <w:tc>
          <w:tcPr>
            <w:tcW w:w="3002" w:type="dxa"/>
            <w:vMerge/>
          </w:tcPr>
          <w:p w14:paraId="53F9FC58" w14:textId="77777777" w:rsidR="009B5516" w:rsidRPr="006F0C8E" w:rsidRDefault="009B5516" w:rsidP="00A741ED">
            <w:pPr>
              <w:jc w:val="left"/>
              <w:rPr>
                <w:sz w:val="18"/>
                <w:szCs w:val="18"/>
              </w:rPr>
            </w:pPr>
          </w:p>
        </w:tc>
      </w:tr>
      <w:tr w:rsidR="009B5516" w:rsidRPr="006F0C8E" w14:paraId="0B660AEC" w14:textId="77777777" w:rsidTr="009B5516">
        <w:trPr>
          <w:trHeight w:val="56"/>
        </w:trPr>
        <w:tc>
          <w:tcPr>
            <w:tcW w:w="1384" w:type="dxa"/>
            <w:vMerge/>
          </w:tcPr>
          <w:p w14:paraId="53D6D189" w14:textId="77777777" w:rsidR="009B5516" w:rsidRPr="005F1A2A" w:rsidRDefault="009B5516" w:rsidP="00A741ED">
            <w:pPr>
              <w:jc w:val="left"/>
              <w:rPr>
                <w:sz w:val="18"/>
                <w:szCs w:val="18"/>
              </w:rPr>
            </w:pPr>
          </w:p>
        </w:tc>
        <w:tc>
          <w:tcPr>
            <w:tcW w:w="658" w:type="dxa"/>
          </w:tcPr>
          <w:p w14:paraId="7331440A" w14:textId="77777777" w:rsidR="009B5516" w:rsidRPr="005F1A2A" w:rsidRDefault="009B5516" w:rsidP="00A741ED">
            <w:pPr>
              <w:jc w:val="left"/>
              <w:rPr>
                <w:sz w:val="18"/>
                <w:szCs w:val="18"/>
              </w:rPr>
            </w:pPr>
            <w:r w:rsidRPr="005F1A2A">
              <w:rPr>
                <w:sz w:val="18"/>
                <w:szCs w:val="18"/>
              </w:rPr>
              <w:t>3</w:t>
            </w:r>
          </w:p>
        </w:tc>
        <w:tc>
          <w:tcPr>
            <w:tcW w:w="3051" w:type="dxa"/>
          </w:tcPr>
          <w:p w14:paraId="440C3A94" w14:textId="77777777" w:rsidR="009B5516" w:rsidRPr="005F1A2A" w:rsidRDefault="009B5516" w:rsidP="00A741ED">
            <w:pPr>
              <w:jc w:val="left"/>
              <w:rPr>
                <w:sz w:val="18"/>
                <w:szCs w:val="18"/>
              </w:rPr>
            </w:pPr>
            <w:r w:rsidRPr="005F1A2A">
              <w:rPr>
                <w:sz w:val="18"/>
                <w:szCs w:val="18"/>
              </w:rPr>
              <w:t>Cumulativ/</w:t>
            </w:r>
            <w:proofErr w:type="spellStart"/>
            <w:r w:rsidRPr="005F1A2A">
              <w:rPr>
                <w:sz w:val="18"/>
                <w:szCs w:val="18"/>
              </w:rPr>
              <w:t>sinergetic</w:t>
            </w:r>
            <w:proofErr w:type="spellEnd"/>
          </w:p>
        </w:tc>
        <w:tc>
          <w:tcPr>
            <w:tcW w:w="967" w:type="dxa"/>
          </w:tcPr>
          <w:p w14:paraId="24301EDA" w14:textId="77777777" w:rsidR="009B5516" w:rsidRPr="006F0C8E" w:rsidRDefault="009B5516" w:rsidP="00A741ED">
            <w:pPr>
              <w:jc w:val="left"/>
              <w:rPr>
                <w:sz w:val="18"/>
                <w:szCs w:val="18"/>
              </w:rPr>
            </w:pPr>
          </w:p>
        </w:tc>
        <w:tc>
          <w:tcPr>
            <w:tcW w:w="3002" w:type="dxa"/>
            <w:vMerge/>
          </w:tcPr>
          <w:p w14:paraId="651C57ED" w14:textId="77777777" w:rsidR="009B5516" w:rsidRPr="006F0C8E" w:rsidRDefault="009B5516" w:rsidP="00A741ED">
            <w:pPr>
              <w:jc w:val="left"/>
              <w:rPr>
                <w:sz w:val="18"/>
                <w:szCs w:val="18"/>
              </w:rPr>
            </w:pPr>
          </w:p>
        </w:tc>
      </w:tr>
      <w:tr w:rsidR="009B5516" w:rsidRPr="006F0C8E" w14:paraId="3F01C8F4" w14:textId="77777777" w:rsidTr="009B5516">
        <w:trPr>
          <w:trHeight w:val="56"/>
        </w:trPr>
        <w:tc>
          <w:tcPr>
            <w:tcW w:w="5093" w:type="dxa"/>
            <w:gridSpan w:val="3"/>
          </w:tcPr>
          <w:p w14:paraId="64BDC1D2" w14:textId="2C04ADAA" w:rsidR="009B5516" w:rsidRPr="005F1A2A" w:rsidRDefault="009B5516" w:rsidP="00A741ED">
            <w:pPr>
              <w:jc w:val="left"/>
              <w:rPr>
                <w:b/>
                <w:sz w:val="18"/>
                <w:szCs w:val="18"/>
              </w:rPr>
            </w:pPr>
            <w:r w:rsidRPr="005F1A2A">
              <w:rPr>
                <w:b/>
                <w:sz w:val="18"/>
                <w:szCs w:val="18"/>
              </w:rPr>
              <w:t>Scor final de evaluare (ES)</w:t>
            </w:r>
            <w:r w:rsidR="00343428">
              <w:rPr>
                <w:b/>
                <w:sz w:val="18"/>
                <w:szCs w:val="18"/>
              </w:rPr>
              <w:t xml:space="preserve"> BIODIVERSITATE</w:t>
            </w:r>
          </w:p>
        </w:tc>
        <w:tc>
          <w:tcPr>
            <w:tcW w:w="3969" w:type="dxa"/>
            <w:gridSpan w:val="2"/>
          </w:tcPr>
          <w:p w14:paraId="5EC17712" w14:textId="77777777" w:rsidR="009B5516" w:rsidRPr="006F0C8E" w:rsidRDefault="009B5516" w:rsidP="00A741ED">
            <w:pPr>
              <w:jc w:val="left"/>
              <w:rPr>
                <w:b/>
                <w:sz w:val="18"/>
                <w:szCs w:val="18"/>
              </w:rPr>
            </w:pPr>
            <w:r w:rsidRPr="006F0C8E">
              <w:rPr>
                <w:b/>
                <w:sz w:val="18"/>
                <w:szCs w:val="18"/>
              </w:rPr>
              <w:t>0</w:t>
            </w:r>
          </w:p>
        </w:tc>
      </w:tr>
      <w:tr w:rsidR="009B5516" w:rsidRPr="006F0C8E" w14:paraId="07D1C6A4" w14:textId="77777777" w:rsidTr="009B5516">
        <w:trPr>
          <w:trHeight w:val="56"/>
        </w:trPr>
        <w:tc>
          <w:tcPr>
            <w:tcW w:w="5093" w:type="dxa"/>
            <w:gridSpan w:val="3"/>
          </w:tcPr>
          <w:p w14:paraId="42870332" w14:textId="723DF138" w:rsidR="009B5516" w:rsidRPr="005F1A2A" w:rsidRDefault="009B5516" w:rsidP="00A741ED">
            <w:pPr>
              <w:jc w:val="left"/>
              <w:rPr>
                <w:b/>
                <w:sz w:val="18"/>
                <w:szCs w:val="18"/>
              </w:rPr>
            </w:pPr>
            <w:r w:rsidRPr="005F1A2A">
              <w:rPr>
                <w:b/>
                <w:sz w:val="18"/>
                <w:szCs w:val="18"/>
              </w:rPr>
              <w:t xml:space="preserve">Categorie de impact  </w:t>
            </w:r>
            <w:r w:rsidR="00343428">
              <w:rPr>
                <w:b/>
                <w:sz w:val="18"/>
                <w:szCs w:val="18"/>
              </w:rPr>
              <w:t>BIODIVERSITATE</w:t>
            </w:r>
          </w:p>
        </w:tc>
        <w:tc>
          <w:tcPr>
            <w:tcW w:w="3969" w:type="dxa"/>
            <w:gridSpan w:val="2"/>
            <w:shd w:val="clear" w:color="auto" w:fill="FFFF00"/>
          </w:tcPr>
          <w:p w14:paraId="509264BD" w14:textId="77777777" w:rsidR="009B5516" w:rsidRPr="005F1A2A" w:rsidRDefault="009B5516" w:rsidP="00A741ED">
            <w:pPr>
              <w:jc w:val="left"/>
              <w:rPr>
                <w:rFonts w:cs="Arial"/>
                <w:b/>
                <w:color w:val="000000"/>
                <w:sz w:val="20"/>
              </w:rPr>
            </w:pPr>
            <w:r w:rsidRPr="005F1A2A">
              <w:rPr>
                <w:b/>
                <w:color w:val="000000"/>
                <w:sz w:val="20"/>
              </w:rPr>
              <w:t>N</w:t>
            </w:r>
          </w:p>
          <w:p w14:paraId="1B2F7CC1" w14:textId="77777777" w:rsidR="009B5516" w:rsidRPr="005F1A2A" w:rsidRDefault="009B5516" w:rsidP="00A741ED">
            <w:pPr>
              <w:jc w:val="left"/>
              <w:rPr>
                <w:rFonts w:cs="Arial"/>
                <w:b/>
                <w:color w:val="000000"/>
                <w:sz w:val="20"/>
              </w:rPr>
            </w:pPr>
            <w:r w:rsidRPr="005F1A2A">
              <w:rPr>
                <w:rFonts w:cs="Arial"/>
                <w:color w:val="000000"/>
                <w:sz w:val="20"/>
              </w:rPr>
              <w:t>Lipsa schimbării/status quo/nu se aplică</w:t>
            </w:r>
          </w:p>
        </w:tc>
      </w:tr>
    </w:tbl>
    <w:p w14:paraId="15BE42D8" w14:textId="77777777" w:rsidR="00F074FD" w:rsidRPr="006F0C8E" w:rsidRDefault="00F074FD" w:rsidP="003D0261">
      <w:pPr>
        <w:rPr>
          <w:lang w:eastAsia="en-GB"/>
        </w:rPr>
      </w:pPr>
    </w:p>
    <w:p w14:paraId="3F1713F6" w14:textId="77777777" w:rsidR="000E059F" w:rsidRPr="006F0C8E" w:rsidRDefault="000E059F" w:rsidP="000E059F">
      <w:pPr>
        <w:rPr>
          <w:lang w:eastAsia="en-GB"/>
        </w:rPr>
      </w:pPr>
      <w:r w:rsidRPr="006F0C8E">
        <w:rPr>
          <w:lang w:eastAsia="en-GB"/>
        </w:rPr>
        <w:t>Prin cuantificarea</w:t>
      </w:r>
      <w:r>
        <w:rPr>
          <w:lang w:eastAsia="en-GB"/>
        </w:rPr>
        <w:t xml:space="preserve"> impactului asupra solurilor </w:t>
      </w:r>
      <w:r w:rsidR="009B5516">
        <w:rPr>
          <w:lang w:eastAsia="en-GB"/>
        </w:rPr>
        <w:t xml:space="preserve">nu </w:t>
      </w:r>
      <w:r>
        <w:rPr>
          <w:lang w:eastAsia="en-GB"/>
        </w:rPr>
        <w:t>s-a</w:t>
      </w:r>
      <w:r w:rsidRPr="006F0C8E">
        <w:rPr>
          <w:lang w:eastAsia="en-GB"/>
        </w:rPr>
        <w:t xml:space="preserve"> determinat </w:t>
      </w:r>
      <w:r w:rsidR="009B5516">
        <w:rPr>
          <w:lang w:eastAsia="en-GB"/>
        </w:rPr>
        <w:t xml:space="preserve">nici un </w:t>
      </w:r>
      <w:r>
        <w:rPr>
          <w:lang w:eastAsia="en-GB"/>
        </w:rPr>
        <w:t xml:space="preserve">impact potențial </w:t>
      </w:r>
      <w:r w:rsidR="009B5516">
        <w:rPr>
          <w:lang w:eastAsia="en-GB"/>
        </w:rPr>
        <w:t xml:space="preserve">negativ. </w:t>
      </w:r>
      <w:r>
        <w:rPr>
          <w:lang w:eastAsia="en-GB"/>
        </w:rPr>
        <w:t xml:space="preserve">Impactul cauzat de scurgeri este unul cu o probabilitate foarte scăzută, fiind practic eliminat prin măsuri generale de prevenire. </w:t>
      </w:r>
    </w:p>
    <w:p w14:paraId="7365A6BF" w14:textId="77777777" w:rsidR="009D6A90" w:rsidRDefault="009D6A90" w:rsidP="009D6A90">
      <w:pPr>
        <w:rPr>
          <w:b/>
          <w:i/>
        </w:rPr>
      </w:pPr>
    </w:p>
    <w:p w14:paraId="32DD1179" w14:textId="77777777" w:rsidR="007E1F22" w:rsidRDefault="007E1F22" w:rsidP="007E1F22">
      <w:pPr>
        <w:rPr>
          <w:b/>
          <w:bCs/>
          <w:i/>
          <w:iCs/>
          <w:u w:val="single"/>
        </w:rPr>
      </w:pPr>
      <w:r w:rsidRPr="004D720A">
        <w:rPr>
          <w:b/>
          <w:bCs/>
          <w:i/>
          <w:iCs/>
          <w:u w:val="single"/>
        </w:rPr>
        <w:t>Măsurile, dotările și amenajările pentru protecția solului și a subsolului</w:t>
      </w:r>
    </w:p>
    <w:p w14:paraId="50B2184A" w14:textId="77777777" w:rsidR="005C793C" w:rsidRPr="002E30E6" w:rsidRDefault="005C793C" w:rsidP="00127B89">
      <w:pPr>
        <w:pStyle w:val="Listparagraf"/>
        <w:numPr>
          <w:ilvl w:val="0"/>
          <w:numId w:val="52"/>
        </w:numPr>
        <w:spacing w:after="0" w:line="240" w:lineRule="auto"/>
        <w:ind w:left="360"/>
        <w:jc w:val="both"/>
      </w:pPr>
      <w:r w:rsidRPr="002E30E6">
        <w:t xml:space="preserve">Pentru a putea asigura o </w:t>
      </w:r>
      <w:proofErr w:type="spellStart"/>
      <w:r w:rsidRPr="002E30E6">
        <w:t>intervenţie</w:t>
      </w:r>
      <w:proofErr w:type="spellEnd"/>
      <w:r w:rsidRPr="002E30E6">
        <w:t xml:space="preserve"> rapidă în caz de poluare accidentală, generată de pierderi de </w:t>
      </w:r>
      <w:proofErr w:type="spellStart"/>
      <w:r w:rsidRPr="002E30E6">
        <w:t>carburanţi</w:t>
      </w:r>
      <w:proofErr w:type="spellEnd"/>
      <w:r w:rsidRPr="002E30E6">
        <w:t xml:space="preserve"> </w:t>
      </w:r>
      <w:proofErr w:type="spellStart"/>
      <w:r w:rsidRPr="002E30E6">
        <w:t>şi</w:t>
      </w:r>
      <w:proofErr w:type="spellEnd"/>
      <w:r w:rsidRPr="002E30E6">
        <w:t xml:space="preserve">/sau </w:t>
      </w:r>
      <w:proofErr w:type="spellStart"/>
      <w:r w:rsidRPr="002E30E6">
        <w:t>lubrifianţi</w:t>
      </w:r>
      <w:proofErr w:type="spellEnd"/>
      <w:r w:rsidRPr="002E30E6">
        <w:t xml:space="preserve">, </w:t>
      </w:r>
      <w:r>
        <w:t>amplasamentul va fi dotat cu</w:t>
      </w:r>
      <w:r w:rsidRPr="002E30E6">
        <w:t xml:space="preserve"> materiale absorbante </w:t>
      </w:r>
      <w:proofErr w:type="spellStart"/>
      <w:r w:rsidRPr="002E30E6">
        <w:t>şi</w:t>
      </w:r>
      <w:proofErr w:type="spellEnd"/>
      <w:r w:rsidRPr="002E30E6">
        <w:t xml:space="preserve">/sau </w:t>
      </w:r>
      <w:proofErr w:type="spellStart"/>
      <w:r w:rsidRPr="002E30E6">
        <w:t>substanţe</w:t>
      </w:r>
      <w:proofErr w:type="spellEnd"/>
      <w:r w:rsidRPr="002E30E6">
        <w:t xml:space="preserve"> neutralizatoare, </w:t>
      </w:r>
      <w:r>
        <w:t>pentru intervenția imediată în caz de scurgere. Vor fi anunțate</w:t>
      </w:r>
      <w:r w:rsidRPr="002E30E6">
        <w:t xml:space="preserve"> </w:t>
      </w:r>
      <w:proofErr w:type="spellStart"/>
      <w:r w:rsidRPr="002E30E6">
        <w:t>autorităţile</w:t>
      </w:r>
      <w:proofErr w:type="spellEnd"/>
      <w:r w:rsidRPr="002E30E6">
        <w:t xml:space="preserve"> cu </w:t>
      </w:r>
      <w:proofErr w:type="spellStart"/>
      <w:r w:rsidRPr="002E30E6">
        <w:t>competenţe</w:t>
      </w:r>
      <w:proofErr w:type="spellEnd"/>
      <w:r w:rsidRPr="002E30E6">
        <w:t xml:space="preserve"> în domeniul apelor </w:t>
      </w:r>
      <w:proofErr w:type="spellStart"/>
      <w:r w:rsidRPr="002E30E6">
        <w:t>şi</w:t>
      </w:r>
      <w:proofErr w:type="spellEnd"/>
      <w:r w:rsidRPr="002E30E6">
        <w:t xml:space="preserve"> </w:t>
      </w:r>
      <w:proofErr w:type="spellStart"/>
      <w:r w:rsidRPr="002E30E6">
        <w:t>protecţiei</w:t>
      </w:r>
      <w:proofErr w:type="spellEnd"/>
      <w:r w:rsidRPr="002E30E6">
        <w:t xml:space="preserve"> mediului.</w:t>
      </w:r>
    </w:p>
    <w:p w14:paraId="5B5ABC5A" w14:textId="77777777" w:rsidR="005C793C" w:rsidRPr="002E30E6" w:rsidRDefault="005C793C" w:rsidP="00127B89">
      <w:pPr>
        <w:pStyle w:val="Listparagraf"/>
        <w:numPr>
          <w:ilvl w:val="0"/>
          <w:numId w:val="52"/>
        </w:numPr>
        <w:spacing w:after="0" w:line="240" w:lineRule="auto"/>
        <w:ind w:left="360"/>
        <w:jc w:val="both"/>
      </w:pPr>
      <w:proofErr w:type="spellStart"/>
      <w:r w:rsidRPr="002E30E6">
        <w:rPr>
          <w:rFonts w:eastAsia="TimesNewRoman"/>
        </w:rPr>
        <w:t>activităţile</w:t>
      </w:r>
      <w:proofErr w:type="spellEnd"/>
      <w:r w:rsidRPr="002E30E6">
        <w:rPr>
          <w:rFonts w:eastAsia="TimesNewRoman"/>
        </w:rPr>
        <w:t xml:space="preserve"> care implică </w:t>
      </w:r>
      <w:proofErr w:type="spellStart"/>
      <w:r w:rsidRPr="002E30E6">
        <w:rPr>
          <w:rFonts w:eastAsia="TimesNewRoman"/>
        </w:rPr>
        <w:t>întreţinere</w:t>
      </w:r>
      <w:proofErr w:type="spellEnd"/>
      <w:r w:rsidRPr="002E30E6">
        <w:rPr>
          <w:rFonts w:eastAsia="TimesNewRoman"/>
        </w:rPr>
        <w:t xml:space="preserve"> </w:t>
      </w:r>
      <w:proofErr w:type="spellStart"/>
      <w:r w:rsidRPr="002E30E6">
        <w:rPr>
          <w:rFonts w:eastAsia="TimesNewRoman"/>
        </w:rPr>
        <w:t>şi</w:t>
      </w:r>
      <w:proofErr w:type="spellEnd"/>
      <w:r w:rsidRPr="002E30E6">
        <w:rPr>
          <w:rFonts w:eastAsia="TimesNewRoman"/>
        </w:rPr>
        <w:t xml:space="preserve"> eventuale </w:t>
      </w:r>
      <w:proofErr w:type="spellStart"/>
      <w:r w:rsidRPr="002E30E6">
        <w:rPr>
          <w:rFonts w:eastAsia="TimesNewRoman"/>
        </w:rPr>
        <w:t>reparaţii</w:t>
      </w:r>
      <w:proofErr w:type="spellEnd"/>
      <w:r w:rsidRPr="002E30E6">
        <w:rPr>
          <w:rFonts w:eastAsia="TimesNewRoman"/>
        </w:rPr>
        <w:t xml:space="preserve"> ale utilajelor </w:t>
      </w:r>
      <w:proofErr w:type="spellStart"/>
      <w:r w:rsidRPr="002E30E6">
        <w:rPr>
          <w:rFonts w:eastAsia="TimesNewRoman"/>
        </w:rPr>
        <w:t>şi</w:t>
      </w:r>
      <w:proofErr w:type="spellEnd"/>
      <w:r w:rsidRPr="002E30E6">
        <w:rPr>
          <w:rFonts w:eastAsia="TimesNewRoman"/>
        </w:rPr>
        <w:t xml:space="preserve"> mijloacelor auto folosite pe amplasamentul studiat vor fi executate la operatori economici </w:t>
      </w:r>
      <w:proofErr w:type="spellStart"/>
      <w:r w:rsidRPr="002E30E6">
        <w:rPr>
          <w:rFonts w:eastAsia="TimesNewRoman"/>
        </w:rPr>
        <w:t>specializaţi</w:t>
      </w:r>
      <w:proofErr w:type="spellEnd"/>
      <w:r>
        <w:rPr>
          <w:rFonts w:eastAsia="TimesNewRoman"/>
        </w:rPr>
        <w:t xml:space="preserve"> și / sau în afara albiei minore;</w:t>
      </w:r>
    </w:p>
    <w:p w14:paraId="42F8B0FF" w14:textId="77777777" w:rsidR="005C793C" w:rsidRPr="002E30E6" w:rsidRDefault="005C793C" w:rsidP="00127B89">
      <w:pPr>
        <w:pStyle w:val="Listparagraf"/>
        <w:numPr>
          <w:ilvl w:val="0"/>
          <w:numId w:val="52"/>
        </w:numPr>
        <w:spacing w:after="0" w:line="240" w:lineRule="auto"/>
        <w:ind w:left="360"/>
        <w:jc w:val="both"/>
      </w:pPr>
      <w:r w:rsidRPr="002E30E6">
        <w:t xml:space="preserve">personalul care </w:t>
      </w:r>
      <w:proofErr w:type="spellStart"/>
      <w:r w:rsidRPr="002E30E6">
        <w:t>deserveşte</w:t>
      </w:r>
      <w:proofErr w:type="spellEnd"/>
      <w:r w:rsidRPr="002E30E6">
        <w:t xml:space="preserve"> utilajele </w:t>
      </w:r>
      <w:proofErr w:type="spellStart"/>
      <w:r w:rsidRPr="002E30E6">
        <w:rPr>
          <w:rFonts w:eastAsia="TimesNewRoman"/>
        </w:rPr>
        <w:t>şi</w:t>
      </w:r>
      <w:proofErr w:type="spellEnd"/>
      <w:r w:rsidRPr="002E30E6">
        <w:rPr>
          <w:rFonts w:eastAsia="TimesNewRoman"/>
        </w:rPr>
        <w:t xml:space="preserve"> mijloacele auto </w:t>
      </w:r>
      <w:r w:rsidRPr="002E30E6">
        <w:t xml:space="preserve">va verifica </w:t>
      </w:r>
      <w:proofErr w:type="spellStart"/>
      <w:r w:rsidRPr="002E30E6">
        <w:t>funcţionarea</w:t>
      </w:r>
      <w:proofErr w:type="spellEnd"/>
      <w:r w:rsidRPr="002E30E6">
        <w:t xml:space="preserve"> acestora </w:t>
      </w:r>
      <w:proofErr w:type="spellStart"/>
      <w:r w:rsidRPr="002E30E6">
        <w:t>şi</w:t>
      </w:r>
      <w:proofErr w:type="spellEnd"/>
      <w:r w:rsidRPr="002E30E6">
        <w:t xml:space="preserve"> va </w:t>
      </w:r>
      <w:proofErr w:type="spellStart"/>
      <w:r w:rsidRPr="002E30E6">
        <w:t>anunţa</w:t>
      </w:r>
      <w:proofErr w:type="spellEnd"/>
      <w:r w:rsidRPr="002E30E6">
        <w:t xml:space="preserve"> administratorul </w:t>
      </w:r>
      <w:proofErr w:type="spellStart"/>
      <w:r w:rsidRPr="002E30E6">
        <w:t>societăţii</w:t>
      </w:r>
      <w:proofErr w:type="spellEnd"/>
      <w:r w:rsidRPr="002E30E6">
        <w:t xml:space="preserve"> asupra oricărei </w:t>
      </w:r>
      <w:proofErr w:type="spellStart"/>
      <w:r w:rsidRPr="002E30E6">
        <w:t>defecţiuni</w:t>
      </w:r>
      <w:proofErr w:type="spellEnd"/>
      <w:r w:rsidRPr="002E30E6">
        <w:t xml:space="preserve"> apărute;</w:t>
      </w:r>
    </w:p>
    <w:p w14:paraId="59AAFA7B" w14:textId="77777777" w:rsidR="005C793C" w:rsidRPr="002E30E6" w:rsidRDefault="005C793C" w:rsidP="00127B89">
      <w:pPr>
        <w:pStyle w:val="Listparagraf"/>
        <w:numPr>
          <w:ilvl w:val="0"/>
          <w:numId w:val="52"/>
        </w:numPr>
        <w:spacing w:after="0" w:line="240" w:lineRule="auto"/>
        <w:ind w:left="360"/>
        <w:jc w:val="both"/>
      </w:pPr>
      <w:r w:rsidRPr="002E30E6">
        <w:t xml:space="preserve">utilajele care s-au defectat în timpul </w:t>
      </w:r>
      <w:r>
        <w:t>lucrărilor</w:t>
      </w:r>
      <w:r w:rsidRPr="002E30E6">
        <w:t xml:space="preserve"> vor fi îndepărtate de pe amplasament;</w:t>
      </w:r>
    </w:p>
    <w:p w14:paraId="0F582457" w14:textId="77777777" w:rsidR="005C793C" w:rsidRPr="002E30E6" w:rsidRDefault="005C793C" w:rsidP="00127B89">
      <w:pPr>
        <w:pStyle w:val="Listparagraf"/>
        <w:numPr>
          <w:ilvl w:val="0"/>
          <w:numId w:val="52"/>
        </w:numPr>
        <w:spacing w:after="0" w:line="240" w:lineRule="auto"/>
        <w:ind w:left="360"/>
        <w:jc w:val="both"/>
      </w:pPr>
      <w:r w:rsidRPr="002E30E6">
        <w:t xml:space="preserve">pe amplasament nu vor fi depozitate, utilizate, manipulate </w:t>
      </w:r>
      <w:proofErr w:type="spellStart"/>
      <w:r w:rsidRPr="002E30E6">
        <w:t>substanţe</w:t>
      </w:r>
      <w:proofErr w:type="spellEnd"/>
      <w:r w:rsidRPr="002E30E6">
        <w:t xml:space="preserve"> periculoase </w:t>
      </w:r>
      <w:proofErr w:type="spellStart"/>
      <w:r w:rsidRPr="002E30E6">
        <w:t>şi</w:t>
      </w:r>
      <w:proofErr w:type="spellEnd"/>
      <w:r w:rsidRPr="002E30E6">
        <w:t xml:space="preserve">/sau toxice, sau </w:t>
      </w:r>
      <w:proofErr w:type="spellStart"/>
      <w:r w:rsidRPr="002E30E6">
        <w:t>deşeuri</w:t>
      </w:r>
      <w:proofErr w:type="spellEnd"/>
      <w:r w:rsidRPr="002E30E6">
        <w:t xml:space="preserve"> periculoase </w:t>
      </w:r>
      <w:proofErr w:type="spellStart"/>
      <w:r w:rsidRPr="002E30E6">
        <w:t>şi</w:t>
      </w:r>
      <w:proofErr w:type="spellEnd"/>
      <w:r w:rsidRPr="002E30E6">
        <w:t xml:space="preserve">/sau toxice, sau orice alte </w:t>
      </w:r>
      <w:proofErr w:type="spellStart"/>
      <w:r w:rsidRPr="002E30E6">
        <w:t>substanţe</w:t>
      </w:r>
      <w:proofErr w:type="spellEnd"/>
      <w:r w:rsidRPr="002E30E6">
        <w:t xml:space="preserve"> poluante;  </w:t>
      </w:r>
    </w:p>
    <w:p w14:paraId="4376E769" w14:textId="77777777" w:rsidR="005C793C" w:rsidRPr="002E30E6" w:rsidRDefault="005C793C" w:rsidP="00127B89">
      <w:pPr>
        <w:pStyle w:val="Listparagraf"/>
        <w:numPr>
          <w:ilvl w:val="0"/>
          <w:numId w:val="52"/>
        </w:numPr>
        <w:spacing w:after="0" w:line="240" w:lineRule="auto"/>
        <w:ind w:left="360"/>
        <w:jc w:val="both"/>
      </w:pPr>
      <w:r w:rsidRPr="002E30E6">
        <w:t xml:space="preserve">gestionarea corespunzătoare a tuturor categoriilor de </w:t>
      </w:r>
      <w:proofErr w:type="spellStart"/>
      <w:r w:rsidRPr="002E30E6">
        <w:t>deşeuri</w:t>
      </w:r>
      <w:proofErr w:type="spellEnd"/>
      <w:r w:rsidRPr="002E30E6">
        <w:t xml:space="preserve"> generate;</w:t>
      </w:r>
    </w:p>
    <w:p w14:paraId="43987DC3" w14:textId="77777777" w:rsidR="005C793C" w:rsidRPr="002E30E6" w:rsidRDefault="005C793C" w:rsidP="00127B89">
      <w:pPr>
        <w:pStyle w:val="Listparagraf"/>
        <w:numPr>
          <w:ilvl w:val="0"/>
          <w:numId w:val="52"/>
        </w:numPr>
        <w:spacing w:after="0" w:line="240" w:lineRule="auto"/>
        <w:ind w:left="360"/>
        <w:jc w:val="both"/>
      </w:pPr>
      <w:r w:rsidRPr="002E30E6">
        <w:t xml:space="preserve">se vor lua măsuri corespunzătoare în vederea reducerii la minim a </w:t>
      </w:r>
      <w:proofErr w:type="spellStart"/>
      <w:r w:rsidRPr="002E30E6">
        <w:t>condiţiilor</w:t>
      </w:r>
      <w:proofErr w:type="spellEnd"/>
      <w:r w:rsidRPr="002E30E6">
        <w:t xml:space="preserve"> care ar favoriza </w:t>
      </w:r>
      <w:proofErr w:type="spellStart"/>
      <w:r w:rsidRPr="002E30E6">
        <w:t>apariţia</w:t>
      </w:r>
      <w:proofErr w:type="spellEnd"/>
      <w:r w:rsidRPr="002E30E6">
        <w:t xml:space="preserve"> unor poluări accidentale datorate </w:t>
      </w:r>
      <w:proofErr w:type="spellStart"/>
      <w:r w:rsidRPr="002E30E6">
        <w:t>staţionării</w:t>
      </w:r>
      <w:proofErr w:type="spellEnd"/>
      <w:r w:rsidRPr="002E30E6">
        <w:t xml:space="preserve">, </w:t>
      </w:r>
      <w:proofErr w:type="spellStart"/>
      <w:r w:rsidRPr="002E30E6">
        <w:t>funcţionării</w:t>
      </w:r>
      <w:proofErr w:type="spellEnd"/>
      <w:r w:rsidRPr="002E30E6">
        <w:t xml:space="preserve"> </w:t>
      </w:r>
      <w:proofErr w:type="spellStart"/>
      <w:r w:rsidRPr="002E30E6">
        <w:t>şi</w:t>
      </w:r>
      <w:proofErr w:type="spellEnd"/>
      <w:r w:rsidRPr="002E30E6">
        <w:t xml:space="preserve"> transportului cu utilajele </w:t>
      </w:r>
      <w:proofErr w:type="spellStart"/>
      <w:r w:rsidRPr="002E30E6">
        <w:t>şi</w:t>
      </w:r>
      <w:proofErr w:type="spellEnd"/>
      <w:r w:rsidRPr="002E30E6">
        <w:t xml:space="preserve"> mijloacele de transport din dotare sau datorită </w:t>
      </w:r>
      <w:proofErr w:type="spellStart"/>
      <w:r w:rsidRPr="002E30E6">
        <w:t>funcţionării</w:t>
      </w:r>
      <w:proofErr w:type="spellEnd"/>
      <w:r w:rsidRPr="002E30E6">
        <w:t xml:space="preserve"> necorespunzătoare; </w:t>
      </w:r>
    </w:p>
    <w:p w14:paraId="5D53F0EC" w14:textId="77777777" w:rsidR="007E1F22" w:rsidRDefault="007E1F22" w:rsidP="00B96D8F">
      <w:pPr>
        <w:rPr>
          <w:b/>
          <w:bCs/>
          <w:i/>
          <w:u w:val="single"/>
        </w:rPr>
      </w:pPr>
    </w:p>
    <w:p w14:paraId="0E8D5C9A" w14:textId="71B58FA0" w:rsidR="00B96D8F" w:rsidRPr="005B677C" w:rsidRDefault="00B96D8F" w:rsidP="00B96D8F">
      <w:r w:rsidRPr="00F93CB3">
        <w:rPr>
          <w:b/>
          <w:bCs/>
          <w:i/>
          <w:u w:val="single"/>
        </w:rPr>
        <w:t>Concentrații și debite de poluanți</w:t>
      </w:r>
      <w:r w:rsidRPr="00F93CB3">
        <w:rPr>
          <w:i/>
        </w:rPr>
        <w:t xml:space="preserve">. </w:t>
      </w:r>
      <w:r w:rsidR="00F93CB3">
        <w:t>Nu e cazul.</w:t>
      </w:r>
      <w:r w:rsidRPr="003A6E50">
        <w:t xml:space="preserve"> </w:t>
      </w:r>
    </w:p>
    <w:p w14:paraId="5225790D" w14:textId="77777777" w:rsidR="00E977AD" w:rsidRPr="006F0C8E" w:rsidRDefault="003D0261" w:rsidP="00E977AD">
      <w:pPr>
        <w:pStyle w:val="Titlu2"/>
        <w:rPr>
          <w:lang w:val="ro-RO"/>
        </w:rPr>
      </w:pPr>
      <w:bookmarkStart w:id="99" w:name="_Toc44488063"/>
      <w:r w:rsidRPr="006F0C8E">
        <w:rPr>
          <w:lang w:val="ro-RO"/>
        </w:rPr>
        <w:t>SĂNĂTATE ŞI SIGURANŢĂ PUBLICĂ</w:t>
      </w:r>
      <w:bookmarkEnd w:id="99"/>
    </w:p>
    <w:p w14:paraId="46C3DEFE" w14:textId="77777777" w:rsidR="0064458A" w:rsidRDefault="0064458A" w:rsidP="0064458A">
      <w:pPr>
        <w:rPr>
          <w:b/>
          <w:bCs/>
          <w:i/>
          <w:iCs/>
          <w:u w:val="single"/>
        </w:rPr>
      </w:pPr>
      <w:r w:rsidRPr="00E1536F">
        <w:rPr>
          <w:b/>
          <w:bCs/>
          <w:i/>
          <w:iCs/>
          <w:u w:val="single"/>
        </w:rPr>
        <w:t>Distanța față de așezările umane, localitățile și populația eventual afectată</w:t>
      </w:r>
    </w:p>
    <w:p w14:paraId="43646CF0" w14:textId="77777777" w:rsidR="00626C6A" w:rsidRDefault="00626C6A" w:rsidP="00626C6A">
      <w:r w:rsidRPr="00C72CF7">
        <w:t xml:space="preserve">Extracția, transportul agregatelor minerale </w:t>
      </w:r>
      <w:proofErr w:type="spellStart"/>
      <w:r w:rsidRPr="00C72CF7">
        <w:t>şi</w:t>
      </w:r>
      <w:proofErr w:type="spellEnd"/>
      <w:r w:rsidRPr="00C72CF7">
        <w:t xml:space="preserve"> sortarea acestora sunt activității generatoare de zgomot </w:t>
      </w:r>
      <w:proofErr w:type="spellStart"/>
      <w:r w:rsidRPr="00C72CF7">
        <w:t>şi</w:t>
      </w:r>
      <w:proofErr w:type="spellEnd"/>
      <w:r w:rsidRPr="00C72CF7">
        <w:t xml:space="preserve"> vibrații, prin funcționarea utilajelor </w:t>
      </w:r>
      <w:proofErr w:type="spellStart"/>
      <w:r w:rsidRPr="00C72CF7">
        <w:t>şi</w:t>
      </w:r>
      <w:proofErr w:type="spellEnd"/>
      <w:r w:rsidRPr="00C72CF7">
        <w:t xml:space="preserve"> </w:t>
      </w:r>
      <w:r>
        <w:t xml:space="preserve">a </w:t>
      </w:r>
      <w:r w:rsidRPr="00C72CF7">
        <w:t>mijloacelor de transport folosite.</w:t>
      </w:r>
      <w:r>
        <w:t xml:space="preserve"> Cea mai apropiată locuință se găsește în loc. Preutești, com. Timișești, jud. Neamț, pe malul drept al râului Moldova, </w:t>
      </w:r>
      <w:r w:rsidRPr="00703362">
        <w:rPr>
          <w:highlight w:val="yellow"/>
        </w:rPr>
        <w:t>la minim 280 m</w:t>
      </w:r>
      <w:r>
        <w:t xml:space="preserve"> față de limita perimetrului. Transportul agregatelor minerale din perimetrul de exploatare se face până la stația de sortare a titularului, care este în afara zonelor locuite.</w:t>
      </w:r>
    </w:p>
    <w:p w14:paraId="56240F6A" w14:textId="5EB3847A" w:rsidR="0064458A" w:rsidRDefault="0064458A" w:rsidP="0064458A">
      <w:pPr>
        <w:rPr>
          <w:b/>
          <w:bCs/>
          <w:i/>
          <w:iCs/>
          <w:u w:val="single"/>
        </w:rPr>
      </w:pPr>
    </w:p>
    <w:p w14:paraId="74CC2971" w14:textId="77777777" w:rsidR="00013B05" w:rsidRDefault="00013B05" w:rsidP="00013B05">
      <w:pPr>
        <w:rPr>
          <w:b/>
          <w:bCs/>
          <w:i/>
          <w:iCs/>
          <w:u w:val="single"/>
        </w:rPr>
      </w:pPr>
      <w:r w:rsidRPr="00642357">
        <w:rPr>
          <w:b/>
          <w:bCs/>
          <w:i/>
          <w:iCs/>
          <w:u w:val="single"/>
        </w:rPr>
        <w:t>Măsurile, dotările și amenajările pentru protecția așezărilor umane</w:t>
      </w:r>
    </w:p>
    <w:p w14:paraId="27EE1C9B" w14:textId="212EE6AA" w:rsidR="00013B05" w:rsidRPr="00013B05" w:rsidRDefault="00013B05" w:rsidP="00127B89">
      <w:pPr>
        <w:pStyle w:val="Listparagraf"/>
        <w:numPr>
          <w:ilvl w:val="0"/>
          <w:numId w:val="42"/>
        </w:numPr>
        <w:spacing w:after="0" w:line="240" w:lineRule="auto"/>
        <w:jc w:val="both"/>
      </w:pPr>
      <w:r w:rsidRPr="00B12161">
        <w:t xml:space="preserve">respectarea traseului de transport </w:t>
      </w:r>
      <w:proofErr w:type="spellStart"/>
      <w:r w:rsidRPr="00B12161">
        <w:t>şi</w:t>
      </w:r>
      <w:proofErr w:type="spellEnd"/>
      <w:r w:rsidRPr="00B12161">
        <w:t xml:space="preserve"> acces a vehiculelor </w:t>
      </w:r>
      <w:proofErr w:type="spellStart"/>
      <w:r w:rsidRPr="00B12161">
        <w:t>şi</w:t>
      </w:r>
      <w:proofErr w:type="spellEnd"/>
      <w:r w:rsidRPr="00B12161">
        <w:t xml:space="preserve"> utilajelor, care asigură un impact minim asupra confortului </w:t>
      </w:r>
      <w:proofErr w:type="spellStart"/>
      <w:r w:rsidRPr="00B12161">
        <w:t>populaţiei</w:t>
      </w:r>
      <w:proofErr w:type="spellEnd"/>
      <w:r w:rsidRPr="00B12161">
        <w:t xml:space="preserve"> din zonă </w:t>
      </w:r>
      <w:proofErr w:type="spellStart"/>
      <w:r w:rsidRPr="00B12161">
        <w:t>şi</w:t>
      </w:r>
      <w:proofErr w:type="spellEnd"/>
      <w:r w:rsidRPr="00B12161">
        <w:t xml:space="preserve"> factorilor de mediu, în baza acceptului </w:t>
      </w:r>
      <w:proofErr w:type="spellStart"/>
      <w:r w:rsidRPr="00B12161">
        <w:t>autorităţilor</w:t>
      </w:r>
      <w:proofErr w:type="spellEnd"/>
      <w:r w:rsidRPr="00B12161">
        <w:t xml:space="preserve"> administrative locale. </w:t>
      </w:r>
    </w:p>
    <w:p w14:paraId="5FEE1084" w14:textId="6F349086" w:rsidR="00032B2B" w:rsidRPr="00032B2B" w:rsidRDefault="00FF311D" w:rsidP="00032B2B">
      <w:pPr>
        <w:pStyle w:val="Titlu2"/>
        <w:rPr>
          <w:lang w:val="ro-RO"/>
        </w:rPr>
      </w:pPr>
      <w:bookmarkStart w:id="100" w:name="_Toc44488064"/>
      <w:r w:rsidRPr="006F0C8E">
        <w:rPr>
          <w:lang w:val="ro-RO"/>
        </w:rPr>
        <w:t>IMPACT ASUPRA BIODIVERSITĂŢII</w:t>
      </w:r>
      <w:bookmarkEnd w:id="100"/>
    </w:p>
    <w:p w14:paraId="4AFC7384" w14:textId="77777777" w:rsidR="00032B2B" w:rsidRDefault="00032B2B" w:rsidP="00032B2B">
      <w:pPr>
        <w:rPr>
          <w:b/>
          <w:bCs/>
          <w:i/>
          <w:iCs/>
          <w:u w:val="single"/>
        </w:rPr>
      </w:pPr>
      <w:r>
        <w:rPr>
          <w:b/>
          <w:bCs/>
          <w:i/>
          <w:iCs/>
          <w:u w:val="single"/>
        </w:rPr>
        <w:t>Relația proiectului cu ariile protejate</w:t>
      </w:r>
    </w:p>
    <w:p w14:paraId="51E86771" w14:textId="77777777" w:rsidR="00032B2B" w:rsidRPr="006E485A" w:rsidRDefault="00032B2B" w:rsidP="00032B2B">
      <w:pPr>
        <w:rPr>
          <w:szCs w:val="22"/>
        </w:rPr>
      </w:pPr>
      <w:r w:rsidRPr="006E485A">
        <w:rPr>
          <w:szCs w:val="22"/>
        </w:rPr>
        <w:t xml:space="preserve">Amplasamentul propus este situat integral în aria naturală protejată ROSCI 0363 Râul Moldova între </w:t>
      </w:r>
      <w:r w:rsidRPr="006E485A">
        <w:rPr>
          <w:szCs w:val="22"/>
        </w:rPr>
        <w:lastRenderedPageBreak/>
        <w:t xml:space="preserve">Oniceni și Mitești. Proiectul analizat ocupă temporar o </w:t>
      </w:r>
      <w:proofErr w:type="spellStart"/>
      <w:r w:rsidRPr="006E485A">
        <w:rPr>
          <w:szCs w:val="22"/>
        </w:rPr>
        <w:t>suprafaţă</w:t>
      </w:r>
      <w:proofErr w:type="spellEnd"/>
      <w:r w:rsidRPr="006E485A">
        <w:rPr>
          <w:szCs w:val="22"/>
        </w:rPr>
        <w:t xml:space="preserve"> de </w:t>
      </w:r>
      <w:r>
        <w:rPr>
          <w:szCs w:val="22"/>
        </w:rPr>
        <w:t>9</w:t>
      </w:r>
      <w:r w:rsidRPr="006E485A">
        <w:rPr>
          <w:szCs w:val="22"/>
        </w:rPr>
        <w:t xml:space="preserve"> ha din clasa de habitate „râuri, lacuri”, ceea ce reprezintă 0,</w:t>
      </w:r>
      <w:r>
        <w:rPr>
          <w:szCs w:val="22"/>
        </w:rPr>
        <w:t>66</w:t>
      </w:r>
      <w:r w:rsidRPr="006E485A">
        <w:rPr>
          <w:szCs w:val="22"/>
        </w:rPr>
        <w:t xml:space="preserve">1% din </w:t>
      </w:r>
      <w:proofErr w:type="spellStart"/>
      <w:r w:rsidRPr="006E485A">
        <w:rPr>
          <w:szCs w:val="22"/>
        </w:rPr>
        <w:t>suprafaţa</w:t>
      </w:r>
      <w:proofErr w:type="spellEnd"/>
      <w:r w:rsidRPr="006E485A">
        <w:rPr>
          <w:szCs w:val="22"/>
        </w:rPr>
        <w:t xml:space="preserve"> totală a clasei de habitat la nivelul sitului </w:t>
      </w:r>
      <w:proofErr w:type="spellStart"/>
      <w:r w:rsidRPr="006E485A">
        <w:rPr>
          <w:szCs w:val="22"/>
        </w:rPr>
        <w:t>şi</w:t>
      </w:r>
      <w:proofErr w:type="spellEnd"/>
      <w:r w:rsidRPr="006E485A">
        <w:rPr>
          <w:szCs w:val="22"/>
        </w:rPr>
        <w:t xml:space="preserve"> 0,</w:t>
      </w:r>
      <w:r>
        <w:rPr>
          <w:szCs w:val="22"/>
        </w:rPr>
        <w:t>268</w:t>
      </w:r>
      <w:r w:rsidRPr="006E485A">
        <w:rPr>
          <w:szCs w:val="22"/>
        </w:rPr>
        <w:t xml:space="preserve">% din </w:t>
      </w:r>
      <w:proofErr w:type="spellStart"/>
      <w:r w:rsidRPr="006E485A">
        <w:rPr>
          <w:szCs w:val="22"/>
        </w:rPr>
        <w:t>suprafaţa</w:t>
      </w:r>
      <w:proofErr w:type="spellEnd"/>
      <w:r w:rsidRPr="006E485A">
        <w:rPr>
          <w:szCs w:val="22"/>
        </w:rPr>
        <w:t xml:space="preserve"> totală a sitului. </w:t>
      </w:r>
    </w:p>
    <w:p w14:paraId="5BD547BF" w14:textId="77777777" w:rsidR="00032B2B" w:rsidRPr="006E485A" w:rsidRDefault="00032B2B" w:rsidP="00032B2B">
      <w:pPr>
        <w:rPr>
          <w:szCs w:val="22"/>
        </w:rPr>
      </w:pPr>
    </w:p>
    <w:p w14:paraId="202E413B" w14:textId="4379D4A8" w:rsidR="00032B2B" w:rsidRDefault="00032B2B" w:rsidP="00032B2B">
      <w:pPr>
        <w:rPr>
          <w:szCs w:val="22"/>
        </w:rPr>
      </w:pPr>
      <w:r w:rsidRPr="006E485A">
        <w:rPr>
          <w:szCs w:val="22"/>
        </w:rPr>
        <w:t xml:space="preserve">ROSCI 0363 Râul Moldova între Oniceni și Mitești </w:t>
      </w:r>
      <w:r w:rsidRPr="006E485A">
        <w:rPr>
          <w:iCs/>
          <w:szCs w:val="22"/>
        </w:rPr>
        <w:t xml:space="preserve">este </w:t>
      </w:r>
      <w:r w:rsidRPr="006E485A">
        <w:rPr>
          <w:szCs w:val="22"/>
        </w:rPr>
        <w:t xml:space="preserve">sit de importanță comunitară desemnat prin Ordinul nr. 2387/2011 al ministrului mediului </w:t>
      </w:r>
      <w:proofErr w:type="spellStart"/>
      <w:r w:rsidRPr="006E485A">
        <w:rPr>
          <w:szCs w:val="22"/>
        </w:rPr>
        <w:t>şi</w:t>
      </w:r>
      <w:proofErr w:type="spellEnd"/>
      <w:r w:rsidRPr="006E485A">
        <w:rPr>
          <w:szCs w:val="22"/>
        </w:rPr>
        <w:t xml:space="preserve"> pădurilor, pentru modificarea </w:t>
      </w:r>
      <w:proofErr w:type="spellStart"/>
      <w:r w:rsidRPr="006E485A">
        <w:rPr>
          <w:szCs w:val="22"/>
        </w:rPr>
        <w:t>şi</w:t>
      </w:r>
      <w:proofErr w:type="spellEnd"/>
      <w:r w:rsidRPr="006E485A">
        <w:rPr>
          <w:szCs w:val="22"/>
        </w:rPr>
        <w:t xml:space="preserve"> completarea Ordinului ministrului mediului </w:t>
      </w:r>
      <w:proofErr w:type="spellStart"/>
      <w:r w:rsidRPr="006E485A">
        <w:rPr>
          <w:szCs w:val="22"/>
        </w:rPr>
        <w:t>şi</w:t>
      </w:r>
      <w:proofErr w:type="spellEnd"/>
      <w:r w:rsidRPr="006E485A">
        <w:rPr>
          <w:szCs w:val="22"/>
        </w:rPr>
        <w:t xml:space="preserve"> dezvoltării durabile nr. 1964/2007, privind instituirea regimului de arie naturală protejată a siturilor de </w:t>
      </w:r>
      <w:proofErr w:type="spellStart"/>
      <w:r w:rsidRPr="006E485A">
        <w:rPr>
          <w:szCs w:val="22"/>
        </w:rPr>
        <w:t>importanţă</w:t>
      </w:r>
      <w:proofErr w:type="spellEnd"/>
      <w:r w:rsidRPr="006E485A">
        <w:rPr>
          <w:szCs w:val="22"/>
        </w:rPr>
        <w:t xml:space="preserve"> comunitară, ca parte integrantă a </w:t>
      </w:r>
      <w:proofErr w:type="spellStart"/>
      <w:r w:rsidRPr="006E485A">
        <w:rPr>
          <w:szCs w:val="22"/>
        </w:rPr>
        <w:t>reţelei</w:t>
      </w:r>
      <w:proofErr w:type="spellEnd"/>
      <w:r w:rsidRPr="006E485A">
        <w:rPr>
          <w:szCs w:val="22"/>
        </w:rPr>
        <w:t xml:space="preserve"> ecologice europene Natura 2000 în România. </w:t>
      </w:r>
    </w:p>
    <w:p w14:paraId="33E01177" w14:textId="360AD34E" w:rsidR="001A48D3" w:rsidRDefault="001A48D3" w:rsidP="00032B2B">
      <w:pPr>
        <w:rPr>
          <w:szCs w:val="22"/>
        </w:rPr>
      </w:pPr>
    </w:p>
    <w:p w14:paraId="58591F57" w14:textId="39C10581" w:rsidR="001A48D3" w:rsidRDefault="001A48D3" w:rsidP="00032B2B">
      <w:pPr>
        <w:rPr>
          <w:szCs w:val="22"/>
        </w:rPr>
      </w:pPr>
      <w:r>
        <w:rPr>
          <w:szCs w:val="22"/>
        </w:rPr>
        <w:t xml:space="preserve">Pentru evaluarea influenței proiectului asupra sitului ROSCI0363, s-a efectuat un studiu de evaluare adecvată, a cărui concluzii sunt </w:t>
      </w:r>
      <w:r w:rsidR="00A42F97">
        <w:rPr>
          <w:szCs w:val="22"/>
        </w:rPr>
        <w:t>prezentate în continuare.</w:t>
      </w:r>
    </w:p>
    <w:p w14:paraId="06C16B81" w14:textId="4545DD26" w:rsidR="001A48D3" w:rsidRDefault="001A48D3" w:rsidP="00032B2B">
      <w:pPr>
        <w:rPr>
          <w:szCs w:val="22"/>
        </w:rPr>
      </w:pPr>
    </w:p>
    <w:p w14:paraId="29893BEB" w14:textId="08C9DEED" w:rsidR="00032B2B" w:rsidRPr="001A48D3" w:rsidRDefault="001A48D3" w:rsidP="00032B2B">
      <w:pPr>
        <w:rPr>
          <w:b/>
          <w:bCs/>
          <w:i/>
          <w:iCs/>
          <w:szCs w:val="22"/>
          <w:u w:val="single"/>
        </w:rPr>
      </w:pPr>
      <w:r>
        <w:rPr>
          <w:b/>
          <w:bCs/>
          <w:i/>
          <w:iCs/>
          <w:szCs w:val="22"/>
          <w:u w:val="single"/>
        </w:rPr>
        <w:t>Concluzii ale studiului de evaluare adecvată</w:t>
      </w:r>
    </w:p>
    <w:p w14:paraId="10CC64CA" w14:textId="77777777" w:rsidR="00032B2B" w:rsidRPr="001A48D3" w:rsidRDefault="00032B2B" w:rsidP="00032B2B">
      <w:pPr>
        <w:rPr>
          <w:i/>
          <w:iCs/>
          <w:u w:val="single"/>
        </w:rPr>
      </w:pPr>
      <w:r w:rsidRPr="001A48D3">
        <w:rPr>
          <w:i/>
          <w:iCs/>
          <w:u w:val="single"/>
        </w:rPr>
        <w:t>Investigații realizate</w:t>
      </w:r>
    </w:p>
    <w:p w14:paraId="0C4358A0" w14:textId="77777777" w:rsidR="00032B2B" w:rsidRPr="00BA5161" w:rsidRDefault="00032B2B" w:rsidP="00032B2B">
      <w:pPr>
        <w:rPr>
          <w:bCs/>
        </w:rPr>
      </w:pPr>
      <w:r w:rsidRPr="004D58A2">
        <w:rPr>
          <w:bCs/>
        </w:rPr>
        <w:t xml:space="preserve">S-au realizat mai multe vizite în teren pentru a identifica eventuale urme ale prezenței speciilor cuprinse în formularul standard, pe amplasamentul perimetrului de exploatare precum și în vecinătatea acestuia și pe drumul de acces. </w:t>
      </w:r>
      <w:r>
        <w:rPr>
          <w:bCs/>
        </w:rPr>
        <w:t xml:space="preserve"> </w:t>
      </w:r>
      <w:r w:rsidRPr="00BA5161">
        <w:rPr>
          <w:bCs/>
        </w:rPr>
        <w:t xml:space="preserve">Metoda </w:t>
      </w:r>
      <w:r>
        <w:t xml:space="preserve">utilizată a fost cea a </w:t>
      </w:r>
      <w:proofErr w:type="spellStart"/>
      <w:r>
        <w:t>transectului</w:t>
      </w:r>
      <w:proofErr w:type="spellEnd"/>
      <w:r>
        <w:t xml:space="preserve"> vizual diurn, iar lungimea totală a </w:t>
      </w:r>
      <w:proofErr w:type="spellStart"/>
      <w:r>
        <w:t>transectului</w:t>
      </w:r>
      <w:proofErr w:type="spellEnd"/>
      <w:r>
        <w:t xml:space="preserve"> a fost de aprox. 9 km. </w:t>
      </w:r>
    </w:p>
    <w:p w14:paraId="0EABB14B" w14:textId="77777777" w:rsidR="00032B2B" w:rsidRDefault="00032B2B" w:rsidP="00032B2B"/>
    <w:p w14:paraId="6BBD4271" w14:textId="77777777" w:rsidR="00032B2B" w:rsidRPr="001A48D3" w:rsidRDefault="00032B2B" w:rsidP="00032B2B">
      <w:pPr>
        <w:rPr>
          <w:i/>
          <w:iCs/>
          <w:u w:val="single"/>
        </w:rPr>
      </w:pPr>
      <w:r w:rsidRPr="001A48D3">
        <w:rPr>
          <w:i/>
          <w:iCs/>
          <w:u w:val="single"/>
        </w:rPr>
        <w:t>Rezultate obținute</w:t>
      </w:r>
    </w:p>
    <w:p w14:paraId="56AACBBB" w14:textId="77777777" w:rsidR="00032B2B" w:rsidRDefault="00032B2B" w:rsidP="00032B2B">
      <w:pPr>
        <w:tabs>
          <w:tab w:val="left" w:pos="426"/>
        </w:tabs>
      </w:pPr>
      <w:r>
        <w:t>În urma observațiilor în teren efectuate în zona perimetrului Cristești 2 (și a unor zone învecinate), perimetru situat integral în situl Natura 2000 “ROSCI0363 Râul Moldova între Oniceni și Mitești”, s-au obținut următoarele rezultate:</w:t>
      </w:r>
    </w:p>
    <w:p w14:paraId="7156A750" w14:textId="77777777" w:rsidR="00032B2B" w:rsidRPr="002C4B0B" w:rsidRDefault="00032B2B" w:rsidP="00127B89">
      <w:pPr>
        <w:pStyle w:val="Listparagraf"/>
        <w:numPr>
          <w:ilvl w:val="0"/>
          <w:numId w:val="63"/>
        </w:numPr>
        <w:tabs>
          <w:tab w:val="left" w:pos="142"/>
        </w:tabs>
        <w:spacing w:after="160" w:line="240" w:lineRule="auto"/>
        <w:jc w:val="both"/>
        <w:rPr>
          <w:highlight w:val="yellow"/>
        </w:rPr>
      </w:pPr>
      <w:r w:rsidRPr="002C4B0B">
        <w:rPr>
          <w:b/>
          <w:highlight w:val="yellow"/>
        </w:rPr>
        <w:t>Habitate</w:t>
      </w:r>
      <w:r w:rsidRPr="002C4B0B">
        <w:rPr>
          <w:highlight w:val="yellow"/>
        </w:rPr>
        <w:t xml:space="preserve">: Perimetrul propus este, în mare parte, neacoperit de vegetație. Zonele cu vegetație se întâlnesc în extremitatea din amonte a perimetrului și au aspect de zăvoi tânăr cu specii de </w:t>
      </w:r>
      <w:proofErr w:type="spellStart"/>
      <w:r w:rsidRPr="002C4B0B">
        <w:rPr>
          <w:i/>
          <w:highlight w:val="yellow"/>
        </w:rPr>
        <w:t>Salix</w:t>
      </w:r>
      <w:proofErr w:type="spellEnd"/>
      <w:r w:rsidRPr="002C4B0B">
        <w:rPr>
          <w:i/>
          <w:highlight w:val="yellow"/>
        </w:rPr>
        <w:t xml:space="preserve"> </w:t>
      </w:r>
      <w:r w:rsidRPr="002C4B0B">
        <w:rPr>
          <w:highlight w:val="yellow"/>
        </w:rPr>
        <w:t xml:space="preserve">sp. în stadiu de tranziție către pădure de luncă cu diferite specii de </w:t>
      </w:r>
      <w:proofErr w:type="spellStart"/>
      <w:r w:rsidRPr="002C4B0B">
        <w:rPr>
          <w:i/>
          <w:highlight w:val="yellow"/>
        </w:rPr>
        <w:t>Salix</w:t>
      </w:r>
      <w:proofErr w:type="spellEnd"/>
      <w:r w:rsidRPr="002C4B0B">
        <w:rPr>
          <w:highlight w:val="yellow"/>
        </w:rPr>
        <w:t xml:space="preserve">. Situl Natura 2000 ROSCI0363 Râul Moldova între Oniceni și Mitești nu a fost desemnat pentru habitate de importanță comunitară. Habitatele din vecinătatea proiectului sunt reprezentate de mediul acvatic al râului Moldova, acumulările de aluviuni de pe malul stâng, vegetație arborescentă și </w:t>
      </w:r>
      <w:proofErr w:type="spellStart"/>
      <w:r w:rsidRPr="002C4B0B">
        <w:rPr>
          <w:highlight w:val="yellow"/>
        </w:rPr>
        <w:t>arbustivă</w:t>
      </w:r>
      <w:proofErr w:type="spellEnd"/>
      <w:r w:rsidRPr="002C4B0B">
        <w:rPr>
          <w:highlight w:val="yellow"/>
        </w:rPr>
        <w:t xml:space="preserve"> alcătuită din specii caracteristice luncii (zăvoi tânăr de </w:t>
      </w:r>
      <w:proofErr w:type="spellStart"/>
      <w:r w:rsidRPr="002C4B0B">
        <w:rPr>
          <w:highlight w:val="yellow"/>
        </w:rPr>
        <w:t>Salix</w:t>
      </w:r>
      <w:proofErr w:type="spellEnd"/>
      <w:r w:rsidRPr="002C4B0B">
        <w:rPr>
          <w:highlight w:val="yellow"/>
        </w:rPr>
        <w:t xml:space="preserve"> alba), acoperite cu specii din flora spontană intens pășunate în amonte de perimetru. În albia majoră se întâlnesc culturi și terenuri agricole.</w:t>
      </w:r>
    </w:p>
    <w:p w14:paraId="245D94DC" w14:textId="77777777" w:rsidR="00032B2B" w:rsidRPr="002C4B0B" w:rsidRDefault="00032B2B" w:rsidP="00127B89">
      <w:pPr>
        <w:pStyle w:val="Listparagraf"/>
        <w:numPr>
          <w:ilvl w:val="0"/>
          <w:numId w:val="63"/>
        </w:numPr>
        <w:tabs>
          <w:tab w:val="left" w:pos="142"/>
        </w:tabs>
        <w:spacing w:after="160" w:line="240" w:lineRule="auto"/>
        <w:jc w:val="both"/>
        <w:rPr>
          <w:highlight w:val="yellow"/>
        </w:rPr>
      </w:pPr>
      <w:r w:rsidRPr="002C4B0B">
        <w:rPr>
          <w:b/>
          <w:highlight w:val="yellow"/>
        </w:rPr>
        <w:t>Pești</w:t>
      </w:r>
      <w:r w:rsidRPr="002C4B0B">
        <w:rPr>
          <w:highlight w:val="yellow"/>
        </w:rPr>
        <w:t xml:space="preserve">: Formularul standard al ROSCI0363 menționează 7 specii de pești prezente în sit: </w:t>
      </w:r>
      <w:proofErr w:type="spellStart"/>
      <w:r w:rsidRPr="002C4B0B">
        <w:rPr>
          <w:i/>
          <w:highlight w:val="yellow"/>
        </w:rPr>
        <w:t>Barbus</w:t>
      </w:r>
      <w:proofErr w:type="spellEnd"/>
      <w:r w:rsidRPr="002C4B0B">
        <w:rPr>
          <w:i/>
          <w:highlight w:val="yellow"/>
        </w:rPr>
        <w:t xml:space="preserve"> </w:t>
      </w:r>
      <w:proofErr w:type="spellStart"/>
      <w:r w:rsidRPr="002C4B0B">
        <w:rPr>
          <w:i/>
          <w:highlight w:val="yellow"/>
        </w:rPr>
        <w:t>meridionalis</w:t>
      </w:r>
      <w:proofErr w:type="spellEnd"/>
      <w:r w:rsidRPr="002C4B0B">
        <w:rPr>
          <w:i/>
          <w:highlight w:val="yellow"/>
        </w:rPr>
        <w:t xml:space="preserve">, </w:t>
      </w:r>
      <w:proofErr w:type="spellStart"/>
      <w:r w:rsidRPr="002C4B0B">
        <w:rPr>
          <w:i/>
          <w:highlight w:val="yellow"/>
        </w:rPr>
        <w:t>Cobitis</w:t>
      </w:r>
      <w:proofErr w:type="spellEnd"/>
      <w:r w:rsidRPr="002C4B0B">
        <w:rPr>
          <w:i/>
          <w:highlight w:val="yellow"/>
        </w:rPr>
        <w:t xml:space="preserve"> </w:t>
      </w:r>
      <w:proofErr w:type="spellStart"/>
      <w:r w:rsidRPr="002C4B0B">
        <w:rPr>
          <w:i/>
          <w:highlight w:val="yellow"/>
        </w:rPr>
        <w:t>taenia</w:t>
      </w:r>
      <w:proofErr w:type="spellEnd"/>
      <w:r w:rsidRPr="002C4B0B">
        <w:rPr>
          <w:i/>
          <w:highlight w:val="yellow"/>
        </w:rPr>
        <w:t xml:space="preserve">, </w:t>
      </w:r>
      <w:proofErr w:type="spellStart"/>
      <w:r w:rsidRPr="002C4B0B">
        <w:rPr>
          <w:i/>
          <w:highlight w:val="yellow"/>
        </w:rPr>
        <w:t>Gobio</w:t>
      </w:r>
      <w:proofErr w:type="spellEnd"/>
      <w:r w:rsidRPr="002C4B0B">
        <w:rPr>
          <w:i/>
          <w:highlight w:val="yellow"/>
        </w:rPr>
        <w:t xml:space="preserve"> </w:t>
      </w:r>
      <w:proofErr w:type="spellStart"/>
      <w:r w:rsidRPr="002C4B0B">
        <w:rPr>
          <w:i/>
          <w:highlight w:val="yellow"/>
        </w:rPr>
        <w:t>kessleri</w:t>
      </w:r>
      <w:proofErr w:type="spellEnd"/>
      <w:r w:rsidRPr="002C4B0B">
        <w:rPr>
          <w:i/>
          <w:highlight w:val="yellow"/>
        </w:rPr>
        <w:t xml:space="preserve">, </w:t>
      </w:r>
      <w:proofErr w:type="spellStart"/>
      <w:r w:rsidRPr="002C4B0B">
        <w:rPr>
          <w:i/>
          <w:highlight w:val="yellow"/>
        </w:rPr>
        <w:t>Gobio</w:t>
      </w:r>
      <w:proofErr w:type="spellEnd"/>
      <w:r w:rsidRPr="002C4B0B">
        <w:rPr>
          <w:i/>
          <w:highlight w:val="yellow"/>
        </w:rPr>
        <w:t xml:space="preserve"> </w:t>
      </w:r>
      <w:proofErr w:type="spellStart"/>
      <w:r w:rsidRPr="002C4B0B">
        <w:rPr>
          <w:i/>
          <w:highlight w:val="yellow"/>
        </w:rPr>
        <w:t>uranoscopus</w:t>
      </w:r>
      <w:proofErr w:type="spellEnd"/>
      <w:r w:rsidRPr="002C4B0B">
        <w:rPr>
          <w:i/>
          <w:highlight w:val="yellow"/>
        </w:rPr>
        <w:t xml:space="preserve">, </w:t>
      </w:r>
      <w:proofErr w:type="spellStart"/>
      <w:r w:rsidRPr="002C4B0B">
        <w:rPr>
          <w:i/>
          <w:highlight w:val="yellow"/>
        </w:rPr>
        <w:t>Misgurnus</w:t>
      </w:r>
      <w:proofErr w:type="spellEnd"/>
      <w:r w:rsidRPr="002C4B0B">
        <w:rPr>
          <w:i/>
          <w:highlight w:val="yellow"/>
        </w:rPr>
        <w:t xml:space="preserve"> </w:t>
      </w:r>
      <w:proofErr w:type="spellStart"/>
      <w:r w:rsidRPr="002C4B0B">
        <w:rPr>
          <w:i/>
          <w:highlight w:val="yellow"/>
        </w:rPr>
        <w:t>fossilis</w:t>
      </w:r>
      <w:proofErr w:type="spellEnd"/>
      <w:r w:rsidRPr="002C4B0B">
        <w:rPr>
          <w:i/>
          <w:highlight w:val="yellow"/>
        </w:rPr>
        <w:t xml:space="preserve">, </w:t>
      </w:r>
      <w:proofErr w:type="spellStart"/>
      <w:r w:rsidRPr="002C4B0B">
        <w:rPr>
          <w:i/>
          <w:highlight w:val="yellow"/>
        </w:rPr>
        <w:t>Rhodeus</w:t>
      </w:r>
      <w:proofErr w:type="spellEnd"/>
      <w:r w:rsidRPr="002C4B0B">
        <w:rPr>
          <w:i/>
          <w:highlight w:val="yellow"/>
        </w:rPr>
        <w:t xml:space="preserve"> </w:t>
      </w:r>
      <w:proofErr w:type="spellStart"/>
      <w:r w:rsidRPr="002C4B0B">
        <w:rPr>
          <w:i/>
          <w:highlight w:val="yellow"/>
        </w:rPr>
        <w:t>sericeus</w:t>
      </w:r>
      <w:proofErr w:type="spellEnd"/>
      <w:r w:rsidRPr="002C4B0B">
        <w:rPr>
          <w:i/>
          <w:highlight w:val="yellow"/>
        </w:rPr>
        <w:t xml:space="preserve"> </w:t>
      </w:r>
      <w:r w:rsidRPr="002C4B0B">
        <w:rPr>
          <w:highlight w:val="yellow"/>
        </w:rPr>
        <w:t xml:space="preserve">și </w:t>
      </w:r>
      <w:proofErr w:type="spellStart"/>
      <w:r w:rsidRPr="002C4B0B">
        <w:rPr>
          <w:i/>
          <w:highlight w:val="yellow"/>
        </w:rPr>
        <w:t>Sabanejewia</w:t>
      </w:r>
      <w:proofErr w:type="spellEnd"/>
      <w:r w:rsidRPr="002C4B0B">
        <w:rPr>
          <w:i/>
          <w:highlight w:val="yellow"/>
        </w:rPr>
        <w:t xml:space="preserve"> </w:t>
      </w:r>
      <w:proofErr w:type="spellStart"/>
      <w:r w:rsidRPr="002C4B0B">
        <w:rPr>
          <w:i/>
          <w:highlight w:val="yellow"/>
        </w:rPr>
        <w:t>aurata</w:t>
      </w:r>
      <w:proofErr w:type="spellEnd"/>
      <w:r w:rsidRPr="002C4B0B">
        <w:rPr>
          <w:i/>
          <w:highlight w:val="yellow"/>
        </w:rPr>
        <w:t xml:space="preserve">. </w:t>
      </w:r>
      <w:r w:rsidRPr="002C4B0B">
        <w:rPr>
          <w:highlight w:val="yellow"/>
        </w:rPr>
        <w:t>Prezența speciilor în zona amplasamentului sau în vecinătatea acestuia nu este exclusă, având în vedere graficele de distribuție a speciilor anexate la Planul de management. Lucrările se vor efectua în afara perioadei de vulnerabilitate a speciilor de pești 01 martie – 01 octombrie. În această perioadă sunt permise lucrări în bazin închis, caz în care apele râului Moldova sunt împiedicate să pătrundă în perimetru. Digul bazinului închis se va construi și elimina de asemenea în afara perioadei de vulnerabilitate. Trecerile prin podețe provizorii din tuburi de beton se vor realiza în afara perioadei de vulnerabilitate. Aceste treceri permit circulația nestingherită a apelor și a faunei.</w:t>
      </w:r>
    </w:p>
    <w:p w14:paraId="35248BDF" w14:textId="77777777" w:rsidR="00032B2B" w:rsidRPr="002C4B0B" w:rsidRDefault="00032B2B" w:rsidP="00127B89">
      <w:pPr>
        <w:pStyle w:val="Listparagraf"/>
        <w:numPr>
          <w:ilvl w:val="0"/>
          <w:numId w:val="63"/>
        </w:numPr>
        <w:tabs>
          <w:tab w:val="left" w:pos="142"/>
        </w:tabs>
        <w:spacing w:after="160" w:line="240" w:lineRule="auto"/>
        <w:jc w:val="both"/>
        <w:rPr>
          <w:highlight w:val="yellow"/>
        </w:rPr>
      </w:pPr>
      <w:r w:rsidRPr="002C4B0B">
        <w:rPr>
          <w:b/>
          <w:highlight w:val="yellow"/>
        </w:rPr>
        <w:t>Amfibieni</w:t>
      </w:r>
      <w:r w:rsidRPr="002C4B0B">
        <w:rPr>
          <w:highlight w:val="yellow"/>
        </w:rPr>
        <w:t xml:space="preserve">: Au fost observate speciile: </w:t>
      </w:r>
      <w:proofErr w:type="spellStart"/>
      <w:r w:rsidRPr="002C4B0B">
        <w:rPr>
          <w:i/>
          <w:highlight w:val="yellow"/>
        </w:rPr>
        <w:t>Pelophylax</w:t>
      </w:r>
      <w:proofErr w:type="spellEnd"/>
      <w:r w:rsidRPr="002C4B0B">
        <w:rPr>
          <w:i/>
          <w:highlight w:val="yellow"/>
        </w:rPr>
        <w:t xml:space="preserve"> sp., </w:t>
      </w:r>
      <w:proofErr w:type="spellStart"/>
      <w:r w:rsidRPr="002C4B0B">
        <w:rPr>
          <w:i/>
          <w:highlight w:val="yellow"/>
        </w:rPr>
        <w:t>Pelophylax</w:t>
      </w:r>
      <w:proofErr w:type="spellEnd"/>
      <w:r w:rsidRPr="002C4B0B">
        <w:rPr>
          <w:i/>
          <w:highlight w:val="yellow"/>
        </w:rPr>
        <w:t xml:space="preserve"> </w:t>
      </w:r>
      <w:proofErr w:type="spellStart"/>
      <w:r w:rsidRPr="002C4B0B">
        <w:rPr>
          <w:i/>
          <w:highlight w:val="yellow"/>
        </w:rPr>
        <w:t>ridibundus</w:t>
      </w:r>
      <w:proofErr w:type="spellEnd"/>
      <w:r w:rsidRPr="002C4B0B">
        <w:rPr>
          <w:highlight w:val="yellow"/>
        </w:rPr>
        <w:t xml:space="preserve"> (broască mare de lac); Nu s-au observat efectiv și nu s-au identificat urme (zgomote caracteristice) ale prezenței speciilor cuprinse în formularul standard (</w:t>
      </w:r>
      <w:proofErr w:type="spellStart"/>
      <w:r w:rsidRPr="002C4B0B">
        <w:rPr>
          <w:i/>
          <w:highlight w:val="yellow"/>
        </w:rPr>
        <w:t>Triturus</w:t>
      </w:r>
      <w:proofErr w:type="spellEnd"/>
      <w:r w:rsidRPr="002C4B0B">
        <w:rPr>
          <w:i/>
          <w:highlight w:val="yellow"/>
        </w:rPr>
        <w:t xml:space="preserve"> </w:t>
      </w:r>
      <w:proofErr w:type="spellStart"/>
      <w:r w:rsidRPr="002C4B0B">
        <w:rPr>
          <w:i/>
          <w:highlight w:val="yellow"/>
        </w:rPr>
        <w:t>cristatus</w:t>
      </w:r>
      <w:proofErr w:type="spellEnd"/>
      <w:r w:rsidRPr="002C4B0B">
        <w:rPr>
          <w:i/>
          <w:highlight w:val="yellow"/>
        </w:rPr>
        <w:t xml:space="preserve">, </w:t>
      </w:r>
      <w:proofErr w:type="spellStart"/>
      <w:r w:rsidRPr="002C4B0B">
        <w:rPr>
          <w:i/>
          <w:highlight w:val="yellow"/>
        </w:rPr>
        <w:t>Bombina</w:t>
      </w:r>
      <w:proofErr w:type="spellEnd"/>
      <w:r w:rsidRPr="002C4B0B">
        <w:rPr>
          <w:i/>
          <w:highlight w:val="yellow"/>
        </w:rPr>
        <w:t xml:space="preserve"> </w:t>
      </w:r>
      <w:proofErr w:type="spellStart"/>
      <w:r w:rsidRPr="002C4B0B">
        <w:rPr>
          <w:i/>
          <w:highlight w:val="yellow"/>
        </w:rPr>
        <w:t>bombina</w:t>
      </w:r>
      <w:proofErr w:type="spellEnd"/>
      <w:r w:rsidRPr="002C4B0B">
        <w:rPr>
          <w:i/>
          <w:highlight w:val="yellow"/>
        </w:rPr>
        <w:t xml:space="preserve"> </w:t>
      </w:r>
      <w:r w:rsidRPr="002C4B0B">
        <w:rPr>
          <w:highlight w:val="yellow"/>
        </w:rPr>
        <w:t xml:space="preserve">și </w:t>
      </w:r>
      <w:proofErr w:type="spellStart"/>
      <w:r w:rsidRPr="002C4B0B">
        <w:rPr>
          <w:i/>
          <w:highlight w:val="yellow"/>
        </w:rPr>
        <w:t>Bombina</w:t>
      </w:r>
      <w:proofErr w:type="spellEnd"/>
      <w:r w:rsidRPr="002C4B0B">
        <w:rPr>
          <w:i/>
          <w:highlight w:val="yellow"/>
        </w:rPr>
        <w:t xml:space="preserve"> </w:t>
      </w:r>
      <w:proofErr w:type="spellStart"/>
      <w:r w:rsidRPr="002C4B0B">
        <w:rPr>
          <w:i/>
          <w:highlight w:val="yellow"/>
        </w:rPr>
        <w:t>variegata</w:t>
      </w:r>
      <w:proofErr w:type="spellEnd"/>
      <w:r w:rsidRPr="002C4B0B">
        <w:rPr>
          <w:highlight w:val="yellow"/>
        </w:rPr>
        <w:t>) în niciuna dintre vizitele în teren, în nicio locație în care s-au făcut observații.</w:t>
      </w:r>
    </w:p>
    <w:p w14:paraId="5616BC95" w14:textId="77777777" w:rsidR="00032B2B" w:rsidRPr="002C4B0B" w:rsidRDefault="00032B2B" w:rsidP="00127B89">
      <w:pPr>
        <w:pStyle w:val="Listparagraf"/>
        <w:numPr>
          <w:ilvl w:val="0"/>
          <w:numId w:val="63"/>
        </w:numPr>
        <w:tabs>
          <w:tab w:val="left" w:pos="142"/>
        </w:tabs>
        <w:spacing w:after="160" w:line="240" w:lineRule="auto"/>
        <w:jc w:val="both"/>
        <w:rPr>
          <w:highlight w:val="yellow"/>
        </w:rPr>
      </w:pPr>
      <w:r w:rsidRPr="002C4B0B">
        <w:rPr>
          <w:b/>
          <w:highlight w:val="yellow"/>
        </w:rPr>
        <w:t xml:space="preserve">Reptile: </w:t>
      </w:r>
      <w:r w:rsidRPr="002C4B0B">
        <w:rPr>
          <w:highlight w:val="yellow"/>
        </w:rPr>
        <w:t>nu s-au observat specii. Formularul standard al ROSCI0363 nu menționează nicio specie de reptilă prezentă în sit. Pe teren s-au identificat</w:t>
      </w:r>
      <w:r w:rsidRPr="002C4B0B">
        <w:rPr>
          <w:rFonts w:ascii="Arial" w:hAnsi="Arial" w:cs="Arial"/>
          <w:b/>
          <w:bCs/>
          <w:i/>
          <w:iCs/>
          <w:color w:val="202122"/>
          <w:sz w:val="21"/>
          <w:szCs w:val="21"/>
          <w:highlight w:val="yellow"/>
          <w:shd w:val="clear" w:color="auto" w:fill="FFFFFF"/>
        </w:rPr>
        <w:t xml:space="preserve"> </w:t>
      </w:r>
      <w:proofErr w:type="spellStart"/>
      <w:r w:rsidRPr="003D29B9">
        <w:rPr>
          <w:i/>
          <w:iCs/>
          <w:highlight w:val="yellow"/>
        </w:rPr>
        <w:t>Podarcis</w:t>
      </w:r>
      <w:proofErr w:type="spellEnd"/>
      <w:r w:rsidRPr="003D29B9">
        <w:rPr>
          <w:i/>
          <w:iCs/>
          <w:highlight w:val="yellow"/>
        </w:rPr>
        <w:t xml:space="preserve"> </w:t>
      </w:r>
      <w:proofErr w:type="spellStart"/>
      <w:r w:rsidRPr="003D29B9">
        <w:rPr>
          <w:i/>
          <w:iCs/>
          <w:highlight w:val="yellow"/>
        </w:rPr>
        <w:t>tauricus</w:t>
      </w:r>
      <w:proofErr w:type="spellEnd"/>
      <w:r w:rsidRPr="002C4B0B">
        <w:rPr>
          <w:highlight w:val="yellow"/>
        </w:rPr>
        <w:t xml:space="preserve"> (șopârla de iarbă) în zona căii de acces la stația de sortare Cristești, situată în dreptul perimetrului, pe malul stâng.</w:t>
      </w:r>
    </w:p>
    <w:p w14:paraId="414D8069" w14:textId="77777777" w:rsidR="00032B2B" w:rsidRPr="002C4B0B" w:rsidRDefault="00032B2B" w:rsidP="00127B89">
      <w:pPr>
        <w:pStyle w:val="Listparagraf"/>
        <w:numPr>
          <w:ilvl w:val="0"/>
          <w:numId w:val="63"/>
        </w:numPr>
        <w:tabs>
          <w:tab w:val="left" w:pos="142"/>
        </w:tabs>
        <w:spacing w:after="160" w:line="240" w:lineRule="auto"/>
        <w:jc w:val="both"/>
        <w:rPr>
          <w:highlight w:val="yellow"/>
        </w:rPr>
      </w:pPr>
      <w:r w:rsidRPr="002C4B0B">
        <w:rPr>
          <w:b/>
          <w:highlight w:val="yellow"/>
        </w:rPr>
        <w:t>Păsări:</w:t>
      </w:r>
      <w:r w:rsidRPr="002C4B0B">
        <w:rPr>
          <w:highlight w:val="yellow"/>
        </w:rPr>
        <w:t xml:space="preserve"> au fost observate mai multe specii de păsări în zona investigată: </w:t>
      </w:r>
      <w:proofErr w:type="spellStart"/>
      <w:r w:rsidRPr="002C4B0B">
        <w:rPr>
          <w:i/>
          <w:highlight w:val="yellow"/>
        </w:rPr>
        <w:t>Galerida</w:t>
      </w:r>
      <w:proofErr w:type="spellEnd"/>
      <w:r w:rsidRPr="002C4B0B">
        <w:rPr>
          <w:i/>
          <w:highlight w:val="yellow"/>
        </w:rPr>
        <w:t xml:space="preserve"> </w:t>
      </w:r>
      <w:proofErr w:type="spellStart"/>
      <w:r w:rsidRPr="002C4B0B">
        <w:rPr>
          <w:i/>
          <w:highlight w:val="yellow"/>
        </w:rPr>
        <w:t>cristata</w:t>
      </w:r>
      <w:proofErr w:type="spellEnd"/>
      <w:r w:rsidRPr="002C4B0B">
        <w:rPr>
          <w:i/>
          <w:highlight w:val="yellow"/>
        </w:rPr>
        <w:t xml:space="preserve">; </w:t>
      </w:r>
      <w:proofErr w:type="spellStart"/>
      <w:r w:rsidRPr="002C4B0B">
        <w:rPr>
          <w:i/>
          <w:highlight w:val="yellow"/>
        </w:rPr>
        <w:t>Oenanthe</w:t>
      </w:r>
      <w:proofErr w:type="spellEnd"/>
      <w:r w:rsidRPr="002C4B0B">
        <w:rPr>
          <w:i/>
          <w:highlight w:val="yellow"/>
        </w:rPr>
        <w:t xml:space="preserve"> </w:t>
      </w:r>
      <w:proofErr w:type="spellStart"/>
      <w:r w:rsidRPr="002C4B0B">
        <w:rPr>
          <w:i/>
          <w:highlight w:val="yellow"/>
        </w:rPr>
        <w:t>oenanthe</w:t>
      </w:r>
      <w:proofErr w:type="spellEnd"/>
      <w:r w:rsidRPr="002C4B0B">
        <w:rPr>
          <w:highlight w:val="yellow"/>
        </w:rPr>
        <w:t xml:space="preserve">; </w:t>
      </w:r>
      <w:proofErr w:type="spellStart"/>
      <w:r w:rsidRPr="002C4B0B">
        <w:rPr>
          <w:i/>
          <w:highlight w:val="yellow"/>
        </w:rPr>
        <w:t>Motcilla</w:t>
      </w:r>
      <w:proofErr w:type="spellEnd"/>
      <w:r w:rsidRPr="002C4B0B">
        <w:rPr>
          <w:i/>
          <w:highlight w:val="yellow"/>
        </w:rPr>
        <w:t xml:space="preserve"> alba</w:t>
      </w:r>
      <w:r w:rsidRPr="002C4B0B">
        <w:rPr>
          <w:highlight w:val="yellow"/>
        </w:rPr>
        <w:t xml:space="preserve">; </w:t>
      </w:r>
      <w:r w:rsidRPr="002C4B0B">
        <w:rPr>
          <w:i/>
          <w:highlight w:val="yellow"/>
        </w:rPr>
        <w:t xml:space="preserve">Pica </w:t>
      </w:r>
      <w:proofErr w:type="spellStart"/>
      <w:r w:rsidRPr="002C4B0B">
        <w:rPr>
          <w:i/>
          <w:highlight w:val="yellow"/>
        </w:rPr>
        <w:t>pica</w:t>
      </w:r>
      <w:proofErr w:type="spellEnd"/>
      <w:r w:rsidRPr="002C4B0B">
        <w:rPr>
          <w:highlight w:val="yellow"/>
        </w:rPr>
        <w:t xml:space="preserve">; </w:t>
      </w:r>
      <w:proofErr w:type="spellStart"/>
      <w:r w:rsidRPr="002C4B0B">
        <w:rPr>
          <w:i/>
          <w:highlight w:val="yellow"/>
        </w:rPr>
        <w:t>Corvus</w:t>
      </w:r>
      <w:proofErr w:type="spellEnd"/>
      <w:r w:rsidRPr="002C4B0B">
        <w:rPr>
          <w:i/>
          <w:highlight w:val="yellow"/>
        </w:rPr>
        <w:t xml:space="preserve"> </w:t>
      </w:r>
      <w:proofErr w:type="spellStart"/>
      <w:r w:rsidRPr="002C4B0B">
        <w:rPr>
          <w:i/>
          <w:highlight w:val="yellow"/>
        </w:rPr>
        <w:t>frugilegus</w:t>
      </w:r>
      <w:proofErr w:type="spellEnd"/>
      <w:r w:rsidRPr="002C4B0B">
        <w:rPr>
          <w:i/>
          <w:highlight w:val="yellow"/>
        </w:rPr>
        <w:t xml:space="preserve">; </w:t>
      </w:r>
      <w:proofErr w:type="spellStart"/>
      <w:r w:rsidRPr="002C4B0B">
        <w:rPr>
          <w:i/>
          <w:highlight w:val="yellow"/>
        </w:rPr>
        <w:t>Corvus</w:t>
      </w:r>
      <w:proofErr w:type="spellEnd"/>
      <w:r w:rsidRPr="002C4B0B">
        <w:rPr>
          <w:i/>
          <w:highlight w:val="yellow"/>
        </w:rPr>
        <w:t xml:space="preserve"> </w:t>
      </w:r>
      <w:proofErr w:type="spellStart"/>
      <w:r w:rsidRPr="002C4B0B">
        <w:rPr>
          <w:i/>
          <w:highlight w:val="yellow"/>
        </w:rPr>
        <w:t>corax</w:t>
      </w:r>
      <w:proofErr w:type="spellEnd"/>
      <w:r w:rsidRPr="002C4B0B">
        <w:rPr>
          <w:highlight w:val="yellow"/>
        </w:rPr>
        <w:t xml:space="preserve">; </w:t>
      </w:r>
      <w:proofErr w:type="spellStart"/>
      <w:r w:rsidRPr="002C4B0B">
        <w:rPr>
          <w:i/>
          <w:highlight w:val="yellow"/>
        </w:rPr>
        <w:t>Charadrius</w:t>
      </w:r>
      <w:proofErr w:type="spellEnd"/>
      <w:r w:rsidRPr="002C4B0B">
        <w:rPr>
          <w:i/>
          <w:highlight w:val="yellow"/>
        </w:rPr>
        <w:t xml:space="preserve"> </w:t>
      </w:r>
      <w:proofErr w:type="spellStart"/>
      <w:r w:rsidRPr="002C4B0B">
        <w:rPr>
          <w:i/>
          <w:highlight w:val="yellow"/>
        </w:rPr>
        <w:t>dubius</w:t>
      </w:r>
      <w:proofErr w:type="spellEnd"/>
      <w:r w:rsidRPr="002C4B0B">
        <w:rPr>
          <w:highlight w:val="yellow"/>
        </w:rPr>
        <w:t xml:space="preserve">; </w:t>
      </w:r>
      <w:proofErr w:type="spellStart"/>
      <w:r w:rsidRPr="002C4B0B">
        <w:rPr>
          <w:i/>
          <w:highlight w:val="yellow"/>
        </w:rPr>
        <w:lastRenderedPageBreak/>
        <w:t>Tringa</w:t>
      </w:r>
      <w:proofErr w:type="spellEnd"/>
      <w:r w:rsidRPr="002C4B0B">
        <w:rPr>
          <w:i/>
          <w:highlight w:val="yellow"/>
        </w:rPr>
        <w:t xml:space="preserve"> </w:t>
      </w:r>
      <w:proofErr w:type="spellStart"/>
      <w:r w:rsidRPr="002C4B0B">
        <w:rPr>
          <w:i/>
          <w:highlight w:val="yellow"/>
        </w:rPr>
        <w:t>erythropus</w:t>
      </w:r>
      <w:proofErr w:type="spellEnd"/>
      <w:r w:rsidRPr="002C4B0B">
        <w:rPr>
          <w:i/>
          <w:highlight w:val="yellow"/>
        </w:rPr>
        <w:t xml:space="preserve">; </w:t>
      </w:r>
      <w:proofErr w:type="spellStart"/>
      <w:r w:rsidRPr="002C4B0B">
        <w:rPr>
          <w:i/>
          <w:highlight w:val="yellow"/>
        </w:rPr>
        <w:t>Vanellus</w:t>
      </w:r>
      <w:proofErr w:type="spellEnd"/>
      <w:r w:rsidRPr="002C4B0B">
        <w:rPr>
          <w:i/>
          <w:highlight w:val="yellow"/>
        </w:rPr>
        <w:t xml:space="preserve"> </w:t>
      </w:r>
      <w:proofErr w:type="spellStart"/>
      <w:r w:rsidRPr="002C4B0B">
        <w:rPr>
          <w:i/>
          <w:highlight w:val="yellow"/>
        </w:rPr>
        <w:t>vanellus</w:t>
      </w:r>
      <w:proofErr w:type="spellEnd"/>
      <w:r w:rsidRPr="002C4B0B">
        <w:rPr>
          <w:highlight w:val="yellow"/>
        </w:rPr>
        <w:t xml:space="preserve">; </w:t>
      </w:r>
      <w:proofErr w:type="spellStart"/>
      <w:r w:rsidRPr="002C4B0B">
        <w:rPr>
          <w:i/>
          <w:highlight w:val="yellow"/>
        </w:rPr>
        <w:t>Anas</w:t>
      </w:r>
      <w:proofErr w:type="spellEnd"/>
      <w:r w:rsidRPr="002C4B0B">
        <w:rPr>
          <w:i/>
          <w:highlight w:val="yellow"/>
        </w:rPr>
        <w:t xml:space="preserve"> </w:t>
      </w:r>
      <w:proofErr w:type="spellStart"/>
      <w:r w:rsidRPr="002C4B0B">
        <w:rPr>
          <w:i/>
          <w:highlight w:val="yellow"/>
        </w:rPr>
        <w:t>plathyrhynchos</w:t>
      </w:r>
      <w:proofErr w:type="spellEnd"/>
      <w:r w:rsidRPr="002C4B0B">
        <w:rPr>
          <w:highlight w:val="yellow"/>
        </w:rPr>
        <w:t xml:space="preserve">; </w:t>
      </w:r>
      <w:proofErr w:type="spellStart"/>
      <w:r w:rsidRPr="002C4B0B">
        <w:rPr>
          <w:i/>
          <w:highlight w:val="yellow"/>
        </w:rPr>
        <w:t>Sterna</w:t>
      </w:r>
      <w:proofErr w:type="spellEnd"/>
      <w:r w:rsidRPr="002C4B0B">
        <w:rPr>
          <w:i/>
          <w:highlight w:val="yellow"/>
        </w:rPr>
        <w:t xml:space="preserve"> </w:t>
      </w:r>
      <w:proofErr w:type="spellStart"/>
      <w:r w:rsidRPr="002C4B0B">
        <w:rPr>
          <w:i/>
          <w:highlight w:val="yellow"/>
        </w:rPr>
        <w:t>hirundo</w:t>
      </w:r>
      <w:proofErr w:type="spellEnd"/>
      <w:r w:rsidRPr="002C4B0B">
        <w:rPr>
          <w:highlight w:val="yellow"/>
        </w:rPr>
        <w:t xml:space="preserve">; </w:t>
      </w:r>
      <w:proofErr w:type="spellStart"/>
      <w:r w:rsidRPr="002C4B0B">
        <w:rPr>
          <w:i/>
          <w:highlight w:val="yellow"/>
        </w:rPr>
        <w:t>Falco</w:t>
      </w:r>
      <w:proofErr w:type="spellEnd"/>
      <w:r w:rsidRPr="002C4B0B">
        <w:rPr>
          <w:i/>
          <w:highlight w:val="yellow"/>
        </w:rPr>
        <w:t xml:space="preserve"> </w:t>
      </w:r>
      <w:proofErr w:type="spellStart"/>
      <w:r w:rsidRPr="002C4B0B">
        <w:rPr>
          <w:i/>
          <w:highlight w:val="yellow"/>
        </w:rPr>
        <w:t>tinnunculus</w:t>
      </w:r>
      <w:proofErr w:type="spellEnd"/>
      <w:r w:rsidRPr="002C4B0B">
        <w:rPr>
          <w:i/>
          <w:highlight w:val="yellow"/>
        </w:rPr>
        <w:t xml:space="preserve">; </w:t>
      </w:r>
      <w:proofErr w:type="spellStart"/>
      <w:r w:rsidRPr="002C4B0B">
        <w:rPr>
          <w:i/>
          <w:highlight w:val="yellow"/>
        </w:rPr>
        <w:t>Riparia</w:t>
      </w:r>
      <w:proofErr w:type="spellEnd"/>
      <w:r w:rsidRPr="002C4B0B">
        <w:rPr>
          <w:i/>
          <w:highlight w:val="yellow"/>
        </w:rPr>
        <w:t xml:space="preserve"> </w:t>
      </w:r>
      <w:proofErr w:type="spellStart"/>
      <w:r w:rsidRPr="002C4B0B">
        <w:rPr>
          <w:i/>
          <w:highlight w:val="yellow"/>
        </w:rPr>
        <w:t>riparia</w:t>
      </w:r>
      <w:proofErr w:type="spellEnd"/>
      <w:r w:rsidRPr="002C4B0B">
        <w:rPr>
          <w:i/>
          <w:highlight w:val="yellow"/>
        </w:rPr>
        <w:t xml:space="preserve">. </w:t>
      </w:r>
      <w:r w:rsidRPr="002C4B0B">
        <w:rPr>
          <w:iCs/>
          <w:highlight w:val="yellow"/>
        </w:rPr>
        <w:t>În malul stâng s-au identificat galerii de lăstun de mal (</w:t>
      </w:r>
      <w:proofErr w:type="spellStart"/>
      <w:r w:rsidRPr="002C4B0B">
        <w:rPr>
          <w:i/>
          <w:highlight w:val="yellow"/>
        </w:rPr>
        <w:t>Riparia</w:t>
      </w:r>
      <w:proofErr w:type="spellEnd"/>
      <w:r w:rsidRPr="002C4B0B">
        <w:rPr>
          <w:i/>
          <w:highlight w:val="yellow"/>
        </w:rPr>
        <w:t xml:space="preserve"> </w:t>
      </w:r>
      <w:proofErr w:type="spellStart"/>
      <w:r w:rsidRPr="002C4B0B">
        <w:rPr>
          <w:i/>
          <w:highlight w:val="yellow"/>
        </w:rPr>
        <w:t>riparia</w:t>
      </w:r>
      <w:proofErr w:type="spellEnd"/>
      <w:r w:rsidRPr="002C4B0B">
        <w:rPr>
          <w:i/>
          <w:highlight w:val="yellow"/>
        </w:rPr>
        <w:t xml:space="preserve">). </w:t>
      </w:r>
      <w:r w:rsidRPr="002C4B0B">
        <w:rPr>
          <w:iCs/>
          <w:highlight w:val="yellow"/>
        </w:rPr>
        <w:t xml:space="preserve">În aceste galerii pot cuibări și alte specii de păsări. </w:t>
      </w:r>
    </w:p>
    <w:p w14:paraId="554425A5" w14:textId="77777777" w:rsidR="00032B2B" w:rsidRPr="002C4B0B" w:rsidRDefault="00032B2B" w:rsidP="00127B89">
      <w:pPr>
        <w:pStyle w:val="Listparagraf"/>
        <w:numPr>
          <w:ilvl w:val="0"/>
          <w:numId w:val="63"/>
        </w:numPr>
        <w:tabs>
          <w:tab w:val="left" w:pos="142"/>
        </w:tabs>
        <w:spacing w:after="160" w:line="240" w:lineRule="auto"/>
        <w:jc w:val="both"/>
        <w:rPr>
          <w:b/>
          <w:highlight w:val="yellow"/>
        </w:rPr>
      </w:pPr>
      <w:r w:rsidRPr="002C4B0B">
        <w:rPr>
          <w:b/>
          <w:highlight w:val="yellow"/>
        </w:rPr>
        <w:t>Mamifere</w:t>
      </w:r>
      <w:r w:rsidRPr="002C4B0B">
        <w:rPr>
          <w:highlight w:val="yellow"/>
        </w:rPr>
        <w:t xml:space="preserve">: S-a detectat prezența a două specii de mamifere: </w:t>
      </w:r>
      <w:proofErr w:type="spellStart"/>
      <w:r w:rsidRPr="002C4B0B">
        <w:rPr>
          <w:i/>
          <w:highlight w:val="yellow"/>
        </w:rPr>
        <w:t>Meles</w:t>
      </w:r>
      <w:proofErr w:type="spellEnd"/>
      <w:r w:rsidRPr="002C4B0B">
        <w:rPr>
          <w:i/>
          <w:highlight w:val="yellow"/>
        </w:rPr>
        <w:t xml:space="preserve"> </w:t>
      </w:r>
      <w:proofErr w:type="spellStart"/>
      <w:r w:rsidRPr="002C4B0B">
        <w:rPr>
          <w:i/>
          <w:highlight w:val="yellow"/>
        </w:rPr>
        <w:t>meles</w:t>
      </w:r>
      <w:proofErr w:type="spellEnd"/>
      <w:r w:rsidRPr="002C4B0B">
        <w:rPr>
          <w:i/>
          <w:highlight w:val="yellow"/>
        </w:rPr>
        <w:t xml:space="preserve"> </w:t>
      </w:r>
      <w:r w:rsidRPr="002C4B0B">
        <w:rPr>
          <w:highlight w:val="yellow"/>
        </w:rPr>
        <w:t>(vizuină și urme pe sol)</w:t>
      </w:r>
      <w:r w:rsidRPr="002C4B0B">
        <w:rPr>
          <w:i/>
          <w:highlight w:val="yellow"/>
        </w:rPr>
        <w:t xml:space="preserve"> </w:t>
      </w:r>
      <w:r w:rsidRPr="002C4B0B">
        <w:rPr>
          <w:highlight w:val="yellow"/>
        </w:rPr>
        <w:t xml:space="preserve">și </w:t>
      </w:r>
      <w:proofErr w:type="spellStart"/>
      <w:r w:rsidRPr="002C4B0B">
        <w:rPr>
          <w:i/>
          <w:highlight w:val="yellow"/>
        </w:rPr>
        <w:t>Lepus</w:t>
      </w:r>
      <w:proofErr w:type="spellEnd"/>
      <w:r w:rsidRPr="002C4B0B">
        <w:rPr>
          <w:i/>
          <w:highlight w:val="yellow"/>
        </w:rPr>
        <w:t xml:space="preserve"> </w:t>
      </w:r>
      <w:proofErr w:type="spellStart"/>
      <w:r w:rsidRPr="002C4B0B">
        <w:rPr>
          <w:i/>
          <w:highlight w:val="yellow"/>
        </w:rPr>
        <w:t>europaeus</w:t>
      </w:r>
      <w:proofErr w:type="spellEnd"/>
      <w:r w:rsidRPr="002C4B0B">
        <w:rPr>
          <w:highlight w:val="yellow"/>
        </w:rPr>
        <w:t xml:space="preserve">. Nu s-au identificat exemplare sau indicii (urme sau excremente) ale prezenței speciei </w:t>
      </w:r>
      <w:r w:rsidRPr="002C4B0B">
        <w:rPr>
          <w:i/>
          <w:highlight w:val="yellow"/>
        </w:rPr>
        <w:t xml:space="preserve">Lutra </w:t>
      </w:r>
      <w:proofErr w:type="spellStart"/>
      <w:r w:rsidRPr="002C4B0B">
        <w:rPr>
          <w:i/>
          <w:highlight w:val="yellow"/>
        </w:rPr>
        <w:t>lutra</w:t>
      </w:r>
      <w:proofErr w:type="spellEnd"/>
      <w:r w:rsidRPr="002C4B0B">
        <w:rPr>
          <w:i/>
          <w:highlight w:val="yellow"/>
        </w:rPr>
        <w:t xml:space="preserve"> sau a speciei </w:t>
      </w:r>
      <w:proofErr w:type="spellStart"/>
      <w:r w:rsidRPr="002C4B0B">
        <w:rPr>
          <w:i/>
          <w:highlight w:val="yellow"/>
        </w:rPr>
        <w:t>Spermophilius</w:t>
      </w:r>
      <w:proofErr w:type="spellEnd"/>
      <w:r w:rsidRPr="002C4B0B">
        <w:rPr>
          <w:i/>
          <w:highlight w:val="yellow"/>
        </w:rPr>
        <w:t xml:space="preserve"> </w:t>
      </w:r>
      <w:proofErr w:type="spellStart"/>
      <w:r w:rsidRPr="002C4B0B">
        <w:rPr>
          <w:i/>
          <w:highlight w:val="yellow"/>
        </w:rPr>
        <w:t>citellus</w:t>
      </w:r>
      <w:proofErr w:type="spellEnd"/>
      <w:r w:rsidRPr="002C4B0B">
        <w:rPr>
          <w:i/>
          <w:highlight w:val="yellow"/>
        </w:rPr>
        <w:t xml:space="preserve"> </w:t>
      </w:r>
      <w:r w:rsidRPr="002C4B0B">
        <w:rPr>
          <w:highlight w:val="yellow"/>
        </w:rPr>
        <w:t>în zona investigată.</w:t>
      </w:r>
    </w:p>
    <w:p w14:paraId="3264FB31" w14:textId="77777777" w:rsidR="00032B2B" w:rsidRPr="00A42F97" w:rsidRDefault="00032B2B" w:rsidP="00032B2B">
      <w:pPr>
        <w:tabs>
          <w:tab w:val="left" w:pos="142"/>
        </w:tabs>
        <w:rPr>
          <w:bCs/>
          <w:i/>
          <w:iCs/>
          <w:u w:val="single"/>
        </w:rPr>
      </w:pPr>
      <w:r w:rsidRPr="00A42F97">
        <w:rPr>
          <w:bCs/>
          <w:i/>
          <w:iCs/>
          <w:u w:val="single"/>
        </w:rPr>
        <w:t>Efecte potențial semnificative asupra mediului biotic</w:t>
      </w:r>
    </w:p>
    <w:p w14:paraId="67054EE1" w14:textId="77777777" w:rsidR="00032B2B" w:rsidRPr="003A569F" w:rsidRDefault="00032B2B" w:rsidP="00032B2B">
      <w:pPr>
        <w:rPr>
          <w:highlight w:val="yellow"/>
        </w:rPr>
      </w:pPr>
      <w:r w:rsidRPr="003A569F">
        <w:rPr>
          <w:highlight w:val="yellow"/>
        </w:rPr>
        <w:t xml:space="preserve">Pe baza ecologiei speciilor, observațiilor din teren (realizate atât în cadrul studiilor pentru elaborarea Planului de management al sitului, cât și ca urmare a celor efectuate pentru proiectul analizat) și caracteristicilor activităților propuse se poate afirma că proiectul propus de S.C. TB AGREGATE CONSTRUCT S.R.L. </w:t>
      </w:r>
      <w:r w:rsidRPr="003A569F">
        <w:rPr>
          <w:highlight w:val="yellow"/>
          <w:u w:val="single"/>
        </w:rPr>
        <w:t>are următorul impact</w:t>
      </w:r>
      <w:r w:rsidRPr="003A569F">
        <w:rPr>
          <w:highlight w:val="yellow"/>
        </w:rPr>
        <w:t xml:space="preserve"> asupra speciilor de interes comunitar care fac obiectul protecției în ROSCI0363 Râul Moldova între Oniceni și Mitești:</w:t>
      </w:r>
    </w:p>
    <w:p w14:paraId="51B003E6" w14:textId="77777777" w:rsidR="00032B2B" w:rsidRPr="003A569F" w:rsidRDefault="00032B2B" w:rsidP="00127B89">
      <w:pPr>
        <w:pStyle w:val="Listparagraf"/>
        <w:numPr>
          <w:ilvl w:val="0"/>
          <w:numId w:val="57"/>
        </w:numPr>
        <w:spacing w:after="0" w:line="240" w:lineRule="auto"/>
        <w:jc w:val="both"/>
        <w:rPr>
          <w:highlight w:val="yellow"/>
        </w:rPr>
      </w:pPr>
      <w:r w:rsidRPr="00006BF1">
        <w:rPr>
          <w:i/>
          <w:iCs/>
          <w:highlight w:val="yellow"/>
          <w:u w:val="single"/>
        </w:rPr>
        <w:t xml:space="preserve">impact neutru </w:t>
      </w:r>
      <w:r w:rsidRPr="003A569F">
        <w:rPr>
          <w:highlight w:val="yellow"/>
        </w:rPr>
        <w:t xml:space="preserve">(nici un impact) asupra popândăului și amfibieni </w:t>
      </w:r>
    </w:p>
    <w:p w14:paraId="6892798D" w14:textId="77777777" w:rsidR="00032B2B" w:rsidRPr="003A569F" w:rsidRDefault="00032B2B" w:rsidP="00127B89">
      <w:pPr>
        <w:pStyle w:val="Listparagraf"/>
        <w:numPr>
          <w:ilvl w:val="0"/>
          <w:numId w:val="57"/>
        </w:numPr>
        <w:spacing w:after="0" w:line="240" w:lineRule="auto"/>
        <w:jc w:val="both"/>
        <w:rPr>
          <w:highlight w:val="yellow"/>
        </w:rPr>
      </w:pPr>
      <w:r w:rsidRPr="00006BF1">
        <w:rPr>
          <w:i/>
          <w:iCs/>
          <w:highlight w:val="yellow"/>
          <w:u w:val="single"/>
        </w:rPr>
        <w:t xml:space="preserve">impact negativ nesemnificativ </w:t>
      </w:r>
      <w:r w:rsidRPr="003A569F">
        <w:rPr>
          <w:highlight w:val="yellow"/>
        </w:rPr>
        <w:t xml:space="preserve">determinat de deranjul cauzat de realizarea lucrărilor (excavația din mediul acvatic) asupra speciei Lutra </w:t>
      </w:r>
      <w:proofErr w:type="spellStart"/>
      <w:r w:rsidRPr="003A569F">
        <w:rPr>
          <w:highlight w:val="yellow"/>
        </w:rPr>
        <w:t>lutra</w:t>
      </w:r>
      <w:proofErr w:type="spellEnd"/>
      <w:r w:rsidRPr="003A569F">
        <w:rPr>
          <w:highlight w:val="yellow"/>
        </w:rPr>
        <w:t xml:space="preserve">; </w:t>
      </w:r>
    </w:p>
    <w:p w14:paraId="564DFEBF" w14:textId="77777777" w:rsidR="00032B2B" w:rsidRPr="003A569F" w:rsidRDefault="00032B2B" w:rsidP="00032B2B">
      <w:pPr>
        <w:pStyle w:val="Listparagraf"/>
        <w:spacing w:after="0" w:line="240" w:lineRule="auto"/>
        <w:ind w:left="360"/>
        <w:jc w:val="both"/>
        <w:rPr>
          <w:highlight w:val="yellow"/>
        </w:rPr>
      </w:pPr>
      <w:r w:rsidRPr="003A569F">
        <w:rPr>
          <w:highlight w:val="yellow"/>
        </w:rPr>
        <w:t>în perioada observațiilor (martie - iunie 2020), pe suprafața amplasamentului și în imediata vecinătate a acestuia nu au fost observate intrări în galeriile de popândău sau vidră, de asemeni au fost observate zone cu bălți care ar putea servi ca habitate speciilor de amfibieni, însă nu s-a identificat nicio urmă a prezenței celor 2 specii protejate (</w:t>
      </w:r>
      <w:proofErr w:type="spellStart"/>
      <w:r w:rsidRPr="003A569F">
        <w:rPr>
          <w:i/>
          <w:iCs/>
          <w:highlight w:val="yellow"/>
        </w:rPr>
        <w:t>Bombina</w:t>
      </w:r>
      <w:proofErr w:type="spellEnd"/>
      <w:r w:rsidRPr="003A569F">
        <w:rPr>
          <w:i/>
          <w:iCs/>
          <w:highlight w:val="yellow"/>
        </w:rPr>
        <w:t xml:space="preserve"> </w:t>
      </w:r>
      <w:proofErr w:type="spellStart"/>
      <w:r w:rsidRPr="003A569F">
        <w:rPr>
          <w:i/>
          <w:iCs/>
          <w:highlight w:val="yellow"/>
        </w:rPr>
        <w:t>bombina</w:t>
      </w:r>
      <w:proofErr w:type="spellEnd"/>
      <w:r w:rsidRPr="003A569F">
        <w:rPr>
          <w:i/>
          <w:iCs/>
          <w:highlight w:val="yellow"/>
        </w:rPr>
        <w:t xml:space="preserve"> și </w:t>
      </w:r>
      <w:proofErr w:type="spellStart"/>
      <w:r w:rsidRPr="003A569F">
        <w:rPr>
          <w:i/>
          <w:iCs/>
          <w:highlight w:val="yellow"/>
        </w:rPr>
        <w:t>Bombina</w:t>
      </w:r>
      <w:proofErr w:type="spellEnd"/>
      <w:r w:rsidRPr="003A569F">
        <w:rPr>
          <w:i/>
          <w:iCs/>
          <w:highlight w:val="yellow"/>
        </w:rPr>
        <w:t xml:space="preserve"> </w:t>
      </w:r>
      <w:proofErr w:type="spellStart"/>
      <w:r w:rsidRPr="003A569F">
        <w:rPr>
          <w:i/>
          <w:iCs/>
          <w:highlight w:val="yellow"/>
        </w:rPr>
        <w:t>variegata</w:t>
      </w:r>
      <w:proofErr w:type="spellEnd"/>
      <w:r w:rsidRPr="003A569F">
        <w:rPr>
          <w:highlight w:val="yellow"/>
        </w:rPr>
        <w:t>). În acele bălți au fost observate doar specii de broască de lac.</w:t>
      </w:r>
    </w:p>
    <w:p w14:paraId="0932CE24" w14:textId="77777777" w:rsidR="00032B2B" w:rsidRPr="003A569F" w:rsidRDefault="00032B2B" w:rsidP="00127B89">
      <w:pPr>
        <w:pStyle w:val="Listparagraf"/>
        <w:numPr>
          <w:ilvl w:val="0"/>
          <w:numId w:val="57"/>
        </w:numPr>
        <w:spacing w:after="0" w:line="240" w:lineRule="auto"/>
        <w:jc w:val="both"/>
        <w:rPr>
          <w:i/>
          <w:iCs/>
          <w:highlight w:val="yellow"/>
        </w:rPr>
      </w:pPr>
      <w:r w:rsidRPr="00006BF1">
        <w:rPr>
          <w:i/>
          <w:iCs/>
          <w:highlight w:val="yellow"/>
          <w:u w:val="single"/>
        </w:rPr>
        <w:t xml:space="preserve">Impact negativ nesemnificativ </w:t>
      </w:r>
      <w:r>
        <w:rPr>
          <w:highlight w:val="yellow"/>
        </w:rPr>
        <w:t>asupra speciilor de pești. C</w:t>
      </w:r>
      <w:r w:rsidRPr="003A569F">
        <w:rPr>
          <w:highlight w:val="yellow"/>
        </w:rPr>
        <w:t xml:space="preserve">onform </w:t>
      </w:r>
      <w:r>
        <w:rPr>
          <w:highlight w:val="yellow"/>
        </w:rPr>
        <w:t>hărților</w:t>
      </w:r>
      <w:r w:rsidRPr="003A569F">
        <w:rPr>
          <w:highlight w:val="yellow"/>
        </w:rPr>
        <w:t xml:space="preserve"> de distribuție anexe ale Planului de management al sitului în mediul </w:t>
      </w:r>
      <w:proofErr w:type="spellStart"/>
      <w:r w:rsidRPr="003A569F">
        <w:rPr>
          <w:highlight w:val="yellow"/>
        </w:rPr>
        <w:t>lotic</w:t>
      </w:r>
      <w:proofErr w:type="spellEnd"/>
      <w:r w:rsidRPr="003A569F">
        <w:rPr>
          <w:highlight w:val="yellow"/>
        </w:rPr>
        <w:t xml:space="preserve"> al râului Moldova, în zona propusă pentru implementarea proiectului au fost identificate următoarele specii: </w:t>
      </w:r>
      <w:proofErr w:type="spellStart"/>
      <w:r w:rsidRPr="003A569F">
        <w:rPr>
          <w:i/>
          <w:iCs/>
          <w:highlight w:val="yellow"/>
        </w:rPr>
        <w:t>Barbus</w:t>
      </w:r>
      <w:proofErr w:type="spellEnd"/>
      <w:r w:rsidRPr="003A569F">
        <w:rPr>
          <w:i/>
          <w:iCs/>
          <w:highlight w:val="yellow"/>
        </w:rPr>
        <w:t xml:space="preserve"> </w:t>
      </w:r>
      <w:proofErr w:type="spellStart"/>
      <w:r w:rsidRPr="003A569F">
        <w:rPr>
          <w:i/>
          <w:iCs/>
          <w:highlight w:val="yellow"/>
        </w:rPr>
        <w:t>meridionalis</w:t>
      </w:r>
      <w:proofErr w:type="spellEnd"/>
      <w:r w:rsidRPr="003A569F">
        <w:rPr>
          <w:i/>
          <w:iCs/>
          <w:highlight w:val="yellow"/>
        </w:rPr>
        <w:t xml:space="preserve">, </w:t>
      </w:r>
      <w:proofErr w:type="spellStart"/>
      <w:r w:rsidRPr="003A569F">
        <w:rPr>
          <w:i/>
          <w:iCs/>
          <w:highlight w:val="yellow"/>
        </w:rPr>
        <w:t>Gobio</w:t>
      </w:r>
      <w:proofErr w:type="spellEnd"/>
      <w:r w:rsidRPr="003A569F">
        <w:rPr>
          <w:i/>
          <w:iCs/>
          <w:highlight w:val="yellow"/>
        </w:rPr>
        <w:t xml:space="preserve"> </w:t>
      </w:r>
      <w:proofErr w:type="spellStart"/>
      <w:r w:rsidRPr="003A569F">
        <w:rPr>
          <w:i/>
          <w:iCs/>
          <w:highlight w:val="yellow"/>
        </w:rPr>
        <w:t>uranoscopus</w:t>
      </w:r>
      <w:proofErr w:type="spellEnd"/>
      <w:r w:rsidRPr="003A569F">
        <w:rPr>
          <w:i/>
          <w:iCs/>
          <w:highlight w:val="yellow"/>
        </w:rPr>
        <w:t xml:space="preserve">, </w:t>
      </w:r>
      <w:proofErr w:type="spellStart"/>
      <w:r w:rsidRPr="003A569F">
        <w:rPr>
          <w:i/>
          <w:iCs/>
          <w:highlight w:val="yellow"/>
        </w:rPr>
        <w:t>Rhodeus</w:t>
      </w:r>
      <w:proofErr w:type="spellEnd"/>
      <w:r w:rsidRPr="003A569F">
        <w:rPr>
          <w:i/>
          <w:iCs/>
          <w:highlight w:val="yellow"/>
        </w:rPr>
        <w:t xml:space="preserve"> </w:t>
      </w:r>
      <w:proofErr w:type="spellStart"/>
      <w:r w:rsidRPr="003A569F">
        <w:rPr>
          <w:i/>
          <w:iCs/>
          <w:highlight w:val="yellow"/>
        </w:rPr>
        <w:t>sericeus</w:t>
      </w:r>
      <w:proofErr w:type="spellEnd"/>
      <w:r w:rsidRPr="003A569F">
        <w:rPr>
          <w:i/>
          <w:iCs/>
          <w:highlight w:val="yellow"/>
        </w:rPr>
        <w:t xml:space="preserve"> </w:t>
      </w:r>
      <w:proofErr w:type="spellStart"/>
      <w:r w:rsidRPr="003A569F">
        <w:rPr>
          <w:i/>
          <w:iCs/>
          <w:highlight w:val="yellow"/>
        </w:rPr>
        <w:t>amarus</w:t>
      </w:r>
      <w:proofErr w:type="spellEnd"/>
      <w:r w:rsidRPr="003A569F">
        <w:rPr>
          <w:i/>
          <w:iCs/>
          <w:highlight w:val="yellow"/>
        </w:rPr>
        <w:t xml:space="preserve">, </w:t>
      </w:r>
      <w:proofErr w:type="spellStart"/>
      <w:r w:rsidRPr="003A569F">
        <w:rPr>
          <w:i/>
          <w:iCs/>
          <w:highlight w:val="yellow"/>
        </w:rPr>
        <w:t>Sabanejewia</w:t>
      </w:r>
      <w:proofErr w:type="spellEnd"/>
      <w:r w:rsidRPr="003A569F">
        <w:rPr>
          <w:i/>
          <w:iCs/>
          <w:highlight w:val="yellow"/>
        </w:rPr>
        <w:t xml:space="preserve"> </w:t>
      </w:r>
      <w:proofErr w:type="spellStart"/>
      <w:r w:rsidRPr="003A569F">
        <w:rPr>
          <w:i/>
          <w:iCs/>
          <w:highlight w:val="yellow"/>
        </w:rPr>
        <w:t>aurata,Cobitis</w:t>
      </w:r>
      <w:proofErr w:type="spellEnd"/>
      <w:r w:rsidRPr="003A569F">
        <w:rPr>
          <w:i/>
          <w:iCs/>
          <w:highlight w:val="yellow"/>
        </w:rPr>
        <w:t xml:space="preserve"> </w:t>
      </w:r>
      <w:proofErr w:type="spellStart"/>
      <w:r w:rsidRPr="003A569F">
        <w:rPr>
          <w:i/>
          <w:iCs/>
          <w:highlight w:val="yellow"/>
        </w:rPr>
        <w:t>taenia</w:t>
      </w:r>
      <w:proofErr w:type="spellEnd"/>
      <w:r w:rsidRPr="003A569F">
        <w:rPr>
          <w:i/>
          <w:iCs/>
          <w:highlight w:val="yellow"/>
        </w:rPr>
        <w:t xml:space="preserve">, </w:t>
      </w:r>
      <w:proofErr w:type="spellStart"/>
      <w:r w:rsidRPr="003A569F">
        <w:rPr>
          <w:i/>
          <w:iCs/>
          <w:highlight w:val="yellow"/>
        </w:rPr>
        <w:t>Misgurnus</w:t>
      </w:r>
      <w:proofErr w:type="spellEnd"/>
      <w:r w:rsidRPr="003A569F">
        <w:rPr>
          <w:i/>
          <w:iCs/>
          <w:highlight w:val="yellow"/>
        </w:rPr>
        <w:t xml:space="preserve"> </w:t>
      </w:r>
      <w:proofErr w:type="spellStart"/>
      <w:r w:rsidRPr="003A569F">
        <w:rPr>
          <w:i/>
          <w:iCs/>
          <w:highlight w:val="yellow"/>
        </w:rPr>
        <w:t>fossilis</w:t>
      </w:r>
      <w:proofErr w:type="spellEnd"/>
      <w:r w:rsidRPr="003A569F">
        <w:rPr>
          <w:i/>
          <w:iCs/>
          <w:highlight w:val="yellow"/>
        </w:rPr>
        <w:t xml:space="preserve">; </w:t>
      </w:r>
    </w:p>
    <w:p w14:paraId="7D1AEC01" w14:textId="77777777" w:rsidR="00032B2B" w:rsidRPr="003A569F" w:rsidRDefault="00032B2B" w:rsidP="00032B2B">
      <w:pPr>
        <w:pStyle w:val="Listparagraf"/>
        <w:spacing w:after="0" w:line="240" w:lineRule="auto"/>
        <w:ind w:left="360"/>
        <w:jc w:val="both"/>
        <w:rPr>
          <w:highlight w:val="yellow"/>
        </w:rPr>
      </w:pPr>
      <w:r w:rsidRPr="003A569F">
        <w:rPr>
          <w:highlight w:val="yellow"/>
        </w:rPr>
        <w:t xml:space="preserve">proiectul propus nu determină reducerea habitatelor utilizate pentru odihnă și reproducere utilizate de cele 12 de specii de interes conservativ și nici nu are consecințe asupra mărimii populațiilor acestor specii; </w:t>
      </w:r>
    </w:p>
    <w:p w14:paraId="0CDCD3A9" w14:textId="77777777" w:rsidR="00032B2B" w:rsidRPr="003A569F" w:rsidRDefault="00032B2B" w:rsidP="00032B2B">
      <w:pPr>
        <w:pStyle w:val="Listparagraf"/>
        <w:spacing w:after="0" w:line="240" w:lineRule="auto"/>
        <w:ind w:left="360"/>
        <w:jc w:val="both"/>
        <w:rPr>
          <w:highlight w:val="yellow"/>
        </w:rPr>
      </w:pPr>
      <w:r w:rsidRPr="003A569F">
        <w:rPr>
          <w:highlight w:val="yellow"/>
        </w:rPr>
        <w:t xml:space="preserve">implementarea proiectului afectează o suprafață de 9 ha din care cca 1/3 este situată submers – zonă potențial utilizată pentru hrănire de speciile de pești, </w:t>
      </w:r>
    </w:p>
    <w:p w14:paraId="0EB0A016" w14:textId="77777777" w:rsidR="00032B2B" w:rsidRPr="003A569F" w:rsidRDefault="00032B2B" w:rsidP="00032B2B">
      <w:pPr>
        <w:pStyle w:val="Listparagraf"/>
        <w:spacing w:after="0" w:line="240" w:lineRule="auto"/>
        <w:ind w:left="360"/>
        <w:jc w:val="both"/>
        <w:rPr>
          <w:highlight w:val="yellow"/>
        </w:rPr>
      </w:pPr>
      <w:r w:rsidRPr="003A569F">
        <w:rPr>
          <w:highlight w:val="yellow"/>
        </w:rPr>
        <w:t xml:space="preserve">suprafața afectată de proiectul analizat reprezintă 0,661 % din suprafața clasei de habitate Râuri, lacuri – zone potențial favorabile speciilor de pești de importanță comunitară. </w:t>
      </w:r>
    </w:p>
    <w:p w14:paraId="28FA2D7B" w14:textId="77777777" w:rsidR="00032B2B" w:rsidRPr="003A569F" w:rsidRDefault="00032B2B" w:rsidP="00032B2B">
      <w:pPr>
        <w:rPr>
          <w:highlight w:val="yellow"/>
        </w:rPr>
      </w:pPr>
    </w:p>
    <w:p w14:paraId="20AF9815" w14:textId="77777777" w:rsidR="00032B2B" w:rsidRPr="003A569F" w:rsidRDefault="00032B2B" w:rsidP="00032B2B">
      <w:pPr>
        <w:rPr>
          <w:highlight w:val="yellow"/>
        </w:rPr>
      </w:pPr>
      <w:r w:rsidRPr="003A569F">
        <w:rPr>
          <w:highlight w:val="yellow"/>
        </w:rPr>
        <w:t xml:space="preserve">Din analiza aspectelor etologice </w:t>
      </w:r>
      <w:proofErr w:type="spellStart"/>
      <w:r w:rsidRPr="003A569F">
        <w:rPr>
          <w:highlight w:val="yellow"/>
        </w:rPr>
        <w:t>şi</w:t>
      </w:r>
      <w:proofErr w:type="spellEnd"/>
      <w:r w:rsidRPr="003A569F">
        <w:rPr>
          <w:highlight w:val="yellow"/>
        </w:rPr>
        <w:t xml:space="preserve"> fenologice ale celor 12 specii (2 specii de mamifere, 3 specii de amfibieni </w:t>
      </w:r>
      <w:proofErr w:type="spellStart"/>
      <w:r w:rsidRPr="003A569F">
        <w:rPr>
          <w:highlight w:val="yellow"/>
        </w:rPr>
        <w:t>şi</w:t>
      </w:r>
      <w:proofErr w:type="spellEnd"/>
      <w:r w:rsidRPr="003A569F">
        <w:rPr>
          <w:highlight w:val="yellow"/>
        </w:rPr>
        <w:t xml:space="preserve"> 7 specii de pești) care constituie obiectivele de conservare ale ROSCI0363 Râul Moldova între Oniceni </w:t>
      </w:r>
      <w:proofErr w:type="spellStart"/>
      <w:r w:rsidRPr="003A569F">
        <w:rPr>
          <w:highlight w:val="yellow"/>
        </w:rPr>
        <w:t>şi</w:t>
      </w:r>
      <w:proofErr w:type="spellEnd"/>
      <w:r w:rsidRPr="003A569F">
        <w:rPr>
          <w:highlight w:val="yellow"/>
        </w:rPr>
        <w:t xml:space="preserve"> </w:t>
      </w:r>
      <w:proofErr w:type="spellStart"/>
      <w:r w:rsidRPr="003A569F">
        <w:rPr>
          <w:highlight w:val="yellow"/>
        </w:rPr>
        <w:t>Miteşti</w:t>
      </w:r>
      <w:proofErr w:type="spellEnd"/>
      <w:r w:rsidRPr="003A569F">
        <w:rPr>
          <w:highlight w:val="yellow"/>
        </w:rPr>
        <w:t xml:space="preserve"> și pe baza observațiilor din teren, precum și a documentării bibliografice, se poate concluziona că implementarea proiectului analizat, va avea următoarele efecte: </w:t>
      </w:r>
    </w:p>
    <w:p w14:paraId="0B6A33A6" w14:textId="77777777" w:rsidR="00032B2B" w:rsidRPr="003A569F" w:rsidRDefault="00032B2B" w:rsidP="00127B89">
      <w:pPr>
        <w:pStyle w:val="Listparagraf"/>
        <w:numPr>
          <w:ilvl w:val="0"/>
          <w:numId w:val="57"/>
        </w:numPr>
        <w:spacing w:after="0" w:line="240" w:lineRule="auto"/>
        <w:jc w:val="both"/>
        <w:rPr>
          <w:highlight w:val="yellow"/>
        </w:rPr>
      </w:pPr>
      <w:r w:rsidRPr="003A569F">
        <w:rPr>
          <w:highlight w:val="yellow"/>
        </w:rPr>
        <w:t xml:space="preserve">impact neutru pentru zona amplasamentului proiectului, zonele învecinate </w:t>
      </w:r>
      <w:proofErr w:type="spellStart"/>
      <w:r w:rsidRPr="003A569F">
        <w:rPr>
          <w:highlight w:val="yellow"/>
        </w:rPr>
        <w:t>şi</w:t>
      </w:r>
      <w:proofErr w:type="spellEnd"/>
      <w:r w:rsidRPr="003A569F">
        <w:rPr>
          <w:highlight w:val="yellow"/>
        </w:rPr>
        <w:t xml:space="preserve"> pe teritoriul ROSCI0363, pe termen scurt, mediu </w:t>
      </w:r>
      <w:proofErr w:type="spellStart"/>
      <w:r w:rsidRPr="003A569F">
        <w:rPr>
          <w:highlight w:val="yellow"/>
        </w:rPr>
        <w:t>şi</w:t>
      </w:r>
      <w:proofErr w:type="spellEnd"/>
      <w:r w:rsidRPr="003A569F">
        <w:rPr>
          <w:highlight w:val="yellow"/>
        </w:rPr>
        <w:t xml:space="preserve"> lung, asupra a speciei </w:t>
      </w:r>
      <w:proofErr w:type="spellStart"/>
      <w:r w:rsidRPr="003A569F">
        <w:rPr>
          <w:i/>
          <w:iCs/>
          <w:highlight w:val="yellow"/>
        </w:rPr>
        <w:t>Spermophilus</w:t>
      </w:r>
      <w:proofErr w:type="spellEnd"/>
      <w:r w:rsidRPr="003A569F">
        <w:rPr>
          <w:i/>
          <w:iCs/>
          <w:highlight w:val="yellow"/>
        </w:rPr>
        <w:t xml:space="preserve"> </w:t>
      </w:r>
      <w:proofErr w:type="spellStart"/>
      <w:r w:rsidRPr="003A569F">
        <w:rPr>
          <w:i/>
          <w:iCs/>
          <w:highlight w:val="yellow"/>
        </w:rPr>
        <w:t>citellus</w:t>
      </w:r>
      <w:proofErr w:type="spellEnd"/>
      <w:r w:rsidRPr="003A569F">
        <w:rPr>
          <w:highlight w:val="yellow"/>
        </w:rPr>
        <w:t xml:space="preserve"> </w:t>
      </w:r>
      <w:proofErr w:type="spellStart"/>
      <w:r w:rsidRPr="003A569F">
        <w:rPr>
          <w:highlight w:val="yellow"/>
        </w:rPr>
        <w:t>şi</w:t>
      </w:r>
      <w:proofErr w:type="spellEnd"/>
      <w:r w:rsidRPr="003A569F">
        <w:rPr>
          <w:highlight w:val="yellow"/>
        </w:rPr>
        <w:t xml:space="preserve"> 3 specii de amfibieni (</w:t>
      </w:r>
      <w:proofErr w:type="spellStart"/>
      <w:r w:rsidRPr="003A569F">
        <w:rPr>
          <w:i/>
          <w:iCs/>
          <w:highlight w:val="yellow"/>
        </w:rPr>
        <w:t>Triturus</w:t>
      </w:r>
      <w:proofErr w:type="spellEnd"/>
      <w:r w:rsidRPr="003A569F">
        <w:rPr>
          <w:i/>
          <w:iCs/>
          <w:highlight w:val="yellow"/>
        </w:rPr>
        <w:t xml:space="preserve"> </w:t>
      </w:r>
      <w:proofErr w:type="spellStart"/>
      <w:r w:rsidRPr="003A569F">
        <w:rPr>
          <w:i/>
          <w:iCs/>
          <w:highlight w:val="yellow"/>
        </w:rPr>
        <w:t>cristatus</w:t>
      </w:r>
      <w:proofErr w:type="spellEnd"/>
      <w:r w:rsidRPr="003A569F">
        <w:rPr>
          <w:i/>
          <w:iCs/>
          <w:highlight w:val="yellow"/>
        </w:rPr>
        <w:t xml:space="preserve">, </w:t>
      </w:r>
      <w:proofErr w:type="spellStart"/>
      <w:r w:rsidRPr="003A569F">
        <w:rPr>
          <w:i/>
          <w:iCs/>
          <w:highlight w:val="yellow"/>
        </w:rPr>
        <w:t>Bombina</w:t>
      </w:r>
      <w:proofErr w:type="spellEnd"/>
      <w:r w:rsidRPr="003A569F">
        <w:rPr>
          <w:i/>
          <w:iCs/>
          <w:highlight w:val="yellow"/>
        </w:rPr>
        <w:t xml:space="preserve"> </w:t>
      </w:r>
      <w:proofErr w:type="spellStart"/>
      <w:r w:rsidRPr="003A569F">
        <w:rPr>
          <w:i/>
          <w:iCs/>
          <w:highlight w:val="yellow"/>
        </w:rPr>
        <w:t>bombina</w:t>
      </w:r>
      <w:proofErr w:type="spellEnd"/>
      <w:r w:rsidRPr="003A569F">
        <w:rPr>
          <w:i/>
          <w:iCs/>
          <w:highlight w:val="yellow"/>
        </w:rPr>
        <w:t xml:space="preserve"> și </w:t>
      </w:r>
      <w:proofErr w:type="spellStart"/>
      <w:r w:rsidRPr="003A569F">
        <w:rPr>
          <w:i/>
          <w:iCs/>
          <w:highlight w:val="yellow"/>
        </w:rPr>
        <w:t>Bombina</w:t>
      </w:r>
      <w:proofErr w:type="spellEnd"/>
      <w:r w:rsidRPr="003A569F">
        <w:rPr>
          <w:i/>
          <w:iCs/>
          <w:highlight w:val="yellow"/>
        </w:rPr>
        <w:t xml:space="preserve"> </w:t>
      </w:r>
      <w:proofErr w:type="spellStart"/>
      <w:r w:rsidRPr="003A569F">
        <w:rPr>
          <w:i/>
          <w:iCs/>
          <w:highlight w:val="yellow"/>
        </w:rPr>
        <w:t>variegata</w:t>
      </w:r>
      <w:proofErr w:type="spellEnd"/>
      <w:r w:rsidRPr="003A569F">
        <w:rPr>
          <w:highlight w:val="yellow"/>
        </w:rPr>
        <w:t xml:space="preserve">); </w:t>
      </w:r>
    </w:p>
    <w:p w14:paraId="044C2EDD" w14:textId="77777777" w:rsidR="00032B2B" w:rsidRPr="003A569F" w:rsidRDefault="00032B2B" w:rsidP="00127B89">
      <w:pPr>
        <w:pStyle w:val="Listparagraf"/>
        <w:numPr>
          <w:ilvl w:val="0"/>
          <w:numId w:val="57"/>
        </w:numPr>
        <w:spacing w:after="0" w:line="240" w:lineRule="auto"/>
        <w:jc w:val="both"/>
        <w:rPr>
          <w:highlight w:val="yellow"/>
        </w:rPr>
      </w:pPr>
      <w:r w:rsidRPr="003A569F">
        <w:rPr>
          <w:highlight w:val="yellow"/>
        </w:rPr>
        <w:t xml:space="preserve">impact negativ nesemnificativ cauzat de deranj prin prezența utilajelor în zonă asupra speciei </w:t>
      </w:r>
      <w:r w:rsidRPr="003A569F">
        <w:rPr>
          <w:i/>
          <w:iCs/>
          <w:highlight w:val="yellow"/>
        </w:rPr>
        <w:t xml:space="preserve">Lutra </w:t>
      </w:r>
      <w:proofErr w:type="spellStart"/>
      <w:r w:rsidRPr="003A569F">
        <w:rPr>
          <w:i/>
          <w:iCs/>
          <w:highlight w:val="yellow"/>
        </w:rPr>
        <w:t>lutra</w:t>
      </w:r>
      <w:proofErr w:type="spellEnd"/>
      <w:r w:rsidRPr="003A569F">
        <w:rPr>
          <w:highlight w:val="yellow"/>
        </w:rPr>
        <w:t xml:space="preserve"> – zona de distribuție a speciei conform planului de management se suprapune cu zona analizată. În timpul observațiilor în teren nu s-au identificat semne ale prezenței speciei în zonă.</w:t>
      </w:r>
    </w:p>
    <w:p w14:paraId="79AE99AA" w14:textId="77777777" w:rsidR="00032B2B" w:rsidRPr="003A569F" w:rsidRDefault="00032B2B" w:rsidP="00127B89">
      <w:pPr>
        <w:pStyle w:val="Listparagraf"/>
        <w:numPr>
          <w:ilvl w:val="0"/>
          <w:numId w:val="57"/>
        </w:numPr>
        <w:spacing w:after="0" w:line="240" w:lineRule="auto"/>
        <w:jc w:val="both"/>
        <w:rPr>
          <w:highlight w:val="yellow"/>
        </w:rPr>
      </w:pPr>
      <w:r w:rsidRPr="003A569F">
        <w:rPr>
          <w:highlight w:val="yellow"/>
        </w:rPr>
        <w:t xml:space="preserve">asupra celor 7 specii de </w:t>
      </w:r>
      <w:proofErr w:type="spellStart"/>
      <w:r w:rsidRPr="003A569F">
        <w:rPr>
          <w:highlight w:val="yellow"/>
        </w:rPr>
        <w:t>peşti</w:t>
      </w:r>
      <w:proofErr w:type="spellEnd"/>
      <w:r w:rsidRPr="003A569F">
        <w:rPr>
          <w:highlight w:val="yellow"/>
        </w:rPr>
        <w:t xml:space="preserve"> (</w:t>
      </w:r>
      <w:proofErr w:type="spellStart"/>
      <w:r w:rsidRPr="003A569F">
        <w:rPr>
          <w:i/>
          <w:iCs/>
          <w:highlight w:val="yellow"/>
        </w:rPr>
        <w:t>Barbus</w:t>
      </w:r>
      <w:proofErr w:type="spellEnd"/>
      <w:r w:rsidRPr="003A569F">
        <w:rPr>
          <w:i/>
          <w:iCs/>
          <w:highlight w:val="yellow"/>
        </w:rPr>
        <w:t xml:space="preserve"> </w:t>
      </w:r>
      <w:proofErr w:type="spellStart"/>
      <w:r w:rsidRPr="003A569F">
        <w:rPr>
          <w:i/>
          <w:iCs/>
          <w:highlight w:val="yellow"/>
        </w:rPr>
        <w:t>meridionalis</w:t>
      </w:r>
      <w:proofErr w:type="spellEnd"/>
      <w:r w:rsidRPr="003A569F">
        <w:rPr>
          <w:i/>
          <w:iCs/>
          <w:highlight w:val="yellow"/>
        </w:rPr>
        <w:t xml:space="preserve">, </w:t>
      </w:r>
      <w:proofErr w:type="spellStart"/>
      <w:r w:rsidRPr="003A569F">
        <w:rPr>
          <w:i/>
          <w:iCs/>
          <w:highlight w:val="yellow"/>
        </w:rPr>
        <w:t>Cobitis</w:t>
      </w:r>
      <w:proofErr w:type="spellEnd"/>
      <w:r w:rsidRPr="003A569F">
        <w:rPr>
          <w:i/>
          <w:iCs/>
          <w:highlight w:val="yellow"/>
        </w:rPr>
        <w:t xml:space="preserve"> </w:t>
      </w:r>
      <w:proofErr w:type="spellStart"/>
      <w:r w:rsidRPr="003A569F">
        <w:rPr>
          <w:i/>
          <w:iCs/>
          <w:highlight w:val="yellow"/>
        </w:rPr>
        <w:t>taenia</w:t>
      </w:r>
      <w:proofErr w:type="spellEnd"/>
      <w:r w:rsidRPr="003A569F">
        <w:rPr>
          <w:i/>
          <w:iCs/>
          <w:highlight w:val="yellow"/>
        </w:rPr>
        <w:t xml:space="preserve">, </w:t>
      </w:r>
      <w:proofErr w:type="spellStart"/>
      <w:r w:rsidRPr="003A569F">
        <w:rPr>
          <w:i/>
          <w:iCs/>
          <w:highlight w:val="yellow"/>
        </w:rPr>
        <w:t>Sabanejewia</w:t>
      </w:r>
      <w:proofErr w:type="spellEnd"/>
      <w:r w:rsidRPr="003A569F">
        <w:rPr>
          <w:i/>
          <w:iCs/>
          <w:highlight w:val="yellow"/>
        </w:rPr>
        <w:t xml:space="preserve"> </w:t>
      </w:r>
      <w:proofErr w:type="spellStart"/>
      <w:r w:rsidRPr="003A569F">
        <w:rPr>
          <w:i/>
          <w:iCs/>
          <w:highlight w:val="yellow"/>
        </w:rPr>
        <w:t>aurata</w:t>
      </w:r>
      <w:proofErr w:type="spellEnd"/>
      <w:r w:rsidRPr="003A569F">
        <w:rPr>
          <w:i/>
          <w:iCs/>
          <w:highlight w:val="yellow"/>
        </w:rPr>
        <w:t xml:space="preserve">, </w:t>
      </w:r>
      <w:proofErr w:type="spellStart"/>
      <w:r w:rsidRPr="003A569F">
        <w:rPr>
          <w:i/>
          <w:iCs/>
          <w:highlight w:val="yellow"/>
        </w:rPr>
        <w:t>Rhodeus</w:t>
      </w:r>
      <w:proofErr w:type="spellEnd"/>
      <w:r w:rsidRPr="003A569F">
        <w:rPr>
          <w:i/>
          <w:iCs/>
          <w:highlight w:val="yellow"/>
        </w:rPr>
        <w:t xml:space="preserve"> </w:t>
      </w:r>
      <w:proofErr w:type="spellStart"/>
      <w:r w:rsidRPr="003A569F">
        <w:rPr>
          <w:i/>
          <w:iCs/>
          <w:highlight w:val="yellow"/>
        </w:rPr>
        <w:t>sericeus</w:t>
      </w:r>
      <w:proofErr w:type="spellEnd"/>
      <w:r w:rsidRPr="003A569F">
        <w:rPr>
          <w:i/>
          <w:iCs/>
          <w:highlight w:val="yellow"/>
        </w:rPr>
        <w:t xml:space="preserve"> </w:t>
      </w:r>
      <w:proofErr w:type="spellStart"/>
      <w:r w:rsidRPr="003A569F">
        <w:rPr>
          <w:i/>
          <w:iCs/>
          <w:highlight w:val="yellow"/>
        </w:rPr>
        <w:t>amarus</w:t>
      </w:r>
      <w:proofErr w:type="spellEnd"/>
      <w:r w:rsidRPr="003A569F">
        <w:rPr>
          <w:i/>
          <w:iCs/>
          <w:highlight w:val="yellow"/>
        </w:rPr>
        <w:t xml:space="preserve">, </w:t>
      </w:r>
      <w:proofErr w:type="spellStart"/>
      <w:r w:rsidRPr="003A569F">
        <w:rPr>
          <w:i/>
          <w:iCs/>
          <w:highlight w:val="yellow"/>
        </w:rPr>
        <w:t>Gobio</w:t>
      </w:r>
      <w:proofErr w:type="spellEnd"/>
      <w:r w:rsidRPr="003A569F">
        <w:rPr>
          <w:i/>
          <w:iCs/>
          <w:highlight w:val="yellow"/>
        </w:rPr>
        <w:t xml:space="preserve"> </w:t>
      </w:r>
      <w:proofErr w:type="spellStart"/>
      <w:r w:rsidRPr="003A569F">
        <w:rPr>
          <w:i/>
          <w:iCs/>
          <w:highlight w:val="yellow"/>
        </w:rPr>
        <w:t>uranoscopus</w:t>
      </w:r>
      <w:proofErr w:type="spellEnd"/>
      <w:r w:rsidRPr="003A569F">
        <w:rPr>
          <w:i/>
          <w:iCs/>
          <w:highlight w:val="yellow"/>
        </w:rPr>
        <w:t xml:space="preserve">, </w:t>
      </w:r>
      <w:proofErr w:type="spellStart"/>
      <w:r w:rsidRPr="003A569F">
        <w:rPr>
          <w:i/>
          <w:iCs/>
          <w:highlight w:val="yellow"/>
        </w:rPr>
        <w:t>Misgurnus</w:t>
      </w:r>
      <w:proofErr w:type="spellEnd"/>
      <w:r w:rsidRPr="003A569F">
        <w:rPr>
          <w:i/>
          <w:iCs/>
          <w:highlight w:val="yellow"/>
        </w:rPr>
        <w:t xml:space="preserve"> </w:t>
      </w:r>
      <w:proofErr w:type="spellStart"/>
      <w:r w:rsidRPr="003A569F">
        <w:rPr>
          <w:i/>
          <w:iCs/>
          <w:highlight w:val="yellow"/>
        </w:rPr>
        <w:t>fossilis</w:t>
      </w:r>
      <w:proofErr w:type="spellEnd"/>
      <w:r w:rsidRPr="003A569F">
        <w:rPr>
          <w:i/>
          <w:iCs/>
          <w:highlight w:val="yellow"/>
        </w:rPr>
        <w:t xml:space="preserve"> și </w:t>
      </w:r>
      <w:proofErr w:type="spellStart"/>
      <w:r w:rsidRPr="003A569F">
        <w:rPr>
          <w:i/>
          <w:iCs/>
          <w:highlight w:val="yellow"/>
        </w:rPr>
        <w:t>Gobio</w:t>
      </w:r>
      <w:proofErr w:type="spellEnd"/>
      <w:r w:rsidRPr="003A569F">
        <w:rPr>
          <w:i/>
          <w:iCs/>
          <w:highlight w:val="yellow"/>
        </w:rPr>
        <w:t xml:space="preserve"> </w:t>
      </w:r>
      <w:proofErr w:type="spellStart"/>
      <w:r w:rsidRPr="003A569F">
        <w:rPr>
          <w:i/>
          <w:iCs/>
          <w:highlight w:val="yellow"/>
        </w:rPr>
        <w:t>kessleri</w:t>
      </w:r>
      <w:proofErr w:type="spellEnd"/>
      <w:r w:rsidRPr="003A569F">
        <w:rPr>
          <w:highlight w:val="yellow"/>
        </w:rPr>
        <w:t xml:space="preserve">), impactul va fi: </w:t>
      </w:r>
    </w:p>
    <w:p w14:paraId="3A4A169A" w14:textId="77777777" w:rsidR="00032B2B" w:rsidRPr="003A569F" w:rsidRDefault="00032B2B" w:rsidP="00127B89">
      <w:pPr>
        <w:pStyle w:val="Listparagraf"/>
        <w:numPr>
          <w:ilvl w:val="1"/>
          <w:numId w:val="57"/>
        </w:numPr>
        <w:spacing w:after="0" w:line="240" w:lineRule="auto"/>
        <w:jc w:val="both"/>
        <w:rPr>
          <w:highlight w:val="yellow"/>
        </w:rPr>
      </w:pPr>
      <w:r w:rsidRPr="003A569F">
        <w:rPr>
          <w:highlight w:val="yellow"/>
        </w:rPr>
        <w:t xml:space="preserve">în zona limitrofă amplasamentului proiectului (cursul de apă a râului Moldova), pe termen scurt (5 luni/an), impact negativ nesemnificativ în condițiile respectării măsurilor impuse </w:t>
      </w:r>
      <w:proofErr w:type="spellStart"/>
      <w:r w:rsidRPr="003A569F">
        <w:rPr>
          <w:highlight w:val="yellow"/>
        </w:rPr>
        <w:t>şi</w:t>
      </w:r>
      <w:proofErr w:type="spellEnd"/>
      <w:r w:rsidRPr="003A569F">
        <w:rPr>
          <w:highlight w:val="yellow"/>
        </w:rPr>
        <w:t xml:space="preserve"> impact neutru pe termen mediu </w:t>
      </w:r>
      <w:proofErr w:type="spellStart"/>
      <w:r w:rsidRPr="003A569F">
        <w:rPr>
          <w:highlight w:val="yellow"/>
        </w:rPr>
        <w:t>şi</w:t>
      </w:r>
      <w:proofErr w:type="spellEnd"/>
      <w:r w:rsidRPr="003A569F">
        <w:rPr>
          <w:highlight w:val="yellow"/>
        </w:rPr>
        <w:t xml:space="preserve"> lung; </w:t>
      </w:r>
    </w:p>
    <w:p w14:paraId="4751F7EC" w14:textId="77777777" w:rsidR="00032B2B" w:rsidRDefault="00032B2B" w:rsidP="00127B89">
      <w:pPr>
        <w:pStyle w:val="Listparagraf"/>
        <w:numPr>
          <w:ilvl w:val="1"/>
          <w:numId w:val="57"/>
        </w:numPr>
        <w:spacing w:after="0" w:line="240" w:lineRule="auto"/>
        <w:jc w:val="both"/>
        <w:rPr>
          <w:highlight w:val="yellow"/>
        </w:rPr>
      </w:pPr>
      <w:r w:rsidRPr="003A569F">
        <w:rPr>
          <w:highlight w:val="yellow"/>
        </w:rPr>
        <w:t xml:space="preserve">pe teritoriul sitului Natura 2000 – ROSCI0363, impact neutru, pe termen scurt, mediu </w:t>
      </w:r>
      <w:proofErr w:type="spellStart"/>
      <w:r w:rsidRPr="003A569F">
        <w:rPr>
          <w:highlight w:val="yellow"/>
        </w:rPr>
        <w:t>şi</w:t>
      </w:r>
      <w:proofErr w:type="spellEnd"/>
      <w:r w:rsidRPr="003A569F">
        <w:rPr>
          <w:highlight w:val="yellow"/>
        </w:rPr>
        <w:t xml:space="preserve"> lung. </w:t>
      </w:r>
    </w:p>
    <w:p w14:paraId="2EA0FABE" w14:textId="325DDA1F" w:rsidR="00032B2B" w:rsidRDefault="00032B2B" w:rsidP="00032B2B">
      <w:pPr>
        <w:pStyle w:val="Listparagraf"/>
        <w:spacing w:after="0" w:line="240" w:lineRule="auto"/>
        <w:ind w:left="1080"/>
        <w:jc w:val="both"/>
        <w:rPr>
          <w:highlight w:val="yellow"/>
        </w:rPr>
      </w:pPr>
    </w:p>
    <w:p w14:paraId="5585B598" w14:textId="77777777" w:rsidR="001C4119" w:rsidRPr="003A569F" w:rsidRDefault="001C4119" w:rsidP="00032B2B">
      <w:pPr>
        <w:pStyle w:val="Listparagraf"/>
        <w:spacing w:after="0" w:line="240" w:lineRule="auto"/>
        <w:ind w:left="1080"/>
        <w:jc w:val="both"/>
        <w:rPr>
          <w:highlight w:val="yellow"/>
        </w:rPr>
      </w:pPr>
    </w:p>
    <w:p w14:paraId="70C014FA" w14:textId="77777777" w:rsidR="00032B2B" w:rsidRPr="00A42F97" w:rsidRDefault="00032B2B" w:rsidP="00032B2B">
      <w:pPr>
        <w:rPr>
          <w:i/>
          <w:iCs/>
          <w:u w:val="single"/>
        </w:rPr>
      </w:pPr>
      <w:r w:rsidRPr="00A42F97">
        <w:rPr>
          <w:i/>
          <w:iCs/>
          <w:u w:val="single"/>
        </w:rPr>
        <w:lastRenderedPageBreak/>
        <w:t>Impact cumulat</w:t>
      </w:r>
    </w:p>
    <w:p w14:paraId="13F19F61" w14:textId="77777777" w:rsidR="00032B2B" w:rsidRDefault="00032B2B" w:rsidP="00032B2B">
      <w:pPr>
        <w:rPr>
          <w:bCs/>
          <w:lang w:eastAsia="en-GB"/>
        </w:rPr>
      </w:pPr>
      <w:r w:rsidRPr="00730B12">
        <w:rPr>
          <w:bCs/>
          <w:highlight w:val="yellow"/>
          <w:lang w:eastAsia="en-GB"/>
        </w:rPr>
        <w:t xml:space="preserve">În total sunt 12 perimetre de exploatare autorizate pe cursul râului Moldova, pe suprafața sitului ROSCI0363 Râul Moldova între Oniceni și Mitești, cu o suprafață totală de 66.54 ha, ceea ce reprezintă 1.98% din suprafața totală a sitului și 4.89% din suprafața clasei de habitat </w:t>
      </w:r>
      <w:r w:rsidRPr="00730B12">
        <w:rPr>
          <w:bCs/>
          <w:i/>
          <w:iCs/>
          <w:highlight w:val="yellow"/>
          <w:lang w:eastAsia="en-GB"/>
        </w:rPr>
        <w:t>N06 Râuri, lacuri.</w:t>
      </w:r>
      <w:r w:rsidRPr="00730B12">
        <w:rPr>
          <w:bCs/>
          <w:highlight w:val="yellow"/>
          <w:lang w:eastAsia="en-GB"/>
        </w:rPr>
        <w:t xml:space="preserve"> Această suprafață este ocupată temporar, pe durata exploatării. În perioada de refacere a depozitului aluvionar, terenul este integrat complet în mediu.</w:t>
      </w:r>
      <w:r>
        <w:rPr>
          <w:bCs/>
          <w:lang w:eastAsia="en-GB"/>
        </w:rPr>
        <w:t xml:space="preserve"> </w:t>
      </w:r>
    </w:p>
    <w:p w14:paraId="377BF6B9" w14:textId="77777777" w:rsidR="00032B2B" w:rsidRDefault="00032B2B" w:rsidP="00032B2B">
      <w:pPr>
        <w:rPr>
          <w:bCs/>
          <w:lang w:eastAsia="en-GB"/>
        </w:rPr>
      </w:pPr>
    </w:p>
    <w:p w14:paraId="29B4F0AC" w14:textId="77777777" w:rsidR="00032B2B" w:rsidRPr="009E458E" w:rsidRDefault="00032B2B" w:rsidP="00032B2B">
      <w:pPr>
        <w:rPr>
          <w:rFonts w:asciiTheme="minorHAnsi" w:hAnsiTheme="minorHAnsi" w:cstheme="minorHAnsi"/>
          <w:szCs w:val="22"/>
          <w:highlight w:val="yellow"/>
        </w:rPr>
      </w:pPr>
      <w:r w:rsidRPr="009E458E">
        <w:rPr>
          <w:rFonts w:asciiTheme="minorHAnsi" w:hAnsiTheme="minorHAnsi" w:cstheme="minorHAnsi"/>
          <w:szCs w:val="22"/>
          <w:highlight w:val="yellow"/>
        </w:rPr>
        <w:t>Distanțele minime dintre perimetrul Cristești 2 și cele mai apropiate perimetre autorizate în aval și amonte, sunt următoarele:</w:t>
      </w:r>
    </w:p>
    <w:p w14:paraId="1D81CBAE" w14:textId="77777777" w:rsidR="00032B2B" w:rsidRPr="009E458E" w:rsidRDefault="00032B2B" w:rsidP="00127B89">
      <w:pPr>
        <w:pStyle w:val="Listparagraf"/>
        <w:numPr>
          <w:ilvl w:val="0"/>
          <w:numId w:val="56"/>
        </w:numPr>
        <w:spacing w:after="0" w:line="240" w:lineRule="auto"/>
        <w:jc w:val="both"/>
        <w:rPr>
          <w:rFonts w:asciiTheme="minorHAnsi" w:hAnsiTheme="minorHAnsi" w:cstheme="minorHAnsi"/>
          <w:highlight w:val="yellow"/>
        </w:rPr>
      </w:pPr>
      <w:r w:rsidRPr="009E458E">
        <w:rPr>
          <w:rFonts w:asciiTheme="minorHAnsi" w:hAnsiTheme="minorHAnsi" w:cstheme="minorHAnsi"/>
          <w:highlight w:val="yellow"/>
        </w:rPr>
        <w:t>4.33 km Amonte - perimetrul Drăgușeni – Răucești, exploatat de SC CARIMAR SRL</w:t>
      </w:r>
    </w:p>
    <w:p w14:paraId="176F99D8" w14:textId="77777777" w:rsidR="00032B2B" w:rsidRPr="00EB7C19" w:rsidRDefault="00032B2B" w:rsidP="00127B89">
      <w:pPr>
        <w:pStyle w:val="Listparagraf"/>
        <w:numPr>
          <w:ilvl w:val="0"/>
          <w:numId w:val="56"/>
        </w:numPr>
        <w:spacing w:after="0" w:line="240" w:lineRule="auto"/>
        <w:jc w:val="both"/>
        <w:rPr>
          <w:rFonts w:asciiTheme="minorHAnsi" w:hAnsiTheme="minorHAnsi" w:cstheme="minorHAnsi"/>
          <w:highlight w:val="yellow"/>
        </w:rPr>
      </w:pPr>
      <w:r w:rsidRPr="009E458E">
        <w:rPr>
          <w:rFonts w:asciiTheme="minorHAnsi" w:hAnsiTheme="minorHAnsi" w:cstheme="minorHAnsi"/>
          <w:highlight w:val="yellow"/>
        </w:rPr>
        <w:t>5.12 km Aval – perimetrul Cristești 2 Aval, exploatat de SC Power Concept SRL.</w:t>
      </w:r>
    </w:p>
    <w:p w14:paraId="2F6DBFD2" w14:textId="77777777" w:rsidR="00032B2B" w:rsidRDefault="00032B2B" w:rsidP="00032B2B">
      <w:pPr>
        <w:rPr>
          <w:highlight w:val="yellow"/>
        </w:rPr>
      </w:pPr>
    </w:p>
    <w:p w14:paraId="2064B8A7" w14:textId="77777777" w:rsidR="00032B2B" w:rsidRDefault="00032B2B" w:rsidP="00032B2B">
      <w:pPr>
        <w:rPr>
          <w:highlight w:val="yellow"/>
        </w:rPr>
      </w:pPr>
      <w:r>
        <w:rPr>
          <w:highlight w:val="yellow"/>
        </w:rPr>
        <w:t xml:space="preserve">La cele 66.54 ha ocupate în prezent de exploatări active autorizate, se adaugă 9 ha aferente perimetrului Cristești 2, care este în curs de reglementare. </w:t>
      </w:r>
    </w:p>
    <w:p w14:paraId="530C9E95" w14:textId="77777777" w:rsidR="00032B2B" w:rsidRDefault="00032B2B" w:rsidP="00032B2B">
      <w:pPr>
        <w:rPr>
          <w:highlight w:val="yellow"/>
        </w:rPr>
      </w:pPr>
    </w:p>
    <w:p w14:paraId="262C91A6" w14:textId="77777777" w:rsidR="00032B2B" w:rsidRPr="002862ED" w:rsidRDefault="00032B2B" w:rsidP="00032B2B">
      <w:pPr>
        <w:rPr>
          <w:highlight w:val="yellow"/>
        </w:rPr>
      </w:pPr>
      <w:r w:rsidRPr="002862ED">
        <w:rPr>
          <w:highlight w:val="yellow"/>
        </w:rPr>
        <w:t xml:space="preserve">Lucrările de regularizare ale cursului râului Moldova sunt realizate, în principal, prin </w:t>
      </w:r>
      <w:proofErr w:type="spellStart"/>
      <w:r w:rsidRPr="002862ED">
        <w:rPr>
          <w:highlight w:val="yellow"/>
        </w:rPr>
        <w:t>activităţi</w:t>
      </w:r>
      <w:proofErr w:type="spellEnd"/>
      <w:r w:rsidRPr="002862ED">
        <w:rPr>
          <w:highlight w:val="yellow"/>
        </w:rPr>
        <w:t xml:space="preserve"> de exploatare a aluviunilor (</w:t>
      </w:r>
      <w:proofErr w:type="spellStart"/>
      <w:r w:rsidRPr="002862ED">
        <w:rPr>
          <w:highlight w:val="yellow"/>
        </w:rPr>
        <w:t>pietriş</w:t>
      </w:r>
      <w:proofErr w:type="spellEnd"/>
      <w:r w:rsidRPr="002862ED">
        <w:rPr>
          <w:highlight w:val="yellow"/>
        </w:rPr>
        <w:t xml:space="preserve"> </w:t>
      </w:r>
      <w:proofErr w:type="spellStart"/>
      <w:r w:rsidRPr="002862ED">
        <w:rPr>
          <w:highlight w:val="yellow"/>
        </w:rPr>
        <w:t>şi</w:t>
      </w:r>
      <w:proofErr w:type="spellEnd"/>
      <w:r w:rsidRPr="002862ED">
        <w:rPr>
          <w:highlight w:val="yellow"/>
        </w:rPr>
        <w:t xml:space="preserve"> nisip), din albia minoră a acestuia dar, aceste lucrări nu se </w:t>
      </w:r>
      <w:proofErr w:type="spellStart"/>
      <w:r w:rsidRPr="002862ED">
        <w:rPr>
          <w:highlight w:val="yellow"/>
        </w:rPr>
        <w:t>desfăşoară</w:t>
      </w:r>
      <w:proofErr w:type="spellEnd"/>
      <w:r w:rsidRPr="002862ED">
        <w:rPr>
          <w:highlight w:val="yellow"/>
        </w:rPr>
        <w:t xml:space="preserve"> simultan în toate perimetrele de exploatare.</w:t>
      </w:r>
    </w:p>
    <w:p w14:paraId="16DC46C7" w14:textId="77777777" w:rsidR="00032B2B" w:rsidRPr="002862ED" w:rsidRDefault="00032B2B" w:rsidP="00032B2B">
      <w:pPr>
        <w:rPr>
          <w:highlight w:val="yellow"/>
        </w:rPr>
      </w:pPr>
    </w:p>
    <w:p w14:paraId="1B93FFFC" w14:textId="77777777" w:rsidR="00032B2B" w:rsidRPr="002862ED" w:rsidRDefault="00032B2B" w:rsidP="00032B2B">
      <w:pPr>
        <w:rPr>
          <w:highlight w:val="yellow"/>
        </w:rPr>
      </w:pPr>
      <w:r w:rsidRPr="002862ED">
        <w:rPr>
          <w:highlight w:val="yellow"/>
        </w:rPr>
        <w:t xml:space="preserve">În cazul analizat, impactul cumulat se manifestă mai puțin deoarece distanța dintre perimetrele autorizate din aval și amonte este relativ mare (5.12 km, respectiv 4.33 km). Astfel, perturbările generate de activitatea de exploatare a balastierelor se cumulează într-o măsură redusă: </w:t>
      </w:r>
    </w:p>
    <w:p w14:paraId="17D02929" w14:textId="77777777" w:rsidR="00032B2B" w:rsidRPr="002862ED" w:rsidRDefault="00032B2B" w:rsidP="00127B89">
      <w:pPr>
        <w:pStyle w:val="Listparagraf"/>
        <w:numPr>
          <w:ilvl w:val="0"/>
          <w:numId w:val="62"/>
        </w:numPr>
        <w:spacing w:line="240" w:lineRule="auto"/>
        <w:rPr>
          <w:highlight w:val="yellow"/>
        </w:rPr>
      </w:pPr>
      <w:r w:rsidRPr="002862ED">
        <w:rPr>
          <w:highlight w:val="yellow"/>
        </w:rPr>
        <w:t xml:space="preserve">nu se utilizează drumuri comune, </w:t>
      </w:r>
    </w:p>
    <w:p w14:paraId="27C7CFBB" w14:textId="77777777" w:rsidR="00032B2B" w:rsidRPr="002862ED" w:rsidRDefault="00032B2B" w:rsidP="00127B89">
      <w:pPr>
        <w:pStyle w:val="Listparagraf"/>
        <w:numPr>
          <w:ilvl w:val="0"/>
          <w:numId w:val="62"/>
        </w:numPr>
        <w:spacing w:line="240" w:lineRule="auto"/>
        <w:rPr>
          <w:highlight w:val="yellow"/>
        </w:rPr>
      </w:pPr>
      <w:r w:rsidRPr="002862ED">
        <w:rPr>
          <w:highlight w:val="yellow"/>
        </w:rPr>
        <w:t xml:space="preserve">emisiile de praf și gaze au o influență locală, în jurul exploatării și nu se cumulează la astfel de distanțe. </w:t>
      </w:r>
    </w:p>
    <w:p w14:paraId="3778F780" w14:textId="77777777" w:rsidR="00032B2B" w:rsidRPr="002862ED" w:rsidRDefault="00032B2B" w:rsidP="00127B89">
      <w:pPr>
        <w:pStyle w:val="Listparagraf"/>
        <w:numPr>
          <w:ilvl w:val="0"/>
          <w:numId w:val="62"/>
        </w:numPr>
        <w:spacing w:line="240" w:lineRule="auto"/>
        <w:rPr>
          <w:highlight w:val="yellow"/>
        </w:rPr>
      </w:pPr>
      <w:r w:rsidRPr="002862ED">
        <w:rPr>
          <w:highlight w:val="yellow"/>
        </w:rPr>
        <w:t xml:space="preserve">În plus, influența exploatării asupra apelor râului se manifestă pe maxim 200 m aval de exploatare și astfel nu se cumulează cu celelalte exploatări. </w:t>
      </w:r>
    </w:p>
    <w:p w14:paraId="36BBB6AD" w14:textId="77777777" w:rsidR="00032B2B" w:rsidRPr="002862ED" w:rsidRDefault="00032B2B" w:rsidP="00032B2B">
      <w:pPr>
        <w:rPr>
          <w:highlight w:val="yellow"/>
        </w:rPr>
      </w:pPr>
      <w:r w:rsidRPr="002862ED">
        <w:rPr>
          <w:highlight w:val="yellow"/>
        </w:rPr>
        <w:t xml:space="preserve">Dintre habitatele existente pe teritoriul ROSCI0363, singurul habitat asupra căruia </w:t>
      </w:r>
      <w:proofErr w:type="spellStart"/>
      <w:r w:rsidRPr="002862ED">
        <w:rPr>
          <w:highlight w:val="yellow"/>
        </w:rPr>
        <w:t>activitatăţile</w:t>
      </w:r>
      <w:proofErr w:type="spellEnd"/>
      <w:r w:rsidRPr="002862ED">
        <w:rPr>
          <w:highlight w:val="yellow"/>
        </w:rPr>
        <w:t xml:space="preserve"> de </w:t>
      </w:r>
      <w:proofErr w:type="spellStart"/>
      <w:r w:rsidRPr="002862ED">
        <w:rPr>
          <w:highlight w:val="yellow"/>
        </w:rPr>
        <w:t>extracţie</w:t>
      </w:r>
      <w:proofErr w:type="spellEnd"/>
      <w:r w:rsidRPr="002862ED">
        <w:rPr>
          <w:highlight w:val="yellow"/>
        </w:rPr>
        <w:t xml:space="preserve"> agregate minerale vor avea temporar, impact negativ nesemnificativ este apa râului Moldova deoarece în </w:t>
      </w:r>
      <w:proofErr w:type="spellStart"/>
      <w:r w:rsidRPr="002862ED">
        <w:rPr>
          <w:highlight w:val="yellow"/>
        </w:rPr>
        <w:t>condiţii</w:t>
      </w:r>
      <w:proofErr w:type="spellEnd"/>
      <w:r w:rsidRPr="002862ED">
        <w:rPr>
          <w:highlight w:val="yellow"/>
        </w:rPr>
        <w:t xml:space="preserve"> de </w:t>
      </w:r>
      <w:proofErr w:type="spellStart"/>
      <w:r w:rsidRPr="002862ED">
        <w:rPr>
          <w:highlight w:val="yellow"/>
        </w:rPr>
        <w:t>extracţie</w:t>
      </w:r>
      <w:proofErr w:type="spellEnd"/>
      <w:r w:rsidRPr="002862ED">
        <w:rPr>
          <w:highlight w:val="yellow"/>
        </w:rPr>
        <w:t xml:space="preserve"> </w:t>
      </w:r>
      <w:proofErr w:type="spellStart"/>
      <w:r w:rsidRPr="002862ED">
        <w:rPr>
          <w:highlight w:val="yellow"/>
        </w:rPr>
        <w:t>submersă</w:t>
      </w:r>
      <w:proofErr w:type="spellEnd"/>
      <w:r w:rsidRPr="002862ED">
        <w:rPr>
          <w:highlight w:val="yellow"/>
        </w:rPr>
        <w:t xml:space="preserve"> (circa 20% din </w:t>
      </w:r>
      <w:proofErr w:type="spellStart"/>
      <w:r w:rsidRPr="002862ED">
        <w:rPr>
          <w:highlight w:val="yellow"/>
        </w:rPr>
        <w:t>suprafaţa</w:t>
      </w:r>
      <w:proofErr w:type="spellEnd"/>
      <w:r w:rsidRPr="002862ED">
        <w:rPr>
          <w:highlight w:val="yellow"/>
        </w:rPr>
        <w:t xml:space="preserve"> perimetrelor pe care se face </w:t>
      </w:r>
      <w:proofErr w:type="spellStart"/>
      <w:r w:rsidRPr="002862ED">
        <w:rPr>
          <w:highlight w:val="yellow"/>
        </w:rPr>
        <w:t>extracţia</w:t>
      </w:r>
      <w:proofErr w:type="spellEnd"/>
      <w:r w:rsidRPr="002862ED">
        <w:rPr>
          <w:highlight w:val="yellow"/>
        </w:rPr>
        <w:t xml:space="preserve">) se </w:t>
      </w:r>
      <w:proofErr w:type="spellStart"/>
      <w:r w:rsidRPr="002862ED">
        <w:rPr>
          <w:highlight w:val="yellow"/>
        </w:rPr>
        <w:t>măreşte</w:t>
      </w:r>
      <w:proofErr w:type="spellEnd"/>
      <w:r w:rsidRPr="002862ED">
        <w:rPr>
          <w:highlight w:val="yellow"/>
        </w:rPr>
        <w:t xml:space="preserve"> turbiditatea apei în zona de </w:t>
      </w:r>
      <w:proofErr w:type="spellStart"/>
      <w:r w:rsidRPr="002862ED">
        <w:rPr>
          <w:highlight w:val="yellow"/>
        </w:rPr>
        <w:t>extracţie</w:t>
      </w:r>
      <w:proofErr w:type="spellEnd"/>
      <w:r w:rsidRPr="002862ED">
        <w:rPr>
          <w:highlight w:val="yellow"/>
        </w:rPr>
        <w:t xml:space="preserve"> </w:t>
      </w:r>
      <w:proofErr w:type="spellStart"/>
      <w:r w:rsidRPr="002862ED">
        <w:rPr>
          <w:highlight w:val="yellow"/>
        </w:rPr>
        <w:t>şi</w:t>
      </w:r>
      <w:proofErr w:type="spellEnd"/>
      <w:r w:rsidRPr="002862ED">
        <w:rPr>
          <w:highlight w:val="yellow"/>
        </w:rPr>
        <w:t xml:space="preserve"> circa 200 m aval de aceasta, aspect care perturbă speciile de ihtiofaună </w:t>
      </w:r>
      <w:proofErr w:type="spellStart"/>
      <w:r w:rsidRPr="002862ED">
        <w:rPr>
          <w:highlight w:val="yellow"/>
        </w:rPr>
        <w:t>şi</w:t>
      </w:r>
      <w:proofErr w:type="spellEnd"/>
      <w:r w:rsidRPr="002862ED">
        <w:rPr>
          <w:highlight w:val="yellow"/>
        </w:rPr>
        <w:t xml:space="preserve"> le reduce zona de hrănire.</w:t>
      </w:r>
    </w:p>
    <w:p w14:paraId="5A5BE822" w14:textId="77777777" w:rsidR="00032B2B" w:rsidRPr="002862ED" w:rsidRDefault="00032B2B" w:rsidP="00032B2B">
      <w:pPr>
        <w:rPr>
          <w:highlight w:val="yellow"/>
        </w:rPr>
      </w:pPr>
    </w:p>
    <w:p w14:paraId="12E53FAA" w14:textId="77777777" w:rsidR="00032B2B" w:rsidRPr="002862ED" w:rsidRDefault="00032B2B" w:rsidP="00032B2B">
      <w:pPr>
        <w:rPr>
          <w:highlight w:val="yellow"/>
        </w:rPr>
      </w:pPr>
      <w:r w:rsidRPr="002862ED">
        <w:rPr>
          <w:highlight w:val="yellow"/>
        </w:rPr>
        <w:t xml:space="preserve">Având în vedere caracterele hidrologice </w:t>
      </w:r>
      <w:proofErr w:type="spellStart"/>
      <w:r w:rsidRPr="002862ED">
        <w:rPr>
          <w:highlight w:val="yellow"/>
        </w:rPr>
        <w:t>şi</w:t>
      </w:r>
      <w:proofErr w:type="spellEnd"/>
      <w:r w:rsidRPr="002862ED">
        <w:rPr>
          <w:highlight w:val="yellow"/>
        </w:rPr>
        <w:t xml:space="preserve"> morfologice ale râului Moldova, în principal </w:t>
      </w:r>
      <w:proofErr w:type="spellStart"/>
      <w:r w:rsidRPr="002862ED">
        <w:rPr>
          <w:highlight w:val="yellow"/>
        </w:rPr>
        <w:t>prezenţa</w:t>
      </w:r>
      <w:proofErr w:type="spellEnd"/>
      <w:r w:rsidRPr="002862ED">
        <w:rPr>
          <w:highlight w:val="yellow"/>
        </w:rPr>
        <w:t xml:space="preserve"> unor plaje late de balast la nivelul cărora se realizează lucrările de exploatare (circa 80% din </w:t>
      </w:r>
      <w:proofErr w:type="spellStart"/>
      <w:r w:rsidRPr="002862ED">
        <w:rPr>
          <w:highlight w:val="yellow"/>
        </w:rPr>
        <w:t>suprafaţa</w:t>
      </w:r>
      <w:proofErr w:type="spellEnd"/>
      <w:r w:rsidRPr="002862ED">
        <w:rPr>
          <w:highlight w:val="yellow"/>
        </w:rPr>
        <w:t xml:space="preserve"> perimetrelor de exploatare), care de obicei nu ating mediul </w:t>
      </w:r>
      <w:proofErr w:type="spellStart"/>
      <w:r w:rsidRPr="002862ED">
        <w:rPr>
          <w:highlight w:val="yellow"/>
        </w:rPr>
        <w:t>lotic</w:t>
      </w:r>
      <w:proofErr w:type="spellEnd"/>
      <w:r w:rsidRPr="002862ED">
        <w:rPr>
          <w:highlight w:val="yellow"/>
        </w:rPr>
        <w:t xml:space="preserve"> al râului Moldova, se poate estima că în aceste zone nu este afectat nici un habitat de interes pentru speciile care constituie obiectivele de conservare ale ROSCI0363. </w:t>
      </w:r>
    </w:p>
    <w:p w14:paraId="7FC81207" w14:textId="77777777" w:rsidR="00032B2B" w:rsidRPr="002862ED" w:rsidRDefault="00032B2B" w:rsidP="00032B2B">
      <w:pPr>
        <w:rPr>
          <w:highlight w:val="yellow"/>
        </w:rPr>
      </w:pPr>
    </w:p>
    <w:p w14:paraId="39689C5E" w14:textId="77777777" w:rsidR="00032B2B" w:rsidRPr="002862ED" w:rsidRDefault="00032B2B" w:rsidP="00032B2B">
      <w:r w:rsidRPr="002862ED">
        <w:rPr>
          <w:highlight w:val="yellow"/>
        </w:rPr>
        <w:t xml:space="preserve">Având în vedere că </w:t>
      </w:r>
      <w:proofErr w:type="spellStart"/>
      <w:r w:rsidRPr="002862ED">
        <w:rPr>
          <w:highlight w:val="yellow"/>
        </w:rPr>
        <w:t>suprafaţa</w:t>
      </w:r>
      <w:proofErr w:type="spellEnd"/>
      <w:r w:rsidRPr="002862ED">
        <w:rPr>
          <w:highlight w:val="yellow"/>
        </w:rPr>
        <w:t xml:space="preserve"> perimetrelor de exploatare este în </w:t>
      </w:r>
      <w:proofErr w:type="spellStart"/>
      <w:r w:rsidRPr="002862ED">
        <w:rPr>
          <w:highlight w:val="yellow"/>
        </w:rPr>
        <w:t>proporţie</w:t>
      </w:r>
      <w:proofErr w:type="spellEnd"/>
      <w:r w:rsidRPr="002862ED">
        <w:rPr>
          <w:highlight w:val="yellow"/>
        </w:rPr>
        <w:t xml:space="preserve"> de peste 80% „la uscat” </w:t>
      </w:r>
      <w:proofErr w:type="spellStart"/>
      <w:r w:rsidRPr="002862ED">
        <w:rPr>
          <w:highlight w:val="yellow"/>
        </w:rPr>
        <w:t>şi</w:t>
      </w:r>
      <w:proofErr w:type="spellEnd"/>
      <w:r w:rsidRPr="002862ED">
        <w:rPr>
          <w:highlight w:val="yellow"/>
        </w:rPr>
        <w:t xml:space="preserve"> </w:t>
      </w:r>
      <w:proofErr w:type="spellStart"/>
      <w:r w:rsidRPr="002862ED">
        <w:rPr>
          <w:highlight w:val="yellow"/>
        </w:rPr>
        <w:t>excavaţiile</w:t>
      </w:r>
      <w:proofErr w:type="spellEnd"/>
      <w:r w:rsidRPr="002862ED">
        <w:rPr>
          <w:highlight w:val="yellow"/>
        </w:rPr>
        <w:t xml:space="preserve"> se realizează în </w:t>
      </w:r>
      <w:proofErr w:type="spellStart"/>
      <w:r w:rsidRPr="002862ED">
        <w:rPr>
          <w:highlight w:val="yellow"/>
        </w:rPr>
        <w:t>fâşii</w:t>
      </w:r>
      <w:proofErr w:type="spellEnd"/>
      <w:r w:rsidRPr="002862ED">
        <w:rPr>
          <w:highlight w:val="yellow"/>
        </w:rPr>
        <w:t xml:space="preserve"> cu lungimea maximă de 100 m, conform metodologiei de exploatare, astfel încât nu este afectată întreaga lungime a amplasamentului, estimăm că, procentul clasei de habitate „râuri, lacuri” afectat la un moment dat de proiecte este mult mai mic, circa 20 % din </w:t>
      </w:r>
      <w:proofErr w:type="spellStart"/>
      <w:r w:rsidRPr="002862ED">
        <w:rPr>
          <w:highlight w:val="yellow"/>
        </w:rPr>
        <w:t>suprafaţa</w:t>
      </w:r>
      <w:proofErr w:type="spellEnd"/>
      <w:r w:rsidRPr="002862ED">
        <w:rPr>
          <w:highlight w:val="yellow"/>
        </w:rPr>
        <w:t xml:space="preserve"> ocupată de perimetrele de exploatare – luând în considerare situația cea mai </w:t>
      </w:r>
      <w:proofErr w:type="spellStart"/>
      <w:r w:rsidRPr="002862ED">
        <w:rPr>
          <w:highlight w:val="yellow"/>
        </w:rPr>
        <w:t>devafovarabil</w:t>
      </w:r>
      <w:proofErr w:type="spellEnd"/>
      <w:r w:rsidRPr="002862ED">
        <w:rPr>
          <w:highlight w:val="yellow"/>
        </w:rPr>
        <w:t xml:space="preserve"> în care toate ar efectua extracții în </w:t>
      </w:r>
      <w:proofErr w:type="spellStart"/>
      <w:r w:rsidRPr="002862ED">
        <w:rPr>
          <w:highlight w:val="yellow"/>
        </w:rPr>
        <w:t>acelașii</w:t>
      </w:r>
      <w:proofErr w:type="spellEnd"/>
      <w:r w:rsidRPr="002862ED">
        <w:rPr>
          <w:highlight w:val="yellow"/>
        </w:rPr>
        <w:t xml:space="preserve"> timp. În realitatea din teren nu se realizează excavații simultane pe toate perimetrele propuse pentru decolmatare </w:t>
      </w:r>
      <w:proofErr w:type="spellStart"/>
      <w:r w:rsidRPr="002862ED">
        <w:rPr>
          <w:highlight w:val="yellow"/>
        </w:rPr>
        <w:t>deoare</w:t>
      </w:r>
      <w:proofErr w:type="spellEnd"/>
      <w:r w:rsidRPr="002862ED">
        <w:rPr>
          <w:highlight w:val="yellow"/>
        </w:rPr>
        <w:t xml:space="preserve"> cantitatea exploatată în fiecare zi depinde de cererea de pe piață sau de capacitatea de sortare a societăților care au în dotare și stații de sortare.</w:t>
      </w:r>
      <w:r w:rsidRPr="00EB31E2">
        <w:t xml:space="preserve"> </w:t>
      </w:r>
    </w:p>
    <w:p w14:paraId="7D438581" w14:textId="77777777" w:rsidR="00032B2B" w:rsidRDefault="00032B2B" w:rsidP="00032B2B">
      <w:pPr>
        <w:widowControl/>
        <w:rPr>
          <w:rFonts w:asciiTheme="minorHAnsi" w:hAnsiTheme="minorHAnsi" w:cs="Calibri"/>
          <w:color w:val="000000"/>
          <w:szCs w:val="22"/>
          <w:lang w:eastAsia="en-GB"/>
        </w:rPr>
      </w:pPr>
    </w:p>
    <w:p w14:paraId="2265B162" w14:textId="77777777" w:rsidR="00032B2B" w:rsidRDefault="00032B2B" w:rsidP="00032B2B">
      <w:pPr>
        <w:widowControl/>
        <w:rPr>
          <w:rFonts w:asciiTheme="minorHAnsi" w:hAnsiTheme="minorHAnsi" w:cs="Calibri"/>
          <w:color w:val="000000"/>
          <w:szCs w:val="22"/>
          <w:lang w:eastAsia="en-GB"/>
        </w:rPr>
      </w:pPr>
      <w:r>
        <w:rPr>
          <w:rFonts w:asciiTheme="minorHAnsi" w:hAnsiTheme="minorHAnsi" w:cs="Calibri"/>
          <w:color w:val="000000"/>
          <w:szCs w:val="22"/>
          <w:lang w:eastAsia="en-GB"/>
        </w:rPr>
        <w:t>Analizând impactul cumulat al exploatărilor de agregate minerale din albia râului Moldova în limitele sitului ROSCI0363, rezultă următoarele concluzii:</w:t>
      </w:r>
    </w:p>
    <w:p w14:paraId="3252B878" w14:textId="77777777" w:rsidR="00032B2B" w:rsidRPr="002862ED" w:rsidRDefault="00032B2B" w:rsidP="00127B89">
      <w:pPr>
        <w:pStyle w:val="Listparagraf"/>
        <w:numPr>
          <w:ilvl w:val="0"/>
          <w:numId w:val="53"/>
        </w:numPr>
        <w:spacing w:line="240" w:lineRule="auto"/>
        <w:rPr>
          <w:rFonts w:asciiTheme="minorHAnsi" w:hAnsiTheme="minorHAnsi" w:cs="Calibri"/>
          <w:color w:val="000000"/>
          <w:highlight w:val="yellow"/>
          <w:lang w:eastAsia="en-GB"/>
        </w:rPr>
      </w:pPr>
      <w:r w:rsidRPr="002862ED">
        <w:rPr>
          <w:rFonts w:asciiTheme="minorHAnsi" w:hAnsiTheme="minorHAnsi" w:cs="Calibri"/>
          <w:color w:val="000000"/>
          <w:highlight w:val="yellow"/>
          <w:lang w:eastAsia="en-GB"/>
        </w:rPr>
        <w:lastRenderedPageBreak/>
        <w:t>IMPACT cumulat NEGATIV NESEMNIFICATIV - Impactul cumulat este nesemnificativ, mai ales având în vedere distanța relativ mare dintre perimetre, ceea ce face ca influențele exploatărilor asupra mediului să nu se suprapună.</w:t>
      </w:r>
    </w:p>
    <w:p w14:paraId="2A7BB274" w14:textId="77777777" w:rsidR="00032B2B" w:rsidRDefault="00032B2B" w:rsidP="00127B89">
      <w:pPr>
        <w:pStyle w:val="Listparagraf"/>
        <w:numPr>
          <w:ilvl w:val="0"/>
          <w:numId w:val="53"/>
        </w:numPr>
        <w:spacing w:line="240" w:lineRule="auto"/>
        <w:rPr>
          <w:rFonts w:asciiTheme="minorHAnsi" w:hAnsiTheme="minorHAnsi" w:cs="Calibri"/>
          <w:color w:val="000000"/>
          <w:lang w:eastAsia="en-GB"/>
        </w:rPr>
      </w:pPr>
      <w:r>
        <w:rPr>
          <w:rFonts w:asciiTheme="minorHAnsi" w:hAnsiTheme="minorHAnsi" w:cs="Calibri"/>
          <w:color w:val="000000"/>
          <w:lang w:eastAsia="en-GB"/>
        </w:rPr>
        <w:t>Lucrările de decolmatare, regularizare și reprofilare a albiei minore a râului Moldova se fac doar pentru prevenirea unor fenomene naturale periculoase, cum ar fi inundațiile sau eroziunea de mal, la recomandarea AN Apele Române, sub directa supraveghere a organismelor responsabile: AN Apele Române, APM, GNM, ANANP, ANRE.</w:t>
      </w:r>
    </w:p>
    <w:p w14:paraId="6679E454" w14:textId="77777777" w:rsidR="00032B2B" w:rsidRDefault="00032B2B" w:rsidP="00127B89">
      <w:pPr>
        <w:pStyle w:val="Listparagraf"/>
        <w:numPr>
          <w:ilvl w:val="0"/>
          <w:numId w:val="53"/>
        </w:numPr>
        <w:spacing w:line="240" w:lineRule="auto"/>
        <w:jc w:val="both"/>
        <w:rPr>
          <w:rFonts w:asciiTheme="minorHAnsi" w:hAnsiTheme="minorHAnsi" w:cs="Calibri"/>
          <w:color w:val="000000"/>
          <w:lang w:eastAsia="en-GB"/>
        </w:rPr>
      </w:pPr>
      <w:r>
        <w:rPr>
          <w:rFonts w:asciiTheme="minorHAnsi" w:hAnsiTheme="minorHAnsi" w:cs="Calibri"/>
          <w:color w:val="000000"/>
          <w:lang w:eastAsia="en-GB"/>
        </w:rPr>
        <w:t xml:space="preserve">Planul de management al sitului ROSCI0363 cuprinde măsuri și obligații speciale pentru astfel de lucrări, concepute pentru a diminua efectele negative asupra stării de conservare a sitului. În general, perimetrele de exploatare au un amplasament cunoscut încă de la desemnarea sitului și de la întocmirea Planului de management. Astfel, starea de conservare a sitului și a speciilor incluse s-a făcut luând în calcul existența acestor perimetre și a lucrărilor de exploatare în derulare sau previzionate. </w:t>
      </w:r>
    </w:p>
    <w:p w14:paraId="6D3962B3" w14:textId="77777777" w:rsidR="00032B2B" w:rsidRDefault="00032B2B" w:rsidP="00127B89">
      <w:pPr>
        <w:pStyle w:val="Listparagraf"/>
        <w:numPr>
          <w:ilvl w:val="0"/>
          <w:numId w:val="53"/>
        </w:numPr>
        <w:spacing w:line="240" w:lineRule="auto"/>
        <w:jc w:val="both"/>
        <w:rPr>
          <w:rFonts w:asciiTheme="minorHAnsi" w:hAnsiTheme="minorHAnsi" w:cs="Calibri"/>
          <w:color w:val="000000"/>
          <w:lang w:eastAsia="en-GB"/>
        </w:rPr>
      </w:pPr>
      <w:r>
        <w:rPr>
          <w:rFonts w:asciiTheme="minorHAnsi" w:hAnsiTheme="minorHAnsi" w:cs="Calibri"/>
          <w:color w:val="000000"/>
          <w:lang w:eastAsia="en-GB"/>
        </w:rPr>
        <w:t xml:space="preserve">Deschiderea exploatării în cazul perimetrului Cristești 2 nu va modifica impactul general al exploatărilor de agregate minerale asupra stării de conservare a sitului, așa cum a fost calculat în planul de management. Starea de conservare a speciilor nu va fi modificată prin implementarea proiectul analizat. </w:t>
      </w:r>
    </w:p>
    <w:p w14:paraId="602E4449" w14:textId="635CF099" w:rsidR="0075539A" w:rsidRDefault="0075539A" w:rsidP="0075539A">
      <w:pPr>
        <w:rPr>
          <w:lang w:eastAsia="en-GB"/>
        </w:rPr>
      </w:pPr>
      <w:r w:rsidRPr="00B96D8F">
        <w:rPr>
          <w:b/>
          <w:bCs/>
          <w:i/>
          <w:iCs/>
          <w:u w:val="single"/>
          <w:lang w:eastAsia="en-GB"/>
        </w:rPr>
        <w:t xml:space="preserve">Cuantificarea impactului asupra </w:t>
      </w:r>
      <w:r>
        <w:rPr>
          <w:b/>
          <w:bCs/>
          <w:i/>
          <w:iCs/>
          <w:u w:val="single"/>
          <w:lang w:eastAsia="en-GB"/>
        </w:rPr>
        <w:t>biodiversității</w:t>
      </w:r>
      <w:r w:rsidRPr="006F0C8E">
        <w:rPr>
          <w:lang w:eastAsia="en-GB"/>
        </w:rPr>
        <w:t xml:space="preserve">, făcută prin metodologia prezentată în capitolul 4.1. </w:t>
      </w:r>
      <w:r>
        <w:rPr>
          <w:lang w:eastAsia="en-GB"/>
        </w:rPr>
        <w:t xml:space="preserve"> și pe baza concluziilor studiului de evaluare adecvată, </w:t>
      </w:r>
      <w:r w:rsidRPr="006F0C8E">
        <w:rPr>
          <w:lang w:eastAsia="en-GB"/>
        </w:rPr>
        <w:t>se face în tabelul de mai jos.</w:t>
      </w:r>
    </w:p>
    <w:p w14:paraId="69FE8447" w14:textId="77777777" w:rsidR="0075539A" w:rsidRPr="006F0C8E" w:rsidRDefault="0075539A" w:rsidP="0075539A">
      <w:pPr>
        <w:rPr>
          <w:lang w:eastAsia="en-GB"/>
        </w:rPr>
      </w:pPr>
    </w:p>
    <w:p w14:paraId="642576E0" w14:textId="6B5B9669" w:rsidR="0075539A" w:rsidRPr="006F0C8E" w:rsidRDefault="0075539A" w:rsidP="0075539A">
      <w:pPr>
        <w:pStyle w:val="Legend"/>
        <w:rPr>
          <w:lang w:val="ro-RO"/>
        </w:rPr>
      </w:pPr>
      <w:r w:rsidRPr="006F0C8E">
        <w:rPr>
          <w:lang w:val="ro-RO"/>
        </w:rPr>
        <w:t xml:space="preserve">Cuantificarea impactului asupra factorului de mediu </w:t>
      </w:r>
      <w:r>
        <w:rPr>
          <w:lang w:val="ro-RO"/>
        </w:rPr>
        <w:t>BIODIVERSITATE</w:t>
      </w:r>
    </w:p>
    <w:tbl>
      <w:tblPr>
        <w:tblW w:w="906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384"/>
        <w:gridCol w:w="658"/>
        <w:gridCol w:w="3051"/>
        <w:gridCol w:w="967"/>
        <w:gridCol w:w="3002"/>
      </w:tblGrid>
      <w:tr w:rsidR="0075539A" w:rsidRPr="00306D24" w14:paraId="3D8B6B6F" w14:textId="77777777" w:rsidTr="00F348E0">
        <w:trPr>
          <w:trHeight w:val="56"/>
        </w:trPr>
        <w:tc>
          <w:tcPr>
            <w:tcW w:w="1384" w:type="dxa"/>
            <w:vMerge w:val="restart"/>
            <w:shd w:val="clear" w:color="auto" w:fill="F2F2F2" w:themeFill="background1" w:themeFillShade="F2"/>
          </w:tcPr>
          <w:p w14:paraId="0C4E5C79" w14:textId="77777777" w:rsidR="0075539A" w:rsidRPr="00306D24" w:rsidRDefault="0075539A" w:rsidP="00F348E0">
            <w:pPr>
              <w:jc w:val="left"/>
              <w:rPr>
                <w:b/>
                <w:sz w:val="16"/>
                <w:szCs w:val="16"/>
              </w:rPr>
            </w:pPr>
            <w:r w:rsidRPr="00306D24">
              <w:rPr>
                <w:b/>
                <w:sz w:val="16"/>
                <w:szCs w:val="16"/>
              </w:rPr>
              <w:t>Criteriul</w:t>
            </w:r>
          </w:p>
        </w:tc>
        <w:tc>
          <w:tcPr>
            <w:tcW w:w="658" w:type="dxa"/>
            <w:vMerge w:val="restart"/>
            <w:shd w:val="clear" w:color="auto" w:fill="F2F2F2" w:themeFill="background1" w:themeFillShade="F2"/>
          </w:tcPr>
          <w:p w14:paraId="353E536B" w14:textId="77777777" w:rsidR="0075539A" w:rsidRPr="00306D24" w:rsidRDefault="0075539A" w:rsidP="00F348E0">
            <w:pPr>
              <w:jc w:val="left"/>
              <w:rPr>
                <w:b/>
                <w:sz w:val="16"/>
                <w:szCs w:val="16"/>
              </w:rPr>
            </w:pPr>
            <w:r w:rsidRPr="00306D24">
              <w:rPr>
                <w:b/>
                <w:sz w:val="16"/>
                <w:szCs w:val="16"/>
              </w:rPr>
              <w:t>Scala</w:t>
            </w:r>
          </w:p>
        </w:tc>
        <w:tc>
          <w:tcPr>
            <w:tcW w:w="3051" w:type="dxa"/>
            <w:vMerge w:val="restart"/>
            <w:shd w:val="clear" w:color="auto" w:fill="F2F2F2" w:themeFill="background1" w:themeFillShade="F2"/>
          </w:tcPr>
          <w:p w14:paraId="3312F1F5" w14:textId="77777777" w:rsidR="0075539A" w:rsidRPr="00306D24" w:rsidRDefault="0075539A" w:rsidP="00F348E0">
            <w:pPr>
              <w:jc w:val="left"/>
              <w:rPr>
                <w:b/>
                <w:sz w:val="16"/>
                <w:szCs w:val="16"/>
              </w:rPr>
            </w:pPr>
            <w:r w:rsidRPr="00306D24">
              <w:rPr>
                <w:b/>
                <w:sz w:val="16"/>
                <w:szCs w:val="16"/>
              </w:rPr>
              <w:t>Descrierea</w:t>
            </w:r>
          </w:p>
        </w:tc>
        <w:tc>
          <w:tcPr>
            <w:tcW w:w="3969" w:type="dxa"/>
            <w:gridSpan w:val="2"/>
            <w:tcBorders>
              <w:left w:val="single" w:sz="4" w:space="0" w:color="auto"/>
            </w:tcBorders>
            <w:shd w:val="clear" w:color="auto" w:fill="F2F2F2" w:themeFill="background1" w:themeFillShade="F2"/>
          </w:tcPr>
          <w:p w14:paraId="78D925C8" w14:textId="507CA60F" w:rsidR="0075539A" w:rsidRPr="00306D24" w:rsidRDefault="0075539A" w:rsidP="00F348E0">
            <w:pPr>
              <w:rPr>
                <w:b/>
                <w:sz w:val="18"/>
                <w:szCs w:val="18"/>
              </w:rPr>
            </w:pPr>
            <w:r w:rsidRPr="00306D24">
              <w:rPr>
                <w:b/>
                <w:sz w:val="18"/>
                <w:szCs w:val="18"/>
              </w:rPr>
              <w:t xml:space="preserve">TIPURI DE IMACT care acționează asupra factorului de mediu </w:t>
            </w:r>
            <w:r>
              <w:rPr>
                <w:b/>
                <w:sz w:val="18"/>
                <w:szCs w:val="18"/>
              </w:rPr>
              <w:t>BIODIVERSITATE</w:t>
            </w:r>
          </w:p>
        </w:tc>
      </w:tr>
      <w:tr w:rsidR="0075539A" w:rsidRPr="00306D24" w14:paraId="791602B5" w14:textId="77777777" w:rsidTr="00F348E0">
        <w:trPr>
          <w:trHeight w:val="56"/>
        </w:trPr>
        <w:tc>
          <w:tcPr>
            <w:tcW w:w="1384" w:type="dxa"/>
            <w:vMerge/>
            <w:shd w:val="clear" w:color="auto" w:fill="F2F2F2" w:themeFill="background1" w:themeFillShade="F2"/>
          </w:tcPr>
          <w:p w14:paraId="28A54BE1" w14:textId="77777777" w:rsidR="0075539A" w:rsidRPr="00306D24" w:rsidRDefault="0075539A" w:rsidP="00F348E0">
            <w:pPr>
              <w:jc w:val="left"/>
              <w:rPr>
                <w:b/>
                <w:sz w:val="16"/>
                <w:szCs w:val="16"/>
              </w:rPr>
            </w:pPr>
          </w:p>
        </w:tc>
        <w:tc>
          <w:tcPr>
            <w:tcW w:w="658" w:type="dxa"/>
            <w:vMerge/>
            <w:shd w:val="clear" w:color="auto" w:fill="F2F2F2" w:themeFill="background1" w:themeFillShade="F2"/>
          </w:tcPr>
          <w:p w14:paraId="685CC64F" w14:textId="77777777" w:rsidR="0075539A" w:rsidRPr="00306D24" w:rsidRDefault="0075539A" w:rsidP="00F348E0">
            <w:pPr>
              <w:jc w:val="left"/>
              <w:rPr>
                <w:b/>
                <w:sz w:val="16"/>
                <w:szCs w:val="16"/>
              </w:rPr>
            </w:pPr>
          </w:p>
        </w:tc>
        <w:tc>
          <w:tcPr>
            <w:tcW w:w="3051" w:type="dxa"/>
            <w:vMerge/>
            <w:shd w:val="clear" w:color="auto" w:fill="F2F2F2" w:themeFill="background1" w:themeFillShade="F2"/>
          </w:tcPr>
          <w:p w14:paraId="4A30C128" w14:textId="77777777" w:rsidR="0075539A" w:rsidRPr="00306D24" w:rsidRDefault="0075539A" w:rsidP="00F348E0">
            <w:pPr>
              <w:jc w:val="left"/>
              <w:rPr>
                <w:b/>
                <w:sz w:val="16"/>
                <w:szCs w:val="16"/>
              </w:rPr>
            </w:pPr>
          </w:p>
        </w:tc>
        <w:tc>
          <w:tcPr>
            <w:tcW w:w="3969" w:type="dxa"/>
            <w:gridSpan w:val="2"/>
            <w:tcBorders>
              <w:left w:val="single" w:sz="4" w:space="0" w:color="auto"/>
            </w:tcBorders>
            <w:shd w:val="clear" w:color="auto" w:fill="F2F2F2" w:themeFill="background1" w:themeFillShade="F2"/>
          </w:tcPr>
          <w:p w14:paraId="4B6EEA0E" w14:textId="36E488A1" w:rsidR="0075539A" w:rsidRPr="00306D24" w:rsidRDefault="0075539A" w:rsidP="00F348E0">
            <w:pPr>
              <w:jc w:val="center"/>
              <w:rPr>
                <w:b/>
                <w:sz w:val="18"/>
                <w:szCs w:val="18"/>
              </w:rPr>
            </w:pPr>
            <w:r>
              <w:rPr>
                <w:b/>
                <w:sz w:val="18"/>
                <w:szCs w:val="18"/>
              </w:rPr>
              <w:t>Perturbarea vieții sălbatice în timpul execuției lucrărilor</w:t>
            </w:r>
            <w:r w:rsidR="003F6D95">
              <w:rPr>
                <w:b/>
                <w:sz w:val="18"/>
                <w:szCs w:val="18"/>
              </w:rPr>
              <w:t xml:space="preserve">: zgomot, praf, </w:t>
            </w:r>
            <w:r w:rsidR="007A6669">
              <w:rPr>
                <w:b/>
                <w:sz w:val="18"/>
                <w:szCs w:val="18"/>
              </w:rPr>
              <w:t>ocupare teren, modificare hidrodinamică</w:t>
            </w:r>
          </w:p>
        </w:tc>
      </w:tr>
      <w:tr w:rsidR="0075539A" w:rsidRPr="00306D24" w14:paraId="75454E8C" w14:textId="77777777" w:rsidTr="00F348E0">
        <w:trPr>
          <w:trHeight w:val="290"/>
        </w:trPr>
        <w:tc>
          <w:tcPr>
            <w:tcW w:w="1384" w:type="dxa"/>
            <w:vMerge/>
            <w:shd w:val="clear" w:color="auto" w:fill="F2F2F2" w:themeFill="background1" w:themeFillShade="F2"/>
          </w:tcPr>
          <w:p w14:paraId="5C72E1F9" w14:textId="77777777" w:rsidR="0075539A" w:rsidRPr="00306D24" w:rsidRDefault="0075539A" w:rsidP="00F348E0">
            <w:pPr>
              <w:jc w:val="left"/>
              <w:rPr>
                <w:b/>
                <w:sz w:val="16"/>
                <w:szCs w:val="16"/>
              </w:rPr>
            </w:pPr>
          </w:p>
        </w:tc>
        <w:tc>
          <w:tcPr>
            <w:tcW w:w="658" w:type="dxa"/>
            <w:vMerge/>
            <w:shd w:val="clear" w:color="auto" w:fill="F2F2F2" w:themeFill="background1" w:themeFillShade="F2"/>
          </w:tcPr>
          <w:p w14:paraId="3E53EFFD" w14:textId="77777777" w:rsidR="0075539A" w:rsidRPr="00306D24" w:rsidRDefault="0075539A" w:rsidP="00F348E0">
            <w:pPr>
              <w:jc w:val="left"/>
              <w:rPr>
                <w:b/>
                <w:sz w:val="16"/>
                <w:szCs w:val="16"/>
              </w:rPr>
            </w:pPr>
          </w:p>
        </w:tc>
        <w:tc>
          <w:tcPr>
            <w:tcW w:w="3051" w:type="dxa"/>
            <w:vMerge/>
            <w:shd w:val="clear" w:color="auto" w:fill="F2F2F2" w:themeFill="background1" w:themeFillShade="F2"/>
          </w:tcPr>
          <w:p w14:paraId="352A9148" w14:textId="77777777" w:rsidR="0075539A" w:rsidRPr="00306D24" w:rsidRDefault="0075539A" w:rsidP="00F348E0">
            <w:pPr>
              <w:jc w:val="left"/>
              <w:rPr>
                <w:b/>
                <w:sz w:val="16"/>
                <w:szCs w:val="16"/>
              </w:rPr>
            </w:pPr>
          </w:p>
        </w:tc>
        <w:tc>
          <w:tcPr>
            <w:tcW w:w="967" w:type="dxa"/>
            <w:tcBorders>
              <w:left w:val="single" w:sz="4" w:space="0" w:color="auto"/>
            </w:tcBorders>
            <w:shd w:val="clear" w:color="auto" w:fill="F2F2F2" w:themeFill="background1" w:themeFillShade="F2"/>
          </w:tcPr>
          <w:p w14:paraId="3D143EDD" w14:textId="77777777" w:rsidR="0075539A" w:rsidRPr="00306D24" w:rsidRDefault="0075539A" w:rsidP="00F348E0">
            <w:pPr>
              <w:jc w:val="left"/>
              <w:rPr>
                <w:b/>
                <w:sz w:val="18"/>
                <w:szCs w:val="18"/>
              </w:rPr>
            </w:pPr>
            <w:r w:rsidRPr="00306D24">
              <w:rPr>
                <w:b/>
                <w:sz w:val="18"/>
                <w:szCs w:val="18"/>
              </w:rPr>
              <w:t>Încadrare</w:t>
            </w:r>
          </w:p>
        </w:tc>
        <w:tc>
          <w:tcPr>
            <w:tcW w:w="3002" w:type="dxa"/>
            <w:shd w:val="clear" w:color="auto" w:fill="F2F2F2" w:themeFill="background1" w:themeFillShade="F2"/>
          </w:tcPr>
          <w:p w14:paraId="4CBC779B" w14:textId="77777777" w:rsidR="0075539A" w:rsidRPr="00306D24" w:rsidRDefault="0075539A" w:rsidP="00F348E0">
            <w:pPr>
              <w:jc w:val="left"/>
              <w:rPr>
                <w:b/>
                <w:sz w:val="18"/>
                <w:szCs w:val="18"/>
              </w:rPr>
            </w:pPr>
            <w:r w:rsidRPr="00306D24">
              <w:rPr>
                <w:b/>
                <w:sz w:val="18"/>
                <w:szCs w:val="18"/>
              </w:rPr>
              <w:t>Justificare</w:t>
            </w:r>
          </w:p>
        </w:tc>
      </w:tr>
      <w:tr w:rsidR="0075539A" w:rsidRPr="006F0C8E" w14:paraId="00B46D81" w14:textId="77777777" w:rsidTr="00F348E0">
        <w:trPr>
          <w:trHeight w:val="46"/>
        </w:trPr>
        <w:tc>
          <w:tcPr>
            <w:tcW w:w="1384" w:type="dxa"/>
            <w:vMerge w:val="restart"/>
          </w:tcPr>
          <w:p w14:paraId="7EE33782" w14:textId="77777777" w:rsidR="0075539A" w:rsidRPr="005F1A2A" w:rsidRDefault="0075539A" w:rsidP="00F348E0">
            <w:pPr>
              <w:jc w:val="left"/>
              <w:rPr>
                <w:sz w:val="18"/>
                <w:szCs w:val="18"/>
              </w:rPr>
            </w:pPr>
            <w:r w:rsidRPr="005F1A2A">
              <w:rPr>
                <w:sz w:val="18"/>
                <w:szCs w:val="18"/>
              </w:rPr>
              <w:t>A1</w:t>
            </w:r>
          </w:p>
          <w:p w14:paraId="6DD570BB" w14:textId="77777777" w:rsidR="0075539A" w:rsidRPr="005F1A2A" w:rsidRDefault="0075539A" w:rsidP="00F348E0">
            <w:pPr>
              <w:jc w:val="left"/>
              <w:rPr>
                <w:sz w:val="18"/>
                <w:szCs w:val="18"/>
              </w:rPr>
            </w:pPr>
            <w:proofErr w:type="spellStart"/>
            <w:r w:rsidRPr="005F1A2A">
              <w:rPr>
                <w:sz w:val="18"/>
                <w:szCs w:val="18"/>
              </w:rPr>
              <w:t>Importanţa</w:t>
            </w:r>
            <w:proofErr w:type="spellEnd"/>
            <w:r w:rsidRPr="005F1A2A">
              <w:rPr>
                <w:sz w:val="18"/>
                <w:szCs w:val="18"/>
              </w:rPr>
              <w:t xml:space="preserve"> componentei           de mediu</w:t>
            </w:r>
          </w:p>
        </w:tc>
        <w:tc>
          <w:tcPr>
            <w:tcW w:w="658" w:type="dxa"/>
          </w:tcPr>
          <w:p w14:paraId="3052B58A" w14:textId="77777777" w:rsidR="0075539A" w:rsidRPr="005F1A2A" w:rsidRDefault="0075539A" w:rsidP="00F348E0">
            <w:pPr>
              <w:jc w:val="left"/>
              <w:rPr>
                <w:sz w:val="18"/>
                <w:szCs w:val="18"/>
              </w:rPr>
            </w:pPr>
            <w:r w:rsidRPr="005F1A2A">
              <w:rPr>
                <w:sz w:val="18"/>
                <w:szCs w:val="18"/>
              </w:rPr>
              <w:t>4</w:t>
            </w:r>
          </w:p>
          <w:p w14:paraId="700B2F7E" w14:textId="77777777" w:rsidR="0075539A" w:rsidRPr="005F1A2A" w:rsidRDefault="0075539A" w:rsidP="00F348E0">
            <w:pPr>
              <w:jc w:val="left"/>
              <w:rPr>
                <w:sz w:val="18"/>
                <w:szCs w:val="18"/>
              </w:rPr>
            </w:pPr>
          </w:p>
        </w:tc>
        <w:tc>
          <w:tcPr>
            <w:tcW w:w="3051" w:type="dxa"/>
          </w:tcPr>
          <w:p w14:paraId="7829F619" w14:textId="77777777" w:rsidR="0075539A" w:rsidRPr="005F1A2A" w:rsidRDefault="0075539A" w:rsidP="00F348E0">
            <w:pPr>
              <w:jc w:val="left"/>
              <w:rPr>
                <w:sz w:val="18"/>
                <w:szCs w:val="18"/>
              </w:rPr>
            </w:pPr>
            <w:r w:rsidRPr="005F1A2A">
              <w:rPr>
                <w:sz w:val="18"/>
                <w:szCs w:val="18"/>
              </w:rPr>
              <w:t>Important pentru interesele</w:t>
            </w:r>
          </w:p>
          <w:p w14:paraId="7CD30AB3" w14:textId="77777777" w:rsidR="0075539A" w:rsidRPr="005F1A2A" w:rsidRDefault="0075539A" w:rsidP="00F348E0">
            <w:pPr>
              <w:jc w:val="left"/>
              <w:rPr>
                <w:sz w:val="18"/>
                <w:szCs w:val="18"/>
              </w:rPr>
            </w:pPr>
            <w:proofErr w:type="spellStart"/>
            <w:r w:rsidRPr="005F1A2A">
              <w:rPr>
                <w:sz w:val="18"/>
                <w:szCs w:val="18"/>
              </w:rPr>
              <w:t>naţionale</w:t>
            </w:r>
            <w:proofErr w:type="spellEnd"/>
            <w:r w:rsidRPr="005F1A2A">
              <w:rPr>
                <w:sz w:val="18"/>
                <w:szCs w:val="18"/>
              </w:rPr>
              <w:t>/ internaționale</w:t>
            </w:r>
          </w:p>
        </w:tc>
        <w:tc>
          <w:tcPr>
            <w:tcW w:w="967" w:type="dxa"/>
            <w:tcBorders>
              <w:left w:val="single" w:sz="4" w:space="0" w:color="auto"/>
            </w:tcBorders>
          </w:tcPr>
          <w:p w14:paraId="474E6B57" w14:textId="77777777" w:rsidR="0075539A" w:rsidRPr="006F0C8E" w:rsidRDefault="0075539A" w:rsidP="00F348E0">
            <w:pPr>
              <w:jc w:val="left"/>
              <w:rPr>
                <w:sz w:val="18"/>
                <w:szCs w:val="18"/>
              </w:rPr>
            </w:pPr>
          </w:p>
        </w:tc>
        <w:tc>
          <w:tcPr>
            <w:tcW w:w="3002" w:type="dxa"/>
            <w:vMerge w:val="restart"/>
          </w:tcPr>
          <w:p w14:paraId="0B6991B1" w14:textId="36AABB9B" w:rsidR="0075539A" w:rsidRDefault="0075539A" w:rsidP="00F348E0">
            <w:pPr>
              <w:jc w:val="left"/>
              <w:rPr>
                <w:sz w:val="18"/>
                <w:szCs w:val="18"/>
              </w:rPr>
            </w:pPr>
            <w:r>
              <w:rPr>
                <w:sz w:val="18"/>
                <w:szCs w:val="18"/>
              </w:rPr>
              <w:t xml:space="preserve">Eventuala perturbare a biodiversității este locală, pe termen scurt (max. </w:t>
            </w:r>
            <w:r w:rsidR="007A6669">
              <w:rPr>
                <w:sz w:val="18"/>
                <w:szCs w:val="18"/>
              </w:rPr>
              <w:t>151</w:t>
            </w:r>
            <w:r>
              <w:rPr>
                <w:sz w:val="18"/>
                <w:szCs w:val="18"/>
              </w:rPr>
              <w:t xml:space="preserve"> zile), reversibilă complet și fără amploare mare. </w:t>
            </w:r>
            <w:r w:rsidR="00116611">
              <w:rPr>
                <w:sz w:val="18"/>
                <w:szCs w:val="18"/>
              </w:rPr>
              <w:t xml:space="preserve">Nu există risc de mortalități, declin în populațiile speciilor de interes conservativ; mediul în zonă se poate reface în totalitate imediat după finalizarea lucrărilor de </w:t>
            </w:r>
            <w:r w:rsidR="007A6669">
              <w:rPr>
                <w:sz w:val="18"/>
                <w:szCs w:val="18"/>
              </w:rPr>
              <w:t>excavație</w:t>
            </w:r>
            <w:r w:rsidR="00193B63">
              <w:rPr>
                <w:sz w:val="18"/>
                <w:szCs w:val="18"/>
              </w:rPr>
              <w:t>.</w:t>
            </w:r>
          </w:p>
          <w:p w14:paraId="2678BB41" w14:textId="4EEBF06A" w:rsidR="00193B63" w:rsidRPr="006F0C8E" w:rsidRDefault="00193B63" w:rsidP="00F348E0">
            <w:pPr>
              <w:jc w:val="left"/>
              <w:rPr>
                <w:sz w:val="18"/>
                <w:szCs w:val="18"/>
              </w:rPr>
            </w:pPr>
            <w:r>
              <w:rPr>
                <w:sz w:val="18"/>
                <w:szCs w:val="18"/>
              </w:rPr>
              <w:t xml:space="preserve">Nu se ocupă habitat prioritar și nu se afectează specii de interes conservativ. </w:t>
            </w:r>
          </w:p>
        </w:tc>
      </w:tr>
      <w:tr w:rsidR="0075539A" w:rsidRPr="006F0C8E" w14:paraId="3723D286" w14:textId="77777777" w:rsidTr="00F348E0">
        <w:trPr>
          <w:trHeight w:val="60"/>
        </w:trPr>
        <w:tc>
          <w:tcPr>
            <w:tcW w:w="1384" w:type="dxa"/>
            <w:vMerge/>
          </w:tcPr>
          <w:p w14:paraId="24D9ACE1" w14:textId="77777777" w:rsidR="0075539A" w:rsidRPr="005F1A2A" w:rsidRDefault="0075539A" w:rsidP="00F348E0">
            <w:pPr>
              <w:jc w:val="left"/>
              <w:rPr>
                <w:sz w:val="18"/>
                <w:szCs w:val="18"/>
              </w:rPr>
            </w:pPr>
          </w:p>
        </w:tc>
        <w:tc>
          <w:tcPr>
            <w:tcW w:w="658" w:type="dxa"/>
          </w:tcPr>
          <w:p w14:paraId="4DCA045D" w14:textId="77777777" w:rsidR="0075539A" w:rsidRPr="005F1A2A" w:rsidRDefault="0075539A" w:rsidP="00F348E0">
            <w:pPr>
              <w:jc w:val="left"/>
              <w:rPr>
                <w:sz w:val="18"/>
                <w:szCs w:val="18"/>
              </w:rPr>
            </w:pPr>
            <w:r w:rsidRPr="005F1A2A">
              <w:rPr>
                <w:sz w:val="18"/>
                <w:szCs w:val="18"/>
              </w:rPr>
              <w:t>3</w:t>
            </w:r>
          </w:p>
          <w:p w14:paraId="5A1633D8" w14:textId="77777777" w:rsidR="0075539A" w:rsidRPr="005F1A2A" w:rsidRDefault="0075539A" w:rsidP="00F348E0">
            <w:pPr>
              <w:jc w:val="left"/>
              <w:rPr>
                <w:sz w:val="18"/>
                <w:szCs w:val="18"/>
              </w:rPr>
            </w:pPr>
          </w:p>
        </w:tc>
        <w:tc>
          <w:tcPr>
            <w:tcW w:w="3051" w:type="dxa"/>
          </w:tcPr>
          <w:p w14:paraId="20CFD5B7" w14:textId="77777777" w:rsidR="0075539A" w:rsidRPr="005F1A2A" w:rsidRDefault="0075539A" w:rsidP="00F348E0">
            <w:pPr>
              <w:jc w:val="left"/>
              <w:rPr>
                <w:sz w:val="18"/>
                <w:szCs w:val="18"/>
              </w:rPr>
            </w:pPr>
            <w:r w:rsidRPr="005F1A2A">
              <w:rPr>
                <w:sz w:val="18"/>
                <w:szCs w:val="18"/>
              </w:rPr>
              <w:t>Important pentru interesele</w:t>
            </w:r>
          </w:p>
          <w:p w14:paraId="604684B3" w14:textId="77777777" w:rsidR="0075539A" w:rsidRPr="005F1A2A" w:rsidRDefault="0075539A" w:rsidP="00F348E0">
            <w:pPr>
              <w:jc w:val="left"/>
              <w:rPr>
                <w:sz w:val="18"/>
                <w:szCs w:val="18"/>
              </w:rPr>
            </w:pPr>
            <w:r w:rsidRPr="005F1A2A">
              <w:rPr>
                <w:sz w:val="18"/>
                <w:szCs w:val="18"/>
              </w:rPr>
              <w:t>regionale/naționale</w:t>
            </w:r>
          </w:p>
        </w:tc>
        <w:tc>
          <w:tcPr>
            <w:tcW w:w="967" w:type="dxa"/>
            <w:tcBorders>
              <w:left w:val="single" w:sz="4" w:space="0" w:color="auto"/>
            </w:tcBorders>
          </w:tcPr>
          <w:p w14:paraId="0C5DC237" w14:textId="77777777" w:rsidR="0075539A" w:rsidRPr="006F0C8E" w:rsidRDefault="0075539A" w:rsidP="00F348E0">
            <w:pPr>
              <w:jc w:val="left"/>
              <w:rPr>
                <w:sz w:val="18"/>
                <w:szCs w:val="18"/>
              </w:rPr>
            </w:pPr>
          </w:p>
        </w:tc>
        <w:tc>
          <w:tcPr>
            <w:tcW w:w="3002" w:type="dxa"/>
            <w:vMerge/>
          </w:tcPr>
          <w:p w14:paraId="03F05CC6" w14:textId="77777777" w:rsidR="0075539A" w:rsidRPr="006F0C8E" w:rsidRDefault="0075539A" w:rsidP="00F348E0">
            <w:pPr>
              <w:jc w:val="left"/>
              <w:rPr>
                <w:sz w:val="18"/>
                <w:szCs w:val="18"/>
              </w:rPr>
            </w:pPr>
          </w:p>
        </w:tc>
      </w:tr>
      <w:tr w:rsidR="0075539A" w:rsidRPr="006F0C8E" w14:paraId="227620A2" w14:textId="77777777" w:rsidTr="00F348E0">
        <w:trPr>
          <w:trHeight w:val="46"/>
        </w:trPr>
        <w:tc>
          <w:tcPr>
            <w:tcW w:w="1384" w:type="dxa"/>
            <w:vMerge/>
          </w:tcPr>
          <w:p w14:paraId="74503A2A" w14:textId="77777777" w:rsidR="0075539A" w:rsidRPr="005F1A2A" w:rsidRDefault="0075539A" w:rsidP="00F348E0">
            <w:pPr>
              <w:jc w:val="left"/>
              <w:rPr>
                <w:sz w:val="18"/>
                <w:szCs w:val="18"/>
              </w:rPr>
            </w:pPr>
          </w:p>
        </w:tc>
        <w:tc>
          <w:tcPr>
            <w:tcW w:w="658" w:type="dxa"/>
          </w:tcPr>
          <w:p w14:paraId="44D45525" w14:textId="77777777" w:rsidR="0075539A" w:rsidRPr="005F1A2A" w:rsidRDefault="0075539A" w:rsidP="00F348E0">
            <w:pPr>
              <w:jc w:val="left"/>
              <w:rPr>
                <w:sz w:val="18"/>
                <w:szCs w:val="18"/>
              </w:rPr>
            </w:pPr>
            <w:r w:rsidRPr="005F1A2A">
              <w:rPr>
                <w:sz w:val="18"/>
                <w:szCs w:val="18"/>
              </w:rPr>
              <w:t>2</w:t>
            </w:r>
          </w:p>
          <w:p w14:paraId="20D337E5" w14:textId="77777777" w:rsidR="0075539A" w:rsidRPr="005F1A2A" w:rsidRDefault="0075539A" w:rsidP="00F348E0">
            <w:pPr>
              <w:jc w:val="left"/>
              <w:rPr>
                <w:sz w:val="18"/>
                <w:szCs w:val="18"/>
              </w:rPr>
            </w:pPr>
          </w:p>
        </w:tc>
        <w:tc>
          <w:tcPr>
            <w:tcW w:w="3051" w:type="dxa"/>
          </w:tcPr>
          <w:p w14:paraId="621422A8" w14:textId="77777777" w:rsidR="0075539A" w:rsidRPr="005F1A2A" w:rsidRDefault="0075539A" w:rsidP="00F348E0">
            <w:pPr>
              <w:jc w:val="left"/>
              <w:rPr>
                <w:sz w:val="18"/>
                <w:szCs w:val="18"/>
              </w:rPr>
            </w:pPr>
            <w:r w:rsidRPr="005F1A2A">
              <w:rPr>
                <w:sz w:val="18"/>
                <w:szCs w:val="18"/>
              </w:rPr>
              <w:t>Important numai  pentru zonele aflate în imediata apropiere a zonei locale</w:t>
            </w:r>
          </w:p>
        </w:tc>
        <w:tc>
          <w:tcPr>
            <w:tcW w:w="967" w:type="dxa"/>
            <w:tcBorders>
              <w:left w:val="single" w:sz="4" w:space="0" w:color="auto"/>
            </w:tcBorders>
          </w:tcPr>
          <w:p w14:paraId="39827866" w14:textId="77777777" w:rsidR="0075539A" w:rsidRPr="006F0C8E" w:rsidRDefault="0075539A" w:rsidP="00F348E0">
            <w:pPr>
              <w:jc w:val="left"/>
              <w:rPr>
                <w:sz w:val="18"/>
                <w:szCs w:val="18"/>
              </w:rPr>
            </w:pPr>
          </w:p>
        </w:tc>
        <w:tc>
          <w:tcPr>
            <w:tcW w:w="3002" w:type="dxa"/>
            <w:vMerge/>
          </w:tcPr>
          <w:p w14:paraId="5D51B413" w14:textId="77777777" w:rsidR="0075539A" w:rsidRPr="006F0C8E" w:rsidRDefault="0075539A" w:rsidP="00F348E0">
            <w:pPr>
              <w:jc w:val="left"/>
              <w:rPr>
                <w:sz w:val="18"/>
                <w:szCs w:val="18"/>
              </w:rPr>
            </w:pPr>
          </w:p>
        </w:tc>
      </w:tr>
      <w:tr w:rsidR="0075539A" w:rsidRPr="006F0C8E" w14:paraId="2B3EB531" w14:textId="77777777" w:rsidTr="00F348E0">
        <w:trPr>
          <w:trHeight w:val="46"/>
        </w:trPr>
        <w:tc>
          <w:tcPr>
            <w:tcW w:w="1384" w:type="dxa"/>
            <w:vMerge/>
          </w:tcPr>
          <w:p w14:paraId="28CEB7A0" w14:textId="77777777" w:rsidR="0075539A" w:rsidRPr="005F1A2A" w:rsidRDefault="0075539A" w:rsidP="00F348E0">
            <w:pPr>
              <w:jc w:val="left"/>
              <w:rPr>
                <w:sz w:val="18"/>
                <w:szCs w:val="18"/>
              </w:rPr>
            </w:pPr>
          </w:p>
        </w:tc>
        <w:tc>
          <w:tcPr>
            <w:tcW w:w="658" w:type="dxa"/>
          </w:tcPr>
          <w:p w14:paraId="1D6747A0" w14:textId="77777777" w:rsidR="0075539A" w:rsidRPr="005F1A2A" w:rsidRDefault="0075539A" w:rsidP="00F348E0">
            <w:pPr>
              <w:jc w:val="left"/>
              <w:rPr>
                <w:sz w:val="18"/>
                <w:szCs w:val="18"/>
              </w:rPr>
            </w:pPr>
            <w:r w:rsidRPr="005F1A2A">
              <w:rPr>
                <w:sz w:val="18"/>
                <w:szCs w:val="18"/>
              </w:rPr>
              <w:t>1</w:t>
            </w:r>
          </w:p>
        </w:tc>
        <w:tc>
          <w:tcPr>
            <w:tcW w:w="3051" w:type="dxa"/>
          </w:tcPr>
          <w:p w14:paraId="1E337814" w14:textId="77777777" w:rsidR="0075539A" w:rsidRPr="005F1A2A" w:rsidRDefault="0075539A" w:rsidP="00F348E0">
            <w:pPr>
              <w:jc w:val="left"/>
              <w:rPr>
                <w:sz w:val="18"/>
                <w:szCs w:val="18"/>
              </w:rPr>
            </w:pPr>
            <w:r w:rsidRPr="005F1A2A">
              <w:rPr>
                <w:sz w:val="18"/>
                <w:szCs w:val="18"/>
              </w:rPr>
              <w:t>Important numai pentru condiția locală</w:t>
            </w:r>
          </w:p>
        </w:tc>
        <w:tc>
          <w:tcPr>
            <w:tcW w:w="967" w:type="dxa"/>
            <w:tcBorders>
              <w:left w:val="single" w:sz="4" w:space="0" w:color="auto"/>
            </w:tcBorders>
          </w:tcPr>
          <w:p w14:paraId="37925E86" w14:textId="5C52D4A1" w:rsidR="0075539A" w:rsidRPr="006F0C8E" w:rsidRDefault="00116611" w:rsidP="00F348E0">
            <w:pPr>
              <w:jc w:val="left"/>
              <w:rPr>
                <w:sz w:val="18"/>
                <w:szCs w:val="18"/>
              </w:rPr>
            </w:pPr>
            <w:r w:rsidRPr="006F0C8E">
              <w:rPr>
                <w:sz w:val="18"/>
                <w:szCs w:val="18"/>
              </w:rPr>
              <w:t>x</w:t>
            </w:r>
          </w:p>
        </w:tc>
        <w:tc>
          <w:tcPr>
            <w:tcW w:w="3002" w:type="dxa"/>
            <w:vMerge/>
          </w:tcPr>
          <w:p w14:paraId="05410A8F" w14:textId="77777777" w:rsidR="0075539A" w:rsidRPr="006F0C8E" w:rsidRDefault="0075539A" w:rsidP="00F348E0">
            <w:pPr>
              <w:jc w:val="left"/>
              <w:rPr>
                <w:sz w:val="18"/>
                <w:szCs w:val="18"/>
              </w:rPr>
            </w:pPr>
          </w:p>
        </w:tc>
      </w:tr>
      <w:tr w:rsidR="0075539A" w:rsidRPr="006F0C8E" w14:paraId="6DF9F069" w14:textId="77777777" w:rsidTr="00F348E0">
        <w:trPr>
          <w:trHeight w:val="60"/>
        </w:trPr>
        <w:tc>
          <w:tcPr>
            <w:tcW w:w="1384" w:type="dxa"/>
            <w:vMerge/>
          </w:tcPr>
          <w:p w14:paraId="1FB9D6D8" w14:textId="77777777" w:rsidR="0075539A" w:rsidRPr="005F1A2A" w:rsidRDefault="0075539A" w:rsidP="00F348E0">
            <w:pPr>
              <w:jc w:val="left"/>
              <w:rPr>
                <w:sz w:val="18"/>
                <w:szCs w:val="18"/>
              </w:rPr>
            </w:pPr>
          </w:p>
        </w:tc>
        <w:tc>
          <w:tcPr>
            <w:tcW w:w="658" w:type="dxa"/>
          </w:tcPr>
          <w:p w14:paraId="3773DF3B" w14:textId="77777777" w:rsidR="0075539A" w:rsidRPr="005F1A2A" w:rsidRDefault="0075539A" w:rsidP="00F348E0">
            <w:pPr>
              <w:jc w:val="left"/>
              <w:rPr>
                <w:sz w:val="18"/>
                <w:szCs w:val="18"/>
              </w:rPr>
            </w:pPr>
            <w:r w:rsidRPr="005F1A2A">
              <w:rPr>
                <w:sz w:val="18"/>
                <w:szCs w:val="18"/>
              </w:rPr>
              <w:t>0</w:t>
            </w:r>
          </w:p>
        </w:tc>
        <w:tc>
          <w:tcPr>
            <w:tcW w:w="3051" w:type="dxa"/>
          </w:tcPr>
          <w:p w14:paraId="7347AE33" w14:textId="77777777" w:rsidR="0075539A" w:rsidRPr="005F1A2A" w:rsidRDefault="0075539A" w:rsidP="00F348E0">
            <w:pPr>
              <w:jc w:val="left"/>
              <w:rPr>
                <w:sz w:val="18"/>
                <w:szCs w:val="18"/>
              </w:rPr>
            </w:pPr>
            <w:r w:rsidRPr="005F1A2A">
              <w:rPr>
                <w:sz w:val="18"/>
                <w:szCs w:val="18"/>
              </w:rPr>
              <w:t>Fără importanță</w:t>
            </w:r>
          </w:p>
        </w:tc>
        <w:tc>
          <w:tcPr>
            <w:tcW w:w="967" w:type="dxa"/>
            <w:tcBorders>
              <w:left w:val="single" w:sz="4" w:space="0" w:color="auto"/>
            </w:tcBorders>
          </w:tcPr>
          <w:p w14:paraId="1FF2DD94" w14:textId="38A99200" w:rsidR="0075539A" w:rsidRPr="006F0C8E" w:rsidRDefault="0075539A" w:rsidP="00F348E0">
            <w:pPr>
              <w:jc w:val="left"/>
              <w:rPr>
                <w:sz w:val="18"/>
                <w:szCs w:val="18"/>
              </w:rPr>
            </w:pPr>
          </w:p>
        </w:tc>
        <w:tc>
          <w:tcPr>
            <w:tcW w:w="3002" w:type="dxa"/>
            <w:vMerge/>
          </w:tcPr>
          <w:p w14:paraId="432B44C4" w14:textId="77777777" w:rsidR="0075539A" w:rsidRPr="006F0C8E" w:rsidRDefault="0075539A" w:rsidP="00F348E0">
            <w:pPr>
              <w:jc w:val="left"/>
              <w:rPr>
                <w:sz w:val="18"/>
                <w:szCs w:val="18"/>
              </w:rPr>
            </w:pPr>
          </w:p>
        </w:tc>
      </w:tr>
      <w:tr w:rsidR="0075539A" w:rsidRPr="006F0C8E" w14:paraId="79764565" w14:textId="77777777" w:rsidTr="00F348E0">
        <w:trPr>
          <w:trHeight w:val="46"/>
        </w:trPr>
        <w:tc>
          <w:tcPr>
            <w:tcW w:w="1384" w:type="dxa"/>
            <w:vMerge w:val="restart"/>
          </w:tcPr>
          <w:p w14:paraId="2888EADA" w14:textId="77777777" w:rsidR="0075539A" w:rsidRPr="005F1A2A" w:rsidRDefault="0075539A" w:rsidP="00F348E0">
            <w:pPr>
              <w:jc w:val="left"/>
              <w:rPr>
                <w:sz w:val="18"/>
                <w:szCs w:val="18"/>
              </w:rPr>
            </w:pPr>
            <w:r w:rsidRPr="005F1A2A">
              <w:rPr>
                <w:sz w:val="18"/>
                <w:szCs w:val="18"/>
              </w:rPr>
              <w:t>A2</w:t>
            </w:r>
          </w:p>
          <w:p w14:paraId="27A666AB" w14:textId="77777777" w:rsidR="0075539A" w:rsidRPr="005F1A2A" w:rsidRDefault="0075539A" w:rsidP="00F348E0">
            <w:pPr>
              <w:jc w:val="left"/>
              <w:rPr>
                <w:sz w:val="18"/>
                <w:szCs w:val="18"/>
              </w:rPr>
            </w:pPr>
            <w:r w:rsidRPr="005F1A2A">
              <w:rPr>
                <w:sz w:val="18"/>
                <w:szCs w:val="18"/>
              </w:rPr>
              <w:t>Magnitudinea</w:t>
            </w:r>
          </w:p>
          <w:p w14:paraId="35BD6DD0" w14:textId="77777777" w:rsidR="0075539A" w:rsidRPr="005F1A2A" w:rsidRDefault="0075539A" w:rsidP="00F348E0">
            <w:pPr>
              <w:jc w:val="left"/>
              <w:rPr>
                <w:sz w:val="18"/>
                <w:szCs w:val="18"/>
              </w:rPr>
            </w:pPr>
            <w:r w:rsidRPr="005F1A2A">
              <w:rPr>
                <w:sz w:val="18"/>
                <w:szCs w:val="18"/>
              </w:rPr>
              <w:t>schimbării/ efectului</w:t>
            </w:r>
          </w:p>
        </w:tc>
        <w:tc>
          <w:tcPr>
            <w:tcW w:w="658" w:type="dxa"/>
          </w:tcPr>
          <w:p w14:paraId="3F2A872D" w14:textId="77777777" w:rsidR="0075539A" w:rsidRPr="005F1A2A" w:rsidRDefault="0075539A" w:rsidP="00F348E0">
            <w:pPr>
              <w:jc w:val="left"/>
              <w:rPr>
                <w:sz w:val="18"/>
                <w:szCs w:val="18"/>
              </w:rPr>
            </w:pPr>
            <w:r w:rsidRPr="005F1A2A">
              <w:rPr>
                <w:sz w:val="18"/>
                <w:szCs w:val="18"/>
              </w:rPr>
              <w:t>+3</w:t>
            </w:r>
          </w:p>
        </w:tc>
        <w:tc>
          <w:tcPr>
            <w:tcW w:w="3051" w:type="dxa"/>
          </w:tcPr>
          <w:p w14:paraId="5D908F2E" w14:textId="77777777" w:rsidR="0075539A" w:rsidRPr="005F1A2A" w:rsidRDefault="0075539A" w:rsidP="00F348E0">
            <w:pPr>
              <w:jc w:val="left"/>
              <w:rPr>
                <w:sz w:val="18"/>
                <w:szCs w:val="18"/>
              </w:rPr>
            </w:pPr>
            <w:r w:rsidRPr="005F1A2A">
              <w:rPr>
                <w:sz w:val="18"/>
                <w:szCs w:val="18"/>
              </w:rPr>
              <w:t>Beneficiu major important</w:t>
            </w:r>
          </w:p>
        </w:tc>
        <w:tc>
          <w:tcPr>
            <w:tcW w:w="967" w:type="dxa"/>
          </w:tcPr>
          <w:p w14:paraId="0DD1BCA5" w14:textId="77777777" w:rsidR="0075539A" w:rsidRPr="006F0C8E" w:rsidRDefault="0075539A" w:rsidP="00F348E0">
            <w:pPr>
              <w:jc w:val="left"/>
              <w:rPr>
                <w:sz w:val="18"/>
                <w:szCs w:val="18"/>
              </w:rPr>
            </w:pPr>
          </w:p>
        </w:tc>
        <w:tc>
          <w:tcPr>
            <w:tcW w:w="3002" w:type="dxa"/>
            <w:vMerge w:val="restart"/>
          </w:tcPr>
          <w:p w14:paraId="423EACC1" w14:textId="18705DE2" w:rsidR="0075539A" w:rsidRPr="006F0C8E" w:rsidRDefault="007823D8" w:rsidP="00F348E0">
            <w:pPr>
              <w:jc w:val="left"/>
              <w:rPr>
                <w:sz w:val="18"/>
                <w:szCs w:val="18"/>
              </w:rPr>
            </w:pPr>
            <w:r>
              <w:rPr>
                <w:sz w:val="18"/>
                <w:szCs w:val="18"/>
              </w:rPr>
              <w:t>Impactul asupra biodiversității este unu</w:t>
            </w:r>
            <w:r w:rsidR="002D00DC">
              <w:rPr>
                <w:sz w:val="18"/>
                <w:szCs w:val="18"/>
              </w:rPr>
              <w:t>l negativ</w:t>
            </w:r>
            <w:r>
              <w:rPr>
                <w:sz w:val="18"/>
                <w:szCs w:val="18"/>
              </w:rPr>
              <w:t xml:space="preserve"> </w:t>
            </w:r>
            <w:r w:rsidR="002D00DC">
              <w:rPr>
                <w:sz w:val="18"/>
                <w:szCs w:val="18"/>
              </w:rPr>
              <w:t>MINOR</w:t>
            </w:r>
            <w:r>
              <w:rPr>
                <w:sz w:val="18"/>
                <w:szCs w:val="18"/>
              </w:rPr>
              <w:t xml:space="preserve">, dacă se are in vedere analiza din studiul de evaluare adecvată. De asemenea amploarea </w:t>
            </w:r>
            <w:r w:rsidR="00E72886">
              <w:rPr>
                <w:sz w:val="18"/>
                <w:szCs w:val="18"/>
              </w:rPr>
              <w:t>proiectului</w:t>
            </w:r>
            <w:r>
              <w:rPr>
                <w:sz w:val="18"/>
                <w:szCs w:val="18"/>
              </w:rPr>
              <w:t xml:space="preserve"> este mică și </w:t>
            </w:r>
            <w:r w:rsidR="00E72886">
              <w:rPr>
                <w:sz w:val="18"/>
                <w:szCs w:val="18"/>
              </w:rPr>
              <w:t xml:space="preserve">sensibilitatea potențialilor receptori este redusă în zona proiectului. Nu s-au identificat specii de interes conservativ și nici habitate prioritare. </w:t>
            </w:r>
          </w:p>
        </w:tc>
      </w:tr>
      <w:tr w:rsidR="0075539A" w:rsidRPr="006F0C8E" w14:paraId="6F77200C" w14:textId="77777777" w:rsidTr="00F348E0">
        <w:trPr>
          <w:trHeight w:val="237"/>
        </w:trPr>
        <w:tc>
          <w:tcPr>
            <w:tcW w:w="1384" w:type="dxa"/>
            <w:vMerge/>
          </w:tcPr>
          <w:p w14:paraId="4951395D" w14:textId="77777777" w:rsidR="0075539A" w:rsidRPr="005F1A2A" w:rsidRDefault="0075539A" w:rsidP="00F348E0">
            <w:pPr>
              <w:jc w:val="left"/>
              <w:rPr>
                <w:sz w:val="18"/>
                <w:szCs w:val="18"/>
              </w:rPr>
            </w:pPr>
          </w:p>
        </w:tc>
        <w:tc>
          <w:tcPr>
            <w:tcW w:w="658" w:type="dxa"/>
          </w:tcPr>
          <w:p w14:paraId="4C12806C" w14:textId="77777777" w:rsidR="0075539A" w:rsidRPr="005F1A2A" w:rsidRDefault="0075539A" w:rsidP="00F348E0">
            <w:pPr>
              <w:jc w:val="left"/>
              <w:rPr>
                <w:sz w:val="18"/>
                <w:szCs w:val="18"/>
              </w:rPr>
            </w:pPr>
            <w:r w:rsidRPr="005F1A2A">
              <w:rPr>
                <w:sz w:val="18"/>
                <w:szCs w:val="18"/>
              </w:rPr>
              <w:t>+2</w:t>
            </w:r>
          </w:p>
        </w:tc>
        <w:tc>
          <w:tcPr>
            <w:tcW w:w="3051" w:type="dxa"/>
          </w:tcPr>
          <w:p w14:paraId="7CD58EB1" w14:textId="77777777" w:rsidR="0075539A" w:rsidRPr="005F1A2A" w:rsidRDefault="0075539A" w:rsidP="00F348E0">
            <w:pPr>
              <w:jc w:val="left"/>
              <w:rPr>
                <w:sz w:val="18"/>
                <w:szCs w:val="18"/>
              </w:rPr>
            </w:pPr>
            <w:r w:rsidRPr="005F1A2A">
              <w:rPr>
                <w:sz w:val="18"/>
                <w:szCs w:val="18"/>
              </w:rPr>
              <w:t>îmbunătățire semnificativă a stării de fapt</w:t>
            </w:r>
          </w:p>
        </w:tc>
        <w:tc>
          <w:tcPr>
            <w:tcW w:w="967" w:type="dxa"/>
          </w:tcPr>
          <w:p w14:paraId="27D005E0" w14:textId="77777777" w:rsidR="0075539A" w:rsidRPr="006F0C8E" w:rsidRDefault="0075539A" w:rsidP="00F348E0">
            <w:pPr>
              <w:jc w:val="left"/>
              <w:rPr>
                <w:sz w:val="18"/>
                <w:szCs w:val="18"/>
              </w:rPr>
            </w:pPr>
          </w:p>
        </w:tc>
        <w:tc>
          <w:tcPr>
            <w:tcW w:w="3002" w:type="dxa"/>
            <w:vMerge/>
          </w:tcPr>
          <w:p w14:paraId="727E39AA" w14:textId="77777777" w:rsidR="0075539A" w:rsidRPr="006F0C8E" w:rsidRDefault="0075539A" w:rsidP="00F348E0">
            <w:pPr>
              <w:jc w:val="left"/>
              <w:rPr>
                <w:sz w:val="18"/>
                <w:szCs w:val="18"/>
              </w:rPr>
            </w:pPr>
          </w:p>
        </w:tc>
      </w:tr>
      <w:tr w:rsidR="0075539A" w:rsidRPr="006F0C8E" w14:paraId="0878CAB0" w14:textId="77777777" w:rsidTr="00F348E0">
        <w:trPr>
          <w:trHeight w:val="237"/>
        </w:trPr>
        <w:tc>
          <w:tcPr>
            <w:tcW w:w="1384" w:type="dxa"/>
            <w:vMerge/>
          </w:tcPr>
          <w:p w14:paraId="48155EC6" w14:textId="77777777" w:rsidR="0075539A" w:rsidRPr="005F1A2A" w:rsidRDefault="0075539A" w:rsidP="00F348E0">
            <w:pPr>
              <w:jc w:val="left"/>
              <w:rPr>
                <w:sz w:val="18"/>
                <w:szCs w:val="18"/>
              </w:rPr>
            </w:pPr>
          </w:p>
        </w:tc>
        <w:tc>
          <w:tcPr>
            <w:tcW w:w="658" w:type="dxa"/>
          </w:tcPr>
          <w:p w14:paraId="76E1B9DA" w14:textId="77777777" w:rsidR="0075539A" w:rsidRPr="005F1A2A" w:rsidRDefault="0075539A" w:rsidP="00F348E0">
            <w:pPr>
              <w:jc w:val="left"/>
              <w:rPr>
                <w:sz w:val="18"/>
                <w:szCs w:val="18"/>
              </w:rPr>
            </w:pPr>
            <w:r w:rsidRPr="005F1A2A">
              <w:rPr>
                <w:sz w:val="18"/>
                <w:szCs w:val="18"/>
              </w:rPr>
              <w:t>+1</w:t>
            </w:r>
          </w:p>
        </w:tc>
        <w:tc>
          <w:tcPr>
            <w:tcW w:w="3051" w:type="dxa"/>
          </w:tcPr>
          <w:p w14:paraId="4CA3DDED" w14:textId="62ED56F4" w:rsidR="0075539A" w:rsidRPr="005F1A2A" w:rsidRDefault="00E72886" w:rsidP="00F348E0">
            <w:pPr>
              <w:jc w:val="left"/>
              <w:rPr>
                <w:sz w:val="18"/>
                <w:szCs w:val="18"/>
              </w:rPr>
            </w:pPr>
            <w:r w:rsidRPr="005F1A2A">
              <w:rPr>
                <w:sz w:val="18"/>
                <w:szCs w:val="18"/>
              </w:rPr>
              <w:t>îmbunătățirea</w:t>
            </w:r>
            <w:r w:rsidR="0075539A" w:rsidRPr="005F1A2A">
              <w:rPr>
                <w:sz w:val="18"/>
                <w:szCs w:val="18"/>
              </w:rPr>
              <w:t xml:space="preserve"> stării de fapt</w:t>
            </w:r>
          </w:p>
        </w:tc>
        <w:tc>
          <w:tcPr>
            <w:tcW w:w="967" w:type="dxa"/>
          </w:tcPr>
          <w:p w14:paraId="45859F25" w14:textId="77777777" w:rsidR="0075539A" w:rsidRPr="006F0C8E" w:rsidRDefault="0075539A" w:rsidP="00F348E0">
            <w:pPr>
              <w:jc w:val="left"/>
              <w:rPr>
                <w:sz w:val="18"/>
                <w:szCs w:val="18"/>
              </w:rPr>
            </w:pPr>
          </w:p>
        </w:tc>
        <w:tc>
          <w:tcPr>
            <w:tcW w:w="3002" w:type="dxa"/>
            <w:vMerge/>
          </w:tcPr>
          <w:p w14:paraId="3237244F" w14:textId="77777777" w:rsidR="0075539A" w:rsidRPr="006F0C8E" w:rsidRDefault="0075539A" w:rsidP="00F348E0">
            <w:pPr>
              <w:jc w:val="left"/>
              <w:rPr>
                <w:sz w:val="18"/>
                <w:szCs w:val="18"/>
              </w:rPr>
            </w:pPr>
          </w:p>
        </w:tc>
      </w:tr>
      <w:tr w:rsidR="0075539A" w:rsidRPr="006F0C8E" w14:paraId="1FA5E664" w14:textId="77777777" w:rsidTr="00F348E0">
        <w:trPr>
          <w:trHeight w:val="46"/>
        </w:trPr>
        <w:tc>
          <w:tcPr>
            <w:tcW w:w="1384" w:type="dxa"/>
            <w:vMerge/>
          </w:tcPr>
          <w:p w14:paraId="1D046934" w14:textId="77777777" w:rsidR="0075539A" w:rsidRPr="005F1A2A" w:rsidRDefault="0075539A" w:rsidP="00F348E0">
            <w:pPr>
              <w:jc w:val="left"/>
              <w:rPr>
                <w:sz w:val="18"/>
                <w:szCs w:val="18"/>
              </w:rPr>
            </w:pPr>
          </w:p>
        </w:tc>
        <w:tc>
          <w:tcPr>
            <w:tcW w:w="658" w:type="dxa"/>
          </w:tcPr>
          <w:p w14:paraId="4D44AA42" w14:textId="77777777" w:rsidR="0075539A" w:rsidRPr="005F1A2A" w:rsidRDefault="0075539A" w:rsidP="00F348E0">
            <w:pPr>
              <w:jc w:val="left"/>
              <w:rPr>
                <w:sz w:val="18"/>
                <w:szCs w:val="18"/>
              </w:rPr>
            </w:pPr>
            <w:r w:rsidRPr="005F1A2A">
              <w:rPr>
                <w:sz w:val="18"/>
                <w:szCs w:val="18"/>
              </w:rPr>
              <w:t>0</w:t>
            </w:r>
          </w:p>
        </w:tc>
        <w:tc>
          <w:tcPr>
            <w:tcW w:w="3051" w:type="dxa"/>
          </w:tcPr>
          <w:p w14:paraId="5E4492EC" w14:textId="77777777" w:rsidR="0075539A" w:rsidRPr="005F1A2A" w:rsidRDefault="0075539A" w:rsidP="00F348E0">
            <w:pPr>
              <w:jc w:val="left"/>
              <w:rPr>
                <w:sz w:val="18"/>
                <w:szCs w:val="18"/>
              </w:rPr>
            </w:pPr>
            <w:r w:rsidRPr="005F1A2A">
              <w:rPr>
                <w:sz w:val="18"/>
                <w:szCs w:val="18"/>
              </w:rPr>
              <w:t>Lipsă de schimbare/status quo</w:t>
            </w:r>
          </w:p>
        </w:tc>
        <w:tc>
          <w:tcPr>
            <w:tcW w:w="967" w:type="dxa"/>
          </w:tcPr>
          <w:p w14:paraId="07C545A0" w14:textId="2DFE860E" w:rsidR="0075539A" w:rsidRPr="006F0C8E" w:rsidRDefault="0075539A" w:rsidP="00F348E0">
            <w:pPr>
              <w:jc w:val="left"/>
              <w:rPr>
                <w:sz w:val="18"/>
                <w:szCs w:val="18"/>
              </w:rPr>
            </w:pPr>
          </w:p>
        </w:tc>
        <w:tc>
          <w:tcPr>
            <w:tcW w:w="3002" w:type="dxa"/>
            <w:vMerge/>
          </w:tcPr>
          <w:p w14:paraId="360CAF17" w14:textId="77777777" w:rsidR="0075539A" w:rsidRPr="006F0C8E" w:rsidRDefault="0075539A" w:rsidP="00F348E0">
            <w:pPr>
              <w:jc w:val="left"/>
              <w:rPr>
                <w:sz w:val="18"/>
                <w:szCs w:val="18"/>
              </w:rPr>
            </w:pPr>
          </w:p>
        </w:tc>
      </w:tr>
      <w:tr w:rsidR="0075539A" w:rsidRPr="006F0C8E" w14:paraId="7D2082F4" w14:textId="77777777" w:rsidTr="00F348E0">
        <w:trPr>
          <w:trHeight w:val="250"/>
        </w:trPr>
        <w:tc>
          <w:tcPr>
            <w:tcW w:w="1384" w:type="dxa"/>
            <w:vMerge/>
          </w:tcPr>
          <w:p w14:paraId="3A84466C" w14:textId="77777777" w:rsidR="0075539A" w:rsidRPr="005F1A2A" w:rsidRDefault="0075539A" w:rsidP="00F348E0">
            <w:pPr>
              <w:jc w:val="left"/>
              <w:rPr>
                <w:sz w:val="18"/>
                <w:szCs w:val="18"/>
              </w:rPr>
            </w:pPr>
          </w:p>
        </w:tc>
        <w:tc>
          <w:tcPr>
            <w:tcW w:w="658" w:type="dxa"/>
          </w:tcPr>
          <w:p w14:paraId="7F8E6AA2" w14:textId="77777777" w:rsidR="0075539A" w:rsidRPr="005F1A2A" w:rsidRDefault="0075539A" w:rsidP="00F348E0">
            <w:pPr>
              <w:jc w:val="left"/>
              <w:rPr>
                <w:sz w:val="18"/>
                <w:szCs w:val="18"/>
              </w:rPr>
            </w:pPr>
            <w:r w:rsidRPr="005F1A2A">
              <w:rPr>
                <w:sz w:val="18"/>
                <w:szCs w:val="18"/>
              </w:rPr>
              <w:t>-1</w:t>
            </w:r>
          </w:p>
        </w:tc>
        <w:tc>
          <w:tcPr>
            <w:tcW w:w="3051" w:type="dxa"/>
          </w:tcPr>
          <w:p w14:paraId="159DBB0C" w14:textId="77777777" w:rsidR="0075539A" w:rsidRPr="005F1A2A" w:rsidRDefault="0075539A" w:rsidP="00F348E0">
            <w:pPr>
              <w:jc w:val="left"/>
              <w:rPr>
                <w:sz w:val="18"/>
                <w:szCs w:val="18"/>
              </w:rPr>
            </w:pPr>
            <w:r w:rsidRPr="005F1A2A">
              <w:rPr>
                <w:sz w:val="18"/>
                <w:szCs w:val="18"/>
              </w:rPr>
              <w:t>Schimbare negativă a stării de fapt</w:t>
            </w:r>
          </w:p>
        </w:tc>
        <w:tc>
          <w:tcPr>
            <w:tcW w:w="967" w:type="dxa"/>
          </w:tcPr>
          <w:p w14:paraId="5F1D67F1" w14:textId="1869A220" w:rsidR="0075539A" w:rsidRPr="006F0C8E" w:rsidRDefault="00DA0C97" w:rsidP="00F348E0">
            <w:pPr>
              <w:jc w:val="left"/>
              <w:rPr>
                <w:sz w:val="18"/>
                <w:szCs w:val="18"/>
              </w:rPr>
            </w:pPr>
            <w:r w:rsidRPr="006F0C8E">
              <w:rPr>
                <w:sz w:val="18"/>
                <w:szCs w:val="18"/>
              </w:rPr>
              <w:t>x</w:t>
            </w:r>
          </w:p>
        </w:tc>
        <w:tc>
          <w:tcPr>
            <w:tcW w:w="3002" w:type="dxa"/>
            <w:vMerge/>
          </w:tcPr>
          <w:p w14:paraId="06296551" w14:textId="77777777" w:rsidR="0075539A" w:rsidRPr="006F0C8E" w:rsidRDefault="0075539A" w:rsidP="00F348E0">
            <w:pPr>
              <w:jc w:val="left"/>
              <w:rPr>
                <w:sz w:val="18"/>
                <w:szCs w:val="18"/>
              </w:rPr>
            </w:pPr>
          </w:p>
        </w:tc>
      </w:tr>
      <w:tr w:rsidR="0075539A" w:rsidRPr="006F0C8E" w14:paraId="40010781" w14:textId="77777777" w:rsidTr="00F348E0">
        <w:trPr>
          <w:trHeight w:val="46"/>
        </w:trPr>
        <w:tc>
          <w:tcPr>
            <w:tcW w:w="1384" w:type="dxa"/>
            <w:vMerge/>
          </w:tcPr>
          <w:p w14:paraId="634CC320" w14:textId="77777777" w:rsidR="0075539A" w:rsidRPr="005F1A2A" w:rsidRDefault="0075539A" w:rsidP="00F348E0">
            <w:pPr>
              <w:jc w:val="left"/>
              <w:rPr>
                <w:sz w:val="18"/>
                <w:szCs w:val="18"/>
              </w:rPr>
            </w:pPr>
          </w:p>
        </w:tc>
        <w:tc>
          <w:tcPr>
            <w:tcW w:w="658" w:type="dxa"/>
          </w:tcPr>
          <w:p w14:paraId="12E67F77" w14:textId="77777777" w:rsidR="0075539A" w:rsidRPr="005F1A2A" w:rsidRDefault="0075539A" w:rsidP="00F348E0">
            <w:pPr>
              <w:jc w:val="left"/>
              <w:rPr>
                <w:sz w:val="18"/>
                <w:szCs w:val="18"/>
              </w:rPr>
            </w:pPr>
            <w:r w:rsidRPr="005F1A2A">
              <w:rPr>
                <w:sz w:val="18"/>
                <w:szCs w:val="18"/>
              </w:rPr>
              <w:t>-2</w:t>
            </w:r>
          </w:p>
          <w:p w14:paraId="2FB4ADBB" w14:textId="77777777" w:rsidR="0075539A" w:rsidRPr="005F1A2A" w:rsidRDefault="0075539A" w:rsidP="00F348E0">
            <w:pPr>
              <w:jc w:val="left"/>
              <w:rPr>
                <w:sz w:val="18"/>
                <w:szCs w:val="18"/>
              </w:rPr>
            </w:pPr>
          </w:p>
        </w:tc>
        <w:tc>
          <w:tcPr>
            <w:tcW w:w="3051" w:type="dxa"/>
          </w:tcPr>
          <w:p w14:paraId="4179ACEF" w14:textId="77777777" w:rsidR="0075539A" w:rsidRPr="005F1A2A" w:rsidRDefault="0075539A" w:rsidP="00F348E0">
            <w:pPr>
              <w:jc w:val="left"/>
              <w:rPr>
                <w:sz w:val="18"/>
                <w:szCs w:val="18"/>
              </w:rPr>
            </w:pPr>
            <w:r w:rsidRPr="005F1A2A">
              <w:rPr>
                <w:sz w:val="18"/>
                <w:szCs w:val="18"/>
              </w:rPr>
              <w:t>Dezavantajele sau schimbări  negative semnificative</w:t>
            </w:r>
          </w:p>
        </w:tc>
        <w:tc>
          <w:tcPr>
            <w:tcW w:w="967" w:type="dxa"/>
          </w:tcPr>
          <w:p w14:paraId="73EC2A08" w14:textId="77777777" w:rsidR="0075539A" w:rsidRPr="006F0C8E" w:rsidRDefault="0075539A" w:rsidP="00F348E0">
            <w:pPr>
              <w:jc w:val="left"/>
              <w:rPr>
                <w:sz w:val="18"/>
                <w:szCs w:val="18"/>
              </w:rPr>
            </w:pPr>
          </w:p>
        </w:tc>
        <w:tc>
          <w:tcPr>
            <w:tcW w:w="3002" w:type="dxa"/>
            <w:vMerge/>
          </w:tcPr>
          <w:p w14:paraId="4615739C" w14:textId="77777777" w:rsidR="0075539A" w:rsidRPr="006F0C8E" w:rsidRDefault="0075539A" w:rsidP="00F348E0">
            <w:pPr>
              <w:jc w:val="left"/>
              <w:rPr>
                <w:sz w:val="18"/>
                <w:szCs w:val="18"/>
              </w:rPr>
            </w:pPr>
          </w:p>
        </w:tc>
      </w:tr>
      <w:tr w:rsidR="0075539A" w:rsidRPr="006F0C8E" w14:paraId="0D6910B9" w14:textId="77777777" w:rsidTr="00F348E0">
        <w:trPr>
          <w:trHeight w:val="46"/>
        </w:trPr>
        <w:tc>
          <w:tcPr>
            <w:tcW w:w="1384" w:type="dxa"/>
            <w:vMerge/>
          </w:tcPr>
          <w:p w14:paraId="0289C5EB" w14:textId="77777777" w:rsidR="0075539A" w:rsidRPr="005F1A2A" w:rsidRDefault="0075539A" w:rsidP="00F348E0">
            <w:pPr>
              <w:jc w:val="left"/>
              <w:rPr>
                <w:sz w:val="18"/>
                <w:szCs w:val="18"/>
              </w:rPr>
            </w:pPr>
          </w:p>
        </w:tc>
        <w:tc>
          <w:tcPr>
            <w:tcW w:w="658" w:type="dxa"/>
          </w:tcPr>
          <w:p w14:paraId="7A7A8AFB" w14:textId="77777777" w:rsidR="0075539A" w:rsidRPr="005F1A2A" w:rsidRDefault="0075539A" w:rsidP="00F348E0">
            <w:pPr>
              <w:jc w:val="left"/>
              <w:rPr>
                <w:sz w:val="18"/>
                <w:szCs w:val="18"/>
              </w:rPr>
            </w:pPr>
            <w:r w:rsidRPr="005F1A2A">
              <w:rPr>
                <w:sz w:val="18"/>
                <w:szCs w:val="18"/>
              </w:rPr>
              <w:t>-3</w:t>
            </w:r>
          </w:p>
        </w:tc>
        <w:tc>
          <w:tcPr>
            <w:tcW w:w="3051" w:type="dxa"/>
          </w:tcPr>
          <w:p w14:paraId="4A32AB62" w14:textId="77777777" w:rsidR="0075539A" w:rsidRPr="005F1A2A" w:rsidRDefault="0075539A" w:rsidP="00F348E0">
            <w:pPr>
              <w:jc w:val="left"/>
              <w:rPr>
                <w:sz w:val="18"/>
                <w:szCs w:val="18"/>
              </w:rPr>
            </w:pPr>
            <w:r w:rsidRPr="005F1A2A">
              <w:rPr>
                <w:sz w:val="18"/>
                <w:szCs w:val="18"/>
              </w:rPr>
              <w:t>Dezavantajele sau schimbări majore</w:t>
            </w:r>
          </w:p>
        </w:tc>
        <w:tc>
          <w:tcPr>
            <w:tcW w:w="967" w:type="dxa"/>
          </w:tcPr>
          <w:p w14:paraId="14E5A43F" w14:textId="77777777" w:rsidR="0075539A" w:rsidRPr="006F0C8E" w:rsidRDefault="0075539A" w:rsidP="00F348E0">
            <w:pPr>
              <w:jc w:val="left"/>
              <w:rPr>
                <w:sz w:val="18"/>
                <w:szCs w:val="18"/>
              </w:rPr>
            </w:pPr>
          </w:p>
        </w:tc>
        <w:tc>
          <w:tcPr>
            <w:tcW w:w="3002" w:type="dxa"/>
            <w:vMerge/>
          </w:tcPr>
          <w:p w14:paraId="48DACFF7" w14:textId="77777777" w:rsidR="0075539A" w:rsidRPr="006F0C8E" w:rsidRDefault="0075539A" w:rsidP="00F348E0">
            <w:pPr>
              <w:jc w:val="left"/>
              <w:rPr>
                <w:sz w:val="18"/>
                <w:szCs w:val="18"/>
              </w:rPr>
            </w:pPr>
          </w:p>
        </w:tc>
      </w:tr>
      <w:tr w:rsidR="0075539A" w:rsidRPr="006F0C8E" w14:paraId="5F3ECD88" w14:textId="77777777" w:rsidTr="00F348E0">
        <w:trPr>
          <w:trHeight w:val="56"/>
        </w:trPr>
        <w:tc>
          <w:tcPr>
            <w:tcW w:w="1384" w:type="dxa"/>
            <w:vMerge w:val="restart"/>
          </w:tcPr>
          <w:p w14:paraId="12B34275" w14:textId="77777777" w:rsidR="0075539A" w:rsidRPr="005F1A2A" w:rsidRDefault="0075539A" w:rsidP="00F348E0">
            <w:pPr>
              <w:jc w:val="left"/>
              <w:rPr>
                <w:sz w:val="18"/>
                <w:szCs w:val="18"/>
              </w:rPr>
            </w:pPr>
            <w:r w:rsidRPr="005F1A2A">
              <w:rPr>
                <w:sz w:val="18"/>
                <w:szCs w:val="18"/>
              </w:rPr>
              <w:t>B1</w:t>
            </w:r>
          </w:p>
          <w:p w14:paraId="02092D4B" w14:textId="77777777" w:rsidR="0075539A" w:rsidRPr="005F1A2A" w:rsidRDefault="0075539A" w:rsidP="00F348E0">
            <w:pPr>
              <w:jc w:val="left"/>
              <w:rPr>
                <w:sz w:val="18"/>
                <w:szCs w:val="18"/>
              </w:rPr>
            </w:pPr>
            <w:proofErr w:type="spellStart"/>
            <w:r w:rsidRPr="005F1A2A">
              <w:rPr>
                <w:sz w:val="18"/>
                <w:szCs w:val="18"/>
              </w:rPr>
              <w:t>Permanenţă</w:t>
            </w:r>
            <w:proofErr w:type="spellEnd"/>
          </w:p>
        </w:tc>
        <w:tc>
          <w:tcPr>
            <w:tcW w:w="658" w:type="dxa"/>
          </w:tcPr>
          <w:p w14:paraId="351B3EDC" w14:textId="77777777" w:rsidR="0075539A" w:rsidRPr="005F1A2A" w:rsidRDefault="0075539A" w:rsidP="00F348E0">
            <w:pPr>
              <w:jc w:val="left"/>
              <w:rPr>
                <w:sz w:val="18"/>
                <w:szCs w:val="18"/>
              </w:rPr>
            </w:pPr>
            <w:r w:rsidRPr="005F1A2A">
              <w:rPr>
                <w:sz w:val="18"/>
                <w:szCs w:val="18"/>
              </w:rPr>
              <w:t xml:space="preserve">1 </w:t>
            </w:r>
          </w:p>
        </w:tc>
        <w:tc>
          <w:tcPr>
            <w:tcW w:w="3051" w:type="dxa"/>
          </w:tcPr>
          <w:p w14:paraId="714742A1" w14:textId="77777777" w:rsidR="0075539A" w:rsidRPr="005F1A2A" w:rsidRDefault="0075539A" w:rsidP="00F348E0">
            <w:pPr>
              <w:jc w:val="left"/>
              <w:rPr>
                <w:sz w:val="18"/>
                <w:szCs w:val="18"/>
              </w:rPr>
            </w:pPr>
            <w:r w:rsidRPr="005F1A2A">
              <w:rPr>
                <w:sz w:val="18"/>
                <w:szCs w:val="18"/>
              </w:rPr>
              <w:t>Fără schimbări</w:t>
            </w:r>
          </w:p>
        </w:tc>
        <w:tc>
          <w:tcPr>
            <w:tcW w:w="967" w:type="dxa"/>
          </w:tcPr>
          <w:p w14:paraId="55D420FC" w14:textId="2834A739" w:rsidR="0075539A" w:rsidRPr="006F0C8E" w:rsidRDefault="0075539A" w:rsidP="00F348E0">
            <w:pPr>
              <w:jc w:val="left"/>
              <w:rPr>
                <w:sz w:val="18"/>
                <w:szCs w:val="18"/>
              </w:rPr>
            </w:pPr>
          </w:p>
        </w:tc>
        <w:tc>
          <w:tcPr>
            <w:tcW w:w="3002" w:type="dxa"/>
            <w:vMerge w:val="restart"/>
          </w:tcPr>
          <w:p w14:paraId="46023F2F" w14:textId="77777777" w:rsidR="0075539A" w:rsidRPr="006F0C8E" w:rsidRDefault="0075539A" w:rsidP="00F348E0">
            <w:pPr>
              <w:jc w:val="left"/>
              <w:rPr>
                <w:sz w:val="18"/>
                <w:szCs w:val="18"/>
              </w:rPr>
            </w:pPr>
            <w:r w:rsidRPr="006F0C8E">
              <w:rPr>
                <w:sz w:val="18"/>
                <w:szCs w:val="18"/>
              </w:rPr>
              <w:t>Nu e cazul</w:t>
            </w:r>
          </w:p>
        </w:tc>
      </w:tr>
      <w:tr w:rsidR="0075539A" w:rsidRPr="006F0C8E" w14:paraId="4D524384" w14:textId="77777777" w:rsidTr="00F348E0">
        <w:trPr>
          <w:trHeight w:val="225"/>
        </w:trPr>
        <w:tc>
          <w:tcPr>
            <w:tcW w:w="1384" w:type="dxa"/>
            <w:vMerge/>
          </w:tcPr>
          <w:p w14:paraId="075FC3FC" w14:textId="77777777" w:rsidR="0075539A" w:rsidRPr="005F1A2A" w:rsidRDefault="0075539A" w:rsidP="00F348E0">
            <w:pPr>
              <w:jc w:val="left"/>
              <w:rPr>
                <w:sz w:val="18"/>
                <w:szCs w:val="18"/>
              </w:rPr>
            </w:pPr>
          </w:p>
        </w:tc>
        <w:tc>
          <w:tcPr>
            <w:tcW w:w="658" w:type="dxa"/>
          </w:tcPr>
          <w:p w14:paraId="7FEE4B66" w14:textId="77777777" w:rsidR="0075539A" w:rsidRPr="005F1A2A" w:rsidRDefault="0075539A" w:rsidP="00F348E0">
            <w:pPr>
              <w:jc w:val="left"/>
              <w:rPr>
                <w:sz w:val="18"/>
                <w:szCs w:val="18"/>
              </w:rPr>
            </w:pPr>
            <w:r w:rsidRPr="005F1A2A">
              <w:rPr>
                <w:sz w:val="18"/>
                <w:szCs w:val="18"/>
              </w:rPr>
              <w:t>2</w:t>
            </w:r>
          </w:p>
        </w:tc>
        <w:tc>
          <w:tcPr>
            <w:tcW w:w="3051" w:type="dxa"/>
          </w:tcPr>
          <w:p w14:paraId="73CF7260" w14:textId="77777777" w:rsidR="0075539A" w:rsidRPr="005F1A2A" w:rsidRDefault="0075539A" w:rsidP="00F348E0">
            <w:pPr>
              <w:jc w:val="left"/>
              <w:rPr>
                <w:sz w:val="18"/>
                <w:szCs w:val="18"/>
              </w:rPr>
            </w:pPr>
            <w:r w:rsidRPr="005F1A2A">
              <w:rPr>
                <w:sz w:val="18"/>
                <w:szCs w:val="18"/>
              </w:rPr>
              <w:t>Temporar</w:t>
            </w:r>
          </w:p>
        </w:tc>
        <w:tc>
          <w:tcPr>
            <w:tcW w:w="967" w:type="dxa"/>
          </w:tcPr>
          <w:p w14:paraId="7863C37C" w14:textId="07000AAE" w:rsidR="0075539A" w:rsidRPr="006F0C8E" w:rsidRDefault="003D17EA" w:rsidP="00F348E0">
            <w:pPr>
              <w:jc w:val="left"/>
              <w:rPr>
                <w:sz w:val="18"/>
                <w:szCs w:val="18"/>
              </w:rPr>
            </w:pPr>
            <w:r w:rsidRPr="006F0C8E">
              <w:rPr>
                <w:sz w:val="18"/>
                <w:szCs w:val="18"/>
              </w:rPr>
              <w:t>x</w:t>
            </w:r>
          </w:p>
        </w:tc>
        <w:tc>
          <w:tcPr>
            <w:tcW w:w="3002" w:type="dxa"/>
            <w:vMerge/>
          </w:tcPr>
          <w:p w14:paraId="264F5A91" w14:textId="77777777" w:rsidR="0075539A" w:rsidRPr="006F0C8E" w:rsidRDefault="0075539A" w:rsidP="00F348E0">
            <w:pPr>
              <w:jc w:val="left"/>
              <w:rPr>
                <w:sz w:val="18"/>
                <w:szCs w:val="18"/>
              </w:rPr>
            </w:pPr>
          </w:p>
        </w:tc>
      </w:tr>
      <w:tr w:rsidR="0075539A" w:rsidRPr="006F0C8E" w14:paraId="297D24F6" w14:textId="77777777" w:rsidTr="00F348E0">
        <w:trPr>
          <w:trHeight w:val="56"/>
        </w:trPr>
        <w:tc>
          <w:tcPr>
            <w:tcW w:w="1384" w:type="dxa"/>
            <w:vMerge/>
          </w:tcPr>
          <w:p w14:paraId="67F50CCC" w14:textId="77777777" w:rsidR="0075539A" w:rsidRPr="005F1A2A" w:rsidRDefault="0075539A" w:rsidP="00F348E0">
            <w:pPr>
              <w:jc w:val="left"/>
              <w:rPr>
                <w:sz w:val="18"/>
                <w:szCs w:val="18"/>
              </w:rPr>
            </w:pPr>
          </w:p>
        </w:tc>
        <w:tc>
          <w:tcPr>
            <w:tcW w:w="658" w:type="dxa"/>
          </w:tcPr>
          <w:p w14:paraId="3EF8D2E3" w14:textId="77777777" w:rsidR="0075539A" w:rsidRPr="005F1A2A" w:rsidRDefault="0075539A" w:rsidP="00F348E0">
            <w:pPr>
              <w:jc w:val="left"/>
              <w:rPr>
                <w:sz w:val="18"/>
                <w:szCs w:val="18"/>
              </w:rPr>
            </w:pPr>
            <w:r w:rsidRPr="005F1A2A">
              <w:rPr>
                <w:sz w:val="18"/>
                <w:szCs w:val="18"/>
              </w:rPr>
              <w:t>3</w:t>
            </w:r>
          </w:p>
        </w:tc>
        <w:tc>
          <w:tcPr>
            <w:tcW w:w="3051" w:type="dxa"/>
          </w:tcPr>
          <w:p w14:paraId="6ABF3411" w14:textId="77777777" w:rsidR="0075539A" w:rsidRPr="005F1A2A" w:rsidRDefault="0075539A" w:rsidP="00F348E0">
            <w:pPr>
              <w:jc w:val="left"/>
              <w:rPr>
                <w:sz w:val="18"/>
                <w:szCs w:val="18"/>
              </w:rPr>
            </w:pPr>
            <w:r w:rsidRPr="005F1A2A">
              <w:rPr>
                <w:sz w:val="18"/>
                <w:szCs w:val="18"/>
              </w:rPr>
              <w:t>Permanent</w:t>
            </w:r>
          </w:p>
        </w:tc>
        <w:tc>
          <w:tcPr>
            <w:tcW w:w="967" w:type="dxa"/>
          </w:tcPr>
          <w:p w14:paraId="443D55B4" w14:textId="77777777" w:rsidR="0075539A" w:rsidRPr="006F0C8E" w:rsidRDefault="0075539A" w:rsidP="00F348E0">
            <w:pPr>
              <w:jc w:val="left"/>
              <w:rPr>
                <w:sz w:val="18"/>
                <w:szCs w:val="18"/>
              </w:rPr>
            </w:pPr>
          </w:p>
        </w:tc>
        <w:tc>
          <w:tcPr>
            <w:tcW w:w="3002" w:type="dxa"/>
            <w:vMerge/>
          </w:tcPr>
          <w:p w14:paraId="000DB8F4" w14:textId="77777777" w:rsidR="0075539A" w:rsidRPr="006F0C8E" w:rsidRDefault="0075539A" w:rsidP="00F348E0">
            <w:pPr>
              <w:jc w:val="left"/>
              <w:rPr>
                <w:sz w:val="18"/>
                <w:szCs w:val="18"/>
              </w:rPr>
            </w:pPr>
          </w:p>
        </w:tc>
      </w:tr>
      <w:tr w:rsidR="0075539A" w:rsidRPr="006F0C8E" w14:paraId="3A146DA8" w14:textId="77777777" w:rsidTr="00F348E0">
        <w:trPr>
          <w:trHeight w:val="56"/>
        </w:trPr>
        <w:tc>
          <w:tcPr>
            <w:tcW w:w="1384" w:type="dxa"/>
            <w:vMerge w:val="restart"/>
          </w:tcPr>
          <w:p w14:paraId="40FFAD50" w14:textId="77777777" w:rsidR="0075539A" w:rsidRPr="005F1A2A" w:rsidRDefault="0075539A" w:rsidP="00F348E0">
            <w:pPr>
              <w:jc w:val="left"/>
              <w:rPr>
                <w:sz w:val="18"/>
                <w:szCs w:val="18"/>
              </w:rPr>
            </w:pPr>
            <w:r w:rsidRPr="005F1A2A">
              <w:rPr>
                <w:sz w:val="18"/>
                <w:szCs w:val="18"/>
              </w:rPr>
              <w:t>B2</w:t>
            </w:r>
          </w:p>
          <w:p w14:paraId="2BA8A32A" w14:textId="77777777" w:rsidR="0075539A" w:rsidRPr="005F1A2A" w:rsidRDefault="0075539A" w:rsidP="00F348E0">
            <w:pPr>
              <w:jc w:val="left"/>
              <w:rPr>
                <w:sz w:val="18"/>
                <w:szCs w:val="18"/>
              </w:rPr>
            </w:pPr>
            <w:r w:rsidRPr="005F1A2A">
              <w:rPr>
                <w:sz w:val="18"/>
                <w:szCs w:val="18"/>
              </w:rPr>
              <w:t>Reversibilitate</w:t>
            </w:r>
          </w:p>
        </w:tc>
        <w:tc>
          <w:tcPr>
            <w:tcW w:w="658" w:type="dxa"/>
          </w:tcPr>
          <w:p w14:paraId="7F885892" w14:textId="77777777" w:rsidR="0075539A" w:rsidRPr="005F1A2A" w:rsidRDefault="0075539A" w:rsidP="00F348E0">
            <w:pPr>
              <w:jc w:val="left"/>
              <w:rPr>
                <w:sz w:val="18"/>
                <w:szCs w:val="18"/>
              </w:rPr>
            </w:pPr>
            <w:r w:rsidRPr="005F1A2A">
              <w:rPr>
                <w:sz w:val="18"/>
                <w:szCs w:val="18"/>
              </w:rPr>
              <w:t xml:space="preserve">1 </w:t>
            </w:r>
          </w:p>
        </w:tc>
        <w:tc>
          <w:tcPr>
            <w:tcW w:w="3051" w:type="dxa"/>
          </w:tcPr>
          <w:p w14:paraId="2CBAE2D5" w14:textId="77777777" w:rsidR="0075539A" w:rsidRPr="005F1A2A" w:rsidRDefault="0075539A" w:rsidP="00F348E0">
            <w:pPr>
              <w:jc w:val="left"/>
              <w:rPr>
                <w:sz w:val="18"/>
                <w:szCs w:val="18"/>
              </w:rPr>
            </w:pPr>
            <w:r w:rsidRPr="005F1A2A">
              <w:rPr>
                <w:sz w:val="18"/>
                <w:szCs w:val="18"/>
              </w:rPr>
              <w:t>Fără schimbări</w:t>
            </w:r>
          </w:p>
        </w:tc>
        <w:tc>
          <w:tcPr>
            <w:tcW w:w="967" w:type="dxa"/>
          </w:tcPr>
          <w:p w14:paraId="189CE0B8" w14:textId="1D7B0F48" w:rsidR="0075539A" w:rsidRPr="006F0C8E" w:rsidRDefault="0075539A" w:rsidP="00F348E0">
            <w:pPr>
              <w:jc w:val="left"/>
              <w:rPr>
                <w:sz w:val="18"/>
                <w:szCs w:val="18"/>
              </w:rPr>
            </w:pPr>
          </w:p>
        </w:tc>
        <w:tc>
          <w:tcPr>
            <w:tcW w:w="3002" w:type="dxa"/>
            <w:vMerge w:val="restart"/>
          </w:tcPr>
          <w:p w14:paraId="5565B66E" w14:textId="77777777" w:rsidR="0075539A" w:rsidRPr="006F0C8E" w:rsidRDefault="0075539A" w:rsidP="00F348E0">
            <w:pPr>
              <w:jc w:val="left"/>
              <w:rPr>
                <w:sz w:val="18"/>
                <w:szCs w:val="18"/>
              </w:rPr>
            </w:pPr>
            <w:r w:rsidRPr="006F0C8E">
              <w:rPr>
                <w:sz w:val="18"/>
                <w:szCs w:val="18"/>
              </w:rPr>
              <w:t>Nu e cazul</w:t>
            </w:r>
          </w:p>
        </w:tc>
      </w:tr>
      <w:tr w:rsidR="0075539A" w:rsidRPr="006F0C8E" w14:paraId="0EC73A79" w14:textId="77777777" w:rsidTr="00F348E0">
        <w:trPr>
          <w:trHeight w:val="56"/>
        </w:trPr>
        <w:tc>
          <w:tcPr>
            <w:tcW w:w="1384" w:type="dxa"/>
            <w:vMerge/>
          </w:tcPr>
          <w:p w14:paraId="3CBF9BC0" w14:textId="77777777" w:rsidR="0075539A" w:rsidRPr="005F1A2A" w:rsidRDefault="0075539A" w:rsidP="00F348E0">
            <w:pPr>
              <w:jc w:val="left"/>
              <w:rPr>
                <w:sz w:val="18"/>
                <w:szCs w:val="18"/>
              </w:rPr>
            </w:pPr>
          </w:p>
        </w:tc>
        <w:tc>
          <w:tcPr>
            <w:tcW w:w="658" w:type="dxa"/>
          </w:tcPr>
          <w:p w14:paraId="1DC6E6CD" w14:textId="77777777" w:rsidR="0075539A" w:rsidRPr="005F1A2A" w:rsidRDefault="0075539A" w:rsidP="00F348E0">
            <w:pPr>
              <w:jc w:val="left"/>
              <w:rPr>
                <w:sz w:val="18"/>
                <w:szCs w:val="18"/>
              </w:rPr>
            </w:pPr>
            <w:r w:rsidRPr="005F1A2A">
              <w:rPr>
                <w:sz w:val="18"/>
                <w:szCs w:val="18"/>
              </w:rPr>
              <w:t xml:space="preserve">2 </w:t>
            </w:r>
          </w:p>
        </w:tc>
        <w:tc>
          <w:tcPr>
            <w:tcW w:w="3051" w:type="dxa"/>
          </w:tcPr>
          <w:p w14:paraId="7290F5F9" w14:textId="77777777" w:rsidR="0075539A" w:rsidRPr="005F1A2A" w:rsidRDefault="0075539A" w:rsidP="00F348E0">
            <w:pPr>
              <w:jc w:val="left"/>
              <w:rPr>
                <w:sz w:val="18"/>
                <w:szCs w:val="18"/>
              </w:rPr>
            </w:pPr>
            <w:r w:rsidRPr="005F1A2A">
              <w:rPr>
                <w:sz w:val="18"/>
                <w:szCs w:val="18"/>
              </w:rPr>
              <w:t>Reversibil</w:t>
            </w:r>
          </w:p>
        </w:tc>
        <w:tc>
          <w:tcPr>
            <w:tcW w:w="967" w:type="dxa"/>
          </w:tcPr>
          <w:p w14:paraId="3E3957CE" w14:textId="15060C82" w:rsidR="0075539A" w:rsidRPr="006F0C8E" w:rsidRDefault="003D17EA" w:rsidP="00F348E0">
            <w:pPr>
              <w:jc w:val="left"/>
              <w:rPr>
                <w:sz w:val="18"/>
                <w:szCs w:val="18"/>
              </w:rPr>
            </w:pPr>
            <w:r w:rsidRPr="006F0C8E">
              <w:rPr>
                <w:sz w:val="18"/>
                <w:szCs w:val="18"/>
              </w:rPr>
              <w:t>x</w:t>
            </w:r>
          </w:p>
        </w:tc>
        <w:tc>
          <w:tcPr>
            <w:tcW w:w="3002" w:type="dxa"/>
            <w:vMerge/>
          </w:tcPr>
          <w:p w14:paraId="38EA478A" w14:textId="77777777" w:rsidR="0075539A" w:rsidRPr="006F0C8E" w:rsidRDefault="0075539A" w:rsidP="00F348E0">
            <w:pPr>
              <w:jc w:val="left"/>
              <w:rPr>
                <w:sz w:val="18"/>
                <w:szCs w:val="18"/>
              </w:rPr>
            </w:pPr>
          </w:p>
        </w:tc>
      </w:tr>
      <w:tr w:rsidR="0075539A" w:rsidRPr="006F0C8E" w14:paraId="62493C34" w14:textId="77777777" w:rsidTr="00F348E0">
        <w:trPr>
          <w:trHeight w:val="46"/>
        </w:trPr>
        <w:tc>
          <w:tcPr>
            <w:tcW w:w="1384" w:type="dxa"/>
            <w:vMerge/>
          </w:tcPr>
          <w:p w14:paraId="0C1AF66C" w14:textId="77777777" w:rsidR="0075539A" w:rsidRPr="005F1A2A" w:rsidRDefault="0075539A" w:rsidP="00F348E0">
            <w:pPr>
              <w:jc w:val="left"/>
              <w:rPr>
                <w:sz w:val="18"/>
                <w:szCs w:val="18"/>
              </w:rPr>
            </w:pPr>
          </w:p>
        </w:tc>
        <w:tc>
          <w:tcPr>
            <w:tcW w:w="658" w:type="dxa"/>
          </w:tcPr>
          <w:p w14:paraId="016C4523" w14:textId="77777777" w:rsidR="0075539A" w:rsidRPr="005F1A2A" w:rsidRDefault="0075539A" w:rsidP="00F348E0">
            <w:pPr>
              <w:jc w:val="left"/>
              <w:rPr>
                <w:sz w:val="18"/>
                <w:szCs w:val="18"/>
              </w:rPr>
            </w:pPr>
            <w:r w:rsidRPr="005F1A2A">
              <w:rPr>
                <w:sz w:val="18"/>
                <w:szCs w:val="18"/>
              </w:rPr>
              <w:t>3</w:t>
            </w:r>
          </w:p>
        </w:tc>
        <w:tc>
          <w:tcPr>
            <w:tcW w:w="3051" w:type="dxa"/>
          </w:tcPr>
          <w:p w14:paraId="31A4F029" w14:textId="77777777" w:rsidR="0075539A" w:rsidRPr="005F1A2A" w:rsidRDefault="0075539A" w:rsidP="00F348E0">
            <w:pPr>
              <w:jc w:val="left"/>
              <w:rPr>
                <w:sz w:val="18"/>
                <w:szCs w:val="18"/>
              </w:rPr>
            </w:pPr>
            <w:r w:rsidRPr="005F1A2A">
              <w:rPr>
                <w:sz w:val="18"/>
                <w:szCs w:val="18"/>
              </w:rPr>
              <w:t>Ireversibil</w:t>
            </w:r>
          </w:p>
        </w:tc>
        <w:tc>
          <w:tcPr>
            <w:tcW w:w="967" w:type="dxa"/>
          </w:tcPr>
          <w:p w14:paraId="1F9E2153" w14:textId="77777777" w:rsidR="0075539A" w:rsidRPr="006F0C8E" w:rsidRDefault="0075539A" w:rsidP="00F348E0">
            <w:pPr>
              <w:jc w:val="left"/>
              <w:rPr>
                <w:sz w:val="18"/>
                <w:szCs w:val="18"/>
              </w:rPr>
            </w:pPr>
          </w:p>
        </w:tc>
        <w:tc>
          <w:tcPr>
            <w:tcW w:w="3002" w:type="dxa"/>
            <w:vMerge/>
          </w:tcPr>
          <w:p w14:paraId="1071369F" w14:textId="77777777" w:rsidR="0075539A" w:rsidRPr="006F0C8E" w:rsidRDefault="0075539A" w:rsidP="00F348E0">
            <w:pPr>
              <w:jc w:val="left"/>
              <w:rPr>
                <w:sz w:val="18"/>
                <w:szCs w:val="18"/>
              </w:rPr>
            </w:pPr>
          </w:p>
        </w:tc>
      </w:tr>
      <w:tr w:rsidR="0075539A" w:rsidRPr="006F0C8E" w14:paraId="60D6B53A" w14:textId="77777777" w:rsidTr="00F348E0">
        <w:trPr>
          <w:trHeight w:val="46"/>
        </w:trPr>
        <w:tc>
          <w:tcPr>
            <w:tcW w:w="1384" w:type="dxa"/>
            <w:vMerge w:val="restart"/>
          </w:tcPr>
          <w:p w14:paraId="2E976F32" w14:textId="77777777" w:rsidR="0075539A" w:rsidRPr="005F1A2A" w:rsidRDefault="0075539A" w:rsidP="00F348E0">
            <w:pPr>
              <w:jc w:val="left"/>
              <w:rPr>
                <w:sz w:val="18"/>
                <w:szCs w:val="18"/>
              </w:rPr>
            </w:pPr>
            <w:r w:rsidRPr="005F1A2A">
              <w:rPr>
                <w:sz w:val="18"/>
                <w:szCs w:val="18"/>
              </w:rPr>
              <w:t>B3</w:t>
            </w:r>
          </w:p>
          <w:p w14:paraId="02919A4C" w14:textId="77777777" w:rsidR="0075539A" w:rsidRPr="005F1A2A" w:rsidRDefault="0075539A" w:rsidP="00F348E0">
            <w:pPr>
              <w:jc w:val="left"/>
              <w:rPr>
                <w:sz w:val="18"/>
                <w:szCs w:val="18"/>
              </w:rPr>
            </w:pPr>
            <w:proofErr w:type="spellStart"/>
            <w:r w:rsidRPr="005F1A2A">
              <w:rPr>
                <w:sz w:val="18"/>
                <w:szCs w:val="18"/>
              </w:rPr>
              <w:lastRenderedPageBreak/>
              <w:t>Cumulativitate</w:t>
            </w:r>
            <w:proofErr w:type="spellEnd"/>
          </w:p>
        </w:tc>
        <w:tc>
          <w:tcPr>
            <w:tcW w:w="658" w:type="dxa"/>
          </w:tcPr>
          <w:p w14:paraId="26D913E0" w14:textId="77777777" w:rsidR="0075539A" w:rsidRPr="005F1A2A" w:rsidRDefault="0075539A" w:rsidP="00F348E0">
            <w:pPr>
              <w:jc w:val="left"/>
              <w:rPr>
                <w:sz w:val="18"/>
                <w:szCs w:val="18"/>
              </w:rPr>
            </w:pPr>
            <w:r w:rsidRPr="005F1A2A">
              <w:rPr>
                <w:sz w:val="18"/>
                <w:szCs w:val="18"/>
              </w:rPr>
              <w:lastRenderedPageBreak/>
              <w:t xml:space="preserve">1 </w:t>
            </w:r>
          </w:p>
        </w:tc>
        <w:tc>
          <w:tcPr>
            <w:tcW w:w="3051" w:type="dxa"/>
          </w:tcPr>
          <w:p w14:paraId="70DC500A" w14:textId="77777777" w:rsidR="0075539A" w:rsidRPr="005F1A2A" w:rsidRDefault="0075539A" w:rsidP="00F348E0">
            <w:pPr>
              <w:jc w:val="left"/>
              <w:rPr>
                <w:sz w:val="18"/>
                <w:szCs w:val="18"/>
              </w:rPr>
            </w:pPr>
            <w:r w:rsidRPr="005F1A2A">
              <w:rPr>
                <w:sz w:val="18"/>
                <w:szCs w:val="18"/>
              </w:rPr>
              <w:t>Fără schimbări</w:t>
            </w:r>
          </w:p>
        </w:tc>
        <w:tc>
          <w:tcPr>
            <w:tcW w:w="967" w:type="dxa"/>
          </w:tcPr>
          <w:p w14:paraId="4EF79468" w14:textId="05C1D0F7" w:rsidR="0075539A" w:rsidRPr="006F0C8E" w:rsidRDefault="0075539A" w:rsidP="00F348E0">
            <w:pPr>
              <w:jc w:val="left"/>
              <w:rPr>
                <w:sz w:val="18"/>
                <w:szCs w:val="18"/>
              </w:rPr>
            </w:pPr>
          </w:p>
        </w:tc>
        <w:tc>
          <w:tcPr>
            <w:tcW w:w="3002" w:type="dxa"/>
            <w:vMerge w:val="restart"/>
          </w:tcPr>
          <w:p w14:paraId="0B052E87" w14:textId="77777777" w:rsidR="0075539A" w:rsidRPr="006F0C8E" w:rsidRDefault="0075539A" w:rsidP="00F348E0">
            <w:pPr>
              <w:jc w:val="left"/>
              <w:rPr>
                <w:sz w:val="18"/>
                <w:szCs w:val="18"/>
              </w:rPr>
            </w:pPr>
            <w:r w:rsidRPr="006F0C8E">
              <w:rPr>
                <w:sz w:val="18"/>
                <w:szCs w:val="18"/>
              </w:rPr>
              <w:t>Nu e cazul</w:t>
            </w:r>
          </w:p>
        </w:tc>
      </w:tr>
      <w:tr w:rsidR="0075539A" w:rsidRPr="006F0C8E" w14:paraId="32A18BAE" w14:textId="77777777" w:rsidTr="00F348E0">
        <w:trPr>
          <w:trHeight w:val="56"/>
        </w:trPr>
        <w:tc>
          <w:tcPr>
            <w:tcW w:w="1384" w:type="dxa"/>
            <w:vMerge/>
          </w:tcPr>
          <w:p w14:paraId="27F35726" w14:textId="77777777" w:rsidR="0075539A" w:rsidRPr="005F1A2A" w:rsidRDefault="0075539A" w:rsidP="00F348E0">
            <w:pPr>
              <w:jc w:val="left"/>
              <w:rPr>
                <w:sz w:val="18"/>
                <w:szCs w:val="18"/>
              </w:rPr>
            </w:pPr>
          </w:p>
        </w:tc>
        <w:tc>
          <w:tcPr>
            <w:tcW w:w="658" w:type="dxa"/>
          </w:tcPr>
          <w:p w14:paraId="3D6327EB" w14:textId="77777777" w:rsidR="0075539A" w:rsidRPr="005F1A2A" w:rsidRDefault="0075539A" w:rsidP="00F348E0">
            <w:pPr>
              <w:jc w:val="left"/>
              <w:rPr>
                <w:sz w:val="18"/>
                <w:szCs w:val="18"/>
              </w:rPr>
            </w:pPr>
            <w:r w:rsidRPr="005F1A2A">
              <w:rPr>
                <w:sz w:val="18"/>
                <w:szCs w:val="18"/>
              </w:rPr>
              <w:t>2</w:t>
            </w:r>
          </w:p>
        </w:tc>
        <w:tc>
          <w:tcPr>
            <w:tcW w:w="3051" w:type="dxa"/>
          </w:tcPr>
          <w:p w14:paraId="1FFF376B" w14:textId="77777777" w:rsidR="0075539A" w:rsidRPr="005F1A2A" w:rsidRDefault="0075539A" w:rsidP="00F348E0">
            <w:pPr>
              <w:jc w:val="left"/>
              <w:rPr>
                <w:sz w:val="18"/>
                <w:szCs w:val="18"/>
              </w:rPr>
            </w:pPr>
            <w:r w:rsidRPr="005F1A2A">
              <w:rPr>
                <w:sz w:val="18"/>
                <w:szCs w:val="18"/>
              </w:rPr>
              <w:t>Ne-cumulativ/unic</w:t>
            </w:r>
          </w:p>
        </w:tc>
        <w:tc>
          <w:tcPr>
            <w:tcW w:w="967" w:type="dxa"/>
          </w:tcPr>
          <w:p w14:paraId="1CFDBD91" w14:textId="777A579D" w:rsidR="0075539A" w:rsidRPr="006F0C8E" w:rsidRDefault="003D17EA" w:rsidP="00F348E0">
            <w:pPr>
              <w:jc w:val="left"/>
              <w:rPr>
                <w:sz w:val="18"/>
                <w:szCs w:val="18"/>
              </w:rPr>
            </w:pPr>
            <w:r w:rsidRPr="006F0C8E">
              <w:rPr>
                <w:sz w:val="18"/>
                <w:szCs w:val="18"/>
              </w:rPr>
              <w:t>x</w:t>
            </w:r>
          </w:p>
        </w:tc>
        <w:tc>
          <w:tcPr>
            <w:tcW w:w="3002" w:type="dxa"/>
            <w:vMerge/>
          </w:tcPr>
          <w:p w14:paraId="4D5E3845" w14:textId="77777777" w:rsidR="0075539A" w:rsidRPr="006F0C8E" w:rsidRDefault="0075539A" w:rsidP="00F348E0">
            <w:pPr>
              <w:jc w:val="left"/>
              <w:rPr>
                <w:sz w:val="18"/>
                <w:szCs w:val="18"/>
              </w:rPr>
            </w:pPr>
          </w:p>
        </w:tc>
      </w:tr>
      <w:tr w:rsidR="0075539A" w:rsidRPr="006F0C8E" w14:paraId="1C3CB6EA" w14:textId="77777777" w:rsidTr="00F348E0">
        <w:trPr>
          <w:trHeight w:val="56"/>
        </w:trPr>
        <w:tc>
          <w:tcPr>
            <w:tcW w:w="1384" w:type="dxa"/>
            <w:vMerge/>
          </w:tcPr>
          <w:p w14:paraId="7A78592A" w14:textId="77777777" w:rsidR="0075539A" w:rsidRPr="005F1A2A" w:rsidRDefault="0075539A" w:rsidP="00F348E0">
            <w:pPr>
              <w:jc w:val="left"/>
              <w:rPr>
                <w:sz w:val="18"/>
                <w:szCs w:val="18"/>
              </w:rPr>
            </w:pPr>
          </w:p>
        </w:tc>
        <w:tc>
          <w:tcPr>
            <w:tcW w:w="658" w:type="dxa"/>
          </w:tcPr>
          <w:p w14:paraId="7601A0FB" w14:textId="77777777" w:rsidR="0075539A" w:rsidRPr="005F1A2A" w:rsidRDefault="0075539A" w:rsidP="00F348E0">
            <w:pPr>
              <w:jc w:val="left"/>
              <w:rPr>
                <w:sz w:val="18"/>
                <w:szCs w:val="18"/>
              </w:rPr>
            </w:pPr>
            <w:r w:rsidRPr="005F1A2A">
              <w:rPr>
                <w:sz w:val="18"/>
                <w:szCs w:val="18"/>
              </w:rPr>
              <w:t>3</w:t>
            </w:r>
          </w:p>
        </w:tc>
        <w:tc>
          <w:tcPr>
            <w:tcW w:w="3051" w:type="dxa"/>
          </w:tcPr>
          <w:p w14:paraId="3789BFC9" w14:textId="77777777" w:rsidR="0075539A" w:rsidRPr="005F1A2A" w:rsidRDefault="0075539A" w:rsidP="00F348E0">
            <w:pPr>
              <w:jc w:val="left"/>
              <w:rPr>
                <w:sz w:val="18"/>
                <w:szCs w:val="18"/>
              </w:rPr>
            </w:pPr>
            <w:r w:rsidRPr="005F1A2A">
              <w:rPr>
                <w:sz w:val="18"/>
                <w:szCs w:val="18"/>
              </w:rPr>
              <w:t>Cumulativ/</w:t>
            </w:r>
            <w:proofErr w:type="spellStart"/>
            <w:r w:rsidRPr="005F1A2A">
              <w:rPr>
                <w:sz w:val="18"/>
                <w:szCs w:val="18"/>
              </w:rPr>
              <w:t>sinergetic</w:t>
            </w:r>
            <w:proofErr w:type="spellEnd"/>
          </w:p>
        </w:tc>
        <w:tc>
          <w:tcPr>
            <w:tcW w:w="967" w:type="dxa"/>
          </w:tcPr>
          <w:p w14:paraId="3A8F4C93" w14:textId="77777777" w:rsidR="0075539A" w:rsidRPr="006F0C8E" w:rsidRDefault="0075539A" w:rsidP="00F348E0">
            <w:pPr>
              <w:jc w:val="left"/>
              <w:rPr>
                <w:sz w:val="18"/>
                <w:szCs w:val="18"/>
              </w:rPr>
            </w:pPr>
          </w:p>
        </w:tc>
        <w:tc>
          <w:tcPr>
            <w:tcW w:w="3002" w:type="dxa"/>
            <w:vMerge/>
          </w:tcPr>
          <w:p w14:paraId="267972FA" w14:textId="77777777" w:rsidR="0075539A" w:rsidRPr="006F0C8E" w:rsidRDefault="0075539A" w:rsidP="00F348E0">
            <w:pPr>
              <w:jc w:val="left"/>
              <w:rPr>
                <w:sz w:val="18"/>
                <w:szCs w:val="18"/>
              </w:rPr>
            </w:pPr>
          </w:p>
        </w:tc>
      </w:tr>
      <w:tr w:rsidR="0075539A" w:rsidRPr="006F0C8E" w14:paraId="75943EC2" w14:textId="77777777" w:rsidTr="00F348E0">
        <w:trPr>
          <w:trHeight w:val="56"/>
        </w:trPr>
        <w:tc>
          <w:tcPr>
            <w:tcW w:w="5093" w:type="dxa"/>
            <w:gridSpan w:val="3"/>
          </w:tcPr>
          <w:p w14:paraId="6041FD88" w14:textId="07BA9212" w:rsidR="0075539A" w:rsidRPr="005F1A2A" w:rsidRDefault="0075539A" w:rsidP="00F348E0">
            <w:pPr>
              <w:jc w:val="left"/>
              <w:rPr>
                <w:b/>
                <w:sz w:val="18"/>
                <w:szCs w:val="18"/>
              </w:rPr>
            </w:pPr>
            <w:r w:rsidRPr="005F1A2A">
              <w:rPr>
                <w:b/>
                <w:sz w:val="18"/>
                <w:szCs w:val="18"/>
              </w:rPr>
              <w:t xml:space="preserve">Scor final de evaluare (ES) </w:t>
            </w:r>
            <w:r w:rsidR="003F6D95">
              <w:rPr>
                <w:b/>
                <w:sz w:val="18"/>
                <w:szCs w:val="18"/>
              </w:rPr>
              <w:t>BIODIVERSITATE</w:t>
            </w:r>
          </w:p>
        </w:tc>
        <w:tc>
          <w:tcPr>
            <w:tcW w:w="3969" w:type="dxa"/>
            <w:gridSpan w:val="2"/>
          </w:tcPr>
          <w:p w14:paraId="5EA83208" w14:textId="77777777" w:rsidR="0075539A" w:rsidRPr="006F0C8E" w:rsidRDefault="0075539A" w:rsidP="00F348E0">
            <w:pPr>
              <w:jc w:val="left"/>
              <w:rPr>
                <w:b/>
                <w:sz w:val="18"/>
                <w:szCs w:val="18"/>
              </w:rPr>
            </w:pPr>
            <w:r w:rsidRPr="006F0C8E">
              <w:rPr>
                <w:b/>
                <w:sz w:val="18"/>
                <w:szCs w:val="18"/>
              </w:rPr>
              <w:t>0</w:t>
            </w:r>
          </w:p>
        </w:tc>
      </w:tr>
      <w:tr w:rsidR="0075539A" w:rsidRPr="006F0C8E" w14:paraId="133C4802" w14:textId="77777777" w:rsidTr="00723C56">
        <w:trPr>
          <w:trHeight w:val="56"/>
        </w:trPr>
        <w:tc>
          <w:tcPr>
            <w:tcW w:w="5093" w:type="dxa"/>
            <w:gridSpan w:val="3"/>
          </w:tcPr>
          <w:p w14:paraId="5338A138" w14:textId="44DE52E2" w:rsidR="0075539A" w:rsidRPr="005F1A2A" w:rsidRDefault="0075539A" w:rsidP="00F348E0">
            <w:pPr>
              <w:jc w:val="left"/>
              <w:rPr>
                <w:b/>
                <w:sz w:val="18"/>
                <w:szCs w:val="18"/>
              </w:rPr>
            </w:pPr>
            <w:r w:rsidRPr="005F1A2A">
              <w:rPr>
                <w:b/>
                <w:sz w:val="18"/>
                <w:szCs w:val="18"/>
              </w:rPr>
              <w:t xml:space="preserve">Categorie de impact  </w:t>
            </w:r>
            <w:r w:rsidR="003F6D95">
              <w:rPr>
                <w:b/>
                <w:sz w:val="18"/>
                <w:szCs w:val="18"/>
              </w:rPr>
              <w:t>BIODIVERSITATE</w:t>
            </w:r>
          </w:p>
        </w:tc>
        <w:tc>
          <w:tcPr>
            <w:tcW w:w="3969" w:type="dxa"/>
            <w:gridSpan w:val="2"/>
            <w:shd w:val="clear" w:color="auto" w:fill="F2DBDB" w:themeFill="accent2" w:themeFillTint="33"/>
          </w:tcPr>
          <w:p w14:paraId="07260C0A" w14:textId="77777777" w:rsidR="00723C56" w:rsidRPr="00D46274" w:rsidRDefault="00DA0C97" w:rsidP="00723C56">
            <w:pPr>
              <w:jc w:val="left"/>
              <w:rPr>
                <w:rFonts w:cs="Arial"/>
                <w:color w:val="000000"/>
                <w:sz w:val="20"/>
              </w:rPr>
            </w:pPr>
            <w:r>
              <w:rPr>
                <w:b/>
                <w:color w:val="000000"/>
                <w:sz w:val="20"/>
              </w:rPr>
              <w:t>-</w:t>
            </w:r>
            <w:r w:rsidR="00723C56">
              <w:rPr>
                <w:b/>
                <w:color w:val="000000"/>
                <w:sz w:val="20"/>
              </w:rPr>
              <w:t xml:space="preserve">6 </w:t>
            </w:r>
            <w:r w:rsidR="00723C56" w:rsidRPr="00723C56">
              <w:rPr>
                <w:b/>
                <w:color w:val="000000"/>
                <w:sz w:val="20"/>
              </w:rPr>
              <w:sym w:font="Wingdings" w:char="F0E0"/>
            </w:r>
            <w:r w:rsidR="00723C56">
              <w:rPr>
                <w:b/>
                <w:color w:val="000000"/>
                <w:sz w:val="20"/>
              </w:rPr>
              <w:t xml:space="preserve"> -A</w:t>
            </w:r>
            <w:r>
              <w:rPr>
                <w:b/>
                <w:color w:val="000000"/>
                <w:sz w:val="20"/>
              </w:rPr>
              <w:t xml:space="preserve"> </w:t>
            </w:r>
            <w:r w:rsidR="00723C56" w:rsidRPr="00D46274">
              <w:rPr>
                <w:rFonts w:cs="Arial"/>
                <w:color w:val="000000"/>
                <w:sz w:val="20"/>
              </w:rPr>
              <w:t xml:space="preserve">Schimbări/impact </w:t>
            </w:r>
            <w:proofErr w:type="spellStart"/>
            <w:r w:rsidR="00723C56" w:rsidRPr="00D46274">
              <w:rPr>
                <w:rFonts w:cs="Arial"/>
                <w:color w:val="000000"/>
                <w:sz w:val="20"/>
              </w:rPr>
              <w:t>uşor</w:t>
            </w:r>
            <w:proofErr w:type="spellEnd"/>
            <w:r w:rsidR="00723C56" w:rsidRPr="00D46274">
              <w:rPr>
                <w:rFonts w:cs="Arial"/>
                <w:color w:val="000000"/>
                <w:sz w:val="20"/>
              </w:rPr>
              <w:t xml:space="preserve"> negativ – nesemnificativ </w:t>
            </w:r>
          </w:p>
          <w:p w14:paraId="612CEAE5" w14:textId="710B0216" w:rsidR="0075539A" w:rsidRPr="005F1A2A" w:rsidRDefault="00723C56" w:rsidP="00723C56">
            <w:pPr>
              <w:jc w:val="left"/>
              <w:rPr>
                <w:rFonts w:cs="Arial"/>
                <w:b/>
                <w:color w:val="000000"/>
                <w:sz w:val="20"/>
              </w:rPr>
            </w:pPr>
            <w:r>
              <w:rPr>
                <w:rFonts w:cs="Arial"/>
                <w:b/>
                <w:color w:val="000000"/>
                <w:sz w:val="20"/>
              </w:rPr>
              <w:t>(</w:t>
            </w:r>
            <w:r w:rsidRPr="00D46274">
              <w:rPr>
                <w:rFonts w:cs="Arial"/>
                <w:b/>
                <w:color w:val="000000"/>
                <w:sz w:val="20"/>
              </w:rPr>
              <w:t>nu necesită măsuri specifice de reducere</w:t>
            </w:r>
            <w:r>
              <w:rPr>
                <w:rFonts w:cs="Arial"/>
                <w:b/>
                <w:color w:val="000000"/>
                <w:sz w:val="20"/>
              </w:rPr>
              <w:t>)</w:t>
            </w:r>
          </w:p>
        </w:tc>
      </w:tr>
    </w:tbl>
    <w:p w14:paraId="4CB0F4A1" w14:textId="77777777" w:rsidR="003F6D95" w:rsidRDefault="003F6D95" w:rsidP="00CC71F1">
      <w:pPr>
        <w:rPr>
          <w:lang w:eastAsia="en-GB"/>
        </w:rPr>
      </w:pPr>
    </w:p>
    <w:p w14:paraId="6FB06878" w14:textId="3F56752E" w:rsidR="0075539A" w:rsidRDefault="0075539A" w:rsidP="00CC71F1">
      <w:pPr>
        <w:rPr>
          <w:b/>
        </w:rPr>
      </w:pPr>
      <w:r w:rsidRPr="006F0C8E">
        <w:rPr>
          <w:lang w:eastAsia="en-GB"/>
        </w:rPr>
        <w:t>Prin cuantificarea</w:t>
      </w:r>
      <w:r>
        <w:rPr>
          <w:lang w:eastAsia="en-GB"/>
        </w:rPr>
        <w:t xml:space="preserve"> impactului asupra </w:t>
      </w:r>
      <w:r w:rsidR="00E72886">
        <w:rPr>
          <w:lang w:eastAsia="en-GB"/>
        </w:rPr>
        <w:t>biodiversității</w:t>
      </w:r>
      <w:r>
        <w:rPr>
          <w:lang w:eastAsia="en-GB"/>
        </w:rPr>
        <w:t xml:space="preserve"> </w:t>
      </w:r>
      <w:r w:rsidR="003F6D95">
        <w:rPr>
          <w:lang w:eastAsia="en-GB"/>
        </w:rPr>
        <w:t xml:space="preserve">nu </w:t>
      </w:r>
      <w:r>
        <w:rPr>
          <w:lang w:eastAsia="en-GB"/>
        </w:rPr>
        <w:t>s-a</w:t>
      </w:r>
      <w:r w:rsidRPr="006F0C8E">
        <w:rPr>
          <w:lang w:eastAsia="en-GB"/>
        </w:rPr>
        <w:t xml:space="preserve"> determinat </w:t>
      </w:r>
      <w:r>
        <w:rPr>
          <w:lang w:eastAsia="en-GB"/>
        </w:rPr>
        <w:t xml:space="preserve">nici un impact </w:t>
      </w:r>
      <w:r w:rsidR="00E72886">
        <w:rPr>
          <w:lang w:eastAsia="en-GB"/>
        </w:rPr>
        <w:t>negativ potențial semnificativ.</w:t>
      </w:r>
      <w:r>
        <w:rPr>
          <w:lang w:eastAsia="en-GB"/>
        </w:rPr>
        <w:t xml:space="preserve"> </w:t>
      </w:r>
      <w:r w:rsidR="00E72886">
        <w:rPr>
          <w:lang w:eastAsia="en-GB"/>
        </w:rPr>
        <w:t xml:space="preserve">Nu există risc de fragmentare habitate sau de </w:t>
      </w:r>
      <w:r w:rsidR="00565384">
        <w:rPr>
          <w:lang w:eastAsia="en-GB"/>
        </w:rPr>
        <w:t xml:space="preserve">afectare a unor habitate prioritare; nu există risc de declin în populațiile speciilor și nu există risc de mortalități în rândul speciilor, inclusiv a celor de interes conservativ. </w:t>
      </w:r>
      <w:r w:rsidR="003F6D95">
        <w:rPr>
          <w:lang w:eastAsia="en-GB"/>
        </w:rPr>
        <w:t xml:space="preserve">Impactul general asupra biodiversității este încadrat ca </w:t>
      </w:r>
      <w:r w:rsidR="00944FA7" w:rsidRPr="00944FA7">
        <w:rPr>
          <w:u w:val="single"/>
          <w:lang w:eastAsia="en-GB"/>
        </w:rPr>
        <w:t xml:space="preserve">negativ </w:t>
      </w:r>
      <w:r w:rsidR="003F6D95" w:rsidRPr="00944FA7">
        <w:rPr>
          <w:u w:val="single"/>
          <w:lang w:eastAsia="en-GB"/>
        </w:rPr>
        <w:t>nesemnificativ</w:t>
      </w:r>
      <w:r w:rsidR="003F6D95">
        <w:rPr>
          <w:lang w:eastAsia="en-GB"/>
        </w:rPr>
        <w:t xml:space="preserve"> conform scării din metoda de evaluare a impactului utilizată. </w:t>
      </w:r>
    </w:p>
    <w:p w14:paraId="74883116" w14:textId="77777777" w:rsidR="005862FF" w:rsidRPr="006F0C8E" w:rsidRDefault="005862FF" w:rsidP="005862FF">
      <w:pPr>
        <w:pStyle w:val="Titlu2"/>
        <w:rPr>
          <w:lang w:val="ro-RO"/>
        </w:rPr>
      </w:pPr>
      <w:bookmarkStart w:id="101" w:name="_Toc44488065"/>
      <w:r w:rsidRPr="006F0C8E">
        <w:rPr>
          <w:lang w:val="ro-RO"/>
        </w:rPr>
        <w:t>IMPACT ASUPRA RESURSELOR CULTURALE</w:t>
      </w:r>
      <w:bookmarkEnd w:id="101"/>
    </w:p>
    <w:p w14:paraId="27D00A96" w14:textId="77777777" w:rsidR="004263A6" w:rsidRPr="00EA14CC" w:rsidRDefault="00034D63" w:rsidP="004263A6">
      <w:pPr>
        <w:rPr>
          <w:rFonts w:cstheme="minorHAnsi"/>
        </w:rPr>
      </w:pPr>
      <w:r>
        <w:rPr>
          <w:rFonts w:cstheme="minorHAnsi"/>
        </w:rPr>
        <w:t>Amplasamentul nu se găsește în</w:t>
      </w:r>
      <w:r w:rsidR="004263A6" w:rsidRPr="00EA14CC">
        <w:rPr>
          <w:rFonts w:cstheme="minorHAnsi"/>
        </w:rPr>
        <w:t xml:space="preserve"> aria de protec</w:t>
      </w:r>
      <w:r w:rsidR="004263A6">
        <w:rPr>
          <w:rFonts w:cstheme="minorHAnsi"/>
        </w:rPr>
        <w:t>ț</w:t>
      </w:r>
      <w:r w:rsidR="004263A6" w:rsidRPr="00EA14CC">
        <w:rPr>
          <w:rFonts w:cstheme="minorHAnsi"/>
        </w:rPr>
        <w:t xml:space="preserve">ie </w:t>
      </w:r>
      <w:r>
        <w:rPr>
          <w:rFonts w:cstheme="minorHAnsi"/>
        </w:rPr>
        <w:t>a unor monumente istorice.</w:t>
      </w:r>
    </w:p>
    <w:p w14:paraId="7332DE0D" w14:textId="77777777" w:rsidR="005862FF" w:rsidRDefault="005862FF" w:rsidP="005862FF">
      <w:pPr>
        <w:pStyle w:val="Titlu2"/>
        <w:rPr>
          <w:lang w:val="ro-RO"/>
        </w:rPr>
      </w:pPr>
      <w:bookmarkStart w:id="102" w:name="_Toc44488066"/>
      <w:r w:rsidRPr="006F0C8E">
        <w:rPr>
          <w:lang w:val="ro-RO"/>
        </w:rPr>
        <w:t>IMPACT ASUPRA PEISAJULUI</w:t>
      </w:r>
      <w:bookmarkEnd w:id="102"/>
    </w:p>
    <w:p w14:paraId="017D9675" w14:textId="7E9C46A9" w:rsidR="004263A6" w:rsidRPr="004263A6" w:rsidRDefault="00565384" w:rsidP="004263A6">
      <w:r>
        <w:rPr>
          <w:rFonts w:eastAsia="Arial" w:cstheme="minorHAnsi"/>
        </w:rPr>
        <w:t xml:space="preserve">După </w:t>
      </w:r>
      <w:r w:rsidR="0093190B">
        <w:rPr>
          <w:rFonts w:eastAsia="Arial" w:cstheme="minorHAnsi"/>
        </w:rPr>
        <w:t xml:space="preserve">realizarea proiectului, practic peisajul revine la starea inițială. </w:t>
      </w:r>
    </w:p>
    <w:p w14:paraId="4A01B230" w14:textId="77777777" w:rsidR="00AE11D8" w:rsidRPr="006F0C8E" w:rsidRDefault="00AE11D8" w:rsidP="00AE11D8">
      <w:pPr>
        <w:pStyle w:val="Titlu2"/>
        <w:rPr>
          <w:lang w:val="ro-RO"/>
        </w:rPr>
      </w:pPr>
      <w:bookmarkStart w:id="103" w:name="_Toc44488067"/>
      <w:r w:rsidRPr="006F0C8E">
        <w:rPr>
          <w:lang w:val="ro-RO"/>
        </w:rPr>
        <w:t>IMPACT SoCIO-ECONOMIC</w:t>
      </w:r>
      <w:bookmarkEnd w:id="103"/>
    </w:p>
    <w:p w14:paraId="3E1DB14F" w14:textId="390ABE47" w:rsidR="00E11211" w:rsidRPr="00707770" w:rsidRDefault="005B677C" w:rsidP="00E11211">
      <w:bookmarkStart w:id="104" w:name="_Toc260321739"/>
      <w:r>
        <w:t>Proiectul</w:t>
      </w:r>
      <w:r w:rsidR="00F41C64">
        <w:t xml:space="preserve"> presupune un</w:t>
      </w:r>
      <w:r w:rsidR="00E11211" w:rsidRPr="00707770">
        <w:t xml:space="preserve"> </w:t>
      </w:r>
      <w:r w:rsidR="00F41C64">
        <w:t xml:space="preserve">impact socio-economic </w:t>
      </w:r>
      <w:r w:rsidR="00274EA9">
        <w:t>neutru</w:t>
      </w:r>
      <w:r w:rsidR="00E11211" w:rsidRPr="00707770">
        <w:t xml:space="preserve">. </w:t>
      </w:r>
    </w:p>
    <w:p w14:paraId="1427E8C9" w14:textId="77777777" w:rsidR="00714D43" w:rsidRPr="006F0C8E" w:rsidRDefault="00714D43" w:rsidP="00714D43">
      <w:pPr>
        <w:pStyle w:val="Titlu2"/>
        <w:rPr>
          <w:lang w:val="ro-RO"/>
        </w:rPr>
      </w:pPr>
      <w:bookmarkStart w:id="105" w:name="_Toc44488068"/>
      <w:r w:rsidRPr="006F0C8E">
        <w:rPr>
          <w:lang w:val="ro-RO"/>
        </w:rPr>
        <w:t>CUANTIFICAREA IMPACTULUI</w:t>
      </w:r>
      <w:bookmarkEnd w:id="104"/>
      <w:r w:rsidR="002B669D" w:rsidRPr="006F0C8E">
        <w:rPr>
          <w:lang w:val="ro-RO"/>
        </w:rPr>
        <w:t xml:space="preserve"> GLOBAL</w:t>
      </w:r>
      <w:bookmarkEnd w:id="105"/>
    </w:p>
    <w:p w14:paraId="45751997" w14:textId="7D9BE04D" w:rsidR="00944FA7" w:rsidRDefault="002B669D" w:rsidP="00944FA7">
      <w:r w:rsidRPr="006F0C8E">
        <w:t xml:space="preserve">Pe baza cuantificării impactului pentru fiecare factor de mediu, în tabelul de mai jos s-a calculat impactul global al proiectului (scorul final de mediu) asupra mediului. </w:t>
      </w:r>
      <w:bookmarkStart w:id="106" w:name="_Toc327775710"/>
    </w:p>
    <w:p w14:paraId="3FC5DA19" w14:textId="77777777" w:rsidR="00B42649" w:rsidRPr="00944FA7" w:rsidRDefault="00B42649" w:rsidP="00944FA7">
      <w:pPr>
        <w:rPr>
          <w:lang w:eastAsia="en-US"/>
        </w:rPr>
      </w:pPr>
    </w:p>
    <w:p w14:paraId="58343721" w14:textId="77777777" w:rsidR="00DF4BB8" w:rsidRPr="006F0C8E" w:rsidRDefault="00DF4BB8" w:rsidP="00DF4BB8">
      <w:pPr>
        <w:pStyle w:val="Legend"/>
        <w:rPr>
          <w:lang w:val="ro-RO"/>
        </w:rPr>
      </w:pPr>
      <w:r w:rsidRPr="006F0C8E">
        <w:rPr>
          <w:lang w:val="ro-RO"/>
        </w:rPr>
        <w:t>Metoda MERI</w:t>
      </w:r>
      <w:bookmarkEnd w:id="106"/>
    </w:p>
    <w:tbl>
      <w:tblPr>
        <w:tblW w:w="94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6"/>
        <w:gridCol w:w="2433"/>
        <w:gridCol w:w="551"/>
        <w:gridCol w:w="600"/>
        <w:gridCol w:w="550"/>
        <w:gridCol w:w="516"/>
        <w:gridCol w:w="567"/>
        <w:gridCol w:w="1610"/>
        <w:gridCol w:w="567"/>
        <w:gridCol w:w="567"/>
      </w:tblGrid>
      <w:tr w:rsidR="00E97192" w:rsidRPr="00306D24" w14:paraId="5C1AB77A" w14:textId="77777777" w:rsidTr="00A73370">
        <w:trPr>
          <w:trHeight w:val="430"/>
        </w:trPr>
        <w:tc>
          <w:tcPr>
            <w:tcW w:w="1526" w:type="dxa"/>
            <w:vMerge w:val="restart"/>
            <w:shd w:val="clear" w:color="auto" w:fill="F2F2F2" w:themeFill="background1" w:themeFillShade="F2"/>
          </w:tcPr>
          <w:p w14:paraId="6633C926" w14:textId="77777777" w:rsidR="00E97192" w:rsidRPr="00306D24" w:rsidRDefault="00E97192" w:rsidP="00D93E7B">
            <w:pPr>
              <w:spacing w:line="276" w:lineRule="auto"/>
              <w:jc w:val="left"/>
              <w:rPr>
                <w:b/>
                <w:sz w:val="18"/>
                <w:szCs w:val="18"/>
                <w:lang w:eastAsia="en-US"/>
              </w:rPr>
            </w:pPr>
            <w:r w:rsidRPr="00306D24">
              <w:rPr>
                <w:b/>
                <w:sz w:val="18"/>
                <w:szCs w:val="18"/>
                <w:lang w:eastAsia="en-US"/>
              </w:rPr>
              <w:t>Factor de mediu  / Componentă a factorului de mediu</w:t>
            </w:r>
          </w:p>
        </w:tc>
        <w:tc>
          <w:tcPr>
            <w:tcW w:w="2433" w:type="dxa"/>
            <w:vMerge w:val="restart"/>
            <w:shd w:val="clear" w:color="auto" w:fill="F2F2F2" w:themeFill="background1" w:themeFillShade="F2"/>
          </w:tcPr>
          <w:p w14:paraId="6BB8A0AD" w14:textId="77777777" w:rsidR="00E97192" w:rsidRPr="00306D24" w:rsidRDefault="00E97192" w:rsidP="00D93E7B">
            <w:pPr>
              <w:spacing w:line="276" w:lineRule="auto"/>
              <w:jc w:val="left"/>
              <w:rPr>
                <w:b/>
                <w:sz w:val="18"/>
                <w:szCs w:val="18"/>
                <w:lang w:eastAsia="en-US"/>
              </w:rPr>
            </w:pPr>
            <w:r w:rsidRPr="00306D24">
              <w:rPr>
                <w:b/>
                <w:sz w:val="18"/>
                <w:szCs w:val="18"/>
                <w:lang w:eastAsia="en-US"/>
              </w:rPr>
              <w:t>Impact potențial</w:t>
            </w:r>
          </w:p>
        </w:tc>
        <w:tc>
          <w:tcPr>
            <w:tcW w:w="2784" w:type="dxa"/>
            <w:gridSpan w:val="5"/>
            <w:shd w:val="clear" w:color="auto" w:fill="F2F2F2" w:themeFill="background1" w:themeFillShade="F2"/>
          </w:tcPr>
          <w:p w14:paraId="24F8FFF1" w14:textId="77777777" w:rsidR="00E97192" w:rsidRPr="00306D24" w:rsidRDefault="00E97192" w:rsidP="00D93E7B">
            <w:pPr>
              <w:spacing w:line="276" w:lineRule="auto"/>
              <w:jc w:val="left"/>
              <w:rPr>
                <w:b/>
                <w:sz w:val="18"/>
                <w:szCs w:val="18"/>
                <w:lang w:eastAsia="en-US"/>
              </w:rPr>
            </w:pPr>
            <w:r w:rsidRPr="00306D24">
              <w:rPr>
                <w:b/>
                <w:sz w:val="18"/>
                <w:szCs w:val="18"/>
                <w:lang w:eastAsia="en-US"/>
              </w:rPr>
              <w:t>Semnificația impactului</w:t>
            </w:r>
          </w:p>
        </w:tc>
        <w:tc>
          <w:tcPr>
            <w:tcW w:w="1610" w:type="dxa"/>
            <w:vMerge w:val="restart"/>
            <w:shd w:val="clear" w:color="auto" w:fill="F2F2F2" w:themeFill="background1" w:themeFillShade="F2"/>
          </w:tcPr>
          <w:p w14:paraId="7F7F7406" w14:textId="77777777" w:rsidR="00E97192" w:rsidRPr="00306D24" w:rsidRDefault="00E97192" w:rsidP="00D93E7B">
            <w:pPr>
              <w:spacing w:line="276" w:lineRule="auto"/>
              <w:jc w:val="left"/>
              <w:rPr>
                <w:b/>
                <w:sz w:val="18"/>
                <w:szCs w:val="18"/>
                <w:lang w:eastAsia="en-US"/>
              </w:rPr>
            </w:pPr>
            <w:r w:rsidRPr="00306D24">
              <w:rPr>
                <w:b/>
                <w:sz w:val="18"/>
                <w:szCs w:val="18"/>
                <w:lang w:eastAsia="en-US"/>
              </w:rPr>
              <w:t>Impact rezidual</w:t>
            </w:r>
          </w:p>
          <w:p w14:paraId="57930237" w14:textId="77777777" w:rsidR="00E97192" w:rsidRPr="00306D24" w:rsidRDefault="00E97192" w:rsidP="00E97192">
            <w:pPr>
              <w:spacing w:line="276" w:lineRule="auto"/>
              <w:jc w:val="left"/>
              <w:rPr>
                <w:b/>
                <w:sz w:val="18"/>
                <w:szCs w:val="18"/>
                <w:lang w:eastAsia="en-US"/>
              </w:rPr>
            </w:pPr>
            <w:r w:rsidRPr="00306D24">
              <w:rPr>
                <w:b/>
                <w:sz w:val="18"/>
                <w:szCs w:val="18"/>
                <w:lang w:eastAsia="en-US"/>
              </w:rPr>
              <w:t>(</w:t>
            </w:r>
            <w:r>
              <w:rPr>
                <w:b/>
                <w:sz w:val="18"/>
                <w:szCs w:val="18"/>
                <w:lang w:eastAsia="en-US"/>
              </w:rPr>
              <w:t>după aplicarea măsurilor de reducere</w:t>
            </w:r>
            <w:r w:rsidRPr="00306D24">
              <w:rPr>
                <w:b/>
                <w:sz w:val="18"/>
                <w:szCs w:val="18"/>
                <w:lang w:eastAsia="en-US"/>
              </w:rPr>
              <w:t>)</w:t>
            </w:r>
          </w:p>
        </w:tc>
        <w:tc>
          <w:tcPr>
            <w:tcW w:w="1134" w:type="dxa"/>
            <w:gridSpan w:val="2"/>
            <w:shd w:val="clear" w:color="auto" w:fill="F2F2F2" w:themeFill="background1" w:themeFillShade="F2"/>
          </w:tcPr>
          <w:p w14:paraId="3DC8D185" w14:textId="77777777" w:rsidR="00E97192" w:rsidRPr="00306D24" w:rsidRDefault="00E97192" w:rsidP="00D93E7B">
            <w:pPr>
              <w:spacing w:line="276" w:lineRule="auto"/>
              <w:jc w:val="left"/>
              <w:rPr>
                <w:b/>
                <w:sz w:val="18"/>
                <w:szCs w:val="18"/>
                <w:lang w:eastAsia="en-US"/>
              </w:rPr>
            </w:pPr>
            <w:r w:rsidRPr="00306D24">
              <w:rPr>
                <w:b/>
                <w:sz w:val="18"/>
                <w:szCs w:val="18"/>
                <w:lang w:eastAsia="en-US"/>
              </w:rPr>
              <w:t>Categorie</w:t>
            </w:r>
          </w:p>
        </w:tc>
      </w:tr>
      <w:tr w:rsidR="00E97192" w:rsidRPr="00306D24" w14:paraId="441B12F8" w14:textId="77777777" w:rsidTr="00A73370">
        <w:trPr>
          <w:trHeight w:val="243"/>
        </w:trPr>
        <w:tc>
          <w:tcPr>
            <w:tcW w:w="1526" w:type="dxa"/>
            <w:vMerge/>
            <w:shd w:val="clear" w:color="auto" w:fill="F2F2F2" w:themeFill="background1" w:themeFillShade="F2"/>
          </w:tcPr>
          <w:p w14:paraId="07FDAD33" w14:textId="77777777" w:rsidR="00E97192" w:rsidRPr="00306D24" w:rsidRDefault="00E97192" w:rsidP="00D93E7B">
            <w:pPr>
              <w:spacing w:line="276" w:lineRule="auto"/>
              <w:jc w:val="left"/>
              <w:rPr>
                <w:b/>
                <w:sz w:val="18"/>
                <w:szCs w:val="18"/>
                <w:lang w:eastAsia="en-US"/>
              </w:rPr>
            </w:pPr>
          </w:p>
        </w:tc>
        <w:tc>
          <w:tcPr>
            <w:tcW w:w="2433" w:type="dxa"/>
            <w:vMerge/>
            <w:shd w:val="clear" w:color="auto" w:fill="F2F2F2" w:themeFill="background1" w:themeFillShade="F2"/>
          </w:tcPr>
          <w:p w14:paraId="29EA23E4" w14:textId="77777777" w:rsidR="00E97192" w:rsidRPr="00306D24" w:rsidRDefault="00E97192" w:rsidP="00D93E7B">
            <w:pPr>
              <w:spacing w:line="276" w:lineRule="auto"/>
              <w:jc w:val="left"/>
              <w:rPr>
                <w:b/>
                <w:sz w:val="18"/>
                <w:szCs w:val="18"/>
                <w:lang w:eastAsia="en-US"/>
              </w:rPr>
            </w:pPr>
          </w:p>
        </w:tc>
        <w:tc>
          <w:tcPr>
            <w:tcW w:w="551" w:type="dxa"/>
            <w:shd w:val="clear" w:color="auto" w:fill="F2F2F2" w:themeFill="background1" w:themeFillShade="F2"/>
          </w:tcPr>
          <w:p w14:paraId="166FBBAC" w14:textId="77777777" w:rsidR="00E97192" w:rsidRPr="00306D24" w:rsidRDefault="00E97192" w:rsidP="00D93E7B">
            <w:pPr>
              <w:spacing w:line="276" w:lineRule="auto"/>
              <w:jc w:val="left"/>
              <w:rPr>
                <w:b/>
                <w:sz w:val="18"/>
                <w:szCs w:val="18"/>
                <w:lang w:eastAsia="en-US"/>
              </w:rPr>
            </w:pPr>
            <w:r w:rsidRPr="00306D24">
              <w:rPr>
                <w:b/>
                <w:sz w:val="18"/>
                <w:szCs w:val="18"/>
                <w:lang w:eastAsia="en-US"/>
              </w:rPr>
              <w:t>A1</w:t>
            </w:r>
          </w:p>
        </w:tc>
        <w:tc>
          <w:tcPr>
            <w:tcW w:w="600" w:type="dxa"/>
            <w:shd w:val="clear" w:color="auto" w:fill="F2F2F2" w:themeFill="background1" w:themeFillShade="F2"/>
          </w:tcPr>
          <w:p w14:paraId="577F60CB" w14:textId="77777777" w:rsidR="00E97192" w:rsidRPr="00306D24" w:rsidRDefault="00E97192" w:rsidP="00D93E7B">
            <w:pPr>
              <w:spacing w:line="276" w:lineRule="auto"/>
              <w:jc w:val="left"/>
              <w:rPr>
                <w:b/>
                <w:sz w:val="18"/>
                <w:szCs w:val="18"/>
                <w:lang w:eastAsia="en-US"/>
              </w:rPr>
            </w:pPr>
            <w:r w:rsidRPr="00306D24">
              <w:rPr>
                <w:b/>
                <w:sz w:val="18"/>
                <w:szCs w:val="18"/>
                <w:lang w:eastAsia="en-US"/>
              </w:rPr>
              <w:t>A2</w:t>
            </w:r>
          </w:p>
        </w:tc>
        <w:tc>
          <w:tcPr>
            <w:tcW w:w="550" w:type="dxa"/>
            <w:shd w:val="clear" w:color="auto" w:fill="F2F2F2" w:themeFill="background1" w:themeFillShade="F2"/>
          </w:tcPr>
          <w:p w14:paraId="4CB12523" w14:textId="77777777" w:rsidR="00E97192" w:rsidRPr="00306D24" w:rsidRDefault="00E97192" w:rsidP="00D93E7B">
            <w:pPr>
              <w:spacing w:line="276" w:lineRule="auto"/>
              <w:jc w:val="left"/>
              <w:rPr>
                <w:b/>
                <w:sz w:val="18"/>
                <w:szCs w:val="18"/>
                <w:lang w:eastAsia="en-US"/>
              </w:rPr>
            </w:pPr>
            <w:r w:rsidRPr="00306D24">
              <w:rPr>
                <w:b/>
                <w:sz w:val="18"/>
                <w:szCs w:val="18"/>
                <w:lang w:eastAsia="en-US"/>
              </w:rPr>
              <w:t>B1</w:t>
            </w:r>
          </w:p>
        </w:tc>
        <w:tc>
          <w:tcPr>
            <w:tcW w:w="516" w:type="dxa"/>
            <w:shd w:val="clear" w:color="auto" w:fill="F2F2F2" w:themeFill="background1" w:themeFillShade="F2"/>
          </w:tcPr>
          <w:p w14:paraId="42EA7DF1" w14:textId="77777777" w:rsidR="00E97192" w:rsidRPr="00306D24" w:rsidRDefault="00E97192" w:rsidP="00D93E7B">
            <w:pPr>
              <w:spacing w:line="276" w:lineRule="auto"/>
              <w:jc w:val="left"/>
              <w:rPr>
                <w:b/>
                <w:sz w:val="18"/>
                <w:szCs w:val="18"/>
                <w:lang w:eastAsia="en-US"/>
              </w:rPr>
            </w:pPr>
            <w:r w:rsidRPr="00306D24">
              <w:rPr>
                <w:b/>
                <w:sz w:val="18"/>
                <w:szCs w:val="18"/>
                <w:lang w:eastAsia="en-US"/>
              </w:rPr>
              <w:t>B2</w:t>
            </w:r>
          </w:p>
        </w:tc>
        <w:tc>
          <w:tcPr>
            <w:tcW w:w="567" w:type="dxa"/>
            <w:shd w:val="clear" w:color="auto" w:fill="F2F2F2" w:themeFill="background1" w:themeFillShade="F2"/>
          </w:tcPr>
          <w:p w14:paraId="38EE524E" w14:textId="77777777" w:rsidR="00E97192" w:rsidRPr="00306D24" w:rsidRDefault="00E97192" w:rsidP="00D93E7B">
            <w:pPr>
              <w:spacing w:line="276" w:lineRule="auto"/>
              <w:jc w:val="left"/>
              <w:rPr>
                <w:b/>
                <w:sz w:val="18"/>
                <w:szCs w:val="18"/>
                <w:lang w:eastAsia="en-US"/>
              </w:rPr>
            </w:pPr>
            <w:r w:rsidRPr="00306D24">
              <w:rPr>
                <w:b/>
                <w:sz w:val="18"/>
                <w:szCs w:val="18"/>
                <w:lang w:eastAsia="en-US"/>
              </w:rPr>
              <w:t>B3</w:t>
            </w:r>
          </w:p>
        </w:tc>
        <w:tc>
          <w:tcPr>
            <w:tcW w:w="1610" w:type="dxa"/>
            <w:vMerge/>
            <w:shd w:val="clear" w:color="auto" w:fill="F2F2F2" w:themeFill="background1" w:themeFillShade="F2"/>
          </w:tcPr>
          <w:p w14:paraId="29D84651" w14:textId="77777777" w:rsidR="00E97192" w:rsidRPr="00306D24" w:rsidRDefault="00E97192" w:rsidP="00D93E7B">
            <w:pPr>
              <w:spacing w:line="276" w:lineRule="auto"/>
              <w:jc w:val="left"/>
              <w:rPr>
                <w:b/>
                <w:sz w:val="18"/>
                <w:szCs w:val="18"/>
                <w:lang w:eastAsia="en-US"/>
              </w:rPr>
            </w:pPr>
          </w:p>
        </w:tc>
        <w:tc>
          <w:tcPr>
            <w:tcW w:w="567" w:type="dxa"/>
            <w:shd w:val="clear" w:color="auto" w:fill="F2F2F2" w:themeFill="background1" w:themeFillShade="F2"/>
          </w:tcPr>
          <w:p w14:paraId="690E4BF1" w14:textId="77777777" w:rsidR="00E97192" w:rsidRPr="00306D24" w:rsidRDefault="00E97192" w:rsidP="00D93E7B">
            <w:pPr>
              <w:spacing w:line="276" w:lineRule="auto"/>
              <w:jc w:val="left"/>
              <w:rPr>
                <w:b/>
                <w:sz w:val="18"/>
                <w:szCs w:val="18"/>
                <w:lang w:eastAsia="en-US"/>
              </w:rPr>
            </w:pPr>
            <w:r w:rsidRPr="00306D24">
              <w:rPr>
                <w:b/>
                <w:sz w:val="18"/>
                <w:szCs w:val="18"/>
                <w:lang w:eastAsia="en-US"/>
              </w:rPr>
              <w:t>ES</w:t>
            </w:r>
          </w:p>
        </w:tc>
        <w:tc>
          <w:tcPr>
            <w:tcW w:w="567" w:type="dxa"/>
            <w:shd w:val="clear" w:color="auto" w:fill="F2F2F2" w:themeFill="background1" w:themeFillShade="F2"/>
          </w:tcPr>
          <w:p w14:paraId="6484576E" w14:textId="77777777" w:rsidR="00E97192" w:rsidRPr="00306D24" w:rsidRDefault="00E97192" w:rsidP="00D93E7B">
            <w:pPr>
              <w:spacing w:line="276" w:lineRule="auto"/>
              <w:jc w:val="left"/>
              <w:rPr>
                <w:b/>
                <w:sz w:val="18"/>
                <w:szCs w:val="18"/>
                <w:lang w:eastAsia="en-US"/>
              </w:rPr>
            </w:pPr>
            <w:r w:rsidRPr="00306D24">
              <w:rPr>
                <w:b/>
                <w:sz w:val="18"/>
                <w:szCs w:val="18"/>
                <w:lang w:eastAsia="en-US"/>
              </w:rPr>
              <w:t>Cat</w:t>
            </w:r>
          </w:p>
        </w:tc>
      </w:tr>
      <w:tr w:rsidR="00E97192" w:rsidRPr="006F0C8E" w14:paraId="2F6CA066" w14:textId="77777777" w:rsidTr="00A73370">
        <w:trPr>
          <w:trHeight w:val="56"/>
        </w:trPr>
        <w:tc>
          <w:tcPr>
            <w:tcW w:w="1526" w:type="dxa"/>
            <w:vMerge w:val="restart"/>
          </w:tcPr>
          <w:p w14:paraId="5DB37F2C" w14:textId="77777777" w:rsidR="00E97192" w:rsidRPr="006F0C8E" w:rsidRDefault="00E97192" w:rsidP="00D93E7B">
            <w:pPr>
              <w:spacing w:line="276" w:lineRule="auto"/>
              <w:jc w:val="left"/>
              <w:rPr>
                <w:sz w:val="18"/>
                <w:szCs w:val="18"/>
              </w:rPr>
            </w:pPr>
            <w:r w:rsidRPr="006F0C8E">
              <w:rPr>
                <w:sz w:val="18"/>
                <w:szCs w:val="18"/>
              </w:rPr>
              <w:t>Apă (de suprafață și subterane)</w:t>
            </w:r>
          </w:p>
        </w:tc>
        <w:tc>
          <w:tcPr>
            <w:tcW w:w="2433" w:type="dxa"/>
          </w:tcPr>
          <w:p w14:paraId="4A2294F9" w14:textId="59F1ED83" w:rsidR="00E97192" w:rsidRPr="006F0C8E" w:rsidRDefault="00A356EB" w:rsidP="00D93E7B">
            <w:pPr>
              <w:spacing w:line="276" w:lineRule="auto"/>
              <w:jc w:val="left"/>
              <w:rPr>
                <w:sz w:val="18"/>
                <w:szCs w:val="18"/>
              </w:rPr>
            </w:pPr>
            <w:r>
              <w:rPr>
                <w:sz w:val="18"/>
                <w:szCs w:val="18"/>
              </w:rPr>
              <w:t>Modificarea hidrodinamicii râului</w:t>
            </w:r>
          </w:p>
        </w:tc>
        <w:tc>
          <w:tcPr>
            <w:tcW w:w="551" w:type="dxa"/>
          </w:tcPr>
          <w:p w14:paraId="2BB9F411" w14:textId="77777777" w:rsidR="00E97192" w:rsidRPr="006F0C8E" w:rsidRDefault="00E97192" w:rsidP="00D93E7B">
            <w:pPr>
              <w:spacing w:line="276" w:lineRule="auto"/>
              <w:jc w:val="left"/>
              <w:rPr>
                <w:color w:val="000000"/>
                <w:sz w:val="18"/>
                <w:szCs w:val="18"/>
              </w:rPr>
            </w:pPr>
            <w:r>
              <w:rPr>
                <w:color w:val="000000"/>
                <w:sz w:val="18"/>
                <w:szCs w:val="18"/>
              </w:rPr>
              <w:t>1</w:t>
            </w:r>
          </w:p>
        </w:tc>
        <w:tc>
          <w:tcPr>
            <w:tcW w:w="600" w:type="dxa"/>
          </w:tcPr>
          <w:p w14:paraId="17D50153" w14:textId="77777777" w:rsidR="00E97192" w:rsidRPr="006F0C8E" w:rsidRDefault="00F41C64" w:rsidP="00D93E7B">
            <w:pPr>
              <w:spacing w:line="276" w:lineRule="auto"/>
              <w:jc w:val="left"/>
              <w:rPr>
                <w:color w:val="000000"/>
                <w:sz w:val="18"/>
                <w:szCs w:val="18"/>
              </w:rPr>
            </w:pPr>
            <w:r>
              <w:rPr>
                <w:color w:val="000000"/>
                <w:sz w:val="18"/>
                <w:szCs w:val="18"/>
              </w:rPr>
              <w:t>0</w:t>
            </w:r>
          </w:p>
        </w:tc>
        <w:tc>
          <w:tcPr>
            <w:tcW w:w="550" w:type="dxa"/>
          </w:tcPr>
          <w:p w14:paraId="61A09C20" w14:textId="77777777" w:rsidR="00E97192" w:rsidRPr="006F0C8E" w:rsidRDefault="00E97192" w:rsidP="00D93E7B">
            <w:pPr>
              <w:spacing w:line="276" w:lineRule="auto"/>
              <w:jc w:val="left"/>
              <w:rPr>
                <w:color w:val="000000"/>
                <w:sz w:val="18"/>
                <w:szCs w:val="18"/>
              </w:rPr>
            </w:pPr>
            <w:r>
              <w:rPr>
                <w:color w:val="000000"/>
                <w:sz w:val="18"/>
                <w:szCs w:val="18"/>
              </w:rPr>
              <w:t>2</w:t>
            </w:r>
          </w:p>
        </w:tc>
        <w:tc>
          <w:tcPr>
            <w:tcW w:w="516" w:type="dxa"/>
          </w:tcPr>
          <w:p w14:paraId="699262B2" w14:textId="77777777" w:rsidR="00E97192" w:rsidRPr="006F0C8E" w:rsidRDefault="00F41C64" w:rsidP="00D93E7B">
            <w:pPr>
              <w:spacing w:line="276" w:lineRule="auto"/>
              <w:jc w:val="left"/>
              <w:rPr>
                <w:color w:val="000000"/>
                <w:sz w:val="18"/>
                <w:szCs w:val="18"/>
              </w:rPr>
            </w:pPr>
            <w:r>
              <w:rPr>
                <w:color w:val="000000"/>
                <w:sz w:val="18"/>
                <w:szCs w:val="18"/>
              </w:rPr>
              <w:t>1</w:t>
            </w:r>
          </w:p>
        </w:tc>
        <w:tc>
          <w:tcPr>
            <w:tcW w:w="567" w:type="dxa"/>
          </w:tcPr>
          <w:p w14:paraId="2FE13629" w14:textId="77777777" w:rsidR="00E97192" w:rsidRPr="006F0C8E" w:rsidRDefault="00F41C64" w:rsidP="00D93E7B">
            <w:pPr>
              <w:spacing w:line="276" w:lineRule="auto"/>
              <w:jc w:val="left"/>
              <w:rPr>
                <w:color w:val="000000"/>
                <w:sz w:val="18"/>
                <w:szCs w:val="18"/>
              </w:rPr>
            </w:pPr>
            <w:r>
              <w:rPr>
                <w:color w:val="000000"/>
                <w:sz w:val="18"/>
                <w:szCs w:val="18"/>
              </w:rPr>
              <w:t>3</w:t>
            </w:r>
          </w:p>
        </w:tc>
        <w:tc>
          <w:tcPr>
            <w:tcW w:w="1610" w:type="dxa"/>
          </w:tcPr>
          <w:p w14:paraId="6DE78128" w14:textId="77777777" w:rsidR="00E97192" w:rsidRPr="006F0C8E" w:rsidRDefault="00E97192" w:rsidP="00D93E7B">
            <w:pPr>
              <w:spacing w:line="276" w:lineRule="auto"/>
              <w:jc w:val="left"/>
              <w:rPr>
                <w:color w:val="000000"/>
                <w:sz w:val="18"/>
                <w:szCs w:val="18"/>
              </w:rPr>
            </w:pPr>
            <w:r w:rsidRPr="006F0C8E">
              <w:rPr>
                <w:color w:val="000000"/>
                <w:sz w:val="18"/>
                <w:szCs w:val="18"/>
              </w:rPr>
              <w:t>Nu e cazul</w:t>
            </w:r>
          </w:p>
        </w:tc>
        <w:tc>
          <w:tcPr>
            <w:tcW w:w="567" w:type="dxa"/>
            <w:shd w:val="clear" w:color="auto" w:fill="FFFF00"/>
          </w:tcPr>
          <w:p w14:paraId="6552D98F" w14:textId="77777777" w:rsidR="00E97192" w:rsidRPr="006F0C8E" w:rsidRDefault="00F41C64" w:rsidP="00D93E7B">
            <w:pPr>
              <w:spacing w:line="276" w:lineRule="auto"/>
              <w:jc w:val="left"/>
              <w:rPr>
                <w:sz w:val="18"/>
                <w:szCs w:val="18"/>
                <w:lang w:eastAsia="en-US"/>
              </w:rPr>
            </w:pPr>
            <w:r>
              <w:rPr>
                <w:sz w:val="18"/>
                <w:szCs w:val="18"/>
                <w:lang w:eastAsia="en-US"/>
              </w:rPr>
              <w:t>0</w:t>
            </w:r>
          </w:p>
        </w:tc>
        <w:tc>
          <w:tcPr>
            <w:tcW w:w="567" w:type="dxa"/>
            <w:shd w:val="clear" w:color="auto" w:fill="FFFF00"/>
          </w:tcPr>
          <w:p w14:paraId="367130DF" w14:textId="77777777" w:rsidR="00E97192" w:rsidRPr="006F0C8E" w:rsidRDefault="00F41C64" w:rsidP="00D93E7B">
            <w:pPr>
              <w:spacing w:line="276" w:lineRule="auto"/>
              <w:jc w:val="left"/>
              <w:rPr>
                <w:sz w:val="18"/>
                <w:szCs w:val="18"/>
                <w:lang w:eastAsia="en-US"/>
              </w:rPr>
            </w:pPr>
            <w:r>
              <w:rPr>
                <w:sz w:val="18"/>
                <w:szCs w:val="18"/>
                <w:lang w:eastAsia="en-US"/>
              </w:rPr>
              <w:t>N</w:t>
            </w:r>
          </w:p>
        </w:tc>
      </w:tr>
      <w:tr w:rsidR="00E97192" w:rsidRPr="006F0C8E" w14:paraId="48BEDDA2" w14:textId="77777777" w:rsidTr="00A73370">
        <w:trPr>
          <w:trHeight w:val="56"/>
        </w:trPr>
        <w:tc>
          <w:tcPr>
            <w:tcW w:w="1526" w:type="dxa"/>
            <w:vMerge/>
          </w:tcPr>
          <w:p w14:paraId="7552242C" w14:textId="77777777" w:rsidR="00E97192" w:rsidRPr="006F0C8E" w:rsidRDefault="00E97192" w:rsidP="00D93E7B">
            <w:pPr>
              <w:spacing w:line="276" w:lineRule="auto"/>
              <w:jc w:val="left"/>
              <w:rPr>
                <w:sz w:val="18"/>
                <w:szCs w:val="18"/>
                <w:lang w:eastAsia="en-US"/>
              </w:rPr>
            </w:pPr>
          </w:p>
        </w:tc>
        <w:tc>
          <w:tcPr>
            <w:tcW w:w="2433" w:type="dxa"/>
          </w:tcPr>
          <w:p w14:paraId="6B4291E2" w14:textId="121079D8" w:rsidR="00E97192" w:rsidRPr="0093190B" w:rsidRDefault="0093190B" w:rsidP="00D93E7B">
            <w:pPr>
              <w:spacing w:line="276" w:lineRule="auto"/>
              <w:jc w:val="left"/>
              <w:rPr>
                <w:bCs/>
                <w:sz w:val="18"/>
                <w:szCs w:val="18"/>
              </w:rPr>
            </w:pPr>
            <w:r w:rsidRPr="0093190B">
              <w:rPr>
                <w:bCs/>
                <w:sz w:val="18"/>
                <w:szCs w:val="18"/>
              </w:rPr>
              <w:t xml:space="preserve">Scurgeri </w:t>
            </w:r>
            <w:r w:rsidR="00A356EB">
              <w:rPr>
                <w:bCs/>
                <w:sz w:val="18"/>
                <w:szCs w:val="18"/>
              </w:rPr>
              <w:t>accidentale de produse petroliere și deșeuri</w:t>
            </w:r>
          </w:p>
        </w:tc>
        <w:tc>
          <w:tcPr>
            <w:tcW w:w="551" w:type="dxa"/>
          </w:tcPr>
          <w:p w14:paraId="73E38C80" w14:textId="77777777" w:rsidR="00E97192" w:rsidRPr="006F0C8E" w:rsidRDefault="00E97192" w:rsidP="00D93E7B">
            <w:pPr>
              <w:spacing w:line="276" w:lineRule="auto"/>
              <w:jc w:val="left"/>
              <w:rPr>
                <w:color w:val="000000"/>
                <w:sz w:val="18"/>
                <w:szCs w:val="18"/>
              </w:rPr>
            </w:pPr>
            <w:r>
              <w:rPr>
                <w:color w:val="000000"/>
                <w:sz w:val="18"/>
                <w:szCs w:val="18"/>
              </w:rPr>
              <w:t>1</w:t>
            </w:r>
          </w:p>
        </w:tc>
        <w:tc>
          <w:tcPr>
            <w:tcW w:w="600" w:type="dxa"/>
          </w:tcPr>
          <w:p w14:paraId="7B91FF03" w14:textId="77777777" w:rsidR="00E97192" w:rsidRPr="006F0C8E" w:rsidRDefault="00E97192" w:rsidP="00D93E7B">
            <w:pPr>
              <w:spacing w:line="276" w:lineRule="auto"/>
              <w:jc w:val="left"/>
              <w:rPr>
                <w:color w:val="000000"/>
                <w:sz w:val="18"/>
                <w:szCs w:val="18"/>
              </w:rPr>
            </w:pPr>
            <w:r w:rsidRPr="006F0C8E">
              <w:rPr>
                <w:color w:val="000000"/>
                <w:sz w:val="18"/>
                <w:szCs w:val="18"/>
              </w:rPr>
              <w:t>0</w:t>
            </w:r>
          </w:p>
        </w:tc>
        <w:tc>
          <w:tcPr>
            <w:tcW w:w="550" w:type="dxa"/>
          </w:tcPr>
          <w:p w14:paraId="2AF10150" w14:textId="77777777" w:rsidR="00E97192" w:rsidRPr="006F0C8E" w:rsidRDefault="00E97192" w:rsidP="00D93E7B">
            <w:pPr>
              <w:spacing w:line="276" w:lineRule="auto"/>
              <w:jc w:val="left"/>
              <w:rPr>
                <w:color w:val="000000"/>
                <w:sz w:val="18"/>
                <w:szCs w:val="18"/>
              </w:rPr>
            </w:pPr>
            <w:r>
              <w:rPr>
                <w:color w:val="000000"/>
                <w:sz w:val="18"/>
                <w:szCs w:val="18"/>
              </w:rPr>
              <w:t>2</w:t>
            </w:r>
          </w:p>
        </w:tc>
        <w:tc>
          <w:tcPr>
            <w:tcW w:w="516" w:type="dxa"/>
          </w:tcPr>
          <w:p w14:paraId="7ACC3133" w14:textId="77777777" w:rsidR="00E97192" w:rsidRPr="006F0C8E" w:rsidRDefault="00E97192" w:rsidP="00D93E7B">
            <w:pPr>
              <w:spacing w:line="276" w:lineRule="auto"/>
              <w:jc w:val="left"/>
              <w:rPr>
                <w:color w:val="000000"/>
                <w:sz w:val="18"/>
                <w:szCs w:val="18"/>
              </w:rPr>
            </w:pPr>
            <w:r w:rsidRPr="006F0C8E">
              <w:rPr>
                <w:color w:val="000000"/>
                <w:sz w:val="18"/>
                <w:szCs w:val="18"/>
              </w:rPr>
              <w:t>1</w:t>
            </w:r>
          </w:p>
        </w:tc>
        <w:tc>
          <w:tcPr>
            <w:tcW w:w="567" w:type="dxa"/>
          </w:tcPr>
          <w:p w14:paraId="06887B40" w14:textId="77777777" w:rsidR="00E97192" w:rsidRPr="006F0C8E" w:rsidRDefault="00E97192" w:rsidP="00D93E7B">
            <w:pPr>
              <w:spacing w:line="276" w:lineRule="auto"/>
              <w:jc w:val="left"/>
              <w:rPr>
                <w:color w:val="000000"/>
                <w:sz w:val="18"/>
                <w:szCs w:val="18"/>
              </w:rPr>
            </w:pPr>
            <w:r>
              <w:rPr>
                <w:color w:val="000000"/>
                <w:sz w:val="18"/>
                <w:szCs w:val="18"/>
              </w:rPr>
              <w:t>3</w:t>
            </w:r>
          </w:p>
        </w:tc>
        <w:tc>
          <w:tcPr>
            <w:tcW w:w="1610" w:type="dxa"/>
          </w:tcPr>
          <w:p w14:paraId="3CECF455" w14:textId="77777777" w:rsidR="00E97192" w:rsidRPr="006F0C8E" w:rsidRDefault="00E97192" w:rsidP="00D93E7B">
            <w:r w:rsidRPr="006F0C8E">
              <w:rPr>
                <w:color w:val="000000"/>
                <w:sz w:val="18"/>
                <w:szCs w:val="18"/>
              </w:rPr>
              <w:t>Nu e cazul</w:t>
            </w:r>
          </w:p>
        </w:tc>
        <w:tc>
          <w:tcPr>
            <w:tcW w:w="567" w:type="dxa"/>
            <w:shd w:val="clear" w:color="auto" w:fill="FFFF00"/>
          </w:tcPr>
          <w:p w14:paraId="69662F8D" w14:textId="77777777" w:rsidR="00E97192" w:rsidRPr="006F0C8E" w:rsidRDefault="00E97192" w:rsidP="00D93E7B">
            <w:pPr>
              <w:spacing w:line="276" w:lineRule="auto"/>
              <w:jc w:val="left"/>
              <w:rPr>
                <w:sz w:val="18"/>
                <w:szCs w:val="18"/>
                <w:lang w:eastAsia="en-US"/>
              </w:rPr>
            </w:pPr>
            <w:r w:rsidRPr="006F0C8E">
              <w:rPr>
                <w:sz w:val="18"/>
                <w:szCs w:val="18"/>
                <w:lang w:eastAsia="en-US"/>
              </w:rPr>
              <w:t>0</w:t>
            </w:r>
          </w:p>
        </w:tc>
        <w:tc>
          <w:tcPr>
            <w:tcW w:w="567" w:type="dxa"/>
            <w:shd w:val="clear" w:color="auto" w:fill="FFFF00"/>
          </w:tcPr>
          <w:p w14:paraId="103B29CA" w14:textId="77777777" w:rsidR="00E97192" w:rsidRPr="006F0C8E" w:rsidRDefault="00E97192" w:rsidP="00D93E7B">
            <w:pPr>
              <w:spacing w:line="276" w:lineRule="auto"/>
              <w:jc w:val="left"/>
              <w:rPr>
                <w:sz w:val="18"/>
                <w:szCs w:val="18"/>
                <w:lang w:eastAsia="en-US"/>
              </w:rPr>
            </w:pPr>
            <w:r w:rsidRPr="006F0C8E">
              <w:rPr>
                <w:sz w:val="18"/>
                <w:szCs w:val="18"/>
                <w:lang w:eastAsia="en-US"/>
              </w:rPr>
              <w:t>N</w:t>
            </w:r>
          </w:p>
        </w:tc>
      </w:tr>
      <w:tr w:rsidR="00351269" w:rsidRPr="006F0C8E" w14:paraId="6365CB55" w14:textId="77777777" w:rsidTr="00A73370">
        <w:trPr>
          <w:trHeight w:val="515"/>
        </w:trPr>
        <w:tc>
          <w:tcPr>
            <w:tcW w:w="1526" w:type="dxa"/>
          </w:tcPr>
          <w:p w14:paraId="5D4972FB" w14:textId="77777777" w:rsidR="00351269" w:rsidRPr="006F0C8E" w:rsidRDefault="00351269" w:rsidP="008D1CA4">
            <w:pPr>
              <w:spacing w:line="276" w:lineRule="auto"/>
              <w:jc w:val="left"/>
              <w:rPr>
                <w:sz w:val="18"/>
                <w:szCs w:val="18"/>
                <w:lang w:eastAsia="en-US"/>
              </w:rPr>
            </w:pPr>
            <w:r>
              <w:rPr>
                <w:sz w:val="18"/>
                <w:szCs w:val="18"/>
                <w:lang w:eastAsia="en-US"/>
              </w:rPr>
              <w:t>Aer</w:t>
            </w:r>
          </w:p>
        </w:tc>
        <w:tc>
          <w:tcPr>
            <w:tcW w:w="2433" w:type="dxa"/>
          </w:tcPr>
          <w:p w14:paraId="65CCECEF" w14:textId="77777777" w:rsidR="00351269" w:rsidRDefault="00351269" w:rsidP="008D1CA4">
            <w:pPr>
              <w:spacing w:line="276" w:lineRule="auto"/>
              <w:jc w:val="left"/>
              <w:rPr>
                <w:sz w:val="18"/>
                <w:szCs w:val="18"/>
              </w:rPr>
            </w:pPr>
            <w:r>
              <w:rPr>
                <w:sz w:val="18"/>
                <w:szCs w:val="18"/>
              </w:rPr>
              <w:t>Emisii de praf și gaze de eșapament în timpul execuției</w:t>
            </w:r>
          </w:p>
        </w:tc>
        <w:tc>
          <w:tcPr>
            <w:tcW w:w="551" w:type="dxa"/>
          </w:tcPr>
          <w:p w14:paraId="01AA804B" w14:textId="3F996E80" w:rsidR="00351269" w:rsidRDefault="00351269" w:rsidP="008D1CA4">
            <w:pPr>
              <w:spacing w:line="276" w:lineRule="auto"/>
              <w:jc w:val="left"/>
              <w:rPr>
                <w:color w:val="000000"/>
                <w:sz w:val="18"/>
                <w:szCs w:val="18"/>
              </w:rPr>
            </w:pPr>
            <w:r>
              <w:rPr>
                <w:color w:val="000000"/>
                <w:sz w:val="18"/>
                <w:szCs w:val="18"/>
              </w:rPr>
              <w:t>1</w:t>
            </w:r>
          </w:p>
        </w:tc>
        <w:tc>
          <w:tcPr>
            <w:tcW w:w="600" w:type="dxa"/>
          </w:tcPr>
          <w:p w14:paraId="05086D34" w14:textId="7CDF7531" w:rsidR="00351269" w:rsidRPr="006F0C8E" w:rsidRDefault="00351269" w:rsidP="008D1CA4">
            <w:pPr>
              <w:spacing w:line="276" w:lineRule="auto"/>
              <w:jc w:val="left"/>
              <w:rPr>
                <w:color w:val="000000"/>
                <w:sz w:val="18"/>
                <w:szCs w:val="18"/>
              </w:rPr>
            </w:pPr>
            <w:r>
              <w:rPr>
                <w:color w:val="000000"/>
                <w:sz w:val="18"/>
                <w:szCs w:val="18"/>
              </w:rPr>
              <w:t>0</w:t>
            </w:r>
          </w:p>
        </w:tc>
        <w:tc>
          <w:tcPr>
            <w:tcW w:w="550" w:type="dxa"/>
          </w:tcPr>
          <w:p w14:paraId="2F5220F6" w14:textId="43A2EC26" w:rsidR="00351269" w:rsidRDefault="00351269" w:rsidP="008D1CA4">
            <w:pPr>
              <w:spacing w:line="276" w:lineRule="auto"/>
              <w:jc w:val="left"/>
              <w:rPr>
                <w:color w:val="000000"/>
                <w:sz w:val="18"/>
                <w:szCs w:val="18"/>
              </w:rPr>
            </w:pPr>
            <w:r>
              <w:rPr>
                <w:color w:val="000000"/>
                <w:sz w:val="18"/>
                <w:szCs w:val="18"/>
              </w:rPr>
              <w:t>2</w:t>
            </w:r>
          </w:p>
        </w:tc>
        <w:tc>
          <w:tcPr>
            <w:tcW w:w="516" w:type="dxa"/>
          </w:tcPr>
          <w:p w14:paraId="7CC74942" w14:textId="2C71FC6D" w:rsidR="00351269" w:rsidRPr="006F0C8E" w:rsidRDefault="00351269" w:rsidP="008D1CA4">
            <w:pPr>
              <w:spacing w:line="276" w:lineRule="auto"/>
              <w:jc w:val="left"/>
              <w:rPr>
                <w:color w:val="000000"/>
                <w:sz w:val="18"/>
                <w:szCs w:val="18"/>
              </w:rPr>
            </w:pPr>
            <w:r>
              <w:rPr>
                <w:color w:val="000000"/>
                <w:sz w:val="18"/>
                <w:szCs w:val="18"/>
              </w:rPr>
              <w:t>2</w:t>
            </w:r>
          </w:p>
        </w:tc>
        <w:tc>
          <w:tcPr>
            <w:tcW w:w="567" w:type="dxa"/>
          </w:tcPr>
          <w:p w14:paraId="04525A03" w14:textId="2224B4C1" w:rsidR="00351269" w:rsidRDefault="00351269" w:rsidP="008D1CA4">
            <w:pPr>
              <w:spacing w:line="276" w:lineRule="auto"/>
              <w:jc w:val="left"/>
              <w:rPr>
                <w:color w:val="000000"/>
                <w:sz w:val="18"/>
                <w:szCs w:val="18"/>
              </w:rPr>
            </w:pPr>
            <w:r>
              <w:rPr>
                <w:color w:val="000000"/>
                <w:sz w:val="18"/>
                <w:szCs w:val="18"/>
              </w:rPr>
              <w:t>3</w:t>
            </w:r>
          </w:p>
        </w:tc>
        <w:tc>
          <w:tcPr>
            <w:tcW w:w="1610" w:type="dxa"/>
          </w:tcPr>
          <w:p w14:paraId="6653C5AF" w14:textId="77777777" w:rsidR="00351269" w:rsidRDefault="00351269" w:rsidP="008D1CA4">
            <w:r w:rsidRPr="00521A13">
              <w:rPr>
                <w:color w:val="000000"/>
                <w:sz w:val="18"/>
                <w:szCs w:val="18"/>
              </w:rPr>
              <w:t>Nu e cazul</w:t>
            </w:r>
          </w:p>
        </w:tc>
        <w:tc>
          <w:tcPr>
            <w:tcW w:w="567" w:type="dxa"/>
            <w:shd w:val="clear" w:color="auto" w:fill="FFFF00"/>
          </w:tcPr>
          <w:p w14:paraId="36D3A4F0" w14:textId="4A7B5D72" w:rsidR="00351269" w:rsidRPr="006F0C8E" w:rsidRDefault="00351269" w:rsidP="008D1CA4">
            <w:pPr>
              <w:spacing w:line="276" w:lineRule="auto"/>
              <w:jc w:val="left"/>
              <w:rPr>
                <w:sz w:val="18"/>
                <w:szCs w:val="18"/>
                <w:lang w:eastAsia="en-US"/>
              </w:rPr>
            </w:pPr>
            <w:r w:rsidRPr="006F0C8E">
              <w:rPr>
                <w:sz w:val="18"/>
                <w:szCs w:val="18"/>
                <w:lang w:eastAsia="en-US"/>
              </w:rPr>
              <w:t>0</w:t>
            </w:r>
          </w:p>
        </w:tc>
        <w:tc>
          <w:tcPr>
            <w:tcW w:w="567" w:type="dxa"/>
            <w:shd w:val="clear" w:color="auto" w:fill="FFFF00"/>
          </w:tcPr>
          <w:p w14:paraId="706B6746" w14:textId="5A932927" w:rsidR="00351269" w:rsidRPr="006F0C8E" w:rsidRDefault="00351269" w:rsidP="008D1CA4">
            <w:pPr>
              <w:spacing w:line="276" w:lineRule="auto"/>
              <w:jc w:val="left"/>
              <w:rPr>
                <w:sz w:val="18"/>
                <w:szCs w:val="18"/>
                <w:lang w:eastAsia="en-US"/>
              </w:rPr>
            </w:pPr>
            <w:r w:rsidRPr="006F0C8E">
              <w:rPr>
                <w:sz w:val="18"/>
                <w:szCs w:val="18"/>
                <w:lang w:eastAsia="en-US"/>
              </w:rPr>
              <w:t>N</w:t>
            </w:r>
          </w:p>
        </w:tc>
      </w:tr>
      <w:tr w:rsidR="00351269" w:rsidRPr="006F0C8E" w14:paraId="7180910F" w14:textId="77777777" w:rsidTr="00A73370">
        <w:trPr>
          <w:trHeight w:val="515"/>
        </w:trPr>
        <w:tc>
          <w:tcPr>
            <w:tcW w:w="1526" w:type="dxa"/>
          </w:tcPr>
          <w:p w14:paraId="14592A77" w14:textId="77086F7B" w:rsidR="00351269" w:rsidRDefault="00351269" w:rsidP="00351269">
            <w:pPr>
              <w:spacing w:line="276" w:lineRule="auto"/>
              <w:jc w:val="left"/>
              <w:rPr>
                <w:sz w:val="18"/>
                <w:szCs w:val="18"/>
                <w:lang w:eastAsia="en-US"/>
              </w:rPr>
            </w:pPr>
            <w:r>
              <w:rPr>
                <w:sz w:val="18"/>
                <w:szCs w:val="18"/>
                <w:lang w:eastAsia="en-US"/>
              </w:rPr>
              <w:t>Zgomot</w:t>
            </w:r>
          </w:p>
        </w:tc>
        <w:tc>
          <w:tcPr>
            <w:tcW w:w="2433" w:type="dxa"/>
          </w:tcPr>
          <w:p w14:paraId="3BBECEFA" w14:textId="409F84D8" w:rsidR="00351269" w:rsidRPr="00351269" w:rsidRDefault="00351269" w:rsidP="00351269">
            <w:pPr>
              <w:spacing w:line="276" w:lineRule="auto"/>
              <w:jc w:val="left"/>
              <w:rPr>
                <w:bCs/>
                <w:sz w:val="18"/>
                <w:szCs w:val="18"/>
              </w:rPr>
            </w:pPr>
            <w:r w:rsidRPr="00351269">
              <w:rPr>
                <w:bCs/>
                <w:sz w:val="18"/>
                <w:szCs w:val="18"/>
              </w:rPr>
              <w:t>Perturbări cauzate de zgomot la potențialii receptori: populație și biodiversitate</w:t>
            </w:r>
          </w:p>
        </w:tc>
        <w:tc>
          <w:tcPr>
            <w:tcW w:w="551" w:type="dxa"/>
          </w:tcPr>
          <w:p w14:paraId="22172C0E" w14:textId="2BEDBA3D" w:rsidR="00351269" w:rsidRDefault="00351269" w:rsidP="00351269">
            <w:pPr>
              <w:spacing w:line="276" w:lineRule="auto"/>
              <w:jc w:val="left"/>
              <w:rPr>
                <w:color w:val="000000"/>
                <w:sz w:val="18"/>
                <w:szCs w:val="18"/>
              </w:rPr>
            </w:pPr>
            <w:r>
              <w:rPr>
                <w:color w:val="000000"/>
                <w:sz w:val="18"/>
                <w:szCs w:val="18"/>
              </w:rPr>
              <w:t>1</w:t>
            </w:r>
          </w:p>
        </w:tc>
        <w:tc>
          <w:tcPr>
            <w:tcW w:w="600" w:type="dxa"/>
          </w:tcPr>
          <w:p w14:paraId="6E01E9C1" w14:textId="5A0E8B6D" w:rsidR="00351269" w:rsidRDefault="00351269" w:rsidP="00351269">
            <w:pPr>
              <w:spacing w:line="276" w:lineRule="auto"/>
              <w:jc w:val="left"/>
              <w:rPr>
                <w:color w:val="000000"/>
                <w:sz w:val="18"/>
                <w:szCs w:val="18"/>
              </w:rPr>
            </w:pPr>
            <w:r>
              <w:rPr>
                <w:color w:val="000000"/>
                <w:sz w:val="18"/>
                <w:szCs w:val="18"/>
              </w:rPr>
              <w:t>0</w:t>
            </w:r>
          </w:p>
        </w:tc>
        <w:tc>
          <w:tcPr>
            <w:tcW w:w="550" w:type="dxa"/>
          </w:tcPr>
          <w:p w14:paraId="5A7174B1" w14:textId="7B07C98F" w:rsidR="00351269" w:rsidRDefault="00351269" w:rsidP="00351269">
            <w:pPr>
              <w:spacing w:line="276" w:lineRule="auto"/>
              <w:jc w:val="left"/>
              <w:rPr>
                <w:color w:val="000000"/>
                <w:sz w:val="18"/>
                <w:szCs w:val="18"/>
              </w:rPr>
            </w:pPr>
            <w:r>
              <w:rPr>
                <w:color w:val="000000"/>
                <w:sz w:val="18"/>
                <w:szCs w:val="18"/>
              </w:rPr>
              <w:t>2</w:t>
            </w:r>
          </w:p>
        </w:tc>
        <w:tc>
          <w:tcPr>
            <w:tcW w:w="516" w:type="dxa"/>
          </w:tcPr>
          <w:p w14:paraId="4D969393" w14:textId="74CC618A" w:rsidR="00351269" w:rsidRDefault="00351269" w:rsidP="00351269">
            <w:pPr>
              <w:spacing w:line="276" w:lineRule="auto"/>
              <w:jc w:val="left"/>
              <w:rPr>
                <w:color w:val="000000"/>
                <w:sz w:val="18"/>
                <w:szCs w:val="18"/>
              </w:rPr>
            </w:pPr>
            <w:r>
              <w:rPr>
                <w:color w:val="000000"/>
                <w:sz w:val="18"/>
                <w:szCs w:val="18"/>
              </w:rPr>
              <w:t>2</w:t>
            </w:r>
          </w:p>
        </w:tc>
        <w:tc>
          <w:tcPr>
            <w:tcW w:w="567" w:type="dxa"/>
          </w:tcPr>
          <w:p w14:paraId="24A8501C" w14:textId="5FC6EF3B" w:rsidR="00351269" w:rsidRDefault="00351269" w:rsidP="00351269">
            <w:pPr>
              <w:spacing w:line="276" w:lineRule="auto"/>
              <w:jc w:val="left"/>
              <w:rPr>
                <w:color w:val="000000"/>
                <w:sz w:val="18"/>
                <w:szCs w:val="18"/>
              </w:rPr>
            </w:pPr>
            <w:r>
              <w:rPr>
                <w:color w:val="000000"/>
                <w:sz w:val="18"/>
                <w:szCs w:val="18"/>
              </w:rPr>
              <w:t>3</w:t>
            </w:r>
          </w:p>
        </w:tc>
        <w:tc>
          <w:tcPr>
            <w:tcW w:w="1610" w:type="dxa"/>
          </w:tcPr>
          <w:p w14:paraId="6816169D" w14:textId="46B781E1" w:rsidR="00351269" w:rsidRPr="00521A13" w:rsidRDefault="00351269" w:rsidP="00351269">
            <w:pPr>
              <w:rPr>
                <w:color w:val="000000"/>
                <w:sz w:val="18"/>
                <w:szCs w:val="18"/>
              </w:rPr>
            </w:pPr>
            <w:r w:rsidRPr="00521A13">
              <w:rPr>
                <w:color w:val="000000"/>
                <w:sz w:val="18"/>
                <w:szCs w:val="18"/>
              </w:rPr>
              <w:t>Nu e cazul</w:t>
            </w:r>
          </w:p>
        </w:tc>
        <w:tc>
          <w:tcPr>
            <w:tcW w:w="567" w:type="dxa"/>
            <w:shd w:val="clear" w:color="auto" w:fill="FFFF00"/>
          </w:tcPr>
          <w:p w14:paraId="326E7A13" w14:textId="08FE7A7F" w:rsidR="00351269" w:rsidRPr="006F0C8E" w:rsidRDefault="00351269" w:rsidP="00351269">
            <w:pPr>
              <w:spacing w:line="276" w:lineRule="auto"/>
              <w:jc w:val="left"/>
              <w:rPr>
                <w:sz w:val="18"/>
                <w:szCs w:val="18"/>
                <w:lang w:eastAsia="en-US"/>
              </w:rPr>
            </w:pPr>
            <w:r w:rsidRPr="006F0C8E">
              <w:rPr>
                <w:sz w:val="18"/>
                <w:szCs w:val="18"/>
                <w:lang w:eastAsia="en-US"/>
              </w:rPr>
              <w:t>0</w:t>
            </w:r>
          </w:p>
        </w:tc>
        <w:tc>
          <w:tcPr>
            <w:tcW w:w="567" w:type="dxa"/>
            <w:shd w:val="clear" w:color="auto" w:fill="FFFF00"/>
          </w:tcPr>
          <w:p w14:paraId="534DFA1A" w14:textId="25AE00E0" w:rsidR="00351269" w:rsidRPr="006F0C8E" w:rsidRDefault="00351269" w:rsidP="00351269">
            <w:pPr>
              <w:spacing w:line="276" w:lineRule="auto"/>
              <w:jc w:val="left"/>
              <w:rPr>
                <w:sz w:val="18"/>
                <w:szCs w:val="18"/>
                <w:lang w:eastAsia="en-US"/>
              </w:rPr>
            </w:pPr>
            <w:r w:rsidRPr="006F0C8E">
              <w:rPr>
                <w:sz w:val="18"/>
                <w:szCs w:val="18"/>
                <w:lang w:eastAsia="en-US"/>
              </w:rPr>
              <w:t>N</w:t>
            </w:r>
          </w:p>
        </w:tc>
      </w:tr>
      <w:tr w:rsidR="00351269" w:rsidRPr="006F0C8E" w14:paraId="6B6DBBD5" w14:textId="77777777" w:rsidTr="00A73370">
        <w:trPr>
          <w:trHeight w:val="758"/>
        </w:trPr>
        <w:tc>
          <w:tcPr>
            <w:tcW w:w="1526" w:type="dxa"/>
          </w:tcPr>
          <w:p w14:paraId="5EE9C91C" w14:textId="77777777" w:rsidR="00351269" w:rsidRPr="006F0C8E" w:rsidRDefault="00351269" w:rsidP="00351269">
            <w:pPr>
              <w:spacing w:line="276" w:lineRule="auto"/>
              <w:jc w:val="left"/>
              <w:rPr>
                <w:sz w:val="18"/>
                <w:szCs w:val="18"/>
                <w:lang w:eastAsia="en-US"/>
              </w:rPr>
            </w:pPr>
            <w:r w:rsidRPr="006F0C8E">
              <w:rPr>
                <w:sz w:val="18"/>
                <w:szCs w:val="18"/>
              </w:rPr>
              <w:t>Sol / subsol</w:t>
            </w:r>
          </w:p>
        </w:tc>
        <w:tc>
          <w:tcPr>
            <w:tcW w:w="2433" w:type="dxa"/>
          </w:tcPr>
          <w:p w14:paraId="49D52577" w14:textId="77777777" w:rsidR="00351269" w:rsidRPr="006A124E" w:rsidRDefault="00351269" w:rsidP="00351269">
            <w:pPr>
              <w:spacing w:line="276" w:lineRule="auto"/>
              <w:jc w:val="left"/>
              <w:rPr>
                <w:sz w:val="18"/>
                <w:szCs w:val="18"/>
              </w:rPr>
            </w:pPr>
            <w:r w:rsidRPr="006A124E">
              <w:rPr>
                <w:sz w:val="18"/>
                <w:szCs w:val="18"/>
              </w:rPr>
              <w:t>Modificarea calității solului din cauza scurgerilor de poluanți</w:t>
            </w:r>
          </w:p>
        </w:tc>
        <w:tc>
          <w:tcPr>
            <w:tcW w:w="551" w:type="dxa"/>
          </w:tcPr>
          <w:p w14:paraId="110B2E75" w14:textId="77777777" w:rsidR="00351269" w:rsidRPr="006F0C8E" w:rsidRDefault="00351269" w:rsidP="00351269">
            <w:pPr>
              <w:spacing w:line="276" w:lineRule="auto"/>
              <w:jc w:val="left"/>
              <w:rPr>
                <w:sz w:val="18"/>
                <w:szCs w:val="18"/>
                <w:lang w:eastAsia="en-US"/>
              </w:rPr>
            </w:pPr>
            <w:r>
              <w:rPr>
                <w:sz w:val="18"/>
                <w:szCs w:val="18"/>
                <w:lang w:eastAsia="en-US"/>
              </w:rPr>
              <w:t>0</w:t>
            </w:r>
          </w:p>
        </w:tc>
        <w:tc>
          <w:tcPr>
            <w:tcW w:w="600" w:type="dxa"/>
          </w:tcPr>
          <w:p w14:paraId="75020B61" w14:textId="77777777" w:rsidR="00351269" w:rsidRPr="006F0C8E" w:rsidRDefault="00351269" w:rsidP="00351269">
            <w:pPr>
              <w:spacing w:line="276" w:lineRule="auto"/>
              <w:jc w:val="left"/>
              <w:rPr>
                <w:sz w:val="18"/>
                <w:szCs w:val="18"/>
                <w:lang w:eastAsia="en-US"/>
              </w:rPr>
            </w:pPr>
            <w:r>
              <w:rPr>
                <w:sz w:val="18"/>
                <w:szCs w:val="18"/>
                <w:lang w:eastAsia="en-US"/>
              </w:rPr>
              <w:t>0</w:t>
            </w:r>
          </w:p>
        </w:tc>
        <w:tc>
          <w:tcPr>
            <w:tcW w:w="550" w:type="dxa"/>
          </w:tcPr>
          <w:p w14:paraId="6A7B7003" w14:textId="77777777" w:rsidR="00351269" w:rsidRPr="006F0C8E" w:rsidRDefault="00351269" w:rsidP="00351269">
            <w:pPr>
              <w:spacing w:line="276" w:lineRule="auto"/>
              <w:jc w:val="left"/>
              <w:rPr>
                <w:sz w:val="18"/>
                <w:szCs w:val="18"/>
                <w:lang w:eastAsia="en-US"/>
              </w:rPr>
            </w:pPr>
            <w:r>
              <w:rPr>
                <w:sz w:val="18"/>
                <w:szCs w:val="18"/>
                <w:lang w:eastAsia="en-US"/>
              </w:rPr>
              <w:t>1</w:t>
            </w:r>
          </w:p>
        </w:tc>
        <w:tc>
          <w:tcPr>
            <w:tcW w:w="516" w:type="dxa"/>
          </w:tcPr>
          <w:p w14:paraId="1C8512F6" w14:textId="77777777" w:rsidR="00351269" w:rsidRPr="006F0C8E" w:rsidRDefault="00351269" w:rsidP="00351269">
            <w:pPr>
              <w:spacing w:line="276" w:lineRule="auto"/>
              <w:jc w:val="left"/>
              <w:rPr>
                <w:sz w:val="18"/>
                <w:szCs w:val="18"/>
                <w:lang w:eastAsia="en-US"/>
              </w:rPr>
            </w:pPr>
            <w:r>
              <w:rPr>
                <w:sz w:val="18"/>
                <w:szCs w:val="18"/>
                <w:lang w:eastAsia="en-US"/>
              </w:rPr>
              <w:t>1</w:t>
            </w:r>
          </w:p>
        </w:tc>
        <w:tc>
          <w:tcPr>
            <w:tcW w:w="567" w:type="dxa"/>
          </w:tcPr>
          <w:p w14:paraId="3835221D" w14:textId="77777777" w:rsidR="00351269" w:rsidRPr="006F0C8E" w:rsidRDefault="00351269" w:rsidP="00351269">
            <w:pPr>
              <w:spacing w:line="276" w:lineRule="auto"/>
              <w:jc w:val="left"/>
              <w:rPr>
                <w:sz w:val="18"/>
                <w:szCs w:val="18"/>
                <w:lang w:eastAsia="en-US"/>
              </w:rPr>
            </w:pPr>
            <w:r>
              <w:rPr>
                <w:sz w:val="18"/>
                <w:szCs w:val="18"/>
                <w:lang w:eastAsia="en-US"/>
              </w:rPr>
              <w:t>1</w:t>
            </w:r>
          </w:p>
        </w:tc>
        <w:tc>
          <w:tcPr>
            <w:tcW w:w="1610" w:type="dxa"/>
          </w:tcPr>
          <w:p w14:paraId="696A7598" w14:textId="77777777" w:rsidR="00351269" w:rsidRPr="006F0C8E" w:rsidRDefault="00351269" w:rsidP="00351269">
            <w:r w:rsidRPr="006F0C8E">
              <w:rPr>
                <w:color w:val="000000"/>
                <w:sz w:val="18"/>
                <w:szCs w:val="18"/>
              </w:rPr>
              <w:t>Nu e cazul</w:t>
            </w:r>
          </w:p>
        </w:tc>
        <w:tc>
          <w:tcPr>
            <w:tcW w:w="567" w:type="dxa"/>
            <w:shd w:val="clear" w:color="auto" w:fill="FFFF00"/>
          </w:tcPr>
          <w:p w14:paraId="342E37DD" w14:textId="77777777" w:rsidR="00351269" w:rsidRPr="006F0C8E" w:rsidRDefault="00351269" w:rsidP="00351269">
            <w:pPr>
              <w:spacing w:line="276" w:lineRule="auto"/>
              <w:jc w:val="left"/>
              <w:rPr>
                <w:sz w:val="18"/>
                <w:szCs w:val="18"/>
                <w:lang w:eastAsia="en-US"/>
              </w:rPr>
            </w:pPr>
            <w:r w:rsidRPr="006F0C8E">
              <w:rPr>
                <w:sz w:val="18"/>
                <w:szCs w:val="18"/>
                <w:lang w:eastAsia="en-US"/>
              </w:rPr>
              <w:t>0</w:t>
            </w:r>
          </w:p>
        </w:tc>
        <w:tc>
          <w:tcPr>
            <w:tcW w:w="567" w:type="dxa"/>
            <w:shd w:val="clear" w:color="auto" w:fill="FFFF00"/>
          </w:tcPr>
          <w:p w14:paraId="6C21E57C" w14:textId="77777777" w:rsidR="00351269" w:rsidRPr="006F0C8E" w:rsidRDefault="00351269" w:rsidP="00351269">
            <w:pPr>
              <w:spacing w:line="276" w:lineRule="auto"/>
              <w:jc w:val="left"/>
              <w:rPr>
                <w:sz w:val="18"/>
                <w:szCs w:val="18"/>
                <w:lang w:eastAsia="en-US"/>
              </w:rPr>
            </w:pPr>
            <w:r w:rsidRPr="006F0C8E">
              <w:rPr>
                <w:sz w:val="18"/>
                <w:szCs w:val="18"/>
                <w:lang w:eastAsia="en-US"/>
              </w:rPr>
              <w:t>N</w:t>
            </w:r>
          </w:p>
        </w:tc>
      </w:tr>
      <w:tr w:rsidR="006C606B" w:rsidRPr="006F0C8E" w14:paraId="3027FF02" w14:textId="77777777" w:rsidTr="00944FA7">
        <w:trPr>
          <w:trHeight w:val="758"/>
        </w:trPr>
        <w:tc>
          <w:tcPr>
            <w:tcW w:w="1526" w:type="dxa"/>
          </w:tcPr>
          <w:p w14:paraId="63DCC544" w14:textId="2A300581" w:rsidR="006C606B" w:rsidRPr="006F0C8E" w:rsidRDefault="006C606B" w:rsidP="006C606B">
            <w:pPr>
              <w:spacing w:line="276" w:lineRule="auto"/>
              <w:jc w:val="left"/>
              <w:rPr>
                <w:sz w:val="18"/>
                <w:szCs w:val="18"/>
              </w:rPr>
            </w:pPr>
            <w:r>
              <w:rPr>
                <w:sz w:val="18"/>
                <w:szCs w:val="18"/>
              </w:rPr>
              <w:t>Biodiversitate</w:t>
            </w:r>
          </w:p>
        </w:tc>
        <w:tc>
          <w:tcPr>
            <w:tcW w:w="2433" w:type="dxa"/>
          </w:tcPr>
          <w:p w14:paraId="2788B40C" w14:textId="34B789B4" w:rsidR="006C606B" w:rsidRPr="006C606B" w:rsidRDefault="006C606B" w:rsidP="006C606B">
            <w:pPr>
              <w:spacing w:line="276" w:lineRule="auto"/>
              <w:jc w:val="left"/>
              <w:rPr>
                <w:bCs/>
                <w:sz w:val="18"/>
                <w:szCs w:val="18"/>
              </w:rPr>
            </w:pPr>
            <w:r w:rsidRPr="006C606B">
              <w:rPr>
                <w:bCs/>
                <w:sz w:val="18"/>
                <w:szCs w:val="18"/>
              </w:rPr>
              <w:t xml:space="preserve">Perturbarea vieții sălbatice în timpul execuției </w:t>
            </w:r>
            <w:r w:rsidR="00A356EB">
              <w:rPr>
                <w:bCs/>
                <w:sz w:val="18"/>
                <w:szCs w:val="18"/>
              </w:rPr>
              <w:t>excavațiilor</w:t>
            </w:r>
          </w:p>
        </w:tc>
        <w:tc>
          <w:tcPr>
            <w:tcW w:w="551" w:type="dxa"/>
          </w:tcPr>
          <w:p w14:paraId="426FEAE1" w14:textId="0F4FF451" w:rsidR="006C606B" w:rsidRDefault="006C606B" w:rsidP="006C606B">
            <w:pPr>
              <w:spacing w:line="276" w:lineRule="auto"/>
              <w:jc w:val="left"/>
              <w:rPr>
                <w:sz w:val="18"/>
                <w:szCs w:val="18"/>
                <w:lang w:eastAsia="en-US"/>
              </w:rPr>
            </w:pPr>
            <w:r>
              <w:rPr>
                <w:sz w:val="18"/>
                <w:szCs w:val="18"/>
                <w:lang w:eastAsia="en-US"/>
              </w:rPr>
              <w:t>1</w:t>
            </w:r>
          </w:p>
        </w:tc>
        <w:tc>
          <w:tcPr>
            <w:tcW w:w="600" w:type="dxa"/>
          </w:tcPr>
          <w:p w14:paraId="5A928E42" w14:textId="7463F830" w:rsidR="006C606B" w:rsidRDefault="00944FA7" w:rsidP="006C606B">
            <w:pPr>
              <w:spacing w:line="276" w:lineRule="auto"/>
              <w:jc w:val="left"/>
              <w:rPr>
                <w:sz w:val="18"/>
                <w:szCs w:val="18"/>
                <w:lang w:eastAsia="en-US"/>
              </w:rPr>
            </w:pPr>
            <w:r>
              <w:rPr>
                <w:sz w:val="18"/>
                <w:szCs w:val="18"/>
                <w:lang w:eastAsia="en-US"/>
              </w:rPr>
              <w:t>-1</w:t>
            </w:r>
          </w:p>
        </w:tc>
        <w:tc>
          <w:tcPr>
            <w:tcW w:w="550" w:type="dxa"/>
          </w:tcPr>
          <w:p w14:paraId="43684F9F" w14:textId="3CE955D2" w:rsidR="006C606B" w:rsidRDefault="006C606B" w:rsidP="006C606B">
            <w:pPr>
              <w:spacing w:line="276" w:lineRule="auto"/>
              <w:jc w:val="left"/>
              <w:rPr>
                <w:sz w:val="18"/>
                <w:szCs w:val="18"/>
                <w:lang w:eastAsia="en-US"/>
              </w:rPr>
            </w:pPr>
            <w:r>
              <w:rPr>
                <w:sz w:val="18"/>
                <w:szCs w:val="18"/>
                <w:lang w:eastAsia="en-US"/>
              </w:rPr>
              <w:t>2</w:t>
            </w:r>
          </w:p>
        </w:tc>
        <w:tc>
          <w:tcPr>
            <w:tcW w:w="516" w:type="dxa"/>
          </w:tcPr>
          <w:p w14:paraId="13C351D8" w14:textId="5E8E3B4B" w:rsidR="006C606B" w:rsidRDefault="006C606B" w:rsidP="006C606B">
            <w:pPr>
              <w:spacing w:line="276" w:lineRule="auto"/>
              <w:jc w:val="left"/>
              <w:rPr>
                <w:sz w:val="18"/>
                <w:szCs w:val="18"/>
                <w:lang w:eastAsia="en-US"/>
              </w:rPr>
            </w:pPr>
            <w:r>
              <w:rPr>
                <w:sz w:val="18"/>
                <w:szCs w:val="18"/>
                <w:lang w:eastAsia="en-US"/>
              </w:rPr>
              <w:t>2</w:t>
            </w:r>
          </w:p>
        </w:tc>
        <w:tc>
          <w:tcPr>
            <w:tcW w:w="567" w:type="dxa"/>
          </w:tcPr>
          <w:p w14:paraId="47277F18" w14:textId="11859C91" w:rsidR="006C606B" w:rsidRDefault="006C606B" w:rsidP="006C606B">
            <w:pPr>
              <w:spacing w:line="276" w:lineRule="auto"/>
              <w:jc w:val="left"/>
              <w:rPr>
                <w:sz w:val="18"/>
                <w:szCs w:val="18"/>
                <w:lang w:eastAsia="en-US"/>
              </w:rPr>
            </w:pPr>
            <w:r>
              <w:rPr>
                <w:sz w:val="18"/>
                <w:szCs w:val="18"/>
                <w:lang w:eastAsia="en-US"/>
              </w:rPr>
              <w:t>3</w:t>
            </w:r>
          </w:p>
        </w:tc>
        <w:tc>
          <w:tcPr>
            <w:tcW w:w="1610" w:type="dxa"/>
          </w:tcPr>
          <w:p w14:paraId="51439B54" w14:textId="6B518173" w:rsidR="006C606B" w:rsidRPr="006F0C8E" w:rsidRDefault="006C606B" w:rsidP="006C606B">
            <w:pPr>
              <w:rPr>
                <w:color w:val="000000"/>
                <w:sz w:val="18"/>
                <w:szCs w:val="18"/>
              </w:rPr>
            </w:pPr>
            <w:r w:rsidRPr="006F0C8E">
              <w:rPr>
                <w:color w:val="000000"/>
                <w:sz w:val="18"/>
                <w:szCs w:val="18"/>
              </w:rPr>
              <w:t>Nu e cazul</w:t>
            </w:r>
          </w:p>
        </w:tc>
        <w:tc>
          <w:tcPr>
            <w:tcW w:w="567" w:type="dxa"/>
            <w:shd w:val="clear" w:color="auto" w:fill="F2DBDB" w:themeFill="accent2" w:themeFillTint="33"/>
          </w:tcPr>
          <w:p w14:paraId="29AAB6AA" w14:textId="14130669" w:rsidR="006C606B" w:rsidRPr="006F0C8E" w:rsidRDefault="00944FA7" w:rsidP="006C606B">
            <w:pPr>
              <w:spacing w:line="276" w:lineRule="auto"/>
              <w:jc w:val="left"/>
              <w:rPr>
                <w:sz w:val="18"/>
                <w:szCs w:val="18"/>
                <w:lang w:eastAsia="en-US"/>
              </w:rPr>
            </w:pPr>
            <w:r>
              <w:rPr>
                <w:sz w:val="18"/>
                <w:szCs w:val="18"/>
                <w:lang w:eastAsia="en-US"/>
              </w:rPr>
              <w:t>-6</w:t>
            </w:r>
          </w:p>
        </w:tc>
        <w:tc>
          <w:tcPr>
            <w:tcW w:w="567" w:type="dxa"/>
            <w:shd w:val="clear" w:color="auto" w:fill="F2DBDB" w:themeFill="accent2" w:themeFillTint="33"/>
          </w:tcPr>
          <w:p w14:paraId="152E66BC" w14:textId="33027780" w:rsidR="006C606B" w:rsidRPr="006F0C8E" w:rsidRDefault="00944FA7" w:rsidP="006C606B">
            <w:pPr>
              <w:spacing w:line="276" w:lineRule="auto"/>
              <w:jc w:val="left"/>
              <w:rPr>
                <w:sz w:val="18"/>
                <w:szCs w:val="18"/>
                <w:lang w:eastAsia="en-US"/>
              </w:rPr>
            </w:pPr>
            <w:r>
              <w:rPr>
                <w:sz w:val="18"/>
                <w:szCs w:val="18"/>
                <w:lang w:eastAsia="en-US"/>
              </w:rPr>
              <w:t>-A</w:t>
            </w:r>
          </w:p>
        </w:tc>
      </w:tr>
      <w:tr w:rsidR="006C606B" w:rsidRPr="006F0C8E" w14:paraId="54A2D98E" w14:textId="77777777" w:rsidTr="00A73370">
        <w:trPr>
          <w:trHeight w:val="525"/>
        </w:trPr>
        <w:tc>
          <w:tcPr>
            <w:tcW w:w="1526" w:type="dxa"/>
          </w:tcPr>
          <w:p w14:paraId="6BCBC8E5" w14:textId="77777777" w:rsidR="006C606B" w:rsidRPr="006F0C8E" w:rsidRDefault="006C606B" w:rsidP="006C606B">
            <w:pPr>
              <w:spacing w:line="276" w:lineRule="auto"/>
              <w:jc w:val="left"/>
              <w:rPr>
                <w:sz w:val="16"/>
                <w:szCs w:val="18"/>
              </w:rPr>
            </w:pPr>
            <w:r w:rsidRPr="006F0C8E">
              <w:rPr>
                <w:sz w:val="16"/>
                <w:szCs w:val="18"/>
              </w:rPr>
              <w:t>Sănătate/ siguranță populație</w:t>
            </w:r>
          </w:p>
        </w:tc>
        <w:tc>
          <w:tcPr>
            <w:tcW w:w="2433" w:type="dxa"/>
          </w:tcPr>
          <w:p w14:paraId="03E6F667" w14:textId="77777777" w:rsidR="006C606B" w:rsidRPr="006A124E" w:rsidRDefault="006C606B" w:rsidP="006C606B">
            <w:pPr>
              <w:spacing w:line="276" w:lineRule="auto"/>
              <w:jc w:val="left"/>
              <w:rPr>
                <w:sz w:val="18"/>
                <w:szCs w:val="18"/>
              </w:rPr>
            </w:pPr>
            <w:r w:rsidRPr="006A124E">
              <w:rPr>
                <w:sz w:val="18"/>
                <w:szCs w:val="18"/>
              </w:rPr>
              <w:t>Perturbarea prin zgomot și vibrații</w:t>
            </w:r>
          </w:p>
        </w:tc>
        <w:tc>
          <w:tcPr>
            <w:tcW w:w="551" w:type="dxa"/>
          </w:tcPr>
          <w:p w14:paraId="4E876E9C" w14:textId="565E1F48" w:rsidR="006C606B" w:rsidRPr="006F0C8E" w:rsidRDefault="006C606B" w:rsidP="006C606B">
            <w:pPr>
              <w:spacing w:line="276" w:lineRule="auto"/>
              <w:jc w:val="left"/>
              <w:rPr>
                <w:sz w:val="18"/>
                <w:szCs w:val="18"/>
                <w:lang w:eastAsia="en-US"/>
              </w:rPr>
            </w:pPr>
            <w:r>
              <w:rPr>
                <w:color w:val="000000"/>
                <w:sz w:val="18"/>
                <w:szCs w:val="18"/>
              </w:rPr>
              <w:t>0</w:t>
            </w:r>
          </w:p>
        </w:tc>
        <w:tc>
          <w:tcPr>
            <w:tcW w:w="600" w:type="dxa"/>
          </w:tcPr>
          <w:p w14:paraId="3CAB426B" w14:textId="70FF177A" w:rsidR="006C606B" w:rsidRPr="006F0C8E" w:rsidRDefault="006C606B" w:rsidP="006C606B">
            <w:pPr>
              <w:spacing w:line="276" w:lineRule="auto"/>
              <w:jc w:val="left"/>
              <w:rPr>
                <w:sz w:val="18"/>
                <w:szCs w:val="18"/>
                <w:lang w:eastAsia="en-US"/>
              </w:rPr>
            </w:pPr>
            <w:r>
              <w:rPr>
                <w:color w:val="000000"/>
                <w:sz w:val="18"/>
                <w:szCs w:val="18"/>
              </w:rPr>
              <w:t>0</w:t>
            </w:r>
          </w:p>
        </w:tc>
        <w:tc>
          <w:tcPr>
            <w:tcW w:w="550" w:type="dxa"/>
          </w:tcPr>
          <w:p w14:paraId="111FE45B" w14:textId="660BF08B" w:rsidR="006C606B" w:rsidRPr="006F0C8E" w:rsidRDefault="006C606B" w:rsidP="006C606B">
            <w:pPr>
              <w:spacing w:line="276" w:lineRule="auto"/>
              <w:jc w:val="left"/>
              <w:rPr>
                <w:sz w:val="18"/>
                <w:szCs w:val="18"/>
                <w:lang w:eastAsia="en-US"/>
              </w:rPr>
            </w:pPr>
            <w:r>
              <w:rPr>
                <w:color w:val="000000"/>
                <w:sz w:val="18"/>
                <w:szCs w:val="18"/>
              </w:rPr>
              <w:t>1</w:t>
            </w:r>
          </w:p>
        </w:tc>
        <w:tc>
          <w:tcPr>
            <w:tcW w:w="516" w:type="dxa"/>
          </w:tcPr>
          <w:p w14:paraId="0F88369A" w14:textId="593EF530" w:rsidR="006C606B" w:rsidRPr="006F0C8E" w:rsidRDefault="006C606B" w:rsidP="006C606B">
            <w:pPr>
              <w:spacing w:line="276" w:lineRule="auto"/>
              <w:jc w:val="left"/>
              <w:rPr>
                <w:sz w:val="18"/>
                <w:szCs w:val="18"/>
                <w:lang w:eastAsia="en-US"/>
              </w:rPr>
            </w:pPr>
            <w:r>
              <w:rPr>
                <w:color w:val="000000"/>
                <w:sz w:val="18"/>
                <w:szCs w:val="18"/>
              </w:rPr>
              <w:t>1</w:t>
            </w:r>
          </w:p>
        </w:tc>
        <w:tc>
          <w:tcPr>
            <w:tcW w:w="567" w:type="dxa"/>
          </w:tcPr>
          <w:p w14:paraId="77A3669E" w14:textId="79513187" w:rsidR="006C606B" w:rsidRPr="006F0C8E" w:rsidRDefault="006C606B" w:rsidP="006C606B">
            <w:pPr>
              <w:spacing w:line="276" w:lineRule="auto"/>
              <w:jc w:val="left"/>
              <w:rPr>
                <w:sz w:val="18"/>
                <w:szCs w:val="18"/>
                <w:lang w:eastAsia="en-US"/>
              </w:rPr>
            </w:pPr>
            <w:r>
              <w:rPr>
                <w:color w:val="000000"/>
                <w:sz w:val="18"/>
                <w:szCs w:val="18"/>
              </w:rPr>
              <w:t>1</w:t>
            </w:r>
          </w:p>
        </w:tc>
        <w:tc>
          <w:tcPr>
            <w:tcW w:w="1610" w:type="dxa"/>
          </w:tcPr>
          <w:p w14:paraId="52A4AFD6" w14:textId="77777777" w:rsidR="006C606B" w:rsidRPr="006F0C8E" w:rsidRDefault="006C606B" w:rsidP="006C606B">
            <w:r w:rsidRPr="006F0C8E">
              <w:rPr>
                <w:color w:val="000000"/>
                <w:sz w:val="18"/>
                <w:szCs w:val="18"/>
              </w:rPr>
              <w:t>Nu e cazul</w:t>
            </w:r>
          </w:p>
        </w:tc>
        <w:tc>
          <w:tcPr>
            <w:tcW w:w="567" w:type="dxa"/>
            <w:shd w:val="clear" w:color="auto" w:fill="FFFF00"/>
          </w:tcPr>
          <w:p w14:paraId="12FA8913" w14:textId="77777777" w:rsidR="006C606B" w:rsidRPr="006F0C8E" w:rsidRDefault="006C606B" w:rsidP="006C606B">
            <w:pPr>
              <w:spacing w:line="276" w:lineRule="auto"/>
              <w:jc w:val="left"/>
              <w:rPr>
                <w:sz w:val="18"/>
                <w:szCs w:val="18"/>
                <w:lang w:eastAsia="en-US"/>
              </w:rPr>
            </w:pPr>
            <w:r>
              <w:rPr>
                <w:sz w:val="18"/>
                <w:szCs w:val="18"/>
                <w:lang w:eastAsia="en-US"/>
              </w:rPr>
              <w:t>0</w:t>
            </w:r>
          </w:p>
        </w:tc>
        <w:tc>
          <w:tcPr>
            <w:tcW w:w="567" w:type="dxa"/>
            <w:shd w:val="clear" w:color="auto" w:fill="FFFF00"/>
          </w:tcPr>
          <w:p w14:paraId="306959B2" w14:textId="77777777" w:rsidR="006C606B" w:rsidRPr="006F0C8E" w:rsidRDefault="006C606B" w:rsidP="006C606B">
            <w:pPr>
              <w:spacing w:line="276" w:lineRule="auto"/>
              <w:jc w:val="left"/>
              <w:rPr>
                <w:sz w:val="18"/>
                <w:szCs w:val="18"/>
                <w:lang w:eastAsia="en-US"/>
              </w:rPr>
            </w:pPr>
            <w:r>
              <w:rPr>
                <w:sz w:val="18"/>
                <w:szCs w:val="18"/>
                <w:lang w:eastAsia="en-US"/>
              </w:rPr>
              <w:t>N</w:t>
            </w:r>
          </w:p>
        </w:tc>
      </w:tr>
    </w:tbl>
    <w:p w14:paraId="75447E28" w14:textId="29CE7148" w:rsidR="00A1293B" w:rsidRDefault="00A1293B" w:rsidP="005E28D8">
      <w:pPr>
        <w:pStyle w:val="Legend"/>
        <w:rPr>
          <w:lang w:val="ro-RO"/>
        </w:rPr>
      </w:pPr>
      <w:bookmarkStart w:id="107" w:name="_Toc327775711"/>
    </w:p>
    <w:p w14:paraId="6FDCAA40" w14:textId="7F7C43F2" w:rsidR="00874B83" w:rsidRDefault="00874B83" w:rsidP="00874B83">
      <w:pPr>
        <w:rPr>
          <w:lang w:eastAsia="en-US"/>
        </w:rPr>
      </w:pPr>
    </w:p>
    <w:p w14:paraId="5D478DED" w14:textId="77777777" w:rsidR="00874B83" w:rsidRPr="00874B83" w:rsidRDefault="00874B83" w:rsidP="00874B83">
      <w:pPr>
        <w:rPr>
          <w:lang w:eastAsia="en-US"/>
        </w:rPr>
      </w:pPr>
    </w:p>
    <w:p w14:paraId="5FA8BF0A" w14:textId="77777777" w:rsidR="002B669D" w:rsidRPr="006F0C8E" w:rsidRDefault="002B669D" w:rsidP="005E28D8">
      <w:pPr>
        <w:pStyle w:val="Legend"/>
        <w:rPr>
          <w:lang w:val="ro-RO"/>
        </w:rPr>
      </w:pPr>
      <w:r w:rsidRPr="006F0C8E">
        <w:rPr>
          <w:lang w:val="ro-RO"/>
        </w:rPr>
        <w:lastRenderedPageBreak/>
        <w:t>Rezumatul scorurilor</w:t>
      </w:r>
      <w:bookmarkEnd w:id="107"/>
    </w:p>
    <w:tbl>
      <w:tblPr>
        <w:tblW w:w="9685" w:type="dxa"/>
        <w:tblBorders>
          <w:top w:val="single" w:sz="4" w:space="0" w:color="C0504D"/>
          <w:left w:val="single" w:sz="4" w:space="0" w:color="C0504D"/>
          <w:bottom w:val="single" w:sz="4" w:space="0" w:color="C0504D"/>
          <w:right w:val="single" w:sz="4" w:space="0" w:color="C0504D"/>
          <w:insideH w:val="single" w:sz="4" w:space="0" w:color="C0504D"/>
          <w:insideV w:val="single" w:sz="4" w:space="0" w:color="C0504D"/>
        </w:tblBorders>
        <w:tblLook w:val="01E0" w:firstRow="1" w:lastRow="1" w:firstColumn="1" w:lastColumn="1" w:noHBand="0" w:noVBand="0"/>
      </w:tblPr>
      <w:tblGrid>
        <w:gridCol w:w="3085"/>
        <w:gridCol w:w="600"/>
        <w:gridCol w:w="600"/>
        <w:gridCol w:w="600"/>
        <w:gridCol w:w="600"/>
        <w:gridCol w:w="600"/>
        <w:gridCol w:w="600"/>
        <w:gridCol w:w="600"/>
        <w:gridCol w:w="600"/>
        <w:gridCol w:w="600"/>
        <w:gridCol w:w="600"/>
        <w:gridCol w:w="600"/>
      </w:tblGrid>
      <w:tr w:rsidR="002B669D" w:rsidRPr="0046753C" w14:paraId="591DD0FB" w14:textId="77777777">
        <w:tc>
          <w:tcPr>
            <w:tcW w:w="3085" w:type="dxa"/>
            <w:shd w:val="clear" w:color="auto" w:fill="D9D9D9"/>
          </w:tcPr>
          <w:p w14:paraId="67B5BBDF" w14:textId="77777777" w:rsidR="002B669D" w:rsidRPr="0046753C" w:rsidRDefault="002B669D" w:rsidP="005E5413">
            <w:pPr>
              <w:jc w:val="left"/>
              <w:rPr>
                <w:b/>
                <w:szCs w:val="22"/>
              </w:rPr>
            </w:pPr>
            <w:r w:rsidRPr="0046753C">
              <w:rPr>
                <w:b/>
                <w:szCs w:val="22"/>
              </w:rPr>
              <w:t xml:space="preserve">Categoria </w:t>
            </w:r>
          </w:p>
        </w:tc>
        <w:tc>
          <w:tcPr>
            <w:tcW w:w="600" w:type="dxa"/>
            <w:shd w:val="clear" w:color="auto" w:fill="632423"/>
          </w:tcPr>
          <w:p w14:paraId="41F540AA" w14:textId="77777777" w:rsidR="002B669D" w:rsidRPr="0046753C" w:rsidRDefault="002B669D" w:rsidP="005E5413">
            <w:pPr>
              <w:jc w:val="left"/>
              <w:rPr>
                <w:b/>
                <w:szCs w:val="22"/>
              </w:rPr>
            </w:pPr>
            <w:r w:rsidRPr="0046753C">
              <w:rPr>
                <w:b/>
                <w:szCs w:val="22"/>
              </w:rPr>
              <w:t>-E</w:t>
            </w:r>
          </w:p>
        </w:tc>
        <w:tc>
          <w:tcPr>
            <w:tcW w:w="600" w:type="dxa"/>
            <w:shd w:val="clear" w:color="auto" w:fill="943634"/>
          </w:tcPr>
          <w:p w14:paraId="78BE8DC0" w14:textId="77777777" w:rsidR="002B669D" w:rsidRPr="0046753C" w:rsidRDefault="002B669D" w:rsidP="005E5413">
            <w:pPr>
              <w:jc w:val="left"/>
              <w:rPr>
                <w:b/>
                <w:szCs w:val="22"/>
              </w:rPr>
            </w:pPr>
            <w:r w:rsidRPr="0046753C">
              <w:rPr>
                <w:b/>
                <w:szCs w:val="22"/>
              </w:rPr>
              <w:t>-D</w:t>
            </w:r>
          </w:p>
        </w:tc>
        <w:tc>
          <w:tcPr>
            <w:tcW w:w="600" w:type="dxa"/>
            <w:shd w:val="clear" w:color="auto" w:fill="D99594"/>
          </w:tcPr>
          <w:p w14:paraId="4150F057" w14:textId="77777777" w:rsidR="002B669D" w:rsidRPr="0046753C" w:rsidRDefault="002B669D" w:rsidP="005E5413">
            <w:pPr>
              <w:jc w:val="left"/>
              <w:rPr>
                <w:b/>
                <w:szCs w:val="22"/>
              </w:rPr>
            </w:pPr>
            <w:r w:rsidRPr="0046753C">
              <w:rPr>
                <w:b/>
                <w:szCs w:val="22"/>
              </w:rPr>
              <w:t>-C</w:t>
            </w:r>
          </w:p>
        </w:tc>
        <w:tc>
          <w:tcPr>
            <w:tcW w:w="600" w:type="dxa"/>
            <w:shd w:val="clear" w:color="auto" w:fill="E5B8B7"/>
          </w:tcPr>
          <w:p w14:paraId="59212188" w14:textId="77777777" w:rsidR="002B669D" w:rsidRPr="0046753C" w:rsidRDefault="002B669D" w:rsidP="005E5413">
            <w:pPr>
              <w:jc w:val="left"/>
              <w:rPr>
                <w:b/>
                <w:szCs w:val="22"/>
              </w:rPr>
            </w:pPr>
            <w:r w:rsidRPr="0046753C">
              <w:rPr>
                <w:b/>
                <w:szCs w:val="22"/>
              </w:rPr>
              <w:t>-B</w:t>
            </w:r>
          </w:p>
        </w:tc>
        <w:tc>
          <w:tcPr>
            <w:tcW w:w="600" w:type="dxa"/>
            <w:shd w:val="clear" w:color="auto" w:fill="F2DBDB"/>
          </w:tcPr>
          <w:p w14:paraId="671035C5" w14:textId="77777777" w:rsidR="002B669D" w:rsidRPr="0046753C" w:rsidRDefault="002B669D" w:rsidP="005E5413">
            <w:pPr>
              <w:jc w:val="left"/>
              <w:rPr>
                <w:b/>
                <w:szCs w:val="22"/>
              </w:rPr>
            </w:pPr>
            <w:r w:rsidRPr="0046753C">
              <w:rPr>
                <w:b/>
                <w:szCs w:val="22"/>
              </w:rPr>
              <w:t>-A</w:t>
            </w:r>
          </w:p>
        </w:tc>
        <w:tc>
          <w:tcPr>
            <w:tcW w:w="600" w:type="dxa"/>
            <w:shd w:val="clear" w:color="auto" w:fill="FFFF00"/>
          </w:tcPr>
          <w:p w14:paraId="73EBBED3" w14:textId="77777777" w:rsidR="002B669D" w:rsidRPr="0046753C" w:rsidRDefault="002B669D" w:rsidP="005E5413">
            <w:pPr>
              <w:jc w:val="left"/>
              <w:rPr>
                <w:b/>
                <w:szCs w:val="22"/>
              </w:rPr>
            </w:pPr>
            <w:r w:rsidRPr="0046753C">
              <w:rPr>
                <w:b/>
                <w:szCs w:val="22"/>
              </w:rPr>
              <w:t>N</w:t>
            </w:r>
          </w:p>
        </w:tc>
        <w:tc>
          <w:tcPr>
            <w:tcW w:w="600" w:type="dxa"/>
            <w:shd w:val="clear" w:color="auto" w:fill="EAF1DD"/>
          </w:tcPr>
          <w:p w14:paraId="360492F3" w14:textId="77777777" w:rsidR="002B669D" w:rsidRPr="0046753C" w:rsidRDefault="002B669D" w:rsidP="005E5413">
            <w:pPr>
              <w:jc w:val="left"/>
              <w:rPr>
                <w:b/>
                <w:szCs w:val="22"/>
              </w:rPr>
            </w:pPr>
            <w:r w:rsidRPr="0046753C">
              <w:rPr>
                <w:b/>
                <w:szCs w:val="22"/>
              </w:rPr>
              <w:t>+A</w:t>
            </w:r>
          </w:p>
        </w:tc>
        <w:tc>
          <w:tcPr>
            <w:tcW w:w="600" w:type="dxa"/>
            <w:shd w:val="clear" w:color="auto" w:fill="D6E3BC"/>
          </w:tcPr>
          <w:p w14:paraId="68863623" w14:textId="77777777" w:rsidR="002B669D" w:rsidRPr="0046753C" w:rsidRDefault="002B669D" w:rsidP="005E5413">
            <w:pPr>
              <w:jc w:val="left"/>
              <w:rPr>
                <w:b/>
                <w:szCs w:val="22"/>
              </w:rPr>
            </w:pPr>
            <w:r w:rsidRPr="0046753C">
              <w:rPr>
                <w:b/>
                <w:szCs w:val="22"/>
              </w:rPr>
              <w:t>+B</w:t>
            </w:r>
          </w:p>
        </w:tc>
        <w:tc>
          <w:tcPr>
            <w:tcW w:w="600" w:type="dxa"/>
            <w:shd w:val="clear" w:color="auto" w:fill="C2D69B"/>
          </w:tcPr>
          <w:p w14:paraId="7FD7CFF3" w14:textId="77777777" w:rsidR="002B669D" w:rsidRPr="0046753C" w:rsidRDefault="002B669D" w:rsidP="005E5413">
            <w:pPr>
              <w:jc w:val="left"/>
              <w:rPr>
                <w:b/>
                <w:szCs w:val="22"/>
              </w:rPr>
            </w:pPr>
            <w:r w:rsidRPr="0046753C">
              <w:rPr>
                <w:b/>
                <w:szCs w:val="22"/>
              </w:rPr>
              <w:t>+C</w:t>
            </w:r>
          </w:p>
        </w:tc>
        <w:tc>
          <w:tcPr>
            <w:tcW w:w="600" w:type="dxa"/>
            <w:shd w:val="clear" w:color="auto" w:fill="76923C"/>
          </w:tcPr>
          <w:p w14:paraId="1551AB6B" w14:textId="77777777" w:rsidR="002B669D" w:rsidRPr="0046753C" w:rsidRDefault="002B669D" w:rsidP="005E5413">
            <w:pPr>
              <w:jc w:val="left"/>
              <w:rPr>
                <w:b/>
                <w:szCs w:val="22"/>
              </w:rPr>
            </w:pPr>
            <w:r w:rsidRPr="0046753C">
              <w:rPr>
                <w:b/>
                <w:szCs w:val="22"/>
              </w:rPr>
              <w:t>+D</w:t>
            </w:r>
          </w:p>
        </w:tc>
        <w:tc>
          <w:tcPr>
            <w:tcW w:w="600" w:type="dxa"/>
            <w:shd w:val="clear" w:color="auto" w:fill="4F6228"/>
          </w:tcPr>
          <w:p w14:paraId="7929F15F" w14:textId="77777777" w:rsidR="002B669D" w:rsidRPr="0046753C" w:rsidRDefault="002B669D" w:rsidP="005E5413">
            <w:pPr>
              <w:jc w:val="left"/>
              <w:rPr>
                <w:b/>
                <w:color w:val="FFFFFF"/>
                <w:szCs w:val="22"/>
              </w:rPr>
            </w:pPr>
            <w:r w:rsidRPr="0046753C">
              <w:rPr>
                <w:b/>
                <w:color w:val="FFFFFF"/>
                <w:szCs w:val="22"/>
              </w:rPr>
              <w:t>+E</w:t>
            </w:r>
          </w:p>
        </w:tc>
      </w:tr>
      <w:tr w:rsidR="006A124E" w:rsidRPr="0046753C" w14:paraId="1323142C" w14:textId="77777777" w:rsidTr="006A124E">
        <w:tc>
          <w:tcPr>
            <w:tcW w:w="3085" w:type="dxa"/>
          </w:tcPr>
          <w:p w14:paraId="67E7169B" w14:textId="77777777" w:rsidR="006A124E" w:rsidRPr="0046753C" w:rsidRDefault="006A124E" w:rsidP="006A124E">
            <w:pPr>
              <w:spacing w:line="276" w:lineRule="auto"/>
              <w:jc w:val="left"/>
              <w:rPr>
                <w:szCs w:val="22"/>
              </w:rPr>
            </w:pPr>
            <w:r w:rsidRPr="0046753C">
              <w:rPr>
                <w:szCs w:val="22"/>
              </w:rPr>
              <w:t xml:space="preserve">Apă (de </w:t>
            </w:r>
            <w:r w:rsidR="00F41C64" w:rsidRPr="0046753C">
              <w:rPr>
                <w:szCs w:val="22"/>
              </w:rPr>
              <w:t>suprafață</w:t>
            </w:r>
            <w:r w:rsidRPr="0046753C">
              <w:rPr>
                <w:szCs w:val="22"/>
              </w:rPr>
              <w:t xml:space="preserve"> </w:t>
            </w:r>
            <w:proofErr w:type="spellStart"/>
            <w:r w:rsidRPr="0046753C">
              <w:rPr>
                <w:szCs w:val="22"/>
              </w:rPr>
              <w:t>şi</w:t>
            </w:r>
            <w:proofErr w:type="spellEnd"/>
            <w:r w:rsidRPr="0046753C">
              <w:rPr>
                <w:szCs w:val="22"/>
              </w:rPr>
              <w:t xml:space="preserve"> subterane)</w:t>
            </w:r>
          </w:p>
        </w:tc>
        <w:tc>
          <w:tcPr>
            <w:tcW w:w="600" w:type="dxa"/>
            <w:shd w:val="clear" w:color="auto" w:fill="632423"/>
          </w:tcPr>
          <w:p w14:paraId="275B27F4" w14:textId="77777777" w:rsidR="006A124E" w:rsidRPr="0046753C" w:rsidRDefault="006A124E" w:rsidP="006A124E">
            <w:pPr>
              <w:jc w:val="left"/>
              <w:rPr>
                <w:szCs w:val="22"/>
              </w:rPr>
            </w:pPr>
          </w:p>
        </w:tc>
        <w:tc>
          <w:tcPr>
            <w:tcW w:w="600" w:type="dxa"/>
            <w:shd w:val="clear" w:color="auto" w:fill="943634"/>
          </w:tcPr>
          <w:p w14:paraId="6F1887D7" w14:textId="77777777" w:rsidR="006A124E" w:rsidRPr="0046753C" w:rsidRDefault="006A124E" w:rsidP="006A124E">
            <w:pPr>
              <w:jc w:val="left"/>
              <w:rPr>
                <w:szCs w:val="22"/>
              </w:rPr>
            </w:pPr>
          </w:p>
        </w:tc>
        <w:tc>
          <w:tcPr>
            <w:tcW w:w="600" w:type="dxa"/>
            <w:shd w:val="clear" w:color="auto" w:fill="D99594"/>
          </w:tcPr>
          <w:p w14:paraId="1B2038E5" w14:textId="77777777" w:rsidR="006A124E" w:rsidRPr="0046753C" w:rsidRDefault="006A124E" w:rsidP="006A124E">
            <w:pPr>
              <w:jc w:val="left"/>
              <w:rPr>
                <w:szCs w:val="22"/>
              </w:rPr>
            </w:pPr>
          </w:p>
        </w:tc>
        <w:tc>
          <w:tcPr>
            <w:tcW w:w="600" w:type="dxa"/>
            <w:shd w:val="clear" w:color="auto" w:fill="E5B8B7"/>
          </w:tcPr>
          <w:p w14:paraId="3E337159" w14:textId="77777777" w:rsidR="006A124E" w:rsidRPr="0046753C" w:rsidRDefault="006A124E" w:rsidP="006A124E">
            <w:pPr>
              <w:jc w:val="left"/>
              <w:rPr>
                <w:szCs w:val="22"/>
              </w:rPr>
            </w:pPr>
          </w:p>
        </w:tc>
        <w:tc>
          <w:tcPr>
            <w:tcW w:w="600" w:type="dxa"/>
            <w:shd w:val="clear" w:color="auto" w:fill="F2DBDB"/>
          </w:tcPr>
          <w:p w14:paraId="56903A19" w14:textId="77777777" w:rsidR="006A124E" w:rsidRPr="0046753C" w:rsidRDefault="006A124E" w:rsidP="006A124E">
            <w:pPr>
              <w:jc w:val="left"/>
              <w:rPr>
                <w:b/>
                <w:szCs w:val="22"/>
              </w:rPr>
            </w:pPr>
          </w:p>
        </w:tc>
        <w:tc>
          <w:tcPr>
            <w:tcW w:w="600" w:type="dxa"/>
            <w:shd w:val="clear" w:color="auto" w:fill="FFFF00"/>
          </w:tcPr>
          <w:p w14:paraId="7611B7F5" w14:textId="77777777" w:rsidR="006A124E" w:rsidRPr="0046753C" w:rsidRDefault="00F41C64" w:rsidP="006A124E">
            <w:pPr>
              <w:jc w:val="left"/>
              <w:rPr>
                <w:b/>
                <w:szCs w:val="22"/>
              </w:rPr>
            </w:pPr>
            <w:r>
              <w:rPr>
                <w:b/>
                <w:szCs w:val="22"/>
              </w:rPr>
              <w:t>2</w:t>
            </w:r>
          </w:p>
        </w:tc>
        <w:tc>
          <w:tcPr>
            <w:tcW w:w="600" w:type="dxa"/>
            <w:shd w:val="clear" w:color="auto" w:fill="EAF1DD"/>
          </w:tcPr>
          <w:p w14:paraId="20CB1AE8" w14:textId="77777777" w:rsidR="006A124E" w:rsidRPr="0046753C" w:rsidRDefault="006A124E" w:rsidP="006A124E">
            <w:pPr>
              <w:jc w:val="left"/>
              <w:rPr>
                <w:b/>
                <w:szCs w:val="22"/>
              </w:rPr>
            </w:pPr>
          </w:p>
        </w:tc>
        <w:tc>
          <w:tcPr>
            <w:tcW w:w="600" w:type="dxa"/>
            <w:shd w:val="clear" w:color="auto" w:fill="D6E3BC"/>
          </w:tcPr>
          <w:p w14:paraId="2AD3F526" w14:textId="77777777" w:rsidR="006A124E" w:rsidRPr="0046753C" w:rsidRDefault="006A124E" w:rsidP="006A124E">
            <w:pPr>
              <w:jc w:val="left"/>
              <w:rPr>
                <w:szCs w:val="22"/>
              </w:rPr>
            </w:pPr>
          </w:p>
        </w:tc>
        <w:tc>
          <w:tcPr>
            <w:tcW w:w="600" w:type="dxa"/>
            <w:shd w:val="clear" w:color="auto" w:fill="C2D69B"/>
          </w:tcPr>
          <w:p w14:paraId="2070757E" w14:textId="77777777" w:rsidR="006A124E" w:rsidRPr="0046753C" w:rsidRDefault="006A124E" w:rsidP="006A124E">
            <w:pPr>
              <w:jc w:val="left"/>
              <w:rPr>
                <w:szCs w:val="22"/>
              </w:rPr>
            </w:pPr>
          </w:p>
        </w:tc>
        <w:tc>
          <w:tcPr>
            <w:tcW w:w="600" w:type="dxa"/>
            <w:shd w:val="clear" w:color="auto" w:fill="76923C"/>
          </w:tcPr>
          <w:p w14:paraId="15582F94" w14:textId="77777777" w:rsidR="006A124E" w:rsidRPr="0046753C" w:rsidRDefault="006A124E" w:rsidP="006A124E">
            <w:pPr>
              <w:jc w:val="left"/>
              <w:rPr>
                <w:szCs w:val="22"/>
              </w:rPr>
            </w:pPr>
          </w:p>
        </w:tc>
        <w:tc>
          <w:tcPr>
            <w:tcW w:w="600" w:type="dxa"/>
            <w:shd w:val="clear" w:color="auto" w:fill="4F6228"/>
          </w:tcPr>
          <w:p w14:paraId="7325FB35" w14:textId="77777777" w:rsidR="006A124E" w:rsidRPr="0046753C" w:rsidRDefault="006A124E" w:rsidP="006A124E">
            <w:pPr>
              <w:jc w:val="left"/>
              <w:rPr>
                <w:color w:val="FFFFFF"/>
                <w:szCs w:val="22"/>
              </w:rPr>
            </w:pPr>
          </w:p>
        </w:tc>
      </w:tr>
      <w:tr w:rsidR="00DF4BB8" w:rsidRPr="0046753C" w14:paraId="5E7AD3CC" w14:textId="77777777" w:rsidTr="00D93E7B">
        <w:tc>
          <w:tcPr>
            <w:tcW w:w="3085" w:type="dxa"/>
          </w:tcPr>
          <w:p w14:paraId="43C98F76" w14:textId="77777777" w:rsidR="00DF4BB8" w:rsidRPr="0046753C" w:rsidRDefault="00DF4BB8" w:rsidP="00D93E7B">
            <w:pPr>
              <w:spacing w:line="276" w:lineRule="auto"/>
              <w:jc w:val="left"/>
              <w:rPr>
                <w:szCs w:val="22"/>
              </w:rPr>
            </w:pPr>
            <w:r w:rsidRPr="0046753C">
              <w:rPr>
                <w:szCs w:val="22"/>
              </w:rPr>
              <w:t>Aer</w:t>
            </w:r>
          </w:p>
        </w:tc>
        <w:tc>
          <w:tcPr>
            <w:tcW w:w="600" w:type="dxa"/>
            <w:shd w:val="clear" w:color="auto" w:fill="632423"/>
          </w:tcPr>
          <w:p w14:paraId="2691738A" w14:textId="77777777" w:rsidR="00DF4BB8" w:rsidRPr="0046753C" w:rsidRDefault="00DF4BB8" w:rsidP="00D93E7B">
            <w:pPr>
              <w:jc w:val="left"/>
              <w:rPr>
                <w:szCs w:val="22"/>
              </w:rPr>
            </w:pPr>
          </w:p>
        </w:tc>
        <w:tc>
          <w:tcPr>
            <w:tcW w:w="600" w:type="dxa"/>
            <w:shd w:val="clear" w:color="auto" w:fill="943634"/>
          </w:tcPr>
          <w:p w14:paraId="350A4E86" w14:textId="77777777" w:rsidR="00DF4BB8" w:rsidRPr="0046753C" w:rsidRDefault="00DF4BB8" w:rsidP="00D93E7B">
            <w:pPr>
              <w:jc w:val="left"/>
              <w:rPr>
                <w:szCs w:val="22"/>
              </w:rPr>
            </w:pPr>
          </w:p>
        </w:tc>
        <w:tc>
          <w:tcPr>
            <w:tcW w:w="600" w:type="dxa"/>
            <w:shd w:val="clear" w:color="auto" w:fill="D99594"/>
          </w:tcPr>
          <w:p w14:paraId="677338E7" w14:textId="77777777" w:rsidR="00DF4BB8" w:rsidRPr="0046753C" w:rsidRDefault="00DF4BB8" w:rsidP="00D93E7B">
            <w:pPr>
              <w:jc w:val="left"/>
              <w:rPr>
                <w:szCs w:val="22"/>
              </w:rPr>
            </w:pPr>
          </w:p>
        </w:tc>
        <w:tc>
          <w:tcPr>
            <w:tcW w:w="600" w:type="dxa"/>
            <w:shd w:val="clear" w:color="auto" w:fill="E5B8B7"/>
          </w:tcPr>
          <w:p w14:paraId="4A5AE809" w14:textId="77777777" w:rsidR="00DF4BB8" w:rsidRPr="0046753C" w:rsidRDefault="00DF4BB8" w:rsidP="00D93E7B">
            <w:pPr>
              <w:jc w:val="left"/>
              <w:rPr>
                <w:szCs w:val="22"/>
              </w:rPr>
            </w:pPr>
          </w:p>
        </w:tc>
        <w:tc>
          <w:tcPr>
            <w:tcW w:w="600" w:type="dxa"/>
            <w:shd w:val="clear" w:color="auto" w:fill="F2DBDB"/>
          </w:tcPr>
          <w:p w14:paraId="1C846D40" w14:textId="405E4E4A" w:rsidR="00DF4BB8" w:rsidRPr="0046753C" w:rsidRDefault="00DF4BB8" w:rsidP="00D93E7B">
            <w:pPr>
              <w:jc w:val="left"/>
              <w:rPr>
                <w:b/>
                <w:szCs w:val="22"/>
              </w:rPr>
            </w:pPr>
          </w:p>
        </w:tc>
        <w:tc>
          <w:tcPr>
            <w:tcW w:w="600" w:type="dxa"/>
            <w:shd w:val="clear" w:color="auto" w:fill="FFFF00"/>
          </w:tcPr>
          <w:p w14:paraId="1F5FEAC5" w14:textId="5816F7C0" w:rsidR="00DF4BB8" w:rsidRPr="0046753C" w:rsidRDefault="00F939C8" w:rsidP="00D93E7B">
            <w:pPr>
              <w:jc w:val="left"/>
              <w:rPr>
                <w:b/>
                <w:szCs w:val="22"/>
              </w:rPr>
            </w:pPr>
            <w:r>
              <w:rPr>
                <w:b/>
                <w:szCs w:val="22"/>
              </w:rPr>
              <w:t>1</w:t>
            </w:r>
          </w:p>
        </w:tc>
        <w:tc>
          <w:tcPr>
            <w:tcW w:w="600" w:type="dxa"/>
            <w:shd w:val="clear" w:color="auto" w:fill="EAF1DD"/>
          </w:tcPr>
          <w:p w14:paraId="3DBE5C16" w14:textId="77777777" w:rsidR="00DF4BB8" w:rsidRPr="0046753C" w:rsidRDefault="00DF4BB8" w:rsidP="00D93E7B">
            <w:pPr>
              <w:jc w:val="left"/>
              <w:rPr>
                <w:b/>
                <w:szCs w:val="22"/>
              </w:rPr>
            </w:pPr>
          </w:p>
        </w:tc>
        <w:tc>
          <w:tcPr>
            <w:tcW w:w="600" w:type="dxa"/>
            <w:shd w:val="clear" w:color="auto" w:fill="D6E3BC"/>
          </w:tcPr>
          <w:p w14:paraId="4ADF8DA3" w14:textId="77777777" w:rsidR="00DF4BB8" w:rsidRPr="0046753C" w:rsidRDefault="00DF4BB8" w:rsidP="00D93E7B">
            <w:pPr>
              <w:jc w:val="left"/>
              <w:rPr>
                <w:szCs w:val="22"/>
              </w:rPr>
            </w:pPr>
          </w:p>
        </w:tc>
        <w:tc>
          <w:tcPr>
            <w:tcW w:w="600" w:type="dxa"/>
            <w:shd w:val="clear" w:color="auto" w:fill="C2D69B"/>
          </w:tcPr>
          <w:p w14:paraId="7D49714A" w14:textId="77777777" w:rsidR="00DF4BB8" w:rsidRPr="0046753C" w:rsidRDefault="00DF4BB8" w:rsidP="00D93E7B">
            <w:pPr>
              <w:jc w:val="left"/>
              <w:rPr>
                <w:szCs w:val="22"/>
              </w:rPr>
            </w:pPr>
          </w:p>
        </w:tc>
        <w:tc>
          <w:tcPr>
            <w:tcW w:w="600" w:type="dxa"/>
            <w:shd w:val="clear" w:color="auto" w:fill="76923C"/>
          </w:tcPr>
          <w:p w14:paraId="058C243D" w14:textId="77777777" w:rsidR="00DF4BB8" w:rsidRPr="0046753C" w:rsidRDefault="00DF4BB8" w:rsidP="00D93E7B">
            <w:pPr>
              <w:jc w:val="left"/>
              <w:rPr>
                <w:szCs w:val="22"/>
              </w:rPr>
            </w:pPr>
          </w:p>
        </w:tc>
        <w:tc>
          <w:tcPr>
            <w:tcW w:w="600" w:type="dxa"/>
            <w:shd w:val="clear" w:color="auto" w:fill="4F6228"/>
          </w:tcPr>
          <w:p w14:paraId="6C56F17A" w14:textId="77777777" w:rsidR="00DF4BB8" w:rsidRPr="0046753C" w:rsidRDefault="00DF4BB8" w:rsidP="00D93E7B">
            <w:pPr>
              <w:jc w:val="left"/>
              <w:rPr>
                <w:color w:val="FFFFFF"/>
                <w:szCs w:val="22"/>
              </w:rPr>
            </w:pPr>
          </w:p>
        </w:tc>
      </w:tr>
      <w:tr w:rsidR="00F939C8" w:rsidRPr="0046753C" w14:paraId="7C63D88E" w14:textId="77777777" w:rsidTr="00D93E7B">
        <w:tc>
          <w:tcPr>
            <w:tcW w:w="3085" w:type="dxa"/>
          </w:tcPr>
          <w:p w14:paraId="24E5F915" w14:textId="1D1C608A" w:rsidR="00F939C8" w:rsidRPr="0046753C" w:rsidRDefault="00F939C8" w:rsidP="00D93E7B">
            <w:pPr>
              <w:spacing w:line="276" w:lineRule="auto"/>
              <w:jc w:val="left"/>
              <w:rPr>
                <w:szCs w:val="22"/>
              </w:rPr>
            </w:pPr>
            <w:r>
              <w:rPr>
                <w:szCs w:val="22"/>
              </w:rPr>
              <w:t>Zgomot</w:t>
            </w:r>
          </w:p>
        </w:tc>
        <w:tc>
          <w:tcPr>
            <w:tcW w:w="600" w:type="dxa"/>
            <w:shd w:val="clear" w:color="auto" w:fill="632423"/>
          </w:tcPr>
          <w:p w14:paraId="25915394" w14:textId="77777777" w:rsidR="00F939C8" w:rsidRPr="0046753C" w:rsidRDefault="00F939C8" w:rsidP="00D93E7B">
            <w:pPr>
              <w:jc w:val="left"/>
              <w:rPr>
                <w:szCs w:val="22"/>
              </w:rPr>
            </w:pPr>
          </w:p>
        </w:tc>
        <w:tc>
          <w:tcPr>
            <w:tcW w:w="600" w:type="dxa"/>
            <w:shd w:val="clear" w:color="auto" w:fill="943634"/>
          </w:tcPr>
          <w:p w14:paraId="53400A0A" w14:textId="77777777" w:rsidR="00F939C8" w:rsidRPr="0046753C" w:rsidRDefault="00F939C8" w:rsidP="00D93E7B">
            <w:pPr>
              <w:jc w:val="left"/>
              <w:rPr>
                <w:szCs w:val="22"/>
              </w:rPr>
            </w:pPr>
          </w:p>
        </w:tc>
        <w:tc>
          <w:tcPr>
            <w:tcW w:w="600" w:type="dxa"/>
            <w:shd w:val="clear" w:color="auto" w:fill="D99594"/>
          </w:tcPr>
          <w:p w14:paraId="5ACE0117" w14:textId="77777777" w:rsidR="00F939C8" w:rsidRPr="0046753C" w:rsidRDefault="00F939C8" w:rsidP="00D93E7B">
            <w:pPr>
              <w:jc w:val="left"/>
              <w:rPr>
                <w:szCs w:val="22"/>
              </w:rPr>
            </w:pPr>
          </w:p>
        </w:tc>
        <w:tc>
          <w:tcPr>
            <w:tcW w:w="600" w:type="dxa"/>
            <w:shd w:val="clear" w:color="auto" w:fill="E5B8B7"/>
          </w:tcPr>
          <w:p w14:paraId="2C0CB8EE" w14:textId="77777777" w:rsidR="00F939C8" w:rsidRPr="0046753C" w:rsidRDefault="00F939C8" w:rsidP="00D93E7B">
            <w:pPr>
              <w:jc w:val="left"/>
              <w:rPr>
                <w:szCs w:val="22"/>
              </w:rPr>
            </w:pPr>
          </w:p>
        </w:tc>
        <w:tc>
          <w:tcPr>
            <w:tcW w:w="600" w:type="dxa"/>
            <w:shd w:val="clear" w:color="auto" w:fill="F2DBDB"/>
          </w:tcPr>
          <w:p w14:paraId="7F1F59AD" w14:textId="77777777" w:rsidR="00F939C8" w:rsidRPr="0046753C" w:rsidRDefault="00F939C8" w:rsidP="00D93E7B">
            <w:pPr>
              <w:jc w:val="left"/>
              <w:rPr>
                <w:b/>
                <w:szCs w:val="22"/>
              </w:rPr>
            </w:pPr>
          </w:p>
        </w:tc>
        <w:tc>
          <w:tcPr>
            <w:tcW w:w="600" w:type="dxa"/>
            <w:shd w:val="clear" w:color="auto" w:fill="FFFF00"/>
          </w:tcPr>
          <w:p w14:paraId="70C02C2B" w14:textId="042B5978" w:rsidR="00F939C8" w:rsidRDefault="00F939C8" w:rsidP="00D93E7B">
            <w:pPr>
              <w:jc w:val="left"/>
              <w:rPr>
                <w:b/>
                <w:szCs w:val="22"/>
              </w:rPr>
            </w:pPr>
            <w:r>
              <w:rPr>
                <w:b/>
                <w:szCs w:val="22"/>
              </w:rPr>
              <w:t>1</w:t>
            </w:r>
          </w:p>
        </w:tc>
        <w:tc>
          <w:tcPr>
            <w:tcW w:w="600" w:type="dxa"/>
            <w:shd w:val="clear" w:color="auto" w:fill="EAF1DD"/>
          </w:tcPr>
          <w:p w14:paraId="176B643C" w14:textId="77777777" w:rsidR="00F939C8" w:rsidRPr="0046753C" w:rsidRDefault="00F939C8" w:rsidP="00D93E7B">
            <w:pPr>
              <w:jc w:val="left"/>
              <w:rPr>
                <w:b/>
                <w:szCs w:val="22"/>
              </w:rPr>
            </w:pPr>
          </w:p>
        </w:tc>
        <w:tc>
          <w:tcPr>
            <w:tcW w:w="600" w:type="dxa"/>
            <w:shd w:val="clear" w:color="auto" w:fill="D6E3BC"/>
          </w:tcPr>
          <w:p w14:paraId="0DF119F5" w14:textId="77777777" w:rsidR="00F939C8" w:rsidRPr="0046753C" w:rsidRDefault="00F939C8" w:rsidP="00D93E7B">
            <w:pPr>
              <w:jc w:val="left"/>
              <w:rPr>
                <w:szCs w:val="22"/>
              </w:rPr>
            </w:pPr>
          </w:p>
        </w:tc>
        <w:tc>
          <w:tcPr>
            <w:tcW w:w="600" w:type="dxa"/>
            <w:shd w:val="clear" w:color="auto" w:fill="C2D69B"/>
          </w:tcPr>
          <w:p w14:paraId="757D7C68" w14:textId="77777777" w:rsidR="00F939C8" w:rsidRPr="0046753C" w:rsidRDefault="00F939C8" w:rsidP="00D93E7B">
            <w:pPr>
              <w:jc w:val="left"/>
              <w:rPr>
                <w:szCs w:val="22"/>
              </w:rPr>
            </w:pPr>
          </w:p>
        </w:tc>
        <w:tc>
          <w:tcPr>
            <w:tcW w:w="600" w:type="dxa"/>
            <w:shd w:val="clear" w:color="auto" w:fill="76923C"/>
          </w:tcPr>
          <w:p w14:paraId="6A1A88A8" w14:textId="77777777" w:rsidR="00F939C8" w:rsidRPr="0046753C" w:rsidRDefault="00F939C8" w:rsidP="00D93E7B">
            <w:pPr>
              <w:jc w:val="left"/>
              <w:rPr>
                <w:szCs w:val="22"/>
              </w:rPr>
            </w:pPr>
          </w:p>
        </w:tc>
        <w:tc>
          <w:tcPr>
            <w:tcW w:w="600" w:type="dxa"/>
            <w:shd w:val="clear" w:color="auto" w:fill="4F6228"/>
          </w:tcPr>
          <w:p w14:paraId="16F97E02" w14:textId="77777777" w:rsidR="00F939C8" w:rsidRPr="0046753C" w:rsidRDefault="00F939C8" w:rsidP="00D93E7B">
            <w:pPr>
              <w:jc w:val="left"/>
              <w:rPr>
                <w:color w:val="FFFFFF"/>
                <w:szCs w:val="22"/>
              </w:rPr>
            </w:pPr>
          </w:p>
        </w:tc>
      </w:tr>
      <w:tr w:rsidR="002B669D" w:rsidRPr="0046753C" w14:paraId="28036E9F" w14:textId="77777777">
        <w:tc>
          <w:tcPr>
            <w:tcW w:w="3085" w:type="dxa"/>
            <w:shd w:val="clear" w:color="auto" w:fill="FFFFFF"/>
          </w:tcPr>
          <w:p w14:paraId="291C2A54" w14:textId="77777777" w:rsidR="002B669D" w:rsidRPr="0046753C" w:rsidRDefault="002B669D" w:rsidP="005E5413">
            <w:pPr>
              <w:spacing w:line="276" w:lineRule="auto"/>
              <w:jc w:val="left"/>
              <w:rPr>
                <w:szCs w:val="22"/>
              </w:rPr>
            </w:pPr>
            <w:r w:rsidRPr="0046753C">
              <w:rPr>
                <w:szCs w:val="22"/>
              </w:rPr>
              <w:t>Sol / subsol</w:t>
            </w:r>
          </w:p>
        </w:tc>
        <w:tc>
          <w:tcPr>
            <w:tcW w:w="600" w:type="dxa"/>
            <w:shd w:val="clear" w:color="auto" w:fill="632423"/>
          </w:tcPr>
          <w:p w14:paraId="38909D9A" w14:textId="77777777" w:rsidR="002B669D" w:rsidRPr="0046753C" w:rsidRDefault="002B669D" w:rsidP="005E5413">
            <w:pPr>
              <w:jc w:val="left"/>
              <w:rPr>
                <w:szCs w:val="22"/>
              </w:rPr>
            </w:pPr>
          </w:p>
        </w:tc>
        <w:tc>
          <w:tcPr>
            <w:tcW w:w="600" w:type="dxa"/>
            <w:shd w:val="clear" w:color="auto" w:fill="943634"/>
          </w:tcPr>
          <w:p w14:paraId="1EFAE28E" w14:textId="77777777" w:rsidR="002B669D" w:rsidRPr="0046753C" w:rsidRDefault="002B669D" w:rsidP="005E5413">
            <w:pPr>
              <w:jc w:val="left"/>
              <w:rPr>
                <w:szCs w:val="22"/>
              </w:rPr>
            </w:pPr>
          </w:p>
        </w:tc>
        <w:tc>
          <w:tcPr>
            <w:tcW w:w="600" w:type="dxa"/>
            <w:shd w:val="clear" w:color="auto" w:fill="D99594"/>
          </w:tcPr>
          <w:p w14:paraId="19D2319D" w14:textId="77777777" w:rsidR="002B669D" w:rsidRPr="0046753C" w:rsidRDefault="002B669D" w:rsidP="005E5413">
            <w:pPr>
              <w:jc w:val="left"/>
              <w:rPr>
                <w:szCs w:val="22"/>
              </w:rPr>
            </w:pPr>
          </w:p>
        </w:tc>
        <w:tc>
          <w:tcPr>
            <w:tcW w:w="600" w:type="dxa"/>
            <w:shd w:val="clear" w:color="auto" w:fill="E5B8B7"/>
          </w:tcPr>
          <w:p w14:paraId="2FC60736" w14:textId="77777777" w:rsidR="002B669D" w:rsidRPr="0046753C" w:rsidRDefault="002B669D" w:rsidP="005E5413">
            <w:pPr>
              <w:jc w:val="left"/>
              <w:rPr>
                <w:szCs w:val="22"/>
              </w:rPr>
            </w:pPr>
          </w:p>
        </w:tc>
        <w:tc>
          <w:tcPr>
            <w:tcW w:w="600" w:type="dxa"/>
            <w:shd w:val="clear" w:color="auto" w:fill="F2DBDB"/>
          </w:tcPr>
          <w:p w14:paraId="5B0F7EC7" w14:textId="77777777" w:rsidR="002B669D" w:rsidRPr="0046753C" w:rsidRDefault="002B669D" w:rsidP="005E5413">
            <w:pPr>
              <w:jc w:val="left"/>
              <w:rPr>
                <w:b/>
                <w:szCs w:val="22"/>
              </w:rPr>
            </w:pPr>
          </w:p>
        </w:tc>
        <w:tc>
          <w:tcPr>
            <w:tcW w:w="600" w:type="dxa"/>
            <w:shd w:val="clear" w:color="auto" w:fill="FFFF00"/>
          </w:tcPr>
          <w:p w14:paraId="7C7F822A" w14:textId="77777777" w:rsidR="002B669D" w:rsidRPr="0046753C" w:rsidRDefault="006A124E" w:rsidP="005E5413">
            <w:pPr>
              <w:jc w:val="left"/>
              <w:rPr>
                <w:b/>
                <w:szCs w:val="22"/>
              </w:rPr>
            </w:pPr>
            <w:r>
              <w:rPr>
                <w:b/>
                <w:szCs w:val="22"/>
              </w:rPr>
              <w:t>1</w:t>
            </w:r>
          </w:p>
        </w:tc>
        <w:tc>
          <w:tcPr>
            <w:tcW w:w="600" w:type="dxa"/>
            <w:shd w:val="clear" w:color="auto" w:fill="EAF1DD"/>
          </w:tcPr>
          <w:p w14:paraId="42B17859" w14:textId="77777777" w:rsidR="002B669D" w:rsidRPr="0046753C" w:rsidRDefault="002B669D" w:rsidP="005E5413">
            <w:pPr>
              <w:jc w:val="left"/>
              <w:rPr>
                <w:b/>
                <w:szCs w:val="22"/>
              </w:rPr>
            </w:pPr>
          </w:p>
        </w:tc>
        <w:tc>
          <w:tcPr>
            <w:tcW w:w="600" w:type="dxa"/>
            <w:shd w:val="clear" w:color="auto" w:fill="D6E3BC"/>
          </w:tcPr>
          <w:p w14:paraId="2D62C82C" w14:textId="77777777" w:rsidR="002B669D" w:rsidRPr="0046753C" w:rsidRDefault="002B669D" w:rsidP="005E5413">
            <w:pPr>
              <w:jc w:val="left"/>
              <w:rPr>
                <w:szCs w:val="22"/>
              </w:rPr>
            </w:pPr>
          </w:p>
        </w:tc>
        <w:tc>
          <w:tcPr>
            <w:tcW w:w="600" w:type="dxa"/>
            <w:shd w:val="clear" w:color="auto" w:fill="C2D69B"/>
          </w:tcPr>
          <w:p w14:paraId="41A611A8" w14:textId="77777777" w:rsidR="002B669D" w:rsidRPr="0046753C" w:rsidRDefault="002B669D" w:rsidP="005E5413">
            <w:pPr>
              <w:jc w:val="left"/>
              <w:rPr>
                <w:szCs w:val="22"/>
              </w:rPr>
            </w:pPr>
          </w:p>
        </w:tc>
        <w:tc>
          <w:tcPr>
            <w:tcW w:w="600" w:type="dxa"/>
            <w:shd w:val="clear" w:color="auto" w:fill="76923C"/>
          </w:tcPr>
          <w:p w14:paraId="1B00336C" w14:textId="77777777" w:rsidR="002B669D" w:rsidRPr="0046753C" w:rsidRDefault="002B669D" w:rsidP="005E5413">
            <w:pPr>
              <w:jc w:val="left"/>
              <w:rPr>
                <w:szCs w:val="22"/>
              </w:rPr>
            </w:pPr>
          </w:p>
        </w:tc>
        <w:tc>
          <w:tcPr>
            <w:tcW w:w="600" w:type="dxa"/>
            <w:shd w:val="clear" w:color="auto" w:fill="4F6228"/>
          </w:tcPr>
          <w:p w14:paraId="71C18475" w14:textId="77777777" w:rsidR="002B669D" w:rsidRPr="0046753C" w:rsidRDefault="002B669D" w:rsidP="005E5413">
            <w:pPr>
              <w:jc w:val="left"/>
              <w:rPr>
                <w:color w:val="FFFFFF"/>
                <w:szCs w:val="22"/>
              </w:rPr>
            </w:pPr>
          </w:p>
        </w:tc>
      </w:tr>
      <w:tr w:rsidR="002B669D" w:rsidRPr="0046753C" w14:paraId="4A2E5F69" w14:textId="77777777">
        <w:tc>
          <w:tcPr>
            <w:tcW w:w="3085" w:type="dxa"/>
            <w:shd w:val="clear" w:color="auto" w:fill="FFFFFF"/>
          </w:tcPr>
          <w:p w14:paraId="26B795D1" w14:textId="77777777" w:rsidR="002B669D" w:rsidRPr="0046753C" w:rsidRDefault="002B669D" w:rsidP="005E5413">
            <w:pPr>
              <w:spacing w:line="276" w:lineRule="auto"/>
              <w:jc w:val="left"/>
              <w:rPr>
                <w:szCs w:val="22"/>
              </w:rPr>
            </w:pPr>
            <w:r w:rsidRPr="0046753C">
              <w:rPr>
                <w:szCs w:val="22"/>
              </w:rPr>
              <w:t>Sănătate/</w:t>
            </w:r>
            <w:r w:rsidR="00F41C64" w:rsidRPr="0046753C">
              <w:rPr>
                <w:szCs w:val="22"/>
              </w:rPr>
              <w:t>siguranță</w:t>
            </w:r>
            <w:r w:rsidRPr="0046753C">
              <w:rPr>
                <w:szCs w:val="22"/>
              </w:rPr>
              <w:t xml:space="preserve"> </w:t>
            </w:r>
            <w:r w:rsidR="00F41C64" w:rsidRPr="0046753C">
              <w:rPr>
                <w:szCs w:val="22"/>
              </w:rPr>
              <w:t>populație</w:t>
            </w:r>
          </w:p>
        </w:tc>
        <w:tc>
          <w:tcPr>
            <w:tcW w:w="600" w:type="dxa"/>
            <w:shd w:val="clear" w:color="auto" w:fill="632423"/>
          </w:tcPr>
          <w:p w14:paraId="6BFB3469" w14:textId="77777777" w:rsidR="002B669D" w:rsidRPr="0046753C" w:rsidRDefault="002B669D" w:rsidP="005E5413">
            <w:pPr>
              <w:jc w:val="left"/>
              <w:rPr>
                <w:szCs w:val="22"/>
              </w:rPr>
            </w:pPr>
          </w:p>
        </w:tc>
        <w:tc>
          <w:tcPr>
            <w:tcW w:w="600" w:type="dxa"/>
            <w:shd w:val="clear" w:color="auto" w:fill="943634"/>
          </w:tcPr>
          <w:p w14:paraId="1F1696E9" w14:textId="77777777" w:rsidR="002B669D" w:rsidRPr="0046753C" w:rsidRDefault="002B669D" w:rsidP="005E5413">
            <w:pPr>
              <w:jc w:val="left"/>
              <w:rPr>
                <w:szCs w:val="22"/>
              </w:rPr>
            </w:pPr>
          </w:p>
        </w:tc>
        <w:tc>
          <w:tcPr>
            <w:tcW w:w="600" w:type="dxa"/>
            <w:shd w:val="clear" w:color="auto" w:fill="D99594"/>
          </w:tcPr>
          <w:p w14:paraId="40A81860" w14:textId="77777777" w:rsidR="002B669D" w:rsidRPr="0046753C" w:rsidRDefault="002B669D" w:rsidP="005E5413">
            <w:pPr>
              <w:jc w:val="left"/>
              <w:rPr>
                <w:szCs w:val="22"/>
              </w:rPr>
            </w:pPr>
          </w:p>
        </w:tc>
        <w:tc>
          <w:tcPr>
            <w:tcW w:w="600" w:type="dxa"/>
            <w:shd w:val="clear" w:color="auto" w:fill="E5B8B7"/>
          </w:tcPr>
          <w:p w14:paraId="0BBBE967" w14:textId="77777777" w:rsidR="002B669D" w:rsidRPr="0046753C" w:rsidRDefault="002B669D" w:rsidP="005E5413">
            <w:pPr>
              <w:jc w:val="left"/>
              <w:rPr>
                <w:szCs w:val="22"/>
              </w:rPr>
            </w:pPr>
          </w:p>
        </w:tc>
        <w:tc>
          <w:tcPr>
            <w:tcW w:w="600" w:type="dxa"/>
            <w:shd w:val="clear" w:color="auto" w:fill="F2DBDB"/>
          </w:tcPr>
          <w:p w14:paraId="42F5D5AE" w14:textId="77777777" w:rsidR="002B669D" w:rsidRPr="0046753C" w:rsidRDefault="002B669D" w:rsidP="005E5413">
            <w:pPr>
              <w:jc w:val="left"/>
              <w:rPr>
                <w:b/>
                <w:szCs w:val="22"/>
              </w:rPr>
            </w:pPr>
          </w:p>
        </w:tc>
        <w:tc>
          <w:tcPr>
            <w:tcW w:w="600" w:type="dxa"/>
            <w:shd w:val="clear" w:color="auto" w:fill="FFFF00"/>
          </w:tcPr>
          <w:p w14:paraId="6C135611" w14:textId="77777777" w:rsidR="002B669D" w:rsidRPr="0046753C" w:rsidRDefault="006A124E" w:rsidP="005E5413">
            <w:pPr>
              <w:jc w:val="left"/>
              <w:rPr>
                <w:b/>
                <w:szCs w:val="22"/>
              </w:rPr>
            </w:pPr>
            <w:r>
              <w:rPr>
                <w:b/>
                <w:szCs w:val="22"/>
              </w:rPr>
              <w:t>1</w:t>
            </w:r>
          </w:p>
        </w:tc>
        <w:tc>
          <w:tcPr>
            <w:tcW w:w="600" w:type="dxa"/>
            <w:shd w:val="clear" w:color="auto" w:fill="EAF1DD"/>
          </w:tcPr>
          <w:p w14:paraId="3CD9AC8F" w14:textId="77777777" w:rsidR="002B669D" w:rsidRPr="0046753C" w:rsidRDefault="002B669D" w:rsidP="005E5413">
            <w:pPr>
              <w:jc w:val="left"/>
              <w:rPr>
                <w:b/>
                <w:szCs w:val="22"/>
              </w:rPr>
            </w:pPr>
          </w:p>
        </w:tc>
        <w:tc>
          <w:tcPr>
            <w:tcW w:w="600" w:type="dxa"/>
            <w:shd w:val="clear" w:color="auto" w:fill="D6E3BC"/>
          </w:tcPr>
          <w:p w14:paraId="05BDB076" w14:textId="77777777" w:rsidR="002B669D" w:rsidRPr="0046753C" w:rsidRDefault="002B669D" w:rsidP="005E5413">
            <w:pPr>
              <w:jc w:val="left"/>
              <w:rPr>
                <w:szCs w:val="22"/>
              </w:rPr>
            </w:pPr>
          </w:p>
        </w:tc>
        <w:tc>
          <w:tcPr>
            <w:tcW w:w="600" w:type="dxa"/>
            <w:shd w:val="clear" w:color="auto" w:fill="C2D69B"/>
          </w:tcPr>
          <w:p w14:paraId="59274F6B" w14:textId="77777777" w:rsidR="002B669D" w:rsidRPr="0046753C" w:rsidRDefault="002B669D" w:rsidP="005E5413">
            <w:pPr>
              <w:jc w:val="left"/>
              <w:rPr>
                <w:szCs w:val="22"/>
              </w:rPr>
            </w:pPr>
          </w:p>
        </w:tc>
        <w:tc>
          <w:tcPr>
            <w:tcW w:w="600" w:type="dxa"/>
            <w:shd w:val="clear" w:color="auto" w:fill="76923C"/>
          </w:tcPr>
          <w:p w14:paraId="541EB0AF" w14:textId="77777777" w:rsidR="002B669D" w:rsidRPr="0046753C" w:rsidRDefault="002B669D" w:rsidP="005E5413">
            <w:pPr>
              <w:jc w:val="left"/>
              <w:rPr>
                <w:szCs w:val="22"/>
              </w:rPr>
            </w:pPr>
          </w:p>
        </w:tc>
        <w:tc>
          <w:tcPr>
            <w:tcW w:w="600" w:type="dxa"/>
            <w:shd w:val="clear" w:color="auto" w:fill="4F6228"/>
          </w:tcPr>
          <w:p w14:paraId="386D0A3C" w14:textId="77777777" w:rsidR="002B669D" w:rsidRPr="0046753C" w:rsidRDefault="002B669D" w:rsidP="005E5413">
            <w:pPr>
              <w:jc w:val="left"/>
              <w:rPr>
                <w:color w:val="FFFFFF"/>
                <w:szCs w:val="22"/>
              </w:rPr>
            </w:pPr>
          </w:p>
        </w:tc>
      </w:tr>
      <w:tr w:rsidR="002B669D" w:rsidRPr="0046753C" w14:paraId="5DB00C41" w14:textId="77777777">
        <w:tc>
          <w:tcPr>
            <w:tcW w:w="3085" w:type="dxa"/>
            <w:shd w:val="clear" w:color="auto" w:fill="FFFFFF"/>
          </w:tcPr>
          <w:p w14:paraId="700F2126" w14:textId="77777777" w:rsidR="002B669D" w:rsidRPr="0046753C" w:rsidRDefault="002B669D" w:rsidP="005E5413">
            <w:pPr>
              <w:spacing w:line="276" w:lineRule="auto"/>
              <w:jc w:val="left"/>
              <w:rPr>
                <w:szCs w:val="22"/>
              </w:rPr>
            </w:pPr>
            <w:r w:rsidRPr="0046753C">
              <w:rPr>
                <w:szCs w:val="22"/>
              </w:rPr>
              <w:t>Biodiversitate</w:t>
            </w:r>
          </w:p>
        </w:tc>
        <w:tc>
          <w:tcPr>
            <w:tcW w:w="600" w:type="dxa"/>
            <w:shd w:val="clear" w:color="auto" w:fill="632423"/>
          </w:tcPr>
          <w:p w14:paraId="0F779F20" w14:textId="77777777" w:rsidR="002B669D" w:rsidRPr="0046753C" w:rsidRDefault="002B669D" w:rsidP="005E5413">
            <w:pPr>
              <w:jc w:val="left"/>
              <w:rPr>
                <w:szCs w:val="22"/>
              </w:rPr>
            </w:pPr>
          </w:p>
        </w:tc>
        <w:tc>
          <w:tcPr>
            <w:tcW w:w="600" w:type="dxa"/>
            <w:shd w:val="clear" w:color="auto" w:fill="943634"/>
          </w:tcPr>
          <w:p w14:paraId="7B204CE3" w14:textId="77777777" w:rsidR="002B669D" w:rsidRPr="0046753C" w:rsidRDefault="002B669D" w:rsidP="005E5413">
            <w:pPr>
              <w:jc w:val="left"/>
              <w:rPr>
                <w:szCs w:val="22"/>
              </w:rPr>
            </w:pPr>
          </w:p>
        </w:tc>
        <w:tc>
          <w:tcPr>
            <w:tcW w:w="600" w:type="dxa"/>
            <w:shd w:val="clear" w:color="auto" w:fill="D99594"/>
          </w:tcPr>
          <w:p w14:paraId="21329E7F" w14:textId="77777777" w:rsidR="002B669D" w:rsidRPr="0046753C" w:rsidRDefault="002B669D" w:rsidP="005E5413">
            <w:pPr>
              <w:jc w:val="left"/>
              <w:rPr>
                <w:szCs w:val="22"/>
              </w:rPr>
            </w:pPr>
          </w:p>
        </w:tc>
        <w:tc>
          <w:tcPr>
            <w:tcW w:w="600" w:type="dxa"/>
            <w:shd w:val="clear" w:color="auto" w:fill="E5B8B7"/>
          </w:tcPr>
          <w:p w14:paraId="2DF735B2" w14:textId="77777777" w:rsidR="002B669D" w:rsidRPr="0046753C" w:rsidRDefault="002B669D" w:rsidP="005E5413">
            <w:pPr>
              <w:jc w:val="left"/>
              <w:rPr>
                <w:szCs w:val="22"/>
              </w:rPr>
            </w:pPr>
          </w:p>
        </w:tc>
        <w:tc>
          <w:tcPr>
            <w:tcW w:w="600" w:type="dxa"/>
            <w:shd w:val="clear" w:color="auto" w:fill="F2DBDB"/>
          </w:tcPr>
          <w:p w14:paraId="7FD3B30B" w14:textId="4501CAB6" w:rsidR="002B669D" w:rsidRPr="0046753C" w:rsidRDefault="009F0E57" w:rsidP="005E5413">
            <w:pPr>
              <w:jc w:val="left"/>
              <w:rPr>
                <w:b/>
                <w:szCs w:val="22"/>
              </w:rPr>
            </w:pPr>
            <w:r>
              <w:rPr>
                <w:b/>
                <w:szCs w:val="22"/>
              </w:rPr>
              <w:t>1</w:t>
            </w:r>
          </w:p>
        </w:tc>
        <w:tc>
          <w:tcPr>
            <w:tcW w:w="600" w:type="dxa"/>
            <w:shd w:val="clear" w:color="auto" w:fill="FFFF00"/>
          </w:tcPr>
          <w:p w14:paraId="7788B4D7" w14:textId="2210FAE3" w:rsidR="002B669D" w:rsidRPr="0046753C" w:rsidRDefault="009F0E57" w:rsidP="005E5413">
            <w:pPr>
              <w:jc w:val="left"/>
              <w:rPr>
                <w:b/>
                <w:szCs w:val="22"/>
              </w:rPr>
            </w:pPr>
            <w:r>
              <w:rPr>
                <w:b/>
                <w:szCs w:val="22"/>
              </w:rPr>
              <w:t>0</w:t>
            </w:r>
          </w:p>
        </w:tc>
        <w:tc>
          <w:tcPr>
            <w:tcW w:w="600" w:type="dxa"/>
            <w:shd w:val="clear" w:color="auto" w:fill="EAF1DD"/>
          </w:tcPr>
          <w:p w14:paraId="528E8215" w14:textId="77777777" w:rsidR="002B669D" w:rsidRPr="0046753C" w:rsidRDefault="002B669D" w:rsidP="005E5413">
            <w:pPr>
              <w:jc w:val="left"/>
              <w:rPr>
                <w:b/>
                <w:szCs w:val="22"/>
              </w:rPr>
            </w:pPr>
          </w:p>
        </w:tc>
        <w:tc>
          <w:tcPr>
            <w:tcW w:w="600" w:type="dxa"/>
            <w:shd w:val="clear" w:color="auto" w:fill="D6E3BC"/>
          </w:tcPr>
          <w:p w14:paraId="402141B6" w14:textId="77777777" w:rsidR="002B669D" w:rsidRPr="0046753C" w:rsidRDefault="002B669D" w:rsidP="005E5413">
            <w:pPr>
              <w:jc w:val="left"/>
              <w:rPr>
                <w:szCs w:val="22"/>
              </w:rPr>
            </w:pPr>
          </w:p>
        </w:tc>
        <w:tc>
          <w:tcPr>
            <w:tcW w:w="600" w:type="dxa"/>
            <w:shd w:val="clear" w:color="auto" w:fill="C2D69B"/>
          </w:tcPr>
          <w:p w14:paraId="56E2B40A" w14:textId="77777777" w:rsidR="002B669D" w:rsidRPr="0046753C" w:rsidRDefault="002B669D" w:rsidP="005E5413">
            <w:pPr>
              <w:jc w:val="left"/>
              <w:rPr>
                <w:szCs w:val="22"/>
              </w:rPr>
            </w:pPr>
          </w:p>
        </w:tc>
        <w:tc>
          <w:tcPr>
            <w:tcW w:w="600" w:type="dxa"/>
            <w:shd w:val="clear" w:color="auto" w:fill="76923C"/>
          </w:tcPr>
          <w:p w14:paraId="5221C411" w14:textId="77777777" w:rsidR="002B669D" w:rsidRPr="0046753C" w:rsidRDefault="002B669D" w:rsidP="005E5413">
            <w:pPr>
              <w:jc w:val="left"/>
              <w:rPr>
                <w:szCs w:val="22"/>
              </w:rPr>
            </w:pPr>
          </w:p>
        </w:tc>
        <w:tc>
          <w:tcPr>
            <w:tcW w:w="600" w:type="dxa"/>
            <w:shd w:val="clear" w:color="auto" w:fill="4F6228"/>
          </w:tcPr>
          <w:p w14:paraId="746B913F" w14:textId="77777777" w:rsidR="002B669D" w:rsidRPr="0046753C" w:rsidRDefault="002B669D" w:rsidP="005E5413">
            <w:pPr>
              <w:jc w:val="left"/>
              <w:rPr>
                <w:color w:val="FFFFFF"/>
                <w:szCs w:val="22"/>
              </w:rPr>
            </w:pPr>
          </w:p>
        </w:tc>
      </w:tr>
      <w:tr w:rsidR="002B669D" w:rsidRPr="0046753C" w14:paraId="5D035EE8" w14:textId="77777777">
        <w:tc>
          <w:tcPr>
            <w:tcW w:w="3085" w:type="dxa"/>
            <w:shd w:val="clear" w:color="auto" w:fill="FFFFFF"/>
          </w:tcPr>
          <w:p w14:paraId="526BF6A0" w14:textId="77777777" w:rsidR="002B669D" w:rsidRPr="0046753C" w:rsidRDefault="002B669D" w:rsidP="005E5413">
            <w:pPr>
              <w:spacing w:line="276" w:lineRule="auto"/>
              <w:jc w:val="left"/>
              <w:rPr>
                <w:b/>
                <w:szCs w:val="22"/>
              </w:rPr>
            </w:pPr>
            <w:r w:rsidRPr="0046753C">
              <w:rPr>
                <w:b/>
                <w:szCs w:val="22"/>
              </w:rPr>
              <w:t>TOTAL:</w:t>
            </w:r>
          </w:p>
        </w:tc>
        <w:tc>
          <w:tcPr>
            <w:tcW w:w="600" w:type="dxa"/>
            <w:shd w:val="clear" w:color="auto" w:fill="632423"/>
          </w:tcPr>
          <w:p w14:paraId="12E14573" w14:textId="77777777" w:rsidR="002B669D" w:rsidRPr="0046753C" w:rsidRDefault="002B669D" w:rsidP="005E5413">
            <w:pPr>
              <w:jc w:val="left"/>
              <w:rPr>
                <w:b/>
                <w:szCs w:val="22"/>
              </w:rPr>
            </w:pPr>
          </w:p>
        </w:tc>
        <w:tc>
          <w:tcPr>
            <w:tcW w:w="600" w:type="dxa"/>
            <w:shd w:val="clear" w:color="auto" w:fill="943634"/>
          </w:tcPr>
          <w:p w14:paraId="673200C7" w14:textId="77777777" w:rsidR="002B669D" w:rsidRPr="0046753C" w:rsidRDefault="002B669D" w:rsidP="005E5413">
            <w:pPr>
              <w:jc w:val="left"/>
              <w:rPr>
                <w:b/>
                <w:szCs w:val="22"/>
              </w:rPr>
            </w:pPr>
          </w:p>
        </w:tc>
        <w:tc>
          <w:tcPr>
            <w:tcW w:w="600" w:type="dxa"/>
            <w:shd w:val="clear" w:color="auto" w:fill="D99594"/>
          </w:tcPr>
          <w:p w14:paraId="0454AE62" w14:textId="77777777" w:rsidR="002B669D" w:rsidRPr="0046753C" w:rsidRDefault="002B669D" w:rsidP="005E5413">
            <w:pPr>
              <w:jc w:val="left"/>
              <w:rPr>
                <w:b/>
                <w:szCs w:val="22"/>
              </w:rPr>
            </w:pPr>
          </w:p>
        </w:tc>
        <w:tc>
          <w:tcPr>
            <w:tcW w:w="600" w:type="dxa"/>
            <w:shd w:val="clear" w:color="auto" w:fill="E5B8B7"/>
          </w:tcPr>
          <w:p w14:paraId="3FB2A225" w14:textId="77777777" w:rsidR="002B669D" w:rsidRPr="0046753C" w:rsidRDefault="002B669D" w:rsidP="005E5413">
            <w:pPr>
              <w:jc w:val="left"/>
              <w:rPr>
                <w:b/>
                <w:szCs w:val="22"/>
              </w:rPr>
            </w:pPr>
          </w:p>
        </w:tc>
        <w:tc>
          <w:tcPr>
            <w:tcW w:w="600" w:type="dxa"/>
            <w:shd w:val="clear" w:color="auto" w:fill="F2DBDB"/>
          </w:tcPr>
          <w:p w14:paraId="4303364A" w14:textId="77777777" w:rsidR="002B669D" w:rsidRPr="0046753C" w:rsidRDefault="002B669D" w:rsidP="005E5413">
            <w:pPr>
              <w:jc w:val="left"/>
              <w:rPr>
                <w:b/>
                <w:szCs w:val="22"/>
              </w:rPr>
            </w:pPr>
          </w:p>
        </w:tc>
        <w:tc>
          <w:tcPr>
            <w:tcW w:w="600" w:type="dxa"/>
            <w:shd w:val="clear" w:color="auto" w:fill="FFFF00"/>
          </w:tcPr>
          <w:p w14:paraId="6D468E58" w14:textId="0BC46603" w:rsidR="002B669D" w:rsidRPr="0046753C" w:rsidRDefault="00A73370" w:rsidP="004451F7">
            <w:pPr>
              <w:jc w:val="left"/>
              <w:rPr>
                <w:b/>
                <w:szCs w:val="22"/>
              </w:rPr>
            </w:pPr>
            <w:r>
              <w:rPr>
                <w:b/>
                <w:szCs w:val="22"/>
              </w:rPr>
              <w:t>7</w:t>
            </w:r>
          </w:p>
        </w:tc>
        <w:tc>
          <w:tcPr>
            <w:tcW w:w="600" w:type="dxa"/>
            <w:shd w:val="clear" w:color="auto" w:fill="EAF1DD"/>
          </w:tcPr>
          <w:p w14:paraId="46CFC187" w14:textId="77777777" w:rsidR="002B669D" w:rsidRPr="0046753C" w:rsidRDefault="002B669D" w:rsidP="005E5413">
            <w:pPr>
              <w:jc w:val="left"/>
              <w:rPr>
                <w:b/>
                <w:szCs w:val="22"/>
              </w:rPr>
            </w:pPr>
          </w:p>
        </w:tc>
        <w:tc>
          <w:tcPr>
            <w:tcW w:w="600" w:type="dxa"/>
            <w:shd w:val="clear" w:color="auto" w:fill="D6E3BC"/>
          </w:tcPr>
          <w:p w14:paraId="2B401FC0" w14:textId="77777777" w:rsidR="002B669D" w:rsidRPr="0046753C" w:rsidRDefault="002B669D" w:rsidP="005E5413">
            <w:pPr>
              <w:jc w:val="left"/>
              <w:rPr>
                <w:b/>
                <w:szCs w:val="22"/>
              </w:rPr>
            </w:pPr>
          </w:p>
        </w:tc>
        <w:tc>
          <w:tcPr>
            <w:tcW w:w="600" w:type="dxa"/>
            <w:shd w:val="clear" w:color="auto" w:fill="C2D69B"/>
          </w:tcPr>
          <w:p w14:paraId="560EDC12" w14:textId="77777777" w:rsidR="002B669D" w:rsidRPr="0046753C" w:rsidRDefault="002B669D" w:rsidP="005E5413">
            <w:pPr>
              <w:jc w:val="left"/>
              <w:rPr>
                <w:b/>
                <w:szCs w:val="22"/>
              </w:rPr>
            </w:pPr>
          </w:p>
        </w:tc>
        <w:tc>
          <w:tcPr>
            <w:tcW w:w="600" w:type="dxa"/>
            <w:shd w:val="clear" w:color="auto" w:fill="76923C"/>
          </w:tcPr>
          <w:p w14:paraId="131D77C8" w14:textId="77777777" w:rsidR="002B669D" w:rsidRPr="0046753C" w:rsidRDefault="002B669D" w:rsidP="005E5413">
            <w:pPr>
              <w:jc w:val="left"/>
              <w:rPr>
                <w:b/>
                <w:szCs w:val="22"/>
              </w:rPr>
            </w:pPr>
          </w:p>
        </w:tc>
        <w:tc>
          <w:tcPr>
            <w:tcW w:w="600" w:type="dxa"/>
            <w:shd w:val="clear" w:color="auto" w:fill="4F6228"/>
          </w:tcPr>
          <w:p w14:paraId="6C88F3F1" w14:textId="77777777" w:rsidR="002B669D" w:rsidRPr="0046753C" w:rsidRDefault="002B669D" w:rsidP="005E5413">
            <w:pPr>
              <w:jc w:val="left"/>
              <w:rPr>
                <w:b/>
                <w:color w:val="FFFFFF"/>
                <w:szCs w:val="22"/>
              </w:rPr>
            </w:pPr>
          </w:p>
        </w:tc>
      </w:tr>
    </w:tbl>
    <w:p w14:paraId="655CDBF2" w14:textId="77777777" w:rsidR="002B669D" w:rsidRPr="006F0C8E" w:rsidRDefault="002B669D" w:rsidP="002B669D">
      <w:pPr>
        <w:rPr>
          <w:szCs w:val="18"/>
        </w:rPr>
      </w:pPr>
    </w:p>
    <w:p w14:paraId="366EC1CF" w14:textId="77777777" w:rsidR="002B669D" w:rsidRPr="006F0C8E" w:rsidRDefault="002B669D" w:rsidP="002B669D">
      <w:pPr>
        <w:rPr>
          <w:szCs w:val="18"/>
        </w:rPr>
      </w:pPr>
      <w:r w:rsidRPr="006F0C8E">
        <w:rPr>
          <w:szCs w:val="18"/>
        </w:rPr>
        <w:t>Scorul final de mediu este:</w:t>
      </w:r>
    </w:p>
    <w:p w14:paraId="520DF572" w14:textId="3BBA8BE0" w:rsidR="002B669D" w:rsidRPr="006F0C8E" w:rsidRDefault="002B669D" w:rsidP="002B669D">
      <w:pPr>
        <w:shd w:val="clear" w:color="auto" w:fill="FFFFFF"/>
        <w:rPr>
          <w:b/>
          <w:szCs w:val="18"/>
        </w:rPr>
      </w:pPr>
      <w:r w:rsidRPr="006F0C8E">
        <w:rPr>
          <w:b/>
          <w:szCs w:val="18"/>
          <w:shd w:val="clear" w:color="auto" w:fill="632423"/>
        </w:rPr>
        <w:t>(-5 x 0)</w:t>
      </w:r>
      <w:r w:rsidRPr="006F0C8E">
        <w:rPr>
          <w:b/>
          <w:szCs w:val="18"/>
          <w:shd w:val="clear" w:color="auto" w:fill="FFFFFF"/>
        </w:rPr>
        <w:t xml:space="preserve"> + </w:t>
      </w:r>
      <w:r w:rsidRPr="006F0C8E">
        <w:rPr>
          <w:b/>
          <w:szCs w:val="18"/>
          <w:shd w:val="clear" w:color="auto" w:fill="943634"/>
        </w:rPr>
        <w:t xml:space="preserve">(-4 x 0) </w:t>
      </w:r>
      <w:r w:rsidRPr="006F0C8E">
        <w:rPr>
          <w:b/>
          <w:szCs w:val="18"/>
          <w:shd w:val="clear" w:color="auto" w:fill="FFFFFF"/>
        </w:rPr>
        <w:t xml:space="preserve">+ </w:t>
      </w:r>
      <w:r w:rsidRPr="006F0C8E">
        <w:rPr>
          <w:b/>
          <w:szCs w:val="18"/>
          <w:shd w:val="clear" w:color="auto" w:fill="D99594"/>
        </w:rPr>
        <w:t>(-3 x 0)</w:t>
      </w:r>
      <w:r w:rsidRPr="006F0C8E">
        <w:rPr>
          <w:b/>
          <w:szCs w:val="18"/>
          <w:shd w:val="clear" w:color="auto" w:fill="FFFFFF"/>
        </w:rPr>
        <w:t xml:space="preserve"> + </w:t>
      </w:r>
      <w:r w:rsidRPr="006F0C8E">
        <w:rPr>
          <w:b/>
          <w:szCs w:val="18"/>
          <w:shd w:val="clear" w:color="auto" w:fill="E5B8B7"/>
        </w:rPr>
        <w:t>(-2 x 0)</w:t>
      </w:r>
      <w:r w:rsidRPr="006F0C8E">
        <w:rPr>
          <w:b/>
          <w:szCs w:val="18"/>
          <w:shd w:val="clear" w:color="auto" w:fill="FFFFFF"/>
        </w:rPr>
        <w:t xml:space="preserve"> + </w:t>
      </w:r>
      <w:r w:rsidRPr="006F0C8E">
        <w:rPr>
          <w:b/>
          <w:szCs w:val="18"/>
          <w:shd w:val="clear" w:color="auto" w:fill="F2DBDB"/>
        </w:rPr>
        <w:t xml:space="preserve">(-1 x </w:t>
      </w:r>
      <w:r w:rsidR="009F0E57">
        <w:rPr>
          <w:b/>
          <w:szCs w:val="18"/>
          <w:shd w:val="clear" w:color="auto" w:fill="F2DBDB"/>
        </w:rPr>
        <w:t>1</w:t>
      </w:r>
      <w:r w:rsidRPr="006F0C8E">
        <w:rPr>
          <w:b/>
          <w:szCs w:val="18"/>
          <w:shd w:val="clear" w:color="auto" w:fill="F2DBDB"/>
        </w:rPr>
        <w:t>)</w:t>
      </w:r>
      <w:r w:rsidRPr="006F0C8E">
        <w:rPr>
          <w:b/>
          <w:szCs w:val="18"/>
        </w:rPr>
        <w:t xml:space="preserve"> + </w:t>
      </w:r>
      <w:r w:rsidRPr="006F0C8E">
        <w:rPr>
          <w:b/>
          <w:szCs w:val="18"/>
          <w:shd w:val="clear" w:color="auto" w:fill="EAF1DD"/>
        </w:rPr>
        <w:t>(</w:t>
      </w:r>
      <w:r w:rsidR="008D1CA4">
        <w:rPr>
          <w:b/>
          <w:szCs w:val="18"/>
          <w:shd w:val="clear" w:color="auto" w:fill="EAF1DD"/>
        </w:rPr>
        <w:t>0</w:t>
      </w:r>
      <w:r w:rsidRPr="006F0C8E">
        <w:rPr>
          <w:b/>
          <w:szCs w:val="18"/>
          <w:shd w:val="clear" w:color="auto" w:fill="EAF1DD"/>
        </w:rPr>
        <w:t xml:space="preserve"> x 1)</w:t>
      </w:r>
      <w:r w:rsidRPr="006F0C8E">
        <w:rPr>
          <w:b/>
          <w:szCs w:val="18"/>
        </w:rPr>
        <w:t xml:space="preserve"> + </w:t>
      </w:r>
      <w:r w:rsidRPr="006F0C8E">
        <w:rPr>
          <w:b/>
          <w:szCs w:val="18"/>
          <w:shd w:val="clear" w:color="auto" w:fill="D6E3BC"/>
        </w:rPr>
        <w:t xml:space="preserve">(0 x 2) </w:t>
      </w:r>
      <w:r w:rsidRPr="006F0C8E">
        <w:rPr>
          <w:b/>
          <w:szCs w:val="18"/>
        </w:rPr>
        <w:t xml:space="preserve">+ </w:t>
      </w:r>
      <w:r w:rsidRPr="006F0C8E">
        <w:rPr>
          <w:b/>
          <w:szCs w:val="18"/>
          <w:shd w:val="clear" w:color="auto" w:fill="C2D69B"/>
        </w:rPr>
        <w:t xml:space="preserve">(0 x 3) </w:t>
      </w:r>
      <w:r w:rsidRPr="006F0C8E">
        <w:rPr>
          <w:b/>
          <w:szCs w:val="18"/>
        </w:rPr>
        <w:t xml:space="preserve">+ </w:t>
      </w:r>
      <w:r w:rsidRPr="006F0C8E">
        <w:rPr>
          <w:b/>
          <w:szCs w:val="18"/>
          <w:shd w:val="clear" w:color="auto" w:fill="76923C"/>
        </w:rPr>
        <w:t>(0 x 4)</w:t>
      </w:r>
      <w:r w:rsidRPr="006F0C8E">
        <w:rPr>
          <w:b/>
          <w:szCs w:val="18"/>
        </w:rPr>
        <w:t xml:space="preserve"> + </w:t>
      </w:r>
      <w:r w:rsidRPr="006F0C8E">
        <w:rPr>
          <w:b/>
          <w:color w:val="FFFFFF"/>
          <w:szCs w:val="18"/>
          <w:shd w:val="clear" w:color="auto" w:fill="4F6228"/>
        </w:rPr>
        <w:t>(0 x 5)</w:t>
      </w:r>
    </w:p>
    <w:p w14:paraId="7C8DE8AF" w14:textId="77777777" w:rsidR="002B669D" w:rsidRPr="006F0C8E" w:rsidRDefault="002B669D" w:rsidP="002B669D">
      <w:pPr>
        <w:rPr>
          <w:szCs w:val="18"/>
        </w:rPr>
      </w:pPr>
    </w:p>
    <w:p w14:paraId="0439EA2E" w14:textId="21D76CB4" w:rsidR="009F0E57" w:rsidRPr="009F0E57" w:rsidRDefault="002B669D" w:rsidP="009F0E57">
      <w:pPr>
        <w:pBdr>
          <w:top w:val="single" w:sz="4" w:space="1" w:color="auto"/>
          <w:left w:val="single" w:sz="4" w:space="1" w:color="auto"/>
          <w:bottom w:val="single" w:sz="4" w:space="1" w:color="auto"/>
          <w:right w:val="single" w:sz="4" w:space="1" w:color="auto"/>
        </w:pBdr>
        <w:shd w:val="clear" w:color="auto" w:fill="F2DBDB" w:themeFill="accent2" w:themeFillTint="33"/>
        <w:jc w:val="left"/>
        <w:rPr>
          <w:rFonts w:cs="Arial"/>
          <w:color w:val="000000"/>
          <w:sz w:val="20"/>
        </w:rPr>
      </w:pPr>
      <w:r w:rsidRPr="006F0C8E">
        <w:rPr>
          <w:b/>
          <w:szCs w:val="22"/>
        </w:rPr>
        <w:t xml:space="preserve">Scorul final de mediu = </w:t>
      </w:r>
      <w:r w:rsidR="009F0E57">
        <w:rPr>
          <w:b/>
          <w:szCs w:val="22"/>
        </w:rPr>
        <w:t>-1</w:t>
      </w:r>
      <w:r w:rsidRPr="006F0C8E">
        <w:rPr>
          <w:b/>
          <w:szCs w:val="22"/>
        </w:rPr>
        <w:t xml:space="preserve"> </w:t>
      </w:r>
      <w:r w:rsidRPr="006F0C8E">
        <w:rPr>
          <w:b/>
          <w:szCs w:val="22"/>
        </w:rPr>
        <w:sym w:font="Wingdings" w:char="F0E0"/>
      </w:r>
      <w:r w:rsidRPr="006F0C8E">
        <w:rPr>
          <w:b/>
          <w:szCs w:val="22"/>
        </w:rPr>
        <w:t xml:space="preserve"> Categoria de impact general  </w:t>
      </w:r>
      <w:r w:rsidR="009F0E57">
        <w:rPr>
          <w:b/>
          <w:szCs w:val="22"/>
        </w:rPr>
        <w:t>-A</w:t>
      </w:r>
      <w:r w:rsidRPr="006F0C8E">
        <w:rPr>
          <w:b/>
          <w:szCs w:val="22"/>
        </w:rPr>
        <w:t xml:space="preserve">: </w:t>
      </w:r>
      <w:r w:rsidR="009F0E57" w:rsidRPr="00D46274">
        <w:rPr>
          <w:rFonts w:cs="Arial"/>
          <w:color w:val="000000"/>
          <w:sz w:val="20"/>
        </w:rPr>
        <w:t xml:space="preserve">Schimbări/impact </w:t>
      </w:r>
      <w:proofErr w:type="spellStart"/>
      <w:r w:rsidR="009F0E57" w:rsidRPr="00D46274">
        <w:rPr>
          <w:rFonts w:cs="Arial"/>
          <w:color w:val="000000"/>
          <w:sz w:val="20"/>
        </w:rPr>
        <w:t>uşor</w:t>
      </w:r>
      <w:proofErr w:type="spellEnd"/>
      <w:r w:rsidR="009F0E57" w:rsidRPr="00D46274">
        <w:rPr>
          <w:rFonts w:cs="Arial"/>
          <w:color w:val="000000"/>
          <w:sz w:val="20"/>
        </w:rPr>
        <w:t xml:space="preserve"> negativ – nesemnificativ</w:t>
      </w:r>
      <w:r w:rsidR="009F0E57" w:rsidRPr="009F0E57">
        <w:rPr>
          <w:rFonts w:cs="Arial"/>
          <w:bCs/>
          <w:color w:val="000000"/>
          <w:sz w:val="20"/>
        </w:rPr>
        <w:t xml:space="preserve"> (nu necesită măsuri specifice </w:t>
      </w:r>
      <w:r w:rsidR="009F0E57">
        <w:rPr>
          <w:rFonts w:cs="Arial"/>
          <w:bCs/>
          <w:color w:val="000000"/>
          <w:sz w:val="20"/>
        </w:rPr>
        <w:t xml:space="preserve">alternative sau </w:t>
      </w:r>
      <w:r w:rsidR="009F0E57" w:rsidRPr="009F0E57">
        <w:rPr>
          <w:rFonts w:cs="Arial"/>
          <w:bCs/>
          <w:color w:val="000000"/>
          <w:sz w:val="20"/>
        </w:rPr>
        <w:t xml:space="preserve">de </w:t>
      </w:r>
      <w:r w:rsidR="009F0E57">
        <w:rPr>
          <w:rFonts w:cs="Arial"/>
          <w:bCs/>
          <w:color w:val="000000"/>
          <w:sz w:val="20"/>
        </w:rPr>
        <w:t>compensare</w:t>
      </w:r>
      <w:r w:rsidR="009F0E57" w:rsidRPr="009F0E57">
        <w:rPr>
          <w:rFonts w:cs="Arial"/>
          <w:bCs/>
          <w:color w:val="000000"/>
          <w:sz w:val="20"/>
        </w:rPr>
        <w:t>)</w:t>
      </w:r>
    </w:p>
    <w:p w14:paraId="6B246C58" w14:textId="3CD9873B" w:rsidR="002B669D" w:rsidRPr="006F0C8E" w:rsidRDefault="002B669D" w:rsidP="009F0E57">
      <w:pPr>
        <w:pBdr>
          <w:top w:val="single" w:sz="4" w:space="1" w:color="auto"/>
          <w:left w:val="single" w:sz="4" w:space="1" w:color="auto"/>
          <w:bottom w:val="single" w:sz="4" w:space="1" w:color="auto"/>
          <w:right w:val="single" w:sz="4" w:space="1" w:color="auto"/>
        </w:pBdr>
        <w:shd w:val="clear" w:color="auto" w:fill="F2DBDB" w:themeFill="accent2" w:themeFillTint="33"/>
        <w:rPr>
          <w:rFonts w:cs="Arial"/>
          <w:b/>
          <w:color w:val="000000"/>
          <w:szCs w:val="22"/>
        </w:rPr>
      </w:pPr>
    </w:p>
    <w:p w14:paraId="6F5D6606" w14:textId="3A072432" w:rsidR="002B669D" w:rsidRDefault="002B669D" w:rsidP="002B669D"/>
    <w:p w14:paraId="6D1FF055" w14:textId="77777777" w:rsidR="002B669D" w:rsidRPr="006F0C8E" w:rsidRDefault="002B669D" w:rsidP="002B669D">
      <w:pPr>
        <w:rPr>
          <w:b/>
        </w:rPr>
      </w:pPr>
      <w:r w:rsidRPr="006F0C8E">
        <w:rPr>
          <w:b/>
        </w:rPr>
        <w:t xml:space="preserve">Nu s-a identificat nici un impact negativ semnificativ. </w:t>
      </w:r>
    </w:p>
    <w:p w14:paraId="7D53EC54" w14:textId="77777777" w:rsidR="002B669D" w:rsidRPr="006F0C8E" w:rsidRDefault="002B669D" w:rsidP="002B669D">
      <w:pPr>
        <w:rPr>
          <w:b/>
        </w:rPr>
      </w:pPr>
    </w:p>
    <w:p w14:paraId="6775F996" w14:textId="45145AEA" w:rsidR="005F1F97" w:rsidRDefault="002B669D" w:rsidP="002B669D">
      <w:pPr>
        <w:rPr>
          <w:b/>
        </w:rPr>
      </w:pPr>
      <w:r w:rsidRPr="006F0C8E">
        <w:rPr>
          <w:b/>
        </w:rPr>
        <w:t>Nu s-a identificat nic</w:t>
      </w:r>
      <w:r w:rsidR="00A73358" w:rsidRPr="006F0C8E">
        <w:rPr>
          <w:b/>
        </w:rPr>
        <w:t>i un impact rezidual, pentru ca</w:t>
      </w:r>
      <w:r w:rsidRPr="006F0C8E">
        <w:rPr>
          <w:b/>
        </w:rPr>
        <w:t xml:space="preserve">re să fie necesare aplicarea de măsuri </w:t>
      </w:r>
      <w:r w:rsidR="005F1F97">
        <w:rPr>
          <w:b/>
        </w:rPr>
        <w:t xml:space="preserve">alternative sau </w:t>
      </w:r>
      <w:r w:rsidR="006A124E">
        <w:rPr>
          <w:b/>
        </w:rPr>
        <w:t>compensatorii.</w:t>
      </w:r>
    </w:p>
    <w:p w14:paraId="7E7B1863" w14:textId="77777777" w:rsidR="00D355E7" w:rsidRDefault="00D355E7" w:rsidP="00D355E7">
      <w:pPr>
        <w:pStyle w:val="Titlu2"/>
      </w:pPr>
      <w:bookmarkStart w:id="108" w:name="_Toc41213110"/>
      <w:bookmarkStart w:id="109" w:name="_Toc44488069"/>
      <w:r>
        <w:t>Impact cumulat</w:t>
      </w:r>
      <w:bookmarkEnd w:id="108"/>
      <w:bookmarkEnd w:id="109"/>
    </w:p>
    <w:p w14:paraId="2A71A132" w14:textId="77777777" w:rsidR="003D44C2" w:rsidRDefault="003D44C2" w:rsidP="003D44C2">
      <w:pPr>
        <w:rPr>
          <w:bCs/>
          <w:lang w:eastAsia="en-GB"/>
        </w:rPr>
      </w:pPr>
      <w:r w:rsidRPr="00730B12">
        <w:rPr>
          <w:bCs/>
          <w:highlight w:val="yellow"/>
          <w:lang w:eastAsia="en-GB"/>
        </w:rPr>
        <w:t xml:space="preserve">În total sunt 12 perimetre de exploatare autorizate pe cursul râului Moldova, pe suprafața sitului ROSCI0363 Râul Moldova între Oniceni și Mitești, cu o suprafață totală de 66.54 ha, ceea ce reprezintă 1.98% din suprafața totală a sitului și 4.89% din suprafața clasei de habitat </w:t>
      </w:r>
      <w:r w:rsidRPr="00730B12">
        <w:rPr>
          <w:bCs/>
          <w:i/>
          <w:iCs/>
          <w:highlight w:val="yellow"/>
          <w:lang w:eastAsia="en-GB"/>
        </w:rPr>
        <w:t>N06 Râuri, lacuri.</w:t>
      </w:r>
      <w:r w:rsidRPr="00730B12">
        <w:rPr>
          <w:bCs/>
          <w:highlight w:val="yellow"/>
          <w:lang w:eastAsia="en-GB"/>
        </w:rPr>
        <w:t xml:space="preserve"> Această suprafață este ocupată temporar, pe durata exploatării. În perioada de refacere a depozitului aluvionar, terenul este integrat complet în mediu.</w:t>
      </w:r>
      <w:r>
        <w:rPr>
          <w:bCs/>
          <w:lang w:eastAsia="en-GB"/>
        </w:rPr>
        <w:t xml:space="preserve"> </w:t>
      </w:r>
    </w:p>
    <w:p w14:paraId="6441BDEC" w14:textId="77777777" w:rsidR="003D44C2" w:rsidRDefault="003D44C2" w:rsidP="003D44C2">
      <w:pPr>
        <w:rPr>
          <w:bCs/>
          <w:lang w:eastAsia="en-GB"/>
        </w:rPr>
      </w:pPr>
    </w:p>
    <w:p w14:paraId="492000DE" w14:textId="77777777" w:rsidR="003D44C2" w:rsidRPr="009E458E" w:rsidRDefault="003D44C2" w:rsidP="003D44C2">
      <w:pPr>
        <w:rPr>
          <w:rFonts w:asciiTheme="minorHAnsi" w:hAnsiTheme="minorHAnsi" w:cstheme="minorHAnsi"/>
          <w:szCs w:val="22"/>
          <w:highlight w:val="yellow"/>
        </w:rPr>
      </w:pPr>
      <w:r w:rsidRPr="009E458E">
        <w:rPr>
          <w:rFonts w:asciiTheme="minorHAnsi" w:hAnsiTheme="minorHAnsi" w:cstheme="minorHAnsi"/>
          <w:szCs w:val="22"/>
          <w:highlight w:val="yellow"/>
        </w:rPr>
        <w:t>Distanțele minime dintre perimetrul Cristești 2 și cele mai apropiate perimetre autorizate în aval și amonte, sunt următoarele:</w:t>
      </w:r>
    </w:p>
    <w:p w14:paraId="6BCE2155" w14:textId="77777777" w:rsidR="003D44C2" w:rsidRPr="009E458E" w:rsidRDefault="003D44C2" w:rsidP="00127B89">
      <w:pPr>
        <w:pStyle w:val="Listparagraf"/>
        <w:numPr>
          <w:ilvl w:val="0"/>
          <w:numId w:val="56"/>
        </w:numPr>
        <w:spacing w:after="0" w:line="240" w:lineRule="auto"/>
        <w:jc w:val="both"/>
        <w:rPr>
          <w:rFonts w:asciiTheme="minorHAnsi" w:hAnsiTheme="minorHAnsi" w:cstheme="minorHAnsi"/>
          <w:highlight w:val="yellow"/>
        </w:rPr>
      </w:pPr>
      <w:r w:rsidRPr="009E458E">
        <w:rPr>
          <w:rFonts w:asciiTheme="minorHAnsi" w:hAnsiTheme="minorHAnsi" w:cstheme="minorHAnsi"/>
          <w:highlight w:val="yellow"/>
        </w:rPr>
        <w:t>4.33 km Amonte - perimetrul Drăgușeni – Răucești, exploatat de SC CARIMAR SRL</w:t>
      </w:r>
    </w:p>
    <w:p w14:paraId="5DE1AE2B" w14:textId="77777777" w:rsidR="003D44C2" w:rsidRPr="00EB7C19" w:rsidRDefault="003D44C2" w:rsidP="00127B89">
      <w:pPr>
        <w:pStyle w:val="Listparagraf"/>
        <w:numPr>
          <w:ilvl w:val="0"/>
          <w:numId w:val="56"/>
        </w:numPr>
        <w:spacing w:after="0" w:line="240" w:lineRule="auto"/>
        <w:jc w:val="both"/>
        <w:rPr>
          <w:rFonts w:asciiTheme="minorHAnsi" w:hAnsiTheme="minorHAnsi" w:cstheme="minorHAnsi"/>
          <w:highlight w:val="yellow"/>
        </w:rPr>
      </w:pPr>
      <w:r w:rsidRPr="009E458E">
        <w:rPr>
          <w:rFonts w:asciiTheme="minorHAnsi" w:hAnsiTheme="minorHAnsi" w:cstheme="minorHAnsi"/>
          <w:highlight w:val="yellow"/>
        </w:rPr>
        <w:t>5.12 km Aval – perimetrul Cristești 2 Aval, exploatat de SC Power Concept SRL.</w:t>
      </w:r>
    </w:p>
    <w:p w14:paraId="35E37DDD" w14:textId="77777777" w:rsidR="003D44C2" w:rsidRDefault="003D44C2" w:rsidP="003D44C2">
      <w:pPr>
        <w:rPr>
          <w:highlight w:val="yellow"/>
        </w:rPr>
      </w:pPr>
    </w:p>
    <w:p w14:paraId="01F0D590" w14:textId="7C7172BA" w:rsidR="003D44C2" w:rsidRDefault="003D44C2" w:rsidP="003D44C2">
      <w:pPr>
        <w:rPr>
          <w:highlight w:val="yellow"/>
        </w:rPr>
      </w:pPr>
      <w:r>
        <w:rPr>
          <w:highlight w:val="yellow"/>
        </w:rPr>
        <w:t xml:space="preserve">La cele 66.54 ha ocupate în prezent de exploatări active autorizate, se adaugă 9 ha aferente perimetrului Cristești 2, care este în curs de reglementare. </w:t>
      </w:r>
    </w:p>
    <w:p w14:paraId="0F3DA126" w14:textId="77777777" w:rsidR="003D44C2" w:rsidRPr="00422C84" w:rsidRDefault="003D44C2" w:rsidP="003D44C2">
      <w:pPr>
        <w:rPr>
          <w:highlight w:val="yellow"/>
        </w:rPr>
      </w:pPr>
    </w:p>
    <w:p w14:paraId="1C0D76F0" w14:textId="77777777" w:rsidR="003D44C2" w:rsidRPr="001861F8" w:rsidRDefault="003D44C2" w:rsidP="003D44C2">
      <w:pPr>
        <w:rPr>
          <w:highlight w:val="yellow"/>
        </w:rPr>
      </w:pPr>
      <w:r w:rsidRPr="001861F8">
        <w:rPr>
          <w:highlight w:val="yellow"/>
        </w:rPr>
        <w:t xml:space="preserve">Lucrările de regularizare ale cursului râului Moldova sunt realizate, în principal, prin </w:t>
      </w:r>
      <w:proofErr w:type="spellStart"/>
      <w:r w:rsidRPr="001861F8">
        <w:rPr>
          <w:highlight w:val="yellow"/>
        </w:rPr>
        <w:t>activităţi</w:t>
      </w:r>
      <w:proofErr w:type="spellEnd"/>
      <w:r w:rsidRPr="001861F8">
        <w:rPr>
          <w:highlight w:val="yellow"/>
        </w:rPr>
        <w:t xml:space="preserve"> de exploatare a aluviunilor (</w:t>
      </w:r>
      <w:proofErr w:type="spellStart"/>
      <w:r w:rsidRPr="001861F8">
        <w:rPr>
          <w:highlight w:val="yellow"/>
        </w:rPr>
        <w:t>pietriş</w:t>
      </w:r>
      <w:proofErr w:type="spellEnd"/>
      <w:r w:rsidRPr="001861F8">
        <w:rPr>
          <w:highlight w:val="yellow"/>
        </w:rPr>
        <w:t xml:space="preserve"> </w:t>
      </w:r>
      <w:proofErr w:type="spellStart"/>
      <w:r w:rsidRPr="001861F8">
        <w:rPr>
          <w:highlight w:val="yellow"/>
        </w:rPr>
        <w:t>şi</w:t>
      </w:r>
      <w:proofErr w:type="spellEnd"/>
      <w:r w:rsidRPr="001861F8">
        <w:rPr>
          <w:highlight w:val="yellow"/>
        </w:rPr>
        <w:t xml:space="preserve"> nisip), din albia minoră a acestuia dar, aceste lucrări nu se </w:t>
      </w:r>
      <w:proofErr w:type="spellStart"/>
      <w:r w:rsidRPr="001861F8">
        <w:rPr>
          <w:highlight w:val="yellow"/>
        </w:rPr>
        <w:t>desfăşoară</w:t>
      </w:r>
      <w:proofErr w:type="spellEnd"/>
      <w:r w:rsidRPr="001861F8">
        <w:rPr>
          <w:highlight w:val="yellow"/>
        </w:rPr>
        <w:t xml:space="preserve"> simultan în toate perimetrele de exploatare.</w:t>
      </w:r>
    </w:p>
    <w:p w14:paraId="4B9890D4" w14:textId="77777777" w:rsidR="003D44C2" w:rsidRPr="001861F8" w:rsidRDefault="003D44C2" w:rsidP="003D44C2">
      <w:pPr>
        <w:rPr>
          <w:highlight w:val="yellow"/>
        </w:rPr>
      </w:pPr>
    </w:p>
    <w:p w14:paraId="36F90556" w14:textId="77777777" w:rsidR="003D44C2" w:rsidRPr="001861F8" w:rsidRDefault="003D44C2" w:rsidP="003D44C2">
      <w:pPr>
        <w:rPr>
          <w:highlight w:val="yellow"/>
        </w:rPr>
      </w:pPr>
      <w:r w:rsidRPr="001861F8">
        <w:rPr>
          <w:highlight w:val="yellow"/>
        </w:rPr>
        <w:t xml:space="preserve">În cazul analizat, impactul cumulat se manifestă mai puțin deoarece distanța dintre perimetrele autorizate din aval și amonte este relativ mare (5.12 km, respectiv 4.33 km). Astfel, perturbările generate de activitatea de exploatare a balastierelor se cumulează într-o măsură redusă: </w:t>
      </w:r>
    </w:p>
    <w:p w14:paraId="0A4E7270" w14:textId="77777777" w:rsidR="003D44C2" w:rsidRPr="001861F8" w:rsidRDefault="003D44C2" w:rsidP="00127B89">
      <w:pPr>
        <w:pStyle w:val="Listparagraf"/>
        <w:numPr>
          <w:ilvl w:val="0"/>
          <w:numId w:val="62"/>
        </w:numPr>
        <w:spacing w:line="240" w:lineRule="auto"/>
        <w:rPr>
          <w:highlight w:val="yellow"/>
        </w:rPr>
      </w:pPr>
      <w:r w:rsidRPr="001861F8">
        <w:rPr>
          <w:highlight w:val="yellow"/>
        </w:rPr>
        <w:t xml:space="preserve">nu se utilizează drumuri comune, </w:t>
      </w:r>
    </w:p>
    <w:p w14:paraId="7E88DD05" w14:textId="77777777" w:rsidR="003D44C2" w:rsidRPr="001861F8" w:rsidRDefault="003D44C2" w:rsidP="00127B89">
      <w:pPr>
        <w:pStyle w:val="Listparagraf"/>
        <w:numPr>
          <w:ilvl w:val="0"/>
          <w:numId w:val="62"/>
        </w:numPr>
        <w:spacing w:line="240" w:lineRule="auto"/>
        <w:rPr>
          <w:highlight w:val="yellow"/>
        </w:rPr>
      </w:pPr>
      <w:r w:rsidRPr="001861F8">
        <w:rPr>
          <w:highlight w:val="yellow"/>
        </w:rPr>
        <w:t xml:space="preserve">emisiile de praf și gaze au o influență locală, în jurul exploatării și nu se cumulează la astfel de distanțe. </w:t>
      </w:r>
    </w:p>
    <w:p w14:paraId="6393FAB5" w14:textId="13F722B0" w:rsidR="003D44C2" w:rsidRDefault="003D44C2" w:rsidP="00127B89">
      <w:pPr>
        <w:pStyle w:val="Listparagraf"/>
        <w:numPr>
          <w:ilvl w:val="0"/>
          <w:numId w:val="62"/>
        </w:numPr>
        <w:spacing w:line="240" w:lineRule="auto"/>
        <w:rPr>
          <w:highlight w:val="yellow"/>
        </w:rPr>
      </w:pPr>
      <w:r w:rsidRPr="001861F8">
        <w:rPr>
          <w:highlight w:val="yellow"/>
        </w:rPr>
        <w:t xml:space="preserve">În plus, influența exploatării asupra apelor râului se manifestă pe maxim 200 m aval de exploatare și astfel nu se cumulează cu celelalte exploatări.  </w:t>
      </w:r>
    </w:p>
    <w:p w14:paraId="7AE8534B" w14:textId="4B07F96E" w:rsidR="00BF2A1B" w:rsidRPr="00BF2A1B" w:rsidRDefault="00BF2A1B" w:rsidP="00BF2A1B">
      <w:pPr>
        <w:rPr>
          <w:b/>
          <w:bCs/>
          <w:i/>
          <w:iCs/>
          <w:highlight w:val="yellow"/>
          <w:u w:val="single"/>
        </w:rPr>
      </w:pPr>
      <w:r w:rsidRPr="00BF2A1B">
        <w:rPr>
          <w:b/>
          <w:bCs/>
          <w:i/>
          <w:iCs/>
          <w:highlight w:val="yellow"/>
          <w:u w:val="single"/>
        </w:rPr>
        <w:lastRenderedPageBreak/>
        <w:t>Impact cumulat asupra biodiversității</w:t>
      </w:r>
    </w:p>
    <w:p w14:paraId="49B48002" w14:textId="77777777" w:rsidR="003D44C2" w:rsidRPr="001861F8" w:rsidRDefault="003D44C2" w:rsidP="003D44C2">
      <w:pPr>
        <w:rPr>
          <w:highlight w:val="yellow"/>
        </w:rPr>
      </w:pPr>
      <w:proofErr w:type="spellStart"/>
      <w:r w:rsidRPr="001861F8">
        <w:rPr>
          <w:highlight w:val="yellow"/>
        </w:rPr>
        <w:t>Activităţile</w:t>
      </w:r>
      <w:proofErr w:type="spellEnd"/>
      <w:r w:rsidRPr="001861F8">
        <w:rPr>
          <w:highlight w:val="yellow"/>
        </w:rPr>
        <w:t xml:space="preserve"> de extragere, transport </w:t>
      </w:r>
      <w:proofErr w:type="spellStart"/>
      <w:r w:rsidRPr="001861F8">
        <w:rPr>
          <w:highlight w:val="yellow"/>
        </w:rPr>
        <w:t>şi</w:t>
      </w:r>
      <w:proofErr w:type="spellEnd"/>
      <w:r w:rsidRPr="001861F8">
        <w:rPr>
          <w:highlight w:val="yellow"/>
        </w:rPr>
        <w:t xml:space="preserve"> sortare a agregatelor minerale produc disconfort pentru speciile de faună a căror habitate specifice sunt în imediata vecinătate a perimetrelor de exploatare/sortare deoarece sunt </w:t>
      </w:r>
      <w:proofErr w:type="spellStart"/>
      <w:r w:rsidRPr="001861F8">
        <w:rPr>
          <w:highlight w:val="yellow"/>
        </w:rPr>
        <w:t>activităţi</w:t>
      </w:r>
      <w:proofErr w:type="spellEnd"/>
      <w:r w:rsidRPr="001861F8">
        <w:rPr>
          <w:highlight w:val="yellow"/>
        </w:rPr>
        <w:t xml:space="preserve"> generatoare de: </w:t>
      </w:r>
    </w:p>
    <w:p w14:paraId="2C9FB661" w14:textId="77777777" w:rsidR="003D44C2" w:rsidRPr="001861F8" w:rsidRDefault="003D44C2" w:rsidP="00127B89">
      <w:pPr>
        <w:pStyle w:val="Listparagraf"/>
        <w:numPr>
          <w:ilvl w:val="0"/>
          <w:numId w:val="62"/>
        </w:numPr>
        <w:spacing w:after="0" w:line="240" w:lineRule="auto"/>
        <w:rPr>
          <w:highlight w:val="yellow"/>
        </w:rPr>
      </w:pPr>
      <w:r w:rsidRPr="001861F8">
        <w:rPr>
          <w:highlight w:val="yellow"/>
        </w:rPr>
        <w:t xml:space="preserve">zgomot </w:t>
      </w:r>
      <w:proofErr w:type="spellStart"/>
      <w:r w:rsidRPr="001861F8">
        <w:rPr>
          <w:highlight w:val="yellow"/>
        </w:rPr>
        <w:t>şi</w:t>
      </w:r>
      <w:proofErr w:type="spellEnd"/>
      <w:r w:rsidRPr="001861F8">
        <w:rPr>
          <w:highlight w:val="yellow"/>
        </w:rPr>
        <w:t xml:space="preserve"> </w:t>
      </w:r>
      <w:proofErr w:type="spellStart"/>
      <w:r w:rsidRPr="001861F8">
        <w:rPr>
          <w:highlight w:val="yellow"/>
        </w:rPr>
        <w:t>vibraţii</w:t>
      </w:r>
      <w:proofErr w:type="spellEnd"/>
      <w:r w:rsidRPr="001861F8">
        <w:rPr>
          <w:highlight w:val="yellow"/>
        </w:rPr>
        <w:t xml:space="preserve"> produse de utilajele </w:t>
      </w:r>
      <w:proofErr w:type="spellStart"/>
      <w:r w:rsidRPr="001861F8">
        <w:rPr>
          <w:highlight w:val="yellow"/>
        </w:rPr>
        <w:t>şi</w:t>
      </w:r>
      <w:proofErr w:type="spellEnd"/>
      <w:r w:rsidRPr="001861F8">
        <w:rPr>
          <w:highlight w:val="yellow"/>
        </w:rPr>
        <w:t xml:space="preserve"> mijloacele de transport folosite în procesul de </w:t>
      </w:r>
      <w:proofErr w:type="spellStart"/>
      <w:r w:rsidRPr="001861F8">
        <w:rPr>
          <w:highlight w:val="yellow"/>
        </w:rPr>
        <w:t>producţie</w:t>
      </w:r>
      <w:proofErr w:type="spellEnd"/>
      <w:r w:rsidRPr="001861F8">
        <w:rPr>
          <w:highlight w:val="yellow"/>
        </w:rPr>
        <w:t xml:space="preserve">; </w:t>
      </w:r>
    </w:p>
    <w:p w14:paraId="06245F10" w14:textId="77777777" w:rsidR="003D44C2" w:rsidRPr="001861F8" w:rsidRDefault="003D44C2" w:rsidP="00127B89">
      <w:pPr>
        <w:pStyle w:val="Listparagraf"/>
        <w:numPr>
          <w:ilvl w:val="0"/>
          <w:numId w:val="62"/>
        </w:numPr>
        <w:spacing w:after="0" w:line="240" w:lineRule="auto"/>
        <w:rPr>
          <w:highlight w:val="yellow"/>
        </w:rPr>
      </w:pPr>
      <w:r w:rsidRPr="001861F8">
        <w:rPr>
          <w:highlight w:val="yellow"/>
        </w:rPr>
        <w:t xml:space="preserve">emisii de gaze arse în atmosferă de la motoarele utilajelor </w:t>
      </w:r>
      <w:proofErr w:type="spellStart"/>
      <w:r w:rsidRPr="001861F8">
        <w:rPr>
          <w:highlight w:val="yellow"/>
        </w:rPr>
        <w:t>şi</w:t>
      </w:r>
      <w:proofErr w:type="spellEnd"/>
      <w:r w:rsidRPr="001861F8">
        <w:rPr>
          <w:highlight w:val="yellow"/>
        </w:rPr>
        <w:t xml:space="preserve"> autovehiculelor care transportă agregatele minerale. </w:t>
      </w:r>
    </w:p>
    <w:p w14:paraId="3C5FA8A7" w14:textId="77777777" w:rsidR="003D44C2" w:rsidRPr="001861F8" w:rsidRDefault="003D44C2" w:rsidP="003D44C2">
      <w:pPr>
        <w:rPr>
          <w:highlight w:val="yellow"/>
        </w:rPr>
      </w:pPr>
    </w:p>
    <w:p w14:paraId="3CD5DF37" w14:textId="77777777" w:rsidR="003D44C2" w:rsidRPr="001861F8" w:rsidRDefault="003D44C2" w:rsidP="003D44C2">
      <w:pPr>
        <w:rPr>
          <w:highlight w:val="yellow"/>
        </w:rPr>
      </w:pPr>
      <w:r w:rsidRPr="001861F8">
        <w:rPr>
          <w:highlight w:val="yellow"/>
        </w:rPr>
        <w:t xml:space="preserve">Zgomotul </w:t>
      </w:r>
      <w:proofErr w:type="spellStart"/>
      <w:r w:rsidRPr="001861F8">
        <w:rPr>
          <w:highlight w:val="yellow"/>
        </w:rPr>
        <w:t>şi</w:t>
      </w:r>
      <w:proofErr w:type="spellEnd"/>
      <w:r w:rsidRPr="001861F8">
        <w:rPr>
          <w:highlight w:val="yellow"/>
        </w:rPr>
        <w:t xml:space="preserve"> </w:t>
      </w:r>
      <w:proofErr w:type="spellStart"/>
      <w:r w:rsidRPr="001861F8">
        <w:rPr>
          <w:highlight w:val="yellow"/>
        </w:rPr>
        <w:t>vibraţiile</w:t>
      </w:r>
      <w:proofErr w:type="spellEnd"/>
      <w:r w:rsidRPr="001861F8">
        <w:rPr>
          <w:highlight w:val="yellow"/>
        </w:rPr>
        <w:t xml:space="preserve"> au un impact negativ nesemnificativ asupra speciilor de mamifere (</w:t>
      </w:r>
      <w:r w:rsidRPr="001861F8">
        <w:rPr>
          <w:i/>
          <w:iCs/>
          <w:highlight w:val="yellow"/>
        </w:rPr>
        <w:t xml:space="preserve">Lutra </w:t>
      </w:r>
      <w:proofErr w:type="spellStart"/>
      <w:r w:rsidRPr="001861F8">
        <w:rPr>
          <w:i/>
          <w:iCs/>
          <w:highlight w:val="yellow"/>
        </w:rPr>
        <w:t>lutra</w:t>
      </w:r>
      <w:proofErr w:type="spellEnd"/>
      <w:r w:rsidRPr="001861F8">
        <w:rPr>
          <w:i/>
          <w:iCs/>
          <w:highlight w:val="yellow"/>
        </w:rPr>
        <w:t xml:space="preserve"> </w:t>
      </w:r>
      <w:proofErr w:type="spellStart"/>
      <w:r w:rsidRPr="001861F8">
        <w:rPr>
          <w:i/>
          <w:iCs/>
          <w:highlight w:val="yellow"/>
        </w:rPr>
        <w:t>şi</w:t>
      </w:r>
      <w:proofErr w:type="spellEnd"/>
      <w:r w:rsidRPr="001861F8">
        <w:rPr>
          <w:i/>
          <w:iCs/>
          <w:highlight w:val="yellow"/>
        </w:rPr>
        <w:t xml:space="preserve"> </w:t>
      </w:r>
      <w:proofErr w:type="spellStart"/>
      <w:r w:rsidRPr="001861F8">
        <w:rPr>
          <w:i/>
          <w:iCs/>
          <w:highlight w:val="yellow"/>
        </w:rPr>
        <w:t>Spermophilus</w:t>
      </w:r>
      <w:proofErr w:type="spellEnd"/>
      <w:r w:rsidRPr="001861F8">
        <w:rPr>
          <w:i/>
          <w:iCs/>
          <w:highlight w:val="yellow"/>
        </w:rPr>
        <w:t xml:space="preserve"> </w:t>
      </w:r>
      <w:proofErr w:type="spellStart"/>
      <w:r w:rsidRPr="001861F8">
        <w:rPr>
          <w:i/>
          <w:iCs/>
          <w:highlight w:val="yellow"/>
        </w:rPr>
        <w:t>citellus</w:t>
      </w:r>
      <w:proofErr w:type="spellEnd"/>
      <w:r w:rsidRPr="001861F8">
        <w:rPr>
          <w:highlight w:val="yellow"/>
        </w:rPr>
        <w:t xml:space="preserve">) prin deranjul cauzat. Având în vedere că structura </w:t>
      </w:r>
      <w:proofErr w:type="spellStart"/>
      <w:r w:rsidRPr="001861F8">
        <w:rPr>
          <w:highlight w:val="yellow"/>
        </w:rPr>
        <w:t>cenozelor</w:t>
      </w:r>
      <w:proofErr w:type="spellEnd"/>
      <w:r w:rsidRPr="001861F8">
        <w:rPr>
          <w:highlight w:val="yellow"/>
        </w:rPr>
        <w:t xml:space="preserve"> identificate în Formularul standard Natura 2000, au evoluat în </w:t>
      </w:r>
      <w:proofErr w:type="spellStart"/>
      <w:r w:rsidRPr="001861F8">
        <w:rPr>
          <w:highlight w:val="yellow"/>
        </w:rPr>
        <w:t>condiţiile</w:t>
      </w:r>
      <w:proofErr w:type="spellEnd"/>
      <w:r w:rsidRPr="001861F8">
        <w:rPr>
          <w:highlight w:val="yellow"/>
        </w:rPr>
        <w:t xml:space="preserve"> efectuării, în ultimii 20 ani a lucrărilor de regularizare </w:t>
      </w:r>
      <w:proofErr w:type="spellStart"/>
      <w:r w:rsidRPr="001861F8">
        <w:rPr>
          <w:highlight w:val="yellow"/>
        </w:rPr>
        <w:t>şi</w:t>
      </w:r>
      <w:proofErr w:type="spellEnd"/>
      <w:r w:rsidRPr="001861F8">
        <w:rPr>
          <w:highlight w:val="yellow"/>
        </w:rPr>
        <w:t xml:space="preserve"> luând în considerare faptul că fiecare proiect utilizează în cea mai mare parte căi de acces existente, considerăm că realizarea acestor lucrări nu va afecta semnificativ </w:t>
      </w:r>
      <w:proofErr w:type="spellStart"/>
      <w:r w:rsidRPr="001861F8">
        <w:rPr>
          <w:highlight w:val="yellow"/>
        </w:rPr>
        <w:t>populaţiile</w:t>
      </w:r>
      <w:proofErr w:type="spellEnd"/>
      <w:r w:rsidRPr="001861F8">
        <w:rPr>
          <w:highlight w:val="yellow"/>
        </w:rPr>
        <w:t xml:space="preserve"> celor două specii de mamifere. </w:t>
      </w:r>
    </w:p>
    <w:p w14:paraId="73E124EF" w14:textId="77777777" w:rsidR="003D44C2" w:rsidRPr="001861F8" w:rsidRDefault="003D44C2" w:rsidP="003D44C2">
      <w:pPr>
        <w:rPr>
          <w:highlight w:val="yellow"/>
        </w:rPr>
      </w:pPr>
    </w:p>
    <w:p w14:paraId="1F52CA81" w14:textId="77777777" w:rsidR="003D44C2" w:rsidRPr="001861F8" w:rsidRDefault="003D44C2" w:rsidP="003D44C2">
      <w:pPr>
        <w:rPr>
          <w:highlight w:val="yellow"/>
        </w:rPr>
      </w:pPr>
      <w:r w:rsidRPr="001861F8">
        <w:rPr>
          <w:highlight w:val="yellow"/>
        </w:rPr>
        <w:t xml:space="preserve">Fiecare proiect privind exploatarea agregatelor de balastieră, care se </w:t>
      </w:r>
      <w:proofErr w:type="spellStart"/>
      <w:r w:rsidRPr="001861F8">
        <w:rPr>
          <w:highlight w:val="yellow"/>
        </w:rPr>
        <w:t>desfăşoară</w:t>
      </w:r>
      <w:proofErr w:type="spellEnd"/>
      <w:r w:rsidRPr="001861F8">
        <w:rPr>
          <w:highlight w:val="yellow"/>
        </w:rPr>
        <w:t xml:space="preserve"> în zonă este cantonat – în etapa de excavare – la nivelul unor plaje de balast. Aceste plaje nu prezintă copertă de sol vegetal datorită vârstei mici a depozitului aluvionar </w:t>
      </w:r>
      <w:proofErr w:type="spellStart"/>
      <w:r w:rsidRPr="001861F8">
        <w:rPr>
          <w:highlight w:val="yellow"/>
        </w:rPr>
        <w:t>şi</w:t>
      </w:r>
      <w:proofErr w:type="spellEnd"/>
      <w:r w:rsidRPr="001861F8">
        <w:rPr>
          <w:highlight w:val="yellow"/>
        </w:rPr>
        <w:t xml:space="preserve"> </w:t>
      </w:r>
      <w:proofErr w:type="spellStart"/>
      <w:r w:rsidRPr="001861F8">
        <w:rPr>
          <w:highlight w:val="yellow"/>
        </w:rPr>
        <w:t>submersiei</w:t>
      </w:r>
      <w:proofErr w:type="spellEnd"/>
      <w:r w:rsidRPr="001861F8">
        <w:rPr>
          <w:highlight w:val="yellow"/>
        </w:rPr>
        <w:t xml:space="preserve"> periodice a </w:t>
      </w:r>
      <w:proofErr w:type="spellStart"/>
      <w:r w:rsidRPr="001861F8">
        <w:rPr>
          <w:highlight w:val="yellow"/>
        </w:rPr>
        <w:t>suprafeţelor</w:t>
      </w:r>
      <w:proofErr w:type="spellEnd"/>
      <w:r w:rsidRPr="001861F8">
        <w:rPr>
          <w:highlight w:val="yellow"/>
        </w:rPr>
        <w:t xml:space="preserve">. Din acest motiv excavarea perimetrelor are un efect general de </w:t>
      </w:r>
      <w:proofErr w:type="spellStart"/>
      <w:r w:rsidRPr="001861F8">
        <w:rPr>
          <w:highlight w:val="yellow"/>
        </w:rPr>
        <w:t>menţinere</w:t>
      </w:r>
      <w:proofErr w:type="spellEnd"/>
      <w:r w:rsidRPr="001861F8">
        <w:rPr>
          <w:highlight w:val="yellow"/>
        </w:rPr>
        <w:t xml:space="preserve"> a cursului râului Moldova în </w:t>
      </w:r>
      <w:proofErr w:type="spellStart"/>
      <w:r w:rsidRPr="001861F8">
        <w:rPr>
          <w:highlight w:val="yellow"/>
        </w:rPr>
        <w:t>aceleaşi</w:t>
      </w:r>
      <w:proofErr w:type="spellEnd"/>
      <w:r w:rsidRPr="001861F8">
        <w:rPr>
          <w:highlight w:val="yellow"/>
        </w:rPr>
        <w:t xml:space="preserve"> </w:t>
      </w:r>
      <w:proofErr w:type="spellStart"/>
      <w:r w:rsidRPr="001861F8">
        <w:rPr>
          <w:highlight w:val="yellow"/>
        </w:rPr>
        <w:t>condiţii</w:t>
      </w:r>
      <w:proofErr w:type="spellEnd"/>
      <w:r w:rsidRPr="001861F8">
        <w:rPr>
          <w:highlight w:val="yellow"/>
        </w:rPr>
        <w:t xml:space="preserve"> (fără intensificarea fenomenelor de eroziune sau inundare a unor </w:t>
      </w:r>
      <w:proofErr w:type="spellStart"/>
      <w:r w:rsidRPr="001861F8">
        <w:rPr>
          <w:highlight w:val="yellow"/>
        </w:rPr>
        <w:t>suprafeţe</w:t>
      </w:r>
      <w:proofErr w:type="spellEnd"/>
      <w:r w:rsidRPr="001861F8">
        <w:rPr>
          <w:highlight w:val="yellow"/>
        </w:rPr>
        <w:t xml:space="preserve">) în care a fost desemnat ROSCI0363. Lucrările de regularizare a cursului râului Moldova nu afectează </w:t>
      </w:r>
      <w:proofErr w:type="spellStart"/>
      <w:r w:rsidRPr="001861F8">
        <w:rPr>
          <w:highlight w:val="yellow"/>
        </w:rPr>
        <w:t>vegetaţia</w:t>
      </w:r>
      <w:proofErr w:type="spellEnd"/>
      <w:r w:rsidRPr="001861F8">
        <w:rPr>
          <w:highlight w:val="yellow"/>
        </w:rPr>
        <w:t xml:space="preserve"> de </w:t>
      </w:r>
      <w:proofErr w:type="spellStart"/>
      <w:r w:rsidRPr="001861F8">
        <w:rPr>
          <w:highlight w:val="yellow"/>
        </w:rPr>
        <w:t>pajişte</w:t>
      </w:r>
      <w:proofErr w:type="spellEnd"/>
      <w:r w:rsidRPr="001861F8">
        <w:rPr>
          <w:highlight w:val="yellow"/>
        </w:rPr>
        <w:t xml:space="preserve">, de zăvoi sau pe cea higrofilă, caracteristică luncii. </w:t>
      </w:r>
    </w:p>
    <w:p w14:paraId="462F7D12" w14:textId="77777777" w:rsidR="003D44C2" w:rsidRPr="001861F8" w:rsidRDefault="003D44C2" w:rsidP="003D44C2">
      <w:pPr>
        <w:rPr>
          <w:highlight w:val="yellow"/>
        </w:rPr>
      </w:pPr>
    </w:p>
    <w:p w14:paraId="26DDFCF3" w14:textId="77777777" w:rsidR="003D44C2" w:rsidRPr="001861F8" w:rsidRDefault="003D44C2" w:rsidP="003D44C2">
      <w:pPr>
        <w:rPr>
          <w:highlight w:val="yellow"/>
        </w:rPr>
      </w:pPr>
      <w:r w:rsidRPr="001861F8">
        <w:rPr>
          <w:highlight w:val="yellow"/>
        </w:rPr>
        <w:t xml:space="preserve">Aceste intervenții în albie au </w:t>
      </w:r>
      <w:proofErr w:type="spellStart"/>
      <w:r w:rsidRPr="001861F8">
        <w:rPr>
          <w:highlight w:val="yellow"/>
        </w:rPr>
        <w:t>consecinţe</w:t>
      </w:r>
      <w:proofErr w:type="spellEnd"/>
      <w:r w:rsidRPr="001861F8">
        <w:rPr>
          <w:highlight w:val="yellow"/>
        </w:rPr>
        <w:t xml:space="preserve"> pozitive asupra </w:t>
      </w:r>
      <w:proofErr w:type="spellStart"/>
      <w:r w:rsidRPr="001861F8">
        <w:rPr>
          <w:highlight w:val="yellow"/>
        </w:rPr>
        <w:t>menţinerii</w:t>
      </w:r>
      <w:proofErr w:type="spellEnd"/>
      <w:r w:rsidRPr="001861F8">
        <w:rPr>
          <w:highlight w:val="yellow"/>
        </w:rPr>
        <w:t xml:space="preserve"> </w:t>
      </w:r>
      <w:proofErr w:type="spellStart"/>
      <w:r w:rsidRPr="001861F8">
        <w:rPr>
          <w:highlight w:val="yellow"/>
        </w:rPr>
        <w:t>condiţiilor</w:t>
      </w:r>
      <w:proofErr w:type="spellEnd"/>
      <w:r w:rsidRPr="001861F8">
        <w:rPr>
          <w:highlight w:val="yellow"/>
        </w:rPr>
        <w:t xml:space="preserve"> de relief la nivelul luncii râului Moldova. </w:t>
      </w:r>
    </w:p>
    <w:p w14:paraId="2D3DAEDA" w14:textId="77777777" w:rsidR="003D44C2" w:rsidRPr="001861F8" w:rsidRDefault="003D44C2" w:rsidP="003D44C2">
      <w:pPr>
        <w:rPr>
          <w:highlight w:val="yellow"/>
        </w:rPr>
      </w:pPr>
    </w:p>
    <w:p w14:paraId="326999FE" w14:textId="77777777" w:rsidR="003D44C2" w:rsidRPr="001861F8" w:rsidRDefault="003D44C2" w:rsidP="003D44C2">
      <w:pPr>
        <w:rPr>
          <w:highlight w:val="yellow"/>
        </w:rPr>
      </w:pPr>
      <w:proofErr w:type="spellStart"/>
      <w:r w:rsidRPr="00BF2A1B">
        <w:rPr>
          <w:i/>
          <w:iCs/>
          <w:highlight w:val="yellow"/>
          <w:u w:val="single"/>
        </w:rPr>
        <w:t>Evoluţia</w:t>
      </w:r>
      <w:proofErr w:type="spellEnd"/>
      <w:r w:rsidRPr="00BF2A1B">
        <w:rPr>
          <w:i/>
          <w:iCs/>
          <w:highlight w:val="yellow"/>
          <w:u w:val="single"/>
        </w:rPr>
        <w:t xml:space="preserve"> habitatelor</w:t>
      </w:r>
      <w:r w:rsidRPr="001861F8">
        <w:rPr>
          <w:highlight w:val="yellow"/>
        </w:rPr>
        <w:t xml:space="preserve"> de pe teritoriul ROSCI0363 depinde de </w:t>
      </w:r>
      <w:proofErr w:type="spellStart"/>
      <w:r w:rsidRPr="001861F8">
        <w:rPr>
          <w:highlight w:val="yellow"/>
        </w:rPr>
        <w:t>menţinerea</w:t>
      </w:r>
      <w:proofErr w:type="spellEnd"/>
      <w:r w:rsidRPr="001861F8">
        <w:rPr>
          <w:highlight w:val="yellow"/>
        </w:rPr>
        <w:t xml:space="preserve"> structurii reliefului la nivelul albiei râului Moldova. </w:t>
      </w:r>
      <w:proofErr w:type="spellStart"/>
      <w:r w:rsidRPr="001861F8">
        <w:rPr>
          <w:highlight w:val="yellow"/>
        </w:rPr>
        <w:t>Evoluţia</w:t>
      </w:r>
      <w:proofErr w:type="spellEnd"/>
      <w:r w:rsidRPr="001861F8">
        <w:rPr>
          <w:highlight w:val="yellow"/>
        </w:rPr>
        <w:t xml:space="preserve"> malurilor râului Moldova poate urma două </w:t>
      </w:r>
      <w:proofErr w:type="spellStart"/>
      <w:r w:rsidRPr="001861F8">
        <w:rPr>
          <w:highlight w:val="yellow"/>
        </w:rPr>
        <w:t>direcţii</w:t>
      </w:r>
      <w:proofErr w:type="spellEnd"/>
      <w:r w:rsidRPr="001861F8">
        <w:rPr>
          <w:highlight w:val="yellow"/>
        </w:rPr>
        <w:t xml:space="preserve">: </w:t>
      </w:r>
    </w:p>
    <w:p w14:paraId="184572FA" w14:textId="77777777" w:rsidR="003D44C2" w:rsidRPr="001861F8" w:rsidRDefault="003D44C2" w:rsidP="00127B89">
      <w:pPr>
        <w:pStyle w:val="Listparagraf"/>
        <w:numPr>
          <w:ilvl w:val="0"/>
          <w:numId w:val="62"/>
        </w:numPr>
        <w:spacing w:after="0" w:line="240" w:lineRule="auto"/>
        <w:rPr>
          <w:highlight w:val="yellow"/>
        </w:rPr>
      </w:pPr>
      <w:r w:rsidRPr="001861F8">
        <w:rPr>
          <w:highlight w:val="yellow"/>
        </w:rPr>
        <w:t xml:space="preserve">spre erodare din cauza </w:t>
      </w:r>
      <w:proofErr w:type="spellStart"/>
      <w:r w:rsidRPr="001861F8">
        <w:rPr>
          <w:highlight w:val="yellow"/>
        </w:rPr>
        <w:t>creşterii</w:t>
      </w:r>
      <w:proofErr w:type="spellEnd"/>
      <w:r w:rsidRPr="001861F8">
        <w:rPr>
          <w:highlight w:val="yellow"/>
        </w:rPr>
        <w:t xml:space="preserve"> presiunii exercitate de cursul de apă; </w:t>
      </w:r>
    </w:p>
    <w:p w14:paraId="3B58A229" w14:textId="77777777" w:rsidR="003D44C2" w:rsidRPr="001861F8" w:rsidRDefault="003D44C2" w:rsidP="00127B89">
      <w:pPr>
        <w:pStyle w:val="Listparagraf"/>
        <w:numPr>
          <w:ilvl w:val="0"/>
          <w:numId w:val="62"/>
        </w:numPr>
        <w:spacing w:after="0" w:line="240" w:lineRule="auto"/>
        <w:rPr>
          <w:highlight w:val="yellow"/>
        </w:rPr>
      </w:pPr>
      <w:r w:rsidRPr="001861F8">
        <w:rPr>
          <w:highlight w:val="yellow"/>
        </w:rPr>
        <w:t xml:space="preserve">spre </w:t>
      </w:r>
      <w:proofErr w:type="spellStart"/>
      <w:r w:rsidRPr="001861F8">
        <w:rPr>
          <w:highlight w:val="yellow"/>
        </w:rPr>
        <w:t>menţinere</w:t>
      </w:r>
      <w:proofErr w:type="spellEnd"/>
      <w:r w:rsidRPr="001861F8">
        <w:rPr>
          <w:highlight w:val="yellow"/>
        </w:rPr>
        <w:t xml:space="preserve"> – dacă prin exploatarea balastului din plaje </w:t>
      </w:r>
      <w:proofErr w:type="spellStart"/>
      <w:r w:rsidRPr="001861F8">
        <w:rPr>
          <w:highlight w:val="yellow"/>
        </w:rPr>
        <w:t>şi</w:t>
      </w:r>
      <w:proofErr w:type="spellEnd"/>
      <w:r w:rsidRPr="001861F8">
        <w:rPr>
          <w:highlight w:val="yellow"/>
        </w:rPr>
        <w:t xml:space="preserve"> grinduri se realizează recalibrarea cursului râului prin atragerea curentului către centrul albiei. </w:t>
      </w:r>
    </w:p>
    <w:p w14:paraId="5251C15B" w14:textId="77777777" w:rsidR="003D44C2" w:rsidRPr="001861F8" w:rsidRDefault="003D44C2" w:rsidP="003D44C2">
      <w:pPr>
        <w:rPr>
          <w:highlight w:val="yellow"/>
        </w:rPr>
      </w:pPr>
    </w:p>
    <w:p w14:paraId="25739E52" w14:textId="77777777" w:rsidR="003D44C2" w:rsidRPr="001861F8" w:rsidRDefault="003D44C2" w:rsidP="003D44C2">
      <w:pPr>
        <w:rPr>
          <w:highlight w:val="yellow"/>
        </w:rPr>
      </w:pPr>
      <w:r w:rsidRPr="001861F8">
        <w:rPr>
          <w:highlight w:val="yellow"/>
        </w:rPr>
        <w:t xml:space="preserve">Referitor la </w:t>
      </w:r>
      <w:proofErr w:type="spellStart"/>
      <w:r w:rsidRPr="001861F8">
        <w:rPr>
          <w:highlight w:val="yellow"/>
        </w:rPr>
        <w:t>evoluţia</w:t>
      </w:r>
      <w:proofErr w:type="spellEnd"/>
      <w:r w:rsidRPr="001861F8">
        <w:rPr>
          <w:highlight w:val="yellow"/>
        </w:rPr>
        <w:t xml:space="preserve"> privind starea de conservare a celor 12 specii de faună care constituie obiectivele de conservare ale ROSCI0363 „Râul Moldova între Oniceni </w:t>
      </w:r>
      <w:proofErr w:type="spellStart"/>
      <w:r w:rsidRPr="001861F8">
        <w:rPr>
          <w:highlight w:val="yellow"/>
        </w:rPr>
        <w:t>şi</w:t>
      </w:r>
      <w:proofErr w:type="spellEnd"/>
      <w:r w:rsidRPr="001861F8">
        <w:rPr>
          <w:highlight w:val="yellow"/>
        </w:rPr>
        <w:t xml:space="preserve"> </w:t>
      </w:r>
      <w:proofErr w:type="spellStart"/>
      <w:r w:rsidRPr="001861F8">
        <w:rPr>
          <w:highlight w:val="yellow"/>
        </w:rPr>
        <w:t>Miteşti</w:t>
      </w:r>
      <w:proofErr w:type="spellEnd"/>
      <w:r w:rsidRPr="001861F8">
        <w:rPr>
          <w:highlight w:val="yellow"/>
        </w:rPr>
        <w:t xml:space="preserve">”, se poate estima că </w:t>
      </w:r>
      <w:proofErr w:type="spellStart"/>
      <w:r w:rsidRPr="001861F8">
        <w:rPr>
          <w:highlight w:val="yellow"/>
        </w:rPr>
        <w:t>activităţile</w:t>
      </w:r>
      <w:proofErr w:type="spellEnd"/>
      <w:r w:rsidRPr="001861F8">
        <w:rPr>
          <w:highlight w:val="yellow"/>
        </w:rPr>
        <w:t xml:space="preserve"> de </w:t>
      </w:r>
      <w:proofErr w:type="spellStart"/>
      <w:r w:rsidRPr="001861F8">
        <w:rPr>
          <w:highlight w:val="yellow"/>
        </w:rPr>
        <w:t>extracţie</w:t>
      </w:r>
      <w:proofErr w:type="spellEnd"/>
      <w:r w:rsidRPr="001861F8">
        <w:rPr>
          <w:highlight w:val="yellow"/>
        </w:rPr>
        <w:t xml:space="preserve"> a agregatelor minerale vor avea următoarele efecte: </w:t>
      </w:r>
    </w:p>
    <w:p w14:paraId="5F8D7698" w14:textId="77777777" w:rsidR="003D44C2" w:rsidRPr="001861F8" w:rsidRDefault="003D44C2" w:rsidP="00127B89">
      <w:pPr>
        <w:pStyle w:val="Listparagraf"/>
        <w:numPr>
          <w:ilvl w:val="0"/>
          <w:numId w:val="64"/>
        </w:numPr>
        <w:spacing w:after="0" w:line="240" w:lineRule="auto"/>
        <w:jc w:val="both"/>
        <w:rPr>
          <w:highlight w:val="yellow"/>
        </w:rPr>
      </w:pPr>
      <w:r w:rsidRPr="001861F8">
        <w:rPr>
          <w:highlight w:val="yellow"/>
        </w:rPr>
        <w:t>impact neutru asupra celor 2 specii de mamifere (</w:t>
      </w:r>
      <w:r w:rsidRPr="001861F8">
        <w:rPr>
          <w:i/>
          <w:iCs/>
          <w:highlight w:val="yellow"/>
        </w:rPr>
        <w:t xml:space="preserve">Lutra </w:t>
      </w:r>
      <w:proofErr w:type="spellStart"/>
      <w:r w:rsidRPr="001861F8">
        <w:rPr>
          <w:i/>
          <w:iCs/>
          <w:highlight w:val="yellow"/>
        </w:rPr>
        <w:t>lutra</w:t>
      </w:r>
      <w:proofErr w:type="spellEnd"/>
      <w:r w:rsidRPr="001861F8">
        <w:rPr>
          <w:i/>
          <w:iCs/>
          <w:highlight w:val="yellow"/>
        </w:rPr>
        <w:t xml:space="preserve"> </w:t>
      </w:r>
      <w:proofErr w:type="spellStart"/>
      <w:r w:rsidRPr="001861F8">
        <w:rPr>
          <w:i/>
          <w:iCs/>
          <w:highlight w:val="yellow"/>
        </w:rPr>
        <w:t>şi</w:t>
      </w:r>
      <w:proofErr w:type="spellEnd"/>
      <w:r w:rsidRPr="001861F8">
        <w:rPr>
          <w:i/>
          <w:iCs/>
          <w:highlight w:val="yellow"/>
        </w:rPr>
        <w:t xml:space="preserve"> </w:t>
      </w:r>
      <w:proofErr w:type="spellStart"/>
      <w:r w:rsidRPr="001861F8">
        <w:rPr>
          <w:i/>
          <w:iCs/>
          <w:highlight w:val="yellow"/>
        </w:rPr>
        <w:t>Spermophilus</w:t>
      </w:r>
      <w:proofErr w:type="spellEnd"/>
      <w:r w:rsidRPr="001861F8">
        <w:rPr>
          <w:i/>
          <w:iCs/>
          <w:highlight w:val="yellow"/>
        </w:rPr>
        <w:t xml:space="preserve"> </w:t>
      </w:r>
      <w:proofErr w:type="spellStart"/>
      <w:r w:rsidRPr="001861F8">
        <w:rPr>
          <w:i/>
          <w:iCs/>
          <w:highlight w:val="yellow"/>
        </w:rPr>
        <w:t>citellus</w:t>
      </w:r>
      <w:proofErr w:type="spellEnd"/>
      <w:r w:rsidRPr="001861F8">
        <w:rPr>
          <w:highlight w:val="yellow"/>
        </w:rPr>
        <w:t xml:space="preserve">) </w:t>
      </w:r>
      <w:proofErr w:type="spellStart"/>
      <w:r w:rsidRPr="001861F8">
        <w:rPr>
          <w:highlight w:val="yellow"/>
        </w:rPr>
        <w:t>şi</w:t>
      </w:r>
      <w:proofErr w:type="spellEnd"/>
      <w:r w:rsidRPr="001861F8">
        <w:rPr>
          <w:highlight w:val="yellow"/>
        </w:rPr>
        <w:t xml:space="preserve"> 3 specii de amfibieni (</w:t>
      </w:r>
      <w:proofErr w:type="spellStart"/>
      <w:r w:rsidRPr="001861F8">
        <w:rPr>
          <w:i/>
          <w:iCs/>
          <w:highlight w:val="yellow"/>
        </w:rPr>
        <w:t>Bombina</w:t>
      </w:r>
      <w:proofErr w:type="spellEnd"/>
      <w:r w:rsidRPr="001861F8">
        <w:rPr>
          <w:i/>
          <w:iCs/>
          <w:highlight w:val="yellow"/>
        </w:rPr>
        <w:t xml:space="preserve"> </w:t>
      </w:r>
      <w:proofErr w:type="spellStart"/>
      <w:r w:rsidRPr="001861F8">
        <w:rPr>
          <w:i/>
          <w:iCs/>
          <w:highlight w:val="yellow"/>
        </w:rPr>
        <w:t>variegata</w:t>
      </w:r>
      <w:proofErr w:type="spellEnd"/>
      <w:r w:rsidRPr="001861F8">
        <w:rPr>
          <w:i/>
          <w:iCs/>
          <w:highlight w:val="yellow"/>
        </w:rPr>
        <w:t xml:space="preserve">, </w:t>
      </w:r>
      <w:proofErr w:type="spellStart"/>
      <w:r w:rsidRPr="001861F8">
        <w:rPr>
          <w:i/>
          <w:iCs/>
          <w:highlight w:val="yellow"/>
        </w:rPr>
        <w:t>Bombina</w:t>
      </w:r>
      <w:proofErr w:type="spellEnd"/>
      <w:r w:rsidRPr="001861F8">
        <w:rPr>
          <w:i/>
          <w:iCs/>
          <w:highlight w:val="yellow"/>
        </w:rPr>
        <w:t xml:space="preserve"> </w:t>
      </w:r>
      <w:proofErr w:type="spellStart"/>
      <w:r w:rsidRPr="001861F8">
        <w:rPr>
          <w:i/>
          <w:iCs/>
          <w:highlight w:val="yellow"/>
        </w:rPr>
        <w:t>bombina</w:t>
      </w:r>
      <w:proofErr w:type="spellEnd"/>
      <w:r w:rsidRPr="001861F8">
        <w:rPr>
          <w:i/>
          <w:iCs/>
          <w:highlight w:val="yellow"/>
        </w:rPr>
        <w:t xml:space="preserve"> </w:t>
      </w:r>
      <w:proofErr w:type="spellStart"/>
      <w:r w:rsidRPr="001861F8">
        <w:rPr>
          <w:i/>
          <w:iCs/>
          <w:highlight w:val="yellow"/>
        </w:rPr>
        <w:t>şi</w:t>
      </w:r>
      <w:proofErr w:type="spellEnd"/>
      <w:r w:rsidRPr="001861F8">
        <w:rPr>
          <w:i/>
          <w:iCs/>
          <w:highlight w:val="yellow"/>
        </w:rPr>
        <w:t xml:space="preserve"> </w:t>
      </w:r>
      <w:proofErr w:type="spellStart"/>
      <w:r w:rsidRPr="001861F8">
        <w:rPr>
          <w:i/>
          <w:iCs/>
          <w:highlight w:val="yellow"/>
        </w:rPr>
        <w:t>Triturus</w:t>
      </w:r>
      <w:proofErr w:type="spellEnd"/>
      <w:r w:rsidRPr="001861F8">
        <w:rPr>
          <w:i/>
          <w:iCs/>
          <w:highlight w:val="yellow"/>
        </w:rPr>
        <w:t xml:space="preserve"> </w:t>
      </w:r>
      <w:proofErr w:type="spellStart"/>
      <w:r w:rsidRPr="001861F8">
        <w:rPr>
          <w:i/>
          <w:iCs/>
          <w:highlight w:val="yellow"/>
        </w:rPr>
        <w:t>cristatus</w:t>
      </w:r>
      <w:proofErr w:type="spellEnd"/>
      <w:r w:rsidRPr="001861F8">
        <w:rPr>
          <w:highlight w:val="yellow"/>
        </w:rPr>
        <w:t xml:space="preserve">), pentru zona perimetrelor de exploatare, zonele învecinate </w:t>
      </w:r>
      <w:proofErr w:type="spellStart"/>
      <w:r w:rsidRPr="001861F8">
        <w:rPr>
          <w:highlight w:val="yellow"/>
        </w:rPr>
        <w:t>şi</w:t>
      </w:r>
      <w:proofErr w:type="spellEnd"/>
      <w:r w:rsidRPr="001861F8">
        <w:rPr>
          <w:highlight w:val="yellow"/>
        </w:rPr>
        <w:t xml:space="preserve"> pe teritoriul sitului, pe termen scurt, mediu </w:t>
      </w:r>
      <w:proofErr w:type="spellStart"/>
      <w:r w:rsidRPr="001861F8">
        <w:rPr>
          <w:highlight w:val="yellow"/>
        </w:rPr>
        <w:t>şi</w:t>
      </w:r>
      <w:proofErr w:type="spellEnd"/>
      <w:r w:rsidRPr="001861F8">
        <w:rPr>
          <w:highlight w:val="yellow"/>
        </w:rPr>
        <w:t xml:space="preserve"> lung; </w:t>
      </w:r>
    </w:p>
    <w:p w14:paraId="510B9802" w14:textId="77777777" w:rsidR="003D44C2" w:rsidRPr="001861F8" w:rsidRDefault="003D44C2" w:rsidP="00127B89">
      <w:pPr>
        <w:pStyle w:val="Listparagraf"/>
        <w:numPr>
          <w:ilvl w:val="0"/>
          <w:numId w:val="64"/>
        </w:numPr>
        <w:spacing w:after="0" w:line="240" w:lineRule="auto"/>
        <w:jc w:val="both"/>
        <w:rPr>
          <w:highlight w:val="yellow"/>
        </w:rPr>
      </w:pPr>
      <w:r w:rsidRPr="001861F8">
        <w:rPr>
          <w:highlight w:val="yellow"/>
        </w:rPr>
        <w:t xml:space="preserve">impact negativ nesemnificativ asupra celor 5 specii de </w:t>
      </w:r>
      <w:proofErr w:type="spellStart"/>
      <w:r w:rsidRPr="001861F8">
        <w:rPr>
          <w:highlight w:val="yellow"/>
        </w:rPr>
        <w:t>peşti</w:t>
      </w:r>
      <w:proofErr w:type="spellEnd"/>
      <w:r w:rsidRPr="001861F8">
        <w:rPr>
          <w:highlight w:val="yellow"/>
        </w:rPr>
        <w:t xml:space="preserve"> (</w:t>
      </w:r>
      <w:proofErr w:type="spellStart"/>
      <w:r w:rsidRPr="001861F8">
        <w:rPr>
          <w:i/>
          <w:iCs/>
          <w:highlight w:val="yellow"/>
        </w:rPr>
        <w:t>Barbus</w:t>
      </w:r>
      <w:proofErr w:type="spellEnd"/>
      <w:r w:rsidRPr="001861F8">
        <w:rPr>
          <w:i/>
          <w:iCs/>
          <w:highlight w:val="yellow"/>
        </w:rPr>
        <w:t xml:space="preserve"> </w:t>
      </w:r>
      <w:proofErr w:type="spellStart"/>
      <w:r w:rsidRPr="001861F8">
        <w:rPr>
          <w:i/>
          <w:iCs/>
          <w:highlight w:val="yellow"/>
        </w:rPr>
        <w:t>meridionalis</w:t>
      </w:r>
      <w:proofErr w:type="spellEnd"/>
      <w:r w:rsidRPr="001861F8">
        <w:rPr>
          <w:i/>
          <w:iCs/>
          <w:highlight w:val="yellow"/>
        </w:rPr>
        <w:t xml:space="preserve">, </w:t>
      </w:r>
      <w:proofErr w:type="spellStart"/>
      <w:r w:rsidRPr="001861F8">
        <w:rPr>
          <w:i/>
          <w:iCs/>
          <w:highlight w:val="yellow"/>
        </w:rPr>
        <w:t>Rhodeus</w:t>
      </w:r>
      <w:proofErr w:type="spellEnd"/>
      <w:r w:rsidRPr="001861F8">
        <w:rPr>
          <w:i/>
          <w:iCs/>
          <w:highlight w:val="yellow"/>
        </w:rPr>
        <w:t xml:space="preserve"> </w:t>
      </w:r>
      <w:proofErr w:type="spellStart"/>
      <w:r w:rsidRPr="001861F8">
        <w:rPr>
          <w:i/>
          <w:iCs/>
          <w:highlight w:val="yellow"/>
        </w:rPr>
        <w:t>sericeus</w:t>
      </w:r>
      <w:proofErr w:type="spellEnd"/>
      <w:r w:rsidRPr="001861F8">
        <w:rPr>
          <w:i/>
          <w:iCs/>
          <w:highlight w:val="yellow"/>
        </w:rPr>
        <w:t xml:space="preserve"> </w:t>
      </w:r>
      <w:proofErr w:type="spellStart"/>
      <w:r w:rsidRPr="001861F8">
        <w:rPr>
          <w:i/>
          <w:iCs/>
          <w:highlight w:val="yellow"/>
        </w:rPr>
        <w:t>amarus</w:t>
      </w:r>
      <w:proofErr w:type="spellEnd"/>
      <w:r w:rsidRPr="001861F8">
        <w:rPr>
          <w:i/>
          <w:iCs/>
          <w:highlight w:val="yellow"/>
        </w:rPr>
        <w:t xml:space="preserve">, </w:t>
      </w:r>
      <w:proofErr w:type="spellStart"/>
      <w:r w:rsidRPr="001861F8">
        <w:rPr>
          <w:i/>
          <w:iCs/>
          <w:highlight w:val="yellow"/>
        </w:rPr>
        <w:t>Gobio</w:t>
      </w:r>
      <w:proofErr w:type="spellEnd"/>
      <w:r w:rsidRPr="001861F8">
        <w:rPr>
          <w:i/>
          <w:iCs/>
          <w:highlight w:val="yellow"/>
        </w:rPr>
        <w:t xml:space="preserve"> </w:t>
      </w:r>
      <w:proofErr w:type="spellStart"/>
      <w:r w:rsidRPr="001861F8">
        <w:rPr>
          <w:i/>
          <w:iCs/>
          <w:highlight w:val="yellow"/>
        </w:rPr>
        <w:t>uranoscopus</w:t>
      </w:r>
      <w:proofErr w:type="spellEnd"/>
      <w:r w:rsidRPr="001861F8">
        <w:rPr>
          <w:i/>
          <w:iCs/>
          <w:highlight w:val="yellow"/>
        </w:rPr>
        <w:t xml:space="preserve">, </w:t>
      </w:r>
      <w:proofErr w:type="spellStart"/>
      <w:r w:rsidRPr="001861F8">
        <w:rPr>
          <w:i/>
          <w:iCs/>
          <w:highlight w:val="yellow"/>
        </w:rPr>
        <w:t>Sabanejewia</w:t>
      </w:r>
      <w:proofErr w:type="spellEnd"/>
      <w:r w:rsidRPr="001861F8">
        <w:rPr>
          <w:i/>
          <w:iCs/>
          <w:highlight w:val="yellow"/>
        </w:rPr>
        <w:t xml:space="preserve"> </w:t>
      </w:r>
      <w:proofErr w:type="spellStart"/>
      <w:r w:rsidRPr="001861F8">
        <w:rPr>
          <w:i/>
          <w:iCs/>
          <w:highlight w:val="yellow"/>
        </w:rPr>
        <w:t>aurata</w:t>
      </w:r>
      <w:proofErr w:type="spellEnd"/>
      <w:r w:rsidRPr="001861F8">
        <w:rPr>
          <w:i/>
          <w:iCs/>
          <w:highlight w:val="yellow"/>
        </w:rPr>
        <w:t xml:space="preserve">, </w:t>
      </w:r>
      <w:proofErr w:type="spellStart"/>
      <w:r w:rsidRPr="001861F8">
        <w:rPr>
          <w:i/>
          <w:iCs/>
          <w:highlight w:val="yellow"/>
        </w:rPr>
        <w:t>Gobio</w:t>
      </w:r>
      <w:proofErr w:type="spellEnd"/>
      <w:r w:rsidRPr="001861F8">
        <w:rPr>
          <w:i/>
          <w:iCs/>
          <w:highlight w:val="yellow"/>
        </w:rPr>
        <w:t xml:space="preserve"> </w:t>
      </w:r>
      <w:proofErr w:type="spellStart"/>
      <w:r w:rsidRPr="001861F8">
        <w:rPr>
          <w:i/>
          <w:iCs/>
          <w:highlight w:val="yellow"/>
        </w:rPr>
        <w:t>kessleri</w:t>
      </w:r>
      <w:proofErr w:type="spellEnd"/>
      <w:r w:rsidRPr="001861F8">
        <w:rPr>
          <w:i/>
          <w:iCs/>
          <w:highlight w:val="yellow"/>
        </w:rPr>
        <w:t xml:space="preserve">, </w:t>
      </w:r>
      <w:proofErr w:type="spellStart"/>
      <w:r w:rsidRPr="001861F8">
        <w:rPr>
          <w:i/>
          <w:iCs/>
          <w:highlight w:val="yellow"/>
        </w:rPr>
        <w:t>Misgurnus</w:t>
      </w:r>
      <w:proofErr w:type="spellEnd"/>
      <w:r w:rsidRPr="001861F8">
        <w:rPr>
          <w:i/>
          <w:iCs/>
          <w:highlight w:val="yellow"/>
        </w:rPr>
        <w:t xml:space="preserve"> </w:t>
      </w:r>
      <w:proofErr w:type="spellStart"/>
      <w:r w:rsidRPr="001861F8">
        <w:rPr>
          <w:i/>
          <w:iCs/>
          <w:highlight w:val="yellow"/>
        </w:rPr>
        <w:t>fossilis</w:t>
      </w:r>
      <w:proofErr w:type="spellEnd"/>
      <w:r w:rsidRPr="001861F8">
        <w:rPr>
          <w:i/>
          <w:iCs/>
          <w:highlight w:val="yellow"/>
        </w:rPr>
        <w:t xml:space="preserve"> </w:t>
      </w:r>
      <w:proofErr w:type="spellStart"/>
      <w:r w:rsidRPr="001861F8">
        <w:rPr>
          <w:i/>
          <w:iCs/>
          <w:highlight w:val="yellow"/>
        </w:rPr>
        <w:t>şi</w:t>
      </w:r>
      <w:proofErr w:type="spellEnd"/>
      <w:r w:rsidRPr="001861F8">
        <w:rPr>
          <w:i/>
          <w:iCs/>
          <w:highlight w:val="yellow"/>
        </w:rPr>
        <w:t xml:space="preserve"> </w:t>
      </w:r>
      <w:proofErr w:type="spellStart"/>
      <w:r w:rsidRPr="001861F8">
        <w:rPr>
          <w:i/>
          <w:iCs/>
          <w:highlight w:val="yellow"/>
        </w:rPr>
        <w:t>Cobitis</w:t>
      </w:r>
      <w:proofErr w:type="spellEnd"/>
      <w:r w:rsidRPr="001861F8">
        <w:rPr>
          <w:i/>
          <w:iCs/>
          <w:highlight w:val="yellow"/>
        </w:rPr>
        <w:t xml:space="preserve"> </w:t>
      </w:r>
      <w:proofErr w:type="spellStart"/>
      <w:r w:rsidRPr="001861F8">
        <w:rPr>
          <w:i/>
          <w:iCs/>
          <w:highlight w:val="yellow"/>
        </w:rPr>
        <w:t>taenia</w:t>
      </w:r>
      <w:proofErr w:type="spellEnd"/>
      <w:r w:rsidRPr="001861F8">
        <w:rPr>
          <w:highlight w:val="yellow"/>
        </w:rPr>
        <w:t xml:space="preserve">), în zonele limitrofe perimetrelor de exploatare (cursul de apă al râului Moldova), pe termen scurt (6 luni), în timpul </w:t>
      </w:r>
      <w:proofErr w:type="spellStart"/>
      <w:r w:rsidRPr="001861F8">
        <w:rPr>
          <w:highlight w:val="yellow"/>
        </w:rPr>
        <w:t>extracţiei</w:t>
      </w:r>
      <w:proofErr w:type="spellEnd"/>
      <w:r w:rsidRPr="001861F8">
        <w:rPr>
          <w:highlight w:val="yellow"/>
        </w:rPr>
        <w:t xml:space="preserve"> submerse </w:t>
      </w:r>
      <w:proofErr w:type="spellStart"/>
      <w:r w:rsidRPr="001861F8">
        <w:rPr>
          <w:highlight w:val="yellow"/>
        </w:rPr>
        <w:t>şi</w:t>
      </w:r>
      <w:proofErr w:type="spellEnd"/>
      <w:r w:rsidRPr="001861F8">
        <w:rPr>
          <w:highlight w:val="yellow"/>
        </w:rPr>
        <w:t xml:space="preserve">, impact neutru, pe termen mediu </w:t>
      </w:r>
      <w:proofErr w:type="spellStart"/>
      <w:r w:rsidRPr="001861F8">
        <w:rPr>
          <w:highlight w:val="yellow"/>
        </w:rPr>
        <w:t>şi</w:t>
      </w:r>
      <w:proofErr w:type="spellEnd"/>
      <w:r w:rsidRPr="001861F8">
        <w:rPr>
          <w:highlight w:val="yellow"/>
        </w:rPr>
        <w:t xml:space="preserve"> lung; </w:t>
      </w:r>
    </w:p>
    <w:p w14:paraId="44D3690E" w14:textId="77777777" w:rsidR="003D44C2" w:rsidRPr="001861F8" w:rsidRDefault="003D44C2" w:rsidP="00127B89">
      <w:pPr>
        <w:pStyle w:val="Listparagraf"/>
        <w:numPr>
          <w:ilvl w:val="0"/>
          <w:numId w:val="64"/>
        </w:numPr>
        <w:spacing w:after="0" w:line="240" w:lineRule="auto"/>
        <w:jc w:val="both"/>
        <w:rPr>
          <w:highlight w:val="yellow"/>
        </w:rPr>
      </w:pPr>
      <w:r w:rsidRPr="001861F8">
        <w:rPr>
          <w:highlight w:val="yellow"/>
        </w:rPr>
        <w:t xml:space="preserve">pe teritoriul sitului Natura 2000 – ROSCI0363, impact pozitiv pe termen lung. </w:t>
      </w:r>
    </w:p>
    <w:p w14:paraId="7D72203D" w14:textId="77777777" w:rsidR="003D44C2" w:rsidRPr="001861F8" w:rsidRDefault="003D44C2" w:rsidP="003D44C2">
      <w:pPr>
        <w:rPr>
          <w:highlight w:val="yellow"/>
        </w:rPr>
      </w:pPr>
    </w:p>
    <w:p w14:paraId="1E4BC26B" w14:textId="77777777" w:rsidR="003D44C2" w:rsidRPr="001861F8" w:rsidRDefault="003D44C2" w:rsidP="003D44C2">
      <w:pPr>
        <w:rPr>
          <w:highlight w:val="yellow"/>
        </w:rPr>
      </w:pPr>
      <w:r w:rsidRPr="001861F8">
        <w:rPr>
          <w:highlight w:val="yellow"/>
        </w:rPr>
        <w:t xml:space="preserve">În concluzie, considerăm că </w:t>
      </w:r>
      <w:proofErr w:type="spellStart"/>
      <w:r w:rsidRPr="001861F8">
        <w:rPr>
          <w:highlight w:val="yellow"/>
        </w:rPr>
        <w:t>desfăşurarea</w:t>
      </w:r>
      <w:proofErr w:type="spellEnd"/>
      <w:r w:rsidRPr="001861F8">
        <w:rPr>
          <w:highlight w:val="yellow"/>
        </w:rPr>
        <w:t xml:space="preserve"> </w:t>
      </w:r>
      <w:proofErr w:type="spellStart"/>
      <w:r w:rsidRPr="001861F8">
        <w:rPr>
          <w:highlight w:val="yellow"/>
        </w:rPr>
        <w:t>activităţilor</w:t>
      </w:r>
      <w:proofErr w:type="spellEnd"/>
      <w:r w:rsidRPr="001861F8">
        <w:rPr>
          <w:highlight w:val="yellow"/>
        </w:rPr>
        <w:t xml:space="preserve"> de pe teritoriul ROSCI0363, nu va afecta starea de conservare a speciilor de faună care constituie obiectivele de conservare ale sitului ROSCI0363, fiind asigurată din acest punct de vedere, </w:t>
      </w:r>
      <w:proofErr w:type="spellStart"/>
      <w:r w:rsidRPr="001861F8">
        <w:rPr>
          <w:highlight w:val="yellow"/>
        </w:rPr>
        <w:t>menţinerea</w:t>
      </w:r>
      <w:proofErr w:type="spellEnd"/>
      <w:r w:rsidRPr="001861F8">
        <w:rPr>
          <w:highlight w:val="yellow"/>
        </w:rPr>
        <w:t xml:space="preserve"> </w:t>
      </w:r>
      <w:proofErr w:type="spellStart"/>
      <w:r w:rsidRPr="001861F8">
        <w:rPr>
          <w:highlight w:val="yellow"/>
        </w:rPr>
        <w:t>populaţiilor</w:t>
      </w:r>
      <w:proofErr w:type="spellEnd"/>
      <w:r w:rsidRPr="001861F8">
        <w:rPr>
          <w:highlight w:val="yellow"/>
        </w:rPr>
        <w:t xml:space="preserve"> speciilor pe termen scurt, mediu </w:t>
      </w:r>
      <w:proofErr w:type="spellStart"/>
      <w:r w:rsidRPr="001861F8">
        <w:rPr>
          <w:highlight w:val="yellow"/>
        </w:rPr>
        <w:t>şi</w:t>
      </w:r>
      <w:proofErr w:type="spellEnd"/>
      <w:r w:rsidRPr="001861F8">
        <w:rPr>
          <w:highlight w:val="yellow"/>
        </w:rPr>
        <w:t xml:space="preserve"> lung, atât în zona amplasamentelor, cât </w:t>
      </w:r>
      <w:proofErr w:type="spellStart"/>
      <w:r w:rsidRPr="001861F8">
        <w:rPr>
          <w:highlight w:val="yellow"/>
        </w:rPr>
        <w:t>şi</w:t>
      </w:r>
      <w:proofErr w:type="spellEnd"/>
      <w:r w:rsidRPr="001861F8">
        <w:rPr>
          <w:highlight w:val="yellow"/>
        </w:rPr>
        <w:t xml:space="preserve"> pe teritoriul sitului, menținându-se </w:t>
      </w:r>
      <w:proofErr w:type="spellStart"/>
      <w:r w:rsidRPr="001861F8">
        <w:rPr>
          <w:highlight w:val="yellow"/>
        </w:rPr>
        <w:t>coerenţa</w:t>
      </w:r>
      <w:proofErr w:type="spellEnd"/>
      <w:r w:rsidRPr="001861F8">
        <w:rPr>
          <w:highlight w:val="yellow"/>
        </w:rPr>
        <w:t xml:space="preserve"> </w:t>
      </w:r>
      <w:proofErr w:type="spellStart"/>
      <w:r w:rsidRPr="001861F8">
        <w:rPr>
          <w:highlight w:val="yellow"/>
        </w:rPr>
        <w:t>reţelei</w:t>
      </w:r>
      <w:proofErr w:type="spellEnd"/>
      <w:r w:rsidRPr="001861F8">
        <w:rPr>
          <w:highlight w:val="yellow"/>
        </w:rPr>
        <w:t xml:space="preserve"> ecologice Natura 2000.</w:t>
      </w:r>
    </w:p>
    <w:p w14:paraId="5B6E38E5" w14:textId="77777777" w:rsidR="003D44C2" w:rsidRPr="001861F8" w:rsidRDefault="003D44C2" w:rsidP="003D44C2">
      <w:pPr>
        <w:rPr>
          <w:highlight w:val="yellow"/>
        </w:rPr>
      </w:pPr>
    </w:p>
    <w:p w14:paraId="2E89819C" w14:textId="4B5FBD55" w:rsidR="003D44C2" w:rsidRPr="001861F8" w:rsidRDefault="003D44C2" w:rsidP="003D44C2">
      <w:pPr>
        <w:rPr>
          <w:b/>
          <w:bCs/>
          <w:i/>
          <w:iCs/>
          <w:highlight w:val="yellow"/>
          <w:u w:val="single"/>
        </w:rPr>
      </w:pPr>
      <w:r w:rsidRPr="001861F8">
        <w:rPr>
          <w:b/>
          <w:bCs/>
          <w:i/>
          <w:iCs/>
          <w:highlight w:val="yellow"/>
          <w:u w:val="single"/>
        </w:rPr>
        <w:lastRenderedPageBreak/>
        <w:t xml:space="preserve">Impactul cumulat asupra aerului atmosferic </w:t>
      </w:r>
    </w:p>
    <w:p w14:paraId="6C3DFE08" w14:textId="77777777" w:rsidR="003D44C2" w:rsidRPr="001861F8" w:rsidRDefault="003D44C2" w:rsidP="003D44C2">
      <w:pPr>
        <w:rPr>
          <w:i/>
          <w:iCs/>
          <w:highlight w:val="yellow"/>
        </w:rPr>
      </w:pPr>
      <w:r w:rsidRPr="001861F8">
        <w:rPr>
          <w:i/>
          <w:iCs/>
          <w:highlight w:val="yellow"/>
        </w:rPr>
        <w:t>Sursele și poluanții pentru aer</w:t>
      </w:r>
    </w:p>
    <w:p w14:paraId="21477A3C" w14:textId="77777777" w:rsidR="003D44C2" w:rsidRPr="001861F8" w:rsidRDefault="003D44C2" w:rsidP="003D44C2">
      <w:pPr>
        <w:rPr>
          <w:highlight w:val="yellow"/>
        </w:rPr>
      </w:pPr>
      <w:r w:rsidRPr="001861F8">
        <w:rPr>
          <w:highlight w:val="yellow"/>
        </w:rPr>
        <w:t>Activitatea de exploatare a agregatelor minerale generează următoarele emisii în atmosferă:</w:t>
      </w:r>
    </w:p>
    <w:p w14:paraId="4E29170E" w14:textId="77777777" w:rsidR="003D44C2" w:rsidRPr="001861F8" w:rsidRDefault="003D44C2" w:rsidP="00127B89">
      <w:pPr>
        <w:pStyle w:val="Listparagraf"/>
        <w:numPr>
          <w:ilvl w:val="0"/>
          <w:numId w:val="47"/>
        </w:numPr>
        <w:spacing w:after="0" w:line="240" w:lineRule="auto"/>
        <w:rPr>
          <w:highlight w:val="yellow"/>
        </w:rPr>
      </w:pPr>
      <w:r w:rsidRPr="001861F8">
        <w:rPr>
          <w:highlight w:val="yellow"/>
        </w:rPr>
        <w:t>Emisii de pulberi din manipularea agregatelor minerale și din transportul acestora pe drumuri neasfaltate;</w:t>
      </w:r>
    </w:p>
    <w:p w14:paraId="196643F6" w14:textId="77777777" w:rsidR="003D44C2" w:rsidRPr="001861F8" w:rsidRDefault="003D44C2" w:rsidP="00127B89">
      <w:pPr>
        <w:pStyle w:val="Listparagraf"/>
        <w:numPr>
          <w:ilvl w:val="0"/>
          <w:numId w:val="47"/>
        </w:numPr>
        <w:spacing w:after="0" w:line="240" w:lineRule="auto"/>
        <w:rPr>
          <w:highlight w:val="yellow"/>
        </w:rPr>
      </w:pPr>
      <w:r w:rsidRPr="001861F8">
        <w:rPr>
          <w:highlight w:val="yellow"/>
        </w:rPr>
        <w:t xml:space="preserve">Emisii de gaze de eșapament de la utilajele care funcționează pe amplasament. </w:t>
      </w:r>
    </w:p>
    <w:p w14:paraId="0349FFF9" w14:textId="77777777" w:rsidR="003D44C2" w:rsidRPr="001861F8" w:rsidRDefault="003D44C2" w:rsidP="003D44C2">
      <w:pPr>
        <w:rPr>
          <w:b/>
          <w:bCs/>
          <w:i/>
          <w:iCs/>
          <w:highlight w:val="yellow"/>
          <w:u w:val="single"/>
        </w:rPr>
      </w:pPr>
    </w:p>
    <w:p w14:paraId="48EDB17F" w14:textId="77777777" w:rsidR="003D44C2" w:rsidRPr="001861F8" w:rsidRDefault="003D44C2" w:rsidP="003D44C2">
      <w:pPr>
        <w:rPr>
          <w:i/>
          <w:iCs/>
          <w:highlight w:val="yellow"/>
        </w:rPr>
      </w:pPr>
      <w:r w:rsidRPr="001861F8">
        <w:rPr>
          <w:i/>
          <w:iCs/>
          <w:highlight w:val="yellow"/>
        </w:rPr>
        <w:t>Poluanții evacuați în atmosferă (în mg/mc și g/s)</w:t>
      </w:r>
    </w:p>
    <w:p w14:paraId="61BF3E43" w14:textId="77777777" w:rsidR="003D44C2" w:rsidRPr="001861F8" w:rsidRDefault="003D44C2" w:rsidP="003D44C2">
      <w:pPr>
        <w:shd w:val="clear" w:color="auto" w:fill="FFFFFF"/>
        <w:rPr>
          <w:rFonts w:cs="Arial"/>
          <w:iCs/>
          <w:highlight w:val="yellow"/>
          <w:lang w:eastAsia="en-GB"/>
        </w:rPr>
      </w:pPr>
      <w:r w:rsidRPr="001861F8">
        <w:rPr>
          <w:rFonts w:cs="Arial"/>
          <w:iCs/>
          <w:highlight w:val="yellow"/>
          <w:lang w:eastAsia="en-GB"/>
        </w:rPr>
        <w:t xml:space="preserve">Emisiile sunt calculate utilizând factori de emisie conform </w:t>
      </w:r>
      <w:r w:rsidRPr="001861F8">
        <w:rPr>
          <w:rFonts w:cs="Arial"/>
          <w:i/>
          <w:highlight w:val="yellow"/>
          <w:lang w:eastAsia="en-GB"/>
        </w:rPr>
        <w:t xml:space="preserve">EMEP/EEA </w:t>
      </w:r>
      <w:proofErr w:type="spellStart"/>
      <w:r w:rsidRPr="001861F8">
        <w:rPr>
          <w:rFonts w:cs="Arial"/>
          <w:i/>
          <w:highlight w:val="yellow"/>
          <w:lang w:eastAsia="en-GB"/>
        </w:rPr>
        <w:t>air</w:t>
      </w:r>
      <w:proofErr w:type="spellEnd"/>
      <w:r w:rsidRPr="001861F8">
        <w:rPr>
          <w:rFonts w:cs="Arial"/>
          <w:i/>
          <w:highlight w:val="yellow"/>
          <w:lang w:eastAsia="en-GB"/>
        </w:rPr>
        <w:t xml:space="preserve"> </w:t>
      </w:r>
      <w:proofErr w:type="spellStart"/>
      <w:r w:rsidRPr="001861F8">
        <w:rPr>
          <w:rFonts w:cs="Arial"/>
          <w:i/>
          <w:highlight w:val="yellow"/>
          <w:lang w:eastAsia="en-GB"/>
        </w:rPr>
        <w:t>pollutant</w:t>
      </w:r>
      <w:proofErr w:type="spellEnd"/>
      <w:r w:rsidRPr="001861F8">
        <w:rPr>
          <w:rFonts w:cs="Arial"/>
          <w:i/>
          <w:highlight w:val="yellow"/>
          <w:lang w:eastAsia="en-GB"/>
        </w:rPr>
        <w:t xml:space="preserve"> </w:t>
      </w:r>
      <w:proofErr w:type="spellStart"/>
      <w:r w:rsidRPr="001861F8">
        <w:rPr>
          <w:rFonts w:cs="Arial"/>
          <w:i/>
          <w:highlight w:val="yellow"/>
          <w:lang w:eastAsia="en-GB"/>
        </w:rPr>
        <w:t>emission</w:t>
      </w:r>
      <w:proofErr w:type="spellEnd"/>
      <w:r w:rsidRPr="001861F8">
        <w:rPr>
          <w:rFonts w:cs="Arial"/>
          <w:i/>
          <w:highlight w:val="yellow"/>
          <w:lang w:eastAsia="en-GB"/>
        </w:rPr>
        <w:t xml:space="preserve"> </w:t>
      </w:r>
      <w:proofErr w:type="spellStart"/>
      <w:r w:rsidRPr="001861F8">
        <w:rPr>
          <w:rFonts w:cs="Arial"/>
          <w:i/>
          <w:highlight w:val="yellow"/>
          <w:lang w:eastAsia="en-GB"/>
        </w:rPr>
        <w:t>inventory</w:t>
      </w:r>
      <w:proofErr w:type="spellEnd"/>
      <w:r w:rsidRPr="001861F8">
        <w:rPr>
          <w:rFonts w:cs="Arial"/>
          <w:i/>
          <w:highlight w:val="yellow"/>
          <w:lang w:eastAsia="en-GB"/>
        </w:rPr>
        <w:t xml:space="preserve"> </w:t>
      </w:r>
      <w:proofErr w:type="spellStart"/>
      <w:r w:rsidRPr="001861F8">
        <w:rPr>
          <w:rFonts w:cs="Arial"/>
          <w:i/>
          <w:highlight w:val="yellow"/>
          <w:lang w:eastAsia="en-GB"/>
        </w:rPr>
        <w:t>guidebook</w:t>
      </w:r>
      <w:proofErr w:type="spellEnd"/>
      <w:r w:rsidRPr="001861F8">
        <w:rPr>
          <w:rFonts w:cs="Arial"/>
          <w:i/>
          <w:highlight w:val="yellow"/>
          <w:lang w:eastAsia="en-GB"/>
        </w:rPr>
        <w:t xml:space="preserve"> 2016. </w:t>
      </w:r>
      <w:r w:rsidRPr="001861F8">
        <w:rPr>
          <w:rFonts w:cs="Arial"/>
          <w:iCs/>
          <w:highlight w:val="yellow"/>
          <w:lang w:eastAsia="en-GB"/>
        </w:rPr>
        <w:t>Activitățile balastierei nu pot fi încadrare direct într-un anumit sector, astfel încât să se adopte un factor de emisie general, care să compileze toate emisiile rezultate pe parcursul proceselor tehnologice. În aceste condiții, activitatea se împarte din punct de vedere al factorilor de emisie în 3 sectoare de activitate, astfel:</w:t>
      </w:r>
    </w:p>
    <w:p w14:paraId="00C47B1E" w14:textId="77777777" w:rsidR="003D44C2" w:rsidRPr="001861F8" w:rsidRDefault="003D44C2" w:rsidP="00127B89">
      <w:pPr>
        <w:pStyle w:val="Listparagraf"/>
        <w:numPr>
          <w:ilvl w:val="0"/>
          <w:numId w:val="48"/>
        </w:numPr>
        <w:shd w:val="clear" w:color="auto" w:fill="FFFFFF"/>
        <w:spacing w:after="0" w:line="240" w:lineRule="auto"/>
        <w:jc w:val="both"/>
        <w:rPr>
          <w:rFonts w:cs="Arial"/>
          <w:iCs/>
          <w:highlight w:val="yellow"/>
          <w:lang w:eastAsia="en-GB"/>
        </w:rPr>
      </w:pPr>
      <w:r w:rsidRPr="001861F8">
        <w:rPr>
          <w:rFonts w:cs="Arial"/>
          <w:i/>
          <w:highlight w:val="yellow"/>
          <w:lang w:eastAsia="en-GB"/>
        </w:rPr>
        <w:t>Emisiile din activitățile de excavare, încărcare / descărcare și stocare temporară a materialului excavat</w:t>
      </w:r>
      <w:r w:rsidRPr="001861F8">
        <w:rPr>
          <w:rFonts w:cs="Arial"/>
          <w:iCs/>
          <w:highlight w:val="yellow"/>
          <w:lang w:eastAsia="en-GB"/>
        </w:rPr>
        <w:t xml:space="preserve"> pot fi asimilate activității </w:t>
      </w:r>
      <w:r w:rsidRPr="001861F8">
        <w:rPr>
          <w:rFonts w:cs="Arial"/>
          <w:i/>
          <w:highlight w:val="yellow"/>
          <w:lang w:eastAsia="en-GB"/>
        </w:rPr>
        <w:t xml:space="preserve">NFR 2.A.5.a - </w:t>
      </w:r>
      <w:r w:rsidRPr="001861F8">
        <w:rPr>
          <w:i/>
          <w:highlight w:val="yellow"/>
        </w:rPr>
        <w:t>extracția la suprafață (carieră) și din subteran (mină) a mineralelor, altele decât cărbunii</w:t>
      </w:r>
      <w:r w:rsidRPr="001861F8">
        <w:rPr>
          <w:highlight w:val="yellow"/>
        </w:rPr>
        <w:t xml:space="preserve">. </w:t>
      </w:r>
    </w:p>
    <w:p w14:paraId="0CB3DB29" w14:textId="77777777" w:rsidR="003D44C2" w:rsidRPr="001861F8" w:rsidRDefault="003D44C2" w:rsidP="00127B89">
      <w:pPr>
        <w:pStyle w:val="Listparagraf"/>
        <w:numPr>
          <w:ilvl w:val="0"/>
          <w:numId w:val="48"/>
        </w:numPr>
        <w:shd w:val="clear" w:color="auto" w:fill="FFFFFF"/>
        <w:spacing w:after="0" w:line="240" w:lineRule="auto"/>
        <w:jc w:val="both"/>
        <w:rPr>
          <w:bCs/>
          <w:iCs/>
          <w:highlight w:val="yellow"/>
        </w:rPr>
      </w:pPr>
      <w:r w:rsidRPr="001861F8">
        <w:rPr>
          <w:i/>
          <w:iCs/>
          <w:highlight w:val="yellow"/>
          <w14:textOutline w14:w="9525" w14:cap="rnd" w14:cmpd="sng" w14:algn="ctr">
            <w14:noFill/>
            <w14:prstDash w14:val="solid"/>
            <w14:bevel/>
          </w14:textOutline>
        </w:rPr>
        <w:t xml:space="preserve">Emisiile de pulberi de pe drumuri neasfaltate </w:t>
      </w:r>
      <w:r w:rsidRPr="001861F8">
        <w:rPr>
          <w:highlight w:val="yellow"/>
          <w14:textOutline w14:w="9525" w14:cap="rnd" w14:cmpd="sng" w14:algn="ctr">
            <w14:noFill/>
            <w14:prstDash w14:val="solid"/>
            <w14:bevel/>
          </w14:textOutline>
        </w:rPr>
        <w:t>– emisiile rezultate în urma transportului agregatelor minerale de la perimetrul de exploatare la stația de sortare. Pentru estimarea acestor emisiilor de pulberi se utilizează factorii de emisie asociați cu activitatea NFR</w:t>
      </w:r>
      <w:r w:rsidRPr="001861F8">
        <w:rPr>
          <w:bCs/>
          <w:iCs/>
          <w:highlight w:val="yellow"/>
        </w:rPr>
        <w:t xml:space="preserve"> 1.A.2.g.vii </w:t>
      </w:r>
      <w:r w:rsidRPr="001861F8">
        <w:rPr>
          <w:bCs/>
          <w:i/>
          <w:highlight w:val="yellow"/>
        </w:rPr>
        <w:t xml:space="preserve">Non </w:t>
      </w:r>
      <w:proofErr w:type="spellStart"/>
      <w:r w:rsidRPr="001861F8">
        <w:rPr>
          <w:bCs/>
          <w:i/>
          <w:highlight w:val="yellow"/>
        </w:rPr>
        <w:t>road</w:t>
      </w:r>
      <w:proofErr w:type="spellEnd"/>
      <w:r w:rsidRPr="001861F8">
        <w:rPr>
          <w:bCs/>
          <w:i/>
          <w:highlight w:val="yellow"/>
        </w:rPr>
        <w:t xml:space="preserve"> mobile </w:t>
      </w:r>
      <w:proofErr w:type="spellStart"/>
      <w:r w:rsidRPr="001861F8">
        <w:rPr>
          <w:bCs/>
          <w:i/>
          <w:highlight w:val="yellow"/>
        </w:rPr>
        <w:t>sources</w:t>
      </w:r>
      <w:proofErr w:type="spellEnd"/>
      <w:r w:rsidRPr="001861F8">
        <w:rPr>
          <w:bCs/>
          <w:i/>
          <w:highlight w:val="yellow"/>
        </w:rPr>
        <w:t xml:space="preserve"> </w:t>
      </w:r>
      <w:proofErr w:type="spellStart"/>
      <w:r w:rsidRPr="001861F8">
        <w:rPr>
          <w:bCs/>
          <w:i/>
          <w:highlight w:val="yellow"/>
        </w:rPr>
        <w:t>and</w:t>
      </w:r>
      <w:proofErr w:type="spellEnd"/>
      <w:r w:rsidRPr="001861F8">
        <w:rPr>
          <w:bCs/>
          <w:i/>
          <w:highlight w:val="yellow"/>
        </w:rPr>
        <w:t xml:space="preserve"> </w:t>
      </w:r>
      <w:proofErr w:type="spellStart"/>
      <w:r w:rsidRPr="001861F8">
        <w:rPr>
          <w:bCs/>
          <w:i/>
          <w:highlight w:val="yellow"/>
        </w:rPr>
        <w:t>machinery</w:t>
      </w:r>
      <w:proofErr w:type="spellEnd"/>
      <w:r w:rsidRPr="001861F8">
        <w:rPr>
          <w:bCs/>
          <w:i/>
          <w:highlight w:val="yellow"/>
        </w:rPr>
        <w:t xml:space="preserve">, Mobile </w:t>
      </w:r>
      <w:proofErr w:type="spellStart"/>
      <w:r w:rsidRPr="001861F8">
        <w:rPr>
          <w:bCs/>
          <w:i/>
          <w:highlight w:val="yellow"/>
        </w:rPr>
        <w:t>Combustion</w:t>
      </w:r>
      <w:proofErr w:type="spellEnd"/>
      <w:r w:rsidRPr="001861F8">
        <w:rPr>
          <w:bCs/>
          <w:i/>
          <w:highlight w:val="yellow"/>
        </w:rPr>
        <w:t xml:space="preserve"> in </w:t>
      </w:r>
      <w:proofErr w:type="spellStart"/>
      <w:r w:rsidRPr="001861F8">
        <w:rPr>
          <w:bCs/>
          <w:i/>
          <w:highlight w:val="yellow"/>
        </w:rPr>
        <w:t>manufacturing</w:t>
      </w:r>
      <w:proofErr w:type="spellEnd"/>
      <w:r w:rsidRPr="001861F8">
        <w:rPr>
          <w:bCs/>
          <w:i/>
          <w:highlight w:val="yellow"/>
        </w:rPr>
        <w:t xml:space="preserve"> </w:t>
      </w:r>
      <w:proofErr w:type="spellStart"/>
      <w:r w:rsidRPr="001861F8">
        <w:rPr>
          <w:bCs/>
          <w:i/>
          <w:highlight w:val="yellow"/>
        </w:rPr>
        <w:t>industries</w:t>
      </w:r>
      <w:proofErr w:type="spellEnd"/>
      <w:r w:rsidRPr="001861F8">
        <w:rPr>
          <w:bCs/>
          <w:i/>
          <w:highlight w:val="yellow"/>
        </w:rPr>
        <w:t xml:space="preserve"> </w:t>
      </w:r>
      <w:proofErr w:type="spellStart"/>
      <w:r w:rsidRPr="001861F8">
        <w:rPr>
          <w:bCs/>
          <w:i/>
          <w:highlight w:val="yellow"/>
        </w:rPr>
        <w:t>and</w:t>
      </w:r>
      <w:proofErr w:type="spellEnd"/>
      <w:r w:rsidRPr="001861F8">
        <w:rPr>
          <w:bCs/>
          <w:i/>
          <w:highlight w:val="yellow"/>
        </w:rPr>
        <w:t xml:space="preserve"> </w:t>
      </w:r>
      <w:proofErr w:type="spellStart"/>
      <w:r w:rsidRPr="001861F8">
        <w:rPr>
          <w:bCs/>
          <w:i/>
          <w:highlight w:val="yellow"/>
        </w:rPr>
        <w:t>construction</w:t>
      </w:r>
      <w:proofErr w:type="spellEnd"/>
      <w:r w:rsidRPr="001861F8">
        <w:rPr>
          <w:bCs/>
          <w:i/>
          <w:highlight w:val="yellow"/>
        </w:rPr>
        <w:t xml:space="preserve">. </w:t>
      </w:r>
    </w:p>
    <w:p w14:paraId="6AEB5C48" w14:textId="77777777" w:rsidR="003D44C2" w:rsidRPr="001861F8" w:rsidRDefault="003D44C2" w:rsidP="00127B89">
      <w:pPr>
        <w:pStyle w:val="Listparagraf"/>
        <w:numPr>
          <w:ilvl w:val="0"/>
          <w:numId w:val="48"/>
        </w:numPr>
        <w:shd w:val="clear" w:color="auto" w:fill="FFFFFF"/>
        <w:spacing w:after="0" w:line="240" w:lineRule="auto"/>
        <w:jc w:val="both"/>
        <w:rPr>
          <w:rFonts w:cs="Arial"/>
          <w:iCs/>
          <w:highlight w:val="yellow"/>
          <w:lang w:eastAsia="en-GB"/>
        </w:rPr>
      </w:pPr>
      <w:r w:rsidRPr="001861F8">
        <w:rPr>
          <w:rFonts w:cs="Arial"/>
          <w:i/>
          <w:highlight w:val="yellow"/>
          <w:lang w:eastAsia="en-GB"/>
        </w:rPr>
        <w:t>Emisiile de gaze de eșapament din activitățile de transport p</w:t>
      </w:r>
      <w:r w:rsidRPr="001861F8">
        <w:rPr>
          <w:rFonts w:cs="Arial"/>
          <w:iCs/>
          <w:highlight w:val="yellow"/>
          <w:lang w:eastAsia="en-GB"/>
        </w:rPr>
        <w:t xml:space="preserve">ot fi încadrare în categoria de activități </w:t>
      </w:r>
      <w:r w:rsidRPr="001861F8">
        <w:rPr>
          <w:rFonts w:cs="Arial"/>
          <w:i/>
          <w:highlight w:val="yellow"/>
          <w:lang w:eastAsia="en-GB"/>
        </w:rPr>
        <w:t>NFR 1.A.3.b.iii – vehicule de mare tonaj incluzând autobuzele</w:t>
      </w:r>
      <w:r w:rsidRPr="001861F8">
        <w:rPr>
          <w:rFonts w:cs="Arial"/>
          <w:iCs/>
          <w:highlight w:val="yellow"/>
          <w:lang w:eastAsia="en-GB"/>
        </w:rPr>
        <w:t xml:space="preserve">. Mijloacele de transport utilizate pentru vehicularea materialelor în și din depozit sunt încadrate în categoria N3 – vehicule folosite pentru transportul bunurilor având masa maximă admisă mai mare de 12 tone. </w:t>
      </w:r>
    </w:p>
    <w:p w14:paraId="624017D3" w14:textId="77777777" w:rsidR="003D44C2" w:rsidRPr="001861F8" w:rsidRDefault="003D44C2" w:rsidP="00127B89">
      <w:pPr>
        <w:pStyle w:val="Listparagraf"/>
        <w:numPr>
          <w:ilvl w:val="0"/>
          <w:numId w:val="48"/>
        </w:numPr>
        <w:shd w:val="clear" w:color="auto" w:fill="FFFFFF"/>
        <w:spacing w:after="0" w:line="240" w:lineRule="auto"/>
        <w:jc w:val="both"/>
        <w:rPr>
          <w:highlight w:val="yellow"/>
        </w:rPr>
      </w:pPr>
      <w:r w:rsidRPr="001861F8">
        <w:rPr>
          <w:rFonts w:cs="Arial"/>
          <w:i/>
          <w:highlight w:val="yellow"/>
          <w:lang w:eastAsia="en-GB"/>
        </w:rPr>
        <w:t>Emisiile de gaze de eșapament de la funcționarea utilajelor pe amplasament</w:t>
      </w:r>
      <w:r w:rsidRPr="001861F8">
        <w:rPr>
          <w:rFonts w:cs="Arial"/>
          <w:iCs/>
          <w:highlight w:val="yellow"/>
          <w:lang w:eastAsia="en-GB"/>
        </w:rPr>
        <w:t xml:space="preserve">: încărcătoare frontale, excavator, etc. Aceste emisii pot fi asimilate categoriei de activități NFR 1.A.2.g.vii – Combustie în instalații mobile în industrie și construcții. </w:t>
      </w:r>
    </w:p>
    <w:p w14:paraId="4FDEDDD5" w14:textId="77777777" w:rsidR="003D44C2" w:rsidRPr="001861F8" w:rsidRDefault="003D44C2" w:rsidP="003D44C2">
      <w:pPr>
        <w:shd w:val="clear" w:color="auto" w:fill="FFFFFF"/>
        <w:rPr>
          <w:highlight w:val="yellow"/>
        </w:rPr>
      </w:pPr>
    </w:p>
    <w:p w14:paraId="33F10899" w14:textId="77777777" w:rsidR="003D44C2" w:rsidRPr="001861F8" w:rsidRDefault="003D44C2" w:rsidP="003D44C2">
      <w:pPr>
        <w:shd w:val="clear" w:color="auto" w:fill="FFFFFF"/>
        <w:rPr>
          <w:highlight w:val="yellow"/>
        </w:rPr>
      </w:pPr>
      <w:r w:rsidRPr="001861F8">
        <w:rPr>
          <w:highlight w:val="yellow"/>
        </w:rPr>
        <w:t xml:space="preserve">Pentru simplificarea estimării emisiilor cumulate, se consideră că toate cele 12 perimetre de exploatare sunt similare cu perimetrul analizat și sunt implicate aceleași categorii de utilaje. </w:t>
      </w:r>
    </w:p>
    <w:p w14:paraId="40E3B5B7" w14:textId="77777777" w:rsidR="003D44C2" w:rsidRPr="001861F8" w:rsidRDefault="003D44C2" w:rsidP="003D44C2">
      <w:pPr>
        <w:rPr>
          <w:highlight w:val="yellow"/>
        </w:rPr>
      </w:pPr>
    </w:p>
    <w:p w14:paraId="7ABF090A" w14:textId="77777777" w:rsidR="003D44C2" w:rsidRPr="001861F8" w:rsidRDefault="003D44C2" w:rsidP="003D44C2">
      <w:pPr>
        <w:rPr>
          <w:highlight w:val="yellow"/>
        </w:rPr>
      </w:pPr>
      <w:r w:rsidRPr="001861F8">
        <w:rPr>
          <w:highlight w:val="yellow"/>
        </w:rPr>
        <w:t>Emisiile cumulate totale calculate conform factorilor de emisie de mai sus, sunt:</w:t>
      </w:r>
    </w:p>
    <w:p w14:paraId="0DCAC37D" w14:textId="77777777" w:rsidR="003D44C2" w:rsidRPr="001861F8" w:rsidRDefault="003D44C2" w:rsidP="003D44C2">
      <w:pPr>
        <w:rPr>
          <w:highlight w:val="yellow"/>
        </w:rPr>
      </w:pPr>
    </w:p>
    <w:p w14:paraId="36BA59D1" w14:textId="77777777" w:rsidR="003D44C2" w:rsidRPr="001861F8" w:rsidRDefault="003D44C2" w:rsidP="003D44C2">
      <w:pPr>
        <w:pStyle w:val="Legend"/>
        <w:rPr>
          <w:highlight w:val="yellow"/>
        </w:rPr>
      </w:pPr>
      <w:proofErr w:type="spellStart"/>
      <w:r w:rsidRPr="001861F8">
        <w:rPr>
          <w:highlight w:val="yellow"/>
        </w:rPr>
        <w:t>Emisii</w:t>
      </w:r>
      <w:proofErr w:type="spellEnd"/>
      <w:r w:rsidRPr="001861F8">
        <w:rPr>
          <w:highlight w:val="yellow"/>
        </w:rPr>
        <w:t xml:space="preserve"> cumulate </w:t>
      </w:r>
      <w:proofErr w:type="spellStart"/>
      <w:r w:rsidRPr="001861F8">
        <w:rPr>
          <w:highlight w:val="yellow"/>
        </w:rPr>
        <w:t>totale</w:t>
      </w:r>
      <w:proofErr w:type="spellEnd"/>
      <w:r w:rsidRPr="001861F8">
        <w:rPr>
          <w:highlight w:val="yellow"/>
        </w:rPr>
        <w:t xml:space="preserve"> la </w:t>
      </w:r>
      <w:proofErr w:type="spellStart"/>
      <w:r w:rsidRPr="001861F8">
        <w:rPr>
          <w:highlight w:val="yellow"/>
        </w:rPr>
        <w:t>nivelul</w:t>
      </w:r>
      <w:proofErr w:type="spellEnd"/>
      <w:r w:rsidRPr="001861F8">
        <w:rPr>
          <w:highlight w:val="yellow"/>
        </w:rPr>
        <w:t xml:space="preserve"> </w:t>
      </w:r>
      <w:proofErr w:type="spellStart"/>
      <w:r w:rsidRPr="001861F8">
        <w:rPr>
          <w:highlight w:val="yellow"/>
        </w:rPr>
        <w:t>sitului</w:t>
      </w:r>
      <w:proofErr w:type="spellEnd"/>
      <w:r w:rsidRPr="001861F8">
        <w:rPr>
          <w:highlight w:val="yellow"/>
        </w:rPr>
        <w:t xml:space="preserve"> ROSCI0363</w:t>
      </w:r>
    </w:p>
    <w:tbl>
      <w:tblPr>
        <w:tblW w:w="9195" w:type="dxa"/>
        <w:tblLook w:val="04A0" w:firstRow="1" w:lastRow="0" w:firstColumn="1" w:lastColumn="0" w:noHBand="0" w:noVBand="1"/>
      </w:tblPr>
      <w:tblGrid>
        <w:gridCol w:w="2547"/>
        <w:gridCol w:w="1080"/>
        <w:gridCol w:w="960"/>
        <w:gridCol w:w="1504"/>
        <w:gridCol w:w="1540"/>
        <w:gridCol w:w="1564"/>
      </w:tblGrid>
      <w:tr w:rsidR="003D44C2" w:rsidRPr="004B69CE" w14:paraId="30B2A103" w14:textId="77777777" w:rsidTr="006272E9">
        <w:trPr>
          <w:trHeight w:val="252"/>
        </w:trPr>
        <w:tc>
          <w:tcPr>
            <w:tcW w:w="2547" w:type="dxa"/>
            <w:vMerge w:val="restart"/>
            <w:tcBorders>
              <w:top w:val="single" w:sz="4" w:space="0" w:color="auto"/>
              <w:left w:val="single" w:sz="4" w:space="0" w:color="auto"/>
              <w:bottom w:val="single" w:sz="4" w:space="0" w:color="auto"/>
              <w:right w:val="single" w:sz="4" w:space="0" w:color="auto"/>
            </w:tcBorders>
            <w:shd w:val="clear" w:color="000000" w:fill="D9D9D9"/>
            <w:hideMark/>
          </w:tcPr>
          <w:p w14:paraId="261484BD" w14:textId="77777777" w:rsidR="003D44C2" w:rsidRPr="004B69CE" w:rsidRDefault="003D44C2" w:rsidP="006272E9">
            <w:pPr>
              <w:widowControl/>
              <w:autoSpaceDE/>
              <w:autoSpaceDN/>
              <w:adjustRightInd/>
              <w:jc w:val="left"/>
              <w:rPr>
                <w:rFonts w:asciiTheme="minorHAnsi" w:hAnsiTheme="minorHAnsi" w:cstheme="minorHAnsi"/>
                <w:b/>
                <w:bCs/>
                <w:color w:val="000000"/>
                <w:sz w:val="18"/>
                <w:szCs w:val="18"/>
                <w:highlight w:val="yellow"/>
              </w:rPr>
            </w:pPr>
            <w:r w:rsidRPr="004B69CE">
              <w:rPr>
                <w:rFonts w:asciiTheme="minorHAnsi" w:hAnsiTheme="minorHAnsi" w:cstheme="minorHAnsi"/>
                <w:b/>
                <w:bCs/>
                <w:color w:val="000000"/>
                <w:sz w:val="18"/>
                <w:szCs w:val="18"/>
                <w:highlight w:val="yellow"/>
              </w:rPr>
              <w:t>Tip emisie</w:t>
            </w:r>
          </w:p>
        </w:tc>
        <w:tc>
          <w:tcPr>
            <w:tcW w:w="3544" w:type="dxa"/>
            <w:gridSpan w:val="3"/>
            <w:tcBorders>
              <w:top w:val="single" w:sz="4" w:space="0" w:color="auto"/>
              <w:left w:val="nil"/>
              <w:bottom w:val="single" w:sz="4" w:space="0" w:color="auto"/>
              <w:right w:val="single" w:sz="4" w:space="0" w:color="auto"/>
            </w:tcBorders>
            <w:shd w:val="clear" w:color="000000" w:fill="D9D9D9"/>
            <w:hideMark/>
          </w:tcPr>
          <w:p w14:paraId="7C350A04" w14:textId="77777777" w:rsidR="003D44C2" w:rsidRPr="004B69CE" w:rsidRDefault="003D44C2" w:rsidP="006272E9">
            <w:pPr>
              <w:widowControl/>
              <w:autoSpaceDE/>
              <w:autoSpaceDN/>
              <w:adjustRightInd/>
              <w:jc w:val="left"/>
              <w:rPr>
                <w:rFonts w:asciiTheme="minorHAnsi" w:hAnsiTheme="minorHAnsi" w:cstheme="minorHAnsi"/>
                <w:b/>
                <w:bCs/>
                <w:color w:val="000000"/>
                <w:sz w:val="18"/>
                <w:szCs w:val="18"/>
                <w:highlight w:val="yellow"/>
              </w:rPr>
            </w:pPr>
            <w:r w:rsidRPr="004B69CE">
              <w:rPr>
                <w:rFonts w:asciiTheme="minorHAnsi" w:hAnsiTheme="minorHAnsi" w:cstheme="minorHAnsi"/>
                <w:b/>
                <w:bCs/>
                <w:color w:val="000000"/>
                <w:sz w:val="18"/>
                <w:szCs w:val="18"/>
                <w:highlight w:val="yellow"/>
              </w:rPr>
              <w:t>Factor de emisie</w:t>
            </w:r>
          </w:p>
        </w:tc>
        <w:tc>
          <w:tcPr>
            <w:tcW w:w="1540" w:type="dxa"/>
            <w:vMerge w:val="restart"/>
            <w:tcBorders>
              <w:top w:val="single" w:sz="4" w:space="0" w:color="auto"/>
              <w:left w:val="single" w:sz="4" w:space="0" w:color="auto"/>
              <w:bottom w:val="single" w:sz="4" w:space="0" w:color="auto"/>
              <w:right w:val="single" w:sz="4" w:space="0" w:color="auto"/>
            </w:tcBorders>
            <w:shd w:val="clear" w:color="000000" w:fill="D9D9D9"/>
            <w:hideMark/>
          </w:tcPr>
          <w:p w14:paraId="19CE46F9" w14:textId="77777777" w:rsidR="003D44C2" w:rsidRPr="004B69CE" w:rsidRDefault="003D44C2" w:rsidP="006272E9">
            <w:pPr>
              <w:widowControl/>
              <w:autoSpaceDE/>
              <w:autoSpaceDN/>
              <w:adjustRightInd/>
              <w:jc w:val="left"/>
              <w:rPr>
                <w:rFonts w:asciiTheme="minorHAnsi" w:hAnsiTheme="minorHAnsi" w:cstheme="minorHAnsi"/>
                <w:b/>
                <w:bCs/>
                <w:color w:val="000000"/>
                <w:sz w:val="18"/>
                <w:szCs w:val="18"/>
                <w:highlight w:val="yellow"/>
              </w:rPr>
            </w:pPr>
            <w:r w:rsidRPr="004B69CE">
              <w:rPr>
                <w:rFonts w:asciiTheme="minorHAnsi" w:hAnsiTheme="minorHAnsi" w:cstheme="minorHAnsi"/>
                <w:b/>
                <w:bCs/>
                <w:color w:val="000000"/>
                <w:sz w:val="18"/>
                <w:szCs w:val="18"/>
                <w:highlight w:val="yellow"/>
              </w:rPr>
              <w:t>Emisii calculate (tone/an) - 1 perimetru</w:t>
            </w:r>
          </w:p>
        </w:tc>
        <w:tc>
          <w:tcPr>
            <w:tcW w:w="1564" w:type="dxa"/>
            <w:vMerge w:val="restart"/>
            <w:tcBorders>
              <w:top w:val="single" w:sz="4" w:space="0" w:color="auto"/>
              <w:left w:val="single" w:sz="4" w:space="0" w:color="auto"/>
              <w:bottom w:val="single" w:sz="4" w:space="0" w:color="auto"/>
              <w:right w:val="single" w:sz="4" w:space="0" w:color="auto"/>
            </w:tcBorders>
            <w:shd w:val="clear" w:color="000000" w:fill="D9D9D9"/>
            <w:hideMark/>
          </w:tcPr>
          <w:p w14:paraId="19857A54" w14:textId="77777777" w:rsidR="003D44C2" w:rsidRPr="004B69CE" w:rsidRDefault="003D44C2" w:rsidP="006272E9">
            <w:pPr>
              <w:widowControl/>
              <w:autoSpaceDE/>
              <w:autoSpaceDN/>
              <w:adjustRightInd/>
              <w:jc w:val="left"/>
              <w:rPr>
                <w:rFonts w:asciiTheme="minorHAnsi" w:hAnsiTheme="minorHAnsi" w:cstheme="minorHAnsi"/>
                <w:b/>
                <w:bCs/>
                <w:color w:val="000000"/>
                <w:sz w:val="18"/>
                <w:szCs w:val="18"/>
                <w:highlight w:val="yellow"/>
              </w:rPr>
            </w:pPr>
            <w:r w:rsidRPr="004B69CE">
              <w:rPr>
                <w:rFonts w:asciiTheme="minorHAnsi" w:hAnsiTheme="minorHAnsi" w:cstheme="minorHAnsi"/>
                <w:b/>
                <w:bCs/>
                <w:color w:val="000000"/>
                <w:sz w:val="18"/>
                <w:szCs w:val="18"/>
                <w:highlight w:val="yellow"/>
              </w:rPr>
              <w:t>Emisii cumulate totale (tone/an) - 13 perimetre</w:t>
            </w:r>
          </w:p>
        </w:tc>
      </w:tr>
      <w:tr w:rsidR="003D44C2" w:rsidRPr="004B69CE" w14:paraId="48D49D17" w14:textId="77777777" w:rsidTr="006272E9">
        <w:trPr>
          <w:trHeight w:val="648"/>
        </w:trPr>
        <w:tc>
          <w:tcPr>
            <w:tcW w:w="2547" w:type="dxa"/>
            <w:vMerge/>
            <w:tcBorders>
              <w:top w:val="single" w:sz="4" w:space="0" w:color="auto"/>
              <w:left w:val="single" w:sz="4" w:space="0" w:color="auto"/>
              <w:bottom w:val="single" w:sz="4" w:space="0" w:color="auto"/>
              <w:right w:val="single" w:sz="4" w:space="0" w:color="auto"/>
            </w:tcBorders>
            <w:hideMark/>
          </w:tcPr>
          <w:p w14:paraId="4FD7C848" w14:textId="77777777" w:rsidR="003D44C2" w:rsidRPr="004B69CE" w:rsidRDefault="003D44C2" w:rsidP="006272E9">
            <w:pPr>
              <w:widowControl/>
              <w:autoSpaceDE/>
              <w:autoSpaceDN/>
              <w:adjustRightInd/>
              <w:jc w:val="left"/>
              <w:rPr>
                <w:rFonts w:asciiTheme="minorHAnsi" w:hAnsiTheme="minorHAnsi" w:cstheme="minorHAnsi"/>
                <w:b/>
                <w:bCs/>
                <w:color w:val="000000"/>
                <w:sz w:val="18"/>
                <w:szCs w:val="18"/>
                <w:highlight w:val="yellow"/>
              </w:rPr>
            </w:pPr>
          </w:p>
        </w:tc>
        <w:tc>
          <w:tcPr>
            <w:tcW w:w="1080" w:type="dxa"/>
            <w:tcBorders>
              <w:top w:val="nil"/>
              <w:left w:val="nil"/>
              <w:bottom w:val="single" w:sz="4" w:space="0" w:color="auto"/>
              <w:right w:val="single" w:sz="4" w:space="0" w:color="auto"/>
            </w:tcBorders>
            <w:shd w:val="clear" w:color="000000" w:fill="D9D9D9"/>
            <w:hideMark/>
          </w:tcPr>
          <w:p w14:paraId="242B43FB" w14:textId="77777777" w:rsidR="003D44C2" w:rsidRPr="004B69CE" w:rsidRDefault="003D44C2" w:rsidP="006272E9">
            <w:pPr>
              <w:widowControl/>
              <w:autoSpaceDE/>
              <w:autoSpaceDN/>
              <w:adjustRightInd/>
              <w:jc w:val="left"/>
              <w:rPr>
                <w:rFonts w:asciiTheme="minorHAnsi" w:hAnsiTheme="minorHAnsi" w:cstheme="minorHAnsi"/>
                <w:b/>
                <w:bCs/>
                <w:color w:val="000000"/>
                <w:sz w:val="18"/>
                <w:szCs w:val="18"/>
                <w:highlight w:val="yellow"/>
              </w:rPr>
            </w:pPr>
            <w:r w:rsidRPr="004B69CE">
              <w:rPr>
                <w:rFonts w:asciiTheme="minorHAnsi" w:hAnsiTheme="minorHAnsi" w:cstheme="minorHAnsi"/>
                <w:b/>
                <w:bCs/>
                <w:color w:val="000000"/>
                <w:sz w:val="18"/>
                <w:szCs w:val="18"/>
                <w:highlight w:val="yellow"/>
              </w:rPr>
              <w:t>Poluant</w:t>
            </w:r>
          </w:p>
        </w:tc>
        <w:tc>
          <w:tcPr>
            <w:tcW w:w="960" w:type="dxa"/>
            <w:tcBorders>
              <w:top w:val="nil"/>
              <w:left w:val="nil"/>
              <w:bottom w:val="single" w:sz="4" w:space="0" w:color="auto"/>
              <w:right w:val="single" w:sz="4" w:space="0" w:color="auto"/>
            </w:tcBorders>
            <w:shd w:val="clear" w:color="000000" w:fill="D9D9D9"/>
            <w:hideMark/>
          </w:tcPr>
          <w:p w14:paraId="2ADBB526" w14:textId="77777777" w:rsidR="003D44C2" w:rsidRPr="004B69CE" w:rsidRDefault="003D44C2" w:rsidP="006272E9">
            <w:pPr>
              <w:widowControl/>
              <w:autoSpaceDE/>
              <w:autoSpaceDN/>
              <w:adjustRightInd/>
              <w:jc w:val="left"/>
              <w:rPr>
                <w:rFonts w:asciiTheme="minorHAnsi" w:hAnsiTheme="minorHAnsi" w:cstheme="minorHAnsi"/>
                <w:b/>
                <w:bCs/>
                <w:color w:val="000000"/>
                <w:sz w:val="18"/>
                <w:szCs w:val="18"/>
                <w:highlight w:val="yellow"/>
              </w:rPr>
            </w:pPr>
            <w:r w:rsidRPr="004B69CE">
              <w:rPr>
                <w:rFonts w:asciiTheme="minorHAnsi" w:hAnsiTheme="minorHAnsi" w:cstheme="minorHAnsi"/>
                <w:b/>
                <w:bCs/>
                <w:color w:val="000000"/>
                <w:sz w:val="18"/>
                <w:szCs w:val="18"/>
                <w:highlight w:val="yellow"/>
              </w:rPr>
              <w:t>Valoare</w:t>
            </w:r>
          </w:p>
        </w:tc>
        <w:tc>
          <w:tcPr>
            <w:tcW w:w="1504" w:type="dxa"/>
            <w:tcBorders>
              <w:top w:val="nil"/>
              <w:left w:val="nil"/>
              <w:bottom w:val="single" w:sz="4" w:space="0" w:color="auto"/>
              <w:right w:val="single" w:sz="4" w:space="0" w:color="auto"/>
            </w:tcBorders>
            <w:shd w:val="clear" w:color="000000" w:fill="D9D9D9"/>
            <w:hideMark/>
          </w:tcPr>
          <w:p w14:paraId="49C138CA" w14:textId="77777777" w:rsidR="003D44C2" w:rsidRPr="004B69CE" w:rsidRDefault="003D44C2" w:rsidP="006272E9">
            <w:pPr>
              <w:widowControl/>
              <w:autoSpaceDE/>
              <w:autoSpaceDN/>
              <w:adjustRightInd/>
              <w:jc w:val="left"/>
              <w:rPr>
                <w:rFonts w:asciiTheme="minorHAnsi" w:hAnsiTheme="minorHAnsi" w:cstheme="minorHAnsi"/>
                <w:b/>
                <w:bCs/>
                <w:color w:val="000000"/>
                <w:sz w:val="18"/>
                <w:szCs w:val="18"/>
                <w:highlight w:val="yellow"/>
              </w:rPr>
            </w:pPr>
            <w:r w:rsidRPr="004B69CE">
              <w:rPr>
                <w:rFonts w:asciiTheme="minorHAnsi" w:hAnsiTheme="minorHAnsi" w:cstheme="minorHAnsi"/>
                <w:b/>
                <w:bCs/>
                <w:color w:val="000000"/>
                <w:sz w:val="18"/>
                <w:szCs w:val="18"/>
                <w:highlight w:val="yellow"/>
              </w:rPr>
              <w:t>UM</w:t>
            </w:r>
          </w:p>
        </w:tc>
        <w:tc>
          <w:tcPr>
            <w:tcW w:w="1540" w:type="dxa"/>
            <w:vMerge/>
            <w:tcBorders>
              <w:top w:val="single" w:sz="4" w:space="0" w:color="auto"/>
              <w:left w:val="single" w:sz="4" w:space="0" w:color="auto"/>
              <w:bottom w:val="single" w:sz="4" w:space="0" w:color="auto"/>
              <w:right w:val="single" w:sz="4" w:space="0" w:color="auto"/>
            </w:tcBorders>
            <w:hideMark/>
          </w:tcPr>
          <w:p w14:paraId="14AC69E3" w14:textId="77777777" w:rsidR="003D44C2" w:rsidRPr="004B69CE" w:rsidRDefault="003D44C2" w:rsidP="006272E9">
            <w:pPr>
              <w:widowControl/>
              <w:autoSpaceDE/>
              <w:autoSpaceDN/>
              <w:adjustRightInd/>
              <w:jc w:val="left"/>
              <w:rPr>
                <w:rFonts w:asciiTheme="minorHAnsi" w:hAnsiTheme="minorHAnsi" w:cstheme="minorHAnsi"/>
                <w:b/>
                <w:bCs/>
                <w:color w:val="000000"/>
                <w:sz w:val="18"/>
                <w:szCs w:val="18"/>
                <w:highlight w:val="yellow"/>
              </w:rPr>
            </w:pPr>
          </w:p>
        </w:tc>
        <w:tc>
          <w:tcPr>
            <w:tcW w:w="1564" w:type="dxa"/>
            <w:vMerge/>
            <w:tcBorders>
              <w:top w:val="single" w:sz="4" w:space="0" w:color="auto"/>
              <w:left w:val="single" w:sz="4" w:space="0" w:color="auto"/>
              <w:bottom w:val="single" w:sz="4" w:space="0" w:color="auto"/>
              <w:right w:val="single" w:sz="4" w:space="0" w:color="auto"/>
            </w:tcBorders>
            <w:hideMark/>
          </w:tcPr>
          <w:p w14:paraId="3566EE66" w14:textId="77777777" w:rsidR="003D44C2" w:rsidRPr="004B69CE" w:rsidRDefault="003D44C2" w:rsidP="006272E9">
            <w:pPr>
              <w:widowControl/>
              <w:autoSpaceDE/>
              <w:autoSpaceDN/>
              <w:adjustRightInd/>
              <w:jc w:val="left"/>
              <w:rPr>
                <w:rFonts w:asciiTheme="minorHAnsi" w:hAnsiTheme="minorHAnsi" w:cstheme="minorHAnsi"/>
                <w:b/>
                <w:bCs/>
                <w:color w:val="000000"/>
                <w:sz w:val="18"/>
                <w:szCs w:val="18"/>
                <w:highlight w:val="yellow"/>
              </w:rPr>
            </w:pPr>
          </w:p>
        </w:tc>
      </w:tr>
      <w:tr w:rsidR="003D44C2" w:rsidRPr="004B69CE" w14:paraId="797D36E2" w14:textId="77777777" w:rsidTr="006272E9">
        <w:trPr>
          <w:trHeight w:val="288"/>
        </w:trPr>
        <w:tc>
          <w:tcPr>
            <w:tcW w:w="2547" w:type="dxa"/>
            <w:vMerge w:val="restart"/>
            <w:tcBorders>
              <w:top w:val="nil"/>
              <w:left w:val="single" w:sz="4" w:space="0" w:color="auto"/>
              <w:bottom w:val="single" w:sz="4" w:space="0" w:color="auto"/>
              <w:right w:val="single" w:sz="4" w:space="0" w:color="auto"/>
            </w:tcBorders>
            <w:shd w:val="clear" w:color="auto" w:fill="auto"/>
            <w:hideMark/>
          </w:tcPr>
          <w:p w14:paraId="1F9B53A0"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b/>
                <w:bCs/>
                <w:i/>
                <w:iCs/>
                <w:color w:val="000000"/>
                <w:sz w:val="18"/>
                <w:szCs w:val="18"/>
                <w:highlight w:val="yellow"/>
              </w:rPr>
              <w:t xml:space="preserve">Emisiile din activitățile de excavare, încărcare / descărcare și stocare temporară a materialului excavat - </w:t>
            </w:r>
            <w:r w:rsidRPr="004B69CE">
              <w:rPr>
                <w:rFonts w:asciiTheme="minorHAnsi" w:hAnsiTheme="minorHAnsi" w:cstheme="minorHAnsi"/>
                <w:color w:val="000000"/>
                <w:sz w:val="18"/>
                <w:szCs w:val="18"/>
                <w:highlight w:val="yellow"/>
              </w:rPr>
              <w:t xml:space="preserve">NFR 2.A.5.a </w:t>
            </w:r>
          </w:p>
        </w:tc>
        <w:tc>
          <w:tcPr>
            <w:tcW w:w="1080" w:type="dxa"/>
            <w:tcBorders>
              <w:top w:val="nil"/>
              <w:left w:val="nil"/>
              <w:bottom w:val="single" w:sz="4" w:space="0" w:color="auto"/>
              <w:right w:val="single" w:sz="4" w:space="0" w:color="auto"/>
            </w:tcBorders>
            <w:shd w:val="clear" w:color="auto" w:fill="auto"/>
            <w:hideMark/>
          </w:tcPr>
          <w:p w14:paraId="24E3D38E"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TSP</w:t>
            </w:r>
          </w:p>
        </w:tc>
        <w:tc>
          <w:tcPr>
            <w:tcW w:w="960" w:type="dxa"/>
            <w:tcBorders>
              <w:top w:val="nil"/>
              <w:left w:val="nil"/>
              <w:bottom w:val="single" w:sz="4" w:space="0" w:color="auto"/>
              <w:right w:val="single" w:sz="4" w:space="0" w:color="auto"/>
            </w:tcBorders>
            <w:shd w:val="clear" w:color="auto" w:fill="auto"/>
            <w:hideMark/>
          </w:tcPr>
          <w:p w14:paraId="5337AB6D"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102</w:t>
            </w:r>
          </w:p>
        </w:tc>
        <w:tc>
          <w:tcPr>
            <w:tcW w:w="1504" w:type="dxa"/>
            <w:tcBorders>
              <w:top w:val="nil"/>
              <w:left w:val="nil"/>
              <w:bottom w:val="single" w:sz="4" w:space="0" w:color="auto"/>
              <w:right w:val="single" w:sz="4" w:space="0" w:color="auto"/>
            </w:tcBorders>
            <w:shd w:val="clear" w:color="auto" w:fill="auto"/>
            <w:hideMark/>
          </w:tcPr>
          <w:p w14:paraId="19B86152"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g/tona mineral</w:t>
            </w:r>
          </w:p>
        </w:tc>
        <w:tc>
          <w:tcPr>
            <w:tcW w:w="1540" w:type="dxa"/>
            <w:tcBorders>
              <w:top w:val="nil"/>
              <w:left w:val="nil"/>
              <w:bottom w:val="single" w:sz="4" w:space="0" w:color="auto"/>
              <w:right w:val="single" w:sz="4" w:space="0" w:color="auto"/>
            </w:tcBorders>
            <w:shd w:val="clear" w:color="auto" w:fill="auto"/>
            <w:hideMark/>
          </w:tcPr>
          <w:p w14:paraId="517A4FC5"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26.87700</w:t>
            </w:r>
          </w:p>
        </w:tc>
        <w:tc>
          <w:tcPr>
            <w:tcW w:w="1564" w:type="dxa"/>
            <w:tcBorders>
              <w:top w:val="nil"/>
              <w:left w:val="nil"/>
              <w:bottom w:val="single" w:sz="4" w:space="0" w:color="auto"/>
              <w:right w:val="single" w:sz="4" w:space="0" w:color="auto"/>
            </w:tcBorders>
            <w:shd w:val="clear" w:color="auto" w:fill="auto"/>
            <w:hideMark/>
          </w:tcPr>
          <w:p w14:paraId="5C530F42"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349.401</w:t>
            </w:r>
          </w:p>
        </w:tc>
      </w:tr>
      <w:tr w:rsidR="003D44C2" w:rsidRPr="004B69CE" w14:paraId="5D21A74D" w14:textId="77777777" w:rsidTr="006272E9">
        <w:trPr>
          <w:trHeight w:val="288"/>
        </w:trPr>
        <w:tc>
          <w:tcPr>
            <w:tcW w:w="2547" w:type="dxa"/>
            <w:vMerge/>
            <w:tcBorders>
              <w:top w:val="nil"/>
              <w:left w:val="single" w:sz="4" w:space="0" w:color="auto"/>
              <w:bottom w:val="single" w:sz="4" w:space="0" w:color="auto"/>
              <w:right w:val="single" w:sz="4" w:space="0" w:color="auto"/>
            </w:tcBorders>
            <w:hideMark/>
          </w:tcPr>
          <w:p w14:paraId="53AF691F"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p>
        </w:tc>
        <w:tc>
          <w:tcPr>
            <w:tcW w:w="1080" w:type="dxa"/>
            <w:tcBorders>
              <w:top w:val="nil"/>
              <w:left w:val="nil"/>
              <w:bottom w:val="single" w:sz="4" w:space="0" w:color="auto"/>
              <w:right w:val="single" w:sz="4" w:space="0" w:color="auto"/>
            </w:tcBorders>
            <w:shd w:val="clear" w:color="auto" w:fill="auto"/>
            <w:hideMark/>
          </w:tcPr>
          <w:p w14:paraId="0B60AF32"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PM10</w:t>
            </w:r>
          </w:p>
        </w:tc>
        <w:tc>
          <w:tcPr>
            <w:tcW w:w="960" w:type="dxa"/>
            <w:tcBorders>
              <w:top w:val="nil"/>
              <w:left w:val="nil"/>
              <w:bottom w:val="single" w:sz="4" w:space="0" w:color="auto"/>
              <w:right w:val="single" w:sz="4" w:space="0" w:color="auto"/>
            </w:tcBorders>
            <w:shd w:val="clear" w:color="auto" w:fill="auto"/>
            <w:hideMark/>
          </w:tcPr>
          <w:p w14:paraId="172DB7FB"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50</w:t>
            </w:r>
          </w:p>
        </w:tc>
        <w:tc>
          <w:tcPr>
            <w:tcW w:w="1504" w:type="dxa"/>
            <w:tcBorders>
              <w:top w:val="nil"/>
              <w:left w:val="nil"/>
              <w:bottom w:val="single" w:sz="4" w:space="0" w:color="auto"/>
              <w:right w:val="single" w:sz="4" w:space="0" w:color="auto"/>
            </w:tcBorders>
            <w:shd w:val="clear" w:color="auto" w:fill="auto"/>
            <w:hideMark/>
          </w:tcPr>
          <w:p w14:paraId="4FF7CF1B"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g/tona mineral</w:t>
            </w:r>
          </w:p>
        </w:tc>
        <w:tc>
          <w:tcPr>
            <w:tcW w:w="1540" w:type="dxa"/>
            <w:tcBorders>
              <w:top w:val="nil"/>
              <w:left w:val="nil"/>
              <w:bottom w:val="single" w:sz="4" w:space="0" w:color="auto"/>
              <w:right w:val="single" w:sz="4" w:space="0" w:color="auto"/>
            </w:tcBorders>
            <w:shd w:val="clear" w:color="auto" w:fill="auto"/>
            <w:hideMark/>
          </w:tcPr>
          <w:p w14:paraId="70D11E1D"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13.17500</w:t>
            </w:r>
          </w:p>
        </w:tc>
        <w:tc>
          <w:tcPr>
            <w:tcW w:w="1564" w:type="dxa"/>
            <w:tcBorders>
              <w:top w:val="nil"/>
              <w:left w:val="nil"/>
              <w:bottom w:val="single" w:sz="4" w:space="0" w:color="auto"/>
              <w:right w:val="single" w:sz="4" w:space="0" w:color="auto"/>
            </w:tcBorders>
            <w:shd w:val="clear" w:color="auto" w:fill="auto"/>
            <w:hideMark/>
          </w:tcPr>
          <w:p w14:paraId="217D408A"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171.275</w:t>
            </w:r>
          </w:p>
        </w:tc>
      </w:tr>
      <w:tr w:rsidR="003D44C2" w:rsidRPr="004B69CE" w14:paraId="77D9C0B9" w14:textId="77777777" w:rsidTr="006272E9">
        <w:trPr>
          <w:trHeight w:val="552"/>
        </w:trPr>
        <w:tc>
          <w:tcPr>
            <w:tcW w:w="2547" w:type="dxa"/>
            <w:vMerge/>
            <w:tcBorders>
              <w:top w:val="nil"/>
              <w:left w:val="single" w:sz="4" w:space="0" w:color="auto"/>
              <w:bottom w:val="single" w:sz="4" w:space="0" w:color="auto"/>
              <w:right w:val="single" w:sz="4" w:space="0" w:color="auto"/>
            </w:tcBorders>
            <w:hideMark/>
          </w:tcPr>
          <w:p w14:paraId="6F1C2583"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p>
        </w:tc>
        <w:tc>
          <w:tcPr>
            <w:tcW w:w="1080" w:type="dxa"/>
            <w:tcBorders>
              <w:top w:val="nil"/>
              <w:left w:val="nil"/>
              <w:bottom w:val="single" w:sz="4" w:space="0" w:color="auto"/>
              <w:right w:val="single" w:sz="4" w:space="0" w:color="auto"/>
            </w:tcBorders>
            <w:shd w:val="clear" w:color="auto" w:fill="auto"/>
            <w:hideMark/>
          </w:tcPr>
          <w:p w14:paraId="25D80C0D"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PM2.5</w:t>
            </w:r>
          </w:p>
        </w:tc>
        <w:tc>
          <w:tcPr>
            <w:tcW w:w="960" w:type="dxa"/>
            <w:tcBorders>
              <w:top w:val="nil"/>
              <w:left w:val="nil"/>
              <w:bottom w:val="single" w:sz="4" w:space="0" w:color="auto"/>
              <w:right w:val="single" w:sz="4" w:space="0" w:color="auto"/>
            </w:tcBorders>
            <w:shd w:val="clear" w:color="auto" w:fill="auto"/>
            <w:hideMark/>
          </w:tcPr>
          <w:p w14:paraId="6C531321"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5</w:t>
            </w:r>
          </w:p>
        </w:tc>
        <w:tc>
          <w:tcPr>
            <w:tcW w:w="1504" w:type="dxa"/>
            <w:tcBorders>
              <w:top w:val="nil"/>
              <w:left w:val="nil"/>
              <w:bottom w:val="single" w:sz="4" w:space="0" w:color="auto"/>
              <w:right w:val="single" w:sz="4" w:space="0" w:color="auto"/>
            </w:tcBorders>
            <w:shd w:val="clear" w:color="auto" w:fill="auto"/>
            <w:hideMark/>
          </w:tcPr>
          <w:p w14:paraId="4A11D2F9"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g/tona mineral</w:t>
            </w:r>
          </w:p>
        </w:tc>
        <w:tc>
          <w:tcPr>
            <w:tcW w:w="1540" w:type="dxa"/>
            <w:tcBorders>
              <w:top w:val="nil"/>
              <w:left w:val="nil"/>
              <w:bottom w:val="single" w:sz="4" w:space="0" w:color="auto"/>
              <w:right w:val="single" w:sz="4" w:space="0" w:color="auto"/>
            </w:tcBorders>
            <w:shd w:val="clear" w:color="auto" w:fill="auto"/>
            <w:hideMark/>
          </w:tcPr>
          <w:p w14:paraId="28D76935"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1.31750</w:t>
            </w:r>
          </w:p>
        </w:tc>
        <w:tc>
          <w:tcPr>
            <w:tcW w:w="1564" w:type="dxa"/>
            <w:tcBorders>
              <w:top w:val="nil"/>
              <w:left w:val="nil"/>
              <w:bottom w:val="single" w:sz="4" w:space="0" w:color="auto"/>
              <w:right w:val="single" w:sz="4" w:space="0" w:color="auto"/>
            </w:tcBorders>
            <w:shd w:val="clear" w:color="auto" w:fill="auto"/>
            <w:hideMark/>
          </w:tcPr>
          <w:p w14:paraId="6AEBEC6B"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17.128</w:t>
            </w:r>
          </w:p>
        </w:tc>
      </w:tr>
      <w:tr w:rsidR="003D44C2" w:rsidRPr="004B69CE" w14:paraId="3FAFC1BA" w14:textId="77777777" w:rsidTr="006272E9">
        <w:trPr>
          <w:trHeight w:val="552"/>
        </w:trPr>
        <w:tc>
          <w:tcPr>
            <w:tcW w:w="2547" w:type="dxa"/>
            <w:vMerge w:val="restart"/>
            <w:tcBorders>
              <w:top w:val="nil"/>
              <w:left w:val="single" w:sz="4" w:space="0" w:color="auto"/>
              <w:bottom w:val="single" w:sz="4" w:space="0" w:color="auto"/>
              <w:right w:val="single" w:sz="4" w:space="0" w:color="auto"/>
            </w:tcBorders>
            <w:shd w:val="clear" w:color="auto" w:fill="auto"/>
            <w:hideMark/>
          </w:tcPr>
          <w:p w14:paraId="77C38326"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b/>
                <w:bCs/>
                <w:i/>
                <w:iCs/>
                <w:color w:val="000000"/>
                <w:sz w:val="18"/>
                <w:szCs w:val="18"/>
                <w:highlight w:val="yellow"/>
              </w:rPr>
              <w:t>Emisiile de pulberi de pe drumuri neasfaltate – emisiile rezultate în urma transportului agregatelor minerale de la perimetrul de exploatare la stația de sortare. -</w:t>
            </w:r>
            <w:r w:rsidRPr="004B69CE">
              <w:rPr>
                <w:rFonts w:asciiTheme="minorHAnsi" w:hAnsiTheme="minorHAnsi" w:cstheme="minorHAnsi"/>
                <w:color w:val="000000"/>
                <w:sz w:val="18"/>
                <w:szCs w:val="18"/>
                <w:highlight w:val="yellow"/>
              </w:rPr>
              <w:t xml:space="preserve"> NFR 1.A.2.g.vii </w:t>
            </w:r>
          </w:p>
        </w:tc>
        <w:tc>
          <w:tcPr>
            <w:tcW w:w="1080" w:type="dxa"/>
            <w:tcBorders>
              <w:top w:val="nil"/>
              <w:left w:val="nil"/>
              <w:bottom w:val="single" w:sz="4" w:space="0" w:color="auto"/>
              <w:right w:val="single" w:sz="4" w:space="0" w:color="auto"/>
            </w:tcBorders>
            <w:shd w:val="clear" w:color="auto" w:fill="auto"/>
            <w:hideMark/>
          </w:tcPr>
          <w:p w14:paraId="228B3215"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TSP</w:t>
            </w:r>
          </w:p>
        </w:tc>
        <w:tc>
          <w:tcPr>
            <w:tcW w:w="960" w:type="dxa"/>
            <w:tcBorders>
              <w:top w:val="nil"/>
              <w:left w:val="nil"/>
              <w:bottom w:val="single" w:sz="4" w:space="0" w:color="auto"/>
              <w:right w:val="single" w:sz="4" w:space="0" w:color="auto"/>
            </w:tcBorders>
            <w:shd w:val="clear" w:color="auto" w:fill="auto"/>
            <w:hideMark/>
          </w:tcPr>
          <w:p w14:paraId="510D0B0C"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116</w:t>
            </w:r>
          </w:p>
        </w:tc>
        <w:tc>
          <w:tcPr>
            <w:tcW w:w="1504" w:type="dxa"/>
            <w:tcBorders>
              <w:top w:val="nil"/>
              <w:left w:val="nil"/>
              <w:bottom w:val="single" w:sz="4" w:space="0" w:color="auto"/>
              <w:right w:val="single" w:sz="4" w:space="0" w:color="auto"/>
            </w:tcBorders>
            <w:shd w:val="clear" w:color="auto" w:fill="auto"/>
            <w:hideMark/>
          </w:tcPr>
          <w:p w14:paraId="7C6DA6C5"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g/tona combustibil</w:t>
            </w:r>
          </w:p>
        </w:tc>
        <w:tc>
          <w:tcPr>
            <w:tcW w:w="1540" w:type="dxa"/>
            <w:tcBorders>
              <w:top w:val="nil"/>
              <w:left w:val="nil"/>
              <w:bottom w:val="single" w:sz="4" w:space="0" w:color="auto"/>
              <w:right w:val="single" w:sz="4" w:space="0" w:color="auto"/>
            </w:tcBorders>
            <w:shd w:val="clear" w:color="auto" w:fill="auto"/>
            <w:hideMark/>
          </w:tcPr>
          <w:p w14:paraId="15A3C47C"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0.00061</w:t>
            </w:r>
          </w:p>
        </w:tc>
        <w:tc>
          <w:tcPr>
            <w:tcW w:w="1564" w:type="dxa"/>
            <w:tcBorders>
              <w:top w:val="nil"/>
              <w:left w:val="nil"/>
              <w:bottom w:val="single" w:sz="4" w:space="0" w:color="auto"/>
              <w:right w:val="single" w:sz="4" w:space="0" w:color="auto"/>
            </w:tcBorders>
            <w:shd w:val="clear" w:color="auto" w:fill="auto"/>
            <w:hideMark/>
          </w:tcPr>
          <w:p w14:paraId="46B598B2"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0.008</w:t>
            </w:r>
          </w:p>
        </w:tc>
      </w:tr>
      <w:tr w:rsidR="003D44C2" w:rsidRPr="004B69CE" w14:paraId="30D37C77" w14:textId="77777777" w:rsidTr="006272E9">
        <w:trPr>
          <w:trHeight w:val="288"/>
        </w:trPr>
        <w:tc>
          <w:tcPr>
            <w:tcW w:w="2547" w:type="dxa"/>
            <w:vMerge/>
            <w:tcBorders>
              <w:top w:val="nil"/>
              <w:left w:val="single" w:sz="4" w:space="0" w:color="auto"/>
              <w:bottom w:val="single" w:sz="4" w:space="0" w:color="auto"/>
              <w:right w:val="single" w:sz="4" w:space="0" w:color="auto"/>
            </w:tcBorders>
            <w:hideMark/>
          </w:tcPr>
          <w:p w14:paraId="54A7C6F9"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p>
        </w:tc>
        <w:tc>
          <w:tcPr>
            <w:tcW w:w="1080" w:type="dxa"/>
            <w:tcBorders>
              <w:top w:val="nil"/>
              <w:left w:val="nil"/>
              <w:bottom w:val="single" w:sz="4" w:space="0" w:color="auto"/>
              <w:right w:val="single" w:sz="4" w:space="0" w:color="auto"/>
            </w:tcBorders>
            <w:shd w:val="clear" w:color="auto" w:fill="auto"/>
            <w:hideMark/>
          </w:tcPr>
          <w:p w14:paraId="43892675"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PM10</w:t>
            </w:r>
          </w:p>
        </w:tc>
        <w:tc>
          <w:tcPr>
            <w:tcW w:w="960" w:type="dxa"/>
            <w:tcBorders>
              <w:top w:val="nil"/>
              <w:left w:val="nil"/>
              <w:bottom w:val="single" w:sz="4" w:space="0" w:color="auto"/>
              <w:right w:val="single" w:sz="4" w:space="0" w:color="auto"/>
            </w:tcBorders>
            <w:shd w:val="clear" w:color="auto" w:fill="auto"/>
            <w:hideMark/>
          </w:tcPr>
          <w:p w14:paraId="7F9534D6"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116</w:t>
            </w:r>
          </w:p>
        </w:tc>
        <w:tc>
          <w:tcPr>
            <w:tcW w:w="1504" w:type="dxa"/>
            <w:tcBorders>
              <w:top w:val="nil"/>
              <w:left w:val="nil"/>
              <w:bottom w:val="single" w:sz="4" w:space="0" w:color="auto"/>
              <w:right w:val="single" w:sz="4" w:space="0" w:color="auto"/>
            </w:tcBorders>
            <w:shd w:val="clear" w:color="auto" w:fill="auto"/>
            <w:hideMark/>
          </w:tcPr>
          <w:p w14:paraId="1A18E9E2"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 </w:t>
            </w:r>
          </w:p>
        </w:tc>
        <w:tc>
          <w:tcPr>
            <w:tcW w:w="1540" w:type="dxa"/>
            <w:tcBorders>
              <w:top w:val="nil"/>
              <w:left w:val="nil"/>
              <w:bottom w:val="single" w:sz="4" w:space="0" w:color="auto"/>
              <w:right w:val="single" w:sz="4" w:space="0" w:color="auto"/>
            </w:tcBorders>
            <w:shd w:val="clear" w:color="auto" w:fill="auto"/>
            <w:hideMark/>
          </w:tcPr>
          <w:p w14:paraId="48D14B8F"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0.00061</w:t>
            </w:r>
          </w:p>
        </w:tc>
        <w:tc>
          <w:tcPr>
            <w:tcW w:w="1564" w:type="dxa"/>
            <w:tcBorders>
              <w:top w:val="nil"/>
              <w:left w:val="nil"/>
              <w:bottom w:val="single" w:sz="4" w:space="0" w:color="auto"/>
              <w:right w:val="single" w:sz="4" w:space="0" w:color="auto"/>
            </w:tcBorders>
            <w:shd w:val="clear" w:color="auto" w:fill="auto"/>
            <w:hideMark/>
          </w:tcPr>
          <w:p w14:paraId="204C793A"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0.008</w:t>
            </w:r>
          </w:p>
        </w:tc>
      </w:tr>
      <w:tr w:rsidR="003D44C2" w:rsidRPr="004B69CE" w14:paraId="6F0A2089" w14:textId="77777777" w:rsidTr="006272E9">
        <w:trPr>
          <w:trHeight w:val="600"/>
        </w:trPr>
        <w:tc>
          <w:tcPr>
            <w:tcW w:w="2547" w:type="dxa"/>
            <w:vMerge/>
            <w:tcBorders>
              <w:top w:val="nil"/>
              <w:left w:val="single" w:sz="4" w:space="0" w:color="auto"/>
              <w:bottom w:val="single" w:sz="4" w:space="0" w:color="auto"/>
              <w:right w:val="single" w:sz="4" w:space="0" w:color="auto"/>
            </w:tcBorders>
            <w:hideMark/>
          </w:tcPr>
          <w:p w14:paraId="3C5AA544"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p>
        </w:tc>
        <w:tc>
          <w:tcPr>
            <w:tcW w:w="1080" w:type="dxa"/>
            <w:tcBorders>
              <w:top w:val="nil"/>
              <w:left w:val="nil"/>
              <w:bottom w:val="single" w:sz="4" w:space="0" w:color="auto"/>
              <w:right w:val="single" w:sz="4" w:space="0" w:color="auto"/>
            </w:tcBorders>
            <w:shd w:val="clear" w:color="auto" w:fill="auto"/>
            <w:hideMark/>
          </w:tcPr>
          <w:p w14:paraId="7C82F8D7"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PM2.5</w:t>
            </w:r>
          </w:p>
        </w:tc>
        <w:tc>
          <w:tcPr>
            <w:tcW w:w="960" w:type="dxa"/>
            <w:tcBorders>
              <w:top w:val="nil"/>
              <w:left w:val="nil"/>
              <w:bottom w:val="single" w:sz="4" w:space="0" w:color="auto"/>
              <w:right w:val="single" w:sz="4" w:space="0" w:color="auto"/>
            </w:tcBorders>
            <w:shd w:val="clear" w:color="auto" w:fill="auto"/>
            <w:hideMark/>
          </w:tcPr>
          <w:p w14:paraId="479159D3"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116</w:t>
            </w:r>
          </w:p>
        </w:tc>
        <w:tc>
          <w:tcPr>
            <w:tcW w:w="1504" w:type="dxa"/>
            <w:tcBorders>
              <w:top w:val="nil"/>
              <w:left w:val="nil"/>
              <w:bottom w:val="single" w:sz="4" w:space="0" w:color="auto"/>
              <w:right w:val="single" w:sz="4" w:space="0" w:color="auto"/>
            </w:tcBorders>
            <w:shd w:val="clear" w:color="auto" w:fill="auto"/>
            <w:hideMark/>
          </w:tcPr>
          <w:p w14:paraId="2E2FC819"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 </w:t>
            </w:r>
          </w:p>
        </w:tc>
        <w:tc>
          <w:tcPr>
            <w:tcW w:w="1540" w:type="dxa"/>
            <w:tcBorders>
              <w:top w:val="nil"/>
              <w:left w:val="nil"/>
              <w:bottom w:val="single" w:sz="4" w:space="0" w:color="auto"/>
              <w:right w:val="single" w:sz="4" w:space="0" w:color="auto"/>
            </w:tcBorders>
            <w:shd w:val="clear" w:color="auto" w:fill="auto"/>
            <w:hideMark/>
          </w:tcPr>
          <w:p w14:paraId="7A1C35C1"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0.00061</w:t>
            </w:r>
          </w:p>
        </w:tc>
        <w:tc>
          <w:tcPr>
            <w:tcW w:w="1564" w:type="dxa"/>
            <w:tcBorders>
              <w:top w:val="nil"/>
              <w:left w:val="nil"/>
              <w:bottom w:val="single" w:sz="4" w:space="0" w:color="auto"/>
              <w:right w:val="single" w:sz="4" w:space="0" w:color="auto"/>
            </w:tcBorders>
            <w:shd w:val="clear" w:color="auto" w:fill="auto"/>
            <w:hideMark/>
          </w:tcPr>
          <w:p w14:paraId="274722AD"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0.008</w:t>
            </w:r>
          </w:p>
        </w:tc>
      </w:tr>
      <w:tr w:rsidR="003D44C2" w:rsidRPr="004B69CE" w14:paraId="11A8F992" w14:textId="77777777" w:rsidTr="006272E9">
        <w:trPr>
          <w:trHeight w:val="324"/>
        </w:trPr>
        <w:tc>
          <w:tcPr>
            <w:tcW w:w="2547" w:type="dxa"/>
            <w:vMerge w:val="restart"/>
            <w:tcBorders>
              <w:top w:val="nil"/>
              <w:left w:val="single" w:sz="4" w:space="0" w:color="auto"/>
              <w:bottom w:val="single" w:sz="4" w:space="0" w:color="auto"/>
              <w:right w:val="single" w:sz="4" w:space="0" w:color="auto"/>
            </w:tcBorders>
            <w:shd w:val="clear" w:color="auto" w:fill="auto"/>
            <w:hideMark/>
          </w:tcPr>
          <w:p w14:paraId="728F11DD" w14:textId="77777777" w:rsidR="003D44C2" w:rsidRPr="004B69CE" w:rsidRDefault="003D44C2" w:rsidP="006272E9">
            <w:pPr>
              <w:widowControl/>
              <w:autoSpaceDE/>
              <w:autoSpaceDN/>
              <w:adjustRightInd/>
              <w:jc w:val="left"/>
              <w:rPr>
                <w:rFonts w:asciiTheme="minorHAnsi" w:hAnsiTheme="minorHAnsi" w:cstheme="minorHAnsi"/>
                <w:b/>
                <w:bCs/>
                <w:i/>
                <w:iCs/>
                <w:color w:val="000000"/>
                <w:sz w:val="18"/>
                <w:szCs w:val="18"/>
                <w:highlight w:val="yellow"/>
              </w:rPr>
            </w:pPr>
            <w:r w:rsidRPr="004B69CE">
              <w:rPr>
                <w:rFonts w:asciiTheme="minorHAnsi" w:hAnsiTheme="minorHAnsi" w:cstheme="minorHAnsi"/>
                <w:b/>
                <w:bCs/>
                <w:i/>
                <w:iCs/>
                <w:color w:val="000000"/>
                <w:sz w:val="18"/>
                <w:szCs w:val="18"/>
                <w:highlight w:val="yellow"/>
              </w:rPr>
              <w:t>Emisiile de gaze de eșapament din activitățile de transport -</w:t>
            </w:r>
            <w:r w:rsidRPr="004B69CE">
              <w:rPr>
                <w:rFonts w:asciiTheme="minorHAnsi" w:hAnsiTheme="minorHAnsi" w:cstheme="minorHAnsi"/>
                <w:color w:val="000000"/>
                <w:sz w:val="18"/>
                <w:szCs w:val="18"/>
                <w:highlight w:val="yellow"/>
              </w:rPr>
              <w:t xml:space="preserve"> </w:t>
            </w:r>
            <w:r w:rsidRPr="004B69CE">
              <w:rPr>
                <w:rFonts w:asciiTheme="minorHAnsi" w:hAnsiTheme="minorHAnsi" w:cstheme="minorHAnsi"/>
                <w:i/>
                <w:iCs/>
                <w:color w:val="000000"/>
                <w:sz w:val="18"/>
                <w:szCs w:val="18"/>
                <w:highlight w:val="yellow"/>
              </w:rPr>
              <w:t xml:space="preserve">NFR 1.A.3.b.iii </w:t>
            </w:r>
          </w:p>
        </w:tc>
        <w:tc>
          <w:tcPr>
            <w:tcW w:w="1080" w:type="dxa"/>
            <w:tcBorders>
              <w:top w:val="nil"/>
              <w:left w:val="nil"/>
              <w:bottom w:val="single" w:sz="4" w:space="0" w:color="auto"/>
              <w:right w:val="single" w:sz="4" w:space="0" w:color="auto"/>
            </w:tcBorders>
            <w:shd w:val="clear" w:color="auto" w:fill="auto"/>
            <w:hideMark/>
          </w:tcPr>
          <w:p w14:paraId="75AD5347"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CO</w:t>
            </w:r>
          </w:p>
        </w:tc>
        <w:tc>
          <w:tcPr>
            <w:tcW w:w="960" w:type="dxa"/>
            <w:tcBorders>
              <w:top w:val="nil"/>
              <w:left w:val="nil"/>
              <w:bottom w:val="single" w:sz="4" w:space="0" w:color="auto"/>
              <w:right w:val="single" w:sz="4" w:space="0" w:color="auto"/>
            </w:tcBorders>
            <w:shd w:val="clear" w:color="auto" w:fill="auto"/>
            <w:hideMark/>
          </w:tcPr>
          <w:p w14:paraId="1560BEB6"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0.105</w:t>
            </w:r>
          </w:p>
        </w:tc>
        <w:tc>
          <w:tcPr>
            <w:tcW w:w="1504" w:type="dxa"/>
            <w:tcBorders>
              <w:top w:val="nil"/>
              <w:left w:val="nil"/>
              <w:bottom w:val="single" w:sz="4" w:space="0" w:color="auto"/>
              <w:right w:val="single" w:sz="4" w:space="0" w:color="auto"/>
            </w:tcBorders>
            <w:shd w:val="clear" w:color="auto" w:fill="auto"/>
            <w:hideMark/>
          </w:tcPr>
          <w:p w14:paraId="3B80FF98"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g/km</w:t>
            </w:r>
          </w:p>
        </w:tc>
        <w:tc>
          <w:tcPr>
            <w:tcW w:w="1540" w:type="dxa"/>
            <w:tcBorders>
              <w:top w:val="nil"/>
              <w:left w:val="nil"/>
              <w:bottom w:val="single" w:sz="4" w:space="0" w:color="auto"/>
              <w:right w:val="single" w:sz="4" w:space="0" w:color="auto"/>
            </w:tcBorders>
            <w:shd w:val="clear" w:color="auto" w:fill="auto"/>
            <w:hideMark/>
          </w:tcPr>
          <w:p w14:paraId="5EDA3BE4"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0.00221</w:t>
            </w:r>
          </w:p>
        </w:tc>
        <w:tc>
          <w:tcPr>
            <w:tcW w:w="1564" w:type="dxa"/>
            <w:tcBorders>
              <w:top w:val="nil"/>
              <w:left w:val="nil"/>
              <w:bottom w:val="single" w:sz="4" w:space="0" w:color="auto"/>
              <w:right w:val="single" w:sz="4" w:space="0" w:color="auto"/>
            </w:tcBorders>
            <w:shd w:val="clear" w:color="auto" w:fill="auto"/>
            <w:hideMark/>
          </w:tcPr>
          <w:p w14:paraId="75387337"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0.029</w:t>
            </w:r>
          </w:p>
        </w:tc>
      </w:tr>
      <w:tr w:rsidR="003D44C2" w:rsidRPr="004B69CE" w14:paraId="40A1E66F" w14:textId="77777777" w:rsidTr="006272E9">
        <w:trPr>
          <w:trHeight w:val="288"/>
        </w:trPr>
        <w:tc>
          <w:tcPr>
            <w:tcW w:w="2547" w:type="dxa"/>
            <w:vMerge/>
            <w:tcBorders>
              <w:top w:val="nil"/>
              <w:left w:val="single" w:sz="4" w:space="0" w:color="auto"/>
              <w:bottom w:val="single" w:sz="4" w:space="0" w:color="auto"/>
              <w:right w:val="single" w:sz="4" w:space="0" w:color="auto"/>
            </w:tcBorders>
            <w:hideMark/>
          </w:tcPr>
          <w:p w14:paraId="1A7B21CB" w14:textId="77777777" w:rsidR="003D44C2" w:rsidRPr="004B69CE" w:rsidRDefault="003D44C2" w:rsidP="006272E9">
            <w:pPr>
              <w:widowControl/>
              <w:autoSpaceDE/>
              <w:autoSpaceDN/>
              <w:adjustRightInd/>
              <w:jc w:val="left"/>
              <w:rPr>
                <w:rFonts w:asciiTheme="minorHAnsi" w:hAnsiTheme="minorHAnsi" w:cstheme="minorHAnsi"/>
                <w:b/>
                <w:bCs/>
                <w:i/>
                <w:iCs/>
                <w:color w:val="000000"/>
                <w:sz w:val="18"/>
                <w:szCs w:val="18"/>
                <w:highlight w:val="yellow"/>
              </w:rPr>
            </w:pPr>
          </w:p>
        </w:tc>
        <w:tc>
          <w:tcPr>
            <w:tcW w:w="1080" w:type="dxa"/>
            <w:tcBorders>
              <w:top w:val="nil"/>
              <w:left w:val="nil"/>
              <w:bottom w:val="single" w:sz="4" w:space="0" w:color="auto"/>
              <w:right w:val="single" w:sz="4" w:space="0" w:color="auto"/>
            </w:tcBorders>
            <w:shd w:val="clear" w:color="auto" w:fill="auto"/>
            <w:hideMark/>
          </w:tcPr>
          <w:p w14:paraId="00CC34BA"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NO2</w:t>
            </w:r>
          </w:p>
        </w:tc>
        <w:tc>
          <w:tcPr>
            <w:tcW w:w="960" w:type="dxa"/>
            <w:tcBorders>
              <w:top w:val="nil"/>
              <w:left w:val="nil"/>
              <w:bottom w:val="single" w:sz="4" w:space="0" w:color="auto"/>
              <w:right w:val="single" w:sz="4" w:space="0" w:color="auto"/>
            </w:tcBorders>
            <w:shd w:val="clear" w:color="auto" w:fill="auto"/>
            <w:hideMark/>
          </w:tcPr>
          <w:p w14:paraId="350F7E17"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2.225</w:t>
            </w:r>
          </w:p>
        </w:tc>
        <w:tc>
          <w:tcPr>
            <w:tcW w:w="1504" w:type="dxa"/>
            <w:tcBorders>
              <w:top w:val="nil"/>
              <w:left w:val="nil"/>
              <w:bottom w:val="single" w:sz="4" w:space="0" w:color="auto"/>
              <w:right w:val="single" w:sz="4" w:space="0" w:color="auto"/>
            </w:tcBorders>
            <w:shd w:val="clear" w:color="auto" w:fill="auto"/>
            <w:hideMark/>
          </w:tcPr>
          <w:p w14:paraId="2E650CE1"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g/km</w:t>
            </w:r>
          </w:p>
        </w:tc>
        <w:tc>
          <w:tcPr>
            <w:tcW w:w="1540" w:type="dxa"/>
            <w:tcBorders>
              <w:top w:val="nil"/>
              <w:left w:val="nil"/>
              <w:bottom w:val="single" w:sz="4" w:space="0" w:color="auto"/>
              <w:right w:val="single" w:sz="4" w:space="0" w:color="auto"/>
            </w:tcBorders>
            <w:shd w:val="clear" w:color="auto" w:fill="auto"/>
            <w:hideMark/>
          </w:tcPr>
          <w:p w14:paraId="75ABCE84"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0.04690</w:t>
            </w:r>
          </w:p>
        </w:tc>
        <w:tc>
          <w:tcPr>
            <w:tcW w:w="1564" w:type="dxa"/>
            <w:tcBorders>
              <w:top w:val="nil"/>
              <w:left w:val="nil"/>
              <w:bottom w:val="single" w:sz="4" w:space="0" w:color="auto"/>
              <w:right w:val="single" w:sz="4" w:space="0" w:color="auto"/>
            </w:tcBorders>
            <w:shd w:val="clear" w:color="auto" w:fill="auto"/>
            <w:hideMark/>
          </w:tcPr>
          <w:p w14:paraId="5B1E9E0B"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0.610</w:t>
            </w:r>
          </w:p>
        </w:tc>
      </w:tr>
      <w:tr w:rsidR="003D44C2" w:rsidRPr="004B69CE" w14:paraId="26A83917" w14:textId="77777777" w:rsidTr="006272E9">
        <w:trPr>
          <w:trHeight w:val="288"/>
        </w:trPr>
        <w:tc>
          <w:tcPr>
            <w:tcW w:w="2547" w:type="dxa"/>
            <w:vMerge/>
            <w:tcBorders>
              <w:top w:val="nil"/>
              <w:left w:val="single" w:sz="4" w:space="0" w:color="auto"/>
              <w:bottom w:val="single" w:sz="4" w:space="0" w:color="auto"/>
              <w:right w:val="single" w:sz="4" w:space="0" w:color="auto"/>
            </w:tcBorders>
            <w:hideMark/>
          </w:tcPr>
          <w:p w14:paraId="1E121362" w14:textId="77777777" w:rsidR="003D44C2" w:rsidRPr="004B69CE" w:rsidRDefault="003D44C2" w:rsidP="006272E9">
            <w:pPr>
              <w:widowControl/>
              <w:autoSpaceDE/>
              <w:autoSpaceDN/>
              <w:adjustRightInd/>
              <w:jc w:val="left"/>
              <w:rPr>
                <w:rFonts w:asciiTheme="minorHAnsi" w:hAnsiTheme="minorHAnsi" w:cstheme="minorHAnsi"/>
                <w:b/>
                <w:bCs/>
                <w:i/>
                <w:iCs/>
                <w:color w:val="000000"/>
                <w:sz w:val="18"/>
                <w:szCs w:val="18"/>
                <w:highlight w:val="yellow"/>
              </w:rPr>
            </w:pPr>
          </w:p>
        </w:tc>
        <w:tc>
          <w:tcPr>
            <w:tcW w:w="1080" w:type="dxa"/>
            <w:tcBorders>
              <w:top w:val="nil"/>
              <w:left w:val="nil"/>
              <w:bottom w:val="single" w:sz="4" w:space="0" w:color="auto"/>
              <w:right w:val="single" w:sz="4" w:space="0" w:color="auto"/>
            </w:tcBorders>
            <w:shd w:val="clear" w:color="auto" w:fill="auto"/>
            <w:hideMark/>
          </w:tcPr>
          <w:p w14:paraId="367E4F06"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NMVOC</w:t>
            </w:r>
          </w:p>
        </w:tc>
        <w:tc>
          <w:tcPr>
            <w:tcW w:w="960" w:type="dxa"/>
            <w:tcBorders>
              <w:top w:val="nil"/>
              <w:left w:val="nil"/>
              <w:bottom w:val="single" w:sz="4" w:space="0" w:color="auto"/>
              <w:right w:val="single" w:sz="4" w:space="0" w:color="auto"/>
            </w:tcBorders>
            <w:shd w:val="clear" w:color="auto" w:fill="auto"/>
            <w:hideMark/>
          </w:tcPr>
          <w:p w14:paraId="26AA6A67"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0.01</w:t>
            </w:r>
          </w:p>
        </w:tc>
        <w:tc>
          <w:tcPr>
            <w:tcW w:w="1504" w:type="dxa"/>
            <w:tcBorders>
              <w:top w:val="nil"/>
              <w:left w:val="nil"/>
              <w:bottom w:val="single" w:sz="4" w:space="0" w:color="auto"/>
              <w:right w:val="single" w:sz="4" w:space="0" w:color="auto"/>
            </w:tcBorders>
            <w:shd w:val="clear" w:color="auto" w:fill="auto"/>
            <w:hideMark/>
          </w:tcPr>
          <w:p w14:paraId="72C0C75C"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g/km</w:t>
            </w:r>
          </w:p>
        </w:tc>
        <w:tc>
          <w:tcPr>
            <w:tcW w:w="1540" w:type="dxa"/>
            <w:tcBorders>
              <w:top w:val="nil"/>
              <w:left w:val="nil"/>
              <w:bottom w:val="single" w:sz="4" w:space="0" w:color="auto"/>
              <w:right w:val="single" w:sz="4" w:space="0" w:color="auto"/>
            </w:tcBorders>
            <w:shd w:val="clear" w:color="auto" w:fill="auto"/>
            <w:hideMark/>
          </w:tcPr>
          <w:p w14:paraId="68ACFB5F"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0.00021</w:t>
            </w:r>
          </w:p>
        </w:tc>
        <w:tc>
          <w:tcPr>
            <w:tcW w:w="1564" w:type="dxa"/>
            <w:tcBorders>
              <w:top w:val="nil"/>
              <w:left w:val="nil"/>
              <w:bottom w:val="single" w:sz="4" w:space="0" w:color="auto"/>
              <w:right w:val="single" w:sz="4" w:space="0" w:color="auto"/>
            </w:tcBorders>
            <w:shd w:val="clear" w:color="auto" w:fill="auto"/>
            <w:hideMark/>
          </w:tcPr>
          <w:p w14:paraId="4F345B87"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0.003</w:t>
            </w:r>
          </w:p>
        </w:tc>
      </w:tr>
      <w:tr w:rsidR="003D44C2" w:rsidRPr="004B69CE" w14:paraId="06220630" w14:textId="77777777" w:rsidTr="006272E9">
        <w:trPr>
          <w:trHeight w:val="312"/>
        </w:trPr>
        <w:tc>
          <w:tcPr>
            <w:tcW w:w="2547" w:type="dxa"/>
            <w:vMerge w:val="restart"/>
            <w:tcBorders>
              <w:top w:val="nil"/>
              <w:left w:val="single" w:sz="4" w:space="0" w:color="auto"/>
              <w:bottom w:val="single" w:sz="4" w:space="0" w:color="auto"/>
              <w:right w:val="single" w:sz="4" w:space="0" w:color="auto"/>
            </w:tcBorders>
            <w:shd w:val="clear" w:color="auto" w:fill="auto"/>
            <w:hideMark/>
          </w:tcPr>
          <w:p w14:paraId="1EA2E22D" w14:textId="77777777" w:rsidR="003D44C2" w:rsidRPr="004B69CE" w:rsidRDefault="003D44C2" w:rsidP="006272E9">
            <w:pPr>
              <w:widowControl/>
              <w:autoSpaceDE/>
              <w:autoSpaceDN/>
              <w:adjustRightInd/>
              <w:jc w:val="left"/>
              <w:rPr>
                <w:rFonts w:asciiTheme="minorHAnsi" w:hAnsiTheme="minorHAnsi" w:cstheme="minorHAnsi"/>
                <w:b/>
                <w:bCs/>
                <w:i/>
                <w:iCs/>
                <w:color w:val="000000"/>
                <w:sz w:val="18"/>
                <w:szCs w:val="18"/>
                <w:highlight w:val="yellow"/>
              </w:rPr>
            </w:pPr>
            <w:r w:rsidRPr="004B69CE">
              <w:rPr>
                <w:rFonts w:asciiTheme="minorHAnsi" w:hAnsiTheme="minorHAnsi" w:cstheme="minorHAnsi"/>
                <w:b/>
                <w:bCs/>
                <w:i/>
                <w:iCs/>
                <w:color w:val="000000"/>
                <w:sz w:val="18"/>
                <w:szCs w:val="18"/>
                <w:highlight w:val="yellow"/>
              </w:rPr>
              <w:lastRenderedPageBreak/>
              <w:t>Emisiile de gaze de eșapament de la funcționarea utilajelor pe amplasament</w:t>
            </w:r>
            <w:r w:rsidRPr="004B69CE">
              <w:rPr>
                <w:rFonts w:asciiTheme="minorHAnsi" w:hAnsiTheme="minorHAnsi" w:cstheme="minorHAnsi"/>
                <w:color w:val="000000"/>
                <w:sz w:val="18"/>
                <w:szCs w:val="18"/>
                <w:highlight w:val="yellow"/>
              </w:rPr>
              <w:t xml:space="preserve">: încărcătoare frontale, draglină, etc. -  NFR 1.A.2.g.vii </w:t>
            </w:r>
          </w:p>
        </w:tc>
        <w:tc>
          <w:tcPr>
            <w:tcW w:w="1080" w:type="dxa"/>
            <w:tcBorders>
              <w:top w:val="nil"/>
              <w:left w:val="nil"/>
              <w:bottom w:val="single" w:sz="4" w:space="0" w:color="auto"/>
              <w:right w:val="single" w:sz="4" w:space="0" w:color="auto"/>
            </w:tcBorders>
            <w:shd w:val="clear" w:color="auto" w:fill="auto"/>
            <w:hideMark/>
          </w:tcPr>
          <w:p w14:paraId="69CBA260"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CO</w:t>
            </w:r>
          </w:p>
        </w:tc>
        <w:tc>
          <w:tcPr>
            <w:tcW w:w="960" w:type="dxa"/>
            <w:tcBorders>
              <w:top w:val="nil"/>
              <w:left w:val="nil"/>
              <w:bottom w:val="single" w:sz="4" w:space="0" w:color="auto"/>
              <w:right w:val="single" w:sz="4" w:space="0" w:color="auto"/>
            </w:tcBorders>
            <w:shd w:val="clear" w:color="auto" w:fill="auto"/>
            <w:hideMark/>
          </w:tcPr>
          <w:p w14:paraId="44212866"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10774</w:t>
            </w:r>
          </w:p>
        </w:tc>
        <w:tc>
          <w:tcPr>
            <w:tcW w:w="1504" w:type="dxa"/>
            <w:tcBorders>
              <w:top w:val="nil"/>
              <w:left w:val="nil"/>
              <w:bottom w:val="single" w:sz="4" w:space="0" w:color="auto"/>
              <w:right w:val="single" w:sz="4" w:space="0" w:color="auto"/>
            </w:tcBorders>
            <w:shd w:val="clear" w:color="auto" w:fill="auto"/>
            <w:hideMark/>
          </w:tcPr>
          <w:p w14:paraId="47179DA2"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g/tona motorina</w:t>
            </w:r>
          </w:p>
        </w:tc>
        <w:tc>
          <w:tcPr>
            <w:tcW w:w="1540" w:type="dxa"/>
            <w:tcBorders>
              <w:top w:val="nil"/>
              <w:left w:val="nil"/>
              <w:bottom w:val="single" w:sz="4" w:space="0" w:color="auto"/>
              <w:right w:val="single" w:sz="4" w:space="0" w:color="auto"/>
            </w:tcBorders>
            <w:shd w:val="clear" w:color="auto" w:fill="auto"/>
            <w:hideMark/>
          </w:tcPr>
          <w:p w14:paraId="70071BC0"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0.32537</w:t>
            </w:r>
          </w:p>
        </w:tc>
        <w:tc>
          <w:tcPr>
            <w:tcW w:w="1564" w:type="dxa"/>
            <w:tcBorders>
              <w:top w:val="nil"/>
              <w:left w:val="nil"/>
              <w:bottom w:val="single" w:sz="4" w:space="0" w:color="auto"/>
              <w:right w:val="single" w:sz="4" w:space="0" w:color="auto"/>
            </w:tcBorders>
            <w:shd w:val="clear" w:color="auto" w:fill="auto"/>
            <w:hideMark/>
          </w:tcPr>
          <w:p w14:paraId="5BC09507"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4.230</w:t>
            </w:r>
          </w:p>
        </w:tc>
      </w:tr>
      <w:tr w:rsidR="003D44C2" w:rsidRPr="004B69CE" w14:paraId="0D0737AE" w14:textId="77777777" w:rsidTr="006272E9">
        <w:trPr>
          <w:trHeight w:val="288"/>
        </w:trPr>
        <w:tc>
          <w:tcPr>
            <w:tcW w:w="2547" w:type="dxa"/>
            <w:vMerge/>
            <w:tcBorders>
              <w:top w:val="nil"/>
              <w:left w:val="single" w:sz="4" w:space="0" w:color="auto"/>
              <w:bottom w:val="single" w:sz="4" w:space="0" w:color="auto"/>
              <w:right w:val="single" w:sz="4" w:space="0" w:color="auto"/>
            </w:tcBorders>
            <w:hideMark/>
          </w:tcPr>
          <w:p w14:paraId="62540E57" w14:textId="77777777" w:rsidR="003D44C2" w:rsidRPr="004B69CE" w:rsidRDefault="003D44C2" w:rsidP="006272E9">
            <w:pPr>
              <w:widowControl/>
              <w:autoSpaceDE/>
              <w:autoSpaceDN/>
              <w:adjustRightInd/>
              <w:jc w:val="left"/>
              <w:rPr>
                <w:rFonts w:asciiTheme="minorHAnsi" w:hAnsiTheme="minorHAnsi" w:cstheme="minorHAnsi"/>
                <w:b/>
                <w:bCs/>
                <w:i/>
                <w:iCs/>
                <w:color w:val="000000"/>
                <w:sz w:val="18"/>
                <w:szCs w:val="18"/>
                <w:highlight w:val="yellow"/>
              </w:rPr>
            </w:pPr>
          </w:p>
        </w:tc>
        <w:tc>
          <w:tcPr>
            <w:tcW w:w="1080" w:type="dxa"/>
            <w:tcBorders>
              <w:top w:val="nil"/>
              <w:left w:val="nil"/>
              <w:bottom w:val="single" w:sz="4" w:space="0" w:color="auto"/>
              <w:right w:val="single" w:sz="4" w:space="0" w:color="auto"/>
            </w:tcBorders>
            <w:shd w:val="clear" w:color="auto" w:fill="auto"/>
            <w:hideMark/>
          </w:tcPr>
          <w:p w14:paraId="4DB71491"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NO2</w:t>
            </w:r>
          </w:p>
        </w:tc>
        <w:tc>
          <w:tcPr>
            <w:tcW w:w="960" w:type="dxa"/>
            <w:tcBorders>
              <w:top w:val="nil"/>
              <w:left w:val="nil"/>
              <w:bottom w:val="single" w:sz="4" w:space="0" w:color="auto"/>
              <w:right w:val="single" w:sz="4" w:space="0" w:color="auto"/>
            </w:tcBorders>
            <w:shd w:val="clear" w:color="auto" w:fill="auto"/>
            <w:hideMark/>
          </w:tcPr>
          <w:p w14:paraId="039CED46"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32629</w:t>
            </w:r>
          </w:p>
        </w:tc>
        <w:tc>
          <w:tcPr>
            <w:tcW w:w="1504" w:type="dxa"/>
            <w:tcBorders>
              <w:top w:val="nil"/>
              <w:left w:val="nil"/>
              <w:bottom w:val="single" w:sz="4" w:space="0" w:color="auto"/>
              <w:right w:val="single" w:sz="4" w:space="0" w:color="auto"/>
            </w:tcBorders>
            <w:shd w:val="clear" w:color="auto" w:fill="auto"/>
            <w:hideMark/>
          </w:tcPr>
          <w:p w14:paraId="36474DCD"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g/tona motorina</w:t>
            </w:r>
          </w:p>
        </w:tc>
        <w:tc>
          <w:tcPr>
            <w:tcW w:w="1540" w:type="dxa"/>
            <w:tcBorders>
              <w:top w:val="nil"/>
              <w:left w:val="nil"/>
              <w:bottom w:val="single" w:sz="4" w:space="0" w:color="auto"/>
              <w:right w:val="single" w:sz="4" w:space="0" w:color="auto"/>
            </w:tcBorders>
            <w:shd w:val="clear" w:color="auto" w:fill="auto"/>
            <w:hideMark/>
          </w:tcPr>
          <w:p w14:paraId="6880943A"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0.98540</w:t>
            </w:r>
          </w:p>
        </w:tc>
        <w:tc>
          <w:tcPr>
            <w:tcW w:w="1564" w:type="dxa"/>
            <w:tcBorders>
              <w:top w:val="nil"/>
              <w:left w:val="nil"/>
              <w:bottom w:val="single" w:sz="4" w:space="0" w:color="auto"/>
              <w:right w:val="single" w:sz="4" w:space="0" w:color="auto"/>
            </w:tcBorders>
            <w:shd w:val="clear" w:color="auto" w:fill="auto"/>
            <w:hideMark/>
          </w:tcPr>
          <w:p w14:paraId="27C35E59"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12.810</w:t>
            </w:r>
          </w:p>
        </w:tc>
      </w:tr>
      <w:tr w:rsidR="003D44C2" w:rsidRPr="004B69CE" w14:paraId="7B35E775" w14:textId="77777777" w:rsidTr="006272E9">
        <w:trPr>
          <w:trHeight w:val="288"/>
        </w:trPr>
        <w:tc>
          <w:tcPr>
            <w:tcW w:w="2547" w:type="dxa"/>
            <w:vMerge/>
            <w:tcBorders>
              <w:top w:val="nil"/>
              <w:left w:val="single" w:sz="4" w:space="0" w:color="auto"/>
              <w:bottom w:val="single" w:sz="4" w:space="0" w:color="auto"/>
              <w:right w:val="single" w:sz="4" w:space="0" w:color="auto"/>
            </w:tcBorders>
            <w:hideMark/>
          </w:tcPr>
          <w:p w14:paraId="68EFBC4A" w14:textId="77777777" w:rsidR="003D44C2" w:rsidRPr="004B69CE" w:rsidRDefault="003D44C2" w:rsidP="006272E9">
            <w:pPr>
              <w:widowControl/>
              <w:autoSpaceDE/>
              <w:autoSpaceDN/>
              <w:adjustRightInd/>
              <w:jc w:val="left"/>
              <w:rPr>
                <w:rFonts w:asciiTheme="minorHAnsi" w:hAnsiTheme="minorHAnsi" w:cstheme="minorHAnsi"/>
                <w:b/>
                <w:bCs/>
                <w:i/>
                <w:iCs/>
                <w:color w:val="000000"/>
                <w:sz w:val="18"/>
                <w:szCs w:val="18"/>
                <w:highlight w:val="yellow"/>
              </w:rPr>
            </w:pPr>
          </w:p>
        </w:tc>
        <w:tc>
          <w:tcPr>
            <w:tcW w:w="1080" w:type="dxa"/>
            <w:tcBorders>
              <w:top w:val="nil"/>
              <w:left w:val="nil"/>
              <w:bottom w:val="single" w:sz="4" w:space="0" w:color="auto"/>
              <w:right w:val="single" w:sz="4" w:space="0" w:color="auto"/>
            </w:tcBorders>
            <w:shd w:val="clear" w:color="auto" w:fill="auto"/>
            <w:hideMark/>
          </w:tcPr>
          <w:p w14:paraId="501757EC"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NMVOC</w:t>
            </w:r>
          </w:p>
        </w:tc>
        <w:tc>
          <w:tcPr>
            <w:tcW w:w="960" w:type="dxa"/>
            <w:tcBorders>
              <w:top w:val="nil"/>
              <w:left w:val="nil"/>
              <w:bottom w:val="single" w:sz="4" w:space="0" w:color="auto"/>
              <w:right w:val="single" w:sz="4" w:space="0" w:color="auto"/>
            </w:tcBorders>
            <w:shd w:val="clear" w:color="auto" w:fill="auto"/>
            <w:hideMark/>
          </w:tcPr>
          <w:p w14:paraId="2A94C7EF"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3377</w:t>
            </w:r>
          </w:p>
        </w:tc>
        <w:tc>
          <w:tcPr>
            <w:tcW w:w="1504" w:type="dxa"/>
            <w:tcBorders>
              <w:top w:val="nil"/>
              <w:left w:val="nil"/>
              <w:bottom w:val="single" w:sz="4" w:space="0" w:color="auto"/>
              <w:right w:val="single" w:sz="4" w:space="0" w:color="auto"/>
            </w:tcBorders>
            <w:shd w:val="clear" w:color="auto" w:fill="auto"/>
            <w:hideMark/>
          </w:tcPr>
          <w:p w14:paraId="28C6F571"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g/tona motorina</w:t>
            </w:r>
          </w:p>
        </w:tc>
        <w:tc>
          <w:tcPr>
            <w:tcW w:w="1540" w:type="dxa"/>
            <w:tcBorders>
              <w:top w:val="nil"/>
              <w:left w:val="nil"/>
              <w:bottom w:val="single" w:sz="4" w:space="0" w:color="auto"/>
              <w:right w:val="single" w:sz="4" w:space="0" w:color="auto"/>
            </w:tcBorders>
            <w:shd w:val="clear" w:color="auto" w:fill="auto"/>
            <w:hideMark/>
          </w:tcPr>
          <w:p w14:paraId="73C2ACD1"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0.10199</w:t>
            </w:r>
          </w:p>
        </w:tc>
        <w:tc>
          <w:tcPr>
            <w:tcW w:w="1564" w:type="dxa"/>
            <w:tcBorders>
              <w:top w:val="nil"/>
              <w:left w:val="nil"/>
              <w:bottom w:val="single" w:sz="4" w:space="0" w:color="auto"/>
              <w:right w:val="single" w:sz="4" w:space="0" w:color="auto"/>
            </w:tcBorders>
            <w:shd w:val="clear" w:color="auto" w:fill="auto"/>
            <w:hideMark/>
          </w:tcPr>
          <w:p w14:paraId="0E6CB3AF"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1.326</w:t>
            </w:r>
          </w:p>
        </w:tc>
      </w:tr>
      <w:tr w:rsidR="003D44C2" w:rsidRPr="004B69CE" w14:paraId="73F6AA17" w14:textId="77777777" w:rsidTr="006272E9">
        <w:trPr>
          <w:trHeight w:val="288"/>
        </w:trPr>
        <w:tc>
          <w:tcPr>
            <w:tcW w:w="2547" w:type="dxa"/>
            <w:vMerge/>
            <w:tcBorders>
              <w:top w:val="nil"/>
              <w:left w:val="single" w:sz="4" w:space="0" w:color="auto"/>
              <w:bottom w:val="single" w:sz="4" w:space="0" w:color="auto"/>
              <w:right w:val="single" w:sz="4" w:space="0" w:color="auto"/>
            </w:tcBorders>
            <w:hideMark/>
          </w:tcPr>
          <w:p w14:paraId="5DFD7E1F" w14:textId="77777777" w:rsidR="003D44C2" w:rsidRPr="004B69CE" w:rsidRDefault="003D44C2" w:rsidP="006272E9">
            <w:pPr>
              <w:widowControl/>
              <w:autoSpaceDE/>
              <w:autoSpaceDN/>
              <w:adjustRightInd/>
              <w:jc w:val="left"/>
              <w:rPr>
                <w:rFonts w:asciiTheme="minorHAnsi" w:hAnsiTheme="minorHAnsi" w:cstheme="minorHAnsi"/>
                <w:b/>
                <w:bCs/>
                <w:i/>
                <w:iCs/>
                <w:color w:val="000000"/>
                <w:sz w:val="18"/>
                <w:szCs w:val="18"/>
                <w:highlight w:val="yellow"/>
              </w:rPr>
            </w:pPr>
          </w:p>
        </w:tc>
        <w:tc>
          <w:tcPr>
            <w:tcW w:w="1080" w:type="dxa"/>
            <w:tcBorders>
              <w:top w:val="nil"/>
              <w:left w:val="nil"/>
              <w:bottom w:val="single" w:sz="4" w:space="0" w:color="auto"/>
              <w:right w:val="single" w:sz="4" w:space="0" w:color="auto"/>
            </w:tcBorders>
            <w:shd w:val="clear" w:color="auto" w:fill="auto"/>
            <w:hideMark/>
          </w:tcPr>
          <w:p w14:paraId="60DC4699"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PM10</w:t>
            </w:r>
          </w:p>
        </w:tc>
        <w:tc>
          <w:tcPr>
            <w:tcW w:w="960" w:type="dxa"/>
            <w:tcBorders>
              <w:top w:val="nil"/>
              <w:left w:val="nil"/>
              <w:bottom w:val="single" w:sz="4" w:space="0" w:color="auto"/>
              <w:right w:val="single" w:sz="4" w:space="0" w:color="auto"/>
            </w:tcBorders>
            <w:shd w:val="clear" w:color="auto" w:fill="auto"/>
            <w:hideMark/>
          </w:tcPr>
          <w:p w14:paraId="7D8D4587"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2104</w:t>
            </w:r>
          </w:p>
        </w:tc>
        <w:tc>
          <w:tcPr>
            <w:tcW w:w="1504" w:type="dxa"/>
            <w:tcBorders>
              <w:top w:val="nil"/>
              <w:left w:val="nil"/>
              <w:bottom w:val="single" w:sz="4" w:space="0" w:color="auto"/>
              <w:right w:val="single" w:sz="4" w:space="0" w:color="auto"/>
            </w:tcBorders>
            <w:shd w:val="clear" w:color="auto" w:fill="auto"/>
            <w:hideMark/>
          </w:tcPr>
          <w:p w14:paraId="2FB1461A"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g/tona motorina</w:t>
            </w:r>
          </w:p>
        </w:tc>
        <w:tc>
          <w:tcPr>
            <w:tcW w:w="1540" w:type="dxa"/>
            <w:tcBorders>
              <w:top w:val="nil"/>
              <w:left w:val="nil"/>
              <w:bottom w:val="single" w:sz="4" w:space="0" w:color="auto"/>
              <w:right w:val="single" w:sz="4" w:space="0" w:color="auto"/>
            </w:tcBorders>
            <w:shd w:val="clear" w:color="auto" w:fill="auto"/>
            <w:hideMark/>
          </w:tcPr>
          <w:p w14:paraId="3EDB293D"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0.06354</w:t>
            </w:r>
          </w:p>
        </w:tc>
        <w:tc>
          <w:tcPr>
            <w:tcW w:w="1564" w:type="dxa"/>
            <w:tcBorders>
              <w:top w:val="nil"/>
              <w:left w:val="nil"/>
              <w:bottom w:val="single" w:sz="4" w:space="0" w:color="auto"/>
              <w:right w:val="single" w:sz="4" w:space="0" w:color="auto"/>
            </w:tcBorders>
            <w:shd w:val="clear" w:color="auto" w:fill="auto"/>
            <w:hideMark/>
          </w:tcPr>
          <w:p w14:paraId="78C9E22C"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0.826</w:t>
            </w:r>
          </w:p>
        </w:tc>
      </w:tr>
      <w:tr w:rsidR="003D44C2" w:rsidRPr="004B69CE" w14:paraId="4D4E1499" w14:textId="77777777" w:rsidTr="006272E9">
        <w:trPr>
          <w:trHeight w:val="288"/>
        </w:trPr>
        <w:tc>
          <w:tcPr>
            <w:tcW w:w="2547" w:type="dxa"/>
            <w:vMerge/>
            <w:tcBorders>
              <w:top w:val="nil"/>
              <w:left w:val="single" w:sz="4" w:space="0" w:color="auto"/>
              <w:bottom w:val="single" w:sz="4" w:space="0" w:color="auto"/>
              <w:right w:val="single" w:sz="4" w:space="0" w:color="auto"/>
            </w:tcBorders>
            <w:hideMark/>
          </w:tcPr>
          <w:p w14:paraId="58E83B26" w14:textId="77777777" w:rsidR="003D44C2" w:rsidRPr="004B69CE" w:rsidRDefault="003D44C2" w:rsidP="006272E9">
            <w:pPr>
              <w:widowControl/>
              <w:autoSpaceDE/>
              <w:autoSpaceDN/>
              <w:adjustRightInd/>
              <w:jc w:val="left"/>
              <w:rPr>
                <w:rFonts w:asciiTheme="minorHAnsi" w:hAnsiTheme="minorHAnsi" w:cstheme="minorHAnsi"/>
                <w:b/>
                <w:bCs/>
                <w:i/>
                <w:iCs/>
                <w:color w:val="000000"/>
                <w:sz w:val="18"/>
                <w:szCs w:val="18"/>
                <w:highlight w:val="yellow"/>
              </w:rPr>
            </w:pPr>
          </w:p>
        </w:tc>
        <w:tc>
          <w:tcPr>
            <w:tcW w:w="1080" w:type="dxa"/>
            <w:tcBorders>
              <w:top w:val="nil"/>
              <w:left w:val="nil"/>
              <w:bottom w:val="single" w:sz="4" w:space="0" w:color="auto"/>
              <w:right w:val="single" w:sz="4" w:space="0" w:color="auto"/>
            </w:tcBorders>
            <w:shd w:val="clear" w:color="auto" w:fill="auto"/>
            <w:hideMark/>
          </w:tcPr>
          <w:p w14:paraId="60321850"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PM2.5</w:t>
            </w:r>
          </w:p>
        </w:tc>
        <w:tc>
          <w:tcPr>
            <w:tcW w:w="960" w:type="dxa"/>
            <w:tcBorders>
              <w:top w:val="nil"/>
              <w:left w:val="nil"/>
              <w:bottom w:val="single" w:sz="4" w:space="0" w:color="auto"/>
              <w:right w:val="single" w:sz="4" w:space="0" w:color="auto"/>
            </w:tcBorders>
            <w:shd w:val="clear" w:color="auto" w:fill="auto"/>
            <w:hideMark/>
          </w:tcPr>
          <w:p w14:paraId="7CDBAA66"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2104</w:t>
            </w:r>
          </w:p>
        </w:tc>
        <w:tc>
          <w:tcPr>
            <w:tcW w:w="1504" w:type="dxa"/>
            <w:tcBorders>
              <w:top w:val="nil"/>
              <w:left w:val="nil"/>
              <w:bottom w:val="single" w:sz="4" w:space="0" w:color="auto"/>
              <w:right w:val="single" w:sz="4" w:space="0" w:color="auto"/>
            </w:tcBorders>
            <w:shd w:val="clear" w:color="auto" w:fill="auto"/>
            <w:hideMark/>
          </w:tcPr>
          <w:p w14:paraId="1224F621"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g/tona motorina</w:t>
            </w:r>
          </w:p>
        </w:tc>
        <w:tc>
          <w:tcPr>
            <w:tcW w:w="1540" w:type="dxa"/>
            <w:tcBorders>
              <w:top w:val="nil"/>
              <w:left w:val="nil"/>
              <w:bottom w:val="single" w:sz="4" w:space="0" w:color="auto"/>
              <w:right w:val="single" w:sz="4" w:space="0" w:color="auto"/>
            </w:tcBorders>
            <w:shd w:val="clear" w:color="auto" w:fill="auto"/>
            <w:hideMark/>
          </w:tcPr>
          <w:p w14:paraId="2F031932"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0.06354</w:t>
            </w:r>
          </w:p>
        </w:tc>
        <w:tc>
          <w:tcPr>
            <w:tcW w:w="1564" w:type="dxa"/>
            <w:tcBorders>
              <w:top w:val="nil"/>
              <w:left w:val="nil"/>
              <w:bottom w:val="single" w:sz="4" w:space="0" w:color="auto"/>
              <w:right w:val="single" w:sz="4" w:space="0" w:color="auto"/>
            </w:tcBorders>
            <w:shd w:val="clear" w:color="auto" w:fill="auto"/>
            <w:hideMark/>
          </w:tcPr>
          <w:p w14:paraId="24EA5866"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0.826</w:t>
            </w:r>
          </w:p>
        </w:tc>
      </w:tr>
      <w:tr w:rsidR="003D44C2" w:rsidRPr="004B69CE" w14:paraId="4A004FBA" w14:textId="77777777" w:rsidTr="006272E9">
        <w:trPr>
          <w:trHeight w:val="288"/>
        </w:trPr>
        <w:tc>
          <w:tcPr>
            <w:tcW w:w="2547" w:type="dxa"/>
            <w:vMerge/>
            <w:tcBorders>
              <w:top w:val="nil"/>
              <w:left w:val="single" w:sz="4" w:space="0" w:color="auto"/>
              <w:bottom w:val="single" w:sz="4" w:space="0" w:color="auto"/>
              <w:right w:val="single" w:sz="4" w:space="0" w:color="auto"/>
            </w:tcBorders>
            <w:hideMark/>
          </w:tcPr>
          <w:p w14:paraId="47791FBA" w14:textId="77777777" w:rsidR="003D44C2" w:rsidRPr="004B69CE" w:rsidRDefault="003D44C2" w:rsidP="006272E9">
            <w:pPr>
              <w:widowControl/>
              <w:autoSpaceDE/>
              <w:autoSpaceDN/>
              <w:adjustRightInd/>
              <w:jc w:val="left"/>
              <w:rPr>
                <w:rFonts w:asciiTheme="minorHAnsi" w:hAnsiTheme="minorHAnsi" w:cstheme="minorHAnsi"/>
                <w:b/>
                <w:bCs/>
                <w:i/>
                <w:iCs/>
                <w:color w:val="000000"/>
                <w:sz w:val="18"/>
                <w:szCs w:val="18"/>
                <w:highlight w:val="yellow"/>
              </w:rPr>
            </w:pPr>
          </w:p>
        </w:tc>
        <w:tc>
          <w:tcPr>
            <w:tcW w:w="1080" w:type="dxa"/>
            <w:tcBorders>
              <w:top w:val="nil"/>
              <w:left w:val="nil"/>
              <w:bottom w:val="single" w:sz="4" w:space="0" w:color="auto"/>
              <w:right w:val="single" w:sz="4" w:space="0" w:color="auto"/>
            </w:tcBorders>
            <w:shd w:val="clear" w:color="auto" w:fill="auto"/>
            <w:hideMark/>
          </w:tcPr>
          <w:p w14:paraId="0CC2FCDD"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TSP</w:t>
            </w:r>
          </w:p>
        </w:tc>
        <w:tc>
          <w:tcPr>
            <w:tcW w:w="960" w:type="dxa"/>
            <w:tcBorders>
              <w:top w:val="nil"/>
              <w:left w:val="nil"/>
              <w:bottom w:val="single" w:sz="4" w:space="0" w:color="auto"/>
              <w:right w:val="single" w:sz="4" w:space="0" w:color="auto"/>
            </w:tcBorders>
            <w:shd w:val="clear" w:color="auto" w:fill="auto"/>
            <w:hideMark/>
          </w:tcPr>
          <w:p w14:paraId="2F6B590B"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2140</w:t>
            </w:r>
          </w:p>
        </w:tc>
        <w:tc>
          <w:tcPr>
            <w:tcW w:w="1504" w:type="dxa"/>
            <w:tcBorders>
              <w:top w:val="nil"/>
              <w:left w:val="nil"/>
              <w:bottom w:val="single" w:sz="4" w:space="0" w:color="auto"/>
              <w:right w:val="single" w:sz="4" w:space="0" w:color="auto"/>
            </w:tcBorders>
            <w:shd w:val="clear" w:color="auto" w:fill="auto"/>
            <w:hideMark/>
          </w:tcPr>
          <w:p w14:paraId="4443BBA9"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g/tona motorina</w:t>
            </w:r>
          </w:p>
        </w:tc>
        <w:tc>
          <w:tcPr>
            <w:tcW w:w="1540" w:type="dxa"/>
            <w:tcBorders>
              <w:top w:val="nil"/>
              <w:left w:val="nil"/>
              <w:bottom w:val="single" w:sz="4" w:space="0" w:color="auto"/>
              <w:right w:val="single" w:sz="4" w:space="0" w:color="auto"/>
            </w:tcBorders>
            <w:shd w:val="clear" w:color="auto" w:fill="auto"/>
            <w:hideMark/>
          </w:tcPr>
          <w:p w14:paraId="758312DD"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0.06463</w:t>
            </w:r>
          </w:p>
        </w:tc>
        <w:tc>
          <w:tcPr>
            <w:tcW w:w="1564" w:type="dxa"/>
            <w:tcBorders>
              <w:top w:val="nil"/>
              <w:left w:val="nil"/>
              <w:bottom w:val="single" w:sz="4" w:space="0" w:color="auto"/>
              <w:right w:val="single" w:sz="4" w:space="0" w:color="auto"/>
            </w:tcBorders>
            <w:shd w:val="clear" w:color="auto" w:fill="auto"/>
            <w:hideMark/>
          </w:tcPr>
          <w:p w14:paraId="4077ABA2" w14:textId="77777777" w:rsidR="003D44C2" w:rsidRPr="004B69CE" w:rsidRDefault="003D44C2" w:rsidP="006272E9">
            <w:pPr>
              <w:widowControl/>
              <w:autoSpaceDE/>
              <w:autoSpaceDN/>
              <w:adjustRightInd/>
              <w:jc w:val="left"/>
              <w:rPr>
                <w:rFonts w:asciiTheme="minorHAnsi" w:hAnsiTheme="minorHAnsi" w:cstheme="minorHAnsi"/>
                <w:color w:val="000000"/>
                <w:sz w:val="18"/>
                <w:szCs w:val="18"/>
                <w:highlight w:val="yellow"/>
              </w:rPr>
            </w:pPr>
            <w:r w:rsidRPr="004B69CE">
              <w:rPr>
                <w:rFonts w:asciiTheme="minorHAnsi" w:hAnsiTheme="minorHAnsi" w:cstheme="minorHAnsi"/>
                <w:color w:val="000000"/>
                <w:sz w:val="18"/>
                <w:szCs w:val="18"/>
                <w:highlight w:val="yellow"/>
              </w:rPr>
              <w:t>0.840</w:t>
            </w:r>
          </w:p>
        </w:tc>
      </w:tr>
    </w:tbl>
    <w:p w14:paraId="08FF5F4D" w14:textId="77777777" w:rsidR="003D44C2" w:rsidRPr="001861F8" w:rsidRDefault="003D44C2" w:rsidP="003D44C2">
      <w:pPr>
        <w:rPr>
          <w:highlight w:val="yellow"/>
        </w:rPr>
      </w:pPr>
    </w:p>
    <w:p w14:paraId="47F7C073" w14:textId="77777777" w:rsidR="003D44C2" w:rsidRPr="001861F8" w:rsidRDefault="003D44C2" w:rsidP="003D44C2">
      <w:pPr>
        <w:pStyle w:val="Legend"/>
        <w:rPr>
          <w:highlight w:val="yellow"/>
        </w:rPr>
      </w:pPr>
      <w:proofErr w:type="spellStart"/>
      <w:r w:rsidRPr="001861F8">
        <w:rPr>
          <w:highlight w:val="yellow"/>
        </w:rPr>
        <w:t>Emisii</w:t>
      </w:r>
      <w:proofErr w:type="spellEnd"/>
      <w:r w:rsidRPr="001861F8">
        <w:rPr>
          <w:highlight w:val="yellow"/>
        </w:rPr>
        <w:t xml:space="preserve"> </w:t>
      </w:r>
      <w:proofErr w:type="spellStart"/>
      <w:r w:rsidRPr="001861F8">
        <w:rPr>
          <w:highlight w:val="yellow"/>
        </w:rPr>
        <w:t>totale</w:t>
      </w:r>
      <w:proofErr w:type="spellEnd"/>
    </w:p>
    <w:tbl>
      <w:tblPr>
        <w:tblW w:w="7020" w:type="dxa"/>
        <w:jc w:val="center"/>
        <w:tblLook w:val="04A0" w:firstRow="1" w:lastRow="0" w:firstColumn="1" w:lastColumn="0" w:noHBand="0" w:noVBand="1"/>
      </w:tblPr>
      <w:tblGrid>
        <w:gridCol w:w="3960"/>
        <w:gridCol w:w="1422"/>
        <w:gridCol w:w="1638"/>
      </w:tblGrid>
      <w:tr w:rsidR="003D44C2" w:rsidRPr="001861F8" w14:paraId="1FE6B196" w14:textId="77777777" w:rsidTr="006272E9">
        <w:trPr>
          <w:trHeight w:val="576"/>
          <w:jc w:val="center"/>
        </w:trPr>
        <w:tc>
          <w:tcPr>
            <w:tcW w:w="3960"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069ECD74" w14:textId="77777777" w:rsidR="003D44C2" w:rsidRPr="001861F8" w:rsidRDefault="003D44C2" w:rsidP="006272E9">
            <w:pPr>
              <w:widowControl/>
              <w:autoSpaceDE/>
              <w:autoSpaceDN/>
              <w:adjustRightInd/>
              <w:jc w:val="left"/>
              <w:rPr>
                <w:rFonts w:cs="Calibri"/>
                <w:b/>
                <w:bCs/>
                <w:color w:val="000000"/>
                <w:sz w:val="18"/>
                <w:szCs w:val="18"/>
                <w:highlight w:val="yellow"/>
              </w:rPr>
            </w:pPr>
            <w:r w:rsidRPr="001861F8">
              <w:rPr>
                <w:rFonts w:cs="Calibri"/>
                <w:b/>
                <w:bCs/>
                <w:color w:val="000000"/>
                <w:sz w:val="18"/>
                <w:szCs w:val="18"/>
                <w:highlight w:val="yellow"/>
              </w:rPr>
              <w:t>Emisii totale</w:t>
            </w:r>
          </w:p>
        </w:tc>
        <w:tc>
          <w:tcPr>
            <w:tcW w:w="1422" w:type="dxa"/>
            <w:tcBorders>
              <w:top w:val="single" w:sz="4" w:space="0" w:color="auto"/>
              <w:left w:val="nil"/>
              <w:bottom w:val="single" w:sz="4" w:space="0" w:color="auto"/>
              <w:right w:val="single" w:sz="4" w:space="0" w:color="auto"/>
            </w:tcBorders>
            <w:shd w:val="clear" w:color="000000" w:fill="D9D9D9"/>
            <w:vAlign w:val="bottom"/>
            <w:hideMark/>
          </w:tcPr>
          <w:p w14:paraId="153C8E2B" w14:textId="77777777" w:rsidR="003D44C2" w:rsidRPr="001861F8" w:rsidRDefault="003D44C2" w:rsidP="006272E9">
            <w:pPr>
              <w:widowControl/>
              <w:autoSpaceDE/>
              <w:autoSpaceDN/>
              <w:adjustRightInd/>
              <w:jc w:val="left"/>
              <w:rPr>
                <w:rFonts w:cs="Calibri"/>
                <w:b/>
                <w:bCs/>
                <w:color w:val="000000"/>
                <w:sz w:val="18"/>
                <w:szCs w:val="18"/>
                <w:highlight w:val="yellow"/>
              </w:rPr>
            </w:pPr>
            <w:r w:rsidRPr="001861F8">
              <w:rPr>
                <w:rFonts w:cs="Calibri"/>
                <w:b/>
                <w:bCs/>
                <w:color w:val="000000"/>
                <w:sz w:val="18"/>
                <w:szCs w:val="18"/>
                <w:highlight w:val="yellow"/>
              </w:rPr>
              <w:t>Tone/ an – emisii pentru 1 exploatare</w:t>
            </w:r>
          </w:p>
        </w:tc>
        <w:tc>
          <w:tcPr>
            <w:tcW w:w="1638" w:type="dxa"/>
            <w:tcBorders>
              <w:top w:val="single" w:sz="4" w:space="0" w:color="auto"/>
              <w:left w:val="nil"/>
              <w:bottom w:val="single" w:sz="4" w:space="0" w:color="auto"/>
              <w:right w:val="single" w:sz="4" w:space="0" w:color="auto"/>
            </w:tcBorders>
            <w:shd w:val="clear" w:color="000000" w:fill="D9D9D9"/>
            <w:vAlign w:val="bottom"/>
            <w:hideMark/>
          </w:tcPr>
          <w:p w14:paraId="4F26D5D8" w14:textId="77777777" w:rsidR="003D44C2" w:rsidRPr="001861F8" w:rsidRDefault="003D44C2" w:rsidP="006272E9">
            <w:pPr>
              <w:widowControl/>
              <w:autoSpaceDE/>
              <w:autoSpaceDN/>
              <w:adjustRightInd/>
              <w:jc w:val="left"/>
              <w:rPr>
                <w:rFonts w:cs="Calibri"/>
                <w:b/>
                <w:bCs/>
                <w:color w:val="000000"/>
                <w:sz w:val="18"/>
                <w:szCs w:val="18"/>
                <w:highlight w:val="yellow"/>
              </w:rPr>
            </w:pPr>
            <w:r w:rsidRPr="001861F8">
              <w:rPr>
                <w:rFonts w:cs="Calibri"/>
                <w:b/>
                <w:bCs/>
                <w:color w:val="000000"/>
                <w:sz w:val="18"/>
                <w:szCs w:val="18"/>
                <w:highlight w:val="yellow"/>
              </w:rPr>
              <w:t>Tone/an – emisii pentru 13 exploatări</w:t>
            </w:r>
          </w:p>
        </w:tc>
      </w:tr>
      <w:tr w:rsidR="003D44C2" w:rsidRPr="001861F8" w14:paraId="1039B49F" w14:textId="77777777" w:rsidTr="006272E9">
        <w:trPr>
          <w:trHeight w:val="288"/>
          <w:jc w:val="center"/>
        </w:trPr>
        <w:tc>
          <w:tcPr>
            <w:tcW w:w="3960" w:type="dxa"/>
            <w:tcBorders>
              <w:top w:val="nil"/>
              <w:left w:val="single" w:sz="4" w:space="0" w:color="auto"/>
              <w:bottom w:val="single" w:sz="4" w:space="0" w:color="auto"/>
              <w:right w:val="single" w:sz="4" w:space="0" w:color="auto"/>
            </w:tcBorders>
            <w:shd w:val="clear" w:color="auto" w:fill="auto"/>
            <w:noWrap/>
            <w:vAlign w:val="bottom"/>
            <w:hideMark/>
          </w:tcPr>
          <w:p w14:paraId="70379378" w14:textId="77777777" w:rsidR="003D44C2" w:rsidRPr="001861F8" w:rsidRDefault="003D44C2" w:rsidP="006272E9">
            <w:pPr>
              <w:widowControl/>
              <w:autoSpaceDE/>
              <w:autoSpaceDN/>
              <w:adjustRightInd/>
              <w:jc w:val="left"/>
              <w:rPr>
                <w:rFonts w:cs="Calibri"/>
                <w:color w:val="000000"/>
                <w:sz w:val="18"/>
                <w:szCs w:val="18"/>
                <w:highlight w:val="yellow"/>
              </w:rPr>
            </w:pPr>
            <w:r w:rsidRPr="001861F8">
              <w:rPr>
                <w:rFonts w:cs="Calibri"/>
                <w:color w:val="000000"/>
                <w:sz w:val="18"/>
                <w:szCs w:val="18"/>
                <w:highlight w:val="yellow"/>
              </w:rPr>
              <w:t>TSP</w:t>
            </w:r>
          </w:p>
        </w:tc>
        <w:tc>
          <w:tcPr>
            <w:tcW w:w="1422" w:type="dxa"/>
            <w:tcBorders>
              <w:top w:val="nil"/>
              <w:left w:val="nil"/>
              <w:bottom w:val="single" w:sz="4" w:space="0" w:color="auto"/>
              <w:right w:val="single" w:sz="4" w:space="0" w:color="auto"/>
            </w:tcBorders>
            <w:shd w:val="clear" w:color="auto" w:fill="auto"/>
            <w:noWrap/>
            <w:vAlign w:val="bottom"/>
            <w:hideMark/>
          </w:tcPr>
          <w:p w14:paraId="1F21437A" w14:textId="77777777" w:rsidR="003D44C2" w:rsidRPr="001861F8" w:rsidRDefault="003D44C2" w:rsidP="006272E9">
            <w:pPr>
              <w:widowControl/>
              <w:autoSpaceDE/>
              <w:autoSpaceDN/>
              <w:adjustRightInd/>
              <w:jc w:val="right"/>
              <w:rPr>
                <w:rFonts w:cs="Calibri"/>
                <w:color w:val="000000"/>
                <w:sz w:val="18"/>
                <w:szCs w:val="18"/>
                <w:highlight w:val="yellow"/>
              </w:rPr>
            </w:pPr>
            <w:r w:rsidRPr="001861F8">
              <w:rPr>
                <w:rFonts w:cs="Calibri"/>
                <w:color w:val="000000"/>
                <w:sz w:val="18"/>
                <w:szCs w:val="18"/>
                <w:highlight w:val="yellow"/>
              </w:rPr>
              <w:t>26.9422</w:t>
            </w:r>
          </w:p>
        </w:tc>
        <w:tc>
          <w:tcPr>
            <w:tcW w:w="1638" w:type="dxa"/>
            <w:tcBorders>
              <w:top w:val="nil"/>
              <w:left w:val="nil"/>
              <w:bottom w:val="single" w:sz="4" w:space="0" w:color="auto"/>
              <w:right w:val="single" w:sz="4" w:space="0" w:color="auto"/>
            </w:tcBorders>
            <w:shd w:val="clear" w:color="auto" w:fill="auto"/>
            <w:noWrap/>
            <w:vAlign w:val="bottom"/>
            <w:hideMark/>
          </w:tcPr>
          <w:p w14:paraId="5A2673EA" w14:textId="77777777" w:rsidR="003D44C2" w:rsidRPr="001861F8" w:rsidRDefault="003D44C2" w:rsidP="006272E9">
            <w:pPr>
              <w:widowControl/>
              <w:autoSpaceDE/>
              <w:autoSpaceDN/>
              <w:adjustRightInd/>
              <w:jc w:val="right"/>
              <w:rPr>
                <w:rFonts w:cs="Calibri"/>
                <w:color w:val="000000"/>
                <w:sz w:val="18"/>
                <w:szCs w:val="18"/>
                <w:highlight w:val="yellow"/>
              </w:rPr>
            </w:pPr>
            <w:r w:rsidRPr="001861F8">
              <w:rPr>
                <w:rFonts w:cs="Calibri"/>
                <w:color w:val="000000"/>
                <w:sz w:val="18"/>
                <w:szCs w:val="18"/>
                <w:highlight w:val="yellow"/>
              </w:rPr>
              <w:t>350.25</w:t>
            </w:r>
          </w:p>
        </w:tc>
      </w:tr>
      <w:tr w:rsidR="003D44C2" w:rsidRPr="001861F8" w14:paraId="0ADBF084" w14:textId="77777777" w:rsidTr="006272E9">
        <w:trPr>
          <w:trHeight w:val="288"/>
          <w:jc w:val="center"/>
        </w:trPr>
        <w:tc>
          <w:tcPr>
            <w:tcW w:w="3960" w:type="dxa"/>
            <w:tcBorders>
              <w:top w:val="nil"/>
              <w:left w:val="single" w:sz="4" w:space="0" w:color="auto"/>
              <w:bottom w:val="single" w:sz="4" w:space="0" w:color="auto"/>
              <w:right w:val="single" w:sz="4" w:space="0" w:color="auto"/>
            </w:tcBorders>
            <w:shd w:val="clear" w:color="auto" w:fill="auto"/>
            <w:noWrap/>
            <w:vAlign w:val="bottom"/>
            <w:hideMark/>
          </w:tcPr>
          <w:p w14:paraId="10D2FEB9" w14:textId="77777777" w:rsidR="003D44C2" w:rsidRPr="001861F8" w:rsidRDefault="003D44C2" w:rsidP="006272E9">
            <w:pPr>
              <w:widowControl/>
              <w:autoSpaceDE/>
              <w:autoSpaceDN/>
              <w:adjustRightInd/>
              <w:jc w:val="left"/>
              <w:rPr>
                <w:rFonts w:cs="Calibri"/>
                <w:color w:val="000000"/>
                <w:sz w:val="18"/>
                <w:szCs w:val="18"/>
                <w:highlight w:val="yellow"/>
              </w:rPr>
            </w:pPr>
            <w:r w:rsidRPr="001861F8">
              <w:rPr>
                <w:rFonts w:cs="Calibri"/>
                <w:color w:val="000000"/>
                <w:sz w:val="18"/>
                <w:szCs w:val="18"/>
                <w:highlight w:val="yellow"/>
              </w:rPr>
              <w:t>PM10</w:t>
            </w:r>
          </w:p>
        </w:tc>
        <w:tc>
          <w:tcPr>
            <w:tcW w:w="1422" w:type="dxa"/>
            <w:tcBorders>
              <w:top w:val="nil"/>
              <w:left w:val="nil"/>
              <w:bottom w:val="single" w:sz="4" w:space="0" w:color="auto"/>
              <w:right w:val="single" w:sz="4" w:space="0" w:color="auto"/>
            </w:tcBorders>
            <w:shd w:val="clear" w:color="auto" w:fill="auto"/>
            <w:noWrap/>
            <w:vAlign w:val="bottom"/>
            <w:hideMark/>
          </w:tcPr>
          <w:p w14:paraId="0982B336" w14:textId="77777777" w:rsidR="003D44C2" w:rsidRPr="001861F8" w:rsidRDefault="003D44C2" w:rsidP="006272E9">
            <w:pPr>
              <w:widowControl/>
              <w:autoSpaceDE/>
              <w:autoSpaceDN/>
              <w:adjustRightInd/>
              <w:jc w:val="right"/>
              <w:rPr>
                <w:rFonts w:cs="Calibri"/>
                <w:color w:val="000000"/>
                <w:sz w:val="18"/>
                <w:szCs w:val="18"/>
                <w:highlight w:val="yellow"/>
              </w:rPr>
            </w:pPr>
            <w:r w:rsidRPr="001861F8">
              <w:rPr>
                <w:rFonts w:cs="Calibri"/>
                <w:color w:val="000000"/>
                <w:sz w:val="18"/>
                <w:szCs w:val="18"/>
                <w:highlight w:val="yellow"/>
              </w:rPr>
              <w:t>13.2392</w:t>
            </w:r>
          </w:p>
        </w:tc>
        <w:tc>
          <w:tcPr>
            <w:tcW w:w="1638" w:type="dxa"/>
            <w:tcBorders>
              <w:top w:val="nil"/>
              <w:left w:val="nil"/>
              <w:bottom w:val="single" w:sz="4" w:space="0" w:color="auto"/>
              <w:right w:val="single" w:sz="4" w:space="0" w:color="auto"/>
            </w:tcBorders>
            <w:shd w:val="clear" w:color="auto" w:fill="auto"/>
            <w:noWrap/>
            <w:vAlign w:val="bottom"/>
            <w:hideMark/>
          </w:tcPr>
          <w:p w14:paraId="7621D456" w14:textId="77777777" w:rsidR="003D44C2" w:rsidRPr="001861F8" w:rsidRDefault="003D44C2" w:rsidP="006272E9">
            <w:pPr>
              <w:widowControl/>
              <w:autoSpaceDE/>
              <w:autoSpaceDN/>
              <w:adjustRightInd/>
              <w:jc w:val="right"/>
              <w:rPr>
                <w:rFonts w:cs="Calibri"/>
                <w:color w:val="000000"/>
                <w:sz w:val="18"/>
                <w:szCs w:val="18"/>
                <w:highlight w:val="yellow"/>
              </w:rPr>
            </w:pPr>
            <w:r w:rsidRPr="001861F8">
              <w:rPr>
                <w:rFonts w:cs="Calibri"/>
                <w:color w:val="000000"/>
                <w:sz w:val="18"/>
                <w:szCs w:val="18"/>
                <w:highlight w:val="yellow"/>
              </w:rPr>
              <w:t>172.11</w:t>
            </w:r>
          </w:p>
        </w:tc>
      </w:tr>
      <w:tr w:rsidR="003D44C2" w:rsidRPr="001861F8" w14:paraId="7140EC6A" w14:textId="77777777" w:rsidTr="006272E9">
        <w:trPr>
          <w:trHeight w:val="288"/>
          <w:jc w:val="center"/>
        </w:trPr>
        <w:tc>
          <w:tcPr>
            <w:tcW w:w="3960" w:type="dxa"/>
            <w:tcBorders>
              <w:top w:val="nil"/>
              <w:left w:val="single" w:sz="4" w:space="0" w:color="auto"/>
              <w:bottom w:val="single" w:sz="4" w:space="0" w:color="auto"/>
              <w:right w:val="single" w:sz="4" w:space="0" w:color="auto"/>
            </w:tcBorders>
            <w:shd w:val="clear" w:color="auto" w:fill="auto"/>
            <w:vAlign w:val="bottom"/>
            <w:hideMark/>
          </w:tcPr>
          <w:p w14:paraId="32A6A270" w14:textId="77777777" w:rsidR="003D44C2" w:rsidRPr="001861F8" w:rsidRDefault="003D44C2" w:rsidP="006272E9">
            <w:pPr>
              <w:widowControl/>
              <w:autoSpaceDE/>
              <w:autoSpaceDN/>
              <w:adjustRightInd/>
              <w:jc w:val="left"/>
              <w:rPr>
                <w:rFonts w:cs="Calibri"/>
                <w:color w:val="000000"/>
                <w:sz w:val="18"/>
                <w:szCs w:val="18"/>
                <w:highlight w:val="yellow"/>
              </w:rPr>
            </w:pPr>
            <w:r w:rsidRPr="001861F8">
              <w:rPr>
                <w:rFonts w:cs="Calibri"/>
                <w:color w:val="000000"/>
                <w:sz w:val="18"/>
                <w:szCs w:val="18"/>
                <w:highlight w:val="yellow"/>
              </w:rPr>
              <w:t>PM2.5</w:t>
            </w:r>
          </w:p>
        </w:tc>
        <w:tc>
          <w:tcPr>
            <w:tcW w:w="1422" w:type="dxa"/>
            <w:tcBorders>
              <w:top w:val="nil"/>
              <w:left w:val="nil"/>
              <w:bottom w:val="single" w:sz="4" w:space="0" w:color="auto"/>
              <w:right w:val="single" w:sz="4" w:space="0" w:color="auto"/>
            </w:tcBorders>
            <w:shd w:val="clear" w:color="auto" w:fill="auto"/>
            <w:noWrap/>
            <w:vAlign w:val="bottom"/>
            <w:hideMark/>
          </w:tcPr>
          <w:p w14:paraId="3DB27C27" w14:textId="77777777" w:rsidR="003D44C2" w:rsidRPr="001861F8" w:rsidRDefault="003D44C2" w:rsidP="006272E9">
            <w:pPr>
              <w:widowControl/>
              <w:autoSpaceDE/>
              <w:autoSpaceDN/>
              <w:adjustRightInd/>
              <w:jc w:val="right"/>
              <w:rPr>
                <w:rFonts w:cs="Calibri"/>
                <w:color w:val="000000"/>
                <w:sz w:val="18"/>
                <w:szCs w:val="18"/>
                <w:highlight w:val="yellow"/>
              </w:rPr>
            </w:pPr>
            <w:r w:rsidRPr="001861F8">
              <w:rPr>
                <w:rFonts w:cs="Calibri"/>
                <w:color w:val="000000"/>
                <w:sz w:val="18"/>
                <w:szCs w:val="18"/>
                <w:highlight w:val="yellow"/>
              </w:rPr>
              <w:t>1.3817</w:t>
            </w:r>
          </w:p>
        </w:tc>
        <w:tc>
          <w:tcPr>
            <w:tcW w:w="1638" w:type="dxa"/>
            <w:tcBorders>
              <w:top w:val="nil"/>
              <w:left w:val="nil"/>
              <w:bottom w:val="single" w:sz="4" w:space="0" w:color="auto"/>
              <w:right w:val="single" w:sz="4" w:space="0" w:color="auto"/>
            </w:tcBorders>
            <w:shd w:val="clear" w:color="auto" w:fill="auto"/>
            <w:noWrap/>
            <w:vAlign w:val="bottom"/>
            <w:hideMark/>
          </w:tcPr>
          <w:p w14:paraId="0351B95E" w14:textId="77777777" w:rsidR="003D44C2" w:rsidRPr="001861F8" w:rsidRDefault="003D44C2" w:rsidP="006272E9">
            <w:pPr>
              <w:widowControl/>
              <w:autoSpaceDE/>
              <w:autoSpaceDN/>
              <w:adjustRightInd/>
              <w:jc w:val="right"/>
              <w:rPr>
                <w:rFonts w:cs="Calibri"/>
                <w:color w:val="000000"/>
                <w:sz w:val="18"/>
                <w:szCs w:val="18"/>
                <w:highlight w:val="yellow"/>
              </w:rPr>
            </w:pPr>
            <w:r w:rsidRPr="001861F8">
              <w:rPr>
                <w:rFonts w:cs="Calibri"/>
                <w:color w:val="000000"/>
                <w:sz w:val="18"/>
                <w:szCs w:val="18"/>
                <w:highlight w:val="yellow"/>
              </w:rPr>
              <w:t>17.96</w:t>
            </w:r>
          </w:p>
        </w:tc>
      </w:tr>
      <w:tr w:rsidR="003D44C2" w:rsidRPr="001861F8" w14:paraId="549B1D17" w14:textId="77777777" w:rsidTr="006272E9">
        <w:trPr>
          <w:trHeight w:val="288"/>
          <w:jc w:val="center"/>
        </w:trPr>
        <w:tc>
          <w:tcPr>
            <w:tcW w:w="3960" w:type="dxa"/>
            <w:tcBorders>
              <w:top w:val="nil"/>
              <w:left w:val="single" w:sz="4" w:space="0" w:color="auto"/>
              <w:bottom w:val="single" w:sz="4" w:space="0" w:color="auto"/>
              <w:right w:val="single" w:sz="4" w:space="0" w:color="auto"/>
            </w:tcBorders>
            <w:shd w:val="clear" w:color="auto" w:fill="auto"/>
            <w:vAlign w:val="bottom"/>
            <w:hideMark/>
          </w:tcPr>
          <w:p w14:paraId="62BA9139" w14:textId="77777777" w:rsidR="003D44C2" w:rsidRPr="001861F8" w:rsidRDefault="003D44C2" w:rsidP="006272E9">
            <w:pPr>
              <w:widowControl/>
              <w:autoSpaceDE/>
              <w:autoSpaceDN/>
              <w:adjustRightInd/>
              <w:jc w:val="left"/>
              <w:rPr>
                <w:rFonts w:cs="Calibri"/>
                <w:color w:val="000000"/>
                <w:sz w:val="18"/>
                <w:szCs w:val="18"/>
                <w:highlight w:val="yellow"/>
              </w:rPr>
            </w:pPr>
            <w:r w:rsidRPr="001861F8">
              <w:rPr>
                <w:rFonts w:cs="Calibri"/>
                <w:color w:val="000000"/>
                <w:sz w:val="18"/>
                <w:szCs w:val="18"/>
                <w:highlight w:val="yellow"/>
              </w:rPr>
              <w:t>CO</w:t>
            </w:r>
          </w:p>
        </w:tc>
        <w:tc>
          <w:tcPr>
            <w:tcW w:w="1422" w:type="dxa"/>
            <w:tcBorders>
              <w:top w:val="nil"/>
              <w:left w:val="nil"/>
              <w:bottom w:val="single" w:sz="4" w:space="0" w:color="auto"/>
              <w:right w:val="single" w:sz="4" w:space="0" w:color="auto"/>
            </w:tcBorders>
            <w:shd w:val="clear" w:color="auto" w:fill="auto"/>
            <w:noWrap/>
            <w:vAlign w:val="bottom"/>
            <w:hideMark/>
          </w:tcPr>
          <w:p w14:paraId="2A622C13" w14:textId="77777777" w:rsidR="003D44C2" w:rsidRPr="001861F8" w:rsidRDefault="003D44C2" w:rsidP="006272E9">
            <w:pPr>
              <w:widowControl/>
              <w:autoSpaceDE/>
              <w:autoSpaceDN/>
              <w:adjustRightInd/>
              <w:jc w:val="right"/>
              <w:rPr>
                <w:rFonts w:cs="Calibri"/>
                <w:color w:val="000000"/>
                <w:sz w:val="18"/>
                <w:szCs w:val="18"/>
                <w:highlight w:val="yellow"/>
              </w:rPr>
            </w:pPr>
            <w:r w:rsidRPr="001861F8">
              <w:rPr>
                <w:rFonts w:cs="Calibri"/>
                <w:color w:val="000000"/>
                <w:sz w:val="18"/>
                <w:szCs w:val="18"/>
                <w:highlight w:val="yellow"/>
              </w:rPr>
              <w:t>0.3276</w:t>
            </w:r>
          </w:p>
        </w:tc>
        <w:tc>
          <w:tcPr>
            <w:tcW w:w="1638" w:type="dxa"/>
            <w:tcBorders>
              <w:top w:val="nil"/>
              <w:left w:val="nil"/>
              <w:bottom w:val="single" w:sz="4" w:space="0" w:color="auto"/>
              <w:right w:val="single" w:sz="4" w:space="0" w:color="auto"/>
            </w:tcBorders>
            <w:shd w:val="clear" w:color="auto" w:fill="auto"/>
            <w:noWrap/>
            <w:vAlign w:val="bottom"/>
            <w:hideMark/>
          </w:tcPr>
          <w:p w14:paraId="13418BC1" w14:textId="77777777" w:rsidR="003D44C2" w:rsidRPr="001861F8" w:rsidRDefault="003D44C2" w:rsidP="006272E9">
            <w:pPr>
              <w:widowControl/>
              <w:autoSpaceDE/>
              <w:autoSpaceDN/>
              <w:adjustRightInd/>
              <w:jc w:val="right"/>
              <w:rPr>
                <w:rFonts w:cs="Calibri"/>
                <w:color w:val="000000"/>
                <w:sz w:val="18"/>
                <w:szCs w:val="18"/>
                <w:highlight w:val="yellow"/>
              </w:rPr>
            </w:pPr>
            <w:r w:rsidRPr="001861F8">
              <w:rPr>
                <w:rFonts w:cs="Calibri"/>
                <w:color w:val="000000"/>
                <w:sz w:val="18"/>
                <w:szCs w:val="18"/>
                <w:highlight w:val="yellow"/>
              </w:rPr>
              <w:t>4.26</w:t>
            </w:r>
          </w:p>
        </w:tc>
      </w:tr>
      <w:tr w:rsidR="003D44C2" w:rsidRPr="001861F8" w14:paraId="5E163598" w14:textId="77777777" w:rsidTr="006272E9">
        <w:trPr>
          <w:trHeight w:val="288"/>
          <w:jc w:val="center"/>
        </w:trPr>
        <w:tc>
          <w:tcPr>
            <w:tcW w:w="3960" w:type="dxa"/>
            <w:tcBorders>
              <w:top w:val="nil"/>
              <w:left w:val="single" w:sz="4" w:space="0" w:color="auto"/>
              <w:bottom w:val="single" w:sz="4" w:space="0" w:color="auto"/>
              <w:right w:val="single" w:sz="4" w:space="0" w:color="auto"/>
            </w:tcBorders>
            <w:shd w:val="clear" w:color="auto" w:fill="auto"/>
            <w:vAlign w:val="bottom"/>
            <w:hideMark/>
          </w:tcPr>
          <w:p w14:paraId="5DB7DB1D" w14:textId="77777777" w:rsidR="003D44C2" w:rsidRPr="001861F8" w:rsidRDefault="003D44C2" w:rsidP="006272E9">
            <w:pPr>
              <w:widowControl/>
              <w:autoSpaceDE/>
              <w:autoSpaceDN/>
              <w:adjustRightInd/>
              <w:jc w:val="left"/>
              <w:rPr>
                <w:rFonts w:cs="Calibri"/>
                <w:color w:val="000000"/>
                <w:sz w:val="18"/>
                <w:szCs w:val="18"/>
                <w:highlight w:val="yellow"/>
              </w:rPr>
            </w:pPr>
            <w:proofErr w:type="spellStart"/>
            <w:r w:rsidRPr="001861F8">
              <w:rPr>
                <w:rFonts w:cs="Calibri"/>
                <w:color w:val="000000"/>
                <w:sz w:val="18"/>
                <w:szCs w:val="18"/>
                <w:highlight w:val="yellow"/>
              </w:rPr>
              <w:t>Nox</w:t>
            </w:r>
            <w:proofErr w:type="spellEnd"/>
          </w:p>
        </w:tc>
        <w:tc>
          <w:tcPr>
            <w:tcW w:w="1422" w:type="dxa"/>
            <w:tcBorders>
              <w:top w:val="nil"/>
              <w:left w:val="nil"/>
              <w:bottom w:val="single" w:sz="4" w:space="0" w:color="auto"/>
              <w:right w:val="single" w:sz="4" w:space="0" w:color="auto"/>
            </w:tcBorders>
            <w:shd w:val="clear" w:color="auto" w:fill="auto"/>
            <w:noWrap/>
            <w:vAlign w:val="bottom"/>
            <w:hideMark/>
          </w:tcPr>
          <w:p w14:paraId="715DC69E" w14:textId="77777777" w:rsidR="003D44C2" w:rsidRPr="001861F8" w:rsidRDefault="003D44C2" w:rsidP="006272E9">
            <w:pPr>
              <w:widowControl/>
              <w:autoSpaceDE/>
              <w:autoSpaceDN/>
              <w:adjustRightInd/>
              <w:jc w:val="right"/>
              <w:rPr>
                <w:rFonts w:cs="Calibri"/>
                <w:color w:val="000000"/>
                <w:sz w:val="18"/>
                <w:szCs w:val="18"/>
                <w:highlight w:val="yellow"/>
              </w:rPr>
            </w:pPr>
            <w:r w:rsidRPr="001861F8">
              <w:rPr>
                <w:rFonts w:cs="Calibri"/>
                <w:color w:val="000000"/>
                <w:sz w:val="18"/>
                <w:szCs w:val="18"/>
                <w:highlight w:val="yellow"/>
              </w:rPr>
              <w:t>1.0323</w:t>
            </w:r>
          </w:p>
        </w:tc>
        <w:tc>
          <w:tcPr>
            <w:tcW w:w="1638" w:type="dxa"/>
            <w:tcBorders>
              <w:top w:val="nil"/>
              <w:left w:val="nil"/>
              <w:bottom w:val="single" w:sz="4" w:space="0" w:color="auto"/>
              <w:right w:val="single" w:sz="4" w:space="0" w:color="auto"/>
            </w:tcBorders>
            <w:shd w:val="clear" w:color="auto" w:fill="auto"/>
            <w:noWrap/>
            <w:vAlign w:val="bottom"/>
            <w:hideMark/>
          </w:tcPr>
          <w:p w14:paraId="3599887F" w14:textId="77777777" w:rsidR="003D44C2" w:rsidRPr="001861F8" w:rsidRDefault="003D44C2" w:rsidP="006272E9">
            <w:pPr>
              <w:widowControl/>
              <w:autoSpaceDE/>
              <w:autoSpaceDN/>
              <w:adjustRightInd/>
              <w:jc w:val="right"/>
              <w:rPr>
                <w:rFonts w:cs="Calibri"/>
                <w:color w:val="000000"/>
                <w:sz w:val="18"/>
                <w:szCs w:val="18"/>
                <w:highlight w:val="yellow"/>
              </w:rPr>
            </w:pPr>
            <w:r w:rsidRPr="001861F8">
              <w:rPr>
                <w:rFonts w:cs="Calibri"/>
                <w:color w:val="000000"/>
                <w:sz w:val="18"/>
                <w:szCs w:val="18"/>
                <w:highlight w:val="yellow"/>
              </w:rPr>
              <w:t>13.42</w:t>
            </w:r>
          </w:p>
        </w:tc>
      </w:tr>
      <w:tr w:rsidR="003D44C2" w:rsidRPr="001861F8" w14:paraId="09A57570" w14:textId="77777777" w:rsidTr="006272E9">
        <w:trPr>
          <w:trHeight w:val="288"/>
          <w:jc w:val="center"/>
        </w:trPr>
        <w:tc>
          <w:tcPr>
            <w:tcW w:w="3960" w:type="dxa"/>
            <w:tcBorders>
              <w:top w:val="nil"/>
              <w:left w:val="single" w:sz="4" w:space="0" w:color="auto"/>
              <w:bottom w:val="single" w:sz="4" w:space="0" w:color="auto"/>
              <w:right w:val="single" w:sz="4" w:space="0" w:color="auto"/>
            </w:tcBorders>
            <w:shd w:val="clear" w:color="auto" w:fill="auto"/>
            <w:vAlign w:val="bottom"/>
            <w:hideMark/>
          </w:tcPr>
          <w:p w14:paraId="1512F0AC" w14:textId="77777777" w:rsidR="003D44C2" w:rsidRPr="001861F8" w:rsidRDefault="003D44C2" w:rsidP="006272E9">
            <w:pPr>
              <w:widowControl/>
              <w:autoSpaceDE/>
              <w:autoSpaceDN/>
              <w:adjustRightInd/>
              <w:jc w:val="left"/>
              <w:rPr>
                <w:rFonts w:cs="Calibri"/>
                <w:color w:val="000000"/>
                <w:sz w:val="18"/>
                <w:szCs w:val="18"/>
                <w:highlight w:val="yellow"/>
              </w:rPr>
            </w:pPr>
            <w:r w:rsidRPr="001861F8">
              <w:rPr>
                <w:rFonts w:cs="Calibri"/>
                <w:color w:val="000000"/>
                <w:sz w:val="18"/>
                <w:szCs w:val="18"/>
                <w:highlight w:val="yellow"/>
              </w:rPr>
              <w:t>NMVOC</w:t>
            </w:r>
          </w:p>
        </w:tc>
        <w:tc>
          <w:tcPr>
            <w:tcW w:w="1422" w:type="dxa"/>
            <w:tcBorders>
              <w:top w:val="nil"/>
              <w:left w:val="nil"/>
              <w:bottom w:val="single" w:sz="4" w:space="0" w:color="auto"/>
              <w:right w:val="single" w:sz="4" w:space="0" w:color="auto"/>
            </w:tcBorders>
            <w:shd w:val="clear" w:color="auto" w:fill="auto"/>
            <w:noWrap/>
            <w:vAlign w:val="bottom"/>
            <w:hideMark/>
          </w:tcPr>
          <w:p w14:paraId="12A7B1E8" w14:textId="77777777" w:rsidR="003D44C2" w:rsidRPr="001861F8" w:rsidRDefault="003D44C2" w:rsidP="006272E9">
            <w:pPr>
              <w:widowControl/>
              <w:autoSpaceDE/>
              <w:autoSpaceDN/>
              <w:adjustRightInd/>
              <w:jc w:val="right"/>
              <w:rPr>
                <w:rFonts w:cs="Calibri"/>
                <w:color w:val="000000"/>
                <w:sz w:val="18"/>
                <w:szCs w:val="18"/>
                <w:highlight w:val="yellow"/>
              </w:rPr>
            </w:pPr>
            <w:r w:rsidRPr="001861F8">
              <w:rPr>
                <w:rFonts w:cs="Calibri"/>
                <w:color w:val="000000"/>
                <w:sz w:val="18"/>
                <w:szCs w:val="18"/>
                <w:highlight w:val="yellow"/>
              </w:rPr>
              <w:t>0.1022</w:t>
            </w:r>
          </w:p>
        </w:tc>
        <w:tc>
          <w:tcPr>
            <w:tcW w:w="1638" w:type="dxa"/>
            <w:tcBorders>
              <w:top w:val="nil"/>
              <w:left w:val="nil"/>
              <w:bottom w:val="single" w:sz="4" w:space="0" w:color="auto"/>
              <w:right w:val="single" w:sz="4" w:space="0" w:color="auto"/>
            </w:tcBorders>
            <w:shd w:val="clear" w:color="auto" w:fill="auto"/>
            <w:noWrap/>
            <w:vAlign w:val="bottom"/>
            <w:hideMark/>
          </w:tcPr>
          <w:p w14:paraId="4660C655" w14:textId="77777777" w:rsidR="003D44C2" w:rsidRPr="001861F8" w:rsidRDefault="003D44C2" w:rsidP="006272E9">
            <w:pPr>
              <w:widowControl/>
              <w:autoSpaceDE/>
              <w:autoSpaceDN/>
              <w:adjustRightInd/>
              <w:jc w:val="right"/>
              <w:rPr>
                <w:rFonts w:cs="Calibri"/>
                <w:color w:val="000000"/>
                <w:sz w:val="18"/>
                <w:szCs w:val="18"/>
                <w:highlight w:val="yellow"/>
              </w:rPr>
            </w:pPr>
            <w:r w:rsidRPr="001861F8">
              <w:rPr>
                <w:rFonts w:cs="Calibri"/>
                <w:color w:val="000000"/>
                <w:sz w:val="18"/>
                <w:szCs w:val="18"/>
                <w:highlight w:val="yellow"/>
              </w:rPr>
              <w:t>1.33</w:t>
            </w:r>
          </w:p>
        </w:tc>
      </w:tr>
    </w:tbl>
    <w:p w14:paraId="2B96F2E6" w14:textId="77777777" w:rsidR="003D44C2" w:rsidRPr="001861F8" w:rsidRDefault="003D44C2" w:rsidP="003D44C2">
      <w:pPr>
        <w:rPr>
          <w:highlight w:val="yellow"/>
        </w:rPr>
      </w:pPr>
    </w:p>
    <w:p w14:paraId="58F137A5" w14:textId="77777777" w:rsidR="003D44C2" w:rsidRPr="001861F8" w:rsidRDefault="003D44C2" w:rsidP="003D44C2">
      <w:pPr>
        <w:rPr>
          <w:highlight w:val="yellow"/>
        </w:rPr>
      </w:pPr>
      <w:r w:rsidRPr="001861F8">
        <w:rPr>
          <w:highlight w:val="yellow"/>
        </w:rPr>
        <w:t>La nivelul sitului, emisiile totale anuale rezultate din activitatea tuturor celor 13 perimetre de exploatare, nu sunt de natură să modifice semnificativ calitatea aerului in zonă. Pentru fiecare perimetru de exploatare sunt prevăzute măsuri pentru reducerea emisiilor în atmosferă, cum ar fi: stropirea căilor de acces, temporizarea lucrărilor, restricții de viteză, asigurarea funcționării tehnice corecte a utilajelor etc.</w:t>
      </w:r>
    </w:p>
    <w:p w14:paraId="38F0A9D5" w14:textId="77777777" w:rsidR="003D44C2" w:rsidRPr="001861F8" w:rsidRDefault="003D44C2" w:rsidP="003D44C2">
      <w:pPr>
        <w:rPr>
          <w:highlight w:val="yellow"/>
        </w:rPr>
      </w:pPr>
    </w:p>
    <w:p w14:paraId="03B011A5" w14:textId="77777777" w:rsidR="003D44C2" w:rsidRPr="001861F8" w:rsidRDefault="003D44C2" w:rsidP="003D44C2">
      <w:pPr>
        <w:rPr>
          <w:b/>
          <w:bCs/>
          <w:i/>
          <w:iCs/>
          <w:highlight w:val="yellow"/>
          <w:u w:val="single"/>
        </w:rPr>
      </w:pPr>
      <w:r w:rsidRPr="001861F8">
        <w:rPr>
          <w:b/>
          <w:bCs/>
          <w:i/>
          <w:iCs/>
          <w:highlight w:val="yellow"/>
          <w:u w:val="single"/>
        </w:rPr>
        <w:t xml:space="preserve">Impactul cumulat asupra apei </w:t>
      </w:r>
    </w:p>
    <w:p w14:paraId="14A1A270" w14:textId="77777777" w:rsidR="003D44C2" w:rsidRPr="001861F8" w:rsidRDefault="003D44C2" w:rsidP="003D44C2">
      <w:pPr>
        <w:rPr>
          <w:highlight w:val="yellow"/>
        </w:rPr>
      </w:pPr>
      <w:r w:rsidRPr="001861F8">
        <w:rPr>
          <w:highlight w:val="yellow"/>
        </w:rPr>
        <w:t xml:space="preserve">Lucrările de decolmatare a albiei râului Moldova nu produc ape uzate tehnologice care să determine impurificarea factorului de mediu apă de suprafață. De asemeni aceste proiecte nu generează ape menajere uzate care să fie evacuate în albia râului Moldova. </w:t>
      </w:r>
    </w:p>
    <w:p w14:paraId="17E15EB5" w14:textId="77777777" w:rsidR="003D44C2" w:rsidRPr="001861F8" w:rsidRDefault="003D44C2" w:rsidP="003D44C2">
      <w:pPr>
        <w:rPr>
          <w:highlight w:val="yellow"/>
        </w:rPr>
      </w:pPr>
    </w:p>
    <w:p w14:paraId="3BFB0C30" w14:textId="77777777" w:rsidR="003D44C2" w:rsidRPr="001861F8" w:rsidRDefault="003D44C2" w:rsidP="003D44C2">
      <w:pPr>
        <w:rPr>
          <w:highlight w:val="yellow"/>
        </w:rPr>
      </w:pPr>
      <w:r w:rsidRPr="001861F8">
        <w:rPr>
          <w:highlight w:val="yellow"/>
        </w:rPr>
        <w:t xml:space="preserve">Executarea lucrărilor de decolmatare nu determină modificarea parametrilor chimici ai apei râului, în </w:t>
      </w:r>
      <w:proofErr w:type="spellStart"/>
      <w:r w:rsidRPr="001861F8">
        <w:rPr>
          <w:highlight w:val="yellow"/>
        </w:rPr>
        <w:t>condiţiile</w:t>
      </w:r>
      <w:proofErr w:type="spellEnd"/>
      <w:r w:rsidRPr="001861F8">
        <w:rPr>
          <w:highlight w:val="yellow"/>
        </w:rPr>
        <w:t xml:space="preserve"> </w:t>
      </w:r>
      <w:proofErr w:type="spellStart"/>
      <w:r w:rsidRPr="001861F8">
        <w:rPr>
          <w:highlight w:val="yellow"/>
        </w:rPr>
        <w:t>funcţionării</w:t>
      </w:r>
      <w:proofErr w:type="spellEnd"/>
      <w:r w:rsidRPr="001861F8">
        <w:rPr>
          <w:highlight w:val="yellow"/>
        </w:rPr>
        <w:t xml:space="preserve"> normale a utilajelor. Excavarea acumulărilor de </w:t>
      </w:r>
      <w:proofErr w:type="spellStart"/>
      <w:r w:rsidRPr="001861F8">
        <w:rPr>
          <w:highlight w:val="yellow"/>
        </w:rPr>
        <w:t>pietriş</w:t>
      </w:r>
      <w:proofErr w:type="spellEnd"/>
      <w:r w:rsidRPr="001861F8">
        <w:rPr>
          <w:highlight w:val="yellow"/>
        </w:rPr>
        <w:t xml:space="preserve"> </w:t>
      </w:r>
      <w:proofErr w:type="spellStart"/>
      <w:r w:rsidRPr="001861F8">
        <w:rPr>
          <w:highlight w:val="yellow"/>
        </w:rPr>
        <w:t>şi</w:t>
      </w:r>
      <w:proofErr w:type="spellEnd"/>
      <w:r w:rsidRPr="001861F8">
        <w:rPr>
          <w:highlight w:val="yellow"/>
        </w:rPr>
        <w:t xml:space="preserve"> nisip direct din apă produce o </w:t>
      </w:r>
      <w:proofErr w:type="spellStart"/>
      <w:r w:rsidRPr="001861F8">
        <w:rPr>
          <w:highlight w:val="yellow"/>
        </w:rPr>
        <w:t>creştere</w:t>
      </w:r>
      <w:proofErr w:type="spellEnd"/>
      <w:r w:rsidRPr="001861F8">
        <w:rPr>
          <w:highlight w:val="yellow"/>
        </w:rPr>
        <w:t xml:space="preserve"> a </w:t>
      </w:r>
      <w:proofErr w:type="spellStart"/>
      <w:r w:rsidRPr="001861F8">
        <w:rPr>
          <w:highlight w:val="yellow"/>
        </w:rPr>
        <w:t>turbidităţii</w:t>
      </w:r>
      <w:proofErr w:type="spellEnd"/>
      <w:r w:rsidRPr="001861F8">
        <w:rPr>
          <w:highlight w:val="yellow"/>
        </w:rPr>
        <w:t xml:space="preserve"> apei în zona de </w:t>
      </w:r>
      <w:proofErr w:type="spellStart"/>
      <w:r w:rsidRPr="001861F8">
        <w:rPr>
          <w:highlight w:val="yellow"/>
        </w:rPr>
        <w:t>extracţie</w:t>
      </w:r>
      <w:proofErr w:type="spellEnd"/>
      <w:r w:rsidRPr="001861F8">
        <w:rPr>
          <w:highlight w:val="yellow"/>
        </w:rPr>
        <w:t xml:space="preserve"> </w:t>
      </w:r>
      <w:proofErr w:type="spellStart"/>
      <w:r w:rsidRPr="001861F8">
        <w:rPr>
          <w:highlight w:val="yellow"/>
        </w:rPr>
        <w:t>şi</w:t>
      </w:r>
      <w:proofErr w:type="spellEnd"/>
      <w:r w:rsidRPr="001861F8">
        <w:rPr>
          <w:highlight w:val="yellow"/>
        </w:rPr>
        <w:t xml:space="preserve"> pe o </w:t>
      </w:r>
      <w:proofErr w:type="spellStart"/>
      <w:r w:rsidRPr="001861F8">
        <w:rPr>
          <w:highlight w:val="yellow"/>
        </w:rPr>
        <w:t>distanţă</w:t>
      </w:r>
      <w:proofErr w:type="spellEnd"/>
      <w:r w:rsidRPr="001861F8">
        <w:rPr>
          <w:highlight w:val="yellow"/>
        </w:rPr>
        <w:t xml:space="preserve"> de circa 200 m aval de aceasta. Ca urmare a </w:t>
      </w:r>
      <w:proofErr w:type="spellStart"/>
      <w:r w:rsidRPr="001861F8">
        <w:rPr>
          <w:highlight w:val="yellow"/>
        </w:rPr>
        <w:t>funcţionării</w:t>
      </w:r>
      <w:proofErr w:type="spellEnd"/>
      <w:r w:rsidRPr="001861F8">
        <w:rPr>
          <w:highlight w:val="yellow"/>
        </w:rPr>
        <w:t xml:space="preserve"> defectuoase a utilajelor pot să apară poluări accidentale ale apei râului Moldova, cu hidrocarburi sau uleiuri minerale, </w:t>
      </w:r>
      <w:proofErr w:type="spellStart"/>
      <w:r w:rsidRPr="001861F8">
        <w:rPr>
          <w:highlight w:val="yellow"/>
        </w:rPr>
        <w:t>situaţie</w:t>
      </w:r>
      <w:proofErr w:type="spellEnd"/>
      <w:r w:rsidRPr="001861F8">
        <w:rPr>
          <w:highlight w:val="yellow"/>
        </w:rPr>
        <w:t xml:space="preserve"> în care trebuie luate următoarele măsuri: </w:t>
      </w:r>
    </w:p>
    <w:p w14:paraId="290F5D63" w14:textId="77777777" w:rsidR="003D44C2" w:rsidRPr="001861F8" w:rsidRDefault="003D44C2" w:rsidP="00127B89">
      <w:pPr>
        <w:pStyle w:val="Listparagraf"/>
        <w:numPr>
          <w:ilvl w:val="0"/>
          <w:numId w:val="48"/>
        </w:numPr>
        <w:spacing w:after="0" w:line="240" w:lineRule="auto"/>
        <w:rPr>
          <w:highlight w:val="yellow"/>
        </w:rPr>
      </w:pPr>
      <w:proofErr w:type="spellStart"/>
      <w:r w:rsidRPr="001861F8">
        <w:rPr>
          <w:highlight w:val="yellow"/>
        </w:rPr>
        <w:t>intervenţia</w:t>
      </w:r>
      <w:proofErr w:type="spellEnd"/>
      <w:r w:rsidRPr="001861F8">
        <w:rPr>
          <w:highlight w:val="yellow"/>
        </w:rPr>
        <w:t xml:space="preserve"> imediată cu </w:t>
      </w:r>
      <w:proofErr w:type="spellStart"/>
      <w:r w:rsidRPr="001861F8">
        <w:rPr>
          <w:highlight w:val="yellow"/>
        </w:rPr>
        <w:t>substanţe</w:t>
      </w:r>
      <w:proofErr w:type="spellEnd"/>
      <w:r w:rsidRPr="001861F8">
        <w:rPr>
          <w:highlight w:val="yellow"/>
        </w:rPr>
        <w:t xml:space="preserve"> absorbante/neutralizatoare; </w:t>
      </w:r>
    </w:p>
    <w:p w14:paraId="4D7E7189" w14:textId="77777777" w:rsidR="003D44C2" w:rsidRPr="001861F8" w:rsidRDefault="003D44C2" w:rsidP="00127B89">
      <w:pPr>
        <w:pStyle w:val="Listparagraf"/>
        <w:numPr>
          <w:ilvl w:val="0"/>
          <w:numId w:val="48"/>
        </w:numPr>
        <w:spacing w:after="0" w:line="240" w:lineRule="auto"/>
        <w:rPr>
          <w:highlight w:val="yellow"/>
        </w:rPr>
      </w:pPr>
      <w:r w:rsidRPr="001861F8">
        <w:rPr>
          <w:highlight w:val="yellow"/>
        </w:rPr>
        <w:t xml:space="preserve">remedierea imediată a </w:t>
      </w:r>
      <w:proofErr w:type="spellStart"/>
      <w:r w:rsidRPr="001861F8">
        <w:rPr>
          <w:highlight w:val="yellow"/>
        </w:rPr>
        <w:t>defecţiunii</w:t>
      </w:r>
      <w:proofErr w:type="spellEnd"/>
      <w:r w:rsidRPr="001861F8">
        <w:rPr>
          <w:highlight w:val="yellow"/>
        </w:rPr>
        <w:t xml:space="preserve"> prin operatori economici </w:t>
      </w:r>
      <w:proofErr w:type="spellStart"/>
      <w:r w:rsidRPr="001861F8">
        <w:rPr>
          <w:highlight w:val="yellow"/>
        </w:rPr>
        <w:t>specializaţi</w:t>
      </w:r>
      <w:proofErr w:type="spellEnd"/>
      <w:r w:rsidRPr="001861F8">
        <w:rPr>
          <w:highlight w:val="yellow"/>
        </w:rPr>
        <w:t xml:space="preserve">. </w:t>
      </w:r>
    </w:p>
    <w:p w14:paraId="06D6750E" w14:textId="77777777" w:rsidR="003D44C2" w:rsidRPr="001861F8" w:rsidRDefault="003D44C2" w:rsidP="003D44C2">
      <w:pPr>
        <w:rPr>
          <w:highlight w:val="yellow"/>
        </w:rPr>
      </w:pPr>
    </w:p>
    <w:p w14:paraId="6C555D38" w14:textId="77777777" w:rsidR="003D44C2" w:rsidRPr="001861F8" w:rsidRDefault="003D44C2" w:rsidP="003D44C2">
      <w:pPr>
        <w:rPr>
          <w:highlight w:val="yellow"/>
        </w:rPr>
      </w:pPr>
      <w:r w:rsidRPr="001861F8">
        <w:rPr>
          <w:highlight w:val="yellow"/>
        </w:rPr>
        <w:t xml:space="preserve">Realizarea lucrărilor de decolmatare, pe termen lung, va avea impact pozitiv asupra factorului de mediu apă de </w:t>
      </w:r>
      <w:proofErr w:type="spellStart"/>
      <w:r w:rsidRPr="001861F8">
        <w:rPr>
          <w:highlight w:val="yellow"/>
        </w:rPr>
        <w:t>suprafaţă</w:t>
      </w:r>
      <w:proofErr w:type="spellEnd"/>
      <w:r w:rsidRPr="001861F8">
        <w:rPr>
          <w:highlight w:val="yellow"/>
        </w:rPr>
        <w:t xml:space="preserve"> </w:t>
      </w:r>
      <w:proofErr w:type="spellStart"/>
      <w:r w:rsidRPr="001861F8">
        <w:rPr>
          <w:highlight w:val="yellow"/>
        </w:rPr>
        <w:t>şi</w:t>
      </w:r>
      <w:proofErr w:type="spellEnd"/>
      <w:r w:rsidRPr="001861F8">
        <w:rPr>
          <w:highlight w:val="yellow"/>
        </w:rPr>
        <w:t xml:space="preserve"> nici un efect asupra apelor subterane. </w:t>
      </w:r>
    </w:p>
    <w:p w14:paraId="21E623F5" w14:textId="77777777" w:rsidR="003D44C2" w:rsidRPr="001861F8" w:rsidRDefault="003D44C2" w:rsidP="003D44C2">
      <w:pPr>
        <w:rPr>
          <w:highlight w:val="yellow"/>
        </w:rPr>
      </w:pPr>
    </w:p>
    <w:p w14:paraId="14FE362A" w14:textId="77777777" w:rsidR="003D44C2" w:rsidRPr="001861F8" w:rsidRDefault="003D44C2" w:rsidP="003D44C2">
      <w:pPr>
        <w:rPr>
          <w:b/>
          <w:bCs/>
          <w:i/>
          <w:iCs/>
          <w:highlight w:val="yellow"/>
          <w:u w:val="single"/>
        </w:rPr>
      </w:pPr>
      <w:r w:rsidRPr="001861F8">
        <w:rPr>
          <w:b/>
          <w:bCs/>
          <w:i/>
          <w:iCs/>
          <w:highlight w:val="yellow"/>
          <w:u w:val="single"/>
        </w:rPr>
        <w:t xml:space="preserve">Impactul cumulat asupra solului </w:t>
      </w:r>
    </w:p>
    <w:p w14:paraId="777099A9" w14:textId="77777777" w:rsidR="003D44C2" w:rsidRPr="001861F8" w:rsidRDefault="003D44C2" w:rsidP="003D44C2">
      <w:pPr>
        <w:rPr>
          <w:highlight w:val="yellow"/>
        </w:rPr>
      </w:pPr>
      <w:r w:rsidRPr="001861F8">
        <w:rPr>
          <w:highlight w:val="yellow"/>
        </w:rPr>
        <w:t xml:space="preserve">Lucrările de decolmatare a albiei râului Moldova nu produc poluări ale solului </w:t>
      </w:r>
      <w:proofErr w:type="spellStart"/>
      <w:r w:rsidRPr="001861F8">
        <w:rPr>
          <w:highlight w:val="yellow"/>
        </w:rPr>
        <w:t>şi</w:t>
      </w:r>
      <w:proofErr w:type="spellEnd"/>
      <w:r w:rsidRPr="001861F8">
        <w:rPr>
          <w:highlight w:val="yellow"/>
        </w:rPr>
        <w:t xml:space="preserve"> nici ocuparea unor </w:t>
      </w:r>
      <w:proofErr w:type="spellStart"/>
      <w:r w:rsidRPr="001861F8">
        <w:rPr>
          <w:highlight w:val="yellow"/>
        </w:rPr>
        <w:t>suprafeţe</w:t>
      </w:r>
      <w:proofErr w:type="spellEnd"/>
      <w:r w:rsidRPr="001861F8">
        <w:rPr>
          <w:highlight w:val="yellow"/>
        </w:rPr>
        <w:t xml:space="preserve"> mari de teren acoperite cu sol vegetal. Perimetrele de exploatare, datorită </w:t>
      </w:r>
      <w:proofErr w:type="spellStart"/>
      <w:r w:rsidRPr="001861F8">
        <w:rPr>
          <w:highlight w:val="yellow"/>
        </w:rPr>
        <w:t>submersiei</w:t>
      </w:r>
      <w:proofErr w:type="spellEnd"/>
      <w:r w:rsidRPr="001861F8">
        <w:rPr>
          <w:highlight w:val="yellow"/>
        </w:rPr>
        <w:t xml:space="preserve"> periodice </w:t>
      </w:r>
      <w:proofErr w:type="spellStart"/>
      <w:r w:rsidRPr="001861F8">
        <w:rPr>
          <w:highlight w:val="yellow"/>
        </w:rPr>
        <w:t>şi</w:t>
      </w:r>
      <w:proofErr w:type="spellEnd"/>
      <w:r w:rsidRPr="001861F8">
        <w:rPr>
          <w:highlight w:val="yellow"/>
        </w:rPr>
        <w:t xml:space="preserve"> vitezei mari a apei la viituri nu prezintă copertă de sol vegetal. Solul poate fi afectat din cauza: </w:t>
      </w:r>
    </w:p>
    <w:p w14:paraId="35C3CF46" w14:textId="77777777" w:rsidR="003D44C2" w:rsidRPr="001861F8" w:rsidRDefault="003D44C2" w:rsidP="00127B89">
      <w:pPr>
        <w:pStyle w:val="Listparagraf"/>
        <w:numPr>
          <w:ilvl w:val="0"/>
          <w:numId w:val="48"/>
        </w:numPr>
        <w:spacing w:after="0" w:line="240" w:lineRule="auto"/>
        <w:rPr>
          <w:highlight w:val="yellow"/>
        </w:rPr>
      </w:pPr>
      <w:proofErr w:type="spellStart"/>
      <w:r w:rsidRPr="001861F8">
        <w:rPr>
          <w:highlight w:val="yellow"/>
        </w:rPr>
        <w:t>defecţiunilor</w:t>
      </w:r>
      <w:proofErr w:type="spellEnd"/>
      <w:r w:rsidRPr="001861F8">
        <w:rPr>
          <w:highlight w:val="yellow"/>
        </w:rPr>
        <w:t xml:space="preserve"> utilajelor </w:t>
      </w:r>
      <w:proofErr w:type="spellStart"/>
      <w:r w:rsidRPr="001861F8">
        <w:rPr>
          <w:highlight w:val="yellow"/>
        </w:rPr>
        <w:t>şi</w:t>
      </w:r>
      <w:proofErr w:type="spellEnd"/>
      <w:r w:rsidRPr="001861F8">
        <w:rPr>
          <w:highlight w:val="yellow"/>
        </w:rPr>
        <w:t xml:space="preserve"> mijloacelor de transport utilizate; </w:t>
      </w:r>
    </w:p>
    <w:p w14:paraId="33F3730B" w14:textId="77777777" w:rsidR="003D44C2" w:rsidRPr="001861F8" w:rsidRDefault="003D44C2" w:rsidP="00127B89">
      <w:pPr>
        <w:pStyle w:val="Listparagraf"/>
        <w:numPr>
          <w:ilvl w:val="0"/>
          <w:numId w:val="48"/>
        </w:numPr>
        <w:spacing w:after="0" w:line="240" w:lineRule="auto"/>
        <w:rPr>
          <w:highlight w:val="yellow"/>
        </w:rPr>
      </w:pPr>
      <w:r w:rsidRPr="001861F8">
        <w:rPr>
          <w:highlight w:val="yellow"/>
        </w:rPr>
        <w:t xml:space="preserve">gestionarea necorespunzătoare a </w:t>
      </w:r>
      <w:proofErr w:type="spellStart"/>
      <w:r w:rsidRPr="001861F8">
        <w:rPr>
          <w:highlight w:val="yellow"/>
        </w:rPr>
        <w:t>deşeurilor</w:t>
      </w:r>
      <w:proofErr w:type="spellEnd"/>
      <w:r w:rsidRPr="001861F8">
        <w:rPr>
          <w:highlight w:val="yellow"/>
        </w:rPr>
        <w:t xml:space="preserve"> generate; </w:t>
      </w:r>
    </w:p>
    <w:p w14:paraId="1D9132D5" w14:textId="77777777" w:rsidR="003D44C2" w:rsidRPr="001861F8" w:rsidRDefault="003D44C2" w:rsidP="00127B89">
      <w:pPr>
        <w:pStyle w:val="Listparagraf"/>
        <w:numPr>
          <w:ilvl w:val="0"/>
          <w:numId w:val="48"/>
        </w:numPr>
        <w:spacing w:after="0" w:line="240" w:lineRule="auto"/>
        <w:rPr>
          <w:highlight w:val="yellow"/>
        </w:rPr>
      </w:pPr>
      <w:r w:rsidRPr="001861F8">
        <w:rPr>
          <w:highlight w:val="yellow"/>
        </w:rPr>
        <w:t xml:space="preserve">nerespectarea căilor de acces. </w:t>
      </w:r>
    </w:p>
    <w:p w14:paraId="6657D3F1" w14:textId="77777777" w:rsidR="003D44C2" w:rsidRPr="001861F8" w:rsidRDefault="003D44C2" w:rsidP="003D44C2">
      <w:pPr>
        <w:rPr>
          <w:highlight w:val="yellow"/>
        </w:rPr>
      </w:pPr>
    </w:p>
    <w:p w14:paraId="526AB817" w14:textId="77777777" w:rsidR="003D44C2" w:rsidRPr="008E4A9F" w:rsidRDefault="003D44C2" w:rsidP="003D44C2">
      <w:r w:rsidRPr="001861F8">
        <w:rPr>
          <w:highlight w:val="yellow"/>
        </w:rPr>
        <w:t xml:space="preserve">Realizarea lucrărilor de decolmatare a albiei râului Moldova are impact pozitiv asupra solurilor din zonă prin reducerea eroziunii malurilor </w:t>
      </w:r>
      <w:proofErr w:type="spellStart"/>
      <w:r w:rsidRPr="001861F8">
        <w:rPr>
          <w:highlight w:val="yellow"/>
        </w:rPr>
        <w:t>şi</w:t>
      </w:r>
      <w:proofErr w:type="spellEnd"/>
      <w:r w:rsidRPr="001861F8">
        <w:rPr>
          <w:highlight w:val="yellow"/>
        </w:rPr>
        <w:t xml:space="preserve"> implicit </w:t>
      </w:r>
      <w:proofErr w:type="spellStart"/>
      <w:r w:rsidRPr="001861F8">
        <w:rPr>
          <w:highlight w:val="yellow"/>
        </w:rPr>
        <w:t>menţinerea</w:t>
      </w:r>
      <w:proofErr w:type="spellEnd"/>
      <w:r w:rsidRPr="001861F8">
        <w:rPr>
          <w:highlight w:val="yellow"/>
        </w:rPr>
        <w:t xml:space="preserve"> habitatelor terestre.</w:t>
      </w:r>
    </w:p>
    <w:p w14:paraId="2FAFF067" w14:textId="77777777" w:rsidR="006A6109" w:rsidRDefault="006A6109" w:rsidP="00BB7EE7">
      <w:pPr>
        <w:pStyle w:val="Titlu1"/>
      </w:pPr>
      <w:bookmarkStart w:id="110" w:name="_Toc44488070"/>
      <w:r w:rsidRPr="006F0C8E">
        <w:lastRenderedPageBreak/>
        <w:t>ANALIZA ALTERNATIVELOR</w:t>
      </w:r>
      <w:bookmarkEnd w:id="110"/>
    </w:p>
    <w:p w14:paraId="0D79F780" w14:textId="77777777" w:rsidR="00C64E34" w:rsidRPr="00242132" w:rsidRDefault="00C64E34" w:rsidP="00C64E34">
      <w:r w:rsidRPr="00242132">
        <w:t xml:space="preserve">Alternativele </w:t>
      </w:r>
      <w:r>
        <w:t>analizate au fost:</w:t>
      </w:r>
      <w:r w:rsidRPr="00242132">
        <w:t xml:space="preserve"> </w:t>
      </w:r>
    </w:p>
    <w:p w14:paraId="1B1894E3" w14:textId="77777777" w:rsidR="00C64E34" w:rsidRPr="00242132" w:rsidRDefault="00C64E34" w:rsidP="00127B89">
      <w:pPr>
        <w:pStyle w:val="Listparagraf"/>
        <w:numPr>
          <w:ilvl w:val="0"/>
          <w:numId w:val="27"/>
        </w:numPr>
        <w:spacing w:after="0" w:line="240" w:lineRule="auto"/>
        <w:jc w:val="both"/>
      </w:pPr>
      <w:r w:rsidRPr="00242132">
        <w:t xml:space="preserve">ALTERNATIVA 0 – menținerea situației actuale </w:t>
      </w:r>
    </w:p>
    <w:p w14:paraId="19148276" w14:textId="77777777" w:rsidR="00C64E34" w:rsidRPr="00242132" w:rsidRDefault="00C64E34" w:rsidP="00127B89">
      <w:pPr>
        <w:pStyle w:val="Listparagraf"/>
        <w:numPr>
          <w:ilvl w:val="0"/>
          <w:numId w:val="27"/>
        </w:numPr>
        <w:spacing w:after="0" w:line="240" w:lineRule="auto"/>
        <w:jc w:val="both"/>
      </w:pPr>
      <w:r w:rsidRPr="00242132">
        <w:t xml:space="preserve">ALTERNATIVA I - realizarea proiectului </w:t>
      </w:r>
      <w:r>
        <w:t>cu exploatarea în afara restricțiilor impuse</w:t>
      </w:r>
    </w:p>
    <w:p w14:paraId="42DDB2F9" w14:textId="77777777" w:rsidR="00C64E34" w:rsidRPr="00242132" w:rsidRDefault="00C64E34" w:rsidP="00127B89">
      <w:pPr>
        <w:pStyle w:val="Listparagraf"/>
        <w:numPr>
          <w:ilvl w:val="0"/>
          <w:numId w:val="27"/>
        </w:numPr>
        <w:spacing w:after="0" w:line="240" w:lineRule="auto"/>
        <w:jc w:val="both"/>
      </w:pPr>
      <w:r w:rsidRPr="00242132">
        <w:t xml:space="preserve">ALTERNATIVA II – realizarea proiectului </w:t>
      </w:r>
      <w:r>
        <w:t>aplicând tehnologia „bazin închis” pentru exploatarea în perioada de prohibiție la pești, respectiv 01 aprilie – 01 octombrie</w:t>
      </w:r>
    </w:p>
    <w:p w14:paraId="4E27C695" w14:textId="77777777" w:rsidR="00C64E34" w:rsidRDefault="00C64E34" w:rsidP="00C64E34"/>
    <w:p w14:paraId="66FA30F2" w14:textId="77777777" w:rsidR="00C64E34" w:rsidRPr="00586B50" w:rsidRDefault="00C64E34" w:rsidP="00C64E34">
      <w:pPr>
        <w:rPr>
          <w:i/>
          <w:iCs/>
          <w:u w:val="single"/>
        </w:rPr>
      </w:pPr>
      <w:r w:rsidRPr="00586B50">
        <w:rPr>
          <w:i/>
          <w:iCs/>
          <w:u w:val="single"/>
        </w:rPr>
        <w:t xml:space="preserve">ALTERNATIVA 0 – menținerea situației actuale </w:t>
      </w:r>
    </w:p>
    <w:p w14:paraId="2734A68E" w14:textId="77777777" w:rsidR="00C64E34" w:rsidRDefault="00C64E34" w:rsidP="00C64E34">
      <w:pPr>
        <w:rPr>
          <w:rFonts w:cstheme="minorHAnsi"/>
          <w:color w:val="000000"/>
          <w:lang w:bidi="en-US"/>
        </w:rPr>
      </w:pPr>
      <w:r>
        <w:rPr>
          <w:rFonts w:cstheme="minorHAnsi"/>
          <w:color w:val="000000"/>
          <w:lang w:bidi="en-US"/>
        </w:rPr>
        <w:t xml:space="preserve">În zona perimetrului de exploatare propus, râul Moldova are o curgere sinuoasă iar albia minoră este foarte extinsă pe lățime din cauza aluviunilor aduse din amonte. În caz de ape mari, râul se revarsă pe terenurile agricole limitrofe și există riscul inundării inclusiv a zonelor locuite. Pentru a preveni această situație, Apele Române, SGA Siret a identificat, pe baza unui studiu hidrogeologic zonal, zonele de vulnerabilitate maximă unde trebuie intervenit în vederea regularizării râului. Una dintre aceste zone este perimetrul propus prin proiect. Conform calculelor hidrotehnice, decolmatarea albiei râului în această zonă face ca apele râului Moldova să urmeze un traseu prestabilit și riscul de revărsare și de erodare a malului </w:t>
      </w:r>
      <w:r w:rsidRPr="00394D9E">
        <w:rPr>
          <w:rFonts w:cstheme="minorHAnsi"/>
          <w:color w:val="000000"/>
          <w:highlight w:val="yellow"/>
          <w:lang w:bidi="en-US"/>
        </w:rPr>
        <w:t>drept</w:t>
      </w:r>
      <w:r>
        <w:rPr>
          <w:rFonts w:cstheme="minorHAnsi"/>
          <w:color w:val="000000"/>
          <w:lang w:bidi="en-US"/>
        </w:rPr>
        <w:t xml:space="preserve"> scade semnificativ. </w:t>
      </w:r>
    </w:p>
    <w:p w14:paraId="29E66BFB" w14:textId="77777777" w:rsidR="00C64E34" w:rsidRDefault="00C64E34" w:rsidP="00C64E34">
      <w:pPr>
        <w:rPr>
          <w:rFonts w:cstheme="minorHAnsi"/>
          <w:color w:val="000000"/>
          <w:lang w:bidi="en-US"/>
        </w:rPr>
      </w:pPr>
    </w:p>
    <w:p w14:paraId="07C94039" w14:textId="77777777" w:rsidR="00C64E34" w:rsidRDefault="00C64E34" w:rsidP="00C64E34">
      <w:pPr>
        <w:rPr>
          <w:rFonts w:cstheme="minorHAnsi"/>
          <w:color w:val="000000"/>
          <w:lang w:bidi="en-US"/>
        </w:rPr>
      </w:pPr>
      <w:r>
        <w:rPr>
          <w:rFonts w:cstheme="minorHAnsi"/>
          <w:color w:val="000000"/>
          <w:lang w:bidi="en-US"/>
        </w:rPr>
        <w:t xml:space="preserve">În varianta 0 – de nerealizare a proiectului, apele râului Moldova vor eroda puternic malul </w:t>
      </w:r>
      <w:r w:rsidRPr="00394D9E">
        <w:rPr>
          <w:rFonts w:cstheme="minorHAnsi"/>
          <w:color w:val="000000"/>
          <w:highlight w:val="yellow"/>
          <w:lang w:bidi="en-US"/>
        </w:rPr>
        <w:t>drept</w:t>
      </w:r>
      <w:r>
        <w:rPr>
          <w:rFonts w:cstheme="minorHAnsi"/>
          <w:color w:val="000000"/>
          <w:lang w:bidi="en-US"/>
        </w:rPr>
        <w:t xml:space="preserve"> iar riscul de inundații va crește semnificativ. Deja în zonă s-au produs fenomene de inundații cu daune materiale importante și cu risc de mortalitate. </w:t>
      </w:r>
    </w:p>
    <w:p w14:paraId="4EB17B7C" w14:textId="77777777" w:rsidR="00C64E34" w:rsidRDefault="00C64E34" w:rsidP="00C64E34">
      <w:pPr>
        <w:rPr>
          <w:rFonts w:asciiTheme="minorHAnsi" w:hAnsiTheme="minorHAnsi" w:cs="Calibri"/>
          <w:color w:val="000000"/>
          <w:lang w:eastAsia="en-GB"/>
        </w:rPr>
      </w:pPr>
    </w:p>
    <w:p w14:paraId="09DB2768" w14:textId="77777777" w:rsidR="00C64E34" w:rsidRPr="0092629B" w:rsidRDefault="00C64E34" w:rsidP="00C64E34">
      <w:pPr>
        <w:rPr>
          <w:i/>
          <w:iCs/>
          <w:u w:val="single"/>
        </w:rPr>
      </w:pPr>
      <w:r w:rsidRPr="0092629B">
        <w:rPr>
          <w:i/>
          <w:iCs/>
          <w:u w:val="single"/>
        </w:rPr>
        <w:t>ALTERNATIVA I - realizarea proiectului cu exploatarea în afara restricțiilor impuse</w:t>
      </w:r>
    </w:p>
    <w:p w14:paraId="37836EB7" w14:textId="77777777" w:rsidR="00C64E34" w:rsidRDefault="00C64E34" w:rsidP="00C64E34">
      <w:pPr>
        <w:rPr>
          <w:lang w:eastAsia="en-GB"/>
        </w:rPr>
      </w:pPr>
      <w:r>
        <w:rPr>
          <w:lang w:eastAsia="en-GB"/>
        </w:rPr>
        <w:t xml:space="preserve">Excavarea volumului de agregate preliminat de 155000 mc se va face în decursul unui an calendaristic, cu respectarea perioadelor de interdicție conform Planului de management și a orarului de lucru zilnic impus în vederea reducerii presiunilor asupra mediului biotic și abiotic. Astfel, la o productivitate de 100 mc/h, durata de exploatare este de 1510 ore sau 151 zile la un regim de lucru de 10 ore/zi, respectiv 5 luni pe an. Pe lângă restricțiile impuse prin Planul de management, perioadele de exploatare sunt condiționate de condițiile meteo, de regimul pluviometric și de regimul hidric al râului. Nu se exploatează pe timp de îngheț / ninsoare și nici pe timp ploios. </w:t>
      </w:r>
    </w:p>
    <w:p w14:paraId="483B2338" w14:textId="77777777" w:rsidR="00C64E34" w:rsidRDefault="00C64E34" w:rsidP="00C64E34">
      <w:pPr>
        <w:rPr>
          <w:lang w:eastAsia="en-GB"/>
        </w:rPr>
      </w:pPr>
    </w:p>
    <w:p w14:paraId="1FC2F2CA" w14:textId="77777777" w:rsidR="00C64E34" w:rsidRDefault="00C64E34" w:rsidP="00C64E34">
      <w:pPr>
        <w:rPr>
          <w:lang w:eastAsia="en-GB"/>
        </w:rPr>
      </w:pPr>
      <w:r>
        <w:rPr>
          <w:lang w:eastAsia="en-GB"/>
        </w:rPr>
        <w:t>Restricțiile impuse de Planul de management al sitului ROSCI0363 prevăd ca în perioada 01 aprilie – 01 octombrie să nu se intervină în apele râului. Astfel, „fereastra” de timp rămasă este de 6 luni, în perioada 01 octombrie – 31martie. Din această perioadă trebuie eliminată perioada de îngheț care se estimează la cca. 2 luni/an, precum și perioadele de viituri și ape mari specifice pe timp de toamnă și primăvară. Astfel, intervalul de exploatare se reduce la maxim 3 luni /an.</w:t>
      </w:r>
    </w:p>
    <w:p w14:paraId="14E8E1E3" w14:textId="77777777" w:rsidR="00C64E34" w:rsidRDefault="00C64E34" w:rsidP="00C64E34">
      <w:pPr>
        <w:rPr>
          <w:lang w:eastAsia="en-GB"/>
        </w:rPr>
      </w:pPr>
    </w:p>
    <w:p w14:paraId="452E8546" w14:textId="77777777" w:rsidR="00C64E34" w:rsidRDefault="00C64E34" w:rsidP="00C64E34">
      <w:pPr>
        <w:rPr>
          <w:lang w:eastAsia="en-GB"/>
        </w:rPr>
      </w:pPr>
      <w:r>
        <w:rPr>
          <w:lang w:eastAsia="en-GB"/>
        </w:rPr>
        <w:t>Având în vedere că exploatarea volumului preliminat de 155000 mc durează aprox. 151 zile (5 luni/an), este evident că în condițiile respectării restricțiilor de timp impuse, perioada de timp necesară exploatării întregii cantități de agregate este mai mare de 1 an. Astfel, scopul exploatării – de decolmatare, reprofilare și regularizare a râului Moldova – nu este atins. Riscul de inundații și de erodare a malurilor încă există.</w:t>
      </w:r>
    </w:p>
    <w:p w14:paraId="24BBB708" w14:textId="77777777" w:rsidR="00C64E34" w:rsidRDefault="00C64E34" w:rsidP="00C64E34">
      <w:pPr>
        <w:rPr>
          <w:lang w:eastAsia="en-GB"/>
        </w:rPr>
      </w:pPr>
    </w:p>
    <w:p w14:paraId="50697743" w14:textId="77777777" w:rsidR="00C64E34" w:rsidRPr="004A61C6" w:rsidRDefault="00C64E34" w:rsidP="00C64E34">
      <w:pPr>
        <w:rPr>
          <w:i/>
          <w:iCs/>
          <w:u w:val="single"/>
        </w:rPr>
      </w:pPr>
      <w:r w:rsidRPr="004A61C6">
        <w:rPr>
          <w:i/>
          <w:iCs/>
          <w:u w:val="single"/>
        </w:rPr>
        <w:t>ALTERNATIVA II – realizarea proiectului aplicând tehnologia „bazin închis” pentru exploatarea în perioada de prohibiție la pești, respectiv 01 aprilie – 01 octombrie</w:t>
      </w:r>
    </w:p>
    <w:p w14:paraId="79111882" w14:textId="77777777" w:rsidR="00C64E34" w:rsidRDefault="00C64E34" w:rsidP="00C64E34">
      <w:pPr>
        <w:rPr>
          <w:lang w:eastAsia="en-GB"/>
        </w:rPr>
      </w:pPr>
      <w:r>
        <w:rPr>
          <w:lang w:eastAsia="en-GB"/>
        </w:rPr>
        <w:t>Aplicarea tehnologiei „în bazin închis” permite derularea lucrărilor inclusiv pe perioada 01 aprilie – 01 octombrie, cu condiția ca digul bazinului închis să se realizeze înainte de 01 aprilie. Astfel, extragerea întregului volum preliminat de 155000 mc se poate desfășura pe perioada unui an calendaristic, așa cum prevede Avizul de gospodărire a apelor. Astfel, scopul exploatării – de decolmatare, reprofilare și regularizare a râului Moldova –este atins. Riscul de inundații și de erodare a malurilor va fi mult diminuat.</w:t>
      </w:r>
    </w:p>
    <w:p w14:paraId="1FE624E5" w14:textId="77777777" w:rsidR="00C64E34" w:rsidRDefault="00C64E34" w:rsidP="00C64E34">
      <w:pPr>
        <w:rPr>
          <w:lang w:eastAsia="en-GB"/>
        </w:rPr>
      </w:pPr>
      <w:r>
        <w:rPr>
          <w:lang w:eastAsia="en-GB"/>
        </w:rPr>
        <w:lastRenderedPageBreak/>
        <w:t xml:space="preserve">Având în vedere că exploatarea „în bazin închis” nu afectează speciile de pești din apele râului Moldova și că lucrările se pot executa pe durata unui an calendaristic, rezultă că varianta II este cea preferată. </w:t>
      </w:r>
    </w:p>
    <w:p w14:paraId="5B222DCC" w14:textId="77777777" w:rsidR="00C64E34" w:rsidRDefault="00C64E34" w:rsidP="00C64E34">
      <w:pPr>
        <w:rPr>
          <w:lang w:eastAsia="en-GB"/>
        </w:rPr>
      </w:pPr>
    </w:p>
    <w:p w14:paraId="4943C553" w14:textId="77777777" w:rsidR="00C64E34" w:rsidRDefault="00C64E34" w:rsidP="00C64E34">
      <w:pPr>
        <w:rPr>
          <w:lang w:eastAsia="en-GB"/>
        </w:rPr>
      </w:pPr>
      <w:r w:rsidRPr="00A50F8B">
        <w:rPr>
          <w:highlight w:val="yellow"/>
          <w:lang w:eastAsia="en-GB"/>
        </w:rPr>
        <w:t>S-au mai analizat variantele de acces la perimetru.</w:t>
      </w:r>
    </w:p>
    <w:p w14:paraId="47F5CF4D" w14:textId="77777777" w:rsidR="00C64E34" w:rsidRDefault="00C64E34" w:rsidP="00C64E34">
      <w:pPr>
        <w:rPr>
          <w:lang w:eastAsia="en-GB"/>
        </w:rPr>
      </w:pPr>
    </w:p>
    <w:p w14:paraId="3C1EA81F" w14:textId="77777777" w:rsidR="00C64E34" w:rsidRPr="00737DAD" w:rsidRDefault="00C64E34" w:rsidP="00C64E34">
      <w:pPr>
        <w:rPr>
          <w:rFonts w:asciiTheme="minorHAnsi" w:hAnsiTheme="minorHAnsi" w:cstheme="minorHAnsi"/>
          <w:szCs w:val="22"/>
          <w:highlight w:val="yellow"/>
        </w:rPr>
      </w:pPr>
      <w:r w:rsidRPr="00737DAD">
        <w:rPr>
          <w:rFonts w:asciiTheme="minorHAnsi" w:hAnsiTheme="minorHAnsi" w:cstheme="minorHAnsi"/>
          <w:szCs w:val="22"/>
          <w:highlight w:val="yellow"/>
        </w:rPr>
        <w:t>Accesul în perimetrul de exploatare Cristești 2 se va putea realiza pe 3 căi</w:t>
      </w:r>
      <w:r>
        <w:rPr>
          <w:rFonts w:asciiTheme="minorHAnsi" w:hAnsiTheme="minorHAnsi" w:cstheme="minorHAnsi"/>
          <w:szCs w:val="22"/>
          <w:highlight w:val="yellow"/>
        </w:rPr>
        <w:t xml:space="preserve"> (descrise în cap. 1.1.3).</w:t>
      </w:r>
    </w:p>
    <w:p w14:paraId="7F247D5B" w14:textId="77777777" w:rsidR="00C64E34" w:rsidRDefault="00C64E34" w:rsidP="00127B89">
      <w:pPr>
        <w:pStyle w:val="Listparagraf"/>
        <w:numPr>
          <w:ilvl w:val="0"/>
          <w:numId w:val="41"/>
        </w:numPr>
        <w:spacing w:after="0" w:line="240" w:lineRule="auto"/>
        <w:jc w:val="both"/>
        <w:rPr>
          <w:rFonts w:asciiTheme="minorHAnsi" w:hAnsiTheme="minorHAnsi" w:cstheme="minorHAnsi"/>
          <w:highlight w:val="yellow"/>
        </w:rPr>
      </w:pPr>
      <w:r w:rsidRPr="00737DAD">
        <w:rPr>
          <w:rFonts w:asciiTheme="minorHAnsi" w:hAnsiTheme="minorHAnsi" w:cstheme="minorHAnsi"/>
          <w:i/>
          <w:iCs/>
          <w:highlight w:val="yellow"/>
          <w:u w:val="single"/>
        </w:rPr>
        <w:t>Varianta 1 de acces:</w:t>
      </w:r>
      <w:r w:rsidRPr="00737DAD">
        <w:rPr>
          <w:rFonts w:asciiTheme="minorHAnsi" w:hAnsiTheme="minorHAnsi" w:cstheme="minorHAnsi"/>
          <w:highlight w:val="yellow"/>
        </w:rPr>
        <w:t xml:space="preserve"> Din stația de sortare ce </w:t>
      </w:r>
      <w:proofErr w:type="spellStart"/>
      <w:r w:rsidRPr="00737DAD">
        <w:rPr>
          <w:rFonts w:asciiTheme="minorHAnsi" w:hAnsiTheme="minorHAnsi" w:cstheme="minorHAnsi"/>
          <w:highlight w:val="yellow"/>
        </w:rPr>
        <w:t>aparţine</w:t>
      </w:r>
      <w:proofErr w:type="spellEnd"/>
      <w:r w:rsidRPr="00737DAD">
        <w:rPr>
          <w:rFonts w:asciiTheme="minorHAnsi" w:hAnsiTheme="minorHAnsi" w:cstheme="minorHAnsi"/>
          <w:highlight w:val="yellow"/>
        </w:rPr>
        <w:t xml:space="preserve"> S.C. TB AGREGATE CONSTRUCT S.R.L. pe un drum de acces ce iese in drumul european E85 </w:t>
      </w:r>
      <w:proofErr w:type="spellStart"/>
      <w:r w:rsidRPr="00737DAD">
        <w:rPr>
          <w:rFonts w:asciiTheme="minorHAnsi" w:hAnsiTheme="minorHAnsi" w:cstheme="minorHAnsi"/>
          <w:highlight w:val="yellow"/>
        </w:rPr>
        <w:t>şi</w:t>
      </w:r>
      <w:proofErr w:type="spellEnd"/>
      <w:r w:rsidRPr="00737DAD">
        <w:rPr>
          <w:rFonts w:asciiTheme="minorHAnsi" w:hAnsiTheme="minorHAnsi" w:cstheme="minorHAnsi"/>
          <w:highlight w:val="yellow"/>
        </w:rPr>
        <w:t xml:space="preserve"> care se continuă cu un drum de exploatare agricola, amplasat paralel cu linia de cale ferata </w:t>
      </w:r>
      <w:proofErr w:type="spellStart"/>
      <w:r w:rsidRPr="00737DAD">
        <w:rPr>
          <w:rFonts w:asciiTheme="minorHAnsi" w:hAnsiTheme="minorHAnsi" w:cstheme="minorHAnsi"/>
          <w:highlight w:val="yellow"/>
        </w:rPr>
        <w:t>Paşcani</w:t>
      </w:r>
      <w:proofErr w:type="spellEnd"/>
      <w:r w:rsidRPr="00737DAD">
        <w:rPr>
          <w:rFonts w:asciiTheme="minorHAnsi" w:hAnsiTheme="minorHAnsi" w:cstheme="minorHAnsi"/>
          <w:highlight w:val="yellow"/>
        </w:rPr>
        <w:t xml:space="preserve"> - Tg. </w:t>
      </w:r>
      <w:proofErr w:type="spellStart"/>
      <w:r w:rsidRPr="00737DAD">
        <w:rPr>
          <w:rFonts w:asciiTheme="minorHAnsi" w:hAnsiTheme="minorHAnsi" w:cstheme="minorHAnsi"/>
          <w:highlight w:val="yellow"/>
        </w:rPr>
        <w:t>Neamţ</w:t>
      </w:r>
      <w:proofErr w:type="spellEnd"/>
      <w:r w:rsidRPr="00737DAD">
        <w:rPr>
          <w:rFonts w:asciiTheme="minorHAnsi" w:hAnsiTheme="minorHAnsi" w:cstheme="minorHAnsi"/>
          <w:highlight w:val="yellow"/>
        </w:rPr>
        <w:t xml:space="preserve">, apoi prin albia minoră până în perimetrul de exploatare. </w:t>
      </w:r>
    </w:p>
    <w:p w14:paraId="35EA12EE" w14:textId="77777777" w:rsidR="00C64E34" w:rsidRPr="00737DAD" w:rsidRDefault="00C64E34" w:rsidP="00127B89">
      <w:pPr>
        <w:pStyle w:val="Listparagraf"/>
        <w:numPr>
          <w:ilvl w:val="0"/>
          <w:numId w:val="41"/>
        </w:numPr>
        <w:spacing w:after="0" w:line="240" w:lineRule="auto"/>
        <w:jc w:val="both"/>
        <w:rPr>
          <w:rFonts w:asciiTheme="minorHAnsi" w:hAnsiTheme="minorHAnsi" w:cstheme="minorHAnsi"/>
          <w:highlight w:val="yellow"/>
        </w:rPr>
      </w:pPr>
      <w:r w:rsidRPr="00737DAD">
        <w:rPr>
          <w:rFonts w:asciiTheme="minorHAnsi" w:hAnsiTheme="minorHAnsi" w:cstheme="minorHAnsi"/>
          <w:i/>
          <w:iCs/>
          <w:highlight w:val="yellow"/>
          <w:u w:val="single"/>
        </w:rPr>
        <w:t>Varianta 2 de acces:</w:t>
      </w:r>
      <w:r w:rsidRPr="00737DAD">
        <w:rPr>
          <w:rFonts w:asciiTheme="minorHAnsi" w:hAnsiTheme="minorHAnsi" w:cstheme="minorHAnsi"/>
          <w:highlight w:val="yellow"/>
        </w:rPr>
        <w:t xml:space="preserve"> Din </w:t>
      </w:r>
      <w:proofErr w:type="spellStart"/>
      <w:r w:rsidRPr="00737DAD">
        <w:rPr>
          <w:rFonts w:asciiTheme="minorHAnsi" w:hAnsiTheme="minorHAnsi" w:cstheme="minorHAnsi"/>
          <w:highlight w:val="yellow"/>
        </w:rPr>
        <w:t>statia</w:t>
      </w:r>
      <w:proofErr w:type="spellEnd"/>
      <w:r w:rsidRPr="00737DAD">
        <w:rPr>
          <w:rFonts w:asciiTheme="minorHAnsi" w:hAnsiTheme="minorHAnsi" w:cstheme="minorHAnsi"/>
          <w:highlight w:val="yellow"/>
        </w:rPr>
        <w:t xml:space="preserve"> de sortare ce </w:t>
      </w:r>
      <w:proofErr w:type="spellStart"/>
      <w:r w:rsidRPr="00737DAD">
        <w:rPr>
          <w:rFonts w:asciiTheme="minorHAnsi" w:hAnsiTheme="minorHAnsi" w:cstheme="minorHAnsi"/>
          <w:highlight w:val="yellow"/>
        </w:rPr>
        <w:t>aparţine</w:t>
      </w:r>
      <w:proofErr w:type="spellEnd"/>
      <w:r w:rsidRPr="00737DAD">
        <w:rPr>
          <w:rFonts w:asciiTheme="minorHAnsi" w:hAnsiTheme="minorHAnsi" w:cstheme="minorHAnsi"/>
          <w:highlight w:val="yellow"/>
        </w:rPr>
        <w:t xml:space="preserve"> S.C. TB AGREGATE CONSTRUCT S.R.L, pe un alt drum de exploatare aflat in partea de jos a </w:t>
      </w:r>
      <w:proofErr w:type="spellStart"/>
      <w:r w:rsidRPr="00737DAD">
        <w:rPr>
          <w:rFonts w:asciiTheme="minorHAnsi" w:hAnsiTheme="minorHAnsi" w:cstheme="minorHAnsi"/>
          <w:highlight w:val="yellow"/>
        </w:rPr>
        <w:t>staţiei</w:t>
      </w:r>
      <w:proofErr w:type="spellEnd"/>
      <w:r w:rsidRPr="00737DAD">
        <w:rPr>
          <w:rFonts w:asciiTheme="minorHAnsi" w:hAnsiTheme="minorHAnsi" w:cstheme="minorHAnsi"/>
          <w:highlight w:val="yellow"/>
        </w:rPr>
        <w:t xml:space="preserve"> de sortare, apoi prin albia minoră până în perimetrul de exploatare. Această cale de acces se află pe malul stâng al râului Moldova si </w:t>
      </w:r>
      <w:proofErr w:type="spellStart"/>
      <w:r w:rsidRPr="00737DAD">
        <w:rPr>
          <w:rFonts w:asciiTheme="minorHAnsi" w:hAnsiTheme="minorHAnsi" w:cstheme="minorHAnsi"/>
          <w:highlight w:val="yellow"/>
        </w:rPr>
        <w:t>aparţine</w:t>
      </w:r>
      <w:proofErr w:type="spellEnd"/>
      <w:r w:rsidRPr="00737DAD">
        <w:rPr>
          <w:rFonts w:asciiTheme="minorHAnsi" w:hAnsiTheme="minorHAnsi" w:cstheme="minorHAnsi"/>
          <w:highlight w:val="yellow"/>
        </w:rPr>
        <w:t xml:space="preserve"> comunei </w:t>
      </w:r>
      <w:proofErr w:type="spellStart"/>
      <w:r w:rsidRPr="00737DAD">
        <w:rPr>
          <w:rFonts w:asciiTheme="minorHAnsi" w:hAnsiTheme="minorHAnsi" w:cstheme="minorHAnsi"/>
          <w:highlight w:val="yellow"/>
        </w:rPr>
        <w:t>Cristesti</w:t>
      </w:r>
      <w:proofErr w:type="spellEnd"/>
      <w:r w:rsidRPr="00737DAD">
        <w:rPr>
          <w:rFonts w:asciiTheme="minorHAnsi" w:hAnsiTheme="minorHAnsi" w:cstheme="minorHAnsi"/>
          <w:highlight w:val="yellow"/>
        </w:rPr>
        <w:t>;</w:t>
      </w:r>
    </w:p>
    <w:p w14:paraId="6FE50C80" w14:textId="77777777" w:rsidR="00C64E34" w:rsidRDefault="00C64E34" w:rsidP="00127B89">
      <w:pPr>
        <w:pStyle w:val="Listparagraf"/>
        <w:numPr>
          <w:ilvl w:val="0"/>
          <w:numId w:val="41"/>
        </w:numPr>
        <w:spacing w:after="0" w:line="240" w:lineRule="auto"/>
        <w:jc w:val="both"/>
        <w:rPr>
          <w:rFonts w:asciiTheme="minorHAnsi" w:hAnsiTheme="minorHAnsi" w:cstheme="minorHAnsi"/>
          <w:highlight w:val="yellow"/>
        </w:rPr>
      </w:pPr>
      <w:r w:rsidRPr="00867307">
        <w:rPr>
          <w:rFonts w:asciiTheme="minorHAnsi" w:hAnsiTheme="minorHAnsi" w:cstheme="minorHAnsi"/>
          <w:i/>
          <w:iCs/>
          <w:highlight w:val="yellow"/>
          <w:u w:val="single"/>
        </w:rPr>
        <w:t>Varianta 3 de acces:</w:t>
      </w:r>
      <w:r w:rsidRPr="00867307">
        <w:rPr>
          <w:rFonts w:asciiTheme="minorHAnsi" w:hAnsiTheme="minorHAnsi" w:cstheme="minorHAnsi"/>
          <w:highlight w:val="yellow"/>
        </w:rPr>
        <w:t xml:space="preserve"> Din </w:t>
      </w:r>
      <w:proofErr w:type="spellStart"/>
      <w:r w:rsidRPr="00867307">
        <w:rPr>
          <w:rFonts w:asciiTheme="minorHAnsi" w:hAnsiTheme="minorHAnsi" w:cstheme="minorHAnsi"/>
          <w:highlight w:val="yellow"/>
        </w:rPr>
        <w:t>statia</w:t>
      </w:r>
      <w:proofErr w:type="spellEnd"/>
      <w:r w:rsidRPr="00867307">
        <w:rPr>
          <w:rFonts w:asciiTheme="minorHAnsi" w:hAnsiTheme="minorHAnsi" w:cstheme="minorHAnsi"/>
          <w:highlight w:val="yellow"/>
        </w:rPr>
        <w:t xml:space="preserve"> de sortare ce </w:t>
      </w:r>
      <w:proofErr w:type="spellStart"/>
      <w:r w:rsidRPr="00867307">
        <w:rPr>
          <w:rFonts w:asciiTheme="minorHAnsi" w:hAnsiTheme="minorHAnsi" w:cstheme="minorHAnsi"/>
          <w:highlight w:val="yellow"/>
        </w:rPr>
        <w:t>aparţine</w:t>
      </w:r>
      <w:proofErr w:type="spellEnd"/>
      <w:r w:rsidRPr="00867307">
        <w:rPr>
          <w:rFonts w:asciiTheme="minorHAnsi" w:hAnsiTheme="minorHAnsi" w:cstheme="minorHAnsi"/>
          <w:highlight w:val="yellow"/>
        </w:rPr>
        <w:t xml:space="preserve"> S.C. TB AGREGATE CONSTRUCT pe un drum de acces ce iese în drumul european E85 în dreptul </w:t>
      </w:r>
      <w:proofErr w:type="spellStart"/>
      <w:r w:rsidRPr="00867307">
        <w:rPr>
          <w:rFonts w:asciiTheme="minorHAnsi" w:hAnsiTheme="minorHAnsi" w:cstheme="minorHAnsi"/>
          <w:highlight w:val="yellow"/>
        </w:rPr>
        <w:t>localitaţii</w:t>
      </w:r>
      <w:proofErr w:type="spellEnd"/>
      <w:r w:rsidRPr="00867307">
        <w:rPr>
          <w:rFonts w:asciiTheme="minorHAnsi" w:hAnsiTheme="minorHAnsi" w:cstheme="minorHAnsi"/>
          <w:highlight w:val="yellow"/>
        </w:rPr>
        <w:t xml:space="preserve"> Cristești (mal stâng), </w:t>
      </w:r>
      <w:proofErr w:type="spellStart"/>
      <w:r w:rsidRPr="00867307">
        <w:rPr>
          <w:rFonts w:asciiTheme="minorHAnsi" w:hAnsiTheme="minorHAnsi" w:cstheme="minorHAnsi"/>
          <w:highlight w:val="yellow"/>
        </w:rPr>
        <w:t>Judeţul</w:t>
      </w:r>
      <w:proofErr w:type="spellEnd"/>
      <w:r w:rsidRPr="00867307">
        <w:rPr>
          <w:rFonts w:asciiTheme="minorHAnsi" w:hAnsiTheme="minorHAnsi" w:cstheme="minorHAnsi"/>
          <w:highlight w:val="yellow"/>
        </w:rPr>
        <w:t xml:space="preserve"> </w:t>
      </w:r>
      <w:proofErr w:type="spellStart"/>
      <w:r w:rsidRPr="00867307">
        <w:rPr>
          <w:rFonts w:asciiTheme="minorHAnsi" w:hAnsiTheme="minorHAnsi" w:cstheme="minorHAnsi"/>
          <w:highlight w:val="yellow"/>
        </w:rPr>
        <w:t>laşi</w:t>
      </w:r>
      <w:proofErr w:type="spellEnd"/>
      <w:r w:rsidRPr="00867307">
        <w:rPr>
          <w:rFonts w:asciiTheme="minorHAnsi" w:hAnsiTheme="minorHAnsi" w:cstheme="minorHAnsi"/>
          <w:highlight w:val="yellow"/>
        </w:rPr>
        <w:t xml:space="preserve"> se continua pe DJ155B </w:t>
      </w:r>
      <w:proofErr w:type="spellStart"/>
      <w:r w:rsidRPr="00867307">
        <w:rPr>
          <w:rFonts w:asciiTheme="minorHAnsi" w:hAnsiTheme="minorHAnsi" w:cstheme="minorHAnsi"/>
          <w:highlight w:val="yellow"/>
        </w:rPr>
        <w:t>Preuteşti-Simioneşti</w:t>
      </w:r>
      <w:proofErr w:type="spellEnd"/>
      <w:r w:rsidRPr="00867307">
        <w:rPr>
          <w:rFonts w:asciiTheme="minorHAnsi" w:hAnsiTheme="minorHAnsi" w:cstheme="minorHAnsi"/>
          <w:highlight w:val="yellow"/>
        </w:rPr>
        <w:t xml:space="preserve">, drum aflat in administrarea comunei </w:t>
      </w:r>
      <w:proofErr w:type="spellStart"/>
      <w:r w:rsidRPr="00867307">
        <w:rPr>
          <w:rFonts w:asciiTheme="minorHAnsi" w:hAnsiTheme="minorHAnsi" w:cstheme="minorHAnsi"/>
          <w:highlight w:val="yellow"/>
        </w:rPr>
        <w:t>Timisesti</w:t>
      </w:r>
      <w:proofErr w:type="spellEnd"/>
      <w:r w:rsidRPr="00867307">
        <w:rPr>
          <w:rFonts w:asciiTheme="minorHAnsi" w:hAnsiTheme="minorHAnsi" w:cstheme="minorHAnsi"/>
          <w:highlight w:val="yellow"/>
        </w:rPr>
        <w:t xml:space="preserve">, mal drept, </w:t>
      </w:r>
      <w:proofErr w:type="spellStart"/>
      <w:r w:rsidRPr="00867307">
        <w:rPr>
          <w:rFonts w:asciiTheme="minorHAnsi" w:hAnsiTheme="minorHAnsi" w:cstheme="minorHAnsi"/>
          <w:highlight w:val="yellow"/>
        </w:rPr>
        <w:t>judeţul</w:t>
      </w:r>
      <w:proofErr w:type="spellEnd"/>
      <w:r w:rsidRPr="00867307">
        <w:rPr>
          <w:rFonts w:asciiTheme="minorHAnsi" w:hAnsiTheme="minorHAnsi" w:cstheme="minorHAnsi"/>
          <w:highlight w:val="yellow"/>
        </w:rPr>
        <w:t xml:space="preserve"> </w:t>
      </w:r>
      <w:proofErr w:type="spellStart"/>
      <w:r w:rsidRPr="00867307">
        <w:rPr>
          <w:rFonts w:asciiTheme="minorHAnsi" w:hAnsiTheme="minorHAnsi" w:cstheme="minorHAnsi"/>
          <w:highlight w:val="yellow"/>
        </w:rPr>
        <w:t>Neamţ</w:t>
      </w:r>
      <w:proofErr w:type="spellEnd"/>
      <w:r w:rsidRPr="00867307">
        <w:rPr>
          <w:rFonts w:asciiTheme="minorHAnsi" w:hAnsiTheme="minorHAnsi" w:cstheme="minorHAnsi"/>
          <w:highlight w:val="yellow"/>
        </w:rPr>
        <w:t>, apoi prin albia minoră până in perimetrul de exploatare</w:t>
      </w:r>
    </w:p>
    <w:p w14:paraId="411D74C0" w14:textId="77777777" w:rsidR="00C64E34" w:rsidRDefault="00C64E34" w:rsidP="00C64E34">
      <w:pPr>
        <w:rPr>
          <w:rFonts w:asciiTheme="minorHAnsi" w:hAnsiTheme="minorHAnsi" w:cstheme="minorHAnsi"/>
          <w:highlight w:val="yellow"/>
        </w:rPr>
      </w:pPr>
    </w:p>
    <w:p w14:paraId="2214B31B" w14:textId="77777777" w:rsidR="00C64E34" w:rsidRDefault="00C64E34" w:rsidP="00C64E34">
      <w:pPr>
        <w:rPr>
          <w:rFonts w:asciiTheme="minorHAnsi" w:hAnsiTheme="minorHAnsi" w:cstheme="minorHAnsi"/>
          <w:highlight w:val="yellow"/>
        </w:rPr>
      </w:pPr>
      <w:r>
        <w:rPr>
          <w:rFonts w:asciiTheme="minorHAnsi" w:hAnsiTheme="minorHAnsi" w:cstheme="minorHAnsi"/>
          <w:highlight w:val="yellow"/>
        </w:rPr>
        <w:t>Analizând cele 3 variante din punct de vedere al influenței asupra sitului Natura 2000 ROSCI0363, rezultă următoarele:</w:t>
      </w:r>
    </w:p>
    <w:p w14:paraId="0F27E5FB" w14:textId="77777777" w:rsidR="00C64E34" w:rsidRDefault="00C64E34" w:rsidP="00127B89">
      <w:pPr>
        <w:pStyle w:val="Listparagraf"/>
        <w:numPr>
          <w:ilvl w:val="0"/>
          <w:numId w:val="58"/>
        </w:numPr>
        <w:spacing w:line="240" w:lineRule="auto"/>
        <w:jc w:val="both"/>
        <w:rPr>
          <w:rFonts w:asciiTheme="minorHAnsi" w:hAnsiTheme="minorHAnsi" w:cstheme="minorHAnsi"/>
          <w:highlight w:val="yellow"/>
        </w:rPr>
      </w:pPr>
      <w:r>
        <w:rPr>
          <w:rFonts w:asciiTheme="minorHAnsi" w:hAnsiTheme="minorHAnsi" w:cstheme="minorHAnsi"/>
          <w:highlight w:val="yellow"/>
        </w:rPr>
        <w:t xml:space="preserve">Varianta 1 presupune realizarea unei căi de acces provizorii prin albia minoră a râului în lungime de aprox. 350 m, din totalul lungimii de 1300 m. Restul distanțe până la stația de sortare reprezintă drumuri existente, care necesită doar o reabilitare pentru accesul autocamioanelor. Această variantă prevede și un podeț provizoriu din tuburi de beton cu lungimea de 18 m (18 tuburi PREMO Dn 1000 mm). </w:t>
      </w:r>
    </w:p>
    <w:p w14:paraId="08AE997D" w14:textId="77777777" w:rsidR="00C64E34" w:rsidRDefault="00C64E34" w:rsidP="00127B89">
      <w:pPr>
        <w:pStyle w:val="Listparagraf"/>
        <w:numPr>
          <w:ilvl w:val="0"/>
          <w:numId w:val="58"/>
        </w:numPr>
        <w:spacing w:line="240" w:lineRule="auto"/>
        <w:jc w:val="both"/>
        <w:rPr>
          <w:rFonts w:asciiTheme="minorHAnsi" w:hAnsiTheme="minorHAnsi" w:cstheme="minorHAnsi"/>
          <w:highlight w:val="yellow"/>
        </w:rPr>
      </w:pPr>
      <w:r>
        <w:rPr>
          <w:rFonts w:asciiTheme="minorHAnsi" w:hAnsiTheme="minorHAnsi" w:cstheme="minorHAnsi"/>
          <w:highlight w:val="yellow"/>
        </w:rPr>
        <w:t>Varianta 2 presupune realizarea unei căi de acces provizorii prin albia minoră a râului în lungime de aprox. 250 m, din totalul lungimii de 1360 m. Restul distanțe până la stația de sortare reprezintă drumuri existente, care necesită doar o reabilitare pentru accesul autocamioanelor. Această variantă prevede și un podeț provizoriu din tuburi de beton cu lungimea de 18 m (18 tuburi PREMO Dn 1000 mm). În această variantă este necesar să se utilizeze același drum de acces la stația de sortare Cristești. Este posibil ca activitățile să se suprapună și să se genereze blocaje de trafic care conduc la emisii în aer mai mari și la durate mai mari ale perturbării.</w:t>
      </w:r>
    </w:p>
    <w:p w14:paraId="2D4318F1" w14:textId="77777777" w:rsidR="00C64E34" w:rsidRDefault="00C64E34" w:rsidP="00127B89">
      <w:pPr>
        <w:pStyle w:val="Listparagraf"/>
        <w:numPr>
          <w:ilvl w:val="0"/>
          <w:numId w:val="58"/>
        </w:numPr>
        <w:spacing w:line="240" w:lineRule="auto"/>
        <w:jc w:val="both"/>
        <w:rPr>
          <w:rFonts w:asciiTheme="minorHAnsi" w:hAnsiTheme="minorHAnsi" w:cstheme="minorHAnsi"/>
          <w:highlight w:val="yellow"/>
        </w:rPr>
      </w:pPr>
      <w:r>
        <w:rPr>
          <w:rFonts w:asciiTheme="minorHAnsi" w:hAnsiTheme="minorHAnsi" w:cstheme="minorHAnsi"/>
          <w:highlight w:val="yellow"/>
        </w:rPr>
        <w:t>Varianta 3 presupune realizarea unei căi de acces provizorii prin albia minoră a râului în lungime de aprox. 180 m, din totalul lungimii de 7100 m. Această variantă prevede și un podeț provizoriu din tuburi de beton cu lungimea de 10 m (10 tuburi PREMO Dn 1000 mm). Lungimea traseului în această variantă este relativ mare, comparativ cu celelalte 2 variante. Este necesar să se utilizeze un drum existent chiar la limita sitului natura 2000 ROSCI0363, pe marginea albiei minore a râului, pe lungimea de aprox. 1.9 km, de la stația de sortare la DN15B.</w:t>
      </w:r>
    </w:p>
    <w:p w14:paraId="0220A8CD" w14:textId="77777777" w:rsidR="00C64E34" w:rsidRDefault="00C64E34" w:rsidP="00C64E34">
      <w:pPr>
        <w:rPr>
          <w:rFonts w:asciiTheme="minorHAnsi" w:hAnsiTheme="minorHAnsi" w:cstheme="minorHAnsi"/>
          <w:highlight w:val="yellow"/>
        </w:rPr>
      </w:pPr>
      <w:r>
        <w:rPr>
          <w:rFonts w:asciiTheme="minorHAnsi" w:hAnsiTheme="minorHAnsi" w:cstheme="minorHAnsi"/>
          <w:highlight w:val="yellow"/>
        </w:rPr>
        <w:t>Varianta 1 de traseu este de preferat deoarece, per ansamblu, generează cea mai redusă presiune asupra sitului și asupra speciilor.</w:t>
      </w:r>
    </w:p>
    <w:p w14:paraId="39F86C62" w14:textId="77777777" w:rsidR="00C64E34" w:rsidRDefault="00C64E34" w:rsidP="00C64E34">
      <w:pPr>
        <w:rPr>
          <w:rFonts w:asciiTheme="minorHAnsi" w:hAnsiTheme="minorHAnsi" w:cstheme="minorHAnsi"/>
          <w:highlight w:val="yellow"/>
        </w:rPr>
      </w:pPr>
    </w:p>
    <w:p w14:paraId="0A62B004" w14:textId="77777777" w:rsidR="00C64E34" w:rsidRPr="00D56D54" w:rsidRDefault="00C64E34" w:rsidP="00C64E34">
      <w:pPr>
        <w:rPr>
          <w:rFonts w:asciiTheme="minorHAnsi" w:hAnsiTheme="minorHAnsi" w:cstheme="minorHAnsi"/>
          <w:highlight w:val="green"/>
        </w:rPr>
      </w:pPr>
      <w:r w:rsidRPr="00D56D54">
        <w:rPr>
          <w:rFonts w:asciiTheme="minorHAnsi" w:hAnsiTheme="minorHAnsi" w:cstheme="minorHAnsi"/>
          <w:highlight w:val="green"/>
        </w:rPr>
        <w:t>Localizarea perimetrului Cristești 2 este în centru-dreapta albiei râului Moldova, fără acces direct la albia majoră. Pentru a ajunge la perimetru, este obligatoriu să se tranziteze albia minoră. În acea zonă, râul este format din mai multe brațe și indiferent de traseul ales, cel puțin 1 braț este interceptat. Pentru a evita</w:t>
      </w:r>
      <w:r>
        <w:rPr>
          <w:rFonts w:asciiTheme="minorHAnsi" w:hAnsiTheme="minorHAnsi" w:cstheme="minorHAnsi"/>
          <w:highlight w:val="green"/>
        </w:rPr>
        <w:t xml:space="preserve"> contactul utilajelor cu apa râului (interzis prin Legea Apelor), se impune </w:t>
      </w:r>
      <w:r w:rsidRPr="00D56D54">
        <w:rPr>
          <w:rFonts w:asciiTheme="minorHAnsi" w:hAnsiTheme="minorHAnsi" w:cstheme="minorHAnsi"/>
          <w:highlight w:val="green"/>
        </w:rPr>
        <w:t xml:space="preserve"> </w:t>
      </w:r>
      <w:r>
        <w:rPr>
          <w:rFonts w:asciiTheme="minorHAnsi" w:hAnsiTheme="minorHAnsi" w:cstheme="minorHAnsi"/>
          <w:highlight w:val="green"/>
        </w:rPr>
        <w:t xml:space="preserve">adoptarea unei soluții cu pod provizoriu din tuburi de beton. Decolmatarea râului în zona respectivă este din ce în ce mai necesară, având în vedere erodarea puternică a malului drept, cu risc de afectare a captării de apă Preutești și a captării Pașcani. Conform imaginilor din prezentul studiu, ritmul de erodare a malului drept este semnificativ. Decolmatarea albiei va favoriza concentrarea debitului râului pe șenalul creat </w:t>
      </w:r>
      <w:r>
        <w:rPr>
          <w:rFonts w:asciiTheme="minorHAnsi" w:hAnsiTheme="minorHAnsi" w:cstheme="minorHAnsi"/>
          <w:highlight w:val="green"/>
        </w:rPr>
        <w:lastRenderedPageBreak/>
        <w:t xml:space="preserve">prin exploatare și, astfel, malul drept este mai puțin expus. Din acest punct de vedere, se poate considera că accesul la perimetru prin podețe provizorii din tuburi de beton, este un caz de forță majoră. </w:t>
      </w:r>
    </w:p>
    <w:p w14:paraId="2D7731B2" w14:textId="77777777" w:rsidR="006A6109" w:rsidRPr="006F0C8E" w:rsidRDefault="006A6109" w:rsidP="00BB7EE7">
      <w:pPr>
        <w:pStyle w:val="Titlu1"/>
      </w:pPr>
      <w:bookmarkStart w:id="111" w:name="_Toc44488071"/>
      <w:r w:rsidRPr="006F0C8E">
        <w:t>MONITORIZAREA</w:t>
      </w:r>
      <w:bookmarkEnd w:id="111"/>
    </w:p>
    <w:p w14:paraId="50BA4F32" w14:textId="77777777" w:rsidR="00587E09" w:rsidRPr="006F0C8E" w:rsidRDefault="00DF4BB8" w:rsidP="00587E09">
      <w:pPr>
        <w:pStyle w:val="Titlu2"/>
        <w:rPr>
          <w:lang w:val="ro-RO"/>
        </w:rPr>
      </w:pPr>
      <w:bookmarkStart w:id="112" w:name="_Toc260321753"/>
      <w:bookmarkStart w:id="113" w:name="_Toc44488072"/>
      <w:r w:rsidRPr="006F0C8E">
        <w:rPr>
          <w:lang w:val="ro-RO"/>
        </w:rPr>
        <w:t>IMPACT</w:t>
      </w:r>
      <w:r w:rsidR="00587E09" w:rsidRPr="006F0C8E">
        <w:rPr>
          <w:lang w:val="ro-RO"/>
        </w:rPr>
        <w:t xml:space="preserve"> </w:t>
      </w:r>
      <w:bookmarkEnd w:id="112"/>
      <w:r w:rsidR="006B0689" w:rsidRPr="006F0C8E">
        <w:rPr>
          <w:lang w:val="ro-RO"/>
        </w:rPr>
        <w:t>REZIDUAL</w:t>
      </w:r>
      <w:bookmarkEnd w:id="113"/>
    </w:p>
    <w:p w14:paraId="5F5DF2E9" w14:textId="16467E33" w:rsidR="00EE3512" w:rsidRDefault="00E22271" w:rsidP="00587E09">
      <w:pPr>
        <w:pStyle w:val="Listcumarcatori"/>
        <w:numPr>
          <w:ilvl w:val="0"/>
          <w:numId w:val="0"/>
        </w:numPr>
        <w:jc w:val="both"/>
        <w:rPr>
          <w:rFonts w:ascii="Calibri" w:hAnsi="Calibri"/>
          <w:sz w:val="22"/>
          <w:szCs w:val="22"/>
          <w:lang w:val="ro-RO"/>
        </w:rPr>
      </w:pPr>
      <w:r w:rsidRPr="006F0C8E">
        <w:rPr>
          <w:rFonts w:ascii="Calibri" w:hAnsi="Calibri"/>
          <w:sz w:val="22"/>
          <w:szCs w:val="22"/>
          <w:lang w:val="ro-RO"/>
        </w:rPr>
        <w:t xml:space="preserve">Din analiza </w:t>
      </w:r>
      <w:r w:rsidR="00DF4BB8" w:rsidRPr="006F0C8E">
        <w:rPr>
          <w:rFonts w:ascii="Calibri" w:hAnsi="Calibri"/>
          <w:sz w:val="22"/>
          <w:szCs w:val="22"/>
          <w:lang w:val="ro-RO"/>
        </w:rPr>
        <w:t>impactului asupra mediului nu a rezultat nici un impact rezidual</w:t>
      </w:r>
      <w:r w:rsidRPr="006F0C8E">
        <w:rPr>
          <w:rFonts w:ascii="Calibri" w:hAnsi="Calibri"/>
          <w:sz w:val="22"/>
          <w:szCs w:val="22"/>
          <w:lang w:val="ro-RO"/>
        </w:rPr>
        <w:t>. Valorile parametrilor descriptivi ai impa</w:t>
      </w:r>
      <w:r w:rsidR="003C76F7" w:rsidRPr="006F0C8E">
        <w:rPr>
          <w:rFonts w:ascii="Calibri" w:hAnsi="Calibri"/>
          <w:sz w:val="22"/>
          <w:szCs w:val="22"/>
          <w:lang w:val="ro-RO"/>
        </w:rPr>
        <w:t>ct</w:t>
      </w:r>
      <w:r w:rsidR="00536311" w:rsidRPr="006F0C8E">
        <w:rPr>
          <w:rFonts w:ascii="Calibri" w:hAnsi="Calibri"/>
          <w:sz w:val="22"/>
          <w:szCs w:val="22"/>
          <w:lang w:val="ro-RO"/>
        </w:rPr>
        <w:t>ului</w:t>
      </w:r>
      <w:r w:rsidR="00DD3636">
        <w:rPr>
          <w:rFonts w:ascii="Calibri" w:hAnsi="Calibri"/>
          <w:sz w:val="22"/>
          <w:szCs w:val="22"/>
          <w:lang w:val="ro-RO"/>
        </w:rPr>
        <w:t xml:space="preserve"> </w:t>
      </w:r>
      <w:r w:rsidRPr="006F0C8E">
        <w:rPr>
          <w:rFonts w:ascii="Calibri" w:hAnsi="Calibri"/>
          <w:sz w:val="22"/>
          <w:szCs w:val="22"/>
          <w:lang w:val="ro-RO"/>
        </w:rPr>
        <w:t xml:space="preserve">se încadrează în limitele maxim admise prin normativele în vigoare. </w:t>
      </w:r>
    </w:p>
    <w:p w14:paraId="2D6A903F" w14:textId="354D7E66" w:rsidR="00EE3512" w:rsidRDefault="00EE3512" w:rsidP="00EE3512">
      <w:pPr>
        <w:pStyle w:val="Titlu2"/>
      </w:pPr>
      <w:bookmarkStart w:id="114" w:name="_Toc44488073"/>
      <w:r>
        <w:t>Măsuri pentru prevenirea și minimizarea impactului</w:t>
      </w:r>
      <w:bookmarkEnd w:id="114"/>
    </w:p>
    <w:p w14:paraId="01A07560" w14:textId="77777777" w:rsidR="00EE3512" w:rsidRPr="0000657B" w:rsidRDefault="00EE3512" w:rsidP="00EE3512">
      <w:pPr>
        <w:rPr>
          <w:i/>
          <w:iCs/>
        </w:rPr>
      </w:pPr>
      <w:r w:rsidRPr="0000657B">
        <w:rPr>
          <w:i/>
          <w:iCs/>
        </w:rPr>
        <w:t>Măsuri pentru prevenirea poluării apelor</w:t>
      </w:r>
    </w:p>
    <w:p w14:paraId="03C38F56" w14:textId="77777777" w:rsidR="00EE3512" w:rsidRPr="00732967" w:rsidRDefault="00EE3512" w:rsidP="00127B89">
      <w:pPr>
        <w:pStyle w:val="Listparagraf"/>
        <w:numPr>
          <w:ilvl w:val="0"/>
          <w:numId w:val="45"/>
        </w:numPr>
        <w:spacing w:after="0" w:line="240" w:lineRule="auto"/>
        <w:ind w:left="360"/>
        <w:jc w:val="both"/>
      </w:pPr>
      <w:r w:rsidRPr="00732967">
        <w:t xml:space="preserve">lucrările se vor desfășura cu respectarea condițiilor tehnice și a regimului juridic prevăzute prin actele de reglementare prealabile, emise de alte autorități; </w:t>
      </w:r>
    </w:p>
    <w:p w14:paraId="005E9736" w14:textId="77777777" w:rsidR="00EE3512" w:rsidRPr="00732967" w:rsidRDefault="00EE3512" w:rsidP="00127B89">
      <w:pPr>
        <w:pStyle w:val="Listparagraf"/>
        <w:numPr>
          <w:ilvl w:val="0"/>
          <w:numId w:val="45"/>
        </w:numPr>
        <w:spacing w:after="0" w:line="240" w:lineRule="auto"/>
        <w:ind w:left="360"/>
        <w:jc w:val="both"/>
      </w:pPr>
      <w:r w:rsidRPr="00732967">
        <w:t xml:space="preserve">se vor respecta întocmai pilierii de siguranță impuși prin avizul de gospodărire a apelor, astfel încât să nu fie afectată în nici o situație integritatea și stabilitatea digului de apărare împotriva inundațiilor din lungul malului stâng al râului </w:t>
      </w:r>
      <w:r>
        <w:t>Moldova</w:t>
      </w:r>
      <w:r w:rsidRPr="00732967">
        <w:t xml:space="preserve">; </w:t>
      </w:r>
    </w:p>
    <w:p w14:paraId="47DB9DBC" w14:textId="77777777" w:rsidR="00EE3512" w:rsidRPr="00732967" w:rsidRDefault="00EE3512" w:rsidP="00127B89">
      <w:pPr>
        <w:pStyle w:val="Listparagraf"/>
        <w:numPr>
          <w:ilvl w:val="0"/>
          <w:numId w:val="45"/>
        </w:numPr>
        <w:spacing w:after="0" w:line="240" w:lineRule="auto"/>
        <w:ind w:left="360"/>
        <w:jc w:val="both"/>
      </w:pPr>
      <w:r w:rsidRPr="00732967">
        <w:t xml:space="preserve">în perioadele critice (viituri, îngheț), exploatarea agregatelor minerale va fi oprită, iar utilajele vor fi retrase din albia râului </w:t>
      </w:r>
      <w:r>
        <w:t>Moldova</w:t>
      </w:r>
      <w:r w:rsidRPr="00732967">
        <w:t xml:space="preserve">; </w:t>
      </w:r>
    </w:p>
    <w:p w14:paraId="4F3F08D2" w14:textId="77777777" w:rsidR="00EE3512" w:rsidRPr="00732967" w:rsidRDefault="00EE3512" w:rsidP="00127B89">
      <w:pPr>
        <w:pStyle w:val="Listparagraf"/>
        <w:numPr>
          <w:ilvl w:val="0"/>
          <w:numId w:val="45"/>
        </w:numPr>
        <w:spacing w:after="0" w:line="240" w:lineRule="auto"/>
        <w:ind w:left="360"/>
        <w:jc w:val="both"/>
      </w:pPr>
      <w:r w:rsidRPr="00732967">
        <w:t xml:space="preserve">exploatarea agregatelor minerale va fi limitată strict la conturul zonei </w:t>
      </w:r>
      <w:r>
        <w:t>autorizate</w:t>
      </w:r>
      <w:r w:rsidRPr="00732967">
        <w:t xml:space="preserve">; </w:t>
      </w:r>
    </w:p>
    <w:p w14:paraId="404236AF" w14:textId="77777777" w:rsidR="00EE3512" w:rsidRPr="00732967" w:rsidRDefault="00EE3512" w:rsidP="00127B89">
      <w:pPr>
        <w:pStyle w:val="Listparagraf"/>
        <w:numPr>
          <w:ilvl w:val="0"/>
          <w:numId w:val="45"/>
        </w:numPr>
        <w:spacing w:after="0" w:line="240" w:lineRule="auto"/>
        <w:ind w:left="360"/>
        <w:jc w:val="both"/>
      </w:pPr>
      <w:r w:rsidRPr="00732967">
        <w:t xml:space="preserve">în zona de exploatare nu se admit depozite de agregate minerale. Se va putea realiza un singur depozit intermediar (depozit tehnologic) în limitele capacității de transport pentru o zi; </w:t>
      </w:r>
    </w:p>
    <w:p w14:paraId="47389B9C" w14:textId="77777777" w:rsidR="00EE3512" w:rsidRPr="00732967" w:rsidRDefault="00EE3512" w:rsidP="00127B89">
      <w:pPr>
        <w:pStyle w:val="Listparagraf"/>
        <w:numPr>
          <w:ilvl w:val="0"/>
          <w:numId w:val="45"/>
        </w:numPr>
        <w:spacing w:after="0" w:line="240" w:lineRule="auto"/>
        <w:ind w:left="360"/>
        <w:jc w:val="both"/>
      </w:pPr>
      <w:r w:rsidRPr="00732967">
        <w:t xml:space="preserve">nu se vor amenaja depozite de carburanți în albia râului </w:t>
      </w:r>
      <w:r>
        <w:t>Moldova</w:t>
      </w:r>
      <w:r w:rsidRPr="00732967">
        <w:t xml:space="preserve">, iar mijloacele de transport, la terminarea lucrului vor fi garate/parcate în afara albiei minore; </w:t>
      </w:r>
    </w:p>
    <w:p w14:paraId="61B686D0" w14:textId="77777777" w:rsidR="00EE3512" w:rsidRPr="00732967" w:rsidRDefault="00EE3512" w:rsidP="00127B89">
      <w:pPr>
        <w:pStyle w:val="Listparagraf"/>
        <w:numPr>
          <w:ilvl w:val="0"/>
          <w:numId w:val="45"/>
        </w:numPr>
        <w:spacing w:after="0" w:line="240" w:lineRule="auto"/>
        <w:ind w:left="360"/>
        <w:jc w:val="both"/>
      </w:pPr>
      <w:r w:rsidRPr="00732967">
        <w:t xml:space="preserve">lucrările de întreținere și reparații ale mijloacelor de transport se vor efectua numai în locuri special amenajate în acest sens, în afara albie minore a râului </w:t>
      </w:r>
      <w:r>
        <w:t>Moldova</w:t>
      </w:r>
      <w:r w:rsidRPr="00732967">
        <w:t xml:space="preserve">; </w:t>
      </w:r>
    </w:p>
    <w:p w14:paraId="325EBCEB" w14:textId="77777777" w:rsidR="00EE3512" w:rsidRPr="00732967" w:rsidRDefault="00EE3512" w:rsidP="00127B89">
      <w:pPr>
        <w:pStyle w:val="Listparagraf"/>
        <w:numPr>
          <w:ilvl w:val="0"/>
          <w:numId w:val="45"/>
        </w:numPr>
        <w:spacing w:after="0" w:line="240" w:lineRule="auto"/>
        <w:ind w:left="360"/>
        <w:jc w:val="both"/>
      </w:pPr>
      <w:r w:rsidRPr="00732967">
        <w:t xml:space="preserve">este strict interzisă spălarea utilajelor în zona de exploatare, iar alimentarea cu carburanți și lubrefianți se va face cu evitarea deversărilor de produse petroliere în albia sau pe malul stâng al râului </w:t>
      </w:r>
      <w:r>
        <w:t>Moldova</w:t>
      </w:r>
      <w:r w:rsidRPr="00732967">
        <w:t xml:space="preserve">; </w:t>
      </w:r>
    </w:p>
    <w:p w14:paraId="778257AA" w14:textId="77777777" w:rsidR="00EE3512" w:rsidRPr="00732967" w:rsidRDefault="00EE3512" w:rsidP="00127B89">
      <w:pPr>
        <w:pStyle w:val="Listparagraf"/>
        <w:numPr>
          <w:ilvl w:val="0"/>
          <w:numId w:val="45"/>
        </w:numPr>
        <w:spacing w:after="0" w:line="240" w:lineRule="auto"/>
        <w:ind w:left="360"/>
        <w:jc w:val="both"/>
      </w:pPr>
      <w:r w:rsidRPr="00732967">
        <w:t xml:space="preserve">este strict interzis a se efectua deversări/desecări ape uzate, deșeuri lichide sau solide, carburanți sau lubrifianți în ape de suprafață sau subterane; </w:t>
      </w:r>
    </w:p>
    <w:p w14:paraId="5E69FBDC" w14:textId="77777777" w:rsidR="00EE3512" w:rsidRPr="00732967" w:rsidRDefault="00EE3512" w:rsidP="00127B89">
      <w:pPr>
        <w:pStyle w:val="Listparagraf"/>
        <w:numPr>
          <w:ilvl w:val="0"/>
          <w:numId w:val="45"/>
        </w:numPr>
        <w:spacing w:after="0" w:line="240" w:lineRule="auto"/>
        <w:ind w:left="360"/>
        <w:jc w:val="both"/>
      </w:pPr>
      <w:r w:rsidRPr="00732967">
        <w:t xml:space="preserve">orice poluare a apelor indiferent de cauzele producerii acesteia, va fi semnalată imediat la </w:t>
      </w:r>
      <w:r>
        <w:t>autoritățile relevante</w:t>
      </w:r>
      <w:r w:rsidRPr="00732967">
        <w:t xml:space="preserve">. </w:t>
      </w:r>
    </w:p>
    <w:p w14:paraId="22EFFE5E" w14:textId="77777777" w:rsidR="00EE3512" w:rsidRDefault="00EE3512" w:rsidP="00127B89">
      <w:pPr>
        <w:pStyle w:val="Listparagraf"/>
        <w:numPr>
          <w:ilvl w:val="0"/>
          <w:numId w:val="45"/>
        </w:numPr>
        <w:spacing w:after="0" w:line="240" w:lineRule="auto"/>
        <w:ind w:left="360"/>
        <w:jc w:val="both"/>
      </w:pPr>
      <w:r w:rsidRPr="00732967">
        <w:t xml:space="preserve">pentru urmărirea în timp a fenomenelor de albie, beneficiarul are obligația să realizeze la începerea execuției lucrărilor bornarea conturului perimetrului de exploatare și </w:t>
      </w:r>
      <w:r>
        <w:t>realizarea unor</w:t>
      </w:r>
      <w:r w:rsidRPr="00732967">
        <w:t xml:space="preserve"> </w:t>
      </w:r>
      <w:proofErr w:type="spellStart"/>
      <w:r w:rsidRPr="00732967">
        <w:t>profile</w:t>
      </w:r>
      <w:proofErr w:type="spellEnd"/>
      <w:r w:rsidRPr="00732967">
        <w:t xml:space="preserve"> transversale, iar după terminarea viiturilor importante și la finalizarea exploatării se vor efectua măsurători topografice</w:t>
      </w:r>
      <w:r>
        <w:t xml:space="preserve"> – conform prevederilor avizului de gospodărire a apelor.</w:t>
      </w:r>
    </w:p>
    <w:p w14:paraId="6BFE0EA6" w14:textId="77777777" w:rsidR="00EE3512" w:rsidRPr="00732967" w:rsidRDefault="00EE3512" w:rsidP="00127B89">
      <w:pPr>
        <w:pStyle w:val="Listparagraf"/>
        <w:numPr>
          <w:ilvl w:val="0"/>
          <w:numId w:val="45"/>
        </w:numPr>
        <w:spacing w:after="0" w:line="240" w:lineRule="auto"/>
        <w:ind w:left="360"/>
        <w:jc w:val="both"/>
      </w:pPr>
      <w:r w:rsidRPr="00732967">
        <w:t xml:space="preserve">toate operațiile se vor realiza numai cu personal calificat </w:t>
      </w:r>
      <w:proofErr w:type="spellStart"/>
      <w:r w:rsidRPr="00732967">
        <w:t>şi</w:t>
      </w:r>
      <w:proofErr w:type="spellEnd"/>
      <w:r w:rsidRPr="00732967">
        <w:t xml:space="preserve"> autorizat pentru executarea acestora; </w:t>
      </w:r>
    </w:p>
    <w:p w14:paraId="0C84E07B" w14:textId="77777777" w:rsidR="00EE3512" w:rsidRPr="00732967" w:rsidRDefault="00EE3512" w:rsidP="00127B89">
      <w:pPr>
        <w:pStyle w:val="Listparagraf"/>
        <w:numPr>
          <w:ilvl w:val="0"/>
          <w:numId w:val="45"/>
        </w:numPr>
        <w:spacing w:after="0" w:line="240" w:lineRule="auto"/>
        <w:ind w:left="360"/>
        <w:jc w:val="both"/>
      </w:pPr>
      <w:r w:rsidRPr="00732967">
        <w:t xml:space="preserve">personalul va fi instruit înainte de începerea lucrărilor; instruirea cuprinde succesiunea executării operațiilor </w:t>
      </w:r>
      <w:proofErr w:type="spellStart"/>
      <w:r w:rsidRPr="00732967">
        <w:t>şi</w:t>
      </w:r>
      <w:proofErr w:type="spellEnd"/>
      <w:r w:rsidRPr="00732967">
        <w:t xml:space="preserve"> a fazelor de execuție, modul de utilizare a mijloacelor tehnice </w:t>
      </w:r>
      <w:proofErr w:type="spellStart"/>
      <w:r w:rsidRPr="00732967">
        <w:t>şi</w:t>
      </w:r>
      <w:proofErr w:type="spellEnd"/>
      <w:r w:rsidRPr="00732967">
        <w:t xml:space="preserve"> asupra măsurilor specifice de protecție a muncii care decurg din natura acestor operații;</w:t>
      </w:r>
    </w:p>
    <w:p w14:paraId="60A490FE" w14:textId="77777777" w:rsidR="00EE3512" w:rsidRPr="00D605D3" w:rsidRDefault="00EE3512" w:rsidP="00127B89">
      <w:pPr>
        <w:pStyle w:val="Listparagraf"/>
        <w:numPr>
          <w:ilvl w:val="0"/>
          <w:numId w:val="45"/>
        </w:numPr>
        <w:spacing w:after="0" w:line="240" w:lineRule="auto"/>
        <w:ind w:left="360"/>
        <w:jc w:val="both"/>
      </w:pPr>
      <w:r w:rsidRPr="00732967">
        <w:t xml:space="preserve">la finalizarea lucrărilor de exploatare a agregatelor minerale, titularul va întreprinde demersurile necesare pentru realizarea nivelării perimetrului, pentru ca acesta să fie adus la un aspect cât mai apropiat de cel natural, respectiv se va dezafecta ultimul pat de înaintare folosit pentru exploatarea agregatelor minerale. </w:t>
      </w:r>
    </w:p>
    <w:p w14:paraId="245B56F6" w14:textId="3CBD3D05" w:rsidR="00EE3512" w:rsidRDefault="00EE3512" w:rsidP="00EE3512">
      <w:pPr>
        <w:widowControl/>
        <w:rPr>
          <w:rFonts w:asciiTheme="minorHAnsi" w:hAnsiTheme="minorHAnsi" w:cs="Calibri"/>
          <w:b/>
          <w:bCs/>
          <w:color w:val="000000"/>
          <w:szCs w:val="22"/>
          <w:lang w:eastAsia="en-GB"/>
        </w:rPr>
      </w:pPr>
    </w:p>
    <w:p w14:paraId="42DAAAD4" w14:textId="59D861D4" w:rsidR="00BB639D" w:rsidRDefault="00BB639D" w:rsidP="00EE3512">
      <w:pPr>
        <w:widowControl/>
        <w:rPr>
          <w:rFonts w:asciiTheme="minorHAnsi" w:hAnsiTheme="minorHAnsi" w:cs="Calibri"/>
          <w:b/>
          <w:bCs/>
          <w:color w:val="000000"/>
          <w:szCs w:val="22"/>
          <w:lang w:eastAsia="en-GB"/>
        </w:rPr>
      </w:pPr>
    </w:p>
    <w:p w14:paraId="5D2DE18C" w14:textId="77777777" w:rsidR="00BB639D" w:rsidRPr="0000657B" w:rsidRDefault="00BB639D" w:rsidP="00EE3512">
      <w:pPr>
        <w:widowControl/>
        <w:rPr>
          <w:rFonts w:asciiTheme="minorHAnsi" w:hAnsiTheme="minorHAnsi" w:cs="Calibri"/>
          <w:b/>
          <w:bCs/>
          <w:color w:val="000000"/>
          <w:szCs w:val="22"/>
          <w:lang w:eastAsia="en-GB"/>
        </w:rPr>
      </w:pPr>
    </w:p>
    <w:p w14:paraId="5F23EA6A" w14:textId="77777777" w:rsidR="00EE3512" w:rsidRPr="0000657B" w:rsidRDefault="00EE3512" w:rsidP="00EE3512">
      <w:pPr>
        <w:rPr>
          <w:i/>
          <w:iCs/>
        </w:rPr>
      </w:pPr>
      <w:r w:rsidRPr="0000657B">
        <w:rPr>
          <w:i/>
          <w:iCs/>
        </w:rPr>
        <w:lastRenderedPageBreak/>
        <w:t>Măsuri pentru prevenirea și minimizarea emisiilor în atmosferă</w:t>
      </w:r>
    </w:p>
    <w:p w14:paraId="7FE4D68C" w14:textId="77777777" w:rsidR="00EE3512" w:rsidRPr="00A544F3" w:rsidRDefault="00EE3512" w:rsidP="00127B89">
      <w:pPr>
        <w:pStyle w:val="Listparagraf"/>
        <w:numPr>
          <w:ilvl w:val="0"/>
          <w:numId w:val="48"/>
        </w:numPr>
        <w:spacing w:after="0" w:line="240" w:lineRule="auto"/>
        <w:jc w:val="both"/>
      </w:pPr>
      <w:r w:rsidRPr="00A544F3">
        <w:t xml:space="preserve">respectarea traseului de transport </w:t>
      </w:r>
      <w:proofErr w:type="spellStart"/>
      <w:r w:rsidRPr="00A544F3">
        <w:t>şi</w:t>
      </w:r>
      <w:proofErr w:type="spellEnd"/>
      <w:r w:rsidRPr="00A544F3">
        <w:t xml:space="preserve"> acces a vehiculelor </w:t>
      </w:r>
      <w:proofErr w:type="spellStart"/>
      <w:r w:rsidRPr="00A544F3">
        <w:t>şi</w:t>
      </w:r>
      <w:proofErr w:type="spellEnd"/>
      <w:r w:rsidRPr="00A544F3">
        <w:t xml:space="preserve"> utilajelor, care asigură un impact minim asupra confortului </w:t>
      </w:r>
      <w:proofErr w:type="spellStart"/>
      <w:r w:rsidRPr="00A544F3">
        <w:t>populaţiei</w:t>
      </w:r>
      <w:proofErr w:type="spellEnd"/>
      <w:r w:rsidRPr="00A544F3">
        <w:t xml:space="preserve"> din zonă </w:t>
      </w:r>
      <w:proofErr w:type="spellStart"/>
      <w:r w:rsidRPr="00A544F3">
        <w:t>şi</w:t>
      </w:r>
      <w:proofErr w:type="spellEnd"/>
      <w:r w:rsidRPr="00A544F3">
        <w:t xml:space="preserve"> factorilor de mediu, în baza acceptului autorităților administrative locale; </w:t>
      </w:r>
    </w:p>
    <w:p w14:paraId="0907A43C" w14:textId="77777777" w:rsidR="00EE3512" w:rsidRPr="00A544F3" w:rsidRDefault="00EE3512" w:rsidP="00127B89">
      <w:pPr>
        <w:pStyle w:val="Listparagraf"/>
        <w:numPr>
          <w:ilvl w:val="0"/>
          <w:numId w:val="48"/>
        </w:numPr>
        <w:spacing w:after="0" w:line="240" w:lineRule="auto"/>
        <w:jc w:val="both"/>
      </w:pPr>
      <w:r w:rsidRPr="00A544F3">
        <w:t xml:space="preserve">transportul agregatelor minerale se va realiza cu vehiculele din dotare, acoperite cu prelate. </w:t>
      </w:r>
    </w:p>
    <w:p w14:paraId="05345084" w14:textId="77777777" w:rsidR="00EE3512" w:rsidRPr="00A544F3" w:rsidRDefault="00EE3512" w:rsidP="00127B89">
      <w:pPr>
        <w:pStyle w:val="Listparagraf"/>
        <w:numPr>
          <w:ilvl w:val="0"/>
          <w:numId w:val="48"/>
        </w:numPr>
        <w:spacing w:after="0" w:line="240" w:lineRule="auto"/>
        <w:jc w:val="both"/>
      </w:pPr>
      <w:r w:rsidRPr="00A544F3">
        <w:t xml:space="preserve">utilaje </w:t>
      </w:r>
      <w:proofErr w:type="spellStart"/>
      <w:r w:rsidRPr="00A544F3">
        <w:t>şi</w:t>
      </w:r>
      <w:proofErr w:type="spellEnd"/>
      <w:r w:rsidRPr="00A544F3">
        <w:t xml:space="preserve"> mijloace de transport, etc. vor corespunde condițiilor tehnice, cu realizarea inspecțiilor tehnice periodice; </w:t>
      </w:r>
    </w:p>
    <w:p w14:paraId="43018CB4" w14:textId="77777777" w:rsidR="00EE3512" w:rsidRPr="00A544F3" w:rsidRDefault="00EE3512" w:rsidP="00127B89">
      <w:pPr>
        <w:pStyle w:val="Listparagraf"/>
        <w:numPr>
          <w:ilvl w:val="0"/>
          <w:numId w:val="48"/>
        </w:numPr>
        <w:spacing w:after="0" w:line="240" w:lineRule="auto"/>
        <w:jc w:val="both"/>
      </w:pPr>
      <w:r w:rsidRPr="00A544F3">
        <w:t xml:space="preserve">umectarea drumului de acces către </w:t>
      </w:r>
      <w:r>
        <w:t>perimetru</w:t>
      </w:r>
      <w:r w:rsidRPr="00A544F3">
        <w:t xml:space="preserve">, în perioadele calde ale anului, în scopul reducerii impactului generat de pulberile în suspensie; </w:t>
      </w:r>
    </w:p>
    <w:p w14:paraId="2D7FAA70" w14:textId="77777777" w:rsidR="00EE3512" w:rsidRPr="00A544F3" w:rsidRDefault="00EE3512" w:rsidP="00127B89">
      <w:pPr>
        <w:pStyle w:val="Listparagraf"/>
        <w:numPr>
          <w:ilvl w:val="0"/>
          <w:numId w:val="48"/>
        </w:numPr>
        <w:spacing w:after="0" w:line="240" w:lineRule="auto"/>
        <w:jc w:val="both"/>
      </w:pPr>
      <w:r w:rsidRPr="00A544F3">
        <w:t xml:space="preserve">se va asigura stropirea depozitelor de agregate minerale în sezonul cald pentru a </w:t>
      </w:r>
      <w:proofErr w:type="spellStart"/>
      <w:r w:rsidRPr="00A544F3">
        <w:t>menţine</w:t>
      </w:r>
      <w:proofErr w:type="spellEnd"/>
      <w:r w:rsidRPr="00A544F3">
        <w:t xml:space="preserve"> umiditatea rocilor în scopul reducerii antrenării pulberilor în atmosferă prin eroziune eoliană; </w:t>
      </w:r>
    </w:p>
    <w:p w14:paraId="15BA4463" w14:textId="77777777" w:rsidR="00EE3512" w:rsidRPr="00A544F3" w:rsidRDefault="00EE3512" w:rsidP="00127B89">
      <w:pPr>
        <w:pStyle w:val="Listparagraf"/>
        <w:numPr>
          <w:ilvl w:val="0"/>
          <w:numId w:val="48"/>
        </w:numPr>
        <w:spacing w:after="0" w:line="240" w:lineRule="auto"/>
        <w:jc w:val="both"/>
      </w:pPr>
      <w:r w:rsidRPr="00A544F3">
        <w:t xml:space="preserve">deplasarea camioanelor pe drumurile de exploatare de pământ sau balastate se va realiza cu viteze reduse </w:t>
      </w:r>
      <w:r>
        <w:t xml:space="preserve">(maxim 30 km/h) </w:t>
      </w:r>
      <w:r w:rsidRPr="00A544F3">
        <w:t xml:space="preserve">astfel încât să se evite antrenarea particulelor de praf; </w:t>
      </w:r>
    </w:p>
    <w:p w14:paraId="25DE3833" w14:textId="77777777" w:rsidR="00EE3512" w:rsidRPr="00A544F3" w:rsidRDefault="00EE3512" w:rsidP="00127B89">
      <w:pPr>
        <w:pStyle w:val="Listparagraf"/>
        <w:numPr>
          <w:ilvl w:val="0"/>
          <w:numId w:val="48"/>
        </w:numPr>
        <w:spacing w:after="0" w:line="240" w:lineRule="auto"/>
        <w:jc w:val="both"/>
      </w:pPr>
      <w:r w:rsidRPr="00A544F3">
        <w:t xml:space="preserve">se va asigura refacerea prin balastare a declivităților apărute în drumurile de exploatare; </w:t>
      </w:r>
    </w:p>
    <w:p w14:paraId="591EB2C6" w14:textId="77777777" w:rsidR="00EE3512" w:rsidRPr="00A544F3" w:rsidRDefault="00EE3512" w:rsidP="00127B89">
      <w:pPr>
        <w:pStyle w:val="Listparagraf"/>
        <w:numPr>
          <w:ilvl w:val="0"/>
          <w:numId w:val="48"/>
        </w:numPr>
        <w:spacing w:after="0" w:line="240" w:lineRule="auto"/>
        <w:jc w:val="both"/>
      </w:pPr>
      <w:r w:rsidRPr="00A544F3">
        <w:t xml:space="preserve">evitarea activităților de încărcare/descărcare a autovehiculelor cu materiale generatoare de praf în perioadele cu vânt peste 3 m/s; </w:t>
      </w:r>
    </w:p>
    <w:p w14:paraId="09BD4341" w14:textId="77777777" w:rsidR="00EE3512" w:rsidRPr="00A544F3" w:rsidRDefault="00EE3512" w:rsidP="00127B89">
      <w:pPr>
        <w:pStyle w:val="Listparagraf"/>
        <w:numPr>
          <w:ilvl w:val="0"/>
          <w:numId w:val="48"/>
        </w:numPr>
        <w:spacing w:after="0" w:line="240" w:lineRule="auto"/>
        <w:jc w:val="both"/>
      </w:pPr>
      <w:r w:rsidRPr="00A544F3">
        <w:t xml:space="preserve">folosirea utilajelor/mijloacelor de transport corespunzătoare din punct de vedere tehnic, cu respectarea normelor RAR; </w:t>
      </w:r>
    </w:p>
    <w:p w14:paraId="3CC9C89D" w14:textId="77777777" w:rsidR="00EE3512" w:rsidRPr="00A544F3" w:rsidRDefault="00EE3512" w:rsidP="00127B89">
      <w:pPr>
        <w:pStyle w:val="Listparagraf"/>
        <w:numPr>
          <w:ilvl w:val="0"/>
          <w:numId w:val="48"/>
        </w:numPr>
        <w:spacing w:after="0" w:line="240" w:lineRule="auto"/>
        <w:jc w:val="both"/>
      </w:pPr>
      <w:r w:rsidRPr="00A544F3">
        <w:t xml:space="preserve">gestionarea corespunzătoare a deșeurilor generate; </w:t>
      </w:r>
    </w:p>
    <w:p w14:paraId="24220B20" w14:textId="77777777" w:rsidR="00EE3512" w:rsidRPr="00B80B64" w:rsidRDefault="00EE3512" w:rsidP="00127B89">
      <w:pPr>
        <w:pStyle w:val="Listparagraf"/>
        <w:numPr>
          <w:ilvl w:val="0"/>
          <w:numId w:val="48"/>
        </w:numPr>
        <w:spacing w:after="0" w:line="240" w:lineRule="auto"/>
        <w:jc w:val="both"/>
      </w:pPr>
      <w:r w:rsidRPr="00A544F3">
        <w:t xml:space="preserve">activitatea de extragere agregate minerale se va desfășura pe o suprafață cât mai redusă. </w:t>
      </w:r>
    </w:p>
    <w:p w14:paraId="4911872B" w14:textId="77777777" w:rsidR="00EE3512" w:rsidRDefault="00EE3512" w:rsidP="00EE3512">
      <w:pPr>
        <w:widowControl/>
        <w:rPr>
          <w:rFonts w:asciiTheme="minorHAnsi" w:hAnsiTheme="minorHAnsi" w:cs="Calibri"/>
          <w:color w:val="000000"/>
          <w:szCs w:val="22"/>
          <w:lang w:eastAsia="en-GB"/>
        </w:rPr>
      </w:pPr>
    </w:p>
    <w:p w14:paraId="407B4D78" w14:textId="77777777" w:rsidR="00EE3512" w:rsidRPr="0000657B" w:rsidRDefault="00EE3512" w:rsidP="00EE3512">
      <w:pPr>
        <w:rPr>
          <w:i/>
          <w:iCs/>
        </w:rPr>
      </w:pPr>
      <w:r w:rsidRPr="0000657B">
        <w:rPr>
          <w:i/>
          <w:iCs/>
        </w:rPr>
        <w:t>Măsuri pentru reducerea emisiilor de zgomot și vibrații</w:t>
      </w:r>
    </w:p>
    <w:p w14:paraId="5557CE0F" w14:textId="77777777" w:rsidR="00EE3512" w:rsidRPr="004D720A" w:rsidRDefault="00EE3512" w:rsidP="00127B89">
      <w:pPr>
        <w:pStyle w:val="Listparagraf"/>
        <w:numPr>
          <w:ilvl w:val="0"/>
          <w:numId w:val="51"/>
        </w:numPr>
        <w:spacing w:after="0" w:line="240" w:lineRule="auto"/>
      </w:pPr>
      <w:r w:rsidRPr="004D720A">
        <w:t xml:space="preserve">utilajele </w:t>
      </w:r>
      <w:proofErr w:type="spellStart"/>
      <w:r w:rsidRPr="004D720A">
        <w:t>şi</w:t>
      </w:r>
      <w:proofErr w:type="spellEnd"/>
      <w:r w:rsidRPr="004D720A">
        <w:t xml:space="preserve"> mijloacele de transport performante cu nivel redus de zgomot ce vor fi supuse periodic </w:t>
      </w:r>
      <w:proofErr w:type="spellStart"/>
      <w:r w:rsidRPr="004D720A">
        <w:t>inspecţiilor</w:t>
      </w:r>
      <w:proofErr w:type="spellEnd"/>
      <w:r w:rsidRPr="004D720A">
        <w:t xml:space="preserve"> tehnice </w:t>
      </w:r>
      <w:proofErr w:type="spellStart"/>
      <w:r w:rsidRPr="004D720A">
        <w:t>şi</w:t>
      </w:r>
      <w:proofErr w:type="spellEnd"/>
      <w:r w:rsidRPr="004D720A">
        <w:t xml:space="preserve"> vor fi </w:t>
      </w:r>
      <w:proofErr w:type="spellStart"/>
      <w:r w:rsidRPr="004D720A">
        <w:t>întreţinute</w:t>
      </w:r>
      <w:proofErr w:type="spellEnd"/>
      <w:r w:rsidRPr="004D720A">
        <w:t xml:space="preserve"> în parametrii normali; </w:t>
      </w:r>
    </w:p>
    <w:p w14:paraId="2488EAA5" w14:textId="77777777" w:rsidR="00EE3512" w:rsidRPr="004D720A" w:rsidRDefault="00EE3512" w:rsidP="00127B89">
      <w:pPr>
        <w:pStyle w:val="Listparagraf"/>
        <w:numPr>
          <w:ilvl w:val="0"/>
          <w:numId w:val="51"/>
        </w:numPr>
        <w:spacing w:after="0" w:line="240" w:lineRule="auto"/>
      </w:pPr>
      <w:r w:rsidRPr="004D720A">
        <w:t xml:space="preserve">se va limita la minim timpul de lucru al utilajelor grele; </w:t>
      </w:r>
    </w:p>
    <w:p w14:paraId="339E8393" w14:textId="77777777" w:rsidR="00EE3512" w:rsidRPr="004D720A" w:rsidRDefault="00EE3512" w:rsidP="00127B89">
      <w:pPr>
        <w:pStyle w:val="Listparagraf"/>
        <w:numPr>
          <w:ilvl w:val="0"/>
          <w:numId w:val="51"/>
        </w:numPr>
        <w:spacing w:after="0" w:line="240" w:lineRule="auto"/>
      </w:pPr>
      <w:r w:rsidRPr="004D720A">
        <w:t xml:space="preserve">pe perioada </w:t>
      </w:r>
      <w:proofErr w:type="spellStart"/>
      <w:r w:rsidRPr="004D720A">
        <w:t>staţionării</w:t>
      </w:r>
      <w:proofErr w:type="spellEnd"/>
      <w:r w:rsidRPr="004D720A">
        <w:t xml:space="preserve"> </w:t>
      </w:r>
      <w:proofErr w:type="spellStart"/>
      <w:r w:rsidRPr="004D720A">
        <w:t>şi</w:t>
      </w:r>
      <w:proofErr w:type="spellEnd"/>
      <w:r w:rsidRPr="004D720A">
        <w:t xml:space="preserve"> în perioada de repaus motoarele mijloacelor de transport </w:t>
      </w:r>
      <w:proofErr w:type="spellStart"/>
      <w:r w:rsidRPr="004D720A">
        <w:t>şi</w:t>
      </w:r>
      <w:proofErr w:type="spellEnd"/>
      <w:r w:rsidRPr="004D720A">
        <w:t xml:space="preserve"> a utilajelor vor fi oprite; </w:t>
      </w:r>
    </w:p>
    <w:p w14:paraId="632A6AC1" w14:textId="77777777" w:rsidR="00EE3512" w:rsidRPr="00E03AE5" w:rsidRDefault="00EE3512" w:rsidP="00127B89">
      <w:pPr>
        <w:pStyle w:val="Listparagraf"/>
        <w:numPr>
          <w:ilvl w:val="0"/>
          <w:numId w:val="51"/>
        </w:numPr>
        <w:spacing w:after="0" w:line="240" w:lineRule="auto"/>
      </w:pPr>
      <w:r w:rsidRPr="004D720A">
        <w:t xml:space="preserve">reducerea vitezei de deplasare si </w:t>
      </w:r>
      <w:proofErr w:type="spellStart"/>
      <w:r w:rsidRPr="004D720A">
        <w:t>mentinerea</w:t>
      </w:r>
      <w:proofErr w:type="spellEnd"/>
      <w:r w:rsidRPr="004D720A">
        <w:t xml:space="preserve"> </w:t>
      </w:r>
      <w:proofErr w:type="spellStart"/>
      <w:r w:rsidRPr="004D720A">
        <w:t>starii</w:t>
      </w:r>
      <w:proofErr w:type="spellEnd"/>
      <w:r w:rsidRPr="004D720A">
        <w:t xml:space="preserve"> tehnice </w:t>
      </w:r>
      <w:proofErr w:type="spellStart"/>
      <w:r w:rsidRPr="004D720A">
        <w:t>corespunzatoare</w:t>
      </w:r>
      <w:proofErr w:type="spellEnd"/>
      <w:r w:rsidRPr="004D720A">
        <w:t xml:space="preserve"> a mijloacelor de transport. </w:t>
      </w:r>
    </w:p>
    <w:p w14:paraId="6D4E4B79" w14:textId="77777777" w:rsidR="00EE3512" w:rsidRDefault="00EE3512" w:rsidP="00EE3512">
      <w:pPr>
        <w:widowControl/>
        <w:rPr>
          <w:rFonts w:asciiTheme="minorHAnsi" w:hAnsiTheme="minorHAnsi" w:cs="Calibri"/>
          <w:color w:val="000000"/>
          <w:szCs w:val="22"/>
          <w:lang w:eastAsia="en-GB"/>
        </w:rPr>
      </w:pPr>
    </w:p>
    <w:p w14:paraId="6FB2473B" w14:textId="77777777" w:rsidR="00EE3512" w:rsidRPr="0000657B" w:rsidRDefault="00EE3512" w:rsidP="00EE3512">
      <w:pPr>
        <w:rPr>
          <w:i/>
          <w:iCs/>
        </w:rPr>
      </w:pPr>
      <w:r w:rsidRPr="0000657B">
        <w:rPr>
          <w:i/>
          <w:iCs/>
        </w:rPr>
        <w:t>Măsurile, dotările și amenajările pentru protecția solului și a subsolului</w:t>
      </w:r>
    </w:p>
    <w:p w14:paraId="2563A064" w14:textId="77777777" w:rsidR="00EE3512" w:rsidRPr="002E30E6" w:rsidRDefault="00EE3512" w:rsidP="00127B89">
      <w:pPr>
        <w:pStyle w:val="Listparagraf"/>
        <w:numPr>
          <w:ilvl w:val="0"/>
          <w:numId w:val="52"/>
        </w:numPr>
        <w:spacing w:after="0" w:line="240" w:lineRule="auto"/>
        <w:ind w:left="360"/>
        <w:jc w:val="both"/>
      </w:pPr>
      <w:r w:rsidRPr="002E30E6">
        <w:t xml:space="preserve">Pentru a putea asigura o </w:t>
      </w:r>
      <w:proofErr w:type="spellStart"/>
      <w:r w:rsidRPr="002E30E6">
        <w:t>intervenţie</w:t>
      </w:r>
      <w:proofErr w:type="spellEnd"/>
      <w:r w:rsidRPr="002E30E6">
        <w:t xml:space="preserve"> rapidă în caz de poluare accidentală, generată de pierderi de </w:t>
      </w:r>
      <w:proofErr w:type="spellStart"/>
      <w:r w:rsidRPr="002E30E6">
        <w:t>carburanţi</w:t>
      </w:r>
      <w:proofErr w:type="spellEnd"/>
      <w:r w:rsidRPr="002E30E6">
        <w:t xml:space="preserve"> </w:t>
      </w:r>
      <w:proofErr w:type="spellStart"/>
      <w:r w:rsidRPr="002E30E6">
        <w:t>şi</w:t>
      </w:r>
      <w:proofErr w:type="spellEnd"/>
      <w:r w:rsidRPr="002E30E6">
        <w:t xml:space="preserve">/sau </w:t>
      </w:r>
      <w:proofErr w:type="spellStart"/>
      <w:r w:rsidRPr="002E30E6">
        <w:t>lubrifianţi</w:t>
      </w:r>
      <w:proofErr w:type="spellEnd"/>
      <w:r w:rsidRPr="002E30E6">
        <w:t xml:space="preserve">, </w:t>
      </w:r>
      <w:r>
        <w:t>amplasamentul va fi dotat cu</w:t>
      </w:r>
      <w:r w:rsidRPr="002E30E6">
        <w:t xml:space="preserve"> materiale absorbante </w:t>
      </w:r>
      <w:proofErr w:type="spellStart"/>
      <w:r w:rsidRPr="002E30E6">
        <w:t>şi</w:t>
      </w:r>
      <w:proofErr w:type="spellEnd"/>
      <w:r w:rsidRPr="002E30E6">
        <w:t xml:space="preserve">/sau </w:t>
      </w:r>
      <w:proofErr w:type="spellStart"/>
      <w:r w:rsidRPr="002E30E6">
        <w:t>substanţe</w:t>
      </w:r>
      <w:proofErr w:type="spellEnd"/>
      <w:r w:rsidRPr="002E30E6">
        <w:t xml:space="preserve"> neutralizatoare, </w:t>
      </w:r>
      <w:r>
        <w:t>pentru intervenția imediată în caz de scurgere. Vor fi anunțate</w:t>
      </w:r>
      <w:r w:rsidRPr="002E30E6">
        <w:t xml:space="preserve"> </w:t>
      </w:r>
      <w:proofErr w:type="spellStart"/>
      <w:r w:rsidRPr="002E30E6">
        <w:t>autorităţile</w:t>
      </w:r>
      <w:proofErr w:type="spellEnd"/>
      <w:r w:rsidRPr="002E30E6">
        <w:t xml:space="preserve"> cu </w:t>
      </w:r>
      <w:proofErr w:type="spellStart"/>
      <w:r w:rsidRPr="002E30E6">
        <w:t>competenţe</w:t>
      </w:r>
      <w:proofErr w:type="spellEnd"/>
      <w:r w:rsidRPr="002E30E6">
        <w:t xml:space="preserve"> în domeniul apelor </w:t>
      </w:r>
      <w:proofErr w:type="spellStart"/>
      <w:r w:rsidRPr="002E30E6">
        <w:t>şi</w:t>
      </w:r>
      <w:proofErr w:type="spellEnd"/>
      <w:r w:rsidRPr="002E30E6">
        <w:t xml:space="preserve"> </w:t>
      </w:r>
      <w:proofErr w:type="spellStart"/>
      <w:r w:rsidRPr="002E30E6">
        <w:t>protecţiei</w:t>
      </w:r>
      <w:proofErr w:type="spellEnd"/>
      <w:r w:rsidRPr="002E30E6">
        <w:t xml:space="preserve"> mediului.</w:t>
      </w:r>
    </w:p>
    <w:p w14:paraId="7A0CDCD7" w14:textId="77777777" w:rsidR="00EE3512" w:rsidRPr="002E30E6" w:rsidRDefault="00EE3512" w:rsidP="00127B89">
      <w:pPr>
        <w:pStyle w:val="Listparagraf"/>
        <w:numPr>
          <w:ilvl w:val="0"/>
          <w:numId w:val="52"/>
        </w:numPr>
        <w:spacing w:after="0" w:line="240" w:lineRule="auto"/>
        <w:ind w:left="360"/>
        <w:jc w:val="both"/>
      </w:pPr>
      <w:proofErr w:type="spellStart"/>
      <w:r w:rsidRPr="002E30E6">
        <w:rPr>
          <w:rFonts w:eastAsia="TimesNewRoman"/>
        </w:rPr>
        <w:t>activităţile</w:t>
      </w:r>
      <w:proofErr w:type="spellEnd"/>
      <w:r w:rsidRPr="002E30E6">
        <w:rPr>
          <w:rFonts w:eastAsia="TimesNewRoman"/>
        </w:rPr>
        <w:t xml:space="preserve"> care implică </w:t>
      </w:r>
      <w:proofErr w:type="spellStart"/>
      <w:r w:rsidRPr="002E30E6">
        <w:rPr>
          <w:rFonts w:eastAsia="TimesNewRoman"/>
        </w:rPr>
        <w:t>întreţinere</w:t>
      </w:r>
      <w:proofErr w:type="spellEnd"/>
      <w:r w:rsidRPr="002E30E6">
        <w:rPr>
          <w:rFonts w:eastAsia="TimesNewRoman"/>
        </w:rPr>
        <w:t xml:space="preserve"> </w:t>
      </w:r>
      <w:proofErr w:type="spellStart"/>
      <w:r w:rsidRPr="002E30E6">
        <w:rPr>
          <w:rFonts w:eastAsia="TimesNewRoman"/>
        </w:rPr>
        <w:t>şi</w:t>
      </w:r>
      <w:proofErr w:type="spellEnd"/>
      <w:r w:rsidRPr="002E30E6">
        <w:rPr>
          <w:rFonts w:eastAsia="TimesNewRoman"/>
        </w:rPr>
        <w:t xml:space="preserve"> eventuale </w:t>
      </w:r>
      <w:proofErr w:type="spellStart"/>
      <w:r w:rsidRPr="002E30E6">
        <w:rPr>
          <w:rFonts w:eastAsia="TimesNewRoman"/>
        </w:rPr>
        <w:t>reparaţii</w:t>
      </w:r>
      <w:proofErr w:type="spellEnd"/>
      <w:r w:rsidRPr="002E30E6">
        <w:rPr>
          <w:rFonts w:eastAsia="TimesNewRoman"/>
        </w:rPr>
        <w:t xml:space="preserve"> ale utilajelor </w:t>
      </w:r>
      <w:proofErr w:type="spellStart"/>
      <w:r w:rsidRPr="002E30E6">
        <w:rPr>
          <w:rFonts w:eastAsia="TimesNewRoman"/>
        </w:rPr>
        <w:t>şi</w:t>
      </w:r>
      <w:proofErr w:type="spellEnd"/>
      <w:r w:rsidRPr="002E30E6">
        <w:rPr>
          <w:rFonts w:eastAsia="TimesNewRoman"/>
        </w:rPr>
        <w:t xml:space="preserve"> mijloacelor auto folosite pe amplasamentul studiat vor fi executate la operatori economici </w:t>
      </w:r>
      <w:proofErr w:type="spellStart"/>
      <w:r w:rsidRPr="002E30E6">
        <w:rPr>
          <w:rFonts w:eastAsia="TimesNewRoman"/>
        </w:rPr>
        <w:t>specializaţi</w:t>
      </w:r>
      <w:proofErr w:type="spellEnd"/>
      <w:r>
        <w:rPr>
          <w:rFonts w:eastAsia="TimesNewRoman"/>
        </w:rPr>
        <w:t xml:space="preserve"> și / sau în afara albiei minore;</w:t>
      </w:r>
    </w:p>
    <w:p w14:paraId="5A810D01" w14:textId="77777777" w:rsidR="00EE3512" w:rsidRPr="002E30E6" w:rsidRDefault="00EE3512" w:rsidP="00127B89">
      <w:pPr>
        <w:pStyle w:val="Listparagraf"/>
        <w:numPr>
          <w:ilvl w:val="0"/>
          <w:numId w:val="52"/>
        </w:numPr>
        <w:spacing w:after="0" w:line="240" w:lineRule="auto"/>
        <w:ind w:left="360"/>
        <w:jc w:val="both"/>
      </w:pPr>
      <w:r w:rsidRPr="002E30E6">
        <w:t xml:space="preserve">personalul care </w:t>
      </w:r>
      <w:proofErr w:type="spellStart"/>
      <w:r w:rsidRPr="002E30E6">
        <w:t>deserveşte</w:t>
      </w:r>
      <w:proofErr w:type="spellEnd"/>
      <w:r w:rsidRPr="002E30E6">
        <w:t xml:space="preserve"> utilajele </w:t>
      </w:r>
      <w:proofErr w:type="spellStart"/>
      <w:r w:rsidRPr="002E30E6">
        <w:rPr>
          <w:rFonts w:eastAsia="TimesNewRoman"/>
        </w:rPr>
        <w:t>şi</w:t>
      </w:r>
      <w:proofErr w:type="spellEnd"/>
      <w:r w:rsidRPr="002E30E6">
        <w:rPr>
          <w:rFonts w:eastAsia="TimesNewRoman"/>
        </w:rPr>
        <w:t xml:space="preserve"> mijloacele auto </w:t>
      </w:r>
      <w:r w:rsidRPr="002E30E6">
        <w:t xml:space="preserve">va verifica </w:t>
      </w:r>
      <w:proofErr w:type="spellStart"/>
      <w:r w:rsidRPr="002E30E6">
        <w:t>funcţionarea</w:t>
      </w:r>
      <w:proofErr w:type="spellEnd"/>
      <w:r w:rsidRPr="002E30E6">
        <w:t xml:space="preserve"> acestora </w:t>
      </w:r>
      <w:proofErr w:type="spellStart"/>
      <w:r w:rsidRPr="002E30E6">
        <w:t>şi</w:t>
      </w:r>
      <w:proofErr w:type="spellEnd"/>
      <w:r w:rsidRPr="002E30E6">
        <w:t xml:space="preserve"> va </w:t>
      </w:r>
      <w:proofErr w:type="spellStart"/>
      <w:r w:rsidRPr="002E30E6">
        <w:t>anunţa</w:t>
      </w:r>
      <w:proofErr w:type="spellEnd"/>
      <w:r w:rsidRPr="002E30E6">
        <w:t xml:space="preserve"> administratorul </w:t>
      </w:r>
      <w:proofErr w:type="spellStart"/>
      <w:r w:rsidRPr="002E30E6">
        <w:t>societăţii</w:t>
      </w:r>
      <w:proofErr w:type="spellEnd"/>
      <w:r w:rsidRPr="002E30E6">
        <w:t xml:space="preserve"> asupra oricărei </w:t>
      </w:r>
      <w:proofErr w:type="spellStart"/>
      <w:r w:rsidRPr="002E30E6">
        <w:t>defecţiuni</w:t>
      </w:r>
      <w:proofErr w:type="spellEnd"/>
      <w:r w:rsidRPr="002E30E6">
        <w:t xml:space="preserve"> apărute;</w:t>
      </w:r>
    </w:p>
    <w:p w14:paraId="23DCC498" w14:textId="77777777" w:rsidR="00EE3512" w:rsidRPr="002E30E6" w:rsidRDefault="00EE3512" w:rsidP="00127B89">
      <w:pPr>
        <w:pStyle w:val="Listparagraf"/>
        <w:numPr>
          <w:ilvl w:val="0"/>
          <w:numId w:val="52"/>
        </w:numPr>
        <w:spacing w:after="0" w:line="240" w:lineRule="auto"/>
        <w:ind w:left="360"/>
        <w:jc w:val="both"/>
      </w:pPr>
      <w:r w:rsidRPr="002E30E6">
        <w:t xml:space="preserve">utilajele care s-au defectat în timpul </w:t>
      </w:r>
      <w:r>
        <w:t>lucrărilor</w:t>
      </w:r>
      <w:r w:rsidRPr="002E30E6">
        <w:t xml:space="preserve"> vor fi îndepărtate de pe amplasament;</w:t>
      </w:r>
    </w:p>
    <w:p w14:paraId="676EBDE7" w14:textId="77777777" w:rsidR="00EE3512" w:rsidRPr="002E30E6" w:rsidRDefault="00EE3512" w:rsidP="00127B89">
      <w:pPr>
        <w:pStyle w:val="Listparagraf"/>
        <w:numPr>
          <w:ilvl w:val="0"/>
          <w:numId w:val="52"/>
        </w:numPr>
        <w:spacing w:after="0" w:line="240" w:lineRule="auto"/>
        <w:ind w:left="360"/>
        <w:jc w:val="both"/>
      </w:pPr>
      <w:r w:rsidRPr="002E30E6">
        <w:t xml:space="preserve">pe amplasament nu vor fi depozitate, utilizate, manipulate </w:t>
      </w:r>
      <w:proofErr w:type="spellStart"/>
      <w:r w:rsidRPr="002E30E6">
        <w:t>substanţe</w:t>
      </w:r>
      <w:proofErr w:type="spellEnd"/>
      <w:r w:rsidRPr="002E30E6">
        <w:t xml:space="preserve"> periculoase </w:t>
      </w:r>
      <w:proofErr w:type="spellStart"/>
      <w:r w:rsidRPr="002E30E6">
        <w:t>şi</w:t>
      </w:r>
      <w:proofErr w:type="spellEnd"/>
      <w:r w:rsidRPr="002E30E6">
        <w:t xml:space="preserve">/sau toxice, sau </w:t>
      </w:r>
      <w:proofErr w:type="spellStart"/>
      <w:r w:rsidRPr="002E30E6">
        <w:t>deşeuri</w:t>
      </w:r>
      <w:proofErr w:type="spellEnd"/>
      <w:r w:rsidRPr="002E30E6">
        <w:t xml:space="preserve"> periculoase </w:t>
      </w:r>
      <w:proofErr w:type="spellStart"/>
      <w:r w:rsidRPr="002E30E6">
        <w:t>şi</w:t>
      </w:r>
      <w:proofErr w:type="spellEnd"/>
      <w:r w:rsidRPr="002E30E6">
        <w:t xml:space="preserve">/sau toxice, sau orice alte </w:t>
      </w:r>
      <w:proofErr w:type="spellStart"/>
      <w:r w:rsidRPr="002E30E6">
        <w:t>substanţe</w:t>
      </w:r>
      <w:proofErr w:type="spellEnd"/>
      <w:r w:rsidRPr="002E30E6">
        <w:t xml:space="preserve"> poluante;  </w:t>
      </w:r>
    </w:p>
    <w:p w14:paraId="1E783A16" w14:textId="77777777" w:rsidR="00EE3512" w:rsidRPr="002E30E6" w:rsidRDefault="00EE3512" w:rsidP="00127B89">
      <w:pPr>
        <w:pStyle w:val="Listparagraf"/>
        <w:numPr>
          <w:ilvl w:val="0"/>
          <w:numId w:val="52"/>
        </w:numPr>
        <w:spacing w:after="0" w:line="240" w:lineRule="auto"/>
        <w:ind w:left="360"/>
        <w:jc w:val="both"/>
      </w:pPr>
      <w:r w:rsidRPr="002E30E6">
        <w:t xml:space="preserve">gestionarea corespunzătoare a tuturor categoriilor de </w:t>
      </w:r>
      <w:proofErr w:type="spellStart"/>
      <w:r w:rsidRPr="002E30E6">
        <w:t>deşeuri</w:t>
      </w:r>
      <w:proofErr w:type="spellEnd"/>
      <w:r w:rsidRPr="002E30E6">
        <w:t xml:space="preserve"> generate;</w:t>
      </w:r>
    </w:p>
    <w:p w14:paraId="05591871" w14:textId="77777777" w:rsidR="00EE3512" w:rsidRPr="002E30E6" w:rsidRDefault="00EE3512" w:rsidP="00127B89">
      <w:pPr>
        <w:pStyle w:val="Listparagraf"/>
        <w:numPr>
          <w:ilvl w:val="0"/>
          <w:numId w:val="52"/>
        </w:numPr>
        <w:spacing w:after="0" w:line="240" w:lineRule="auto"/>
        <w:ind w:left="360"/>
        <w:jc w:val="both"/>
      </w:pPr>
      <w:r w:rsidRPr="002E30E6">
        <w:t xml:space="preserve">verificarea periodică </w:t>
      </w:r>
      <w:proofErr w:type="spellStart"/>
      <w:r w:rsidRPr="002E30E6">
        <w:t>şi</w:t>
      </w:r>
      <w:proofErr w:type="spellEnd"/>
      <w:r w:rsidRPr="002E30E6">
        <w:t xml:space="preserve"> </w:t>
      </w:r>
      <w:proofErr w:type="spellStart"/>
      <w:r w:rsidRPr="002E30E6">
        <w:t>curăţarea</w:t>
      </w:r>
      <w:proofErr w:type="spellEnd"/>
      <w:r w:rsidRPr="002E30E6">
        <w:t xml:space="preserve"> decantorului de ape uzate tehnologice din cadrul </w:t>
      </w:r>
      <w:proofErr w:type="spellStart"/>
      <w:r w:rsidRPr="002E30E6">
        <w:t>staţiei</w:t>
      </w:r>
      <w:proofErr w:type="spellEnd"/>
      <w:r w:rsidRPr="002E30E6">
        <w:t xml:space="preserve"> de sortare în vederea decolmatării acestuia;</w:t>
      </w:r>
    </w:p>
    <w:p w14:paraId="460B4E3D" w14:textId="77777777" w:rsidR="00EE3512" w:rsidRPr="002E30E6" w:rsidRDefault="00EE3512" w:rsidP="00127B89">
      <w:pPr>
        <w:pStyle w:val="Listparagraf"/>
        <w:numPr>
          <w:ilvl w:val="0"/>
          <w:numId w:val="52"/>
        </w:numPr>
        <w:spacing w:after="0" w:line="240" w:lineRule="auto"/>
        <w:ind w:left="360"/>
        <w:jc w:val="both"/>
      </w:pPr>
      <w:r w:rsidRPr="002E30E6">
        <w:t xml:space="preserve">verificarea </w:t>
      </w:r>
      <w:proofErr w:type="spellStart"/>
      <w:r w:rsidRPr="002E30E6">
        <w:t>etanşeităţii</w:t>
      </w:r>
      <w:proofErr w:type="spellEnd"/>
      <w:r w:rsidRPr="002E30E6">
        <w:t xml:space="preserve"> fosei septice de pe amplasament.</w:t>
      </w:r>
    </w:p>
    <w:p w14:paraId="3AC553ED" w14:textId="77777777" w:rsidR="00EE3512" w:rsidRPr="002E30E6" w:rsidRDefault="00EE3512" w:rsidP="00127B89">
      <w:pPr>
        <w:pStyle w:val="Listparagraf"/>
        <w:numPr>
          <w:ilvl w:val="0"/>
          <w:numId w:val="52"/>
        </w:numPr>
        <w:spacing w:after="0" w:line="240" w:lineRule="auto"/>
        <w:ind w:left="360"/>
        <w:jc w:val="both"/>
      </w:pPr>
      <w:r w:rsidRPr="002E30E6">
        <w:t xml:space="preserve">se vor lua măsuri corespunzătoare în vederea reducerii la minim a </w:t>
      </w:r>
      <w:proofErr w:type="spellStart"/>
      <w:r w:rsidRPr="002E30E6">
        <w:t>condiţiilor</w:t>
      </w:r>
      <w:proofErr w:type="spellEnd"/>
      <w:r w:rsidRPr="002E30E6">
        <w:t xml:space="preserve"> care ar favoriza </w:t>
      </w:r>
      <w:proofErr w:type="spellStart"/>
      <w:r w:rsidRPr="002E30E6">
        <w:t>apariţia</w:t>
      </w:r>
      <w:proofErr w:type="spellEnd"/>
      <w:r w:rsidRPr="002E30E6">
        <w:t xml:space="preserve"> unor poluări accidentale datorate </w:t>
      </w:r>
      <w:proofErr w:type="spellStart"/>
      <w:r w:rsidRPr="002E30E6">
        <w:t>staţionării</w:t>
      </w:r>
      <w:proofErr w:type="spellEnd"/>
      <w:r w:rsidRPr="002E30E6">
        <w:t xml:space="preserve">, </w:t>
      </w:r>
      <w:proofErr w:type="spellStart"/>
      <w:r w:rsidRPr="002E30E6">
        <w:t>funcţionării</w:t>
      </w:r>
      <w:proofErr w:type="spellEnd"/>
      <w:r w:rsidRPr="002E30E6">
        <w:t xml:space="preserve"> </w:t>
      </w:r>
      <w:proofErr w:type="spellStart"/>
      <w:r w:rsidRPr="002E30E6">
        <w:t>şi</w:t>
      </w:r>
      <w:proofErr w:type="spellEnd"/>
      <w:r w:rsidRPr="002E30E6">
        <w:t xml:space="preserve"> transportului cu utilajele </w:t>
      </w:r>
      <w:proofErr w:type="spellStart"/>
      <w:r w:rsidRPr="002E30E6">
        <w:t>şi</w:t>
      </w:r>
      <w:proofErr w:type="spellEnd"/>
      <w:r w:rsidRPr="002E30E6">
        <w:t xml:space="preserve"> mijloacele de transport din dotare sau datorită </w:t>
      </w:r>
      <w:proofErr w:type="spellStart"/>
      <w:r w:rsidRPr="002E30E6">
        <w:t>funcţionării</w:t>
      </w:r>
      <w:proofErr w:type="spellEnd"/>
      <w:r w:rsidRPr="002E30E6">
        <w:t xml:space="preserve"> necorespunzătoare; </w:t>
      </w:r>
    </w:p>
    <w:p w14:paraId="3F3175CD" w14:textId="77777777" w:rsidR="00EE3512" w:rsidRPr="002E30E6" w:rsidRDefault="00EE3512" w:rsidP="00127B89">
      <w:pPr>
        <w:pStyle w:val="Listparagraf"/>
        <w:numPr>
          <w:ilvl w:val="0"/>
          <w:numId w:val="52"/>
        </w:numPr>
        <w:spacing w:after="0" w:line="240" w:lineRule="auto"/>
        <w:ind w:left="360"/>
        <w:jc w:val="both"/>
      </w:pPr>
      <w:r w:rsidRPr="002E30E6">
        <w:t xml:space="preserve">se va evita manevrarea utilajelor sau autovehiculelor pe </w:t>
      </w:r>
      <w:proofErr w:type="spellStart"/>
      <w:r w:rsidRPr="002E30E6">
        <w:t>suprafeţele</w:t>
      </w:r>
      <w:proofErr w:type="spellEnd"/>
      <w:r w:rsidRPr="002E30E6">
        <w:t xml:space="preserve"> adiacente drumului; </w:t>
      </w:r>
    </w:p>
    <w:p w14:paraId="678116FB" w14:textId="77777777" w:rsidR="00EE3512" w:rsidRPr="002E30E6" w:rsidRDefault="00EE3512" w:rsidP="00127B89">
      <w:pPr>
        <w:pStyle w:val="Listparagraf"/>
        <w:numPr>
          <w:ilvl w:val="0"/>
          <w:numId w:val="52"/>
        </w:numPr>
        <w:spacing w:after="0" w:line="240" w:lineRule="auto"/>
        <w:ind w:left="360"/>
        <w:jc w:val="both"/>
      </w:pPr>
      <w:r w:rsidRPr="002E30E6">
        <w:lastRenderedPageBreak/>
        <w:t xml:space="preserve">nu se vor crea depozite de balast pe </w:t>
      </w:r>
      <w:proofErr w:type="spellStart"/>
      <w:r w:rsidRPr="002E30E6">
        <w:t>suprafeţe</w:t>
      </w:r>
      <w:proofErr w:type="spellEnd"/>
      <w:r w:rsidRPr="002E30E6">
        <w:t xml:space="preserve"> situate în afara amplasamentului</w:t>
      </w:r>
      <w:r>
        <w:t>.</w:t>
      </w:r>
    </w:p>
    <w:p w14:paraId="5E5B8F65" w14:textId="77777777" w:rsidR="00EE3512" w:rsidRDefault="00EE3512" w:rsidP="00EE3512">
      <w:pPr>
        <w:widowControl/>
        <w:rPr>
          <w:rFonts w:asciiTheme="minorHAnsi" w:hAnsiTheme="minorHAnsi" w:cs="Calibri"/>
          <w:color w:val="000000"/>
          <w:szCs w:val="22"/>
          <w:lang w:eastAsia="en-GB"/>
        </w:rPr>
      </w:pPr>
    </w:p>
    <w:p w14:paraId="79990B53" w14:textId="77777777" w:rsidR="00EE3512" w:rsidRPr="0000657B" w:rsidRDefault="00EE3512" w:rsidP="00EE3512">
      <w:pPr>
        <w:rPr>
          <w:i/>
          <w:iCs/>
        </w:rPr>
      </w:pPr>
      <w:r w:rsidRPr="0000657B">
        <w:rPr>
          <w:i/>
          <w:iCs/>
        </w:rPr>
        <w:t>Măsurile, dotările și amenajările pentru protecția așezărilor umane</w:t>
      </w:r>
    </w:p>
    <w:p w14:paraId="7F547618" w14:textId="77777777" w:rsidR="00EE3512" w:rsidRPr="00481B1C" w:rsidRDefault="00EE3512" w:rsidP="00127B89">
      <w:pPr>
        <w:pStyle w:val="Listparagraf"/>
        <w:numPr>
          <w:ilvl w:val="0"/>
          <w:numId w:val="42"/>
        </w:numPr>
        <w:spacing w:after="0" w:line="240" w:lineRule="auto"/>
        <w:jc w:val="both"/>
      </w:pPr>
      <w:r w:rsidRPr="00B12161">
        <w:t xml:space="preserve">respectarea traseului de transport </w:t>
      </w:r>
      <w:proofErr w:type="spellStart"/>
      <w:r w:rsidRPr="00B12161">
        <w:t>şi</w:t>
      </w:r>
      <w:proofErr w:type="spellEnd"/>
      <w:r w:rsidRPr="00B12161">
        <w:t xml:space="preserve"> acces a vehiculelor </w:t>
      </w:r>
      <w:proofErr w:type="spellStart"/>
      <w:r w:rsidRPr="00B12161">
        <w:t>şi</w:t>
      </w:r>
      <w:proofErr w:type="spellEnd"/>
      <w:r w:rsidRPr="00B12161">
        <w:t xml:space="preserve"> utilajelor, care asigură un impact minim asupra confortului </w:t>
      </w:r>
      <w:proofErr w:type="spellStart"/>
      <w:r w:rsidRPr="00B12161">
        <w:t>populaţiei</w:t>
      </w:r>
      <w:proofErr w:type="spellEnd"/>
      <w:r w:rsidRPr="00B12161">
        <w:t xml:space="preserve"> din zonă </w:t>
      </w:r>
      <w:proofErr w:type="spellStart"/>
      <w:r w:rsidRPr="00B12161">
        <w:t>şi</w:t>
      </w:r>
      <w:proofErr w:type="spellEnd"/>
      <w:r w:rsidRPr="00B12161">
        <w:t xml:space="preserve"> factorilor de mediu, în baza acceptului </w:t>
      </w:r>
      <w:proofErr w:type="spellStart"/>
      <w:r w:rsidRPr="00B12161">
        <w:t>autorităţilor</w:t>
      </w:r>
      <w:proofErr w:type="spellEnd"/>
      <w:r w:rsidRPr="00B12161">
        <w:t xml:space="preserve"> administrative locale. </w:t>
      </w:r>
    </w:p>
    <w:p w14:paraId="66437C2A" w14:textId="77777777" w:rsidR="00EE3512" w:rsidRDefault="00EE3512" w:rsidP="00EE3512">
      <w:pPr>
        <w:widowControl/>
        <w:rPr>
          <w:rFonts w:asciiTheme="minorHAnsi" w:hAnsiTheme="minorHAnsi" w:cs="Calibri"/>
          <w:color w:val="000000"/>
          <w:szCs w:val="22"/>
          <w:lang w:eastAsia="en-GB"/>
        </w:rPr>
      </w:pPr>
    </w:p>
    <w:p w14:paraId="45FF446E" w14:textId="77777777" w:rsidR="00EE3512" w:rsidRPr="0000657B" w:rsidRDefault="00EE3512" w:rsidP="00EE3512">
      <w:pPr>
        <w:rPr>
          <w:rFonts w:asciiTheme="minorHAnsi" w:hAnsiTheme="minorHAnsi" w:cstheme="minorHAnsi"/>
          <w:i/>
          <w:iCs/>
        </w:rPr>
      </w:pPr>
      <w:r w:rsidRPr="0000657B">
        <w:rPr>
          <w:rFonts w:asciiTheme="minorHAnsi" w:hAnsiTheme="minorHAnsi" w:cstheme="minorHAnsi"/>
          <w:i/>
          <w:iCs/>
        </w:rPr>
        <w:t>Măsuri pentru protecția biodiversității</w:t>
      </w:r>
    </w:p>
    <w:p w14:paraId="6CF0FC63" w14:textId="77777777" w:rsidR="00EE3512" w:rsidRPr="0000657B" w:rsidRDefault="00EE3512" w:rsidP="00127B89">
      <w:pPr>
        <w:pStyle w:val="Listparagraf"/>
        <w:numPr>
          <w:ilvl w:val="0"/>
          <w:numId w:val="52"/>
        </w:numPr>
        <w:spacing w:after="0" w:line="240" w:lineRule="auto"/>
        <w:ind w:left="360"/>
        <w:jc w:val="both"/>
      </w:pPr>
      <w:r w:rsidRPr="0000657B">
        <w:t>Respectarea perimetrului de exploatare prin bornare perimetru</w:t>
      </w:r>
    </w:p>
    <w:p w14:paraId="740F464A" w14:textId="77777777" w:rsidR="00EE3512" w:rsidRPr="0000657B" w:rsidRDefault="00EE3512" w:rsidP="00127B89">
      <w:pPr>
        <w:pStyle w:val="Listparagraf"/>
        <w:numPr>
          <w:ilvl w:val="0"/>
          <w:numId w:val="52"/>
        </w:numPr>
        <w:spacing w:after="0" w:line="240" w:lineRule="auto"/>
        <w:ind w:left="360"/>
        <w:jc w:val="both"/>
      </w:pPr>
      <w:r w:rsidRPr="0000657B">
        <w:t>Etapele lucrărilor se vor realiza în conformitate cu documentația tehnică și cu respectarea condițiilor impuse prin actele de reglementare</w:t>
      </w:r>
    </w:p>
    <w:p w14:paraId="09088D7B" w14:textId="77777777" w:rsidR="00EE3512" w:rsidRPr="0000657B" w:rsidRDefault="00EE3512" w:rsidP="00127B89">
      <w:pPr>
        <w:pStyle w:val="Listparagraf"/>
        <w:numPr>
          <w:ilvl w:val="0"/>
          <w:numId w:val="52"/>
        </w:numPr>
        <w:spacing w:after="0" w:line="240" w:lineRule="auto"/>
        <w:ind w:left="360"/>
        <w:jc w:val="both"/>
      </w:pPr>
      <w:r w:rsidRPr="0000657B">
        <w:t>Interzicerea utilajelor cu grade de uzură ridicat sau cu pierderi de carburanți</w:t>
      </w:r>
    </w:p>
    <w:p w14:paraId="28286042" w14:textId="77777777" w:rsidR="00EE3512" w:rsidRPr="0000657B" w:rsidRDefault="00EE3512" w:rsidP="00127B89">
      <w:pPr>
        <w:pStyle w:val="Listparagraf"/>
        <w:numPr>
          <w:ilvl w:val="0"/>
          <w:numId w:val="52"/>
        </w:numPr>
        <w:spacing w:after="0" w:line="240" w:lineRule="auto"/>
        <w:ind w:left="360"/>
        <w:jc w:val="both"/>
      </w:pPr>
      <w:r w:rsidRPr="0000657B">
        <w:t>Întreținerea / reparația utilajelor se face doar la unități specializate</w:t>
      </w:r>
    </w:p>
    <w:p w14:paraId="30017CC6" w14:textId="77777777" w:rsidR="00EE3512" w:rsidRPr="0000657B" w:rsidRDefault="00EE3512" w:rsidP="00127B89">
      <w:pPr>
        <w:pStyle w:val="Listparagraf"/>
        <w:numPr>
          <w:ilvl w:val="0"/>
          <w:numId w:val="52"/>
        </w:numPr>
        <w:spacing w:after="0" w:line="240" w:lineRule="auto"/>
        <w:ind w:left="360"/>
        <w:jc w:val="both"/>
      </w:pPr>
      <w:r w:rsidRPr="0000657B">
        <w:t>Stropirea drumurilor cu apă</w:t>
      </w:r>
    </w:p>
    <w:p w14:paraId="441C85A1" w14:textId="77777777" w:rsidR="00EE3512" w:rsidRPr="0000657B" w:rsidRDefault="00EE3512" w:rsidP="00127B89">
      <w:pPr>
        <w:pStyle w:val="Listparagraf"/>
        <w:numPr>
          <w:ilvl w:val="0"/>
          <w:numId w:val="52"/>
        </w:numPr>
        <w:spacing w:after="0" w:line="240" w:lineRule="auto"/>
        <w:ind w:left="360"/>
        <w:jc w:val="both"/>
      </w:pPr>
      <w:r w:rsidRPr="0000657B">
        <w:t>Interzicerea folosirii substanțelor prioritar periculoase</w:t>
      </w:r>
    </w:p>
    <w:p w14:paraId="153F5931" w14:textId="77777777" w:rsidR="00EE3512" w:rsidRPr="0000657B" w:rsidRDefault="00EE3512" w:rsidP="00127B89">
      <w:pPr>
        <w:pStyle w:val="Listparagraf"/>
        <w:numPr>
          <w:ilvl w:val="0"/>
          <w:numId w:val="52"/>
        </w:numPr>
        <w:spacing w:after="0" w:line="240" w:lineRule="auto"/>
        <w:ind w:left="360"/>
        <w:jc w:val="both"/>
      </w:pPr>
      <w:r w:rsidRPr="0000657B">
        <w:t>Nu se vor produce deteriorări ale lucrărilor hidrotehnice, ale malurilor râului sau ale terenurilor în proprietate publică sau privată din zona de exploatare a albiei cursului de apă</w:t>
      </w:r>
    </w:p>
    <w:p w14:paraId="3A4D6F43" w14:textId="77777777" w:rsidR="00EE3512" w:rsidRPr="0000657B" w:rsidRDefault="00EE3512" w:rsidP="00127B89">
      <w:pPr>
        <w:pStyle w:val="Listparagraf"/>
        <w:numPr>
          <w:ilvl w:val="0"/>
          <w:numId w:val="52"/>
        </w:numPr>
        <w:spacing w:after="0" w:line="240" w:lineRule="auto"/>
        <w:ind w:left="360"/>
        <w:jc w:val="both"/>
      </w:pPr>
      <w:r w:rsidRPr="0000657B">
        <w:t>Se vor respecta măsurile de protecție a speciilor de faună care constituie obiectivele de conservare a sitului ROSCI0363 Râul Moldova între Oniceni și Mitești, precum și a habitatelor de interes pentru aceste specii.</w:t>
      </w:r>
    </w:p>
    <w:p w14:paraId="47B23B99" w14:textId="77777777" w:rsidR="00EE3512" w:rsidRPr="0000657B" w:rsidRDefault="00EE3512" w:rsidP="00127B89">
      <w:pPr>
        <w:pStyle w:val="Listparagraf"/>
        <w:numPr>
          <w:ilvl w:val="0"/>
          <w:numId w:val="52"/>
        </w:numPr>
        <w:spacing w:after="0" w:line="240" w:lineRule="auto"/>
        <w:ind w:left="360"/>
        <w:jc w:val="both"/>
      </w:pPr>
      <w:r w:rsidRPr="0000657B">
        <w:t xml:space="preserve">In perioada de executare a lucrărilor se va monitoriza </w:t>
      </w:r>
      <w:proofErr w:type="spellStart"/>
      <w:r w:rsidRPr="0000657B">
        <w:t>şi</w:t>
      </w:r>
      <w:proofErr w:type="spellEnd"/>
      <w:r w:rsidRPr="0000657B">
        <w:t xml:space="preserve"> se va raporta la G.N.M. — C.J. Neamț, conform HG 323/2010 privind stabilirea sistemului de monitorizare a capturilor </w:t>
      </w:r>
      <w:proofErr w:type="spellStart"/>
      <w:r w:rsidRPr="0000657B">
        <w:t>şi</w:t>
      </w:r>
      <w:proofErr w:type="spellEnd"/>
      <w:r w:rsidRPr="0000657B">
        <w:t xml:space="preserve"> uciderilor accidentale, eventualele capturi sau ucideri accidentale a tuturor speciilor de păsări precum </w:t>
      </w:r>
      <w:proofErr w:type="spellStart"/>
      <w:r w:rsidRPr="0000657B">
        <w:t>şi</w:t>
      </w:r>
      <w:proofErr w:type="spellEnd"/>
      <w:r w:rsidRPr="0000657B">
        <w:t xml:space="preserve"> specii strict protejate prevăzute în anexele nr. 4A </w:t>
      </w:r>
      <w:proofErr w:type="spellStart"/>
      <w:r w:rsidRPr="0000657B">
        <w:t>şi</w:t>
      </w:r>
      <w:proofErr w:type="spellEnd"/>
      <w:r w:rsidRPr="0000657B">
        <w:t xml:space="preserve"> 4B la OUG 57/2007 privind regimul a</w:t>
      </w:r>
      <w:r>
        <w:t>ri</w:t>
      </w:r>
      <w:r w:rsidRPr="0000657B">
        <w:t xml:space="preserve">ilor naturale protejate, conservarea habitatelor naturale a florei </w:t>
      </w:r>
      <w:proofErr w:type="spellStart"/>
      <w:r w:rsidRPr="0000657B">
        <w:t>şi</w:t>
      </w:r>
      <w:proofErr w:type="spellEnd"/>
      <w:r w:rsidRPr="0000657B">
        <w:t xml:space="preserve"> faunei </w:t>
      </w:r>
      <w:proofErr w:type="spellStart"/>
      <w:r w:rsidRPr="0000657B">
        <w:t>salbatice</w:t>
      </w:r>
      <w:proofErr w:type="spellEnd"/>
      <w:r w:rsidRPr="0000657B">
        <w:t xml:space="preserve"> aprobate prin Legea 49/2011.</w:t>
      </w:r>
    </w:p>
    <w:p w14:paraId="1BA549C1" w14:textId="77777777" w:rsidR="00EE3512" w:rsidRPr="0000657B" w:rsidRDefault="00EE3512" w:rsidP="00127B89">
      <w:pPr>
        <w:pStyle w:val="Listparagraf"/>
        <w:numPr>
          <w:ilvl w:val="0"/>
          <w:numId w:val="52"/>
        </w:numPr>
        <w:spacing w:after="0" w:line="240" w:lineRule="auto"/>
        <w:ind w:left="360"/>
        <w:jc w:val="both"/>
      </w:pPr>
      <w:r w:rsidRPr="0000657B">
        <w:t xml:space="preserve">Având în vedere că pentru activitatea de decolmatare, reprofilare </w:t>
      </w:r>
      <w:proofErr w:type="spellStart"/>
      <w:r w:rsidRPr="0000657B">
        <w:t>şi</w:t>
      </w:r>
      <w:proofErr w:type="spellEnd"/>
      <w:r w:rsidRPr="0000657B">
        <w:t xml:space="preserve"> regularizare se va folosi tehnologia de excavare în „bazin închis”, digul temporar care închide zona propusă pentru excavare </w:t>
      </w:r>
      <w:proofErr w:type="spellStart"/>
      <w:r w:rsidRPr="0000657B">
        <w:t>şi</w:t>
      </w:r>
      <w:proofErr w:type="spellEnd"/>
      <w:r w:rsidRPr="0000657B">
        <w:t xml:space="preserve"> o separă de cursul râului Moldova va fi executat înainte de începerea lucrărilor, până cel mai târziu la sfârșitul lunii martie, urmând ca la finalizarea acestora digul să fie înlăturat după trecerea perioadei de vulnerabilitate a speciilor de pești de interes comunitar, respectiv după luna septembrie;</w:t>
      </w:r>
    </w:p>
    <w:p w14:paraId="2F0B3D8B" w14:textId="30118DBF" w:rsidR="00EE3512" w:rsidRDefault="00EE3512" w:rsidP="00127B89">
      <w:pPr>
        <w:pStyle w:val="Listparagraf"/>
        <w:numPr>
          <w:ilvl w:val="0"/>
          <w:numId w:val="52"/>
        </w:numPr>
        <w:spacing w:after="0" w:line="240" w:lineRule="auto"/>
        <w:ind w:left="360"/>
        <w:jc w:val="both"/>
      </w:pPr>
      <w:r w:rsidRPr="0000657B">
        <w:t xml:space="preserve">Se va anunța APM Neamț cu cel puțin 10 zile înainte de începerea lucrărilor de executare </w:t>
      </w:r>
      <w:proofErr w:type="spellStart"/>
      <w:r w:rsidRPr="0000657B">
        <w:t>şi</w:t>
      </w:r>
      <w:proofErr w:type="spellEnd"/>
      <w:r w:rsidRPr="0000657B">
        <w:t xml:space="preserve"> înlăturare a digului</w:t>
      </w:r>
      <w:r>
        <w:t>.</w:t>
      </w:r>
    </w:p>
    <w:p w14:paraId="2C7793CE" w14:textId="1FFCCDA3" w:rsidR="00C76BBB" w:rsidRDefault="00C76BBB" w:rsidP="00C76BBB"/>
    <w:p w14:paraId="04F9920B" w14:textId="77777777" w:rsidR="00C76BBB" w:rsidRDefault="00C76BBB" w:rsidP="00C76BBB">
      <w:r w:rsidRPr="002B4B2D">
        <w:rPr>
          <w:highlight w:val="yellow"/>
        </w:rPr>
        <w:t xml:space="preserve">Având în vedere că prin evaluarea impactului proiectului asupra obiectivelor de conservare ale ROSCI0363 Râul Moldova între Oniceni și Mitești nu a fost identificat impact </w:t>
      </w:r>
      <w:proofErr w:type="spellStart"/>
      <w:r w:rsidRPr="002B4B2D">
        <w:rPr>
          <w:highlight w:val="yellow"/>
        </w:rPr>
        <w:t>potenţial</w:t>
      </w:r>
      <w:proofErr w:type="spellEnd"/>
      <w:r w:rsidRPr="002B4B2D">
        <w:rPr>
          <w:highlight w:val="yellow"/>
        </w:rPr>
        <w:t xml:space="preserve"> negativ semnificativ nu sunt necesare măsuri de reducere detaliate pentru fiecare </w:t>
      </w:r>
      <w:proofErr w:type="spellStart"/>
      <w:r w:rsidRPr="002B4B2D">
        <w:rPr>
          <w:highlight w:val="yellow"/>
        </w:rPr>
        <w:t>taxon</w:t>
      </w:r>
      <w:proofErr w:type="spellEnd"/>
      <w:r w:rsidRPr="002B4B2D">
        <w:rPr>
          <w:highlight w:val="yellow"/>
        </w:rPr>
        <w:t>.</w:t>
      </w:r>
      <w:r w:rsidRPr="00E346DE">
        <w:t xml:space="preserve"> </w:t>
      </w:r>
    </w:p>
    <w:p w14:paraId="756459F4" w14:textId="77777777" w:rsidR="00C76BBB" w:rsidRDefault="00C76BBB" w:rsidP="00C76BBB"/>
    <w:p w14:paraId="25DBDB0E" w14:textId="77777777" w:rsidR="00C76BBB" w:rsidRPr="00976F79" w:rsidRDefault="00C76BBB" w:rsidP="00C76BBB">
      <w:pPr>
        <w:rPr>
          <w:highlight w:val="green"/>
          <w:lang w:val="en-GB"/>
        </w:rPr>
      </w:pPr>
      <w:r w:rsidRPr="00976F79">
        <w:rPr>
          <w:highlight w:val="green"/>
        </w:rPr>
        <w:t>Se impun totuși o serie de măsuri specifice pentru protecția biodiversității în general – a speciilor și habitatelor prezente în zona analizată</w:t>
      </w:r>
      <w:r w:rsidRPr="00976F79">
        <w:rPr>
          <w:highlight w:val="green"/>
          <w:lang w:val="en-GB"/>
        </w:rPr>
        <w:t>:</w:t>
      </w:r>
    </w:p>
    <w:p w14:paraId="7E6F73D6" w14:textId="77777777" w:rsidR="00C76BBB" w:rsidRDefault="00C76BBB" w:rsidP="00127B89">
      <w:pPr>
        <w:pStyle w:val="Listparagraf"/>
        <w:numPr>
          <w:ilvl w:val="0"/>
          <w:numId w:val="65"/>
        </w:numPr>
        <w:spacing w:after="0" w:line="240" w:lineRule="auto"/>
        <w:jc w:val="both"/>
        <w:rPr>
          <w:highlight w:val="green"/>
        </w:rPr>
      </w:pPr>
      <w:r w:rsidRPr="00976F79">
        <w:rPr>
          <w:highlight w:val="green"/>
        </w:rPr>
        <w:t>Instruirea personalului cu privire la responsabilitățile, obligațiile și condițiile de lucru într-o zonă protejată</w:t>
      </w:r>
      <w:r>
        <w:rPr>
          <w:highlight w:val="green"/>
        </w:rPr>
        <w:t xml:space="preserve">. Instruirea se va face la începerea lucrărilor, la schimbarea / suplimentarea personalului, cel puțin o dată pe an. Evidența instruirilor se va ține într-un registru de instruiri. </w:t>
      </w:r>
    </w:p>
    <w:p w14:paraId="14BBCB16" w14:textId="77777777" w:rsidR="00C76BBB" w:rsidRPr="00974096" w:rsidRDefault="00C76BBB" w:rsidP="00127B89">
      <w:pPr>
        <w:pStyle w:val="Listparagraf"/>
        <w:numPr>
          <w:ilvl w:val="0"/>
          <w:numId w:val="65"/>
        </w:numPr>
        <w:spacing w:after="0" w:line="240" w:lineRule="auto"/>
        <w:jc w:val="both"/>
        <w:rPr>
          <w:highlight w:val="green"/>
        </w:rPr>
      </w:pPr>
      <w:r>
        <w:rPr>
          <w:highlight w:val="green"/>
        </w:rPr>
        <w:t xml:space="preserve">Înaintea începerii lucrărilor pregătitoare (drum acces, dig pentru bazin închis, pregătire perimetru pentru excavare), se vor realiza observații directe pe traseele ce urmează a fi tranzitate de utilaje. Observațiile se vor face pe fiecare sector de excavare, la începerea excavării. Dacă pe aceste trasee se identifică elemente de biodiversitate importante (specii de interes comunitar), atunci se procedează la relocarea acestora. Observațiile și relocarea se vor realiza de către personal calificat (experți biodiversitate). Rezultatele observațiilor directe vor fi trecute într-un raport de monitorizare anual, care va fi depus la APM Neamț. </w:t>
      </w:r>
    </w:p>
    <w:p w14:paraId="5D44BB76" w14:textId="77777777" w:rsidR="00EE3512" w:rsidRDefault="00EE3512" w:rsidP="00EE3512"/>
    <w:p w14:paraId="30D88006" w14:textId="77777777" w:rsidR="00EE3512" w:rsidRPr="002B4B2D" w:rsidRDefault="00EE3512" w:rsidP="00EE3512">
      <w:pPr>
        <w:rPr>
          <w:i/>
          <w:iCs/>
          <w:highlight w:val="yellow"/>
        </w:rPr>
      </w:pPr>
      <w:r w:rsidRPr="002B4B2D">
        <w:rPr>
          <w:i/>
          <w:iCs/>
          <w:highlight w:val="yellow"/>
        </w:rPr>
        <w:t>Calendar implementare măsuri</w:t>
      </w:r>
    </w:p>
    <w:p w14:paraId="7CB43E11" w14:textId="77777777" w:rsidR="00EE3512" w:rsidRPr="002B4B2D" w:rsidRDefault="00EE3512" w:rsidP="00EE3512">
      <w:pPr>
        <w:rPr>
          <w:highlight w:val="yellow"/>
        </w:rPr>
      </w:pPr>
      <w:r w:rsidRPr="002B4B2D">
        <w:rPr>
          <w:highlight w:val="yellow"/>
        </w:rPr>
        <w:t xml:space="preserve">Nu este necesară prezentarea unui calendar al implementării măsurilor de reducere a impactului deoarece acestea sunt de natură </w:t>
      </w:r>
      <w:proofErr w:type="spellStart"/>
      <w:r w:rsidRPr="002B4B2D">
        <w:rPr>
          <w:highlight w:val="yellow"/>
        </w:rPr>
        <w:t>operaţională</w:t>
      </w:r>
      <w:proofErr w:type="spellEnd"/>
      <w:r w:rsidRPr="002B4B2D">
        <w:rPr>
          <w:highlight w:val="yellow"/>
        </w:rPr>
        <w:t xml:space="preserve"> </w:t>
      </w:r>
      <w:proofErr w:type="spellStart"/>
      <w:r w:rsidRPr="002B4B2D">
        <w:rPr>
          <w:highlight w:val="yellow"/>
        </w:rPr>
        <w:t>şi</w:t>
      </w:r>
      <w:proofErr w:type="spellEnd"/>
      <w:r w:rsidRPr="002B4B2D">
        <w:rPr>
          <w:highlight w:val="yellow"/>
        </w:rPr>
        <w:t xml:space="preserve"> vor fi valabile pe toată durata proiectului. De asemenea aceste măsuri sunt parte integrantă a proiectului propus </w:t>
      </w:r>
      <w:proofErr w:type="spellStart"/>
      <w:r w:rsidRPr="002B4B2D">
        <w:rPr>
          <w:highlight w:val="yellow"/>
        </w:rPr>
        <w:t>şi</w:t>
      </w:r>
      <w:proofErr w:type="spellEnd"/>
      <w:r w:rsidRPr="002B4B2D">
        <w:rPr>
          <w:highlight w:val="yellow"/>
        </w:rPr>
        <w:t xml:space="preserve"> sunt </w:t>
      </w:r>
      <w:proofErr w:type="spellStart"/>
      <w:r w:rsidRPr="002B4B2D">
        <w:rPr>
          <w:highlight w:val="yellow"/>
        </w:rPr>
        <w:t>direcţionate</w:t>
      </w:r>
      <w:proofErr w:type="spellEnd"/>
      <w:r w:rsidRPr="002B4B2D">
        <w:rPr>
          <w:highlight w:val="yellow"/>
        </w:rPr>
        <w:t xml:space="preserve"> către sursele de impact.</w:t>
      </w:r>
    </w:p>
    <w:p w14:paraId="29BE14DA" w14:textId="77777777" w:rsidR="00EE3512" w:rsidRPr="002B4B2D" w:rsidRDefault="00EE3512" w:rsidP="00EE3512">
      <w:pPr>
        <w:rPr>
          <w:highlight w:val="yellow"/>
        </w:rPr>
      </w:pPr>
    </w:p>
    <w:p w14:paraId="7C32C0A4" w14:textId="77777777" w:rsidR="00EE3512" w:rsidRPr="002B4B2D" w:rsidRDefault="00EE3512" w:rsidP="00EE3512">
      <w:pPr>
        <w:rPr>
          <w:highlight w:val="yellow"/>
        </w:rPr>
      </w:pPr>
      <w:r w:rsidRPr="002B4B2D">
        <w:rPr>
          <w:highlight w:val="yellow"/>
        </w:rPr>
        <w:t xml:space="preserve">Având în vedere caracterul </w:t>
      </w:r>
      <w:proofErr w:type="spellStart"/>
      <w:r w:rsidRPr="002B4B2D">
        <w:rPr>
          <w:highlight w:val="yellow"/>
        </w:rPr>
        <w:t>operaţional</w:t>
      </w:r>
      <w:proofErr w:type="spellEnd"/>
      <w:r w:rsidRPr="002B4B2D">
        <w:rPr>
          <w:highlight w:val="yellow"/>
        </w:rPr>
        <w:t xml:space="preserve"> al măsurilor de reducere a impactului nu există posibilitatea cuantificării financiare a acestora. </w:t>
      </w:r>
    </w:p>
    <w:p w14:paraId="42153E6D" w14:textId="77777777" w:rsidR="00EE3512" w:rsidRPr="002B4B2D" w:rsidRDefault="00EE3512" w:rsidP="00EE3512">
      <w:pPr>
        <w:rPr>
          <w:highlight w:val="yellow"/>
        </w:rPr>
      </w:pPr>
    </w:p>
    <w:p w14:paraId="78F6F0C2" w14:textId="45128293" w:rsidR="00EE3512" w:rsidRPr="00C76BBB" w:rsidRDefault="00EE3512" w:rsidP="00EE3512">
      <w:r w:rsidRPr="002B4B2D">
        <w:rPr>
          <w:highlight w:val="yellow"/>
        </w:rPr>
        <w:t xml:space="preserve">Măsurile </w:t>
      </w:r>
      <w:proofErr w:type="spellStart"/>
      <w:r w:rsidRPr="002B4B2D">
        <w:rPr>
          <w:highlight w:val="yellow"/>
        </w:rPr>
        <w:t>operaţionale</w:t>
      </w:r>
      <w:proofErr w:type="spellEnd"/>
      <w:r w:rsidRPr="002B4B2D">
        <w:rPr>
          <w:highlight w:val="yellow"/>
        </w:rPr>
        <w:t xml:space="preserve"> de reducere a impactului sunt valabile pentru toată perioada de </w:t>
      </w:r>
      <w:proofErr w:type="spellStart"/>
      <w:r w:rsidRPr="002B4B2D">
        <w:rPr>
          <w:highlight w:val="yellow"/>
        </w:rPr>
        <w:t>funcţionare</w:t>
      </w:r>
      <w:proofErr w:type="spellEnd"/>
      <w:r w:rsidRPr="002B4B2D">
        <w:rPr>
          <w:highlight w:val="yellow"/>
        </w:rPr>
        <w:t xml:space="preserve"> a balastierei, S.C. TB AGREGATE CONSTRUCT S.R.L. fiind persoana juridică responsabilă de implementarea </w:t>
      </w:r>
      <w:proofErr w:type="spellStart"/>
      <w:r w:rsidRPr="002B4B2D">
        <w:rPr>
          <w:highlight w:val="yellow"/>
        </w:rPr>
        <w:t>şi</w:t>
      </w:r>
      <w:proofErr w:type="spellEnd"/>
      <w:r w:rsidRPr="002B4B2D">
        <w:rPr>
          <w:highlight w:val="yellow"/>
        </w:rPr>
        <w:t xml:space="preserve"> monitorizarea permanentă a acestora.</w:t>
      </w:r>
    </w:p>
    <w:p w14:paraId="5534917B" w14:textId="77777777" w:rsidR="00991D69" w:rsidRDefault="00991D69" w:rsidP="00991D69">
      <w:pPr>
        <w:pStyle w:val="Titlu2"/>
      </w:pPr>
      <w:bookmarkStart w:id="115" w:name="_Toc44488074"/>
      <w:r>
        <w:t>Măsuri de monitorizare</w:t>
      </w:r>
      <w:bookmarkEnd w:id="115"/>
    </w:p>
    <w:p w14:paraId="5CBE1165" w14:textId="18EFACE2" w:rsidR="000638E9" w:rsidRDefault="005B677C" w:rsidP="000638E9">
      <w:r>
        <w:t>Aplicarea măsurilor propuse în prezentul raport se monitorizează de către organismele în drept conform legii.</w:t>
      </w:r>
    </w:p>
    <w:p w14:paraId="3DC811B3" w14:textId="3F5BD153" w:rsidR="00953F88" w:rsidRDefault="00953F88" w:rsidP="000638E9"/>
    <w:p w14:paraId="407A3A10" w14:textId="26D18BA2" w:rsidR="00953F88" w:rsidRDefault="00953F88" w:rsidP="000638E9">
      <w:r>
        <w:t>Se impune monitorizarea parametrilor specific ai activității de exploatare, astfel:</w:t>
      </w:r>
    </w:p>
    <w:p w14:paraId="4FE68FBB" w14:textId="7EC825B1" w:rsidR="00AC0CC0" w:rsidRPr="00AC0CC0" w:rsidRDefault="00AC0CC0" w:rsidP="000638E9">
      <w:pPr>
        <w:rPr>
          <w:b/>
          <w:bCs/>
          <w:i/>
          <w:iCs/>
        </w:rPr>
      </w:pPr>
      <w:r>
        <w:rPr>
          <w:b/>
          <w:bCs/>
          <w:i/>
          <w:iCs/>
        </w:rPr>
        <w:t>Parametri de proces:</w:t>
      </w:r>
    </w:p>
    <w:p w14:paraId="762913BC" w14:textId="77777777" w:rsidR="00953F88" w:rsidRPr="00953F88" w:rsidRDefault="00953F88" w:rsidP="00127B89">
      <w:pPr>
        <w:pStyle w:val="Listparagraf"/>
        <w:numPr>
          <w:ilvl w:val="0"/>
          <w:numId w:val="54"/>
        </w:numPr>
        <w:spacing w:after="0" w:line="240" w:lineRule="auto"/>
        <w:jc w:val="both"/>
      </w:pPr>
      <w:r w:rsidRPr="00953F88">
        <w:t>In caz de pierderi accidentale, scurgerile de produse se vor colecta in recipiente din material plastic, in vederea refolosirii</w:t>
      </w:r>
    </w:p>
    <w:p w14:paraId="20E71A8B" w14:textId="49D30B70" w:rsidR="00953F88" w:rsidRPr="00953F88" w:rsidRDefault="00953F88" w:rsidP="00127B89">
      <w:pPr>
        <w:pStyle w:val="Listparagraf"/>
        <w:numPr>
          <w:ilvl w:val="0"/>
          <w:numId w:val="54"/>
        </w:numPr>
        <w:spacing w:after="0" w:line="240" w:lineRule="auto"/>
        <w:jc w:val="both"/>
      </w:pPr>
      <w:r w:rsidRPr="00953F88">
        <w:t xml:space="preserve">Situațiile speciale, pierderile de produse, incidentele sau accidentele tehnice sau de alta natură, care pot determina impact asupra mediului înconjurător cu periclitarea calității acestuia, vor fi comunicate imediat la APM </w:t>
      </w:r>
      <w:r w:rsidR="00AC0CC0">
        <w:t>Neamț</w:t>
      </w:r>
      <w:r w:rsidRPr="00953F88">
        <w:t xml:space="preserve"> prin intermediul șefului punctului de lucru.</w:t>
      </w:r>
    </w:p>
    <w:p w14:paraId="7A9AE5F5" w14:textId="77777777" w:rsidR="00AC0CC0" w:rsidRDefault="00AC0CC0" w:rsidP="00AC0CC0">
      <w:pPr>
        <w:rPr>
          <w:b/>
          <w:bCs/>
          <w:i/>
          <w:iCs/>
        </w:rPr>
      </w:pPr>
    </w:p>
    <w:p w14:paraId="5CF21B17" w14:textId="78D410F1" w:rsidR="00953F88" w:rsidRPr="00AC0CC0" w:rsidRDefault="00953F88" w:rsidP="00AC0CC0">
      <w:pPr>
        <w:rPr>
          <w:b/>
          <w:bCs/>
          <w:i/>
          <w:iCs/>
        </w:rPr>
      </w:pPr>
      <w:r w:rsidRPr="00AC0CC0">
        <w:rPr>
          <w:b/>
          <w:bCs/>
          <w:i/>
          <w:iCs/>
        </w:rPr>
        <w:t xml:space="preserve">Gestiunea deșeurilor și a substanțelor periculoase </w:t>
      </w:r>
    </w:p>
    <w:p w14:paraId="4F061DF7" w14:textId="77777777" w:rsidR="00953F88" w:rsidRPr="00953F88" w:rsidRDefault="00953F88" w:rsidP="00127B89">
      <w:pPr>
        <w:pStyle w:val="Listparagraf"/>
        <w:numPr>
          <w:ilvl w:val="0"/>
          <w:numId w:val="54"/>
        </w:numPr>
        <w:spacing w:after="0" w:line="240" w:lineRule="auto"/>
        <w:jc w:val="both"/>
      </w:pPr>
      <w:r w:rsidRPr="00953F88">
        <w:t>Toate deșeurile vor fi colectate separat, în containerele destinate fiecărei categorii. Nu este permisă aruncarea deșeurilor în apele râului sau în mediu</w:t>
      </w:r>
    </w:p>
    <w:p w14:paraId="5C1B8531" w14:textId="77777777" w:rsidR="00AC0CC0" w:rsidRDefault="00AC0CC0" w:rsidP="00AC0CC0">
      <w:pPr>
        <w:rPr>
          <w:b/>
          <w:bCs/>
          <w:i/>
          <w:iCs/>
        </w:rPr>
      </w:pPr>
    </w:p>
    <w:p w14:paraId="38B87A0D" w14:textId="299534E9" w:rsidR="00953F88" w:rsidRPr="00AC0CC0" w:rsidRDefault="00953F88" w:rsidP="00AC0CC0">
      <w:pPr>
        <w:rPr>
          <w:b/>
          <w:bCs/>
          <w:i/>
          <w:iCs/>
        </w:rPr>
      </w:pPr>
      <w:r w:rsidRPr="00AC0CC0">
        <w:rPr>
          <w:b/>
          <w:bCs/>
          <w:i/>
          <w:iCs/>
        </w:rPr>
        <w:t>Raportări</w:t>
      </w:r>
    </w:p>
    <w:p w14:paraId="182F1F17" w14:textId="6D92316D" w:rsidR="00953F88" w:rsidRPr="00953F88" w:rsidRDefault="004B1B3C" w:rsidP="00127B89">
      <w:pPr>
        <w:pStyle w:val="Listparagraf"/>
        <w:numPr>
          <w:ilvl w:val="0"/>
          <w:numId w:val="54"/>
        </w:numPr>
        <w:spacing w:after="0" w:line="240" w:lineRule="auto"/>
        <w:jc w:val="both"/>
      </w:pPr>
      <w:r>
        <w:t xml:space="preserve">Anual se va întocmi un </w:t>
      </w:r>
      <w:r w:rsidR="00953F88" w:rsidRPr="00953F88">
        <w:t xml:space="preserve">Raport de mediu  </w:t>
      </w:r>
      <w:r w:rsidR="00AC0CC0">
        <w:t>în care se va detali</w:t>
      </w:r>
      <w:r>
        <w:t xml:space="preserve">a </w:t>
      </w:r>
      <w:r w:rsidR="00953F88" w:rsidRPr="00953F88">
        <w:t>impactul balastierei asupra medulu</w:t>
      </w:r>
      <w:r>
        <w:t>i, astfel</w:t>
      </w:r>
      <w:r w:rsidR="00953F88" w:rsidRPr="00953F88">
        <w:t>:</w:t>
      </w:r>
    </w:p>
    <w:p w14:paraId="62C86B14" w14:textId="77777777" w:rsidR="00953F88" w:rsidRPr="00953F88" w:rsidRDefault="00953F88" w:rsidP="00127B89">
      <w:pPr>
        <w:pStyle w:val="Listparagraf"/>
        <w:numPr>
          <w:ilvl w:val="1"/>
          <w:numId w:val="54"/>
        </w:numPr>
        <w:spacing w:after="0" w:line="240" w:lineRule="auto"/>
        <w:jc w:val="both"/>
      </w:pPr>
      <w:r w:rsidRPr="00953F88">
        <w:t xml:space="preserve">modul de respectare a masurilor dc diminuare a impactului si a </w:t>
      </w:r>
      <w:proofErr w:type="spellStart"/>
      <w:r w:rsidRPr="00953F88">
        <w:t>condiţiilor</w:t>
      </w:r>
      <w:proofErr w:type="spellEnd"/>
      <w:r w:rsidRPr="00953F88">
        <w:t xml:space="preserve"> impuse pentru </w:t>
      </w:r>
      <w:proofErr w:type="spellStart"/>
      <w:r w:rsidRPr="00953F88">
        <w:t>funcţionarea</w:t>
      </w:r>
      <w:proofErr w:type="spellEnd"/>
      <w:r w:rsidRPr="00953F88">
        <w:t xml:space="preserve"> obiectivului,</w:t>
      </w:r>
    </w:p>
    <w:p w14:paraId="3DC0C12C" w14:textId="59F5EB85" w:rsidR="00953F88" w:rsidRPr="00953F88" w:rsidRDefault="00953F88" w:rsidP="00127B89">
      <w:pPr>
        <w:pStyle w:val="Listparagraf"/>
        <w:numPr>
          <w:ilvl w:val="1"/>
          <w:numId w:val="54"/>
        </w:numPr>
        <w:spacing w:after="0" w:line="240" w:lineRule="auto"/>
        <w:jc w:val="both"/>
      </w:pPr>
      <w:r w:rsidRPr="00953F88">
        <w:t>verificări/</w:t>
      </w:r>
      <w:proofErr w:type="spellStart"/>
      <w:r w:rsidRPr="00953F88">
        <w:t>inspecţii</w:t>
      </w:r>
      <w:proofErr w:type="spellEnd"/>
      <w:r w:rsidRPr="00953F88">
        <w:t xml:space="preserve"> ale </w:t>
      </w:r>
      <w:r w:rsidR="004B1B3C">
        <w:t>organismelor abilitate;</w:t>
      </w:r>
    </w:p>
    <w:p w14:paraId="26BF85D5" w14:textId="58C740A2" w:rsidR="00953F88" w:rsidRPr="00953F88" w:rsidRDefault="00953F88" w:rsidP="00127B89">
      <w:pPr>
        <w:pStyle w:val="Listparagraf"/>
        <w:numPr>
          <w:ilvl w:val="1"/>
          <w:numId w:val="54"/>
        </w:numPr>
        <w:spacing w:after="0" w:line="240" w:lineRule="auto"/>
        <w:jc w:val="both"/>
      </w:pPr>
      <w:r w:rsidRPr="00953F88">
        <w:t xml:space="preserve">masurile dispuse de </w:t>
      </w:r>
      <w:proofErr w:type="spellStart"/>
      <w:r w:rsidRPr="00953F88">
        <w:t>aceştia</w:t>
      </w:r>
      <w:proofErr w:type="spellEnd"/>
      <w:r w:rsidRPr="00953F88">
        <w:t xml:space="preserve"> </w:t>
      </w:r>
      <w:proofErr w:type="spellStart"/>
      <w:r w:rsidRPr="00953F88">
        <w:t>şi</w:t>
      </w:r>
      <w:proofErr w:type="spellEnd"/>
      <w:r w:rsidRPr="00953F88">
        <w:t xml:space="preserve"> modul d</w:t>
      </w:r>
      <w:r w:rsidR="004B1B3C">
        <w:t>e</w:t>
      </w:r>
      <w:r w:rsidRPr="00953F88">
        <w:t xml:space="preserve"> </w:t>
      </w:r>
      <w:proofErr w:type="spellStart"/>
      <w:r w:rsidRPr="00953F88">
        <w:t>soluţionare</w:t>
      </w:r>
      <w:proofErr w:type="spellEnd"/>
      <w:r w:rsidRPr="00953F88">
        <w:t xml:space="preserve"> de către titularul </w:t>
      </w:r>
      <w:proofErr w:type="spellStart"/>
      <w:r w:rsidRPr="00953F88">
        <w:t>activităţii</w:t>
      </w:r>
      <w:proofErr w:type="spellEnd"/>
      <w:r w:rsidRPr="00953F88">
        <w:t xml:space="preserve"> precum </w:t>
      </w:r>
      <w:proofErr w:type="spellStart"/>
      <w:r w:rsidRPr="00953F88">
        <w:t>şi</w:t>
      </w:r>
      <w:proofErr w:type="spellEnd"/>
      <w:r w:rsidRPr="00953F88">
        <w:t xml:space="preserve"> incidentele care au creata risc pentru biodiversitate</w:t>
      </w:r>
    </w:p>
    <w:p w14:paraId="1C7E15D9" w14:textId="77777777" w:rsidR="00953F88" w:rsidRPr="00953F88" w:rsidRDefault="00953F88" w:rsidP="00127B89">
      <w:pPr>
        <w:pStyle w:val="Listparagraf"/>
        <w:numPr>
          <w:ilvl w:val="1"/>
          <w:numId w:val="54"/>
        </w:numPr>
        <w:spacing w:after="0" w:line="240" w:lineRule="auto"/>
        <w:jc w:val="both"/>
      </w:pPr>
      <w:r w:rsidRPr="00953F88">
        <w:t xml:space="preserve">modul de </w:t>
      </w:r>
      <w:proofErr w:type="spellStart"/>
      <w:r w:rsidRPr="00953F88">
        <w:t>intervenţie</w:t>
      </w:r>
      <w:proofErr w:type="spellEnd"/>
      <w:r w:rsidRPr="00953F88">
        <w:t xml:space="preserve"> </w:t>
      </w:r>
      <w:proofErr w:type="spellStart"/>
      <w:r w:rsidRPr="00953F88">
        <w:t>şi</w:t>
      </w:r>
      <w:proofErr w:type="spellEnd"/>
      <w:r w:rsidRPr="00953F88">
        <w:t xml:space="preserve"> </w:t>
      </w:r>
      <w:proofErr w:type="spellStart"/>
      <w:r w:rsidRPr="00953F88">
        <w:t>soluţionare</w:t>
      </w:r>
      <w:proofErr w:type="spellEnd"/>
      <w:r w:rsidRPr="00953F88">
        <w:t>.</w:t>
      </w:r>
    </w:p>
    <w:p w14:paraId="2C18D4AA" w14:textId="77777777" w:rsidR="00953F88" w:rsidRPr="00953F88" w:rsidRDefault="00953F88" w:rsidP="00127B89">
      <w:pPr>
        <w:pStyle w:val="Listparagraf"/>
        <w:numPr>
          <w:ilvl w:val="0"/>
          <w:numId w:val="54"/>
        </w:numPr>
        <w:spacing w:after="0" w:line="240" w:lineRule="auto"/>
        <w:jc w:val="both"/>
      </w:pPr>
      <w:proofErr w:type="spellStart"/>
      <w:r w:rsidRPr="00953F88">
        <w:t>Evidenţa</w:t>
      </w:r>
      <w:proofErr w:type="spellEnd"/>
      <w:r w:rsidRPr="00953F88">
        <w:t xml:space="preserve"> </w:t>
      </w:r>
      <w:proofErr w:type="spellStart"/>
      <w:r w:rsidRPr="00953F88">
        <w:t>deşeurilor</w:t>
      </w:r>
      <w:proofErr w:type="spellEnd"/>
      <w:r w:rsidRPr="00953F88">
        <w:t xml:space="preserve"> recuperabile, colectate, valorificate, transportate conform </w:t>
      </w:r>
      <w:proofErr w:type="spellStart"/>
      <w:r w:rsidRPr="00953F88">
        <w:t>legislaţiei</w:t>
      </w:r>
      <w:proofErr w:type="spellEnd"/>
      <w:r w:rsidRPr="00953F88">
        <w:t xml:space="preserve"> de mediu. </w:t>
      </w:r>
    </w:p>
    <w:p w14:paraId="45A9D9AE" w14:textId="70F5FAC2" w:rsidR="00953F88" w:rsidRPr="00953F88" w:rsidRDefault="00953F88" w:rsidP="00127B89">
      <w:pPr>
        <w:pStyle w:val="Listparagraf"/>
        <w:numPr>
          <w:ilvl w:val="0"/>
          <w:numId w:val="54"/>
        </w:numPr>
        <w:spacing w:after="0" w:line="240" w:lineRule="auto"/>
        <w:jc w:val="both"/>
      </w:pPr>
      <w:r w:rsidRPr="00953F88">
        <w:t xml:space="preserve">Se vor transmite </w:t>
      </w:r>
      <w:proofErr w:type="spellStart"/>
      <w:r w:rsidRPr="00953F88">
        <w:t>şi</w:t>
      </w:r>
      <w:proofErr w:type="spellEnd"/>
      <w:r w:rsidRPr="00953F88">
        <w:t xml:space="preserve"> alte date/</w:t>
      </w:r>
      <w:proofErr w:type="spellStart"/>
      <w:r w:rsidRPr="00953F88">
        <w:t>informaţii</w:t>
      </w:r>
      <w:proofErr w:type="spellEnd"/>
      <w:r w:rsidRPr="00953F88">
        <w:t xml:space="preserve"> în formarul </w:t>
      </w:r>
      <w:proofErr w:type="spellStart"/>
      <w:r w:rsidRPr="00953F88">
        <w:t>şi</w:t>
      </w:r>
      <w:proofErr w:type="spellEnd"/>
      <w:r w:rsidRPr="00953F88">
        <w:t xml:space="preserve"> la termenul solicitat de </w:t>
      </w:r>
      <w:r w:rsidR="004B1B3C">
        <w:t>autorități</w:t>
      </w:r>
      <w:r w:rsidRPr="00953F88">
        <w:t>.</w:t>
      </w:r>
    </w:p>
    <w:p w14:paraId="1A19D41B" w14:textId="0E7262E6" w:rsidR="00953F88" w:rsidRPr="005B677C" w:rsidRDefault="00953F88" w:rsidP="00127B89">
      <w:pPr>
        <w:pStyle w:val="Listparagraf"/>
        <w:numPr>
          <w:ilvl w:val="0"/>
          <w:numId w:val="54"/>
        </w:numPr>
        <w:spacing w:after="0" w:line="240" w:lineRule="auto"/>
        <w:jc w:val="both"/>
      </w:pPr>
      <w:r w:rsidRPr="00953F88">
        <w:t xml:space="preserve">Orice accident/ incident la </w:t>
      </w:r>
      <w:proofErr w:type="spellStart"/>
      <w:r w:rsidRPr="00953F88">
        <w:t>instalaţiile</w:t>
      </w:r>
      <w:proofErr w:type="spellEnd"/>
      <w:r w:rsidRPr="00953F88">
        <w:t xml:space="preserve"> de depoluare din dotare se va </w:t>
      </w:r>
      <w:proofErr w:type="spellStart"/>
      <w:r w:rsidRPr="00953F88">
        <w:t>anunţa</w:t>
      </w:r>
      <w:proofErr w:type="spellEnd"/>
      <w:r w:rsidRPr="00953F88">
        <w:t xml:space="preserve"> imediat.</w:t>
      </w:r>
    </w:p>
    <w:p w14:paraId="02AE373F" w14:textId="77777777" w:rsidR="00F54D56" w:rsidRDefault="006A6109" w:rsidP="00F54D56">
      <w:pPr>
        <w:pStyle w:val="Titlu1"/>
      </w:pPr>
      <w:bookmarkStart w:id="116" w:name="_Toc44488075"/>
      <w:r w:rsidRPr="006F0C8E">
        <w:t>SITUAŢII DE RISC</w:t>
      </w:r>
      <w:bookmarkEnd w:id="116"/>
    </w:p>
    <w:p w14:paraId="708A2069" w14:textId="77777777" w:rsidR="00A4600A" w:rsidRDefault="00A4600A" w:rsidP="00A4600A">
      <w:r>
        <w:t xml:space="preserve">Situațiile de risc </w:t>
      </w:r>
      <w:r w:rsidR="000D3251">
        <w:t xml:space="preserve">potențial </w:t>
      </w:r>
      <w:r>
        <w:t xml:space="preserve">sunt </w:t>
      </w:r>
      <w:r w:rsidR="000D3251">
        <w:t>următoarele:</w:t>
      </w:r>
    </w:p>
    <w:p w14:paraId="7E0A42A5" w14:textId="2AA8C73A" w:rsidR="000D3251" w:rsidRDefault="00997CC5" w:rsidP="00D5740A">
      <w:pPr>
        <w:pStyle w:val="Listparagraf"/>
        <w:numPr>
          <w:ilvl w:val="0"/>
          <w:numId w:val="20"/>
        </w:numPr>
        <w:spacing w:after="0" w:line="240" w:lineRule="auto"/>
        <w:jc w:val="both"/>
      </w:pPr>
      <w:r w:rsidRPr="007B4FD7">
        <w:rPr>
          <w:b/>
          <w:i/>
        </w:rPr>
        <w:t xml:space="preserve">Risc de </w:t>
      </w:r>
      <w:r w:rsidR="004B1B3C">
        <w:rPr>
          <w:b/>
          <w:i/>
        </w:rPr>
        <w:t>inundații</w:t>
      </w:r>
      <w:r w:rsidRPr="007B4FD7">
        <w:rPr>
          <w:b/>
          <w:i/>
        </w:rPr>
        <w:t xml:space="preserve">. </w:t>
      </w:r>
      <w:r w:rsidR="00E628C4">
        <w:t>Se vor adopta toate măsurile</w:t>
      </w:r>
      <w:r>
        <w:t xml:space="preserve"> legale pentru prevenirea</w:t>
      </w:r>
      <w:r w:rsidR="00E628C4">
        <w:t xml:space="preserve"> efectelor inundațiilor. </w:t>
      </w:r>
      <w:r w:rsidR="00A26295">
        <w:t xml:space="preserve">Societatea va fi în permanentă legătură cu dispeceratul ISU Neamț și ISU Iași pentru a fi imediat </w:t>
      </w:r>
      <w:r w:rsidR="00A26295">
        <w:lastRenderedPageBreak/>
        <w:t>informat cu privire la posibilitatea apariției unor fenomene de inundații</w:t>
      </w:r>
      <w:r>
        <w:t xml:space="preserve">. </w:t>
      </w:r>
      <w:r w:rsidR="00A26295">
        <w:t>În acest caz, utilajele sunt scoase din albia minoră și mutate la loc sigur.</w:t>
      </w:r>
    </w:p>
    <w:p w14:paraId="58A93B7F" w14:textId="77777777" w:rsidR="00997CC5" w:rsidRDefault="00997CC5" w:rsidP="00997CC5"/>
    <w:p w14:paraId="6F5C61FB" w14:textId="6C454083" w:rsidR="00997CC5" w:rsidRPr="00A4600A" w:rsidRDefault="00997CC5" w:rsidP="00997CC5">
      <w:r>
        <w:t xml:space="preserve">În general, proiectul </w:t>
      </w:r>
      <w:r w:rsidR="005C47BF">
        <w:t>va fi</w:t>
      </w:r>
      <w:r>
        <w:t xml:space="preserve"> întocmit cu luarea în considerare a tuturor riscurilor specifice. Nu s-au identificat riscuri de mediu majore (de ex. scurgeri accidentale de cantități mari de substanțe sau risc de emisii de poluanți periculoși în mediu).  </w:t>
      </w:r>
    </w:p>
    <w:p w14:paraId="4627DB23" w14:textId="77777777" w:rsidR="006A6109" w:rsidRPr="006F0C8E" w:rsidRDefault="006A6109" w:rsidP="00BB7EE7">
      <w:pPr>
        <w:pStyle w:val="Titlu1"/>
      </w:pPr>
      <w:bookmarkStart w:id="117" w:name="_Toc44488076"/>
      <w:r w:rsidRPr="006F0C8E">
        <w:t>DESCRIEREA DIFICULTĂŢILOR</w:t>
      </w:r>
      <w:bookmarkEnd w:id="117"/>
    </w:p>
    <w:p w14:paraId="020E986C" w14:textId="77777777" w:rsidR="006D5C28" w:rsidRDefault="00587E09" w:rsidP="0066218C">
      <w:r w:rsidRPr="006F0C8E">
        <w:t xml:space="preserve">Evaluarea impactului asupra mediului s-a realizat </w:t>
      </w:r>
      <w:r w:rsidR="0066218C" w:rsidRPr="006F0C8E">
        <w:t xml:space="preserve">fără </w:t>
      </w:r>
      <w:r w:rsidR="006D5C28" w:rsidRPr="006F0C8E">
        <w:t>dificultăți</w:t>
      </w:r>
      <w:r w:rsidR="0066218C" w:rsidRPr="006F0C8E">
        <w:t xml:space="preserve"> notabile.</w:t>
      </w:r>
    </w:p>
    <w:p w14:paraId="04FA1E63" w14:textId="77777777" w:rsidR="006A6109" w:rsidRPr="006F0C8E" w:rsidRDefault="006A6109" w:rsidP="00BB7EE7">
      <w:pPr>
        <w:pStyle w:val="Titlu1"/>
      </w:pPr>
      <w:bookmarkStart w:id="118" w:name="_Toc44488077"/>
      <w:r w:rsidRPr="006F0C8E">
        <w:t>REZUMAT FĂRĂ CARACTER TEHNIC</w:t>
      </w:r>
      <w:bookmarkEnd w:id="118"/>
    </w:p>
    <w:p w14:paraId="0A6C6375" w14:textId="77777777" w:rsidR="0023144D" w:rsidRDefault="000108D4" w:rsidP="0023144D">
      <w:pPr>
        <w:pStyle w:val="Titlu2"/>
        <w:rPr>
          <w:lang w:val="ro-RO"/>
        </w:rPr>
      </w:pPr>
      <w:bookmarkStart w:id="119" w:name="_Toc44488078"/>
      <w:r w:rsidRPr="006F0C8E">
        <w:rPr>
          <w:lang w:val="ro-RO"/>
        </w:rPr>
        <w:t>Prezentarea pe scurt a proiectului</w:t>
      </w:r>
      <w:bookmarkEnd w:id="119"/>
    </w:p>
    <w:p w14:paraId="059EB569" w14:textId="77777777" w:rsidR="00836F7B" w:rsidRPr="00F1191C" w:rsidRDefault="00836F7B" w:rsidP="00836F7B">
      <w:pPr>
        <w:spacing w:line="100" w:lineRule="atLeast"/>
        <w:rPr>
          <w:rFonts w:cstheme="minorHAnsi"/>
          <w:b/>
          <w:bCs/>
          <w:i/>
          <w:iCs/>
          <w:color w:val="000000"/>
          <w:u w:val="single"/>
          <w:lang w:bidi="en-US"/>
        </w:rPr>
      </w:pPr>
      <w:bookmarkStart w:id="120" w:name="_Toc259118283"/>
      <w:r>
        <w:rPr>
          <w:rFonts w:cstheme="minorHAnsi"/>
          <w:b/>
          <w:bCs/>
          <w:i/>
          <w:iCs/>
          <w:color w:val="000000"/>
          <w:u w:val="single"/>
          <w:lang w:bidi="en-US"/>
        </w:rPr>
        <w:t>Rezumatul proiectului</w:t>
      </w:r>
    </w:p>
    <w:p w14:paraId="16435AB8" w14:textId="77777777" w:rsidR="00A049B2" w:rsidRDefault="00A049B2" w:rsidP="00A049B2">
      <w:pPr>
        <w:spacing w:line="100" w:lineRule="atLeast"/>
        <w:rPr>
          <w:rFonts w:cstheme="minorHAnsi"/>
          <w:color w:val="000000"/>
          <w:lang w:bidi="en-US"/>
        </w:rPr>
      </w:pPr>
      <w:r>
        <w:rPr>
          <w:rFonts w:cstheme="minorHAnsi"/>
          <w:color w:val="000000"/>
          <w:lang w:bidi="en-US"/>
        </w:rPr>
        <w:t xml:space="preserve">Lucrările de decolmatare, regularizare și reprofilare albie minoră prin exploatarea agregatelor minerale din perimetrul Cristești 2 </w:t>
      </w:r>
      <w:r w:rsidRPr="004C1BFD">
        <w:rPr>
          <w:rFonts w:cstheme="minorHAnsi"/>
          <w:color w:val="000000"/>
          <w:highlight w:val="yellow"/>
          <w:lang w:bidi="en-US"/>
        </w:rPr>
        <w:t>sunt justificate</w:t>
      </w:r>
      <w:r>
        <w:rPr>
          <w:rFonts w:cstheme="minorHAnsi"/>
          <w:color w:val="000000"/>
          <w:lang w:bidi="en-US"/>
        </w:rPr>
        <w:t xml:space="preserve"> de necesitatea regularizării prin decolmatare și dirijare a cursului râului Moldova astfel încât apele să nu erodeze </w:t>
      </w:r>
      <w:r w:rsidRPr="00283B27">
        <w:rPr>
          <w:rFonts w:cstheme="minorHAnsi"/>
          <w:color w:val="000000"/>
          <w:highlight w:val="yellow"/>
          <w:lang w:bidi="en-US"/>
        </w:rPr>
        <w:t>malurile</w:t>
      </w:r>
      <w:r>
        <w:rPr>
          <w:rFonts w:cstheme="minorHAnsi"/>
          <w:color w:val="000000"/>
          <w:lang w:bidi="en-US"/>
        </w:rPr>
        <w:t xml:space="preserve"> râului iar în caz de inundații (debite mari) să nu se producă revărsări în zona agricolă/ locuită a loc. Cristești </w:t>
      </w:r>
      <w:r w:rsidRPr="00283B27">
        <w:rPr>
          <w:rFonts w:cstheme="minorHAnsi"/>
          <w:color w:val="000000"/>
          <w:highlight w:val="yellow"/>
          <w:lang w:bidi="en-US"/>
        </w:rPr>
        <w:t xml:space="preserve">sau a loc. </w:t>
      </w:r>
      <w:proofErr w:type="spellStart"/>
      <w:r w:rsidRPr="00283B27">
        <w:rPr>
          <w:rFonts w:cstheme="minorHAnsi"/>
          <w:color w:val="000000"/>
          <w:highlight w:val="yellow"/>
          <w:lang w:bidi="en-US"/>
        </w:rPr>
        <w:t>Preuțești</w:t>
      </w:r>
      <w:proofErr w:type="spellEnd"/>
      <w:r>
        <w:rPr>
          <w:rFonts w:cstheme="minorHAnsi"/>
          <w:color w:val="000000"/>
          <w:lang w:bidi="en-US"/>
        </w:rPr>
        <w:t xml:space="preserve"> </w:t>
      </w:r>
      <w:r w:rsidRPr="00D14C01">
        <w:rPr>
          <w:rFonts w:cstheme="minorHAnsi"/>
          <w:color w:val="000000"/>
          <w:highlight w:val="yellow"/>
          <w:lang w:bidi="en-US"/>
        </w:rPr>
        <w:t>și să nu fie afectate amenajările hidrotehnice și captările de apă / drenurile aflate pe malul drept în vecinătatea perimetrului.</w:t>
      </w:r>
      <w:r>
        <w:rPr>
          <w:rFonts w:cstheme="minorHAnsi"/>
          <w:color w:val="000000"/>
          <w:lang w:bidi="en-US"/>
        </w:rPr>
        <w:t xml:space="preserve"> Perimetrul de exploatare este închiriat de </w:t>
      </w:r>
      <w:r w:rsidRPr="007161BE">
        <w:rPr>
          <w:rFonts w:cstheme="minorHAnsi"/>
        </w:rPr>
        <w:t xml:space="preserve">A.N. "Apele Române" S.A. - A.B.A. "Siret" </w:t>
      </w:r>
      <w:r>
        <w:rPr>
          <w:rFonts w:cstheme="minorHAnsi"/>
        </w:rPr>
        <w:t>prin Contractul de închiriere nr. 15/10.01.2017 și Actul adițional nr. 2/03.12.2018.</w:t>
      </w:r>
    </w:p>
    <w:p w14:paraId="30FC0D4D" w14:textId="77777777" w:rsidR="00A049B2" w:rsidRDefault="00A049B2" w:rsidP="00A049B2">
      <w:pPr>
        <w:spacing w:line="100" w:lineRule="atLeast"/>
        <w:rPr>
          <w:rFonts w:cstheme="minorHAnsi"/>
          <w:color w:val="000000"/>
          <w:lang w:bidi="en-US"/>
        </w:rPr>
      </w:pPr>
    </w:p>
    <w:p w14:paraId="50970F40" w14:textId="77777777" w:rsidR="00A049B2" w:rsidRDefault="00A049B2" w:rsidP="00A049B2">
      <w:pPr>
        <w:spacing w:line="100" w:lineRule="atLeast"/>
        <w:rPr>
          <w:rFonts w:cstheme="minorHAnsi"/>
          <w:color w:val="000000"/>
          <w:lang w:bidi="en-US"/>
        </w:rPr>
      </w:pPr>
      <w:r>
        <w:rPr>
          <w:rFonts w:cstheme="minorHAnsi"/>
          <w:color w:val="000000"/>
          <w:lang w:bidi="en-US"/>
        </w:rPr>
        <w:t xml:space="preserve">În zona perimetrului de exploatare, râul Moldova a mai fost regularizat și în trecut, prin execuția unui canal care în prezent este parțial colmatat. Canalul este în prelungirea apărării de mal existente și are ca scop direcționarea apelor râului Moldova astfel încât să nu inunde și erodeze malul </w:t>
      </w:r>
      <w:r w:rsidRPr="00334781">
        <w:rPr>
          <w:rFonts w:cstheme="minorHAnsi"/>
          <w:color w:val="000000"/>
          <w:highlight w:val="yellow"/>
          <w:lang w:bidi="en-US"/>
        </w:rPr>
        <w:t>drept</w:t>
      </w:r>
      <w:r>
        <w:rPr>
          <w:rFonts w:cstheme="minorHAnsi"/>
          <w:color w:val="000000"/>
          <w:lang w:bidi="en-US"/>
        </w:rPr>
        <w:t xml:space="preserve"> al râului. Prin proiect se propune întreținerea canalului prin decolmatarea acestuia. </w:t>
      </w:r>
      <w:r w:rsidRPr="00491830">
        <w:rPr>
          <w:rFonts w:cstheme="minorHAnsi"/>
          <w:color w:val="000000"/>
          <w:highlight w:val="yellow"/>
          <w:lang w:bidi="en-US"/>
        </w:rPr>
        <w:t>Scopul secundar este protecția perimetrului de exploatare Cristești 2, prin protejarea digului aferent bazinului închis care împiedică apa să pătrundă în perimetru.</w:t>
      </w:r>
      <w:r>
        <w:rPr>
          <w:rFonts w:cstheme="minorHAnsi"/>
          <w:color w:val="000000"/>
          <w:lang w:bidi="en-US"/>
        </w:rPr>
        <w:t xml:space="preserve"> Materialul rezultat </w:t>
      </w:r>
      <w:r w:rsidRPr="005461D0">
        <w:rPr>
          <w:rFonts w:cstheme="minorHAnsi"/>
          <w:color w:val="000000"/>
          <w:highlight w:val="yellow"/>
          <w:lang w:bidi="en-US"/>
        </w:rPr>
        <w:t>din decolmatarea canalului</w:t>
      </w:r>
      <w:r>
        <w:rPr>
          <w:rFonts w:cstheme="minorHAnsi"/>
          <w:color w:val="000000"/>
          <w:lang w:bidi="en-US"/>
        </w:rPr>
        <w:t xml:space="preserve"> va fi împrăștiat pe partea dreaptă a acestuia, sub forma unei </w:t>
      </w:r>
      <w:proofErr w:type="spellStart"/>
      <w:r>
        <w:rPr>
          <w:rFonts w:cstheme="minorHAnsi"/>
          <w:color w:val="000000"/>
          <w:lang w:bidi="en-US"/>
        </w:rPr>
        <w:t>berme</w:t>
      </w:r>
      <w:proofErr w:type="spellEnd"/>
      <w:r>
        <w:rPr>
          <w:rFonts w:cstheme="minorHAnsi"/>
          <w:color w:val="000000"/>
          <w:lang w:bidi="en-US"/>
        </w:rPr>
        <w:t xml:space="preserve"> de protecție între canal și digul bazinului închis cu lățimea de 10 – 11 m, lungimea de 1642 m și suprafața de 17900 mp. Această </w:t>
      </w:r>
      <w:proofErr w:type="spellStart"/>
      <w:r>
        <w:rPr>
          <w:rFonts w:cstheme="minorHAnsi"/>
          <w:color w:val="000000"/>
          <w:lang w:bidi="en-US"/>
        </w:rPr>
        <w:t>bermă</w:t>
      </w:r>
      <w:proofErr w:type="spellEnd"/>
      <w:r>
        <w:rPr>
          <w:rFonts w:cstheme="minorHAnsi"/>
          <w:color w:val="000000"/>
          <w:lang w:bidi="en-US"/>
        </w:rPr>
        <w:t xml:space="preserve"> reprezintă o zonă tampon de protecție Natura 2000, conform Art. 57, alin. (2) din Regulamentul sitului ROSCI0363, prin care se elimină riscul ca exploatarea să afecteze în </w:t>
      </w:r>
      <w:proofErr w:type="spellStart"/>
      <w:r>
        <w:rPr>
          <w:rFonts w:cstheme="minorHAnsi"/>
          <w:color w:val="000000"/>
          <w:lang w:bidi="en-US"/>
        </w:rPr>
        <w:t>vre</w:t>
      </w:r>
      <w:proofErr w:type="spellEnd"/>
      <w:r>
        <w:rPr>
          <w:rFonts w:cstheme="minorHAnsi"/>
          <w:color w:val="000000"/>
          <w:lang w:bidi="en-US"/>
        </w:rPr>
        <w:t xml:space="preserve">-un fel populațiile de pești din apele râului Moldova. Decolmatarea se va face in afara perioadei de prohibiție la pești. </w:t>
      </w:r>
    </w:p>
    <w:p w14:paraId="4E30E0A4" w14:textId="77777777" w:rsidR="00A049B2" w:rsidRDefault="00A049B2" w:rsidP="00A049B2">
      <w:pPr>
        <w:spacing w:line="100" w:lineRule="atLeast"/>
        <w:rPr>
          <w:rFonts w:cstheme="minorHAnsi"/>
          <w:color w:val="000000"/>
          <w:lang w:bidi="en-US"/>
        </w:rPr>
      </w:pPr>
    </w:p>
    <w:p w14:paraId="4426DDFA" w14:textId="77777777" w:rsidR="00A049B2" w:rsidRDefault="00A049B2" w:rsidP="00A049B2">
      <w:pPr>
        <w:spacing w:line="100" w:lineRule="atLeast"/>
        <w:rPr>
          <w:rFonts w:cstheme="minorHAnsi"/>
          <w:color w:val="000000"/>
          <w:lang w:bidi="en-US"/>
        </w:rPr>
      </w:pPr>
      <w:r>
        <w:rPr>
          <w:rFonts w:cstheme="minorHAnsi"/>
          <w:color w:val="000000"/>
          <w:lang w:bidi="en-US"/>
        </w:rPr>
        <w:t xml:space="preserve">Pentru accesul la perimetru </w:t>
      </w:r>
      <w:r w:rsidRPr="004C150F">
        <w:rPr>
          <w:rFonts w:cstheme="minorHAnsi"/>
          <w:color w:val="000000"/>
          <w:highlight w:val="yellow"/>
          <w:lang w:bidi="en-US"/>
        </w:rPr>
        <w:t xml:space="preserve">sunt prevăzute 3 variante – 2 variante pe malul stâng al râului, printr-un drum de acces comun cu stația de sortare Cristești sau o cale de acces paralelă prin albia minoră urmate de o cale de acces temporară prevăzută cu o trecere din tuburi de beton peste un braț nepermanent al râului Moldova, până la perimetru. O a treia variantă este pe partea dreaptă a râului – cale de acces temporară prin albia minoră prevăzută cu trecere din tuburi de beton peste un braț al râului, urmată de ieșire în satul Preutești </w:t>
      </w:r>
      <w:r w:rsidRPr="004C150F">
        <w:rPr>
          <w:rFonts w:cstheme="minorHAnsi"/>
          <w:color w:val="000000"/>
          <w:highlight w:val="yellow"/>
          <w:lang w:bidi="en-US"/>
        </w:rPr>
        <w:sym w:font="Wingdings" w:char="F0E0"/>
      </w:r>
      <w:r w:rsidRPr="004C150F">
        <w:rPr>
          <w:rFonts w:cstheme="minorHAnsi"/>
          <w:color w:val="000000"/>
          <w:highlight w:val="yellow"/>
          <w:lang w:bidi="en-US"/>
        </w:rPr>
        <w:t xml:space="preserve"> DJ155B </w:t>
      </w:r>
      <w:r w:rsidRPr="004C150F">
        <w:rPr>
          <w:rFonts w:cstheme="minorHAnsi"/>
          <w:color w:val="000000"/>
          <w:highlight w:val="yellow"/>
          <w:lang w:bidi="en-US"/>
        </w:rPr>
        <w:sym w:font="Wingdings" w:char="F0E0"/>
      </w:r>
      <w:r w:rsidRPr="004C150F">
        <w:rPr>
          <w:rFonts w:cstheme="minorHAnsi"/>
          <w:color w:val="000000"/>
          <w:highlight w:val="yellow"/>
          <w:lang w:bidi="en-US"/>
        </w:rPr>
        <w:t xml:space="preserve"> DN15B </w:t>
      </w:r>
      <w:r w:rsidRPr="004C150F">
        <w:rPr>
          <w:rFonts w:cstheme="minorHAnsi"/>
          <w:color w:val="000000"/>
          <w:highlight w:val="yellow"/>
          <w:lang w:bidi="en-US"/>
        </w:rPr>
        <w:sym w:font="Wingdings" w:char="F0E0"/>
      </w:r>
      <w:r w:rsidRPr="004C150F">
        <w:rPr>
          <w:rFonts w:cstheme="minorHAnsi"/>
          <w:color w:val="000000"/>
          <w:highlight w:val="yellow"/>
          <w:lang w:bidi="en-US"/>
        </w:rPr>
        <w:t xml:space="preserve"> drum de exploatare existent, paralel cu albia minoră a râului, până la stația de sortare a titularului. Tuburile de beton permit circulația apei fără a inunda</w:t>
      </w:r>
      <w:r>
        <w:rPr>
          <w:rFonts w:cstheme="minorHAnsi"/>
          <w:color w:val="000000"/>
          <w:lang w:bidi="en-US"/>
        </w:rPr>
        <w:t xml:space="preserve"> calea de rulare</w:t>
      </w:r>
      <w:r w:rsidRPr="0005327C">
        <w:rPr>
          <w:rFonts w:cstheme="minorHAnsi"/>
          <w:color w:val="000000"/>
          <w:lang w:bidi="en-US"/>
        </w:rPr>
        <w:t xml:space="preserve"> </w:t>
      </w:r>
      <w:r>
        <w:rPr>
          <w:rFonts w:cstheme="minorHAnsi"/>
          <w:color w:val="000000"/>
          <w:lang w:bidi="en-US"/>
        </w:rPr>
        <w:t xml:space="preserve">și fără a se întrerupe circulația naturală a apelor râului. Soluția este prevăzută inclusiv de Regulamentul sitului ROSCI0363 – art. 50, litera c), </w:t>
      </w:r>
      <w:r w:rsidRPr="00491BC1">
        <w:rPr>
          <w:rFonts w:cstheme="minorHAnsi"/>
          <w:color w:val="000000"/>
          <w:highlight w:val="yellow"/>
          <w:lang w:bidi="en-US"/>
        </w:rPr>
        <w:t>în cazul în care nu există altă variantă de acces, care să nu intercepteze apele râului.</w:t>
      </w:r>
      <w:r>
        <w:rPr>
          <w:rFonts w:cstheme="minorHAnsi"/>
          <w:color w:val="000000"/>
          <w:lang w:bidi="en-US"/>
        </w:rPr>
        <w:t xml:space="preserve"> În albia râului, </w:t>
      </w:r>
      <w:r w:rsidRPr="004C150F">
        <w:rPr>
          <w:rFonts w:cstheme="minorHAnsi"/>
          <w:color w:val="000000"/>
          <w:highlight w:val="yellow"/>
          <w:lang w:bidi="en-US"/>
        </w:rPr>
        <w:t>aceste accese provizorii</w:t>
      </w:r>
      <w:r>
        <w:rPr>
          <w:rFonts w:cstheme="minorHAnsi"/>
          <w:color w:val="000000"/>
          <w:lang w:bidi="en-US"/>
        </w:rPr>
        <w:t xml:space="preserve"> ocupă suprafața de 220 mp și </w:t>
      </w:r>
      <w:r w:rsidRPr="004C150F">
        <w:rPr>
          <w:rFonts w:cstheme="minorHAnsi"/>
          <w:color w:val="000000"/>
          <w:highlight w:val="yellow"/>
          <w:lang w:bidi="en-US"/>
        </w:rPr>
        <w:t>sunt incluse</w:t>
      </w:r>
      <w:r>
        <w:rPr>
          <w:rFonts w:cstheme="minorHAnsi"/>
          <w:color w:val="000000"/>
          <w:lang w:bidi="en-US"/>
        </w:rPr>
        <w:t xml:space="preserve"> în contractul de închiriere încheiat cu Apele Române. Suprafața totală închiriată este de 90000 mp, din care perimetrul de exploatare are 89800 mp iar calea de acces are 220 mp. </w:t>
      </w:r>
    </w:p>
    <w:p w14:paraId="221E96F7" w14:textId="77777777" w:rsidR="00A049B2" w:rsidRDefault="00A049B2" w:rsidP="00A049B2">
      <w:pPr>
        <w:spacing w:line="100" w:lineRule="atLeast"/>
        <w:rPr>
          <w:rFonts w:cstheme="minorHAnsi"/>
          <w:color w:val="000000"/>
          <w:lang w:bidi="en-US"/>
        </w:rPr>
      </w:pPr>
    </w:p>
    <w:p w14:paraId="0A923EBA" w14:textId="77777777" w:rsidR="00A049B2" w:rsidRDefault="00A049B2" w:rsidP="00A049B2">
      <w:pPr>
        <w:spacing w:line="100" w:lineRule="atLeast"/>
        <w:rPr>
          <w:rFonts w:cstheme="minorHAnsi"/>
          <w:color w:val="000000"/>
          <w:lang w:bidi="en-US"/>
        </w:rPr>
      </w:pPr>
      <w:r>
        <w:rPr>
          <w:rFonts w:cstheme="minorHAnsi"/>
          <w:color w:val="000000"/>
          <w:lang w:bidi="en-US"/>
        </w:rPr>
        <w:lastRenderedPageBreak/>
        <w:t xml:space="preserve">Exploatarea agregatelor minerale din perimetrul Cristești 2 se face prin excavare din aval spre amonte, pe fâșii paralele de maxim 4 m, la o adâncime care nu depășește cota talvegului natural a râului. Adâncimea maximă de excavare este de 2.54 m iar adâncimea medie este de 1.73 m. Volumul preliminat de agregate minerale este de 155000 mc. </w:t>
      </w:r>
    </w:p>
    <w:p w14:paraId="277D1381" w14:textId="77777777" w:rsidR="00A049B2" w:rsidRDefault="00A049B2" w:rsidP="00A049B2"/>
    <w:p w14:paraId="0461FC9B" w14:textId="77777777" w:rsidR="00A049B2" w:rsidRDefault="00A049B2" w:rsidP="00A049B2">
      <w:pPr>
        <w:rPr>
          <w:rFonts w:cstheme="minorHAnsi"/>
          <w:color w:val="000000"/>
          <w:lang w:bidi="en-US"/>
        </w:rPr>
      </w:pPr>
      <w:r>
        <w:rPr>
          <w:rFonts w:cstheme="minorHAnsi"/>
          <w:color w:val="000000"/>
          <w:lang w:bidi="en-US"/>
        </w:rPr>
        <w:t xml:space="preserve">Exploatarea se va face cu respectarea tuturor măsurilor impuse prin Planul de management în vederea protecției biodiversității zonei – în principal a speciilor de pești de interes comunitar și a speciilor de mamifere (vidra și popândău) și amfibieni / reptile (buhai de baltă cu burta galbenă și tritonul cu creastă) incluse în formularul standard al sitului.  </w:t>
      </w:r>
    </w:p>
    <w:p w14:paraId="3E247763" w14:textId="77777777" w:rsidR="00A049B2" w:rsidRDefault="00A049B2" w:rsidP="00A049B2"/>
    <w:p w14:paraId="1804E9D5" w14:textId="77777777" w:rsidR="00A049B2" w:rsidRDefault="00A049B2" w:rsidP="00A049B2">
      <w:pPr>
        <w:rPr>
          <w:lang w:eastAsia="en-GB"/>
        </w:rPr>
      </w:pPr>
      <w:r w:rsidRPr="007161BE">
        <w:rPr>
          <w:lang w:eastAsia="en-GB"/>
        </w:rPr>
        <w:t>Contractul de închiriere a perimetrului de exploatare este anual. Autorizația de gospodărire a apelor este de asemenea anuală. Acestea se reînnoiesc anual.</w:t>
      </w:r>
    </w:p>
    <w:p w14:paraId="0F8B5431" w14:textId="77777777" w:rsidR="00A049B2" w:rsidRDefault="00A049B2" w:rsidP="00A049B2">
      <w:pPr>
        <w:rPr>
          <w:lang w:eastAsia="en-GB"/>
        </w:rPr>
      </w:pPr>
    </w:p>
    <w:p w14:paraId="6F299E09" w14:textId="77777777" w:rsidR="00A049B2" w:rsidRDefault="00A049B2" w:rsidP="00A049B2">
      <w:pPr>
        <w:rPr>
          <w:lang w:eastAsia="en-GB"/>
        </w:rPr>
      </w:pPr>
      <w:r>
        <w:rPr>
          <w:lang w:eastAsia="en-GB"/>
        </w:rPr>
        <w:t xml:space="preserve">Excavarea volumului de agregate preliminat de 155000 mc se va face în decursul unui an calendaristic, cu respectarea perioadelor de interdicție conform Planului de management și a orarului de lucru zilnic impus în vederea reducerii presiunilor asupra mediului biotic și abiotic. Astfel, la o productivitate de 100 mc/h, durata de exploatare este de 1510 ore sau 151 zile la un regim de lucru de 10 ore/zi, respectiv 5 luni pe an. Pe lângă restricțiile impuse prin Planul de management, perioadele de exploatare sunt condiționate de condițiile meteo, de regimul pluviometric și de regimul hidric al râului. Nu se exploatează pe timp de îngheț / ninsoare și nici pe timp ploios. </w:t>
      </w:r>
    </w:p>
    <w:p w14:paraId="2AA0AEFD" w14:textId="77777777" w:rsidR="00A049B2" w:rsidRDefault="00A049B2" w:rsidP="00A049B2">
      <w:pPr>
        <w:rPr>
          <w:lang w:eastAsia="en-GB"/>
        </w:rPr>
      </w:pPr>
    </w:p>
    <w:p w14:paraId="7165F327" w14:textId="77777777" w:rsidR="00A049B2" w:rsidRDefault="00A049B2" w:rsidP="00A049B2">
      <w:pPr>
        <w:rPr>
          <w:lang w:eastAsia="en-GB"/>
        </w:rPr>
      </w:pPr>
      <w:r>
        <w:rPr>
          <w:lang w:eastAsia="en-GB"/>
        </w:rPr>
        <w:t xml:space="preserve">Restricțiile impuse de Planul de management al sitului ROSCI0363 prevăd ca în perioada 01 aprilie – 01 octombrie, exploatarea să se facă exclusiv în „bazin închis” și doar dacă necesitatea exploatării este pe deplin justificată de prevenirea unor inundații sau erodări de mal. Digul bazinului închis se va realiza înainte de 01 aprilie și se va elimina după 01 octombrie. </w:t>
      </w:r>
    </w:p>
    <w:p w14:paraId="2CBC207F" w14:textId="77777777" w:rsidR="00AB0822" w:rsidRPr="00517B5B" w:rsidRDefault="00AB0822" w:rsidP="00AB0822"/>
    <w:p w14:paraId="3BF8AF8A" w14:textId="77777777" w:rsidR="008B1810" w:rsidRDefault="008B1810" w:rsidP="008B1810">
      <w:pPr>
        <w:rPr>
          <w:b/>
          <w:bCs/>
          <w:i/>
          <w:iCs/>
          <w:u w:val="single"/>
        </w:rPr>
      </w:pPr>
      <w:r>
        <w:rPr>
          <w:b/>
          <w:bCs/>
          <w:i/>
          <w:iCs/>
          <w:u w:val="single"/>
        </w:rPr>
        <w:t>Relația proiectului cu ariile protejate</w:t>
      </w:r>
    </w:p>
    <w:p w14:paraId="5559AF8E" w14:textId="77777777" w:rsidR="009B077A" w:rsidRPr="006E485A" w:rsidRDefault="009B077A" w:rsidP="009B077A">
      <w:pPr>
        <w:rPr>
          <w:szCs w:val="22"/>
        </w:rPr>
      </w:pPr>
      <w:r w:rsidRPr="006E485A">
        <w:rPr>
          <w:szCs w:val="22"/>
        </w:rPr>
        <w:t xml:space="preserve">Amplasamentul propus este situat integral în aria naturală protejată ROSCI 0363 Râul Moldova între Oniceni și Mitești. Proiectul analizat ocupă temporar o </w:t>
      </w:r>
      <w:proofErr w:type="spellStart"/>
      <w:r w:rsidRPr="006E485A">
        <w:rPr>
          <w:szCs w:val="22"/>
        </w:rPr>
        <w:t>suprafaţă</w:t>
      </w:r>
      <w:proofErr w:type="spellEnd"/>
      <w:r w:rsidRPr="006E485A">
        <w:rPr>
          <w:szCs w:val="22"/>
        </w:rPr>
        <w:t xml:space="preserve"> de </w:t>
      </w:r>
      <w:r>
        <w:rPr>
          <w:szCs w:val="22"/>
        </w:rPr>
        <w:t>9</w:t>
      </w:r>
      <w:r w:rsidRPr="006E485A">
        <w:rPr>
          <w:szCs w:val="22"/>
        </w:rPr>
        <w:t xml:space="preserve"> ha din clasa de habitate „râuri, lacuri”, ceea ce reprezintă 0,</w:t>
      </w:r>
      <w:r>
        <w:rPr>
          <w:szCs w:val="22"/>
        </w:rPr>
        <w:t>66</w:t>
      </w:r>
      <w:r w:rsidRPr="006E485A">
        <w:rPr>
          <w:szCs w:val="22"/>
        </w:rPr>
        <w:t xml:space="preserve">1% din </w:t>
      </w:r>
      <w:proofErr w:type="spellStart"/>
      <w:r w:rsidRPr="006E485A">
        <w:rPr>
          <w:szCs w:val="22"/>
        </w:rPr>
        <w:t>suprafaţa</w:t>
      </w:r>
      <w:proofErr w:type="spellEnd"/>
      <w:r w:rsidRPr="006E485A">
        <w:rPr>
          <w:szCs w:val="22"/>
        </w:rPr>
        <w:t xml:space="preserve"> totală a clasei de habitat la nivelul sitului </w:t>
      </w:r>
      <w:proofErr w:type="spellStart"/>
      <w:r w:rsidRPr="006E485A">
        <w:rPr>
          <w:szCs w:val="22"/>
        </w:rPr>
        <w:t>şi</w:t>
      </w:r>
      <w:proofErr w:type="spellEnd"/>
      <w:r w:rsidRPr="006E485A">
        <w:rPr>
          <w:szCs w:val="22"/>
        </w:rPr>
        <w:t xml:space="preserve"> 0,</w:t>
      </w:r>
      <w:r>
        <w:rPr>
          <w:szCs w:val="22"/>
        </w:rPr>
        <w:t>268</w:t>
      </w:r>
      <w:r w:rsidRPr="006E485A">
        <w:rPr>
          <w:szCs w:val="22"/>
        </w:rPr>
        <w:t xml:space="preserve">% din </w:t>
      </w:r>
      <w:proofErr w:type="spellStart"/>
      <w:r w:rsidRPr="006E485A">
        <w:rPr>
          <w:szCs w:val="22"/>
        </w:rPr>
        <w:t>suprafaţa</w:t>
      </w:r>
      <w:proofErr w:type="spellEnd"/>
      <w:r w:rsidRPr="006E485A">
        <w:rPr>
          <w:szCs w:val="22"/>
        </w:rPr>
        <w:t xml:space="preserve"> totală a sitului. </w:t>
      </w:r>
    </w:p>
    <w:p w14:paraId="4B049E30" w14:textId="48353A7D" w:rsidR="008708A3" w:rsidRPr="008708A3" w:rsidRDefault="0023144D" w:rsidP="008708A3">
      <w:pPr>
        <w:pStyle w:val="Titlu2"/>
        <w:rPr>
          <w:lang w:val="ro-RO"/>
        </w:rPr>
      </w:pPr>
      <w:bookmarkStart w:id="121" w:name="_Toc44488079"/>
      <w:r w:rsidRPr="006F0C8E">
        <w:rPr>
          <w:lang w:val="ro-RO"/>
        </w:rPr>
        <w:t>REZUMAT</w:t>
      </w:r>
      <w:bookmarkEnd w:id="120"/>
      <w:r w:rsidR="00486261" w:rsidRPr="006F0C8E">
        <w:rPr>
          <w:lang w:val="ro-RO"/>
        </w:rPr>
        <w:t>UL EVALUĂRII DE IMPACT</w:t>
      </w:r>
      <w:bookmarkEnd w:id="121"/>
    </w:p>
    <w:p w14:paraId="529FDBB2" w14:textId="77777777" w:rsidR="008B1810" w:rsidRDefault="008B1810" w:rsidP="008B1810">
      <w:pPr>
        <w:rPr>
          <w:lang w:eastAsia="en-GB"/>
        </w:rPr>
      </w:pPr>
      <w:r>
        <w:rPr>
          <w:lang w:eastAsia="en-GB"/>
        </w:rPr>
        <w:t>Efectele potențiale ale proiectului asupra mediului sunt:</w:t>
      </w:r>
    </w:p>
    <w:p w14:paraId="59BC1B1F" w14:textId="77777777" w:rsidR="008B1810" w:rsidRPr="003B1BBC" w:rsidRDefault="008B1810" w:rsidP="00127B89">
      <w:pPr>
        <w:pStyle w:val="Listparagraf"/>
        <w:numPr>
          <w:ilvl w:val="0"/>
          <w:numId w:val="28"/>
        </w:numPr>
        <w:spacing w:after="0" w:line="240" w:lineRule="auto"/>
        <w:rPr>
          <w:i/>
          <w:iCs/>
          <w:u w:val="single"/>
          <w:lang w:eastAsia="en-GB"/>
        </w:rPr>
      </w:pPr>
      <w:r w:rsidRPr="003B1BBC">
        <w:rPr>
          <w:i/>
          <w:iCs/>
          <w:u w:val="single"/>
          <w:lang w:eastAsia="en-GB"/>
        </w:rPr>
        <w:t>La nivelul sitului ROSCI0363 Râul Moldova între Oniceni și Mitești:</w:t>
      </w:r>
    </w:p>
    <w:p w14:paraId="2069694D" w14:textId="77777777" w:rsidR="008B1810" w:rsidRDefault="008B1810" w:rsidP="00127B89">
      <w:pPr>
        <w:pStyle w:val="Listparagraf"/>
        <w:numPr>
          <w:ilvl w:val="1"/>
          <w:numId w:val="28"/>
        </w:numPr>
        <w:spacing w:after="0" w:line="240" w:lineRule="auto"/>
        <w:rPr>
          <w:lang w:eastAsia="en-GB"/>
        </w:rPr>
      </w:pPr>
      <w:r w:rsidRPr="00CC02BB">
        <w:rPr>
          <w:b/>
          <w:bCs/>
          <w:u w:val="single"/>
          <w:lang w:eastAsia="en-GB"/>
        </w:rPr>
        <w:t xml:space="preserve">Presiuni antropice de intensitate redusă asupra vieții sălbatice pe perioada </w:t>
      </w:r>
      <w:r>
        <w:rPr>
          <w:b/>
          <w:bCs/>
          <w:u w:val="single"/>
          <w:lang w:eastAsia="en-GB"/>
        </w:rPr>
        <w:t>excavării – 151 zile</w:t>
      </w:r>
      <w:r w:rsidRPr="00CC02BB">
        <w:rPr>
          <w:b/>
          <w:bCs/>
          <w:u w:val="single"/>
          <w:lang w:eastAsia="en-GB"/>
        </w:rPr>
        <w:t>.</w:t>
      </w:r>
      <w:r>
        <w:rPr>
          <w:lang w:eastAsia="en-GB"/>
        </w:rPr>
        <w:t xml:space="preserve"> Aceste presiuni se manifestă astfel:</w:t>
      </w:r>
    </w:p>
    <w:p w14:paraId="06F97E2D" w14:textId="77777777" w:rsidR="008B1810" w:rsidRDefault="008B1810" w:rsidP="00127B89">
      <w:pPr>
        <w:pStyle w:val="Listparagraf"/>
        <w:numPr>
          <w:ilvl w:val="2"/>
          <w:numId w:val="28"/>
        </w:numPr>
        <w:spacing w:after="0" w:line="240" w:lineRule="auto"/>
        <w:rPr>
          <w:lang w:eastAsia="en-GB"/>
        </w:rPr>
      </w:pPr>
      <w:r>
        <w:rPr>
          <w:lang w:eastAsia="en-GB"/>
        </w:rPr>
        <w:t>Zgomot generat de utilaje</w:t>
      </w:r>
    </w:p>
    <w:p w14:paraId="2C6A379A" w14:textId="77777777" w:rsidR="008B1810" w:rsidRDefault="008B1810" w:rsidP="00127B89">
      <w:pPr>
        <w:pStyle w:val="Listparagraf"/>
        <w:numPr>
          <w:ilvl w:val="2"/>
          <w:numId w:val="28"/>
        </w:numPr>
        <w:spacing w:after="0" w:line="240" w:lineRule="auto"/>
        <w:rPr>
          <w:lang w:eastAsia="en-GB"/>
        </w:rPr>
      </w:pPr>
      <w:r>
        <w:rPr>
          <w:lang w:eastAsia="en-GB"/>
        </w:rPr>
        <w:t>Emisii de praf la manipularea agregatelor minerale; emisii de gaze de eșapament de la utilaje;</w:t>
      </w:r>
    </w:p>
    <w:p w14:paraId="01E3CBB7" w14:textId="77777777" w:rsidR="008B1810" w:rsidRDefault="008B1810" w:rsidP="00127B89">
      <w:pPr>
        <w:pStyle w:val="Listparagraf"/>
        <w:numPr>
          <w:ilvl w:val="2"/>
          <w:numId w:val="28"/>
        </w:numPr>
        <w:spacing w:after="0" w:line="240" w:lineRule="auto"/>
        <w:rPr>
          <w:lang w:eastAsia="en-GB"/>
        </w:rPr>
      </w:pPr>
      <w:r>
        <w:rPr>
          <w:lang w:eastAsia="en-GB"/>
        </w:rPr>
        <w:t>Creșterea turbidității apelor râului Moldova în timpul realizării digului aferent bazinului închis (2-3 zile)</w:t>
      </w:r>
    </w:p>
    <w:p w14:paraId="4B6AC91E" w14:textId="77777777" w:rsidR="00A87F6E" w:rsidRDefault="008B1810" w:rsidP="00127B89">
      <w:pPr>
        <w:pStyle w:val="Listparagraf"/>
        <w:numPr>
          <w:ilvl w:val="2"/>
          <w:numId w:val="28"/>
        </w:numPr>
        <w:spacing w:after="0" w:line="240" w:lineRule="auto"/>
        <w:rPr>
          <w:lang w:eastAsia="en-GB"/>
        </w:rPr>
      </w:pPr>
      <w:r>
        <w:rPr>
          <w:lang w:eastAsia="en-GB"/>
        </w:rPr>
        <w:t xml:space="preserve">Posibilitate de influențare a hidrodinamicii râului </w:t>
      </w:r>
    </w:p>
    <w:p w14:paraId="22660D80" w14:textId="77777777" w:rsidR="00A87F6E" w:rsidRDefault="00A87F6E" w:rsidP="00A87F6E">
      <w:pPr>
        <w:rPr>
          <w:lang w:eastAsia="en-GB"/>
        </w:rPr>
      </w:pPr>
    </w:p>
    <w:p w14:paraId="6FF81A2F" w14:textId="7223AF6D" w:rsidR="00A87F6E" w:rsidRPr="003A569F" w:rsidRDefault="005A25D8" w:rsidP="00A87F6E">
      <w:pPr>
        <w:rPr>
          <w:highlight w:val="yellow"/>
        </w:rPr>
      </w:pPr>
      <w:r>
        <w:rPr>
          <w:highlight w:val="yellow"/>
        </w:rPr>
        <w:t>Pr</w:t>
      </w:r>
      <w:r w:rsidR="00A87F6E" w:rsidRPr="003A569F">
        <w:rPr>
          <w:highlight w:val="yellow"/>
        </w:rPr>
        <w:t xml:space="preserve">oiectul propus de S.C. TB AGREGATE CONSTRUCT S.R.L. </w:t>
      </w:r>
      <w:r w:rsidR="00A87F6E" w:rsidRPr="003A569F">
        <w:rPr>
          <w:highlight w:val="yellow"/>
          <w:u w:val="single"/>
        </w:rPr>
        <w:t>are următorul impact</w:t>
      </w:r>
      <w:r w:rsidR="00A87F6E" w:rsidRPr="003A569F">
        <w:rPr>
          <w:highlight w:val="yellow"/>
        </w:rPr>
        <w:t xml:space="preserve"> </w:t>
      </w:r>
      <w:r>
        <w:t>(</w:t>
      </w:r>
      <w:r>
        <w:rPr>
          <w:lang w:eastAsia="en-GB"/>
        </w:rPr>
        <w:t>conform studiului de evaluare adecvată</w:t>
      </w:r>
      <w:r>
        <w:rPr>
          <w:lang w:eastAsia="en-GB"/>
        </w:rPr>
        <w:t>)</w:t>
      </w:r>
      <w:r w:rsidRPr="003A569F">
        <w:rPr>
          <w:highlight w:val="yellow"/>
        </w:rPr>
        <w:t xml:space="preserve"> </w:t>
      </w:r>
      <w:r w:rsidR="00A87F6E" w:rsidRPr="003A569F">
        <w:rPr>
          <w:highlight w:val="yellow"/>
        </w:rPr>
        <w:t>asupra speciilor de interes comunitar care fac obiectul protecției în ROSCI0363 Râul Moldova între Oniceni și Mitești:</w:t>
      </w:r>
    </w:p>
    <w:p w14:paraId="1C11702B" w14:textId="77777777" w:rsidR="00A87F6E" w:rsidRPr="003A569F" w:rsidRDefault="00A87F6E" w:rsidP="00127B89">
      <w:pPr>
        <w:pStyle w:val="Listparagraf"/>
        <w:numPr>
          <w:ilvl w:val="0"/>
          <w:numId w:val="57"/>
        </w:numPr>
        <w:spacing w:after="0" w:line="240" w:lineRule="auto"/>
        <w:jc w:val="both"/>
        <w:rPr>
          <w:highlight w:val="yellow"/>
        </w:rPr>
      </w:pPr>
      <w:r w:rsidRPr="00006BF1">
        <w:rPr>
          <w:i/>
          <w:iCs/>
          <w:highlight w:val="yellow"/>
          <w:u w:val="single"/>
        </w:rPr>
        <w:t xml:space="preserve">impact neutru </w:t>
      </w:r>
      <w:r w:rsidRPr="003A569F">
        <w:rPr>
          <w:highlight w:val="yellow"/>
        </w:rPr>
        <w:t xml:space="preserve">(nici un impact) asupra popândăului și amfibieni </w:t>
      </w:r>
    </w:p>
    <w:p w14:paraId="6408D518" w14:textId="77777777" w:rsidR="00A87F6E" w:rsidRPr="003A569F" w:rsidRDefault="00A87F6E" w:rsidP="00127B89">
      <w:pPr>
        <w:pStyle w:val="Listparagraf"/>
        <w:numPr>
          <w:ilvl w:val="0"/>
          <w:numId w:val="57"/>
        </w:numPr>
        <w:spacing w:after="0" w:line="240" w:lineRule="auto"/>
        <w:jc w:val="both"/>
        <w:rPr>
          <w:highlight w:val="yellow"/>
        </w:rPr>
      </w:pPr>
      <w:r w:rsidRPr="00006BF1">
        <w:rPr>
          <w:i/>
          <w:iCs/>
          <w:highlight w:val="yellow"/>
          <w:u w:val="single"/>
        </w:rPr>
        <w:t xml:space="preserve">impact negativ nesemnificativ </w:t>
      </w:r>
      <w:r w:rsidRPr="003A569F">
        <w:rPr>
          <w:highlight w:val="yellow"/>
        </w:rPr>
        <w:t xml:space="preserve">determinat de deranjul cauzat de realizarea lucrărilor (excavația din mediul acvatic) asupra speciei Lutra </w:t>
      </w:r>
      <w:proofErr w:type="spellStart"/>
      <w:r w:rsidRPr="003A569F">
        <w:rPr>
          <w:highlight w:val="yellow"/>
        </w:rPr>
        <w:t>lutra</w:t>
      </w:r>
      <w:proofErr w:type="spellEnd"/>
      <w:r w:rsidRPr="003A569F">
        <w:rPr>
          <w:highlight w:val="yellow"/>
        </w:rPr>
        <w:t xml:space="preserve">; </w:t>
      </w:r>
    </w:p>
    <w:p w14:paraId="41E3F1C1" w14:textId="77777777" w:rsidR="00A87F6E" w:rsidRPr="003A569F" w:rsidRDefault="00A87F6E" w:rsidP="00A87F6E">
      <w:pPr>
        <w:pStyle w:val="Listparagraf"/>
        <w:spacing w:after="0" w:line="240" w:lineRule="auto"/>
        <w:ind w:left="360"/>
        <w:jc w:val="both"/>
        <w:rPr>
          <w:highlight w:val="yellow"/>
        </w:rPr>
      </w:pPr>
      <w:r w:rsidRPr="003A569F">
        <w:rPr>
          <w:highlight w:val="yellow"/>
        </w:rPr>
        <w:lastRenderedPageBreak/>
        <w:t>în perioada observațiilor (martie - iunie 2020), pe suprafața amplasamentului și în imediata vecinătate a acestuia nu au fost observate intrări în galeriile de popândău sau vidră, de asemeni au fost observate zone cu bălți care ar putea servi ca habitate speciilor de amfibieni, însă nu s-a identificat nicio urmă a prezenței celor 2 specii protejate (</w:t>
      </w:r>
      <w:proofErr w:type="spellStart"/>
      <w:r w:rsidRPr="003A569F">
        <w:rPr>
          <w:i/>
          <w:iCs/>
          <w:highlight w:val="yellow"/>
        </w:rPr>
        <w:t>Bombina</w:t>
      </w:r>
      <w:proofErr w:type="spellEnd"/>
      <w:r w:rsidRPr="003A569F">
        <w:rPr>
          <w:i/>
          <w:iCs/>
          <w:highlight w:val="yellow"/>
        </w:rPr>
        <w:t xml:space="preserve"> </w:t>
      </w:r>
      <w:proofErr w:type="spellStart"/>
      <w:r w:rsidRPr="003A569F">
        <w:rPr>
          <w:i/>
          <w:iCs/>
          <w:highlight w:val="yellow"/>
        </w:rPr>
        <w:t>bombina</w:t>
      </w:r>
      <w:proofErr w:type="spellEnd"/>
      <w:r w:rsidRPr="003A569F">
        <w:rPr>
          <w:i/>
          <w:iCs/>
          <w:highlight w:val="yellow"/>
        </w:rPr>
        <w:t xml:space="preserve"> și </w:t>
      </w:r>
      <w:proofErr w:type="spellStart"/>
      <w:r w:rsidRPr="003A569F">
        <w:rPr>
          <w:i/>
          <w:iCs/>
          <w:highlight w:val="yellow"/>
        </w:rPr>
        <w:t>Bombina</w:t>
      </w:r>
      <w:proofErr w:type="spellEnd"/>
      <w:r w:rsidRPr="003A569F">
        <w:rPr>
          <w:i/>
          <w:iCs/>
          <w:highlight w:val="yellow"/>
        </w:rPr>
        <w:t xml:space="preserve"> </w:t>
      </w:r>
      <w:proofErr w:type="spellStart"/>
      <w:r w:rsidRPr="003A569F">
        <w:rPr>
          <w:i/>
          <w:iCs/>
          <w:highlight w:val="yellow"/>
        </w:rPr>
        <w:t>variegata</w:t>
      </w:r>
      <w:proofErr w:type="spellEnd"/>
      <w:r w:rsidRPr="003A569F">
        <w:rPr>
          <w:highlight w:val="yellow"/>
        </w:rPr>
        <w:t>). În acele bălți au fost observate doar specii de broască de lac.</w:t>
      </w:r>
    </w:p>
    <w:p w14:paraId="60BE5280" w14:textId="77777777" w:rsidR="00A87F6E" w:rsidRPr="003A569F" w:rsidRDefault="00A87F6E" w:rsidP="00127B89">
      <w:pPr>
        <w:pStyle w:val="Listparagraf"/>
        <w:numPr>
          <w:ilvl w:val="0"/>
          <w:numId w:val="57"/>
        </w:numPr>
        <w:spacing w:after="0" w:line="240" w:lineRule="auto"/>
        <w:jc w:val="both"/>
        <w:rPr>
          <w:i/>
          <w:iCs/>
          <w:highlight w:val="yellow"/>
        </w:rPr>
      </w:pPr>
      <w:r w:rsidRPr="00006BF1">
        <w:rPr>
          <w:i/>
          <w:iCs/>
          <w:highlight w:val="yellow"/>
          <w:u w:val="single"/>
        </w:rPr>
        <w:t xml:space="preserve">Impact negativ nesemnificativ </w:t>
      </w:r>
      <w:r>
        <w:rPr>
          <w:highlight w:val="yellow"/>
        </w:rPr>
        <w:t>asupra speciilor de pești. C</w:t>
      </w:r>
      <w:r w:rsidRPr="003A569F">
        <w:rPr>
          <w:highlight w:val="yellow"/>
        </w:rPr>
        <w:t xml:space="preserve">onform </w:t>
      </w:r>
      <w:r>
        <w:rPr>
          <w:highlight w:val="yellow"/>
        </w:rPr>
        <w:t>hărților</w:t>
      </w:r>
      <w:r w:rsidRPr="003A569F">
        <w:rPr>
          <w:highlight w:val="yellow"/>
        </w:rPr>
        <w:t xml:space="preserve"> de distribuție anexe ale Planului de management al sitului în mediul </w:t>
      </w:r>
      <w:proofErr w:type="spellStart"/>
      <w:r w:rsidRPr="003A569F">
        <w:rPr>
          <w:highlight w:val="yellow"/>
        </w:rPr>
        <w:t>lotic</w:t>
      </w:r>
      <w:proofErr w:type="spellEnd"/>
      <w:r w:rsidRPr="003A569F">
        <w:rPr>
          <w:highlight w:val="yellow"/>
        </w:rPr>
        <w:t xml:space="preserve"> al râului Moldova, în zona propusă pentru implementarea proiectului au fost identificate următoarele specii: </w:t>
      </w:r>
      <w:proofErr w:type="spellStart"/>
      <w:r w:rsidRPr="003A569F">
        <w:rPr>
          <w:i/>
          <w:iCs/>
          <w:highlight w:val="yellow"/>
        </w:rPr>
        <w:t>Barbus</w:t>
      </w:r>
      <w:proofErr w:type="spellEnd"/>
      <w:r w:rsidRPr="003A569F">
        <w:rPr>
          <w:i/>
          <w:iCs/>
          <w:highlight w:val="yellow"/>
        </w:rPr>
        <w:t xml:space="preserve"> </w:t>
      </w:r>
      <w:proofErr w:type="spellStart"/>
      <w:r w:rsidRPr="003A569F">
        <w:rPr>
          <w:i/>
          <w:iCs/>
          <w:highlight w:val="yellow"/>
        </w:rPr>
        <w:t>meridionalis</w:t>
      </w:r>
      <w:proofErr w:type="spellEnd"/>
      <w:r w:rsidRPr="003A569F">
        <w:rPr>
          <w:i/>
          <w:iCs/>
          <w:highlight w:val="yellow"/>
        </w:rPr>
        <w:t xml:space="preserve">, </w:t>
      </w:r>
      <w:proofErr w:type="spellStart"/>
      <w:r w:rsidRPr="003A569F">
        <w:rPr>
          <w:i/>
          <w:iCs/>
          <w:highlight w:val="yellow"/>
        </w:rPr>
        <w:t>Gobio</w:t>
      </w:r>
      <w:proofErr w:type="spellEnd"/>
      <w:r w:rsidRPr="003A569F">
        <w:rPr>
          <w:i/>
          <w:iCs/>
          <w:highlight w:val="yellow"/>
        </w:rPr>
        <w:t xml:space="preserve"> </w:t>
      </w:r>
      <w:proofErr w:type="spellStart"/>
      <w:r w:rsidRPr="003A569F">
        <w:rPr>
          <w:i/>
          <w:iCs/>
          <w:highlight w:val="yellow"/>
        </w:rPr>
        <w:t>uranoscopus</w:t>
      </w:r>
      <w:proofErr w:type="spellEnd"/>
      <w:r w:rsidRPr="003A569F">
        <w:rPr>
          <w:i/>
          <w:iCs/>
          <w:highlight w:val="yellow"/>
        </w:rPr>
        <w:t xml:space="preserve">, </w:t>
      </w:r>
      <w:proofErr w:type="spellStart"/>
      <w:r w:rsidRPr="003A569F">
        <w:rPr>
          <w:i/>
          <w:iCs/>
          <w:highlight w:val="yellow"/>
        </w:rPr>
        <w:t>Rhodeus</w:t>
      </w:r>
      <w:proofErr w:type="spellEnd"/>
      <w:r w:rsidRPr="003A569F">
        <w:rPr>
          <w:i/>
          <w:iCs/>
          <w:highlight w:val="yellow"/>
        </w:rPr>
        <w:t xml:space="preserve"> </w:t>
      </w:r>
      <w:proofErr w:type="spellStart"/>
      <w:r w:rsidRPr="003A569F">
        <w:rPr>
          <w:i/>
          <w:iCs/>
          <w:highlight w:val="yellow"/>
        </w:rPr>
        <w:t>sericeus</w:t>
      </w:r>
      <w:proofErr w:type="spellEnd"/>
      <w:r w:rsidRPr="003A569F">
        <w:rPr>
          <w:i/>
          <w:iCs/>
          <w:highlight w:val="yellow"/>
        </w:rPr>
        <w:t xml:space="preserve"> </w:t>
      </w:r>
      <w:proofErr w:type="spellStart"/>
      <w:r w:rsidRPr="003A569F">
        <w:rPr>
          <w:i/>
          <w:iCs/>
          <w:highlight w:val="yellow"/>
        </w:rPr>
        <w:t>amarus</w:t>
      </w:r>
      <w:proofErr w:type="spellEnd"/>
      <w:r w:rsidRPr="003A569F">
        <w:rPr>
          <w:i/>
          <w:iCs/>
          <w:highlight w:val="yellow"/>
        </w:rPr>
        <w:t xml:space="preserve">, </w:t>
      </w:r>
      <w:proofErr w:type="spellStart"/>
      <w:r w:rsidRPr="003A569F">
        <w:rPr>
          <w:i/>
          <w:iCs/>
          <w:highlight w:val="yellow"/>
        </w:rPr>
        <w:t>Sabanejewia</w:t>
      </w:r>
      <w:proofErr w:type="spellEnd"/>
      <w:r w:rsidRPr="003A569F">
        <w:rPr>
          <w:i/>
          <w:iCs/>
          <w:highlight w:val="yellow"/>
        </w:rPr>
        <w:t xml:space="preserve"> </w:t>
      </w:r>
      <w:proofErr w:type="spellStart"/>
      <w:r w:rsidRPr="003A569F">
        <w:rPr>
          <w:i/>
          <w:iCs/>
          <w:highlight w:val="yellow"/>
        </w:rPr>
        <w:t>aurata,Cobitis</w:t>
      </w:r>
      <w:proofErr w:type="spellEnd"/>
      <w:r w:rsidRPr="003A569F">
        <w:rPr>
          <w:i/>
          <w:iCs/>
          <w:highlight w:val="yellow"/>
        </w:rPr>
        <w:t xml:space="preserve"> </w:t>
      </w:r>
      <w:proofErr w:type="spellStart"/>
      <w:r w:rsidRPr="003A569F">
        <w:rPr>
          <w:i/>
          <w:iCs/>
          <w:highlight w:val="yellow"/>
        </w:rPr>
        <w:t>taenia</w:t>
      </w:r>
      <w:proofErr w:type="spellEnd"/>
      <w:r w:rsidRPr="003A569F">
        <w:rPr>
          <w:i/>
          <w:iCs/>
          <w:highlight w:val="yellow"/>
        </w:rPr>
        <w:t xml:space="preserve">, </w:t>
      </w:r>
      <w:proofErr w:type="spellStart"/>
      <w:r w:rsidRPr="003A569F">
        <w:rPr>
          <w:i/>
          <w:iCs/>
          <w:highlight w:val="yellow"/>
        </w:rPr>
        <w:t>Misgurnus</w:t>
      </w:r>
      <w:proofErr w:type="spellEnd"/>
      <w:r w:rsidRPr="003A569F">
        <w:rPr>
          <w:i/>
          <w:iCs/>
          <w:highlight w:val="yellow"/>
        </w:rPr>
        <w:t xml:space="preserve"> </w:t>
      </w:r>
      <w:proofErr w:type="spellStart"/>
      <w:r w:rsidRPr="003A569F">
        <w:rPr>
          <w:i/>
          <w:iCs/>
          <w:highlight w:val="yellow"/>
        </w:rPr>
        <w:t>fossilis</w:t>
      </w:r>
      <w:proofErr w:type="spellEnd"/>
      <w:r w:rsidRPr="003A569F">
        <w:rPr>
          <w:i/>
          <w:iCs/>
          <w:highlight w:val="yellow"/>
        </w:rPr>
        <w:t xml:space="preserve">; </w:t>
      </w:r>
    </w:p>
    <w:p w14:paraId="006FED18" w14:textId="77777777" w:rsidR="00A87F6E" w:rsidRPr="003A569F" w:rsidRDefault="00A87F6E" w:rsidP="00A87F6E">
      <w:pPr>
        <w:pStyle w:val="Listparagraf"/>
        <w:spacing w:after="0" w:line="240" w:lineRule="auto"/>
        <w:ind w:left="360"/>
        <w:jc w:val="both"/>
        <w:rPr>
          <w:highlight w:val="yellow"/>
        </w:rPr>
      </w:pPr>
      <w:r w:rsidRPr="003A569F">
        <w:rPr>
          <w:highlight w:val="yellow"/>
        </w:rPr>
        <w:t xml:space="preserve">proiectul propus nu determină reducerea habitatelor utilizate pentru odihnă și reproducere utilizate de cele 12 de specii de interes conservativ și nici nu are consecințe asupra mărimii populațiilor acestor specii; </w:t>
      </w:r>
    </w:p>
    <w:p w14:paraId="60E7571B" w14:textId="77777777" w:rsidR="00A87F6E" w:rsidRPr="003A569F" w:rsidRDefault="00A87F6E" w:rsidP="00A87F6E">
      <w:pPr>
        <w:pStyle w:val="Listparagraf"/>
        <w:spacing w:after="0" w:line="240" w:lineRule="auto"/>
        <w:ind w:left="360"/>
        <w:jc w:val="both"/>
        <w:rPr>
          <w:highlight w:val="yellow"/>
        </w:rPr>
      </w:pPr>
      <w:r w:rsidRPr="003A569F">
        <w:rPr>
          <w:highlight w:val="yellow"/>
        </w:rPr>
        <w:t xml:space="preserve">implementarea proiectului afectează o suprafață de 9 ha din care cca 1/3 este situată submers – zonă potențial utilizată pentru hrănire de speciile de pești, </w:t>
      </w:r>
    </w:p>
    <w:p w14:paraId="26059927" w14:textId="77777777" w:rsidR="00A87F6E" w:rsidRPr="003A569F" w:rsidRDefault="00A87F6E" w:rsidP="00A87F6E">
      <w:pPr>
        <w:pStyle w:val="Listparagraf"/>
        <w:spacing w:after="0" w:line="240" w:lineRule="auto"/>
        <w:ind w:left="360"/>
        <w:jc w:val="both"/>
        <w:rPr>
          <w:highlight w:val="yellow"/>
        </w:rPr>
      </w:pPr>
      <w:r w:rsidRPr="003A569F">
        <w:rPr>
          <w:highlight w:val="yellow"/>
        </w:rPr>
        <w:t xml:space="preserve">suprafața afectată de proiectul analizat reprezintă 0,661 % din suprafața clasei de habitate Râuri, lacuri – zone potențial favorabile speciilor de pești de importanță comunitară. </w:t>
      </w:r>
    </w:p>
    <w:p w14:paraId="3FD13327" w14:textId="77777777" w:rsidR="00A87F6E" w:rsidRPr="003A569F" w:rsidRDefault="00A87F6E" w:rsidP="00A87F6E">
      <w:pPr>
        <w:rPr>
          <w:highlight w:val="yellow"/>
        </w:rPr>
      </w:pPr>
    </w:p>
    <w:p w14:paraId="57A42BAB" w14:textId="77777777" w:rsidR="00A87F6E" w:rsidRPr="003A569F" w:rsidRDefault="00A87F6E" w:rsidP="00A87F6E">
      <w:pPr>
        <w:rPr>
          <w:highlight w:val="yellow"/>
        </w:rPr>
      </w:pPr>
      <w:r w:rsidRPr="003A569F">
        <w:rPr>
          <w:highlight w:val="yellow"/>
        </w:rPr>
        <w:t xml:space="preserve">Din analiza aspectelor etologice </w:t>
      </w:r>
      <w:proofErr w:type="spellStart"/>
      <w:r w:rsidRPr="003A569F">
        <w:rPr>
          <w:highlight w:val="yellow"/>
        </w:rPr>
        <w:t>şi</w:t>
      </w:r>
      <w:proofErr w:type="spellEnd"/>
      <w:r w:rsidRPr="003A569F">
        <w:rPr>
          <w:highlight w:val="yellow"/>
        </w:rPr>
        <w:t xml:space="preserve"> fenologice ale celor 12 specii (2 specii de mamifere, 3 specii de amfibieni </w:t>
      </w:r>
      <w:proofErr w:type="spellStart"/>
      <w:r w:rsidRPr="003A569F">
        <w:rPr>
          <w:highlight w:val="yellow"/>
        </w:rPr>
        <w:t>şi</w:t>
      </w:r>
      <w:proofErr w:type="spellEnd"/>
      <w:r w:rsidRPr="003A569F">
        <w:rPr>
          <w:highlight w:val="yellow"/>
        </w:rPr>
        <w:t xml:space="preserve"> 7 specii de pești) care constituie obiectivele de conservare ale ROSCI0363 Râul Moldova între Oniceni </w:t>
      </w:r>
      <w:proofErr w:type="spellStart"/>
      <w:r w:rsidRPr="003A569F">
        <w:rPr>
          <w:highlight w:val="yellow"/>
        </w:rPr>
        <w:t>şi</w:t>
      </w:r>
      <w:proofErr w:type="spellEnd"/>
      <w:r w:rsidRPr="003A569F">
        <w:rPr>
          <w:highlight w:val="yellow"/>
        </w:rPr>
        <w:t xml:space="preserve"> </w:t>
      </w:r>
      <w:proofErr w:type="spellStart"/>
      <w:r w:rsidRPr="003A569F">
        <w:rPr>
          <w:highlight w:val="yellow"/>
        </w:rPr>
        <w:t>Miteşti</w:t>
      </w:r>
      <w:proofErr w:type="spellEnd"/>
      <w:r w:rsidRPr="003A569F">
        <w:rPr>
          <w:highlight w:val="yellow"/>
        </w:rPr>
        <w:t xml:space="preserve"> și pe baza observațiilor din teren, precum și a documentării bibliografice, se poate concluziona că implementarea proiectului analizat, va avea următoarele efecte: </w:t>
      </w:r>
    </w:p>
    <w:p w14:paraId="502C2A6B" w14:textId="77777777" w:rsidR="00A87F6E" w:rsidRPr="003A569F" w:rsidRDefault="00A87F6E" w:rsidP="00127B89">
      <w:pPr>
        <w:pStyle w:val="Listparagraf"/>
        <w:numPr>
          <w:ilvl w:val="0"/>
          <w:numId w:val="57"/>
        </w:numPr>
        <w:spacing w:after="0" w:line="240" w:lineRule="auto"/>
        <w:jc w:val="both"/>
        <w:rPr>
          <w:highlight w:val="yellow"/>
        </w:rPr>
      </w:pPr>
      <w:r w:rsidRPr="003A569F">
        <w:rPr>
          <w:highlight w:val="yellow"/>
        </w:rPr>
        <w:t xml:space="preserve">impact neutru pentru zona amplasamentului proiectului, zonele învecinate </w:t>
      </w:r>
      <w:proofErr w:type="spellStart"/>
      <w:r w:rsidRPr="003A569F">
        <w:rPr>
          <w:highlight w:val="yellow"/>
        </w:rPr>
        <w:t>şi</w:t>
      </w:r>
      <w:proofErr w:type="spellEnd"/>
      <w:r w:rsidRPr="003A569F">
        <w:rPr>
          <w:highlight w:val="yellow"/>
        </w:rPr>
        <w:t xml:space="preserve"> pe teritoriul ROSCI0363, pe termen scurt, mediu </w:t>
      </w:r>
      <w:proofErr w:type="spellStart"/>
      <w:r w:rsidRPr="003A569F">
        <w:rPr>
          <w:highlight w:val="yellow"/>
        </w:rPr>
        <w:t>şi</w:t>
      </w:r>
      <w:proofErr w:type="spellEnd"/>
      <w:r w:rsidRPr="003A569F">
        <w:rPr>
          <w:highlight w:val="yellow"/>
        </w:rPr>
        <w:t xml:space="preserve"> lung, asupra a speciei </w:t>
      </w:r>
      <w:proofErr w:type="spellStart"/>
      <w:r w:rsidRPr="003A569F">
        <w:rPr>
          <w:i/>
          <w:iCs/>
          <w:highlight w:val="yellow"/>
        </w:rPr>
        <w:t>Spermophilus</w:t>
      </w:r>
      <w:proofErr w:type="spellEnd"/>
      <w:r w:rsidRPr="003A569F">
        <w:rPr>
          <w:i/>
          <w:iCs/>
          <w:highlight w:val="yellow"/>
        </w:rPr>
        <w:t xml:space="preserve"> </w:t>
      </w:r>
      <w:proofErr w:type="spellStart"/>
      <w:r w:rsidRPr="003A569F">
        <w:rPr>
          <w:i/>
          <w:iCs/>
          <w:highlight w:val="yellow"/>
        </w:rPr>
        <w:t>citellus</w:t>
      </w:r>
      <w:proofErr w:type="spellEnd"/>
      <w:r w:rsidRPr="003A569F">
        <w:rPr>
          <w:highlight w:val="yellow"/>
        </w:rPr>
        <w:t xml:space="preserve"> </w:t>
      </w:r>
      <w:proofErr w:type="spellStart"/>
      <w:r w:rsidRPr="003A569F">
        <w:rPr>
          <w:highlight w:val="yellow"/>
        </w:rPr>
        <w:t>şi</w:t>
      </w:r>
      <w:proofErr w:type="spellEnd"/>
      <w:r w:rsidRPr="003A569F">
        <w:rPr>
          <w:highlight w:val="yellow"/>
        </w:rPr>
        <w:t xml:space="preserve"> 3 specii de amfibieni (</w:t>
      </w:r>
      <w:proofErr w:type="spellStart"/>
      <w:r w:rsidRPr="003A569F">
        <w:rPr>
          <w:i/>
          <w:iCs/>
          <w:highlight w:val="yellow"/>
        </w:rPr>
        <w:t>Triturus</w:t>
      </w:r>
      <w:proofErr w:type="spellEnd"/>
      <w:r w:rsidRPr="003A569F">
        <w:rPr>
          <w:i/>
          <w:iCs/>
          <w:highlight w:val="yellow"/>
        </w:rPr>
        <w:t xml:space="preserve"> </w:t>
      </w:r>
      <w:proofErr w:type="spellStart"/>
      <w:r w:rsidRPr="003A569F">
        <w:rPr>
          <w:i/>
          <w:iCs/>
          <w:highlight w:val="yellow"/>
        </w:rPr>
        <w:t>cristatus</w:t>
      </w:r>
      <w:proofErr w:type="spellEnd"/>
      <w:r w:rsidRPr="003A569F">
        <w:rPr>
          <w:i/>
          <w:iCs/>
          <w:highlight w:val="yellow"/>
        </w:rPr>
        <w:t xml:space="preserve">, </w:t>
      </w:r>
      <w:proofErr w:type="spellStart"/>
      <w:r w:rsidRPr="003A569F">
        <w:rPr>
          <w:i/>
          <w:iCs/>
          <w:highlight w:val="yellow"/>
        </w:rPr>
        <w:t>Bombina</w:t>
      </w:r>
      <w:proofErr w:type="spellEnd"/>
      <w:r w:rsidRPr="003A569F">
        <w:rPr>
          <w:i/>
          <w:iCs/>
          <w:highlight w:val="yellow"/>
        </w:rPr>
        <w:t xml:space="preserve"> </w:t>
      </w:r>
      <w:proofErr w:type="spellStart"/>
      <w:r w:rsidRPr="003A569F">
        <w:rPr>
          <w:i/>
          <w:iCs/>
          <w:highlight w:val="yellow"/>
        </w:rPr>
        <w:t>bombina</w:t>
      </w:r>
      <w:proofErr w:type="spellEnd"/>
      <w:r w:rsidRPr="003A569F">
        <w:rPr>
          <w:i/>
          <w:iCs/>
          <w:highlight w:val="yellow"/>
        </w:rPr>
        <w:t xml:space="preserve"> și </w:t>
      </w:r>
      <w:proofErr w:type="spellStart"/>
      <w:r w:rsidRPr="003A569F">
        <w:rPr>
          <w:i/>
          <w:iCs/>
          <w:highlight w:val="yellow"/>
        </w:rPr>
        <w:t>Bombina</w:t>
      </w:r>
      <w:proofErr w:type="spellEnd"/>
      <w:r w:rsidRPr="003A569F">
        <w:rPr>
          <w:i/>
          <w:iCs/>
          <w:highlight w:val="yellow"/>
        </w:rPr>
        <w:t xml:space="preserve"> </w:t>
      </w:r>
      <w:proofErr w:type="spellStart"/>
      <w:r w:rsidRPr="003A569F">
        <w:rPr>
          <w:i/>
          <w:iCs/>
          <w:highlight w:val="yellow"/>
        </w:rPr>
        <w:t>variegata</w:t>
      </w:r>
      <w:proofErr w:type="spellEnd"/>
      <w:r w:rsidRPr="003A569F">
        <w:rPr>
          <w:highlight w:val="yellow"/>
        </w:rPr>
        <w:t xml:space="preserve">); </w:t>
      </w:r>
    </w:p>
    <w:p w14:paraId="496428E8" w14:textId="77777777" w:rsidR="00A87F6E" w:rsidRPr="003A569F" w:rsidRDefault="00A87F6E" w:rsidP="00127B89">
      <w:pPr>
        <w:pStyle w:val="Listparagraf"/>
        <w:numPr>
          <w:ilvl w:val="0"/>
          <w:numId w:val="57"/>
        </w:numPr>
        <w:spacing w:after="0" w:line="240" w:lineRule="auto"/>
        <w:jc w:val="both"/>
        <w:rPr>
          <w:highlight w:val="yellow"/>
        </w:rPr>
      </w:pPr>
      <w:r w:rsidRPr="003A569F">
        <w:rPr>
          <w:highlight w:val="yellow"/>
        </w:rPr>
        <w:t xml:space="preserve">impact negativ nesemnificativ cauzat de deranj prin prezența utilajelor în zonă asupra speciei </w:t>
      </w:r>
      <w:r w:rsidRPr="003A569F">
        <w:rPr>
          <w:i/>
          <w:iCs/>
          <w:highlight w:val="yellow"/>
        </w:rPr>
        <w:t xml:space="preserve">Lutra </w:t>
      </w:r>
      <w:proofErr w:type="spellStart"/>
      <w:r w:rsidRPr="003A569F">
        <w:rPr>
          <w:i/>
          <w:iCs/>
          <w:highlight w:val="yellow"/>
        </w:rPr>
        <w:t>lutra</w:t>
      </w:r>
      <w:proofErr w:type="spellEnd"/>
      <w:r w:rsidRPr="003A569F">
        <w:rPr>
          <w:highlight w:val="yellow"/>
        </w:rPr>
        <w:t xml:space="preserve"> – zona de distribuție a speciei conform planului de management se suprapune cu zona analizată. În timpul observațiilor în teren nu s-au identificat semne ale prezenței speciei în zonă.</w:t>
      </w:r>
    </w:p>
    <w:p w14:paraId="2282248D" w14:textId="77777777" w:rsidR="00A87F6E" w:rsidRPr="003A569F" w:rsidRDefault="00A87F6E" w:rsidP="00127B89">
      <w:pPr>
        <w:pStyle w:val="Listparagraf"/>
        <w:numPr>
          <w:ilvl w:val="0"/>
          <w:numId w:val="57"/>
        </w:numPr>
        <w:spacing w:after="0" w:line="240" w:lineRule="auto"/>
        <w:jc w:val="both"/>
        <w:rPr>
          <w:highlight w:val="yellow"/>
        </w:rPr>
      </w:pPr>
      <w:r w:rsidRPr="003A569F">
        <w:rPr>
          <w:highlight w:val="yellow"/>
        </w:rPr>
        <w:t xml:space="preserve">asupra celor 7 specii de </w:t>
      </w:r>
      <w:proofErr w:type="spellStart"/>
      <w:r w:rsidRPr="003A569F">
        <w:rPr>
          <w:highlight w:val="yellow"/>
        </w:rPr>
        <w:t>peşti</w:t>
      </w:r>
      <w:proofErr w:type="spellEnd"/>
      <w:r w:rsidRPr="003A569F">
        <w:rPr>
          <w:highlight w:val="yellow"/>
        </w:rPr>
        <w:t xml:space="preserve"> (</w:t>
      </w:r>
      <w:proofErr w:type="spellStart"/>
      <w:r w:rsidRPr="003A569F">
        <w:rPr>
          <w:i/>
          <w:iCs/>
          <w:highlight w:val="yellow"/>
        </w:rPr>
        <w:t>Barbus</w:t>
      </w:r>
      <w:proofErr w:type="spellEnd"/>
      <w:r w:rsidRPr="003A569F">
        <w:rPr>
          <w:i/>
          <w:iCs/>
          <w:highlight w:val="yellow"/>
        </w:rPr>
        <w:t xml:space="preserve"> </w:t>
      </w:r>
      <w:proofErr w:type="spellStart"/>
      <w:r w:rsidRPr="003A569F">
        <w:rPr>
          <w:i/>
          <w:iCs/>
          <w:highlight w:val="yellow"/>
        </w:rPr>
        <w:t>meridionalis</w:t>
      </w:r>
      <w:proofErr w:type="spellEnd"/>
      <w:r w:rsidRPr="003A569F">
        <w:rPr>
          <w:i/>
          <w:iCs/>
          <w:highlight w:val="yellow"/>
        </w:rPr>
        <w:t xml:space="preserve">, </w:t>
      </w:r>
      <w:proofErr w:type="spellStart"/>
      <w:r w:rsidRPr="003A569F">
        <w:rPr>
          <w:i/>
          <w:iCs/>
          <w:highlight w:val="yellow"/>
        </w:rPr>
        <w:t>Cobitis</w:t>
      </w:r>
      <w:proofErr w:type="spellEnd"/>
      <w:r w:rsidRPr="003A569F">
        <w:rPr>
          <w:i/>
          <w:iCs/>
          <w:highlight w:val="yellow"/>
        </w:rPr>
        <w:t xml:space="preserve"> </w:t>
      </w:r>
      <w:proofErr w:type="spellStart"/>
      <w:r w:rsidRPr="003A569F">
        <w:rPr>
          <w:i/>
          <w:iCs/>
          <w:highlight w:val="yellow"/>
        </w:rPr>
        <w:t>taenia</w:t>
      </w:r>
      <w:proofErr w:type="spellEnd"/>
      <w:r w:rsidRPr="003A569F">
        <w:rPr>
          <w:i/>
          <w:iCs/>
          <w:highlight w:val="yellow"/>
        </w:rPr>
        <w:t xml:space="preserve">, </w:t>
      </w:r>
      <w:proofErr w:type="spellStart"/>
      <w:r w:rsidRPr="003A569F">
        <w:rPr>
          <w:i/>
          <w:iCs/>
          <w:highlight w:val="yellow"/>
        </w:rPr>
        <w:t>Sabanejewia</w:t>
      </w:r>
      <w:proofErr w:type="spellEnd"/>
      <w:r w:rsidRPr="003A569F">
        <w:rPr>
          <w:i/>
          <w:iCs/>
          <w:highlight w:val="yellow"/>
        </w:rPr>
        <w:t xml:space="preserve"> </w:t>
      </w:r>
      <w:proofErr w:type="spellStart"/>
      <w:r w:rsidRPr="003A569F">
        <w:rPr>
          <w:i/>
          <w:iCs/>
          <w:highlight w:val="yellow"/>
        </w:rPr>
        <w:t>aurata</w:t>
      </w:r>
      <w:proofErr w:type="spellEnd"/>
      <w:r w:rsidRPr="003A569F">
        <w:rPr>
          <w:i/>
          <w:iCs/>
          <w:highlight w:val="yellow"/>
        </w:rPr>
        <w:t xml:space="preserve">, </w:t>
      </w:r>
      <w:proofErr w:type="spellStart"/>
      <w:r w:rsidRPr="003A569F">
        <w:rPr>
          <w:i/>
          <w:iCs/>
          <w:highlight w:val="yellow"/>
        </w:rPr>
        <w:t>Rhodeus</w:t>
      </w:r>
      <w:proofErr w:type="spellEnd"/>
      <w:r w:rsidRPr="003A569F">
        <w:rPr>
          <w:i/>
          <w:iCs/>
          <w:highlight w:val="yellow"/>
        </w:rPr>
        <w:t xml:space="preserve"> </w:t>
      </w:r>
      <w:proofErr w:type="spellStart"/>
      <w:r w:rsidRPr="003A569F">
        <w:rPr>
          <w:i/>
          <w:iCs/>
          <w:highlight w:val="yellow"/>
        </w:rPr>
        <w:t>sericeus</w:t>
      </w:r>
      <w:proofErr w:type="spellEnd"/>
      <w:r w:rsidRPr="003A569F">
        <w:rPr>
          <w:i/>
          <w:iCs/>
          <w:highlight w:val="yellow"/>
        </w:rPr>
        <w:t xml:space="preserve"> </w:t>
      </w:r>
      <w:proofErr w:type="spellStart"/>
      <w:r w:rsidRPr="003A569F">
        <w:rPr>
          <w:i/>
          <w:iCs/>
          <w:highlight w:val="yellow"/>
        </w:rPr>
        <w:t>amarus</w:t>
      </w:r>
      <w:proofErr w:type="spellEnd"/>
      <w:r w:rsidRPr="003A569F">
        <w:rPr>
          <w:i/>
          <w:iCs/>
          <w:highlight w:val="yellow"/>
        </w:rPr>
        <w:t xml:space="preserve">, </w:t>
      </w:r>
      <w:proofErr w:type="spellStart"/>
      <w:r w:rsidRPr="003A569F">
        <w:rPr>
          <w:i/>
          <w:iCs/>
          <w:highlight w:val="yellow"/>
        </w:rPr>
        <w:t>Gobio</w:t>
      </w:r>
      <w:proofErr w:type="spellEnd"/>
      <w:r w:rsidRPr="003A569F">
        <w:rPr>
          <w:i/>
          <w:iCs/>
          <w:highlight w:val="yellow"/>
        </w:rPr>
        <w:t xml:space="preserve"> </w:t>
      </w:r>
      <w:proofErr w:type="spellStart"/>
      <w:r w:rsidRPr="003A569F">
        <w:rPr>
          <w:i/>
          <w:iCs/>
          <w:highlight w:val="yellow"/>
        </w:rPr>
        <w:t>uranoscopus</w:t>
      </w:r>
      <w:proofErr w:type="spellEnd"/>
      <w:r w:rsidRPr="003A569F">
        <w:rPr>
          <w:i/>
          <w:iCs/>
          <w:highlight w:val="yellow"/>
        </w:rPr>
        <w:t xml:space="preserve">, </w:t>
      </w:r>
      <w:proofErr w:type="spellStart"/>
      <w:r w:rsidRPr="003A569F">
        <w:rPr>
          <w:i/>
          <w:iCs/>
          <w:highlight w:val="yellow"/>
        </w:rPr>
        <w:t>Misgurnus</w:t>
      </w:r>
      <w:proofErr w:type="spellEnd"/>
      <w:r w:rsidRPr="003A569F">
        <w:rPr>
          <w:i/>
          <w:iCs/>
          <w:highlight w:val="yellow"/>
        </w:rPr>
        <w:t xml:space="preserve"> </w:t>
      </w:r>
      <w:proofErr w:type="spellStart"/>
      <w:r w:rsidRPr="003A569F">
        <w:rPr>
          <w:i/>
          <w:iCs/>
          <w:highlight w:val="yellow"/>
        </w:rPr>
        <w:t>fossilis</w:t>
      </w:r>
      <w:proofErr w:type="spellEnd"/>
      <w:r w:rsidRPr="003A569F">
        <w:rPr>
          <w:i/>
          <w:iCs/>
          <w:highlight w:val="yellow"/>
        </w:rPr>
        <w:t xml:space="preserve"> și </w:t>
      </w:r>
      <w:proofErr w:type="spellStart"/>
      <w:r w:rsidRPr="003A569F">
        <w:rPr>
          <w:i/>
          <w:iCs/>
          <w:highlight w:val="yellow"/>
        </w:rPr>
        <w:t>Gobio</w:t>
      </w:r>
      <w:proofErr w:type="spellEnd"/>
      <w:r w:rsidRPr="003A569F">
        <w:rPr>
          <w:i/>
          <w:iCs/>
          <w:highlight w:val="yellow"/>
        </w:rPr>
        <w:t xml:space="preserve"> </w:t>
      </w:r>
      <w:proofErr w:type="spellStart"/>
      <w:r w:rsidRPr="003A569F">
        <w:rPr>
          <w:i/>
          <w:iCs/>
          <w:highlight w:val="yellow"/>
        </w:rPr>
        <w:t>kessleri</w:t>
      </w:r>
      <w:proofErr w:type="spellEnd"/>
      <w:r w:rsidRPr="003A569F">
        <w:rPr>
          <w:highlight w:val="yellow"/>
        </w:rPr>
        <w:t xml:space="preserve">), impactul va fi: </w:t>
      </w:r>
    </w:p>
    <w:p w14:paraId="75C0E7A5" w14:textId="77777777" w:rsidR="00A87F6E" w:rsidRPr="003A569F" w:rsidRDefault="00A87F6E" w:rsidP="00127B89">
      <w:pPr>
        <w:pStyle w:val="Listparagraf"/>
        <w:numPr>
          <w:ilvl w:val="1"/>
          <w:numId w:val="57"/>
        </w:numPr>
        <w:spacing w:after="0" w:line="240" w:lineRule="auto"/>
        <w:jc w:val="both"/>
        <w:rPr>
          <w:highlight w:val="yellow"/>
        </w:rPr>
      </w:pPr>
      <w:r w:rsidRPr="003A569F">
        <w:rPr>
          <w:highlight w:val="yellow"/>
        </w:rPr>
        <w:t xml:space="preserve">în zona limitrofă amplasamentului proiectului (cursul de apă a râului Moldova), pe termen scurt (5 luni/an), impact negativ nesemnificativ în condițiile respectării măsurilor impuse </w:t>
      </w:r>
      <w:proofErr w:type="spellStart"/>
      <w:r w:rsidRPr="003A569F">
        <w:rPr>
          <w:highlight w:val="yellow"/>
        </w:rPr>
        <w:t>şi</w:t>
      </w:r>
      <w:proofErr w:type="spellEnd"/>
      <w:r w:rsidRPr="003A569F">
        <w:rPr>
          <w:highlight w:val="yellow"/>
        </w:rPr>
        <w:t xml:space="preserve"> impact neutru pe termen mediu </w:t>
      </w:r>
      <w:proofErr w:type="spellStart"/>
      <w:r w:rsidRPr="003A569F">
        <w:rPr>
          <w:highlight w:val="yellow"/>
        </w:rPr>
        <w:t>şi</w:t>
      </w:r>
      <w:proofErr w:type="spellEnd"/>
      <w:r w:rsidRPr="003A569F">
        <w:rPr>
          <w:highlight w:val="yellow"/>
        </w:rPr>
        <w:t xml:space="preserve"> lung; </w:t>
      </w:r>
    </w:p>
    <w:p w14:paraId="0483AE84" w14:textId="77777777" w:rsidR="00A87F6E" w:rsidRDefault="00A87F6E" w:rsidP="00127B89">
      <w:pPr>
        <w:pStyle w:val="Listparagraf"/>
        <w:numPr>
          <w:ilvl w:val="1"/>
          <w:numId w:val="57"/>
        </w:numPr>
        <w:spacing w:after="0" w:line="240" w:lineRule="auto"/>
        <w:jc w:val="both"/>
        <w:rPr>
          <w:highlight w:val="yellow"/>
        </w:rPr>
      </w:pPr>
      <w:r w:rsidRPr="003A569F">
        <w:rPr>
          <w:highlight w:val="yellow"/>
        </w:rPr>
        <w:t xml:space="preserve">pe teritoriul sitului Natura 2000 – ROSCI0363, impact neutru, pe termen scurt, mediu </w:t>
      </w:r>
      <w:proofErr w:type="spellStart"/>
      <w:r w:rsidRPr="003A569F">
        <w:rPr>
          <w:highlight w:val="yellow"/>
        </w:rPr>
        <w:t>şi</w:t>
      </w:r>
      <w:proofErr w:type="spellEnd"/>
      <w:r w:rsidRPr="003A569F">
        <w:rPr>
          <w:highlight w:val="yellow"/>
        </w:rPr>
        <w:t xml:space="preserve"> lung. </w:t>
      </w:r>
    </w:p>
    <w:p w14:paraId="76A17B97" w14:textId="77777777" w:rsidR="008B1810" w:rsidRPr="00DE0E29" w:rsidRDefault="008B1810" w:rsidP="008B1810">
      <w:pPr>
        <w:jc w:val="left"/>
        <w:rPr>
          <w:lang w:eastAsia="en-GB"/>
        </w:rPr>
      </w:pPr>
    </w:p>
    <w:p w14:paraId="2C0F395B" w14:textId="77777777" w:rsidR="008B1810" w:rsidRPr="003B1BBC" w:rsidRDefault="008B1810" w:rsidP="00127B89">
      <w:pPr>
        <w:pStyle w:val="Listparagraf"/>
        <w:numPr>
          <w:ilvl w:val="0"/>
          <w:numId w:val="28"/>
        </w:numPr>
        <w:spacing w:after="0" w:line="240" w:lineRule="auto"/>
        <w:rPr>
          <w:i/>
          <w:iCs/>
          <w:u w:val="single"/>
          <w:lang w:eastAsia="en-GB"/>
        </w:rPr>
      </w:pPr>
      <w:r w:rsidRPr="003B1BBC">
        <w:rPr>
          <w:i/>
          <w:iCs/>
          <w:u w:val="single"/>
          <w:lang w:eastAsia="en-GB"/>
        </w:rPr>
        <w:t>La nivelul celorlalți factori de mediu:</w:t>
      </w:r>
    </w:p>
    <w:p w14:paraId="5F18284E" w14:textId="77777777" w:rsidR="008B1810" w:rsidRDefault="008B1810" w:rsidP="00127B89">
      <w:pPr>
        <w:pStyle w:val="Listparagraf"/>
        <w:numPr>
          <w:ilvl w:val="1"/>
          <w:numId w:val="28"/>
        </w:numPr>
        <w:spacing w:after="0" w:line="240" w:lineRule="auto"/>
        <w:rPr>
          <w:lang w:eastAsia="en-GB"/>
        </w:rPr>
      </w:pPr>
      <w:r w:rsidRPr="00CC02BB">
        <w:rPr>
          <w:b/>
          <w:bCs/>
          <w:u w:val="single"/>
          <w:lang w:eastAsia="en-GB"/>
        </w:rPr>
        <w:t xml:space="preserve">Presiuni antropice de intensitate redusă asupra aerului și solului pe perioada realizării proiectului – </w:t>
      </w:r>
      <w:r>
        <w:rPr>
          <w:b/>
          <w:bCs/>
          <w:u w:val="single"/>
          <w:lang w:eastAsia="en-GB"/>
        </w:rPr>
        <w:t>151</w:t>
      </w:r>
      <w:r w:rsidRPr="00CC02BB">
        <w:rPr>
          <w:b/>
          <w:bCs/>
          <w:u w:val="single"/>
          <w:lang w:eastAsia="en-GB"/>
        </w:rPr>
        <w:t xml:space="preserve"> zile</w:t>
      </w:r>
      <w:r>
        <w:rPr>
          <w:lang w:eastAsia="en-GB"/>
        </w:rPr>
        <w:t>. Aceste presiuni se manifestă astfel:</w:t>
      </w:r>
    </w:p>
    <w:p w14:paraId="3CCF26C8" w14:textId="77777777" w:rsidR="008B1810" w:rsidRDefault="008B1810" w:rsidP="00127B89">
      <w:pPr>
        <w:pStyle w:val="Listparagraf"/>
        <w:numPr>
          <w:ilvl w:val="2"/>
          <w:numId w:val="28"/>
        </w:numPr>
        <w:spacing w:after="0" w:line="240" w:lineRule="auto"/>
        <w:rPr>
          <w:lang w:eastAsia="en-GB"/>
        </w:rPr>
      </w:pPr>
      <w:r>
        <w:rPr>
          <w:lang w:eastAsia="en-GB"/>
        </w:rPr>
        <w:t>Emisii de pulberi de la manipularea agregatelor minerale și emisii de gaze de eșapament de la utilaje;</w:t>
      </w:r>
    </w:p>
    <w:p w14:paraId="720F9674" w14:textId="77777777" w:rsidR="008B1810" w:rsidRDefault="008B1810" w:rsidP="00127B89">
      <w:pPr>
        <w:pStyle w:val="Listparagraf"/>
        <w:numPr>
          <w:ilvl w:val="2"/>
          <w:numId w:val="28"/>
        </w:numPr>
        <w:spacing w:after="0" w:line="240" w:lineRule="auto"/>
        <w:rPr>
          <w:lang w:eastAsia="en-GB"/>
        </w:rPr>
      </w:pPr>
      <w:r>
        <w:rPr>
          <w:lang w:eastAsia="en-GB"/>
        </w:rPr>
        <w:t>Zgomot din funcționarea utilajelor</w:t>
      </w:r>
    </w:p>
    <w:p w14:paraId="5B0BCB23" w14:textId="77777777" w:rsidR="008B1810" w:rsidRDefault="008B1810" w:rsidP="00127B89">
      <w:pPr>
        <w:pStyle w:val="Listparagraf"/>
        <w:numPr>
          <w:ilvl w:val="2"/>
          <w:numId w:val="28"/>
        </w:numPr>
        <w:spacing w:after="0" w:line="240" w:lineRule="auto"/>
        <w:rPr>
          <w:lang w:eastAsia="en-GB"/>
        </w:rPr>
      </w:pPr>
      <w:r>
        <w:rPr>
          <w:lang w:eastAsia="en-GB"/>
        </w:rPr>
        <w:t>Posibilitate de scurgere de produse petroliere de la utilaje;</w:t>
      </w:r>
    </w:p>
    <w:p w14:paraId="6E7CE63D" w14:textId="77777777" w:rsidR="008B1810" w:rsidRDefault="008B1810" w:rsidP="008B1810">
      <w:pPr>
        <w:jc w:val="left"/>
        <w:rPr>
          <w:lang w:eastAsia="en-GB"/>
        </w:rPr>
      </w:pPr>
    </w:p>
    <w:p w14:paraId="3269F78A" w14:textId="77777777" w:rsidR="008B1810" w:rsidRPr="0084671C" w:rsidRDefault="008B1810" w:rsidP="0084671C">
      <w:pPr>
        <w:rPr>
          <w:rFonts w:cs="Calibri"/>
          <w:color w:val="000000"/>
          <w:lang w:eastAsia="en-GB"/>
        </w:rPr>
      </w:pPr>
      <w:r w:rsidRPr="0084671C">
        <w:rPr>
          <w:rFonts w:cs="Calibri"/>
          <w:color w:val="000000"/>
          <w:lang w:eastAsia="en-GB"/>
        </w:rPr>
        <w:t xml:space="preserve">Semnificația generală a impactului: </w:t>
      </w:r>
      <w:r w:rsidRPr="0084671C">
        <w:rPr>
          <w:rFonts w:cs="Calibri"/>
          <w:b/>
          <w:bCs/>
          <w:color w:val="000000"/>
          <w:lang w:eastAsia="en-GB"/>
        </w:rPr>
        <w:t xml:space="preserve">MINOR, </w:t>
      </w:r>
      <w:r w:rsidRPr="0084671C">
        <w:rPr>
          <w:rFonts w:cs="Calibri"/>
          <w:color w:val="000000"/>
          <w:lang w:eastAsia="en-GB"/>
        </w:rPr>
        <w:t>având în vedere următoarele:</w:t>
      </w:r>
    </w:p>
    <w:p w14:paraId="264A302B" w14:textId="77777777" w:rsidR="008B1810" w:rsidRDefault="008B1810" w:rsidP="0084671C">
      <w:pPr>
        <w:pStyle w:val="Listparagraf"/>
        <w:numPr>
          <w:ilvl w:val="0"/>
          <w:numId w:val="30"/>
        </w:numPr>
        <w:spacing w:after="0" w:line="240" w:lineRule="auto"/>
        <w:jc w:val="both"/>
        <w:rPr>
          <w:rFonts w:cs="Calibri"/>
          <w:color w:val="000000"/>
          <w:lang w:eastAsia="en-GB"/>
        </w:rPr>
      </w:pPr>
      <w:r>
        <w:rPr>
          <w:rFonts w:cs="Calibri"/>
          <w:color w:val="000000"/>
          <w:lang w:eastAsia="en-GB"/>
        </w:rPr>
        <w:t>Magnitudinea impactului este mică; impactul are o intensitate mică deoarece nu produce efecte cuantificabile (vizibile sau măsurabile) în starea mediului în general. Nu se interceptează zone locuite, habitate sau specii de interes conservativ, bunuri materiale sau alte elemente de mediu cu caracter aparte.</w:t>
      </w:r>
    </w:p>
    <w:p w14:paraId="54A4EA08" w14:textId="65F09AD2" w:rsidR="00D408C2" w:rsidRPr="00414196" w:rsidRDefault="008B1810" w:rsidP="00414196">
      <w:pPr>
        <w:pStyle w:val="Listparagraf"/>
        <w:numPr>
          <w:ilvl w:val="0"/>
          <w:numId w:val="30"/>
        </w:numPr>
        <w:spacing w:after="0" w:line="240" w:lineRule="auto"/>
        <w:jc w:val="both"/>
        <w:rPr>
          <w:rFonts w:cs="Calibri"/>
          <w:color w:val="000000"/>
          <w:lang w:eastAsia="en-GB"/>
        </w:rPr>
      </w:pPr>
      <w:r>
        <w:rPr>
          <w:rFonts w:cs="Calibri"/>
          <w:color w:val="000000"/>
          <w:lang w:eastAsia="en-GB"/>
        </w:rPr>
        <w:t xml:space="preserve">Senzitivitatea receptorului în zona proiectului este mică; conform observațiilor în teren nu s-au identificat în zonă specii sau habitate de interes conservativ. De asemenea nu s-au identificat elemente cu valoare biologică sau materială mare, care să confere zonei un caracter aparte. </w:t>
      </w:r>
    </w:p>
    <w:p w14:paraId="51CC289A" w14:textId="0F233495" w:rsidR="0006638D" w:rsidRDefault="0006638D" w:rsidP="00D61A49">
      <w:pPr>
        <w:spacing w:before="240"/>
      </w:pPr>
      <w:r>
        <w:lastRenderedPageBreak/>
        <w:t>Evaluarea impactului asupra mediului s-a făcut prin metoda MERI. Rezultatul evaluării de impact este rezumat în continuare:</w:t>
      </w:r>
    </w:p>
    <w:p w14:paraId="203E7663" w14:textId="77777777" w:rsidR="00D62FC2" w:rsidRDefault="00D62FC2" w:rsidP="00D62FC2"/>
    <w:p w14:paraId="175070A9" w14:textId="10FAC7FB" w:rsidR="00D62FC2" w:rsidRDefault="00D62FC2" w:rsidP="00D62FC2">
      <w:pPr>
        <w:pStyle w:val="Legend"/>
        <w:rPr>
          <w:lang w:val="ro-RO"/>
        </w:rPr>
      </w:pPr>
      <w:r w:rsidRPr="006F0C8E">
        <w:rPr>
          <w:lang w:val="ro-RO"/>
        </w:rPr>
        <w:t>Matricea de impact</w:t>
      </w:r>
      <w:r>
        <w:rPr>
          <w:lang w:val="ro-RO"/>
        </w:rPr>
        <w:t xml:space="preserve"> – perturbarea vecinătăților în timpul execuției lucrărilor – cuantificarea impactelor</w:t>
      </w:r>
    </w:p>
    <w:tbl>
      <w:tblPr>
        <w:tblW w:w="9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6"/>
        <w:gridCol w:w="734"/>
        <w:gridCol w:w="716"/>
        <w:gridCol w:w="850"/>
        <w:gridCol w:w="1028"/>
        <w:gridCol w:w="1017"/>
        <w:gridCol w:w="900"/>
        <w:gridCol w:w="796"/>
        <w:gridCol w:w="937"/>
        <w:gridCol w:w="939"/>
      </w:tblGrid>
      <w:tr w:rsidR="005361D5" w:rsidRPr="004566AF" w14:paraId="36A25E81" w14:textId="77777777" w:rsidTr="00D577E7">
        <w:tc>
          <w:tcPr>
            <w:tcW w:w="1456" w:type="dxa"/>
            <w:vMerge w:val="restart"/>
            <w:shd w:val="clear" w:color="auto" w:fill="D9D9D9" w:themeFill="background1" w:themeFillShade="D9"/>
          </w:tcPr>
          <w:p w14:paraId="4FC6ABF4" w14:textId="77777777" w:rsidR="005361D5" w:rsidRPr="004566AF" w:rsidRDefault="005361D5" w:rsidP="00D577E7">
            <w:pPr>
              <w:jc w:val="left"/>
              <w:rPr>
                <w:b/>
                <w:sz w:val="18"/>
                <w:szCs w:val="18"/>
              </w:rPr>
            </w:pPr>
            <w:r w:rsidRPr="004566AF">
              <w:rPr>
                <w:b/>
                <w:sz w:val="18"/>
                <w:szCs w:val="18"/>
              </w:rPr>
              <w:t>Acțiuni / efecte rezultate din proiect – perioada de construire</w:t>
            </w:r>
          </w:p>
        </w:tc>
        <w:tc>
          <w:tcPr>
            <w:tcW w:w="7917" w:type="dxa"/>
            <w:gridSpan w:val="9"/>
            <w:shd w:val="clear" w:color="auto" w:fill="D9D9D9" w:themeFill="background1" w:themeFillShade="D9"/>
          </w:tcPr>
          <w:p w14:paraId="13BF8D74" w14:textId="77777777" w:rsidR="005361D5" w:rsidRPr="004566AF" w:rsidRDefault="005361D5" w:rsidP="00D577E7">
            <w:pPr>
              <w:jc w:val="center"/>
              <w:rPr>
                <w:b/>
                <w:sz w:val="18"/>
                <w:szCs w:val="18"/>
              </w:rPr>
            </w:pPr>
            <w:r w:rsidRPr="004566AF">
              <w:rPr>
                <w:b/>
                <w:sz w:val="18"/>
                <w:szCs w:val="18"/>
              </w:rPr>
              <w:t>Factori de mediu</w:t>
            </w:r>
          </w:p>
        </w:tc>
      </w:tr>
      <w:tr w:rsidR="005361D5" w:rsidRPr="004566AF" w14:paraId="6200E755" w14:textId="77777777" w:rsidTr="00D577E7">
        <w:tc>
          <w:tcPr>
            <w:tcW w:w="1456" w:type="dxa"/>
            <w:vMerge/>
            <w:shd w:val="clear" w:color="auto" w:fill="D9D9D9" w:themeFill="background1" w:themeFillShade="D9"/>
          </w:tcPr>
          <w:p w14:paraId="0E1039A8" w14:textId="77777777" w:rsidR="005361D5" w:rsidRPr="004566AF" w:rsidRDefault="005361D5" w:rsidP="00D577E7">
            <w:pPr>
              <w:jc w:val="left"/>
              <w:rPr>
                <w:b/>
                <w:sz w:val="18"/>
                <w:szCs w:val="18"/>
              </w:rPr>
            </w:pPr>
          </w:p>
        </w:tc>
        <w:tc>
          <w:tcPr>
            <w:tcW w:w="734" w:type="dxa"/>
            <w:shd w:val="clear" w:color="auto" w:fill="D9D9D9" w:themeFill="background1" w:themeFillShade="D9"/>
          </w:tcPr>
          <w:p w14:paraId="1F809DC0" w14:textId="77777777" w:rsidR="005361D5" w:rsidRPr="004566AF" w:rsidRDefault="005361D5" w:rsidP="00D577E7">
            <w:pPr>
              <w:jc w:val="left"/>
              <w:rPr>
                <w:b/>
                <w:sz w:val="18"/>
                <w:szCs w:val="18"/>
              </w:rPr>
            </w:pPr>
            <w:r w:rsidRPr="004566AF">
              <w:rPr>
                <w:b/>
                <w:sz w:val="18"/>
                <w:szCs w:val="18"/>
              </w:rPr>
              <w:t xml:space="preserve">Apă </w:t>
            </w:r>
          </w:p>
        </w:tc>
        <w:tc>
          <w:tcPr>
            <w:tcW w:w="716" w:type="dxa"/>
            <w:shd w:val="clear" w:color="auto" w:fill="D9D9D9" w:themeFill="background1" w:themeFillShade="D9"/>
          </w:tcPr>
          <w:p w14:paraId="24309FAD" w14:textId="77777777" w:rsidR="005361D5" w:rsidRPr="004566AF" w:rsidRDefault="005361D5" w:rsidP="00D577E7">
            <w:pPr>
              <w:jc w:val="left"/>
              <w:rPr>
                <w:b/>
                <w:sz w:val="18"/>
                <w:szCs w:val="18"/>
              </w:rPr>
            </w:pPr>
            <w:r w:rsidRPr="004566AF">
              <w:rPr>
                <w:b/>
                <w:sz w:val="18"/>
                <w:szCs w:val="18"/>
              </w:rPr>
              <w:t xml:space="preserve">Aer </w:t>
            </w:r>
          </w:p>
        </w:tc>
        <w:tc>
          <w:tcPr>
            <w:tcW w:w="850" w:type="dxa"/>
            <w:shd w:val="clear" w:color="auto" w:fill="D9D9D9" w:themeFill="background1" w:themeFillShade="D9"/>
          </w:tcPr>
          <w:p w14:paraId="786A69EA" w14:textId="77777777" w:rsidR="005361D5" w:rsidRPr="004566AF" w:rsidRDefault="005361D5" w:rsidP="00D577E7">
            <w:pPr>
              <w:jc w:val="left"/>
              <w:rPr>
                <w:b/>
                <w:sz w:val="18"/>
                <w:szCs w:val="18"/>
              </w:rPr>
            </w:pPr>
            <w:r w:rsidRPr="004566AF">
              <w:rPr>
                <w:b/>
                <w:sz w:val="18"/>
                <w:szCs w:val="18"/>
              </w:rPr>
              <w:t>Sol /subsol</w:t>
            </w:r>
          </w:p>
        </w:tc>
        <w:tc>
          <w:tcPr>
            <w:tcW w:w="1028" w:type="dxa"/>
            <w:shd w:val="clear" w:color="auto" w:fill="D9D9D9" w:themeFill="background1" w:themeFillShade="D9"/>
          </w:tcPr>
          <w:p w14:paraId="256E2D72" w14:textId="77777777" w:rsidR="005361D5" w:rsidRPr="004566AF" w:rsidRDefault="005361D5" w:rsidP="00D577E7">
            <w:pPr>
              <w:jc w:val="left"/>
              <w:rPr>
                <w:b/>
                <w:sz w:val="18"/>
                <w:szCs w:val="18"/>
              </w:rPr>
            </w:pPr>
            <w:r w:rsidRPr="004566AF">
              <w:rPr>
                <w:b/>
                <w:sz w:val="18"/>
                <w:szCs w:val="18"/>
              </w:rPr>
              <w:t>Sănătate / siguranță populație</w:t>
            </w:r>
          </w:p>
        </w:tc>
        <w:tc>
          <w:tcPr>
            <w:tcW w:w="1017" w:type="dxa"/>
            <w:shd w:val="clear" w:color="auto" w:fill="D9D9D9" w:themeFill="background1" w:themeFillShade="D9"/>
          </w:tcPr>
          <w:p w14:paraId="0ED23693" w14:textId="77777777" w:rsidR="005361D5" w:rsidRPr="004566AF" w:rsidRDefault="005361D5" w:rsidP="00D577E7">
            <w:pPr>
              <w:jc w:val="left"/>
              <w:rPr>
                <w:b/>
                <w:sz w:val="18"/>
                <w:szCs w:val="18"/>
              </w:rPr>
            </w:pPr>
            <w:proofErr w:type="spellStart"/>
            <w:r w:rsidRPr="004566AF">
              <w:rPr>
                <w:b/>
                <w:sz w:val="18"/>
                <w:szCs w:val="18"/>
              </w:rPr>
              <w:t>Bio</w:t>
            </w:r>
            <w:proofErr w:type="spellEnd"/>
            <w:r w:rsidRPr="004566AF">
              <w:rPr>
                <w:b/>
                <w:sz w:val="18"/>
                <w:szCs w:val="18"/>
              </w:rPr>
              <w:t xml:space="preserve"> -diversitate</w:t>
            </w:r>
          </w:p>
        </w:tc>
        <w:tc>
          <w:tcPr>
            <w:tcW w:w="900" w:type="dxa"/>
            <w:shd w:val="clear" w:color="auto" w:fill="D9D9D9" w:themeFill="background1" w:themeFillShade="D9"/>
          </w:tcPr>
          <w:p w14:paraId="318455CF" w14:textId="77777777" w:rsidR="005361D5" w:rsidRPr="004566AF" w:rsidRDefault="005361D5" w:rsidP="00D577E7">
            <w:pPr>
              <w:jc w:val="left"/>
              <w:rPr>
                <w:b/>
                <w:sz w:val="18"/>
                <w:szCs w:val="18"/>
              </w:rPr>
            </w:pPr>
            <w:r w:rsidRPr="004566AF">
              <w:rPr>
                <w:b/>
                <w:sz w:val="18"/>
                <w:szCs w:val="18"/>
              </w:rPr>
              <w:t>Resurse culturale</w:t>
            </w:r>
          </w:p>
        </w:tc>
        <w:tc>
          <w:tcPr>
            <w:tcW w:w="796" w:type="dxa"/>
            <w:shd w:val="clear" w:color="auto" w:fill="D9D9D9" w:themeFill="background1" w:themeFillShade="D9"/>
          </w:tcPr>
          <w:p w14:paraId="3CDCA6B7" w14:textId="77777777" w:rsidR="005361D5" w:rsidRPr="004566AF" w:rsidRDefault="005361D5" w:rsidP="00D577E7">
            <w:pPr>
              <w:jc w:val="left"/>
              <w:rPr>
                <w:b/>
                <w:sz w:val="18"/>
                <w:szCs w:val="18"/>
              </w:rPr>
            </w:pPr>
            <w:r w:rsidRPr="004566AF">
              <w:rPr>
                <w:b/>
                <w:sz w:val="18"/>
                <w:szCs w:val="18"/>
              </w:rPr>
              <w:t xml:space="preserve">Peisaj </w:t>
            </w:r>
          </w:p>
        </w:tc>
        <w:tc>
          <w:tcPr>
            <w:tcW w:w="937" w:type="dxa"/>
            <w:tcBorders>
              <w:right w:val="single" w:sz="8" w:space="0" w:color="auto"/>
            </w:tcBorders>
            <w:shd w:val="clear" w:color="auto" w:fill="D9D9D9" w:themeFill="background1" w:themeFillShade="D9"/>
          </w:tcPr>
          <w:p w14:paraId="77F47D04" w14:textId="77777777" w:rsidR="005361D5" w:rsidRPr="004566AF" w:rsidRDefault="005361D5" w:rsidP="00D577E7">
            <w:pPr>
              <w:jc w:val="left"/>
              <w:rPr>
                <w:b/>
                <w:sz w:val="18"/>
                <w:szCs w:val="18"/>
              </w:rPr>
            </w:pPr>
            <w:r w:rsidRPr="004566AF">
              <w:rPr>
                <w:b/>
                <w:sz w:val="18"/>
                <w:szCs w:val="18"/>
              </w:rPr>
              <w:t>Bunuri materiale</w:t>
            </w:r>
          </w:p>
        </w:tc>
        <w:tc>
          <w:tcPr>
            <w:tcW w:w="939" w:type="dxa"/>
            <w:tcBorders>
              <w:left w:val="single" w:sz="8" w:space="0" w:color="auto"/>
            </w:tcBorders>
            <w:shd w:val="clear" w:color="auto" w:fill="D9D9D9" w:themeFill="background1" w:themeFillShade="D9"/>
          </w:tcPr>
          <w:p w14:paraId="796CE7AE" w14:textId="77777777" w:rsidR="005361D5" w:rsidRPr="004566AF" w:rsidRDefault="005361D5" w:rsidP="00D577E7">
            <w:pPr>
              <w:jc w:val="left"/>
              <w:rPr>
                <w:b/>
                <w:sz w:val="18"/>
                <w:szCs w:val="18"/>
              </w:rPr>
            </w:pPr>
            <w:r w:rsidRPr="004566AF">
              <w:rPr>
                <w:b/>
                <w:sz w:val="18"/>
                <w:szCs w:val="18"/>
              </w:rPr>
              <w:t>Socio -economic</w:t>
            </w:r>
          </w:p>
        </w:tc>
      </w:tr>
      <w:tr w:rsidR="005361D5" w:rsidRPr="006F0C8E" w14:paraId="3AEF5A1C" w14:textId="77777777" w:rsidTr="005361D5">
        <w:tc>
          <w:tcPr>
            <w:tcW w:w="1456" w:type="dxa"/>
          </w:tcPr>
          <w:p w14:paraId="57B7A216" w14:textId="77777777" w:rsidR="005361D5" w:rsidRPr="006F0C8E" w:rsidRDefault="005361D5" w:rsidP="00D577E7">
            <w:pPr>
              <w:jc w:val="left"/>
              <w:rPr>
                <w:sz w:val="18"/>
                <w:szCs w:val="18"/>
              </w:rPr>
            </w:pPr>
            <w:r>
              <w:rPr>
                <w:sz w:val="18"/>
                <w:szCs w:val="18"/>
              </w:rPr>
              <w:t>Zgomot /Vibrații</w:t>
            </w:r>
          </w:p>
        </w:tc>
        <w:tc>
          <w:tcPr>
            <w:tcW w:w="734" w:type="dxa"/>
            <w:shd w:val="clear" w:color="auto" w:fill="FFFFFF" w:themeFill="background1"/>
          </w:tcPr>
          <w:p w14:paraId="3AD209A6" w14:textId="77777777" w:rsidR="005361D5" w:rsidRPr="00E87DEF" w:rsidRDefault="005361D5" w:rsidP="00D577E7">
            <w:pPr>
              <w:jc w:val="left"/>
              <w:rPr>
                <w:b/>
                <w:sz w:val="18"/>
                <w:szCs w:val="18"/>
              </w:rPr>
            </w:pPr>
          </w:p>
        </w:tc>
        <w:tc>
          <w:tcPr>
            <w:tcW w:w="716" w:type="dxa"/>
            <w:shd w:val="clear" w:color="auto" w:fill="FFFFFF" w:themeFill="background1"/>
          </w:tcPr>
          <w:p w14:paraId="26C8EF1C" w14:textId="77777777" w:rsidR="005361D5" w:rsidRPr="00E87DEF" w:rsidRDefault="005361D5" w:rsidP="00D577E7">
            <w:pPr>
              <w:jc w:val="left"/>
              <w:rPr>
                <w:b/>
                <w:sz w:val="18"/>
                <w:szCs w:val="18"/>
              </w:rPr>
            </w:pPr>
          </w:p>
        </w:tc>
        <w:tc>
          <w:tcPr>
            <w:tcW w:w="850" w:type="dxa"/>
            <w:shd w:val="clear" w:color="auto" w:fill="FFFFFF" w:themeFill="background1"/>
          </w:tcPr>
          <w:p w14:paraId="0589DBCB" w14:textId="77777777" w:rsidR="005361D5" w:rsidRPr="00E87DEF" w:rsidRDefault="005361D5" w:rsidP="00D577E7">
            <w:pPr>
              <w:jc w:val="left"/>
              <w:rPr>
                <w:b/>
                <w:sz w:val="18"/>
                <w:szCs w:val="18"/>
              </w:rPr>
            </w:pPr>
          </w:p>
        </w:tc>
        <w:tc>
          <w:tcPr>
            <w:tcW w:w="1028" w:type="dxa"/>
            <w:shd w:val="clear" w:color="auto" w:fill="FFFFFF" w:themeFill="background1"/>
          </w:tcPr>
          <w:p w14:paraId="14C1AD53" w14:textId="77777777" w:rsidR="005361D5" w:rsidRPr="00E87DEF" w:rsidRDefault="005361D5" w:rsidP="00D577E7">
            <w:pPr>
              <w:jc w:val="left"/>
              <w:rPr>
                <w:b/>
                <w:sz w:val="18"/>
                <w:szCs w:val="18"/>
              </w:rPr>
            </w:pPr>
          </w:p>
        </w:tc>
        <w:tc>
          <w:tcPr>
            <w:tcW w:w="1017" w:type="dxa"/>
            <w:shd w:val="clear" w:color="auto" w:fill="FFFF00"/>
          </w:tcPr>
          <w:p w14:paraId="652313EE" w14:textId="4E9DFE3F" w:rsidR="005361D5" w:rsidRPr="00E87DEF" w:rsidRDefault="005361D5" w:rsidP="00D577E7">
            <w:pPr>
              <w:jc w:val="left"/>
              <w:rPr>
                <w:b/>
                <w:sz w:val="18"/>
                <w:szCs w:val="18"/>
              </w:rPr>
            </w:pPr>
            <w:r>
              <w:rPr>
                <w:b/>
                <w:sz w:val="18"/>
                <w:szCs w:val="18"/>
              </w:rPr>
              <w:t>N</w:t>
            </w:r>
          </w:p>
        </w:tc>
        <w:tc>
          <w:tcPr>
            <w:tcW w:w="900" w:type="dxa"/>
            <w:shd w:val="clear" w:color="auto" w:fill="FFFFFF" w:themeFill="background1"/>
          </w:tcPr>
          <w:p w14:paraId="0DC075F1" w14:textId="77777777" w:rsidR="005361D5" w:rsidRPr="00E87DEF" w:rsidRDefault="005361D5" w:rsidP="00D577E7">
            <w:pPr>
              <w:jc w:val="left"/>
              <w:rPr>
                <w:b/>
                <w:sz w:val="18"/>
                <w:szCs w:val="18"/>
              </w:rPr>
            </w:pPr>
          </w:p>
        </w:tc>
        <w:tc>
          <w:tcPr>
            <w:tcW w:w="796" w:type="dxa"/>
            <w:shd w:val="clear" w:color="auto" w:fill="FFFFFF" w:themeFill="background1"/>
          </w:tcPr>
          <w:p w14:paraId="2B796848" w14:textId="77777777" w:rsidR="005361D5" w:rsidRPr="00E87DEF" w:rsidRDefault="005361D5" w:rsidP="00D577E7">
            <w:pPr>
              <w:jc w:val="left"/>
              <w:rPr>
                <w:b/>
                <w:sz w:val="18"/>
                <w:szCs w:val="18"/>
              </w:rPr>
            </w:pPr>
          </w:p>
        </w:tc>
        <w:tc>
          <w:tcPr>
            <w:tcW w:w="937" w:type="dxa"/>
            <w:tcBorders>
              <w:right w:val="single" w:sz="8" w:space="0" w:color="auto"/>
            </w:tcBorders>
            <w:shd w:val="clear" w:color="auto" w:fill="FFFFFF" w:themeFill="background1"/>
          </w:tcPr>
          <w:p w14:paraId="6BA261CD" w14:textId="77777777" w:rsidR="005361D5" w:rsidRPr="00E87DEF" w:rsidRDefault="005361D5" w:rsidP="00D577E7">
            <w:pPr>
              <w:jc w:val="left"/>
              <w:rPr>
                <w:b/>
                <w:sz w:val="18"/>
                <w:szCs w:val="18"/>
              </w:rPr>
            </w:pPr>
          </w:p>
        </w:tc>
        <w:tc>
          <w:tcPr>
            <w:tcW w:w="939" w:type="dxa"/>
            <w:tcBorders>
              <w:left w:val="single" w:sz="8" w:space="0" w:color="auto"/>
            </w:tcBorders>
            <w:shd w:val="clear" w:color="auto" w:fill="FFFFFF" w:themeFill="background1"/>
          </w:tcPr>
          <w:p w14:paraId="4F8EF8E5" w14:textId="77777777" w:rsidR="005361D5" w:rsidRPr="00E87DEF" w:rsidRDefault="005361D5" w:rsidP="00D577E7">
            <w:pPr>
              <w:jc w:val="left"/>
              <w:rPr>
                <w:b/>
                <w:sz w:val="18"/>
                <w:szCs w:val="18"/>
              </w:rPr>
            </w:pPr>
          </w:p>
        </w:tc>
      </w:tr>
      <w:tr w:rsidR="005361D5" w:rsidRPr="006F0C8E" w14:paraId="449CFB0C" w14:textId="77777777" w:rsidTr="00D577E7">
        <w:tc>
          <w:tcPr>
            <w:tcW w:w="1456" w:type="dxa"/>
          </w:tcPr>
          <w:p w14:paraId="0B60B3C0" w14:textId="77777777" w:rsidR="005361D5" w:rsidRPr="006F0C8E" w:rsidRDefault="005361D5" w:rsidP="00D577E7">
            <w:pPr>
              <w:jc w:val="left"/>
              <w:rPr>
                <w:sz w:val="18"/>
                <w:szCs w:val="18"/>
              </w:rPr>
            </w:pPr>
            <w:r>
              <w:rPr>
                <w:sz w:val="18"/>
                <w:szCs w:val="18"/>
              </w:rPr>
              <w:t>Ocupare temporară de teren / habitat</w:t>
            </w:r>
          </w:p>
        </w:tc>
        <w:tc>
          <w:tcPr>
            <w:tcW w:w="734" w:type="dxa"/>
            <w:shd w:val="clear" w:color="auto" w:fill="FFFFFF" w:themeFill="background1"/>
          </w:tcPr>
          <w:p w14:paraId="17DC7C7B" w14:textId="77777777" w:rsidR="005361D5" w:rsidRPr="00E87DEF" w:rsidRDefault="005361D5" w:rsidP="00D577E7">
            <w:pPr>
              <w:jc w:val="left"/>
              <w:rPr>
                <w:b/>
                <w:sz w:val="18"/>
                <w:szCs w:val="18"/>
              </w:rPr>
            </w:pPr>
          </w:p>
        </w:tc>
        <w:tc>
          <w:tcPr>
            <w:tcW w:w="716" w:type="dxa"/>
            <w:shd w:val="clear" w:color="auto" w:fill="FFFFFF" w:themeFill="background1"/>
          </w:tcPr>
          <w:p w14:paraId="00A04936" w14:textId="77777777" w:rsidR="005361D5" w:rsidRPr="00E87DEF" w:rsidRDefault="005361D5" w:rsidP="00D577E7">
            <w:pPr>
              <w:jc w:val="left"/>
              <w:rPr>
                <w:b/>
                <w:sz w:val="18"/>
                <w:szCs w:val="18"/>
              </w:rPr>
            </w:pPr>
          </w:p>
        </w:tc>
        <w:tc>
          <w:tcPr>
            <w:tcW w:w="850" w:type="dxa"/>
            <w:shd w:val="clear" w:color="auto" w:fill="FFFFFF" w:themeFill="background1"/>
          </w:tcPr>
          <w:p w14:paraId="20255DE2" w14:textId="77777777" w:rsidR="005361D5" w:rsidRPr="00E87DEF" w:rsidRDefault="005361D5" w:rsidP="00D577E7">
            <w:pPr>
              <w:jc w:val="left"/>
              <w:rPr>
                <w:b/>
                <w:sz w:val="18"/>
                <w:szCs w:val="18"/>
              </w:rPr>
            </w:pPr>
          </w:p>
        </w:tc>
        <w:tc>
          <w:tcPr>
            <w:tcW w:w="1028" w:type="dxa"/>
            <w:shd w:val="clear" w:color="auto" w:fill="FFFFFF" w:themeFill="background1"/>
          </w:tcPr>
          <w:p w14:paraId="548F6298" w14:textId="77777777" w:rsidR="005361D5" w:rsidRPr="00E87DEF" w:rsidRDefault="005361D5" w:rsidP="00D577E7">
            <w:pPr>
              <w:jc w:val="left"/>
              <w:rPr>
                <w:b/>
                <w:sz w:val="18"/>
                <w:szCs w:val="18"/>
              </w:rPr>
            </w:pPr>
          </w:p>
        </w:tc>
        <w:tc>
          <w:tcPr>
            <w:tcW w:w="1017" w:type="dxa"/>
            <w:shd w:val="clear" w:color="auto" w:fill="E5B8B7" w:themeFill="accent2" w:themeFillTint="66"/>
          </w:tcPr>
          <w:p w14:paraId="1BC64F1B" w14:textId="3217B1F9" w:rsidR="005361D5" w:rsidRPr="00E87DEF" w:rsidRDefault="005361D5" w:rsidP="00D577E7">
            <w:pPr>
              <w:jc w:val="left"/>
              <w:rPr>
                <w:b/>
                <w:sz w:val="18"/>
                <w:szCs w:val="18"/>
              </w:rPr>
            </w:pPr>
            <w:r>
              <w:rPr>
                <w:b/>
                <w:sz w:val="18"/>
                <w:szCs w:val="18"/>
              </w:rPr>
              <w:t>-1</w:t>
            </w:r>
          </w:p>
        </w:tc>
        <w:tc>
          <w:tcPr>
            <w:tcW w:w="900" w:type="dxa"/>
            <w:shd w:val="clear" w:color="auto" w:fill="auto"/>
          </w:tcPr>
          <w:p w14:paraId="21D56D91" w14:textId="77777777" w:rsidR="005361D5" w:rsidRPr="00E87DEF" w:rsidRDefault="005361D5" w:rsidP="00D577E7">
            <w:pPr>
              <w:jc w:val="left"/>
              <w:rPr>
                <w:b/>
                <w:sz w:val="18"/>
                <w:szCs w:val="18"/>
              </w:rPr>
            </w:pPr>
          </w:p>
        </w:tc>
        <w:tc>
          <w:tcPr>
            <w:tcW w:w="796" w:type="dxa"/>
            <w:shd w:val="clear" w:color="auto" w:fill="FFFFFF" w:themeFill="background1"/>
          </w:tcPr>
          <w:p w14:paraId="13D91458" w14:textId="77777777" w:rsidR="005361D5" w:rsidRPr="00E87DEF" w:rsidRDefault="005361D5" w:rsidP="00D577E7">
            <w:pPr>
              <w:jc w:val="left"/>
              <w:rPr>
                <w:b/>
                <w:sz w:val="18"/>
                <w:szCs w:val="18"/>
              </w:rPr>
            </w:pPr>
          </w:p>
        </w:tc>
        <w:tc>
          <w:tcPr>
            <w:tcW w:w="937" w:type="dxa"/>
            <w:tcBorders>
              <w:right w:val="single" w:sz="8" w:space="0" w:color="auto"/>
            </w:tcBorders>
            <w:shd w:val="clear" w:color="auto" w:fill="FFFFFF" w:themeFill="background1"/>
          </w:tcPr>
          <w:p w14:paraId="09EE1E15" w14:textId="77777777" w:rsidR="005361D5" w:rsidRPr="00E87DEF" w:rsidRDefault="005361D5" w:rsidP="00D577E7">
            <w:pPr>
              <w:jc w:val="left"/>
              <w:rPr>
                <w:b/>
                <w:sz w:val="18"/>
                <w:szCs w:val="18"/>
              </w:rPr>
            </w:pPr>
          </w:p>
        </w:tc>
        <w:tc>
          <w:tcPr>
            <w:tcW w:w="939" w:type="dxa"/>
            <w:tcBorders>
              <w:left w:val="single" w:sz="8" w:space="0" w:color="auto"/>
            </w:tcBorders>
            <w:shd w:val="clear" w:color="auto" w:fill="FFFFFF" w:themeFill="background1"/>
          </w:tcPr>
          <w:p w14:paraId="0F04C241" w14:textId="77777777" w:rsidR="005361D5" w:rsidRPr="00E87DEF" w:rsidRDefault="005361D5" w:rsidP="00D577E7">
            <w:pPr>
              <w:jc w:val="left"/>
              <w:rPr>
                <w:b/>
                <w:sz w:val="18"/>
                <w:szCs w:val="18"/>
              </w:rPr>
            </w:pPr>
          </w:p>
        </w:tc>
      </w:tr>
      <w:tr w:rsidR="005361D5" w:rsidRPr="006F0C8E" w14:paraId="3283A9FE" w14:textId="77777777" w:rsidTr="005361D5">
        <w:tc>
          <w:tcPr>
            <w:tcW w:w="1456" w:type="dxa"/>
          </w:tcPr>
          <w:p w14:paraId="5557E77B" w14:textId="77777777" w:rsidR="005361D5" w:rsidRDefault="005361D5" w:rsidP="00D577E7">
            <w:pPr>
              <w:jc w:val="left"/>
              <w:rPr>
                <w:sz w:val="18"/>
                <w:szCs w:val="18"/>
              </w:rPr>
            </w:pPr>
            <w:r>
              <w:rPr>
                <w:sz w:val="18"/>
                <w:szCs w:val="18"/>
              </w:rPr>
              <w:t>Modificare temporară a hidrodinamicii</w:t>
            </w:r>
          </w:p>
        </w:tc>
        <w:tc>
          <w:tcPr>
            <w:tcW w:w="734" w:type="dxa"/>
            <w:shd w:val="clear" w:color="auto" w:fill="FFFF00"/>
          </w:tcPr>
          <w:p w14:paraId="285837A5" w14:textId="47151575" w:rsidR="005361D5" w:rsidRPr="00E87DEF" w:rsidRDefault="005361D5" w:rsidP="00D577E7">
            <w:pPr>
              <w:jc w:val="left"/>
              <w:rPr>
                <w:b/>
                <w:sz w:val="18"/>
                <w:szCs w:val="18"/>
              </w:rPr>
            </w:pPr>
            <w:r>
              <w:rPr>
                <w:b/>
                <w:sz w:val="18"/>
                <w:szCs w:val="18"/>
              </w:rPr>
              <w:t>N</w:t>
            </w:r>
          </w:p>
        </w:tc>
        <w:tc>
          <w:tcPr>
            <w:tcW w:w="716" w:type="dxa"/>
            <w:shd w:val="clear" w:color="auto" w:fill="FFFFFF" w:themeFill="background1"/>
          </w:tcPr>
          <w:p w14:paraId="5B5B863D" w14:textId="77777777" w:rsidR="005361D5" w:rsidRPr="00E87DEF" w:rsidRDefault="005361D5" w:rsidP="00D577E7">
            <w:pPr>
              <w:jc w:val="left"/>
              <w:rPr>
                <w:b/>
                <w:sz w:val="18"/>
                <w:szCs w:val="18"/>
              </w:rPr>
            </w:pPr>
          </w:p>
        </w:tc>
        <w:tc>
          <w:tcPr>
            <w:tcW w:w="850" w:type="dxa"/>
            <w:shd w:val="clear" w:color="auto" w:fill="FFFFFF" w:themeFill="background1"/>
          </w:tcPr>
          <w:p w14:paraId="6139AF12" w14:textId="77777777" w:rsidR="005361D5" w:rsidRPr="00E87DEF" w:rsidRDefault="005361D5" w:rsidP="00D577E7">
            <w:pPr>
              <w:jc w:val="left"/>
              <w:rPr>
                <w:b/>
                <w:sz w:val="18"/>
                <w:szCs w:val="18"/>
              </w:rPr>
            </w:pPr>
          </w:p>
        </w:tc>
        <w:tc>
          <w:tcPr>
            <w:tcW w:w="1028" w:type="dxa"/>
            <w:shd w:val="clear" w:color="auto" w:fill="FFFFFF" w:themeFill="background1"/>
          </w:tcPr>
          <w:p w14:paraId="7CFE285E" w14:textId="77777777" w:rsidR="005361D5" w:rsidRPr="00E87DEF" w:rsidRDefault="005361D5" w:rsidP="00D577E7">
            <w:pPr>
              <w:jc w:val="left"/>
              <w:rPr>
                <w:b/>
                <w:sz w:val="18"/>
                <w:szCs w:val="18"/>
              </w:rPr>
            </w:pPr>
          </w:p>
        </w:tc>
        <w:tc>
          <w:tcPr>
            <w:tcW w:w="1017" w:type="dxa"/>
            <w:shd w:val="clear" w:color="auto" w:fill="FFFF00"/>
          </w:tcPr>
          <w:p w14:paraId="3D5F8E64" w14:textId="25341A30" w:rsidR="005361D5" w:rsidRDefault="005361D5" w:rsidP="00D577E7">
            <w:pPr>
              <w:jc w:val="left"/>
              <w:rPr>
                <w:b/>
                <w:sz w:val="18"/>
                <w:szCs w:val="18"/>
              </w:rPr>
            </w:pPr>
            <w:r>
              <w:rPr>
                <w:b/>
                <w:sz w:val="18"/>
                <w:szCs w:val="18"/>
              </w:rPr>
              <w:t>N</w:t>
            </w:r>
          </w:p>
        </w:tc>
        <w:tc>
          <w:tcPr>
            <w:tcW w:w="900" w:type="dxa"/>
            <w:shd w:val="clear" w:color="auto" w:fill="auto"/>
          </w:tcPr>
          <w:p w14:paraId="15E67011" w14:textId="77777777" w:rsidR="005361D5" w:rsidRPr="00E87DEF" w:rsidRDefault="005361D5" w:rsidP="00D577E7">
            <w:pPr>
              <w:jc w:val="left"/>
              <w:rPr>
                <w:b/>
                <w:sz w:val="18"/>
                <w:szCs w:val="18"/>
              </w:rPr>
            </w:pPr>
          </w:p>
        </w:tc>
        <w:tc>
          <w:tcPr>
            <w:tcW w:w="796" w:type="dxa"/>
            <w:shd w:val="clear" w:color="auto" w:fill="FFFFFF" w:themeFill="background1"/>
          </w:tcPr>
          <w:p w14:paraId="4465F891" w14:textId="77777777" w:rsidR="005361D5" w:rsidRPr="00E87DEF" w:rsidRDefault="005361D5" w:rsidP="00D577E7">
            <w:pPr>
              <w:jc w:val="left"/>
              <w:rPr>
                <w:b/>
                <w:sz w:val="18"/>
                <w:szCs w:val="18"/>
              </w:rPr>
            </w:pPr>
          </w:p>
        </w:tc>
        <w:tc>
          <w:tcPr>
            <w:tcW w:w="937" w:type="dxa"/>
            <w:tcBorders>
              <w:right w:val="single" w:sz="8" w:space="0" w:color="auto"/>
            </w:tcBorders>
            <w:shd w:val="clear" w:color="auto" w:fill="FFFFFF" w:themeFill="background1"/>
          </w:tcPr>
          <w:p w14:paraId="16FDBBF4" w14:textId="77777777" w:rsidR="005361D5" w:rsidRPr="00E87DEF" w:rsidRDefault="005361D5" w:rsidP="00D577E7">
            <w:pPr>
              <w:jc w:val="left"/>
              <w:rPr>
                <w:b/>
                <w:sz w:val="18"/>
                <w:szCs w:val="18"/>
              </w:rPr>
            </w:pPr>
          </w:p>
        </w:tc>
        <w:tc>
          <w:tcPr>
            <w:tcW w:w="939" w:type="dxa"/>
            <w:tcBorders>
              <w:left w:val="single" w:sz="8" w:space="0" w:color="auto"/>
            </w:tcBorders>
            <w:shd w:val="clear" w:color="auto" w:fill="FFFFFF" w:themeFill="background1"/>
          </w:tcPr>
          <w:p w14:paraId="1F203AFC" w14:textId="77777777" w:rsidR="005361D5" w:rsidRPr="00E87DEF" w:rsidRDefault="005361D5" w:rsidP="00D577E7">
            <w:pPr>
              <w:jc w:val="left"/>
              <w:rPr>
                <w:b/>
                <w:sz w:val="18"/>
                <w:szCs w:val="18"/>
              </w:rPr>
            </w:pPr>
          </w:p>
        </w:tc>
      </w:tr>
      <w:tr w:rsidR="005361D5" w:rsidRPr="006F0C8E" w14:paraId="64ECE834" w14:textId="77777777" w:rsidTr="005361D5">
        <w:tc>
          <w:tcPr>
            <w:tcW w:w="1456" w:type="dxa"/>
          </w:tcPr>
          <w:p w14:paraId="001D43F4" w14:textId="77777777" w:rsidR="005361D5" w:rsidRPr="006F0C8E" w:rsidRDefault="005361D5" w:rsidP="00D577E7">
            <w:pPr>
              <w:jc w:val="left"/>
              <w:rPr>
                <w:sz w:val="18"/>
                <w:szCs w:val="18"/>
              </w:rPr>
            </w:pPr>
            <w:r>
              <w:rPr>
                <w:sz w:val="18"/>
                <w:szCs w:val="18"/>
              </w:rPr>
              <w:t>Praf</w:t>
            </w:r>
          </w:p>
        </w:tc>
        <w:tc>
          <w:tcPr>
            <w:tcW w:w="734" w:type="dxa"/>
            <w:shd w:val="clear" w:color="auto" w:fill="FFFFFF" w:themeFill="background1"/>
          </w:tcPr>
          <w:p w14:paraId="7DC49079" w14:textId="77777777" w:rsidR="005361D5" w:rsidRPr="00E87DEF" w:rsidRDefault="005361D5" w:rsidP="00D577E7">
            <w:pPr>
              <w:jc w:val="left"/>
              <w:rPr>
                <w:b/>
                <w:sz w:val="18"/>
                <w:szCs w:val="18"/>
              </w:rPr>
            </w:pPr>
          </w:p>
        </w:tc>
        <w:tc>
          <w:tcPr>
            <w:tcW w:w="716" w:type="dxa"/>
            <w:shd w:val="clear" w:color="auto" w:fill="FFFF00"/>
          </w:tcPr>
          <w:p w14:paraId="78E771EF" w14:textId="01036C90" w:rsidR="005361D5" w:rsidRPr="00E87DEF" w:rsidRDefault="005361D5" w:rsidP="00D577E7">
            <w:pPr>
              <w:jc w:val="left"/>
              <w:rPr>
                <w:b/>
                <w:sz w:val="18"/>
                <w:szCs w:val="18"/>
              </w:rPr>
            </w:pPr>
            <w:r>
              <w:rPr>
                <w:b/>
                <w:sz w:val="18"/>
                <w:szCs w:val="18"/>
              </w:rPr>
              <w:t>N</w:t>
            </w:r>
          </w:p>
        </w:tc>
        <w:tc>
          <w:tcPr>
            <w:tcW w:w="850" w:type="dxa"/>
            <w:shd w:val="clear" w:color="auto" w:fill="FFFFFF" w:themeFill="background1"/>
          </w:tcPr>
          <w:p w14:paraId="620ACF57" w14:textId="77777777" w:rsidR="005361D5" w:rsidRPr="00E87DEF" w:rsidRDefault="005361D5" w:rsidP="00D577E7">
            <w:pPr>
              <w:jc w:val="left"/>
              <w:rPr>
                <w:b/>
                <w:sz w:val="18"/>
                <w:szCs w:val="18"/>
              </w:rPr>
            </w:pPr>
          </w:p>
        </w:tc>
        <w:tc>
          <w:tcPr>
            <w:tcW w:w="1028" w:type="dxa"/>
            <w:shd w:val="clear" w:color="auto" w:fill="FFFFFF" w:themeFill="background1"/>
          </w:tcPr>
          <w:p w14:paraId="53C11DA3" w14:textId="77777777" w:rsidR="005361D5" w:rsidRPr="00E87DEF" w:rsidRDefault="005361D5" w:rsidP="00D577E7">
            <w:pPr>
              <w:jc w:val="left"/>
              <w:rPr>
                <w:b/>
                <w:sz w:val="18"/>
                <w:szCs w:val="18"/>
              </w:rPr>
            </w:pPr>
          </w:p>
        </w:tc>
        <w:tc>
          <w:tcPr>
            <w:tcW w:w="1017" w:type="dxa"/>
            <w:shd w:val="clear" w:color="auto" w:fill="FFFF00"/>
          </w:tcPr>
          <w:p w14:paraId="329AD8AC" w14:textId="7B80FC77" w:rsidR="005361D5" w:rsidRPr="00E87DEF" w:rsidRDefault="005361D5" w:rsidP="00D577E7">
            <w:pPr>
              <w:jc w:val="left"/>
              <w:rPr>
                <w:b/>
                <w:sz w:val="18"/>
                <w:szCs w:val="18"/>
              </w:rPr>
            </w:pPr>
            <w:r>
              <w:rPr>
                <w:b/>
                <w:sz w:val="18"/>
                <w:szCs w:val="18"/>
              </w:rPr>
              <w:t>N</w:t>
            </w:r>
          </w:p>
        </w:tc>
        <w:tc>
          <w:tcPr>
            <w:tcW w:w="900" w:type="dxa"/>
            <w:shd w:val="clear" w:color="auto" w:fill="auto"/>
          </w:tcPr>
          <w:p w14:paraId="79770BE2" w14:textId="77777777" w:rsidR="005361D5" w:rsidRPr="00E87DEF" w:rsidRDefault="005361D5" w:rsidP="00D577E7">
            <w:pPr>
              <w:jc w:val="left"/>
              <w:rPr>
                <w:b/>
                <w:sz w:val="18"/>
                <w:szCs w:val="18"/>
              </w:rPr>
            </w:pPr>
          </w:p>
        </w:tc>
        <w:tc>
          <w:tcPr>
            <w:tcW w:w="796" w:type="dxa"/>
            <w:shd w:val="clear" w:color="auto" w:fill="FFFFFF" w:themeFill="background1"/>
          </w:tcPr>
          <w:p w14:paraId="670FCF4A" w14:textId="77777777" w:rsidR="005361D5" w:rsidRPr="00E87DEF" w:rsidRDefault="005361D5" w:rsidP="00D577E7">
            <w:pPr>
              <w:jc w:val="left"/>
              <w:rPr>
                <w:b/>
                <w:sz w:val="18"/>
                <w:szCs w:val="18"/>
              </w:rPr>
            </w:pPr>
          </w:p>
        </w:tc>
        <w:tc>
          <w:tcPr>
            <w:tcW w:w="937" w:type="dxa"/>
            <w:tcBorders>
              <w:right w:val="single" w:sz="8" w:space="0" w:color="auto"/>
            </w:tcBorders>
            <w:shd w:val="clear" w:color="auto" w:fill="FFFFFF" w:themeFill="background1"/>
          </w:tcPr>
          <w:p w14:paraId="64904331" w14:textId="77777777" w:rsidR="005361D5" w:rsidRPr="00E87DEF" w:rsidRDefault="005361D5" w:rsidP="00D577E7">
            <w:pPr>
              <w:jc w:val="left"/>
              <w:rPr>
                <w:b/>
                <w:sz w:val="18"/>
                <w:szCs w:val="18"/>
              </w:rPr>
            </w:pPr>
          </w:p>
        </w:tc>
        <w:tc>
          <w:tcPr>
            <w:tcW w:w="939" w:type="dxa"/>
            <w:tcBorders>
              <w:left w:val="single" w:sz="8" w:space="0" w:color="auto"/>
            </w:tcBorders>
            <w:shd w:val="clear" w:color="auto" w:fill="FFFFFF" w:themeFill="background1"/>
          </w:tcPr>
          <w:p w14:paraId="0D6E8B91" w14:textId="77777777" w:rsidR="005361D5" w:rsidRPr="00E87DEF" w:rsidRDefault="005361D5" w:rsidP="00D577E7">
            <w:pPr>
              <w:jc w:val="left"/>
              <w:rPr>
                <w:b/>
                <w:sz w:val="18"/>
                <w:szCs w:val="18"/>
              </w:rPr>
            </w:pPr>
          </w:p>
        </w:tc>
      </w:tr>
      <w:tr w:rsidR="005361D5" w:rsidRPr="006F0C8E" w14:paraId="72DEDDB7" w14:textId="77777777" w:rsidTr="005361D5">
        <w:tc>
          <w:tcPr>
            <w:tcW w:w="1456" w:type="dxa"/>
          </w:tcPr>
          <w:p w14:paraId="6F950B5F" w14:textId="77777777" w:rsidR="005361D5" w:rsidRPr="006F0C8E" w:rsidRDefault="005361D5" w:rsidP="00D577E7">
            <w:pPr>
              <w:jc w:val="left"/>
              <w:rPr>
                <w:sz w:val="18"/>
                <w:szCs w:val="18"/>
              </w:rPr>
            </w:pPr>
            <w:r>
              <w:rPr>
                <w:sz w:val="18"/>
                <w:szCs w:val="18"/>
              </w:rPr>
              <w:t>Deșeuri, scurgeri</w:t>
            </w:r>
          </w:p>
        </w:tc>
        <w:tc>
          <w:tcPr>
            <w:tcW w:w="734" w:type="dxa"/>
            <w:shd w:val="clear" w:color="auto" w:fill="FFFF00"/>
          </w:tcPr>
          <w:p w14:paraId="43E23EB6" w14:textId="67DB1A0A" w:rsidR="005361D5" w:rsidRPr="00E87DEF" w:rsidRDefault="005361D5" w:rsidP="00D577E7">
            <w:pPr>
              <w:jc w:val="left"/>
              <w:rPr>
                <w:b/>
                <w:sz w:val="18"/>
                <w:szCs w:val="18"/>
              </w:rPr>
            </w:pPr>
            <w:r>
              <w:rPr>
                <w:b/>
                <w:sz w:val="18"/>
                <w:szCs w:val="18"/>
              </w:rPr>
              <w:t>N</w:t>
            </w:r>
          </w:p>
        </w:tc>
        <w:tc>
          <w:tcPr>
            <w:tcW w:w="716" w:type="dxa"/>
            <w:shd w:val="clear" w:color="auto" w:fill="FFFFFF" w:themeFill="background1"/>
          </w:tcPr>
          <w:p w14:paraId="598CA80E" w14:textId="77777777" w:rsidR="005361D5" w:rsidRPr="00E87DEF" w:rsidRDefault="005361D5" w:rsidP="00D577E7">
            <w:pPr>
              <w:jc w:val="left"/>
              <w:rPr>
                <w:b/>
                <w:sz w:val="18"/>
                <w:szCs w:val="18"/>
              </w:rPr>
            </w:pPr>
          </w:p>
        </w:tc>
        <w:tc>
          <w:tcPr>
            <w:tcW w:w="850" w:type="dxa"/>
            <w:shd w:val="clear" w:color="auto" w:fill="FFFF00"/>
          </w:tcPr>
          <w:p w14:paraId="0417F60F" w14:textId="70E2CD17" w:rsidR="005361D5" w:rsidRPr="00E87DEF" w:rsidRDefault="005361D5" w:rsidP="00D577E7">
            <w:pPr>
              <w:jc w:val="left"/>
              <w:rPr>
                <w:b/>
                <w:sz w:val="18"/>
                <w:szCs w:val="18"/>
              </w:rPr>
            </w:pPr>
            <w:r>
              <w:rPr>
                <w:b/>
                <w:sz w:val="18"/>
                <w:szCs w:val="18"/>
              </w:rPr>
              <w:t>N</w:t>
            </w:r>
          </w:p>
        </w:tc>
        <w:tc>
          <w:tcPr>
            <w:tcW w:w="1028" w:type="dxa"/>
            <w:shd w:val="clear" w:color="auto" w:fill="FFFFFF" w:themeFill="background1"/>
          </w:tcPr>
          <w:p w14:paraId="2647502D" w14:textId="77777777" w:rsidR="005361D5" w:rsidRPr="00E87DEF" w:rsidRDefault="005361D5" w:rsidP="00D577E7">
            <w:pPr>
              <w:jc w:val="left"/>
              <w:rPr>
                <w:b/>
                <w:sz w:val="18"/>
                <w:szCs w:val="18"/>
              </w:rPr>
            </w:pPr>
          </w:p>
        </w:tc>
        <w:tc>
          <w:tcPr>
            <w:tcW w:w="1017" w:type="dxa"/>
            <w:shd w:val="clear" w:color="auto" w:fill="FFFFFF" w:themeFill="background1"/>
          </w:tcPr>
          <w:p w14:paraId="18DBA711" w14:textId="77777777" w:rsidR="005361D5" w:rsidRPr="00E87DEF" w:rsidRDefault="005361D5" w:rsidP="00D577E7">
            <w:pPr>
              <w:jc w:val="left"/>
              <w:rPr>
                <w:b/>
                <w:sz w:val="18"/>
                <w:szCs w:val="18"/>
              </w:rPr>
            </w:pPr>
          </w:p>
        </w:tc>
        <w:tc>
          <w:tcPr>
            <w:tcW w:w="900" w:type="dxa"/>
            <w:shd w:val="clear" w:color="auto" w:fill="auto"/>
          </w:tcPr>
          <w:p w14:paraId="3DA4ED0D" w14:textId="77777777" w:rsidR="005361D5" w:rsidRPr="00E87DEF" w:rsidRDefault="005361D5" w:rsidP="00D577E7">
            <w:pPr>
              <w:jc w:val="left"/>
              <w:rPr>
                <w:b/>
                <w:sz w:val="18"/>
                <w:szCs w:val="18"/>
              </w:rPr>
            </w:pPr>
          </w:p>
        </w:tc>
        <w:tc>
          <w:tcPr>
            <w:tcW w:w="796" w:type="dxa"/>
            <w:shd w:val="clear" w:color="auto" w:fill="FFFFFF" w:themeFill="background1"/>
          </w:tcPr>
          <w:p w14:paraId="7B26D633" w14:textId="77777777" w:rsidR="005361D5" w:rsidRPr="00E87DEF" w:rsidRDefault="005361D5" w:rsidP="00D577E7">
            <w:pPr>
              <w:jc w:val="left"/>
              <w:rPr>
                <w:b/>
                <w:sz w:val="18"/>
                <w:szCs w:val="18"/>
              </w:rPr>
            </w:pPr>
          </w:p>
        </w:tc>
        <w:tc>
          <w:tcPr>
            <w:tcW w:w="937" w:type="dxa"/>
            <w:tcBorders>
              <w:right w:val="single" w:sz="8" w:space="0" w:color="auto"/>
            </w:tcBorders>
            <w:shd w:val="clear" w:color="auto" w:fill="FFFFFF" w:themeFill="background1"/>
          </w:tcPr>
          <w:p w14:paraId="1BF45180" w14:textId="77777777" w:rsidR="005361D5" w:rsidRPr="00E87DEF" w:rsidRDefault="005361D5" w:rsidP="00D577E7">
            <w:pPr>
              <w:jc w:val="left"/>
              <w:rPr>
                <w:b/>
                <w:sz w:val="18"/>
                <w:szCs w:val="18"/>
              </w:rPr>
            </w:pPr>
          </w:p>
        </w:tc>
        <w:tc>
          <w:tcPr>
            <w:tcW w:w="939" w:type="dxa"/>
            <w:tcBorders>
              <w:left w:val="single" w:sz="8" w:space="0" w:color="auto"/>
            </w:tcBorders>
            <w:shd w:val="clear" w:color="auto" w:fill="FFFFFF" w:themeFill="background1"/>
          </w:tcPr>
          <w:p w14:paraId="06E74F6E" w14:textId="77777777" w:rsidR="005361D5" w:rsidRPr="00E87DEF" w:rsidRDefault="005361D5" w:rsidP="00D577E7">
            <w:pPr>
              <w:jc w:val="left"/>
              <w:rPr>
                <w:b/>
                <w:sz w:val="18"/>
                <w:szCs w:val="18"/>
              </w:rPr>
            </w:pPr>
          </w:p>
        </w:tc>
      </w:tr>
      <w:tr w:rsidR="005361D5" w:rsidRPr="006F0C8E" w14:paraId="29EACCD3" w14:textId="77777777" w:rsidTr="005361D5">
        <w:tc>
          <w:tcPr>
            <w:tcW w:w="1456" w:type="dxa"/>
          </w:tcPr>
          <w:p w14:paraId="6AEC9C81" w14:textId="77777777" w:rsidR="005361D5" w:rsidRPr="006F0C8E" w:rsidRDefault="005361D5" w:rsidP="00D577E7">
            <w:pPr>
              <w:jc w:val="left"/>
              <w:rPr>
                <w:sz w:val="18"/>
                <w:szCs w:val="18"/>
              </w:rPr>
            </w:pPr>
            <w:r>
              <w:rPr>
                <w:sz w:val="18"/>
                <w:szCs w:val="18"/>
              </w:rPr>
              <w:t>Trafic greu</w:t>
            </w:r>
          </w:p>
        </w:tc>
        <w:tc>
          <w:tcPr>
            <w:tcW w:w="734" w:type="dxa"/>
            <w:shd w:val="clear" w:color="auto" w:fill="FFFFFF" w:themeFill="background1"/>
          </w:tcPr>
          <w:p w14:paraId="123CF7C7" w14:textId="77777777" w:rsidR="005361D5" w:rsidRPr="00E87DEF" w:rsidRDefault="005361D5" w:rsidP="00D577E7">
            <w:pPr>
              <w:jc w:val="left"/>
              <w:rPr>
                <w:b/>
                <w:sz w:val="18"/>
                <w:szCs w:val="18"/>
              </w:rPr>
            </w:pPr>
          </w:p>
        </w:tc>
        <w:tc>
          <w:tcPr>
            <w:tcW w:w="716" w:type="dxa"/>
            <w:shd w:val="clear" w:color="auto" w:fill="FFFF00"/>
          </w:tcPr>
          <w:p w14:paraId="47FA4AF5" w14:textId="45823E95" w:rsidR="005361D5" w:rsidRPr="00E87DEF" w:rsidRDefault="005361D5" w:rsidP="00D577E7">
            <w:pPr>
              <w:jc w:val="left"/>
              <w:rPr>
                <w:b/>
                <w:sz w:val="18"/>
                <w:szCs w:val="18"/>
              </w:rPr>
            </w:pPr>
            <w:r>
              <w:rPr>
                <w:b/>
                <w:sz w:val="18"/>
                <w:szCs w:val="18"/>
              </w:rPr>
              <w:t>N</w:t>
            </w:r>
          </w:p>
        </w:tc>
        <w:tc>
          <w:tcPr>
            <w:tcW w:w="850" w:type="dxa"/>
            <w:shd w:val="clear" w:color="auto" w:fill="FFFFFF" w:themeFill="background1"/>
          </w:tcPr>
          <w:p w14:paraId="681A85A6" w14:textId="77777777" w:rsidR="005361D5" w:rsidRPr="00E87DEF" w:rsidRDefault="005361D5" w:rsidP="00D577E7">
            <w:pPr>
              <w:jc w:val="left"/>
              <w:rPr>
                <w:b/>
                <w:sz w:val="18"/>
                <w:szCs w:val="18"/>
              </w:rPr>
            </w:pPr>
          </w:p>
        </w:tc>
        <w:tc>
          <w:tcPr>
            <w:tcW w:w="1028" w:type="dxa"/>
            <w:shd w:val="clear" w:color="auto" w:fill="FFFFFF" w:themeFill="background1"/>
          </w:tcPr>
          <w:p w14:paraId="5C8619AE" w14:textId="77777777" w:rsidR="005361D5" w:rsidRPr="00E87DEF" w:rsidRDefault="005361D5" w:rsidP="00D577E7">
            <w:pPr>
              <w:jc w:val="left"/>
              <w:rPr>
                <w:b/>
                <w:sz w:val="18"/>
                <w:szCs w:val="18"/>
              </w:rPr>
            </w:pPr>
          </w:p>
        </w:tc>
        <w:tc>
          <w:tcPr>
            <w:tcW w:w="1017" w:type="dxa"/>
            <w:shd w:val="clear" w:color="auto" w:fill="FFFFFF" w:themeFill="background1"/>
          </w:tcPr>
          <w:p w14:paraId="1F940307" w14:textId="77777777" w:rsidR="005361D5" w:rsidRPr="00E87DEF" w:rsidRDefault="005361D5" w:rsidP="00D577E7">
            <w:pPr>
              <w:jc w:val="left"/>
              <w:rPr>
                <w:b/>
                <w:sz w:val="18"/>
                <w:szCs w:val="18"/>
              </w:rPr>
            </w:pPr>
          </w:p>
        </w:tc>
        <w:tc>
          <w:tcPr>
            <w:tcW w:w="900" w:type="dxa"/>
            <w:shd w:val="clear" w:color="auto" w:fill="auto"/>
          </w:tcPr>
          <w:p w14:paraId="0C44DCB7" w14:textId="77777777" w:rsidR="005361D5" w:rsidRPr="00E87DEF" w:rsidRDefault="005361D5" w:rsidP="00D577E7">
            <w:pPr>
              <w:jc w:val="left"/>
              <w:rPr>
                <w:b/>
                <w:sz w:val="18"/>
                <w:szCs w:val="18"/>
              </w:rPr>
            </w:pPr>
          </w:p>
        </w:tc>
        <w:tc>
          <w:tcPr>
            <w:tcW w:w="796" w:type="dxa"/>
            <w:shd w:val="clear" w:color="auto" w:fill="FFFFFF" w:themeFill="background1"/>
          </w:tcPr>
          <w:p w14:paraId="48D422A9" w14:textId="77777777" w:rsidR="005361D5" w:rsidRPr="00E87DEF" w:rsidRDefault="005361D5" w:rsidP="00D577E7">
            <w:pPr>
              <w:jc w:val="left"/>
              <w:rPr>
                <w:b/>
                <w:sz w:val="18"/>
                <w:szCs w:val="18"/>
              </w:rPr>
            </w:pPr>
          </w:p>
        </w:tc>
        <w:tc>
          <w:tcPr>
            <w:tcW w:w="937" w:type="dxa"/>
            <w:tcBorders>
              <w:right w:val="single" w:sz="8" w:space="0" w:color="auto"/>
            </w:tcBorders>
            <w:shd w:val="clear" w:color="auto" w:fill="FFFFFF" w:themeFill="background1"/>
          </w:tcPr>
          <w:p w14:paraId="0D42807E" w14:textId="77777777" w:rsidR="005361D5" w:rsidRPr="00E87DEF" w:rsidRDefault="005361D5" w:rsidP="00D577E7">
            <w:pPr>
              <w:jc w:val="left"/>
              <w:rPr>
                <w:b/>
                <w:sz w:val="18"/>
                <w:szCs w:val="18"/>
              </w:rPr>
            </w:pPr>
          </w:p>
        </w:tc>
        <w:tc>
          <w:tcPr>
            <w:tcW w:w="939" w:type="dxa"/>
            <w:tcBorders>
              <w:left w:val="single" w:sz="8" w:space="0" w:color="auto"/>
            </w:tcBorders>
            <w:shd w:val="clear" w:color="auto" w:fill="FFFFFF" w:themeFill="background1"/>
          </w:tcPr>
          <w:p w14:paraId="4B48261C" w14:textId="77777777" w:rsidR="005361D5" w:rsidRPr="00E87DEF" w:rsidRDefault="005361D5" w:rsidP="00D577E7">
            <w:pPr>
              <w:jc w:val="left"/>
              <w:rPr>
                <w:b/>
                <w:sz w:val="18"/>
                <w:szCs w:val="18"/>
              </w:rPr>
            </w:pPr>
          </w:p>
        </w:tc>
      </w:tr>
    </w:tbl>
    <w:tbl>
      <w:tblPr>
        <w:tblStyle w:val="Tabelgril"/>
        <w:tblW w:w="0" w:type="auto"/>
        <w:tblLook w:val="04A0" w:firstRow="1" w:lastRow="0" w:firstColumn="1" w:lastColumn="0" w:noHBand="0" w:noVBand="1"/>
      </w:tblPr>
      <w:tblGrid>
        <w:gridCol w:w="1129"/>
        <w:gridCol w:w="4508"/>
      </w:tblGrid>
      <w:tr w:rsidR="001B4B0A" w:rsidRPr="001B4B0A" w14:paraId="122665E5" w14:textId="77777777" w:rsidTr="001B4B0A">
        <w:tc>
          <w:tcPr>
            <w:tcW w:w="1129" w:type="dxa"/>
            <w:shd w:val="clear" w:color="auto" w:fill="FFFF00"/>
          </w:tcPr>
          <w:p w14:paraId="5D34527A" w14:textId="77777777" w:rsidR="001B4B0A" w:rsidRPr="001B4B0A" w:rsidRDefault="001B4B0A" w:rsidP="0006638D">
            <w:pPr>
              <w:rPr>
                <w:rFonts w:eastAsia="Arial" w:cstheme="minorHAnsi"/>
                <w:sz w:val="18"/>
              </w:rPr>
            </w:pPr>
            <w:r w:rsidRPr="001B4B0A">
              <w:rPr>
                <w:rFonts w:eastAsia="Arial" w:cstheme="minorHAnsi"/>
                <w:sz w:val="18"/>
              </w:rPr>
              <w:t>N</w:t>
            </w:r>
          </w:p>
        </w:tc>
        <w:tc>
          <w:tcPr>
            <w:tcW w:w="4508" w:type="dxa"/>
          </w:tcPr>
          <w:p w14:paraId="3B4CF381" w14:textId="77777777" w:rsidR="001B4B0A" w:rsidRPr="001B4B0A" w:rsidRDefault="001B4B0A" w:rsidP="0006638D">
            <w:pPr>
              <w:rPr>
                <w:rFonts w:eastAsia="Arial" w:cstheme="minorHAnsi"/>
                <w:sz w:val="18"/>
              </w:rPr>
            </w:pPr>
            <w:r>
              <w:rPr>
                <w:rFonts w:eastAsia="Arial" w:cstheme="minorHAnsi"/>
                <w:sz w:val="18"/>
              </w:rPr>
              <w:t>Lipsă schimbări / status quo / nu se aplică</w:t>
            </w:r>
          </w:p>
        </w:tc>
      </w:tr>
      <w:tr w:rsidR="001B4B0A" w:rsidRPr="001B4B0A" w14:paraId="78580D54" w14:textId="77777777" w:rsidTr="001B4B0A">
        <w:tc>
          <w:tcPr>
            <w:tcW w:w="1129" w:type="dxa"/>
            <w:shd w:val="clear" w:color="auto" w:fill="E5B8B7" w:themeFill="accent2" w:themeFillTint="66"/>
          </w:tcPr>
          <w:p w14:paraId="661FC759" w14:textId="77777777" w:rsidR="001B4B0A" w:rsidRPr="001B4B0A" w:rsidRDefault="001B4B0A" w:rsidP="0006638D">
            <w:pPr>
              <w:rPr>
                <w:rFonts w:eastAsia="Arial" w:cstheme="minorHAnsi"/>
                <w:sz w:val="18"/>
              </w:rPr>
            </w:pPr>
            <w:r w:rsidRPr="001B4B0A">
              <w:rPr>
                <w:rFonts w:eastAsia="Arial" w:cstheme="minorHAnsi"/>
                <w:sz w:val="18"/>
              </w:rPr>
              <w:t>-A</w:t>
            </w:r>
          </w:p>
        </w:tc>
        <w:tc>
          <w:tcPr>
            <w:tcW w:w="4508" w:type="dxa"/>
          </w:tcPr>
          <w:p w14:paraId="6C2F9445" w14:textId="77777777" w:rsidR="001B4B0A" w:rsidRPr="001B4B0A" w:rsidRDefault="001B4B0A" w:rsidP="0006638D">
            <w:pPr>
              <w:rPr>
                <w:rFonts w:eastAsia="Arial" w:cstheme="minorHAnsi"/>
                <w:sz w:val="18"/>
              </w:rPr>
            </w:pPr>
            <w:r w:rsidRPr="006F0C8E">
              <w:rPr>
                <w:rFonts w:cs="Arial"/>
                <w:color w:val="000000"/>
                <w:sz w:val="18"/>
                <w:szCs w:val="22"/>
              </w:rPr>
              <w:t>Schimbări/impact ușor negativ – nesemnificativ</w:t>
            </w:r>
          </w:p>
        </w:tc>
      </w:tr>
      <w:tr w:rsidR="001B4B0A" w:rsidRPr="001B4B0A" w14:paraId="43E9AFFF" w14:textId="77777777" w:rsidTr="001B4B0A">
        <w:tc>
          <w:tcPr>
            <w:tcW w:w="1129" w:type="dxa"/>
            <w:shd w:val="clear" w:color="auto" w:fill="00B050"/>
          </w:tcPr>
          <w:p w14:paraId="65044FDE" w14:textId="77777777" w:rsidR="001B4B0A" w:rsidRPr="001B4B0A" w:rsidRDefault="001B4B0A" w:rsidP="0006638D">
            <w:pPr>
              <w:rPr>
                <w:rFonts w:eastAsia="Arial" w:cstheme="minorHAnsi"/>
                <w:sz w:val="18"/>
              </w:rPr>
            </w:pPr>
            <w:r w:rsidRPr="001B4B0A">
              <w:rPr>
                <w:rFonts w:eastAsia="Arial" w:cstheme="minorHAnsi"/>
                <w:sz w:val="18"/>
              </w:rPr>
              <w:t>+A</w:t>
            </w:r>
          </w:p>
        </w:tc>
        <w:tc>
          <w:tcPr>
            <w:tcW w:w="4508" w:type="dxa"/>
          </w:tcPr>
          <w:p w14:paraId="7178D754" w14:textId="77777777" w:rsidR="001B4B0A" w:rsidRPr="001B4B0A" w:rsidRDefault="001B4B0A" w:rsidP="001B4B0A">
            <w:pPr>
              <w:rPr>
                <w:rFonts w:eastAsia="Arial" w:cstheme="minorHAnsi"/>
                <w:sz w:val="18"/>
              </w:rPr>
            </w:pPr>
            <w:r w:rsidRPr="006F0C8E">
              <w:rPr>
                <w:rFonts w:cs="Arial"/>
                <w:color w:val="000000"/>
                <w:sz w:val="18"/>
                <w:szCs w:val="22"/>
              </w:rPr>
              <w:t xml:space="preserve">Schimbări/impact ușor </w:t>
            </w:r>
            <w:r>
              <w:rPr>
                <w:rFonts w:cs="Arial"/>
                <w:color w:val="000000"/>
                <w:sz w:val="18"/>
                <w:szCs w:val="22"/>
              </w:rPr>
              <w:t>pozitiv</w:t>
            </w:r>
            <w:r w:rsidRPr="006F0C8E">
              <w:rPr>
                <w:rFonts w:cs="Arial"/>
                <w:color w:val="000000"/>
                <w:sz w:val="18"/>
                <w:szCs w:val="22"/>
              </w:rPr>
              <w:t xml:space="preserve"> – nesemnificativ</w:t>
            </w:r>
          </w:p>
        </w:tc>
      </w:tr>
    </w:tbl>
    <w:p w14:paraId="7711947D" w14:textId="77777777" w:rsidR="00461C46" w:rsidRDefault="00461C46" w:rsidP="00964F4D">
      <w:pPr>
        <w:shd w:val="clear" w:color="auto" w:fill="FFFFFF" w:themeFill="background1"/>
        <w:rPr>
          <w:b/>
        </w:rPr>
      </w:pPr>
    </w:p>
    <w:p w14:paraId="08A4A9F6" w14:textId="5ED1F454" w:rsidR="00D62FC2" w:rsidRDefault="00486261" w:rsidP="00964F4D">
      <w:pPr>
        <w:shd w:val="clear" w:color="auto" w:fill="FFFFFF" w:themeFill="background1"/>
        <w:rPr>
          <w:b/>
        </w:rPr>
      </w:pPr>
      <w:r w:rsidRPr="006F0C8E">
        <w:rPr>
          <w:b/>
        </w:rPr>
        <w:t xml:space="preserve">Se concluzionează că proiectul poate fi </w:t>
      </w:r>
      <w:r w:rsidR="00D93E7B" w:rsidRPr="006F0C8E">
        <w:rPr>
          <w:b/>
        </w:rPr>
        <w:t>implementat</w:t>
      </w:r>
      <w:r w:rsidRPr="006F0C8E">
        <w:rPr>
          <w:b/>
        </w:rPr>
        <w:t xml:space="preserve"> fără a afecta în mod semnificati</w:t>
      </w:r>
      <w:r w:rsidR="005A68BB">
        <w:rPr>
          <w:b/>
        </w:rPr>
        <w:t>v</w:t>
      </w:r>
      <w:r w:rsidR="00964F4D">
        <w:rPr>
          <w:b/>
        </w:rPr>
        <w:t xml:space="preserve"> calitatea factorilor de mediu, dacă se aplică măsurile de prevenire și reducere a impactului propus</w:t>
      </w:r>
      <w:r w:rsidR="00D62FC2">
        <w:rPr>
          <w:b/>
        </w:rPr>
        <w:t>e în prezentul studiu de impact</w:t>
      </w:r>
      <w:r w:rsidR="00964F4D">
        <w:rPr>
          <w:b/>
        </w:rPr>
        <w:t>.</w:t>
      </w:r>
    </w:p>
    <w:p w14:paraId="2405F22B" w14:textId="77777777" w:rsidR="006A6109" w:rsidRDefault="006A6109" w:rsidP="00D62FC2">
      <w:pPr>
        <w:pStyle w:val="Titlu1"/>
      </w:pPr>
      <w:bookmarkStart w:id="122" w:name="_Toc44488080"/>
      <w:r w:rsidRPr="006F0C8E">
        <w:t>ANEXE</w:t>
      </w:r>
      <w:bookmarkEnd w:id="122"/>
    </w:p>
    <w:p w14:paraId="198D002F" w14:textId="77777777" w:rsidR="0000718F" w:rsidRDefault="0000718F" w:rsidP="0000718F">
      <w:r>
        <w:t>Se anexează:</w:t>
      </w:r>
    </w:p>
    <w:p w14:paraId="4A6340FE" w14:textId="77777777" w:rsidR="005068ED" w:rsidRPr="007161BE" w:rsidRDefault="005068ED" w:rsidP="005068ED">
      <w:pPr>
        <w:pStyle w:val="Listparagraf"/>
        <w:numPr>
          <w:ilvl w:val="0"/>
          <w:numId w:val="29"/>
        </w:numPr>
        <w:spacing w:after="0" w:line="240" w:lineRule="auto"/>
        <w:ind w:left="360"/>
        <w:jc w:val="both"/>
      </w:pPr>
      <w:r w:rsidRPr="007161BE">
        <w:t>CUI</w:t>
      </w:r>
      <w:r>
        <w:t xml:space="preserve"> SC TB AGREGATE CONSTRUCT SRL seria B nr. 1518155 din 21.11.2008</w:t>
      </w:r>
    </w:p>
    <w:p w14:paraId="5CC127CA" w14:textId="77777777" w:rsidR="005068ED" w:rsidRPr="00B52E95" w:rsidRDefault="005068ED" w:rsidP="005068ED">
      <w:pPr>
        <w:pStyle w:val="Listparagraf"/>
        <w:numPr>
          <w:ilvl w:val="0"/>
          <w:numId w:val="29"/>
        </w:numPr>
        <w:spacing w:after="0" w:line="240" w:lineRule="auto"/>
        <w:ind w:left="360"/>
        <w:jc w:val="both"/>
      </w:pPr>
      <w:r w:rsidRPr="007161BE">
        <w:t>Certificat de urbanism</w:t>
      </w:r>
      <w:r>
        <w:t xml:space="preserve"> nr. 15/05.02.2019;</w:t>
      </w:r>
    </w:p>
    <w:p w14:paraId="79205037" w14:textId="77777777" w:rsidR="005068ED" w:rsidRPr="00B52E95" w:rsidRDefault="005068ED" w:rsidP="005068ED">
      <w:pPr>
        <w:pStyle w:val="Listparagraf"/>
        <w:numPr>
          <w:ilvl w:val="0"/>
          <w:numId w:val="29"/>
        </w:numPr>
        <w:spacing w:after="0" w:line="240" w:lineRule="auto"/>
        <w:ind w:left="360"/>
        <w:jc w:val="both"/>
      </w:pPr>
      <w:r w:rsidRPr="007161BE">
        <w:t xml:space="preserve">Contract închiriere perimetru </w:t>
      </w:r>
      <w:r>
        <w:t xml:space="preserve">nr. 15/10.01.2017 </w:t>
      </w:r>
      <w:r w:rsidRPr="007161BE">
        <w:t>+ act adițional</w:t>
      </w:r>
      <w:r>
        <w:t xml:space="preserve"> nr. 2/03.12.2018 încheiate cu AN Apele Române, ABA Siret;</w:t>
      </w:r>
    </w:p>
    <w:p w14:paraId="67B23408" w14:textId="77777777" w:rsidR="005068ED" w:rsidRPr="00B52E95" w:rsidRDefault="005068ED" w:rsidP="005068ED">
      <w:pPr>
        <w:pStyle w:val="Listparagraf"/>
        <w:numPr>
          <w:ilvl w:val="0"/>
          <w:numId w:val="29"/>
        </w:numPr>
        <w:spacing w:after="0" w:line="240" w:lineRule="auto"/>
        <w:ind w:left="360"/>
        <w:jc w:val="both"/>
      </w:pPr>
      <w:r w:rsidRPr="007161BE">
        <w:t>Acord reabilitare drum Primăria Cristești</w:t>
      </w:r>
      <w:r>
        <w:t xml:space="preserve"> nr. 7084/27.12.2018</w:t>
      </w:r>
      <w:r w:rsidRPr="007161BE">
        <w:t xml:space="preserve"> și primăria Timișești</w:t>
      </w:r>
      <w:r>
        <w:t xml:space="preserve"> nr. 395/23.01.2019;</w:t>
      </w:r>
    </w:p>
    <w:p w14:paraId="3A830008" w14:textId="77777777" w:rsidR="005068ED" w:rsidRPr="00B52E95" w:rsidRDefault="005068ED" w:rsidP="005068ED">
      <w:pPr>
        <w:pStyle w:val="Listparagraf"/>
        <w:numPr>
          <w:ilvl w:val="0"/>
          <w:numId w:val="29"/>
        </w:numPr>
        <w:spacing w:after="0" w:line="240" w:lineRule="auto"/>
        <w:ind w:left="360"/>
        <w:jc w:val="both"/>
      </w:pPr>
      <w:r w:rsidRPr="007161BE">
        <w:t xml:space="preserve">Fișa de localizare a perimetrului </w:t>
      </w:r>
    </w:p>
    <w:p w14:paraId="4EA506AD" w14:textId="77777777" w:rsidR="005068ED" w:rsidRDefault="005068ED" w:rsidP="005068ED">
      <w:pPr>
        <w:pStyle w:val="Listparagraf"/>
        <w:numPr>
          <w:ilvl w:val="0"/>
          <w:numId w:val="29"/>
        </w:numPr>
        <w:spacing w:after="0" w:line="240" w:lineRule="auto"/>
        <w:ind w:left="360"/>
        <w:jc w:val="both"/>
      </w:pPr>
      <w:r w:rsidRPr="007161BE">
        <w:t>Adresa AN Apele Române</w:t>
      </w:r>
      <w:r>
        <w:t xml:space="preserve"> nr. </w:t>
      </w:r>
      <w:r w:rsidRPr="000F6033">
        <w:rPr>
          <w:highlight w:val="yellow"/>
        </w:rPr>
        <w:t>9464/22.06.2020</w:t>
      </w:r>
      <w:r>
        <w:t xml:space="preserve"> privind vecinii</w:t>
      </w:r>
    </w:p>
    <w:p w14:paraId="2BFDF789" w14:textId="77777777" w:rsidR="005068ED" w:rsidRDefault="005068ED" w:rsidP="005068ED">
      <w:pPr>
        <w:pStyle w:val="Listparagraf"/>
        <w:numPr>
          <w:ilvl w:val="0"/>
          <w:numId w:val="29"/>
        </w:numPr>
        <w:spacing w:after="0" w:line="240" w:lineRule="auto"/>
        <w:ind w:left="360"/>
        <w:jc w:val="both"/>
      </w:pPr>
      <w:r>
        <w:t>Adresa nr. 2602/29.03.2019 emisă de APM Neamț privind restricțiile aplicate proiectului</w:t>
      </w:r>
    </w:p>
    <w:p w14:paraId="490E10B2" w14:textId="77777777" w:rsidR="005068ED" w:rsidRDefault="005068ED" w:rsidP="005068ED">
      <w:pPr>
        <w:pStyle w:val="Listparagraf"/>
        <w:numPr>
          <w:ilvl w:val="0"/>
          <w:numId w:val="29"/>
        </w:numPr>
        <w:spacing w:after="0" w:line="240" w:lineRule="auto"/>
        <w:ind w:left="360"/>
        <w:jc w:val="both"/>
      </w:pPr>
      <w:r>
        <w:t>Decizia etapei de încadrare nr. 1379/21.04.2020 emisă de APM Neamț;</w:t>
      </w:r>
    </w:p>
    <w:p w14:paraId="3BA352E8" w14:textId="77777777" w:rsidR="005068ED" w:rsidRDefault="005068ED" w:rsidP="005068ED">
      <w:pPr>
        <w:pStyle w:val="Listparagraf"/>
        <w:numPr>
          <w:ilvl w:val="0"/>
          <w:numId w:val="29"/>
        </w:numPr>
        <w:spacing w:after="0" w:line="240" w:lineRule="auto"/>
        <w:ind w:left="360"/>
        <w:jc w:val="both"/>
      </w:pPr>
      <w:r>
        <w:t>Adresa ANANP NT nr. 122/ST NT din 07.05.2020</w:t>
      </w:r>
    </w:p>
    <w:p w14:paraId="03B06ABF" w14:textId="77777777" w:rsidR="005068ED" w:rsidRDefault="005068ED" w:rsidP="005068ED">
      <w:pPr>
        <w:pStyle w:val="Listparagraf"/>
        <w:numPr>
          <w:ilvl w:val="0"/>
          <w:numId w:val="29"/>
        </w:numPr>
        <w:spacing w:after="0" w:line="240" w:lineRule="auto"/>
        <w:ind w:left="360"/>
        <w:jc w:val="both"/>
      </w:pPr>
      <w:r>
        <w:t>Îndrumar nr. 3579/12.05.2020 emis de APM Neamț</w:t>
      </w:r>
    </w:p>
    <w:p w14:paraId="21FBDA69" w14:textId="77777777" w:rsidR="005068ED" w:rsidRPr="00A26149" w:rsidRDefault="005068ED" w:rsidP="005068ED">
      <w:pPr>
        <w:pStyle w:val="Listparagraf"/>
        <w:numPr>
          <w:ilvl w:val="0"/>
          <w:numId w:val="29"/>
        </w:numPr>
        <w:spacing w:after="0" w:line="240" w:lineRule="auto"/>
        <w:ind w:left="360"/>
        <w:jc w:val="both"/>
        <w:rPr>
          <w:highlight w:val="yellow"/>
        </w:rPr>
      </w:pPr>
      <w:r w:rsidRPr="00A26149">
        <w:rPr>
          <w:rFonts w:asciiTheme="minorHAnsi" w:hAnsiTheme="minorHAnsi" w:cstheme="minorHAnsi"/>
          <w:highlight w:val="yellow"/>
        </w:rPr>
        <w:t xml:space="preserve">Avizul de principiu nr. 7626/18.02.2020, emis de APA VITAL SA prin care sunt impuse anumite condiții în vederea protejării elementelor sensibile aflate în administrare. </w:t>
      </w:r>
    </w:p>
    <w:p w14:paraId="55F6AA63" w14:textId="77777777" w:rsidR="005068ED" w:rsidRPr="00A26149" w:rsidRDefault="005068ED" w:rsidP="005068ED">
      <w:pPr>
        <w:pStyle w:val="Listparagraf"/>
        <w:numPr>
          <w:ilvl w:val="0"/>
          <w:numId w:val="29"/>
        </w:numPr>
        <w:spacing w:after="0" w:line="240" w:lineRule="auto"/>
        <w:ind w:left="360"/>
        <w:jc w:val="both"/>
        <w:rPr>
          <w:highlight w:val="yellow"/>
        </w:rPr>
      </w:pPr>
      <w:r w:rsidRPr="00A26149">
        <w:rPr>
          <w:rFonts w:asciiTheme="minorHAnsi" w:hAnsiTheme="minorHAnsi" w:cstheme="minorHAnsi"/>
          <w:highlight w:val="yellow"/>
        </w:rPr>
        <w:t xml:space="preserve">Avizul nr. 6270/14.04.2020 emis de APA SERV SA </w:t>
      </w:r>
    </w:p>
    <w:p w14:paraId="72F3734D" w14:textId="77777777" w:rsidR="005068ED" w:rsidRDefault="005068ED" w:rsidP="005068ED">
      <w:pPr>
        <w:pStyle w:val="Listparagraf"/>
        <w:numPr>
          <w:ilvl w:val="0"/>
          <w:numId w:val="29"/>
        </w:numPr>
        <w:spacing w:after="0" w:line="240" w:lineRule="auto"/>
        <w:ind w:left="360"/>
        <w:jc w:val="both"/>
      </w:pPr>
      <w:r>
        <w:t>Avizul de gospodărire a apelor nr. 55/22.04.2020 emis de AN Apele Române, ABA Siret;</w:t>
      </w:r>
    </w:p>
    <w:p w14:paraId="009B3AED" w14:textId="77777777" w:rsidR="005068ED" w:rsidRDefault="005068ED" w:rsidP="005068ED">
      <w:pPr>
        <w:pStyle w:val="Listparagraf"/>
        <w:numPr>
          <w:ilvl w:val="0"/>
          <w:numId w:val="29"/>
        </w:numPr>
        <w:spacing w:after="0" w:line="240" w:lineRule="auto"/>
        <w:ind w:left="360"/>
        <w:jc w:val="both"/>
      </w:pPr>
      <w:r>
        <w:t>Proces verbal modificator la procesul verbal nr. 2890/12/03.05.2019 din 03.04.2020 privind noile limite ale perimetrului;</w:t>
      </w:r>
    </w:p>
    <w:p w14:paraId="5E304394" w14:textId="77777777" w:rsidR="005068ED" w:rsidRPr="00B52E95" w:rsidRDefault="005068ED" w:rsidP="005068ED">
      <w:pPr>
        <w:pStyle w:val="Listparagraf"/>
        <w:numPr>
          <w:ilvl w:val="0"/>
          <w:numId w:val="29"/>
        </w:numPr>
        <w:spacing w:after="0" w:line="240" w:lineRule="auto"/>
        <w:ind w:left="360"/>
        <w:jc w:val="both"/>
      </w:pPr>
      <w:r w:rsidRPr="007161BE">
        <w:t>Plan de încadrare în zonă;</w:t>
      </w:r>
    </w:p>
    <w:p w14:paraId="7C9D686B" w14:textId="77777777" w:rsidR="005068ED" w:rsidRPr="00B52E95" w:rsidRDefault="005068ED" w:rsidP="005068ED">
      <w:pPr>
        <w:pStyle w:val="Listparagraf"/>
        <w:numPr>
          <w:ilvl w:val="0"/>
          <w:numId w:val="29"/>
        </w:numPr>
        <w:spacing w:after="0" w:line="240" w:lineRule="auto"/>
        <w:ind w:left="360"/>
        <w:jc w:val="both"/>
      </w:pPr>
      <w:r w:rsidRPr="007161BE">
        <w:t>Plan de situație</w:t>
      </w:r>
    </w:p>
    <w:p w14:paraId="3DBBCC81" w14:textId="77777777" w:rsidR="005068ED" w:rsidRPr="00B52E95" w:rsidRDefault="005068ED" w:rsidP="005068ED">
      <w:pPr>
        <w:pStyle w:val="Listparagraf"/>
        <w:numPr>
          <w:ilvl w:val="0"/>
          <w:numId w:val="29"/>
        </w:numPr>
        <w:spacing w:after="0" w:line="240" w:lineRule="auto"/>
        <w:ind w:left="360"/>
        <w:jc w:val="both"/>
      </w:pPr>
      <w:r w:rsidRPr="007161BE">
        <w:t>Plan de detaliu</w:t>
      </w:r>
    </w:p>
    <w:p w14:paraId="68A13F9C" w14:textId="77777777" w:rsidR="005068ED" w:rsidRPr="000D6E79" w:rsidRDefault="005068ED" w:rsidP="005068ED">
      <w:pPr>
        <w:pStyle w:val="Listparagraf"/>
        <w:numPr>
          <w:ilvl w:val="0"/>
          <w:numId w:val="29"/>
        </w:numPr>
        <w:spacing w:after="0" w:line="240" w:lineRule="auto"/>
        <w:ind w:left="360"/>
        <w:jc w:val="both"/>
      </w:pPr>
      <w:r w:rsidRPr="000D6E79">
        <w:t>Semnificația impactului de mediu</w:t>
      </w:r>
    </w:p>
    <w:p w14:paraId="0296B6D5" w14:textId="77777777" w:rsidR="0013197E" w:rsidRDefault="0013197E" w:rsidP="0013197E"/>
    <w:p w14:paraId="08E17693" w14:textId="77777777" w:rsidR="00427EB3" w:rsidRPr="006F0C8E" w:rsidRDefault="00427EB3" w:rsidP="00427EB3"/>
    <w:sectPr w:rsidR="00427EB3" w:rsidRPr="006F0C8E" w:rsidSect="0027392F">
      <w:headerReference w:type="default" r:id="rId37"/>
      <w:footerReference w:type="even" r:id="rId38"/>
      <w:footerReference w:type="default" r:id="rId39"/>
      <w:pgSz w:w="11906" w:h="16838" w:code="9"/>
      <w:pgMar w:top="1440" w:right="1440" w:bottom="1276" w:left="1440" w:header="567" w:footer="851" w:gutter="0"/>
      <w:cols w:space="720"/>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1177FD6" w14:textId="77777777" w:rsidR="003D6167" w:rsidRDefault="003D6167">
      <w:r>
        <w:separator/>
      </w:r>
    </w:p>
  </w:endnote>
  <w:endnote w:type="continuationSeparator" w:id="0">
    <w:p w14:paraId="49836BB9" w14:textId="77777777" w:rsidR="003D6167" w:rsidRDefault="003D61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tarSymbol">
    <w:altName w:val="Arial Unicode MS"/>
    <w:charset w:val="80"/>
    <w:family w:val="auto"/>
    <w:pitch w:val="default"/>
  </w:font>
  <w:font w:name="OpenSymbol">
    <w:altName w:val="Arial Unicode MS"/>
    <w:charset w:val="80"/>
    <w:family w:val="auto"/>
    <w:pitch w:val="default"/>
  </w:font>
  <w:font w:name="Lucida Grande">
    <w:altName w:val="Times New Roman"/>
    <w:charset w:val="00"/>
    <w:family w:val="auto"/>
    <w:pitch w:val="variable"/>
    <w:sig w:usb0="E1000AEF" w:usb1="5000A1FF" w:usb2="00000000" w:usb3="00000000" w:csb0="000001B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Ro">
    <w:altName w:val="Times New Roman"/>
    <w:charset w:val="EE"/>
    <w:family w:val="roman"/>
    <w:pitch w:val="variable"/>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ystem">
    <w:panose1 w:val="00000000000000000000"/>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Myriad Roman">
    <w:altName w:val="Arial"/>
    <w:panose1 w:val="00000000000000000000"/>
    <w:charset w:val="00"/>
    <w:family w:val="swiss"/>
    <w:notTrueType/>
    <w:pitch w:val="variable"/>
    <w:sig w:usb0="00000003" w:usb1="00000000" w:usb2="00000000" w:usb3="00000000" w:csb0="00000001" w:csb1="00000000"/>
  </w:font>
  <w:font w:name="ヒラギノ角ゴ Pro W3">
    <w:altName w:val="Times New Roman"/>
    <w:charset w:val="00"/>
    <w:family w:val="roman"/>
    <w:pitch w:val="default"/>
  </w:font>
  <w:font w:name="Bookman Old Style">
    <w:panose1 w:val="02050604050505020204"/>
    <w:charset w:val="00"/>
    <w:family w:val="roman"/>
    <w:pitch w:val="variable"/>
    <w:sig w:usb0="00000287" w:usb1="00000000" w:usb2="00000000" w:usb3="00000000" w:csb0="0000009F" w:csb1="00000000"/>
  </w:font>
  <w:font w:name="Andale Sans UI">
    <w:altName w:val="Arial Unicode MS"/>
    <w:charset w:val="00"/>
    <w:family w:val="auto"/>
    <w:pitch w:val="variable"/>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ArialUpR">
    <w:altName w:val="Times New Roman"/>
    <w:charset w:val="00"/>
    <w:family w:val="swiss"/>
    <w:pitch w:val="variable"/>
  </w:font>
  <w:font w:name="Palatino">
    <w:panose1 w:val="00000000000000000000"/>
    <w:charset w:val="00"/>
    <w:family w:val="roman"/>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NewRoman">
    <w:altName w:val="Yu Gothic"/>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95C7C4" w14:textId="77777777" w:rsidR="007438F8" w:rsidRDefault="007438F8" w:rsidP="007700B9">
    <w:pPr>
      <w:pStyle w:val="Subsol"/>
      <w:framePr w:wrap="around" w:vAnchor="text" w:hAnchor="margin" w:xAlign="right" w:y="1"/>
      <w:rPr>
        <w:rStyle w:val="Numrdepagin"/>
      </w:rPr>
    </w:pPr>
    <w:r>
      <w:rPr>
        <w:rStyle w:val="Numrdepagin"/>
      </w:rPr>
      <w:fldChar w:fldCharType="begin"/>
    </w:r>
    <w:r>
      <w:rPr>
        <w:rStyle w:val="Numrdepagin"/>
      </w:rPr>
      <w:instrText xml:space="preserve">PAGE  </w:instrText>
    </w:r>
    <w:r>
      <w:rPr>
        <w:rStyle w:val="Numrdepagin"/>
      </w:rPr>
      <w:fldChar w:fldCharType="separate"/>
    </w:r>
    <w:r>
      <w:rPr>
        <w:rStyle w:val="Numrdepagin"/>
        <w:noProof/>
      </w:rPr>
      <w:t>103</w:t>
    </w:r>
    <w:r>
      <w:rPr>
        <w:rStyle w:val="Numrdepagin"/>
      </w:rPr>
      <w:fldChar w:fldCharType="end"/>
    </w:r>
  </w:p>
  <w:p w14:paraId="2F1D6699" w14:textId="77777777" w:rsidR="007438F8" w:rsidRDefault="007438F8" w:rsidP="007700B9">
    <w:pPr>
      <w:pStyle w:val="Subsol"/>
      <w:ind w:right="360"/>
    </w:pPr>
  </w:p>
  <w:p w14:paraId="15F5BE7F" w14:textId="77777777" w:rsidR="007438F8" w:rsidRDefault="007438F8"/>
  <w:p w14:paraId="0F99C97C" w14:textId="77777777" w:rsidR="007438F8" w:rsidRDefault="007438F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0"/>
      </w:rPr>
      <w:id w:val="534618593"/>
      <w:docPartObj>
        <w:docPartGallery w:val="Page Numbers (Bottom of Page)"/>
        <w:docPartUnique/>
      </w:docPartObj>
    </w:sdtPr>
    <w:sdtEndPr>
      <w:rPr>
        <w:noProof/>
      </w:rPr>
    </w:sdtEndPr>
    <w:sdtContent>
      <w:p w14:paraId="5982E8A9" w14:textId="77777777" w:rsidR="007438F8" w:rsidRPr="000B397B" w:rsidRDefault="007438F8" w:rsidP="000B397B">
        <w:pPr>
          <w:pStyle w:val="Subsol"/>
          <w:jc w:val="right"/>
          <w:rPr>
            <w:sz w:val="20"/>
          </w:rPr>
        </w:pPr>
        <w:r w:rsidRPr="009D36C4">
          <w:rPr>
            <w:sz w:val="20"/>
          </w:rPr>
          <w:fldChar w:fldCharType="begin"/>
        </w:r>
        <w:r w:rsidRPr="009D36C4">
          <w:rPr>
            <w:sz w:val="20"/>
          </w:rPr>
          <w:instrText xml:space="preserve"> PAGE   \* MERGEFORMAT </w:instrText>
        </w:r>
        <w:r w:rsidRPr="009D36C4">
          <w:rPr>
            <w:sz w:val="20"/>
          </w:rPr>
          <w:fldChar w:fldCharType="separate"/>
        </w:r>
        <w:r w:rsidR="00A50C7A">
          <w:rPr>
            <w:noProof/>
            <w:sz w:val="20"/>
          </w:rPr>
          <w:t>20</w:t>
        </w:r>
        <w:r w:rsidRPr="009D36C4">
          <w:rPr>
            <w:noProof/>
            <w:sz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E517C2" w14:textId="77777777" w:rsidR="003D6167" w:rsidRDefault="003D6167">
      <w:r>
        <w:separator/>
      </w:r>
    </w:p>
  </w:footnote>
  <w:footnote w:type="continuationSeparator" w:id="0">
    <w:p w14:paraId="02B8C995" w14:textId="77777777" w:rsidR="003D6167" w:rsidRDefault="003D61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443B3F" w14:textId="74510CD2" w:rsidR="00877D85" w:rsidRDefault="00877D85" w:rsidP="00877D85">
    <w:pPr>
      <w:jc w:val="right"/>
      <w:rPr>
        <w:rFonts w:cs="Arial"/>
        <w:b/>
        <w:noProof/>
        <w:sz w:val="16"/>
        <w:szCs w:val="16"/>
      </w:rPr>
    </w:pPr>
    <w:bookmarkStart w:id="123" w:name="OLE_LINK3"/>
    <w:bookmarkStart w:id="124" w:name="OLE_LINK4"/>
    <w:r>
      <w:rPr>
        <w:rFonts w:cs="Arial"/>
        <w:b/>
        <w:i/>
        <w:noProof/>
        <w:sz w:val="16"/>
        <w:szCs w:val="16"/>
      </w:rPr>
      <w:t xml:space="preserve">Raport la studiul de evaluare a impactului asupra mediului  – </w:t>
    </w:r>
    <w:r w:rsidRPr="00AB1FF3">
      <w:rPr>
        <w:rFonts w:cs="Arial"/>
        <w:b/>
        <w:noProof/>
        <w:sz w:val="16"/>
        <w:szCs w:val="16"/>
      </w:rPr>
      <w:t>"</w:t>
    </w:r>
    <w:r>
      <w:rPr>
        <w:rFonts w:cs="Arial"/>
        <w:b/>
        <w:noProof/>
        <w:sz w:val="16"/>
        <w:szCs w:val="16"/>
      </w:rPr>
      <w:t xml:space="preserve">Lucrări pentru decolmatare, regularizare și reprofilare albie minoră </w:t>
    </w:r>
  </w:p>
  <w:p w14:paraId="3FA1D6F3" w14:textId="77777777" w:rsidR="00877D85" w:rsidRPr="00AB1FF3" w:rsidRDefault="00877D85" w:rsidP="00877D85">
    <w:pPr>
      <w:jc w:val="right"/>
      <w:rPr>
        <w:rFonts w:cs="Arial"/>
        <w:b/>
        <w:noProof/>
        <w:sz w:val="16"/>
        <w:szCs w:val="16"/>
      </w:rPr>
    </w:pPr>
    <w:r>
      <w:rPr>
        <w:rFonts w:cs="Arial"/>
        <w:b/>
        <w:noProof/>
        <w:sz w:val="16"/>
        <w:szCs w:val="16"/>
      </w:rPr>
      <w:t>prin exploatarea agregatelor minerale de râu din perimetrul Crişteşti 2, curs de apă râu Moldova</w:t>
    </w:r>
    <w:r w:rsidRPr="00AB1FF3">
      <w:rPr>
        <w:rFonts w:cs="Arial"/>
        <w:b/>
        <w:noProof/>
        <w:sz w:val="16"/>
        <w:szCs w:val="16"/>
      </w:rPr>
      <w:t>"</w:t>
    </w:r>
  </w:p>
  <w:p w14:paraId="3EBFF3CE" w14:textId="77777777" w:rsidR="00877D85" w:rsidRDefault="00877D85" w:rsidP="00877D85">
    <w:pPr>
      <w:pStyle w:val="Antet"/>
      <w:jc w:val="right"/>
      <w:rPr>
        <w:rFonts w:cs="Arial"/>
        <w:b/>
        <w:noProof/>
        <w:sz w:val="16"/>
        <w:szCs w:val="16"/>
      </w:rPr>
    </w:pPr>
    <w:r>
      <w:rPr>
        <w:rFonts w:cs="Arial"/>
        <w:b/>
        <w:noProof/>
        <w:sz w:val="16"/>
        <w:szCs w:val="16"/>
      </w:rPr>
      <w:t>Titular: S.C. TB AGREGATE CONSTRUCT S.R.L.</w:t>
    </w:r>
    <w:bookmarkEnd w:id="123"/>
    <w:bookmarkEnd w:id="124"/>
  </w:p>
  <w:p w14:paraId="0BF499C1" w14:textId="7804B297" w:rsidR="00BB55C0" w:rsidRPr="00BB55C0" w:rsidRDefault="00BB55C0" w:rsidP="00BB55C0">
    <w:pPr>
      <w:jc w:val="right"/>
      <w:rPr>
        <w:rFonts w:cstheme="minorHAnsi"/>
        <w:b/>
        <w:bCs/>
        <w:iCs/>
        <w:sz w:val="18"/>
        <w:szCs w:val="18"/>
      </w:rPr>
    </w:pPr>
  </w:p>
  <w:p w14:paraId="790F90E8" w14:textId="41BB2B4C" w:rsidR="007438F8" w:rsidRPr="000B397B" w:rsidRDefault="007438F8" w:rsidP="00BB55C0">
    <w:pPr>
      <w:pStyle w:val="Antet"/>
      <w:jc w:val="right"/>
      <w:rPr>
        <w:i/>
        <w:sz w:val="12"/>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52064186"/>
    <w:lvl w:ilvl="0">
      <w:start w:val="1"/>
      <w:numFmt w:val="decimal"/>
      <w:pStyle w:val="Listanumerotat5"/>
      <w:lvlText w:val="%1."/>
      <w:lvlJc w:val="left"/>
      <w:pPr>
        <w:tabs>
          <w:tab w:val="num" w:pos="1492"/>
        </w:tabs>
        <w:ind w:left="1492" w:hanging="360"/>
      </w:pPr>
    </w:lvl>
  </w:abstractNum>
  <w:abstractNum w:abstractNumId="1" w15:restartNumberingAfterBreak="0">
    <w:nsid w:val="FFFFFF7E"/>
    <w:multiLevelType w:val="singleLevel"/>
    <w:tmpl w:val="3D4265BC"/>
    <w:lvl w:ilvl="0">
      <w:start w:val="1"/>
      <w:numFmt w:val="decimal"/>
      <w:pStyle w:val="Listanumerotat3"/>
      <w:lvlText w:val="%1."/>
      <w:lvlJc w:val="left"/>
      <w:pPr>
        <w:tabs>
          <w:tab w:val="num" w:pos="926"/>
        </w:tabs>
        <w:ind w:left="926" w:hanging="360"/>
      </w:pPr>
    </w:lvl>
  </w:abstractNum>
  <w:abstractNum w:abstractNumId="2" w15:restartNumberingAfterBreak="0">
    <w:nsid w:val="FFFFFF7F"/>
    <w:multiLevelType w:val="singleLevel"/>
    <w:tmpl w:val="61FA51B6"/>
    <w:lvl w:ilvl="0">
      <w:start w:val="1"/>
      <w:numFmt w:val="decimal"/>
      <w:pStyle w:val="Listanumerotat2"/>
      <w:lvlText w:val="%1."/>
      <w:lvlJc w:val="left"/>
      <w:pPr>
        <w:tabs>
          <w:tab w:val="num" w:pos="643"/>
        </w:tabs>
        <w:ind w:left="643" w:hanging="360"/>
      </w:pPr>
    </w:lvl>
  </w:abstractNum>
  <w:abstractNum w:abstractNumId="3" w15:restartNumberingAfterBreak="0">
    <w:nsid w:val="FFFFFF80"/>
    <w:multiLevelType w:val="singleLevel"/>
    <w:tmpl w:val="15A22B4C"/>
    <w:lvl w:ilvl="0">
      <w:start w:val="1"/>
      <w:numFmt w:val="bullet"/>
      <w:pStyle w:val="Listacumarcatori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8F286028"/>
    <w:lvl w:ilvl="0">
      <w:start w:val="1"/>
      <w:numFmt w:val="bullet"/>
      <w:pStyle w:val="Listacumarcatori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2904C312"/>
    <w:lvl w:ilvl="0">
      <w:start w:val="1"/>
      <w:numFmt w:val="bullet"/>
      <w:pStyle w:val="Listacumarcatori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426CAA66"/>
    <w:lvl w:ilvl="0">
      <w:start w:val="1"/>
      <w:numFmt w:val="bullet"/>
      <w:pStyle w:val="Listacumarcatori2"/>
      <w:lvlText w:val=""/>
      <w:lvlJc w:val="left"/>
      <w:pPr>
        <w:tabs>
          <w:tab w:val="num" w:pos="643"/>
        </w:tabs>
        <w:ind w:left="643" w:hanging="360"/>
      </w:pPr>
      <w:rPr>
        <w:rFonts w:ascii="Symbol" w:hAnsi="Symbol" w:hint="default"/>
      </w:rPr>
    </w:lvl>
  </w:abstractNum>
  <w:abstractNum w:abstractNumId="7" w15:restartNumberingAfterBreak="0">
    <w:nsid w:val="FFFFFF89"/>
    <w:multiLevelType w:val="singleLevel"/>
    <w:tmpl w:val="894222C4"/>
    <w:lvl w:ilvl="0">
      <w:start w:val="1"/>
      <w:numFmt w:val="bullet"/>
      <w:pStyle w:val="Listcumarcatori"/>
      <w:lvlText w:val=""/>
      <w:lvlJc w:val="left"/>
      <w:pPr>
        <w:tabs>
          <w:tab w:val="num" w:pos="360"/>
        </w:tabs>
        <w:ind w:left="360" w:hanging="360"/>
      </w:pPr>
      <w:rPr>
        <w:rFonts w:ascii="Symbol" w:hAnsi="Symbol" w:hint="default"/>
      </w:rPr>
    </w:lvl>
  </w:abstractNum>
  <w:abstractNum w:abstractNumId="8" w15:restartNumberingAfterBreak="0">
    <w:nsid w:val="00000003"/>
    <w:multiLevelType w:val="singleLevel"/>
    <w:tmpl w:val="00000003"/>
    <w:name w:val="Outline"/>
    <w:lvl w:ilvl="0">
      <w:start w:val="1"/>
      <w:numFmt w:val="bullet"/>
      <w:lvlText w:val=""/>
      <w:lvlJc w:val="left"/>
      <w:pPr>
        <w:tabs>
          <w:tab w:val="num" w:pos="720"/>
        </w:tabs>
        <w:ind w:left="720" w:hanging="360"/>
      </w:pPr>
      <w:rPr>
        <w:rFonts w:ascii="Symbol" w:hAnsi="Symbol"/>
      </w:rPr>
    </w:lvl>
  </w:abstractNum>
  <w:abstractNum w:abstractNumId="9" w15:restartNumberingAfterBreak="0">
    <w:nsid w:val="00000004"/>
    <w:multiLevelType w:val="singleLevel"/>
    <w:tmpl w:val="00000004"/>
    <w:name w:val="WW8Num2"/>
    <w:lvl w:ilvl="0">
      <w:start w:val="1"/>
      <w:numFmt w:val="bullet"/>
      <w:lvlText w:val=""/>
      <w:lvlJc w:val="left"/>
      <w:pPr>
        <w:tabs>
          <w:tab w:val="num" w:pos="833"/>
        </w:tabs>
        <w:ind w:left="833" w:hanging="227"/>
      </w:pPr>
      <w:rPr>
        <w:rFonts w:ascii="Symbol" w:hAnsi="Symbol"/>
      </w:rPr>
    </w:lvl>
  </w:abstractNum>
  <w:abstractNum w:abstractNumId="10" w15:restartNumberingAfterBreak="0">
    <w:nsid w:val="00000005"/>
    <w:multiLevelType w:val="singleLevel"/>
    <w:tmpl w:val="00000005"/>
    <w:name w:val="WW8Num5"/>
    <w:lvl w:ilvl="0">
      <w:start w:val="1"/>
      <w:numFmt w:val="bullet"/>
      <w:lvlText w:val=""/>
      <w:lvlJc w:val="left"/>
      <w:pPr>
        <w:tabs>
          <w:tab w:val="num" w:pos="833"/>
        </w:tabs>
        <w:ind w:left="833" w:hanging="227"/>
      </w:pPr>
      <w:rPr>
        <w:rFonts w:ascii="Symbol" w:hAnsi="Symbol"/>
      </w:rPr>
    </w:lvl>
  </w:abstractNum>
  <w:abstractNum w:abstractNumId="11" w15:restartNumberingAfterBreak="0">
    <w:nsid w:val="00000006"/>
    <w:multiLevelType w:val="singleLevel"/>
    <w:tmpl w:val="00000006"/>
    <w:name w:val="WW8Num3"/>
    <w:lvl w:ilvl="0">
      <w:start w:val="3"/>
      <w:numFmt w:val="bullet"/>
      <w:lvlText w:val="-"/>
      <w:lvlJc w:val="left"/>
      <w:pPr>
        <w:tabs>
          <w:tab w:val="num" w:pos="1152"/>
        </w:tabs>
        <w:ind w:left="1152" w:hanging="360"/>
      </w:pPr>
      <w:rPr>
        <w:rFonts w:ascii="Times New Roman" w:hAnsi="Times New Roman"/>
        <w:b w:val="0"/>
      </w:rPr>
    </w:lvl>
  </w:abstractNum>
  <w:abstractNum w:abstractNumId="12" w15:restartNumberingAfterBreak="0">
    <w:nsid w:val="00000007"/>
    <w:multiLevelType w:val="multilevel"/>
    <w:tmpl w:val="00000007"/>
    <w:name w:val="WW8Num4"/>
    <w:lvl w:ilvl="0">
      <w:start w:val="1"/>
      <w:numFmt w:val="bullet"/>
      <w:lvlText w:val="-"/>
      <w:lvlJc w:val="left"/>
      <w:pPr>
        <w:tabs>
          <w:tab w:val="num" w:pos="1080"/>
        </w:tabs>
        <w:ind w:left="1080" w:hanging="360"/>
      </w:pPr>
      <w:rPr>
        <w:rFonts w:ascii="Times New Roman" w:hAnsi="Times New Roman" w:cs="StarSymbol"/>
        <w:sz w:val="18"/>
        <w:szCs w:val="1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15:restartNumberingAfterBreak="0">
    <w:nsid w:val="00000008"/>
    <w:multiLevelType w:val="singleLevel"/>
    <w:tmpl w:val="00000008"/>
    <w:name w:val="WW8Num6"/>
    <w:lvl w:ilvl="0">
      <w:start w:val="1"/>
      <w:numFmt w:val="bullet"/>
      <w:lvlText w:val="-"/>
      <w:lvlJc w:val="left"/>
      <w:pPr>
        <w:tabs>
          <w:tab w:val="num" w:pos="1152"/>
        </w:tabs>
        <w:ind w:left="1152" w:hanging="360"/>
      </w:pPr>
      <w:rPr>
        <w:rFonts w:ascii="Times New Roman" w:hAnsi="Times New Roman"/>
      </w:rPr>
    </w:lvl>
  </w:abstractNum>
  <w:abstractNum w:abstractNumId="14" w15:restartNumberingAfterBreak="0">
    <w:nsid w:val="0000000A"/>
    <w:multiLevelType w:val="multilevel"/>
    <w:tmpl w:val="0000000A"/>
    <w:name w:val="WW8Num10"/>
    <w:lvl w:ilvl="0">
      <w:start w:val="1"/>
      <w:numFmt w:val="bullet"/>
      <w:lvlText w:val=""/>
      <w:lvlJc w:val="left"/>
      <w:pPr>
        <w:tabs>
          <w:tab w:val="num" w:pos="360"/>
        </w:tabs>
        <w:ind w:left="360" w:firstLine="360"/>
      </w:pPr>
      <w:rPr>
        <w:rFonts w:ascii="Symbol" w:hAnsi="Symbol" w:cs="OpenSymbol"/>
        <w:sz w:val="20"/>
        <w:szCs w:val="20"/>
      </w:rPr>
    </w:lvl>
    <w:lvl w:ilvl="1">
      <w:start w:val="1"/>
      <w:numFmt w:val="bullet"/>
      <w:lvlText w:val="·"/>
      <w:lvlJc w:val="left"/>
      <w:pPr>
        <w:tabs>
          <w:tab w:val="num" w:pos="360"/>
        </w:tabs>
        <w:ind w:left="360" w:firstLine="720"/>
      </w:pPr>
      <w:rPr>
        <w:rFonts w:ascii="Lucida Grande" w:hAnsi="Lucida Grande"/>
        <w:color w:val="000000"/>
        <w:position w:val="0"/>
        <w:sz w:val="28"/>
        <w:vertAlign w:val="baseline"/>
      </w:rPr>
    </w:lvl>
    <w:lvl w:ilvl="2">
      <w:start w:val="1"/>
      <w:numFmt w:val="bullet"/>
      <w:lvlText w:val="·"/>
      <w:lvlJc w:val="left"/>
      <w:pPr>
        <w:tabs>
          <w:tab w:val="num" w:pos="360"/>
        </w:tabs>
        <w:ind w:left="360" w:firstLine="1080"/>
      </w:pPr>
      <w:rPr>
        <w:rFonts w:ascii="Lucida Grande" w:hAnsi="Lucida Grande"/>
        <w:color w:val="000000"/>
        <w:position w:val="0"/>
        <w:sz w:val="28"/>
        <w:vertAlign w:val="baseline"/>
      </w:rPr>
    </w:lvl>
    <w:lvl w:ilvl="3">
      <w:start w:val="1"/>
      <w:numFmt w:val="bullet"/>
      <w:lvlText w:val="·"/>
      <w:lvlJc w:val="left"/>
      <w:pPr>
        <w:tabs>
          <w:tab w:val="num" w:pos="360"/>
        </w:tabs>
        <w:ind w:left="360" w:firstLine="1440"/>
      </w:pPr>
      <w:rPr>
        <w:rFonts w:ascii="Lucida Grande" w:hAnsi="Lucida Grande"/>
        <w:color w:val="000000"/>
        <w:position w:val="0"/>
        <w:sz w:val="28"/>
        <w:vertAlign w:val="baseline"/>
      </w:rPr>
    </w:lvl>
    <w:lvl w:ilvl="4">
      <w:start w:val="1"/>
      <w:numFmt w:val="bullet"/>
      <w:lvlText w:val="·"/>
      <w:lvlJc w:val="left"/>
      <w:pPr>
        <w:tabs>
          <w:tab w:val="num" w:pos="360"/>
        </w:tabs>
        <w:ind w:left="360" w:firstLine="1800"/>
      </w:pPr>
      <w:rPr>
        <w:rFonts w:ascii="Lucida Grande" w:hAnsi="Lucida Grande"/>
        <w:color w:val="000000"/>
        <w:position w:val="0"/>
        <w:sz w:val="28"/>
        <w:vertAlign w:val="baseline"/>
      </w:rPr>
    </w:lvl>
    <w:lvl w:ilvl="5">
      <w:start w:val="1"/>
      <w:numFmt w:val="bullet"/>
      <w:lvlText w:val="·"/>
      <w:lvlJc w:val="left"/>
      <w:pPr>
        <w:tabs>
          <w:tab w:val="num" w:pos="360"/>
        </w:tabs>
        <w:ind w:left="360" w:firstLine="2160"/>
      </w:pPr>
      <w:rPr>
        <w:rFonts w:ascii="Lucida Grande" w:hAnsi="Lucida Grande"/>
        <w:color w:val="000000"/>
        <w:position w:val="0"/>
        <w:sz w:val="28"/>
        <w:vertAlign w:val="baseline"/>
      </w:rPr>
    </w:lvl>
    <w:lvl w:ilvl="6">
      <w:start w:val="1"/>
      <w:numFmt w:val="bullet"/>
      <w:lvlText w:val="·"/>
      <w:lvlJc w:val="left"/>
      <w:pPr>
        <w:tabs>
          <w:tab w:val="num" w:pos="360"/>
        </w:tabs>
        <w:ind w:left="360" w:firstLine="2520"/>
      </w:pPr>
      <w:rPr>
        <w:rFonts w:ascii="Lucida Grande" w:hAnsi="Lucida Grande"/>
        <w:color w:val="000000"/>
        <w:position w:val="0"/>
        <w:sz w:val="28"/>
        <w:vertAlign w:val="baseline"/>
      </w:rPr>
    </w:lvl>
    <w:lvl w:ilvl="7">
      <w:start w:val="1"/>
      <w:numFmt w:val="bullet"/>
      <w:lvlText w:val="·"/>
      <w:lvlJc w:val="left"/>
      <w:pPr>
        <w:tabs>
          <w:tab w:val="num" w:pos="360"/>
        </w:tabs>
        <w:ind w:left="360" w:firstLine="2880"/>
      </w:pPr>
      <w:rPr>
        <w:rFonts w:ascii="Lucida Grande" w:hAnsi="Lucida Grande"/>
        <w:color w:val="000000"/>
        <w:position w:val="0"/>
        <w:sz w:val="28"/>
        <w:vertAlign w:val="baseline"/>
      </w:rPr>
    </w:lvl>
    <w:lvl w:ilvl="8">
      <w:start w:val="1"/>
      <w:numFmt w:val="bullet"/>
      <w:lvlText w:val="·"/>
      <w:lvlJc w:val="left"/>
      <w:pPr>
        <w:tabs>
          <w:tab w:val="num" w:pos="360"/>
        </w:tabs>
        <w:ind w:left="360" w:firstLine="3240"/>
      </w:pPr>
      <w:rPr>
        <w:rFonts w:ascii="Lucida Grande" w:hAnsi="Lucida Grande"/>
        <w:color w:val="000000"/>
        <w:position w:val="0"/>
        <w:sz w:val="28"/>
        <w:vertAlign w:val="baseline"/>
      </w:rPr>
    </w:lvl>
  </w:abstractNum>
  <w:abstractNum w:abstractNumId="15" w15:restartNumberingAfterBreak="0">
    <w:nsid w:val="0000000B"/>
    <w:multiLevelType w:val="singleLevel"/>
    <w:tmpl w:val="0000000B"/>
    <w:name w:val="WW8Num8"/>
    <w:lvl w:ilvl="0">
      <w:start w:val="1"/>
      <w:numFmt w:val="bullet"/>
      <w:lvlText w:val=""/>
      <w:lvlJc w:val="left"/>
      <w:pPr>
        <w:tabs>
          <w:tab w:val="num" w:pos="360"/>
        </w:tabs>
        <w:ind w:left="360" w:hanging="360"/>
      </w:pPr>
      <w:rPr>
        <w:rFonts w:ascii="Symbol" w:hAnsi="Symbol"/>
        <w:sz w:val="20"/>
      </w:rPr>
    </w:lvl>
  </w:abstractNum>
  <w:abstractNum w:abstractNumId="16" w15:restartNumberingAfterBreak="0">
    <w:nsid w:val="0000000C"/>
    <w:multiLevelType w:val="singleLevel"/>
    <w:tmpl w:val="0000000C"/>
    <w:name w:val="WW8Num9"/>
    <w:lvl w:ilvl="0">
      <w:start w:val="1"/>
      <w:numFmt w:val="bullet"/>
      <w:lvlText w:val=""/>
      <w:lvlJc w:val="left"/>
      <w:pPr>
        <w:tabs>
          <w:tab w:val="num" w:pos="1060"/>
        </w:tabs>
        <w:ind w:left="1060" w:hanging="360"/>
      </w:pPr>
      <w:rPr>
        <w:rFonts w:ascii="Symbol" w:hAnsi="Symbol"/>
      </w:rPr>
    </w:lvl>
  </w:abstractNum>
  <w:abstractNum w:abstractNumId="17" w15:restartNumberingAfterBreak="0">
    <w:nsid w:val="0000000D"/>
    <w:multiLevelType w:val="singleLevel"/>
    <w:tmpl w:val="0000000D"/>
    <w:name w:val="WW8Num11"/>
    <w:lvl w:ilvl="0">
      <w:start w:val="1"/>
      <w:numFmt w:val="bullet"/>
      <w:lvlText w:val=""/>
      <w:lvlJc w:val="left"/>
      <w:pPr>
        <w:tabs>
          <w:tab w:val="num" w:pos="360"/>
        </w:tabs>
        <w:ind w:left="360" w:hanging="360"/>
      </w:pPr>
      <w:rPr>
        <w:rFonts w:ascii="Symbol" w:hAnsi="Symbol"/>
      </w:rPr>
    </w:lvl>
  </w:abstractNum>
  <w:abstractNum w:abstractNumId="18" w15:restartNumberingAfterBreak="0">
    <w:nsid w:val="0000000E"/>
    <w:multiLevelType w:val="singleLevel"/>
    <w:tmpl w:val="0000000E"/>
    <w:name w:val="WW8Num12"/>
    <w:lvl w:ilvl="0">
      <w:start w:val="1"/>
      <w:numFmt w:val="bullet"/>
      <w:lvlText w:val=""/>
      <w:lvlJc w:val="left"/>
      <w:pPr>
        <w:tabs>
          <w:tab w:val="num" w:pos="360"/>
        </w:tabs>
        <w:ind w:left="360" w:hanging="360"/>
      </w:pPr>
      <w:rPr>
        <w:rFonts w:ascii="Symbol" w:hAnsi="Symbol"/>
      </w:rPr>
    </w:lvl>
  </w:abstractNum>
  <w:abstractNum w:abstractNumId="19" w15:restartNumberingAfterBreak="0">
    <w:nsid w:val="0000000F"/>
    <w:multiLevelType w:val="singleLevel"/>
    <w:tmpl w:val="0000000F"/>
    <w:name w:val="WW8Num13"/>
    <w:lvl w:ilvl="0">
      <w:start w:val="1"/>
      <w:numFmt w:val="bullet"/>
      <w:lvlText w:val=""/>
      <w:lvlJc w:val="left"/>
      <w:pPr>
        <w:tabs>
          <w:tab w:val="num" w:pos="360"/>
        </w:tabs>
        <w:ind w:left="360" w:hanging="360"/>
      </w:pPr>
      <w:rPr>
        <w:rFonts w:ascii="Symbol" w:hAnsi="Symbol"/>
      </w:rPr>
    </w:lvl>
  </w:abstractNum>
  <w:abstractNum w:abstractNumId="20" w15:restartNumberingAfterBreak="0">
    <w:nsid w:val="00000010"/>
    <w:multiLevelType w:val="singleLevel"/>
    <w:tmpl w:val="00000010"/>
    <w:name w:val="WW8Num14"/>
    <w:lvl w:ilvl="0">
      <w:start w:val="1"/>
      <w:numFmt w:val="bullet"/>
      <w:lvlText w:val=""/>
      <w:lvlJc w:val="left"/>
      <w:pPr>
        <w:tabs>
          <w:tab w:val="num" w:pos="360"/>
        </w:tabs>
        <w:ind w:left="360" w:hanging="360"/>
      </w:pPr>
      <w:rPr>
        <w:rFonts w:ascii="Symbol" w:hAnsi="Symbol"/>
      </w:rPr>
    </w:lvl>
  </w:abstractNum>
  <w:abstractNum w:abstractNumId="21" w15:restartNumberingAfterBreak="0">
    <w:nsid w:val="00000011"/>
    <w:multiLevelType w:val="singleLevel"/>
    <w:tmpl w:val="00000011"/>
    <w:name w:val="WW8Num15"/>
    <w:lvl w:ilvl="0">
      <w:start w:val="1"/>
      <w:numFmt w:val="bullet"/>
      <w:lvlText w:val=""/>
      <w:lvlJc w:val="left"/>
      <w:pPr>
        <w:tabs>
          <w:tab w:val="num" w:pos="360"/>
        </w:tabs>
        <w:ind w:left="360" w:hanging="360"/>
      </w:pPr>
      <w:rPr>
        <w:rFonts w:ascii="Symbol" w:hAnsi="Symbol"/>
      </w:rPr>
    </w:lvl>
  </w:abstractNum>
  <w:abstractNum w:abstractNumId="22" w15:restartNumberingAfterBreak="0">
    <w:nsid w:val="00000012"/>
    <w:multiLevelType w:val="singleLevel"/>
    <w:tmpl w:val="00000012"/>
    <w:name w:val="WW8Num16"/>
    <w:lvl w:ilvl="0">
      <w:start w:val="1"/>
      <w:numFmt w:val="bullet"/>
      <w:lvlText w:val=""/>
      <w:lvlJc w:val="left"/>
      <w:pPr>
        <w:tabs>
          <w:tab w:val="num" w:pos="360"/>
        </w:tabs>
        <w:ind w:left="360" w:hanging="360"/>
      </w:pPr>
      <w:rPr>
        <w:rFonts w:ascii="Symbol" w:hAnsi="Symbol"/>
      </w:rPr>
    </w:lvl>
  </w:abstractNum>
  <w:abstractNum w:abstractNumId="23" w15:restartNumberingAfterBreak="0">
    <w:nsid w:val="00000013"/>
    <w:multiLevelType w:val="singleLevel"/>
    <w:tmpl w:val="00000013"/>
    <w:name w:val="WW8Num17"/>
    <w:lvl w:ilvl="0">
      <w:start w:val="1"/>
      <w:numFmt w:val="bullet"/>
      <w:lvlText w:val=""/>
      <w:lvlJc w:val="left"/>
      <w:pPr>
        <w:tabs>
          <w:tab w:val="num" w:pos="460"/>
        </w:tabs>
        <w:ind w:left="460" w:hanging="360"/>
      </w:pPr>
      <w:rPr>
        <w:rFonts w:ascii="Symbol" w:hAnsi="Symbol"/>
      </w:rPr>
    </w:lvl>
  </w:abstractNum>
  <w:abstractNum w:abstractNumId="24" w15:restartNumberingAfterBreak="0">
    <w:nsid w:val="00000014"/>
    <w:multiLevelType w:val="multilevel"/>
    <w:tmpl w:val="00000014"/>
    <w:name w:val="WW8Num20"/>
    <w:lvl w:ilvl="0">
      <w:start w:val="1"/>
      <w:numFmt w:val="bullet"/>
      <w:lvlText w:val=""/>
      <w:lvlJc w:val="left"/>
      <w:pPr>
        <w:tabs>
          <w:tab w:val="num" w:pos="360"/>
        </w:tabs>
        <w:ind w:left="360" w:firstLine="360"/>
      </w:pPr>
      <w:rPr>
        <w:rFonts w:ascii="Symbol" w:hAnsi="Symbol" w:cs="OpenSymbol"/>
        <w:sz w:val="20"/>
        <w:szCs w:val="20"/>
      </w:rPr>
    </w:lvl>
    <w:lvl w:ilvl="1">
      <w:start w:val="1"/>
      <w:numFmt w:val="bullet"/>
      <w:lvlText w:val="·"/>
      <w:lvlJc w:val="left"/>
      <w:pPr>
        <w:tabs>
          <w:tab w:val="num" w:pos="360"/>
        </w:tabs>
        <w:ind w:left="360" w:firstLine="720"/>
      </w:pPr>
      <w:rPr>
        <w:rFonts w:ascii="Lucida Grande" w:hAnsi="Lucida Grande"/>
        <w:color w:val="000000"/>
        <w:position w:val="0"/>
        <w:sz w:val="28"/>
        <w:vertAlign w:val="baseline"/>
      </w:rPr>
    </w:lvl>
    <w:lvl w:ilvl="2">
      <w:start w:val="1"/>
      <w:numFmt w:val="bullet"/>
      <w:lvlText w:val="·"/>
      <w:lvlJc w:val="left"/>
      <w:pPr>
        <w:tabs>
          <w:tab w:val="num" w:pos="360"/>
        </w:tabs>
        <w:ind w:left="360" w:firstLine="1080"/>
      </w:pPr>
      <w:rPr>
        <w:rFonts w:ascii="Lucida Grande" w:hAnsi="Lucida Grande"/>
        <w:color w:val="000000"/>
        <w:position w:val="0"/>
        <w:sz w:val="28"/>
        <w:vertAlign w:val="baseline"/>
      </w:rPr>
    </w:lvl>
    <w:lvl w:ilvl="3">
      <w:start w:val="1"/>
      <w:numFmt w:val="bullet"/>
      <w:lvlText w:val="·"/>
      <w:lvlJc w:val="left"/>
      <w:pPr>
        <w:tabs>
          <w:tab w:val="num" w:pos="360"/>
        </w:tabs>
        <w:ind w:left="360" w:firstLine="1440"/>
      </w:pPr>
      <w:rPr>
        <w:rFonts w:ascii="Lucida Grande" w:hAnsi="Lucida Grande"/>
        <w:color w:val="000000"/>
        <w:position w:val="0"/>
        <w:sz w:val="28"/>
        <w:vertAlign w:val="baseline"/>
      </w:rPr>
    </w:lvl>
    <w:lvl w:ilvl="4">
      <w:start w:val="1"/>
      <w:numFmt w:val="bullet"/>
      <w:lvlText w:val="·"/>
      <w:lvlJc w:val="left"/>
      <w:pPr>
        <w:tabs>
          <w:tab w:val="num" w:pos="360"/>
        </w:tabs>
        <w:ind w:left="360" w:firstLine="1800"/>
      </w:pPr>
      <w:rPr>
        <w:rFonts w:ascii="Lucida Grande" w:hAnsi="Lucida Grande"/>
        <w:color w:val="000000"/>
        <w:position w:val="0"/>
        <w:sz w:val="28"/>
        <w:vertAlign w:val="baseline"/>
      </w:rPr>
    </w:lvl>
    <w:lvl w:ilvl="5">
      <w:start w:val="1"/>
      <w:numFmt w:val="bullet"/>
      <w:lvlText w:val="·"/>
      <w:lvlJc w:val="left"/>
      <w:pPr>
        <w:tabs>
          <w:tab w:val="num" w:pos="360"/>
        </w:tabs>
        <w:ind w:left="360" w:firstLine="2160"/>
      </w:pPr>
      <w:rPr>
        <w:rFonts w:ascii="Lucida Grande" w:hAnsi="Lucida Grande"/>
        <w:color w:val="000000"/>
        <w:position w:val="0"/>
        <w:sz w:val="28"/>
        <w:vertAlign w:val="baseline"/>
      </w:rPr>
    </w:lvl>
    <w:lvl w:ilvl="6">
      <w:start w:val="1"/>
      <w:numFmt w:val="bullet"/>
      <w:lvlText w:val="·"/>
      <w:lvlJc w:val="left"/>
      <w:pPr>
        <w:tabs>
          <w:tab w:val="num" w:pos="360"/>
        </w:tabs>
        <w:ind w:left="360" w:firstLine="2520"/>
      </w:pPr>
      <w:rPr>
        <w:rFonts w:ascii="Lucida Grande" w:hAnsi="Lucida Grande"/>
        <w:color w:val="000000"/>
        <w:position w:val="0"/>
        <w:sz w:val="28"/>
        <w:vertAlign w:val="baseline"/>
      </w:rPr>
    </w:lvl>
    <w:lvl w:ilvl="7">
      <w:start w:val="1"/>
      <w:numFmt w:val="bullet"/>
      <w:lvlText w:val="·"/>
      <w:lvlJc w:val="left"/>
      <w:pPr>
        <w:tabs>
          <w:tab w:val="num" w:pos="360"/>
        </w:tabs>
        <w:ind w:left="360" w:firstLine="2880"/>
      </w:pPr>
      <w:rPr>
        <w:rFonts w:ascii="Lucida Grande" w:hAnsi="Lucida Grande"/>
        <w:color w:val="000000"/>
        <w:position w:val="0"/>
        <w:sz w:val="28"/>
        <w:vertAlign w:val="baseline"/>
      </w:rPr>
    </w:lvl>
    <w:lvl w:ilvl="8">
      <w:start w:val="1"/>
      <w:numFmt w:val="bullet"/>
      <w:lvlText w:val="·"/>
      <w:lvlJc w:val="left"/>
      <w:pPr>
        <w:tabs>
          <w:tab w:val="num" w:pos="360"/>
        </w:tabs>
        <w:ind w:left="360" w:firstLine="3240"/>
      </w:pPr>
      <w:rPr>
        <w:rFonts w:ascii="Lucida Grande" w:hAnsi="Lucida Grande"/>
        <w:color w:val="000000"/>
        <w:position w:val="0"/>
        <w:sz w:val="28"/>
        <w:vertAlign w:val="baseline"/>
      </w:rPr>
    </w:lvl>
  </w:abstractNum>
  <w:abstractNum w:abstractNumId="25" w15:restartNumberingAfterBreak="0">
    <w:nsid w:val="00000015"/>
    <w:multiLevelType w:val="multilevel"/>
    <w:tmpl w:val="00000015"/>
    <w:name w:val="WW8Num21"/>
    <w:lvl w:ilvl="0">
      <w:numFmt w:val="bullet"/>
      <w:lvlText w:val=""/>
      <w:lvlJc w:val="left"/>
      <w:pPr>
        <w:tabs>
          <w:tab w:val="num" w:pos="360"/>
        </w:tabs>
        <w:ind w:left="360" w:firstLine="360"/>
      </w:pPr>
      <w:rPr>
        <w:rFonts w:ascii="Symbol" w:hAnsi="Symbol" w:cs="OpenSymbol"/>
        <w:sz w:val="20"/>
        <w:szCs w:val="20"/>
      </w:rPr>
    </w:lvl>
    <w:lvl w:ilvl="1">
      <w:start w:val="1"/>
      <w:numFmt w:val="bullet"/>
      <w:lvlText w:val="·"/>
      <w:lvlJc w:val="left"/>
      <w:pPr>
        <w:tabs>
          <w:tab w:val="num" w:pos="360"/>
        </w:tabs>
        <w:ind w:left="360" w:firstLine="720"/>
      </w:pPr>
      <w:rPr>
        <w:rFonts w:ascii="Lucida Grande" w:hAnsi="Lucida Grande"/>
        <w:color w:val="000000"/>
        <w:position w:val="0"/>
        <w:sz w:val="18"/>
        <w:vertAlign w:val="baseline"/>
      </w:rPr>
    </w:lvl>
    <w:lvl w:ilvl="2">
      <w:start w:val="1"/>
      <w:numFmt w:val="bullet"/>
      <w:lvlText w:val="·"/>
      <w:lvlJc w:val="left"/>
      <w:pPr>
        <w:tabs>
          <w:tab w:val="num" w:pos="360"/>
        </w:tabs>
        <w:ind w:left="360" w:firstLine="1080"/>
      </w:pPr>
      <w:rPr>
        <w:rFonts w:ascii="Lucida Grande" w:hAnsi="Lucida Grande"/>
        <w:color w:val="000000"/>
        <w:position w:val="0"/>
        <w:sz w:val="18"/>
        <w:vertAlign w:val="baseline"/>
      </w:rPr>
    </w:lvl>
    <w:lvl w:ilvl="3">
      <w:start w:val="1"/>
      <w:numFmt w:val="bullet"/>
      <w:lvlText w:val="·"/>
      <w:lvlJc w:val="left"/>
      <w:pPr>
        <w:tabs>
          <w:tab w:val="num" w:pos="360"/>
        </w:tabs>
        <w:ind w:left="360" w:firstLine="1440"/>
      </w:pPr>
      <w:rPr>
        <w:rFonts w:ascii="Lucida Grande" w:hAnsi="Lucida Grande"/>
        <w:color w:val="000000"/>
        <w:position w:val="0"/>
        <w:sz w:val="18"/>
        <w:vertAlign w:val="baseline"/>
      </w:rPr>
    </w:lvl>
    <w:lvl w:ilvl="4">
      <w:start w:val="1"/>
      <w:numFmt w:val="bullet"/>
      <w:lvlText w:val="·"/>
      <w:lvlJc w:val="left"/>
      <w:pPr>
        <w:tabs>
          <w:tab w:val="num" w:pos="360"/>
        </w:tabs>
        <w:ind w:left="360" w:firstLine="1800"/>
      </w:pPr>
      <w:rPr>
        <w:rFonts w:ascii="Lucida Grande" w:hAnsi="Lucida Grande"/>
        <w:color w:val="000000"/>
        <w:position w:val="0"/>
        <w:sz w:val="18"/>
        <w:vertAlign w:val="baseline"/>
      </w:rPr>
    </w:lvl>
    <w:lvl w:ilvl="5">
      <w:start w:val="1"/>
      <w:numFmt w:val="bullet"/>
      <w:lvlText w:val="·"/>
      <w:lvlJc w:val="left"/>
      <w:pPr>
        <w:tabs>
          <w:tab w:val="num" w:pos="360"/>
        </w:tabs>
        <w:ind w:left="360" w:firstLine="2160"/>
      </w:pPr>
      <w:rPr>
        <w:rFonts w:ascii="Lucida Grande" w:hAnsi="Lucida Grande"/>
        <w:color w:val="000000"/>
        <w:position w:val="0"/>
        <w:sz w:val="18"/>
        <w:vertAlign w:val="baseline"/>
      </w:rPr>
    </w:lvl>
    <w:lvl w:ilvl="6">
      <w:start w:val="1"/>
      <w:numFmt w:val="bullet"/>
      <w:lvlText w:val="·"/>
      <w:lvlJc w:val="left"/>
      <w:pPr>
        <w:tabs>
          <w:tab w:val="num" w:pos="360"/>
        </w:tabs>
        <w:ind w:left="360" w:firstLine="2520"/>
      </w:pPr>
      <w:rPr>
        <w:rFonts w:ascii="Lucida Grande" w:hAnsi="Lucida Grande"/>
        <w:color w:val="000000"/>
        <w:position w:val="0"/>
        <w:sz w:val="18"/>
        <w:vertAlign w:val="baseline"/>
      </w:rPr>
    </w:lvl>
    <w:lvl w:ilvl="7">
      <w:start w:val="1"/>
      <w:numFmt w:val="bullet"/>
      <w:lvlText w:val="·"/>
      <w:lvlJc w:val="left"/>
      <w:pPr>
        <w:tabs>
          <w:tab w:val="num" w:pos="360"/>
        </w:tabs>
        <w:ind w:left="360" w:firstLine="2880"/>
      </w:pPr>
      <w:rPr>
        <w:rFonts w:ascii="Lucida Grande" w:hAnsi="Lucida Grande"/>
        <w:color w:val="000000"/>
        <w:position w:val="0"/>
        <w:sz w:val="18"/>
        <w:vertAlign w:val="baseline"/>
      </w:rPr>
    </w:lvl>
    <w:lvl w:ilvl="8">
      <w:start w:val="1"/>
      <w:numFmt w:val="bullet"/>
      <w:lvlText w:val="·"/>
      <w:lvlJc w:val="left"/>
      <w:pPr>
        <w:tabs>
          <w:tab w:val="num" w:pos="360"/>
        </w:tabs>
        <w:ind w:left="360" w:firstLine="3240"/>
      </w:pPr>
      <w:rPr>
        <w:rFonts w:ascii="Lucida Grande" w:hAnsi="Lucida Grande"/>
        <w:color w:val="000000"/>
        <w:position w:val="0"/>
        <w:sz w:val="18"/>
        <w:vertAlign w:val="baseline"/>
      </w:rPr>
    </w:lvl>
  </w:abstractNum>
  <w:abstractNum w:abstractNumId="26" w15:restartNumberingAfterBreak="0">
    <w:nsid w:val="00000016"/>
    <w:multiLevelType w:val="multilevel"/>
    <w:tmpl w:val="00000016"/>
    <w:name w:val="WW8Num22"/>
    <w:lvl w:ilvl="0">
      <w:start w:val="1"/>
      <w:numFmt w:val="bullet"/>
      <w:lvlText w:val=""/>
      <w:lvlJc w:val="left"/>
      <w:pPr>
        <w:tabs>
          <w:tab w:val="num" w:pos="-360"/>
        </w:tabs>
        <w:ind w:left="-360" w:firstLine="360"/>
      </w:pPr>
      <w:rPr>
        <w:rFonts w:ascii="Symbol" w:hAnsi="Symbol" w:cs="OpenSymbol"/>
        <w:sz w:val="20"/>
        <w:szCs w:val="20"/>
      </w:rPr>
    </w:lvl>
    <w:lvl w:ilvl="1">
      <w:start w:val="1"/>
      <w:numFmt w:val="bullet"/>
      <w:lvlText w:val="·"/>
      <w:lvlJc w:val="left"/>
      <w:pPr>
        <w:tabs>
          <w:tab w:val="num" w:pos="-360"/>
        </w:tabs>
        <w:ind w:left="-360" w:firstLine="720"/>
      </w:pPr>
      <w:rPr>
        <w:rFonts w:ascii="Lucida Grande" w:hAnsi="Lucida Grande"/>
        <w:color w:val="000000"/>
        <w:position w:val="0"/>
        <w:sz w:val="28"/>
        <w:vertAlign w:val="baseline"/>
      </w:rPr>
    </w:lvl>
    <w:lvl w:ilvl="2">
      <w:start w:val="1"/>
      <w:numFmt w:val="bullet"/>
      <w:lvlText w:val="·"/>
      <w:lvlJc w:val="left"/>
      <w:pPr>
        <w:tabs>
          <w:tab w:val="num" w:pos="-360"/>
        </w:tabs>
        <w:ind w:left="-360" w:firstLine="1080"/>
      </w:pPr>
      <w:rPr>
        <w:rFonts w:ascii="Lucida Grande" w:hAnsi="Lucida Grande"/>
        <w:color w:val="000000"/>
        <w:position w:val="0"/>
        <w:sz w:val="28"/>
        <w:vertAlign w:val="baseline"/>
      </w:rPr>
    </w:lvl>
    <w:lvl w:ilvl="3">
      <w:start w:val="1"/>
      <w:numFmt w:val="bullet"/>
      <w:lvlText w:val="·"/>
      <w:lvlJc w:val="left"/>
      <w:pPr>
        <w:tabs>
          <w:tab w:val="num" w:pos="-360"/>
        </w:tabs>
        <w:ind w:left="-360" w:firstLine="1440"/>
      </w:pPr>
      <w:rPr>
        <w:rFonts w:ascii="Lucida Grande" w:hAnsi="Lucida Grande"/>
        <w:color w:val="000000"/>
        <w:position w:val="0"/>
        <w:sz w:val="28"/>
        <w:vertAlign w:val="baseline"/>
      </w:rPr>
    </w:lvl>
    <w:lvl w:ilvl="4">
      <w:start w:val="1"/>
      <w:numFmt w:val="bullet"/>
      <w:lvlText w:val="·"/>
      <w:lvlJc w:val="left"/>
      <w:pPr>
        <w:tabs>
          <w:tab w:val="num" w:pos="-360"/>
        </w:tabs>
        <w:ind w:left="-360" w:firstLine="1800"/>
      </w:pPr>
      <w:rPr>
        <w:rFonts w:ascii="Lucida Grande" w:hAnsi="Lucida Grande"/>
        <w:color w:val="000000"/>
        <w:position w:val="0"/>
        <w:sz w:val="28"/>
        <w:vertAlign w:val="baseline"/>
      </w:rPr>
    </w:lvl>
    <w:lvl w:ilvl="5">
      <w:start w:val="1"/>
      <w:numFmt w:val="bullet"/>
      <w:lvlText w:val="·"/>
      <w:lvlJc w:val="left"/>
      <w:pPr>
        <w:tabs>
          <w:tab w:val="num" w:pos="-360"/>
        </w:tabs>
        <w:ind w:left="-360" w:firstLine="2160"/>
      </w:pPr>
      <w:rPr>
        <w:rFonts w:ascii="Lucida Grande" w:hAnsi="Lucida Grande"/>
        <w:color w:val="000000"/>
        <w:position w:val="0"/>
        <w:sz w:val="28"/>
        <w:vertAlign w:val="baseline"/>
      </w:rPr>
    </w:lvl>
    <w:lvl w:ilvl="6">
      <w:start w:val="1"/>
      <w:numFmt w:val="bullet"/>
      <w:lvlText w:val="·"/>
      <w:lvlJc w:val="left"/>
      <w:pPr>
        <w:tabs>
          <w:tab w:val="num" w:pos="-360"/>
        </w:tabs>
        <w:ind w:left="-360" w:firstLine="2520"/>
      </w:pPr>
      <w:rPr>
        <w:rFonts w:ascii="Lucida Grande" w:hAnsi="Lucida Grande"/>
        <w:color w:val="000000"/>
        <w:position w:val="0"/>
        <w:sz w:val="28"/>
        <w:vertAlign w:val="baseline"/>
      </w:rPr>
    </w:lvl>
    <w:lvl w:ilvl="7">
      <w:start w:val="1"/>
      <w:numFmt w:val="bullet"/>
      <w:lvlText w:val="·"/>
      <w:lvlJc w:val="left"/>
      <w:pPr>
        <w:tabs>
          <w:tab w:val="num" w:pos="-360"/>
        </w:tabs>
        <w:ind w:left="-360" w:firstLine="2880"/>
      </w:pPr>
      <w:rPr>
        <w:rFonts w:ascii="Lucida Grande" w:hAnsi="Lucida Grande"/>
        <w:color w:val="000000"/>
        <w:position w:val="0"/>
        <w:sz w:val="28"/>
        <w:vertAlign w:val="baseline"/>
      </w:rPr>
    </w:lvl>
    <w:lvl w:ilvl="8">
      <w:start w:val="1"/>
      <w:numFmt w:val="bullet"/>
      <w:lvlText w:val="·"/>
      <w:lvlJc w:val="left"/>
      <w:pPr>
        <w:tabs>
          <w:tab w:val="num" w:pos="-360"/>
        </w:tabs>
        <w:ind w:left="-360" w:firstLine="3240"/>
      </w:pPr>
      <w:rPr>
        <w:rFonts w:ascii="Lucida Grande" w:hAnsi="Lucida Grande"/>
        <w:color w:val="000000"/>
        <w:position w:val="0"/>
        <w:sz w:val="28"/>
        <w:vertAlign w:val="baseline"/>
      </w:rPr>
    </w:lvl>
  </w:abstractNum>
  <w:abstractNum w:abstractNumId="27" w15:restartNumberingAfterBreak="0">
    <w:nsid w:val="00000017"/>
    <w:multiLevelType w:val="singleLevel"/>
    <w:tmpl w:val="00000017"/>
    <w:name w:val="WW8Num18"/>
    <w:lvl w:ilvl="0">
      <w:start w:val="3"/>
      <w:numFmt w:val="bullet"/>
      <w:lvlText w:val="-"/>
      <w:lvlJc w:val="left"/>
      <w:pPr>
        <w:tabs>
          <w:tab w:val="num" w:pos="1152"/>
        </w:tabs>
        <w:ind w:left="1152" w:hanging="360"/>
      </w:pPr>
      <w:rPr>
        <w:rFonts w:ascii="Times New Roman" w:hAnsi="Times New Roman"/>
      </w:rPr>
    </w:lvl>
  </w:abstractNum>
  <w:abstractNum w:abstractNumId="28" w15:restartNumberingAfterBreak="0">
    <w:nsid w:val="00000018"/>
    <w:multiLevelType w:val="multilevel"/>
    <w:tmpl w:val="00000018"/>
    <w:name w:val="WW8Num19"/>
    <w:lvl w:ilvl="0">
      <w:start w:val="1"/>
      <w:numFmt w:val="bullet"/>
      <w:lvlText w:val="-"/>
      <w:lvlJc w:val="left"/>
      <w:pPr>
        <w:tabs>
          <w:tab w:val="num" w:pos="1152"/>
        </w:tabs>
        <w:ind w:left="1152" w:hanging="360"/>
      </w:pPr>
      <w:rPr>
        <w:rFonts w:ascii="Times New Roman" w:hAnsi="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9" w15:restartNumberingAfterBreak="0">
    <w:nsid w:val="00000019"/>
    <w:multiLevelType w:val="singleLevel"/>
    <w:tmpl w:val="00000019"/>
    <w:name w:val="WW8Num23"/>
    <w:lvl w:ilvl="0">
      <w:start w:val="3"/>
      <w:numFmt w:val="bullet"/>
      <w:lvlText w:val="-"/>
      <w:lvlJc w:val="left"/>
      <w:pPr>
        <w:tabs>
          <w:tab w:val="num" w:pos="1152"/>
        </w:tabs>
        <w:ind w:left="1152" w:hanging="360"/>
      </w:pPr>
      <w:rPr>
        <w:rFonts w:ascii="Times New Roman" w:hAnsi="Times New Roman"/>
      </w:rPr>
    </w:lvl>
  </w:abstractNum>
  <w:abstractNum w:abstractNumId="30" w15:restartNumberingAfterBreak="0">
    <w:nsid w:val="0000001A"/>
    <w:multiLevelType w:val="singleLevel"/>
    <w:tmpl w:val="0000001A"/>
    <w:name w:val="WW8Num27"/>
    <w:lvl w:ilvl="0">
      <w:start w:val="3"/>
      <w:numFmt w:val="bullet"/>
      <w:lvlText w:val="-"/>
      <w:lvlJc w:val="left"/>
      <w:pPr>
        <w:tabs>
          <w:tab w:val="num" w:pos="1152"/>
        </w:tabs>
        <w:ind w:left="1152" w:hanging="360"/>
      </w:pPr>
      <w:rPr>
        <w:rFonts w:ascii="Times New Roman" w:hAnsi="Times New Roman"/>
      </w:rPr>
    </w:lvl>
  </w:abstractNum>
  <w:abstractNum w:abstractNumId="31" w15:restartNumberingAfterBreak="0">
    <w:nsid w:val="0000001B"/>
    <w:multiLevelType w:val="multilevel"/>
    <w:tmpl w:val="0000001B"/>
    <w:name w:val="WW8Num25"/>
    <w:lvl w:ilvl="0">
      <w:start w:val="1"/>
      <w:numFmt w:val="bullet"/>
      <w:lvlText w:val="-"/>
      <w:lvlJc w:val="left"/>
      <w:pPr>
        <w:tabs>
          <w:tab w:val="num" w:pos="1152"/>
        </w:tabs>
        <w:ind w:left="1152" w:hanging="360"/>
      </w:pPr>
      <w:rPr>
        <w:rFonts w:ascii="Times New Roman" w:hAnsi="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2" w15:restartNumberingAfterBreak="0">
    <w:nsid w:val="0000001C"/>
    <w:multiLevelType w:val="multilevel"/>
    <w:tmpl w:val="0000001C"/>
    <w:name w:val="WW8Num26"/>
    <w:lvl w:ilvl="0">
      <w:start w:val="1"/>
      <w:numFmt w:val="bullet"/>
      <w:lvlText w:val=""/>
      <w:lvlJc w:val="left"/>
      <w:pPr>
        <w:tabs>
          <w:tab w:val="num" w:pos="-5222"/>
        </w:tabs>
        <w:ind w:left="-5222" w:hanging="227"/>
      </w:pPr>
      <w:rPr>
        <w:rFonts w:ascii="Symbol" w:hAnsi="Symbol"/>
      </w:rPr>
    </w:lvl>
    <w:lvl w:ilvl="1">
      <w:start w:val="1"/>
      <w:numFmt w:val="decimal"/>
      <w:lvlText w:val="%2."/>
      <w:lvlJc w:val="left"/>
      <w:pPr>
        <w:tabs>
          <w:tab w:val="num" w:pos="-4975"/>
        </w:tabs>
        <w:ind w:left="-4975" w:hanging="360"/>
      </w:pPr>
    </w:lvl>
    <w:lvl w:ilvl="2">
      <w:start w:val="1"/>
      <w:numFmt w:val="decimal"/>
      <w:lvlText w:val="%3."/>
      <w:lvlJc w:val="left"/>
      <w:pPr>
        <w:tabs>
          <w:tab w:val="num" w:pos="-4615"/>
        </w:tabs>
        <w:ind w:left="-4615" w:hanging="360"/>
      </w:pPr>
    </w:lvl>
    <w:lvl w:ilvl="3">
      <w:start w:val="1"/>
      <w:numFmt w:val="decimal"/>
      <w:lvlText w:val="%4."/>
      <w:lvlJc w:val="left"/>
      <w:pPr>
        <w:tabs>
          <w:tab w:val="num" w:pos="-4255"/>
        </w:tabs>
        <w:ind w:left="-4255" w:hanging="360"/>
      </w:pPr>
    </w:lvl>
    <w:lvl w:ilvl="4">
      <w:start w:val="1"/>
      <w:numFmt w:val="decimal"/>
      <w:lvlText w:val="%5."/>
      <w:lvlJc w:val="left"/>
      <w:pPr>
        <w:tabs>
          <w:tab w:val="num" w:pos="-3895"/>
        </w:tabs>
        <w:ind w:left="-3895" w:hanging="360"/>
      </w:pPr>
    </w:lvl>
    <w:lvl w:ilvl="5">
      <w:start w:val="1"/>
      <w:numFmt w:val="decimal"/>
      <w:lvlText w:val="%6."/>
      <w:lvlJc w:val="left"/>
      <w:pPr>
        <w:tabs>
          <w:tab w:val="num" w:pos="-3535"/>
        </w:tabs>
        <w:ind w:left="-3535" w:hanging="360"/>
      </w:pPr>
    </w:lvl>
    <w:lvl w:ilvl="6">
      <w:start w:val="1"/>
      <w:numFmt w:val="decimal"/>
      <w:lvlText w:val="%7."/>
      <w:lvlJc w:val="left"/>
      <w:pPr>
        <w:tabs>
          <w:tab w:val="num" w:pos="-3175"/>
        </w:tabs>
        <w:ind w:left="-3175" w:hanging="360"/>
      </w:pPr>
    </w:lvl>
    <w:lvl w:ilvl="7">
      <w:start w:val="1"/>
      <w:numFmt w:val="decimal"/>
      <w:lvlText w:val="%8."/>
      <w:lvlJc w:val="left"/>
      <w:pPr>
        <w:tabs>
          <w:tab w:val="num" w:pos="-2815"/>
        </w:tabs>
        <w:ind w:left="-2815" w:hanging="360"/>
      </w:pPr>
    </w:lvl>
    <w:lvl w:ilvl="8">
      <w:start w:val="1"/>
      <w:numFmt w:val="decimal"/>
      <w:lvlText w:val="%9."/>
      <w:lvlJc w:val="left"/>
      <w:pPr>
        <w:tabs>
          <w:tab w:val="num" w:pos="-2455"/>
        </w:tabs>
        <w:ind w:left="-2455" w:hanging="360"/>
      </w:pPr>
    </w:lvl>
  </w:abstractNum>
  <w:abstractNum w:abstractNumId="33" w15:restartNumberingAfterBreak="0">
    <w:nsid w:val="0000001D"/>
    <w:multiLevelType w:val="singleLevel"/>
    <w:tmpl w:val="0000001D"/>
    <w:name w:val="WW8Num30"/>
    <w:lvl w:ilvl="0">
      <w:start w:val="1"/>
      <w:numFmt w:val="bullet"/>
      <w:lvlText w:val="-"/>
      <w:lvlJc w:val="left"/>
      <w:pPr>
        <w:tabs>
          <w:tab w:val="num" w:pos="1080"/>
        </w:tabs>
        <w:ind w:left="1080" w:hanging="360"/>
      </w:pPr>
      <w:rPr>
        <w:rFonts w:ascii="Times New Roman" w:hAnsi="Times New Roman"/>
      </w:rPr>
    </w:lvl>
  </w:abstractNum>
  <w:abstractNum w:abstractNumId="34" w15:restartNumberingAfterBreak="0">
    <w:nsid w:val="0000001F"/>
    <w:multiLevelType w:val="multilevel"/>
    <w:tmpl w:val="0000001F"/>
    <w:name w:val="WW8Num31"/>
    <w:lvl w:ilvl="0">
      <w:start w:val="1"/>
      <w:numFmt w:val="bullet"/>
      <w:lvlText w:val=""/>
      <w:lvlJc w:val="left"/>
      <w:pPr>
        <w:tabs>
          <w:tab w:val="num" w:pos="360"/>
        </w:tabs>
        <w:ind w:left="360" w:firstLine="360"/>
      </w:pPr>
      <w:rPr>
        <w:rFonts w:ascii="Symbol" w:hAnsi="Symbol"/>
        <w:color w:val="000000"/>
        <w:position w:val="0"/>
        <w:sz w:val="18"/>
        <w:vertAlign w:val="baseline"/>
      </w:rPr>
    </w:lvl>
    <w:lvl w:ilvl="1">
      <w:start w:val="1"/>
      <w:numFmt w:val="bullet"/>
      <w:lvlText w:val="·"/>
      <w:lvlJc w:val="left"/>
      <w:pPr>
        <w:tabs>
          <w:tab w:val="num" w:pos="360"/>
        </w:tabs>
        <w:ind w:left="360" w:firstLine="720"/>
      </w:pPr>
      <w:rPr>
        <w:rFonts w:ascii="Lucida Grande" w:hAnsi="Lucida Grande"/>
        <w:color w:val="000000"/>
        <w:position w:val="0"/>
        <w:sz w:val="16"/>
        <w:vertAlign w:val="baseline"/>
      </w:rPr>
    </w:lvl>
    <w:lvl w:ilvl="2">
      <w:start w:val="1"/>
      <w:numFmt w:val="bullet"/>
      <w:lvlText w:val="·"/>
      <w:lvlJc w:val="left"/>
      <w:pPr>
        <w:tabs>
          <w:tab w:val="num" w:pos="360"/>
        </w:tabs>
        <w:ind w:left="360" w:firstLine="1080"/>
      </w:pPr>
      <w:rPr>
        <w:rFonts w:ascii="Lucida Grande" w:hAnsi="Lucida Grande"/>
        <w:color w:val="000000"/>
        <w:position w:val="0"/>
        <w:sz w:val="16"/>
        <w:vertAlign w:val="baseline"/>
      </w:rPr>
    </w:lvl>
    <w:lvl w:ilvl="3">
      <w:start w:val="1"/>
      <w:numFmt w:val="bullet"/>
      <w:lvlText w:val="·"/>
      <w:lvlJc w:val="left"/>
      <w:pPr>
        <w:tabs>
          <w:tab w:val="num" w:pos="360"/>
        </w:tabs>
        <w:ind w:left="360" w:firstLine="1440"/>
      </w:pPr>
      <w:rPr>
        <w:rFonts w:ascii="Lucida Grande" w:hAnsi="Lucida Grande"/>
        <w:color w:val="000000"/>
        <w:position w:val="0"/>
        <w:sz w:val="16"/>
        <w:vertAlign w:val="baseline"/>
      </w:rPr>
    </w:lvl>
    <w:lvl w:ilvl="4">
      <w:start w:val="1"/>
      <w:numFmt w:val="bullet"/>
      <w:lvlText w:val="·"/>
      <w:lvlJc w:val="left"/>
      <w:pPr>
        <w:tabs>
          <w:tab w:val="num" w:pos="360"/>
        </w:tabs>
        <w:ind w:left="360" w:firstLine="1800"/>
      </w:pPr>
      <w:rPr>
        <w:rFonts w:ascii="Lucida Grande" w:hAnsi="Lucida Grande"/>
        <w:color w:val="000000"/>
        <w:position w:val="0"/>
        <w:sz w:val="16"/>
        <w:vertAlign w:val="baseline"/>
      </w:rPr>
    </w:lvl>
    <w:lvl w:ilvl="5">
      <w:start w:val="1"/>
      <w:numFmt w:val="bullet"/>
      <w:lvlText w:val="·"/>
      <w:lvlJc w:val="left"/>
      <w:pPr>
        <w:tabs>
          <w:tab w:val="num" w:pos="360"/>
        </w:tabs>
        <w:ind w:left="360" w:firstLine="2160"/>
      </w:pPr>
      <w:rPr>
        <w:rFonts w:ascii="Lucida Grande" w:hAnsi="Lucida Grande"/>
        <w:color w:val="000000"/>
        <w:position w:val="0"/>
        <w:sz w:val="16"/>
        <w:vertAlign w:val="baseline"/>
      </w:rPr>
    </w:lvl>
    <w:lvl w:ilvl="6">
      <w:start w:val="1"/>
      <w:numFmt w:val="bullet"/>
      <w:lvlText w:val="·"/>
      <w:lvlJc w:val="left"/>
      <w:pPr>
        <w:tabs>
          <w:tab w:val="num" w:pos="360"/>
        </w:tabs>
        <w:ind w:left="360" w:firstLine="2520"/>
      </w:pPr>
      <w:rPr>
        <w:rFonts w:ascii="Lucida Grande" w:hAnsi="Lucida Grande"/>
        <w:color w:val="000000"/>
        <w:position w:val="0"/>
        <w:sz w:val="16"/>
        <w:vertAlign w:val="baseline"/>
      </w:rPr>
    </w:lvl>
    <w:lvl w:ilvl="7">
      <w:start w:val="1"/>
      <w:numFmt w:val="bullet"/>
      <w:lvlText w:val="·"/>
      <w:lvlJc w:val="left"/>
      <w:pPr>
        <w:tabs>
          <w:tab w:val="num" w:pos="360"/>
        </w:tabs>
        <w:ind w:left="360" w:firstLine="2880"/>
      </w:pPr>
      <w:rPr>
        <w:rFonts w:ascii="Lucida Grande" w:hAnsi="Lucida Grande"/>
        <w:color w:val="000000"/>
        <w:position w:val="0"/>
        <w:sz w:val="16"/>
        <w:vertAlign w:val="baseline"/>
      </w:rPr>
    </w:lvl>
    <w:lvl w:ilvl="8">
      <w:start w:val="1"/>
      <w:numFmt w:val="bullet"/>
      <w:lvlText w:val="·"/>
      <w:lvlJc w:val="left"/>
      <w:pPr>
        <w:tabs>
          <w:tab w:val="num" w:pos="360"/>
        </w:tabs>
        <w:ind w:left="360" w:firstLine="3240"/>
      </w:pPr>
      <w:rPr>
        <w:rFonts w:ascii="Lucida Grande" w:hAnsi="Lucida Grande"/>
        <w:color w:val="000000"/>
        <w:position w:val="0"/>
        <w:sz w:val="16"/>
        <w:vertAlign w:val="baseline"/>
      </w:rPr>
    </w:lvl>
  </w:abstractNum>
  <w:abstractNum w:abstractNumId="35" w15:restartNumberingAfterBreak="0">
    <w:nsid w:val="00000020"/>
    <w:multiLevelType w:val="multilevel"/>
    <w:tmpl w:val="00000020"/>
    <w:name w:val="WW8Num32"/>
    <w:lvl w:ilvl="0">
      <w:start w:val="1"/>
      <w:numFmt w:val="bullet"/>
      <w:lvlText w:val=""/>
      <w:lvlJc w:val="left"/>
      <w:pPr>
        <w:tabs>
          <w:tab w:val="num" w:pos="360"/>
        </w:tabs>
        <w:ind w:left="360" w:firstLine="360"/>
      </w:pPr>
      <w:rPr>
        <w:rFonts w:ascii="Symbol" w:hAnsi="Symbol"/>
        <w:color w:val="000000"/>
        <w:position w:val="0"/>
        <w:sz w:val="18"/>
        <w:vertAlign w:val="baseline"/>
      </w:rPr>
    </w:lvl>
    <w:lvl w:ilvl="1">
      <w:start w:val="1"/>
      <w:numFmt w:val="bullet"/>
      <w:lvlText w:val="·"/>
      <w:lvlJc w:val="left"/>
      <w:pPr>
        <w:tabs>
          <w:tab w:val="num" w:pos="360"/>
        </w:tabs>
        <w:ind w:left="360" w:firstLine="720"/>
      </w:pPr>
      <w:rPr>
        <w:rFonts w:ascii="Lucida Grande" w:hAnsi="Lucida Grande"/>
        <w:color w:val="000000"/>
        <w:position w:val="0"/>
        <w:sz w:val="28"/>
        <w:vertAlign w:val="baseline"/>
      </w:rPr>
    </w:lvl>
    <w:lvl w:ilvl="2">
      <w:start w:val="1"/>
      <w:numFmt w:val="bullet"/>
      <w:lvlText w:val="·"/>
      <w:lvlJc w:val="left"/>
      <w:pPr>
        <w:tabs>
          <w:tab w:val="num" w:pos="360"/>
        </w:tabs>
        <w:ind w:left="360" w:firstLine="1080"/>
      </w:pPr>
      <w:rPr>
        <w:rFonts w:ascii="Lucida Grande" w:hAnsi="Lucida Grande"/>
        <w:color w:val="000000"/>
        <w:position w:val="0"/>
        <w:sz w:val="28"/>
        <w:vertAlign w:val="baseline"/>
      </w:rPr>
    </w:lvl>
    <w:lvl w:ilvl="3">
      <w:start w:val="1"/>
      <w:numFmt w:val="bullet"/>
      <w:lvlText w:val="·"/>
      <w:lvlJc w:val="left"/>
      <w:pPr>
        <w:tabs>
          <w:tab w:val="num" w:pos="360"/>
        </w:tabs>
        <w:ind w:left="360" w:firstLine="1440"/>
      </w:pPr>
      <w:rPr>
        <w:rFonts w:ascii="Lucida Grande" w:hAnsi="Lucida Grande"/>
        <w:color w:val="000000"/>
        <w:position w:val="0"/>
        <w:sz w:val="28"/>
        <w:vertAlign w:val="baseline"/>
      </w:rPr>
    </w:lvl>
    <w:lvl w:ilvl="4">
      <w:start w:val="1"/>
      <w:numFmt w:val="bullet"/>
      <w:lvlText w:val="·"/>
      <w:lvlJc w:val="left"/>
      <w:pPr>
        <w:tabs>
          <w:tab w:val="num" w:pos="360"/>
        </w:tabs>
        <w:ind w:left="360" w:firstLine="1800"/>
      </w:pPr>
      <w:rPr>
        <w:rFonts w:ascii="Lucida Grande" w:hAnsi="Lucida Grande"/>
        <w:color w:val="000000"/>
        <w:position w:val="0"/>
        <w:sz w:val="28"/>
        <w:vertAlign w:val="baseline"/>
      </w:rPr>
    </w:lvl>
    <w:lvl w:ilvl="5">
      <w:start w:val="1"/>
      <w:numFmt w:val="bullet"/>
      <w:lvlText w:val="·"/>
      <w:lvlJc w:val="left"/>
      <w:pPr>
        <w:tabs>
          <w:tab w:val="num" w:pos="360"/>
        </w:tabs>
        <w:ind w:left="360" w:firstLine="2160"/>
      </w:pPr>
      <w:rPr>
        <w:rFonts w:ascii="Lucida Grande" w:hAnsi="Lucida Grande"/>
        <w:color w:val="000000"/>
        <w:position w:val="0"/>
        <w:sz w:val="28"/>
        <w:vertAlign w:val="baseline"/>
      </w:rPr>
    </w:lvl>
    <w:lvl w:ilvl="6">
      <w:start w:val="1"/>
      <w:numFmt w:val="bullet"/>
      <w:lvlText w:val="·"/>
      <w:lvlJc w:val="left"/>
      <w:pPr>
        <w:tabs>
          <w:tab w:val="num" w:pos="360"/>
        </w:tabs>
        <w:ind w:left="360" w:firstLine="2520"/>
      </w:pPr>
      <w:rPr>
        <w:rFonts w:ascii="Lucida Grande" w:hAnsi="Lucida Grande"/>
        <w:color w:val="000000"/>
        <w:position w:val="0"/>
        <w:sz w:val="28"/>
        <w:vertAlign w:val="baseline"/>
      </w:rPr>
    </w:lvl>
    <w:lvl w:ilvl="7">
      <w:start w:val="1"/>
      <w:numFmt w:val="bullet"/>
      <w:lvlText w:val="·"/>
      <w:lvlJc w:val="left"/>
      <w:pPr>
        <w:tabs>
          <w:tab w:val="num" w:pos="360"/>
        </w:tabs>
        <w:ind w:left="360" w:firstLine="2880"/>
      </w:pPr>
      <w:rPr>
        <w:rFonts w:ascii="Lucida Grande" w:hAnsi="Lucida Grande"/>
        <w:color w:val="000000"/>
        <w:position w:val="0"/>
        <w:sz w:val="28"/>
        <w:vertAlign w:val="baseline"/>
      </w:rPr>
    </w:lvl>
    <w:lvl w:ilvl="8">
      <w:start w:val="1"/>
      <w:numFmt w:val="bullet"/>
      <w:lvlText w:val="·"/>
      <w:lvlJc w:val="left"/>
      <w:pPr>
        <w:tabs>
          <w:tab w:val="num" w:pos="360"/>
        </w:tabs>
        <w:ind w:left="360" w:firstLine="3240"/>
      </w:pPr>
      <w:rPr>
        <w:rFonts w:ascii="Lucida Grande" w:hAnsi="Lucida Grande"/>
        <w:color w:val="000000"/>
        <w:position w:val="0"/>
        <w:sz w:val="28"/>
        <w:vertAlign w:val="baseline"/>
      </w:rPr>
    </w:lvl>
  </w:abstractNum>
  <w:abstractNum w:abstractNumId="36" w15:restartNumberingAfterBreak="0">
    <w:nsid w:val="00000021"/>
    <w:multiLevelType w:val="multilevel"/>
    <w:tmpl w:val="00000021"/>
    <w:name w:val="WW8Num33"/>
    <w:lvl w:ilvl="0">
      <w:start w:val="1"/>
      <w:numFmt w:val="bullet"/>
      <w:lvlText w:val=""/>
      <w:lvlJc w:val="left"/>
      <w:pPr>
        <w:tabs>
          <w:tab w:val="num" w:pos="360"/>
        </w:tabs>
        <w:ind w:left="360" w:firstLine="360"/>
      </w:pPr>
      <w:rPr>
        <w:rFonts w:ascii="Symbol" w:hAnsi="Symbol"/>
        <w:color w:val="000000"/>
        <w:position w:val="0"/>
        <w:sz w:val="18"/>
        <w:vertAlign w:val="baseline"/>
      </w:rPr>
    </w:lvl>
    <w:lvl w:ilvl="1">
      <w:start w:val="1"/>
      <w:numFmt w:val="bullet"/>
      <w:lvlText w:val="·"/>
      <w:lvlJc w:val="left"/>
      <w:pPr>
        <w:tabs>
          <w:tab w:val="num" w:pos="360"/>
        </w:tabs>
        <w:ind w:left="360" w:firstLine="720"/>
      </w:pPr>
      <w:rPr>
        <w:rFonts w:ascii="Lucida Grande" w:hAnsi="Lucida Grande"/>
        <w:color w:val="000000"/>
        <w:position w:val="0"/>
        <w:sz w:val="28"/>
        <w:vertAlign w:val="baseline"/>
      </w:rPr>
    </w:lvl>
    <w:lvl w:ilvl="2">
      <w:start w:val="1"/>
      <w:numFmt w:val="bullet"/>
      <w:lvlText w:val="·"/>
      <w:lvlJc w:val="left"/>
      <w:pPr>
        <w:tabs>
          <w:tab w:val="num" w:pos="360"/>
        </w:tabs>
        <w:ind w:left="360" w:firstLine="1080"/>
      </w:pPr>
      <w:rPr>
        <w:rFonts w:ascii="Lucida Grande" w:hAnsi="Lucida Grande"/>
        <w:color w:val="000000"/>
        <w:position w:val="0"/>
        <w:sz w:val="28"/>
        <w:vertAlign w:val="baseline"/>
      </w:rPr>
    </w:lvl>
    <w:lvl w:ilvl="3">
      <w:start w:val="1"/>
      <w:numFmt w:val="bullet"/>
      <w:lvlText w:val="·"/>
      <w:lvlJc w:val="left"/>
      <w:pPr>
        <w:tabs>
          <w:tab w:val="num" w:pos="360"/>
        </w:tabs>
        <w:ind w:left="360" w:firstLine="1440"/>
      </w:pPr>
      <w:rPr>
        <w:rFonts w:ascii="Lucida Grande" w:hAnsi="Lucida Grande"/>
        <w:color w:val="000000"/>
        <w:position w:val="0"/>
        <w:sz w:val="28"/>
        <w:vertAlign w:val="baseline"/>
      </w:rPr>
    </w:lvl>
    <w:lvl w:ilvl="4">
      <w:start w:val="1"/>
      <w:numFmt w:val="bullet"/>
      <w:lvlText w:val="·"/>
      <w:lvlJc w:val="left"/>
      <w:pPr>
        <w:tabs>
          <w:tab w:val="num" w:pos="360"/>
        </w:tabs>
        <w:ind w:left="360" w:firstLine="1800"/>
      </w:pPr>
      <w:rPr>
        <w:rFonts w:ascii="Lucida Grande" w:hAnsi="Lucida Grande"/>
        <w:color w:val="000000"/>
        <w:position w:val="0"/>
        <w:sz w:val="28"/>
        <w:vertAlign w:val="baseline"/>
      </w:rPr>
    </w:lvl>
    <w:lvl w:ilvl="5">
      <w:start w:val="1"/>
      <w:numFmt w:val="bullet"/>
      <w:lvlText w:val="·"/>
      <w:lvlJc w:val="left"/>
      <w:pPr>
        <w:tabs>
          <w:tab w:val="num" w:pos="360"/>
        </w:tabs>
        <w:ind w:left="360" w:firstLine="2160"/>
      </w:pPr>
      <w:rPr>
        <w:rFonts w:ascii="Lucida Grande" w:hAnsi="Lucida Grande"/>
        <w:color w:val="000000"/>
        <w:position w:val="0"/>
        <w:sz w:val="28"/>
        <w:vertAlign w:val="baseline"/>
      </w:rPr>
    </w:lvl>
    <w:lvl w:ilvl="6">
      <w:start w:val="1"/>
      <w:numFmt w:val="bullet"/>
      <w:lvlText w:val="·"/>
      <w:lvlJc w:val="left"/>
      <w:pPr>
        <w:tabs>
          <w:tab w:val="num" w:pos="360"/>
        </w:tabs>
        <w:ind w:left="360" w:firstLine="2520"/>
      </w:pPr>
      <w:rPr>
        <w:rFonts w:ascii="Lucida Grande" w:hAnsi="Lucida Grande"/>
        <w:color w:val="000000"/>
        <w:position w:val="0"/>
        <w:sz w:val="28"/>
        <w:vertAlign w:val="baseline"/>
      </w:rPr>
    </w:lvl>
    <w:lvl w:ilvl="7">
      <w:start w:val="1"/>
      <w:numFmt w:val="bullet"/>
      <w:lvlText w:val="·"/>
      <w:lvlJc w:val="left"/>
      <w:pPr>
        <w:tabs>
          <w:tab w:val="num" w:pos="360"/>
        </w:tabs>
        <w:ind w:left="360" w:firstLine="2880"/>
      </w:pPr>
      <w:rPr>
        <w:rFonts w:ascii="Lucida Grande" w:hAnsi="Lucida Grande"/>
        <w:color w:val="000000"/>
        <w:position w:val="0"/>
        <w:sz w:val="28"/>
        <w:vertAlign w:val="baseline"/>
      </w:rPr>
    </w:lvl>
    <w:lvl w:ilvl="8">
      <w:start w:val="1"/>
      <w:numFmt w:val="bullet"/>
      <w:lvlText w:val="·"/>
      <w:lvlJc w:val="left"/>
      <w:pPr>
        <w:tabs>
          <w:tab w:val="num" w:pos="360"/>
        </w:tabs>
        <w:ind w:left="360" w:firstLine="3240"/>
      </w:pPr>
      <w:rPr>
        <w:rFonts w:ascii="Lucida Grande" w:hAnsi="Lucida Grande"/>
        <w:color w:val="000000"/>
        <w:position w:val="0"/>
        <w:sz w:val="28"/>
        <w:vertAlign w:val="baseline"/>
      </w:rPr>
    </w:lvl>
  </w:abstractNum>
  <w:abstractNum w:abstractNumId="37" w15:restartNumberingAfterBreak="0">
    <w:nsid w:val="00000022"/>
    <w:multiLevelType w:val="multilevel"/>
    <w:tmpl w:val="00000022"/>
    <w:name w:val="WW8Num28"/>
    <w:lvl w:ilvl="0">
      <w:start w:val="1"/>
      <w:numFmt w:val="bullet"/>
      <w:lvlText w:val=""/>
      <w:lvlJc w:val="left"/>
      <w:pPr>
        <w:tabs>
          <w:tab w:val="num" w:pos="-454"/>
        </w:tabs>
        <w:ind w:left="-454" w:hanging="360"/>
      </w:pPr>
      <w:rPr>
        <w:rFonts w:ascii="Symbol" w:hAnsi="Symbol"/>
        <w:b/>
        <w:color w:val="0000FF"/>
      </w:rPr>
    </w:lvl>
    <w:lvl w:ilvl="1">
      <w:start w:val="1"/>
      <w:numFmt w:val="decimal"/>
      <w:lvlText w:val="%2."/>
      <w:lvlJc w:val="left"/>
      <w:pPr>
        <w:tabs>
          <w:tab w:val="num" w:pos="266"/>
        </w:tabs>
        <w:ind w:left="266" w:hanging="360"/>
      </w:pPr>
    </w:lvl>
    <w:lvl w:ilvl="2">
      <w:start w:val="1"/>
      <w:numFmt w:val="decimal"/>
      <w:lvlText w:val="%3."/>
      <w:lvlJc w:val="left"/>
      <w:pPr>
        <w:tabs>
          <w:tab w:val="num" w:pos="626"/>
        </w:tabs>
        <w:ind w:left="626" w:hanging="360"/>
      </w:pPr>
    </w:lvl>
    <w:lvl w:ilvl="3">
      <w:start w:val="1"/>
      <w:numFmt w:val="decimal"/>
      <w:lvlText w:val="%4."/>
      <w:lvlJc w:val="left"/>
      <w:pPr>
        <w:tabs>
          <w:tab w:val="num" w:pos="986"/>
        </w:tabs>
        <w:ind w:left="986" w:hanging="360"/>
      </w:pPr>
    </w:lvl>
    <w:lvl w:ilvl="4">
      <w:start w:val="1"/>
      <w:numFmt w:val="decimal"/>
      <w:lvlText w:val="%5."/>
      <w:lvlJc w:val="left"/>
      <w:pPr>
        <w:tabs>
          <w:tab w:val="num" w:pos="1346"/>
        </w:tabs>
        <w:ind w:left="1346" w:hanging="360"/>
      </w:pPr>
    </w:lvl>
    <w:lvl w:ilvl="5">
      <w:start w:val="1"/>
      <w:numFmt w:val="decimal"/>
      <w:lvlText w:val="%6."/>
      <w:lvlJc w:val="left"/>
      <w:pPr>
        <w:tabs>
          <w:tab w:val="num" w:pos="1706"/>
        </w:tabs>
        <w:ind w:left="1706" w:hanging="360"/>
      </w:pPr>
    </w:lvl>
    <w:lvl w:ilvl="6">
      <w:start w:val="1"/>
      <w:numFmt w:val="decimal"/>
      <w:lvlText w:val="%7."/>
      <w:lvlJc w:val="left"/>
      <w:pPr>
        <w:tabs>
          <w:tab w:val="num" w:pos="2066"/>
        </w:tabs>
        <w:ind w:left="2066" w:hanging="360"/>
      </w:pPr>
    </w:lvl>
    <w:lvl w:ilvl="7">
      <w:start w:val="1"/>
      <w:numFmt w:val="decimal"/>
      <w:lvlText w:val="%8."/>
      <w:lvlJc w:val="left"/>
      <w:pPr>
        <w:tabs>
          <w:tab w:val="num" w:pos="2426"/>
        </w:tabs>
        <w:ind w:left="2426" w:hanging="360"/>
      </w:pPr>
    </w:lvl>
    <w:lvl w:ilvl="8">
      <w:start w:val="1"/>
      <w:numFmt w:val="decimal"/>
      <w:lvlText w:val="%9."/>
      <w:lvlJc w:val="left"/>
      <w:pPr>
        <w:tabs>
          <w:tab w:val="num" w:pos="2786"/>
        </w:tabs>
        <w:ind w:left="2786" w:hanging="360"/>
      </w:pPr>
    </w:lvl>
  </w:abstractNum>
  <w:abstractNum w:abstractNumId="38" w15:restartNumberingAfterBreak="0">
    <w:nsid w:val="00000023"/>
    <w:multiLevelType w:val="multilevel"/>
    <w:tmpl w:val="00000023"/>
    <w:name w:val="WW8Num29"/>
    <w:lvl w:ilvl="0">
      <w:start w:val="1"/>
      <w:numFmt w:val="bullet"/>
      <w:lvlText w:val=""/>
      <w:lvlJc w:val="left"/>
      <w:pPr>
        <w:tabs>
          <w:tab w:val="num" w:pos="360"/>
        </w:tabs>
        <w:ind w:left="360" w:hanging="360"/>
      </w:pPr>
      <w:rPr>
        <w:rFonts w:ascii="Symbol" w:hAnsi="Symbol"/>
        <w:b w:val="0"/>
        <w:i w:val="0"/>
        <w:caps w:val="0"/>
        <w:smallCaps w:val="0"/>
        <w:sz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9" w15:restartNumberingAfterBreak="0">
    <w:nsid w:val="00000024"/>
    <w:multiLevelType w:val="multilevel"/>
    <w:tmpl w:val="32901424"/>
    <w:name w:val="WW8Num34"/>
    <w:lvl w:ilvl="0">
      <w:start w:val="1"/>
      <w:numFmt w:val="bullet"/>
      <w:lvlText w:val=""/>
      <w:lvlJc w:val="left"/>
      <w:pPr>
        <w:tabs>
          <w:tab w:val="num" w:pos="360"/>
        </w:tabs>
        <w:ind w:left="360" w:hanging="360"/>
      </w:pPr>
      <w:rPr>
        <w:rFonts w:ascii="Symbol" w:hAnsi="Symbol"/>
        <w:color w:val="auto"/>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0" w15:restartNumberingAfterBreak="0">
    <w:nsid w:val="00000025"/>
    <w:multiLevelType w:val="multilevel"/>
    <w:tmpl w:val="00000025"/>
    <w:name w:val="WW8Num35"/>
    <w:lvl w:ilvl="0">
      <w:start w:val="1"/>
      <w:numFmt w:val="bullet"/>
      <w:lvlText w:val="-"/>
      <w:lvlJc w:val="left"/>
      <w:pPr>
        <w:tabs>
          <w:tab w:val="num" w:pos="1080"/>
        </w:tabs>
        <w:ind w:left="1080" w:hanging="360"/>
      </w:pPr>
      <w:rPr>
        <w:rFonts w:ascii="Times New Roman" w:hAnsi="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1" w15:restartNumberingAfterBreak="0">
    <w:nsid w:val="00000026"/>
    <w:multiLevelType w:val="multilevel"/>
    <w:tmpl w:val="00000026"/>
    <w:name w:val="WW8Num38"/>
    <w:lvl w:ilvl="0">
      <w:start w:val="1"/>
      <w:numFmt w:val="bullet"/>
      <w:lvlText w:val=""/>
      <w:lvlJc w:val="left"/>
      <w:pPr>
        <w:tabs>
          <w:tab w:val="num" w:pos="360"/>
        </w:tabs>
        <w:ind w:left="360" w:firstLine="360"/>
      </w:pPr>
      <w:rPr>
        <w:rFonts w:ascii="Symbol" w:hAnsi="Symbol"/>
        <w:color w:val="000000"/>
        <w:position w:val="0"/>
        <w:sz w:val="18"/>
        <w:vertAlign w:val="baseline"/>
      </w:rPr>
    </w:lvl>
    <w:lvl w:ilvl="1">
      <w:start w:val="1"/>
      <w:numFmt w:val="bullet"/>
      <w:lvlText w:val="·"/>
      <w:lvlJc w:val="left"/>
      <w:pPr>
        <w:tabs>
          <w:tab w:val="num" w:pos="360"/>
        </w:tabs>
        <w:ind w:left="360" w:firstLine="720"/>
      </w:pPr>
      <w:rPr>
        <w:rFonts w:ascii="Lucida Grande" w:hAnsi="Lucida Grande"/>
        <w:color w:val="000000"/>
        <w:position w:val="0"/>
        <w:sz w:val="28"/>
        <w:vertAlign w:val="baseline"/>
      </w:rPr>
    </w:lvl>
    <w:lvl w:ilvl="2">
      <w:start w:val="1"/>
      <w:numFmt w:val="bullet"/>
      <w:lvlText w:val="·"/>
      <w:lvlJc w:val="left"/>
      <w:pPr>
        <w:tabs>
          <w:tab w:val="num" w:pos="360"/>
        </w:tabs>
        <w:ind w:left="360" w:firstLine="1080"/>
      </w:pPr>
      <w:rPr>
        <w:rFonts w:ascii="Lucida Grande" w:hAnsi="Lucida Grande"/>
        <w:color w:val="000000"/>
        <w:position w:val="0"/>
        <w:sz w:val="28"/>
        <w:vertAlign w:val="baseline"/>
      </w:rPr>
    </w:lvl>
    <w:lvl w:ilvl="3">
      <w:start w:val="1"/>
      <w:numFmt w:val="bullet"/>
      <w:lvlText w:val="·"/>
      <w:lvlJc w:val="left"/>
      <w:pPr>
        <w:tabs>
          <w:tab w:val="num" w:pos="360"/>
        </w:tabs>
        <w:ind w:left="360" w:firstLine="1440"/>
      </w:pPr>
      <w:rPr>
        <w:rFonts w:ascii="Lucida Grande" w:hAnsi="Lucida Grande"/>
        <w:color w:val="000000"/>
        <w:position w:val="0"/>
        <w:sz w:val="28"/>
        <w:vertAlign w:val="baseline"/>
      </w:rPr>
    </w:lvl>
    <w:lvl w:ilvl="4">
      <w:start w:val="1"/>
      <w:numFmt w:val="bullet"/>
      <w:lvlText w:val="·"/>
      <w:lvlJc w:val="left"/>
      <w:pPr>
        <w:tabs>
          <w:tab w:val="num" w:pos="360"/>
        </w:tabs>
        <w:ind w:left="360" w:firstLine="1800"/>
      </w:pPr>
      <w:rPr>
        <w:rFonts w:ascii="Lucida Grande" w:hAnsi="Lucida Grande"/>
        <w:color w:val="000000"/>
        <w:position w:val="0"/>
        <w:sz w:val="28"/>
        <w:vertAlign w:val="baseline"/>
      </w:rPr>
    </w:lvl>
    <w:lvl w:ilvl="5">
      <w:start w:val="1"/>
      <w:numFmt w:val="bullet"/>
      <w:lvlText w:val="·"/>
      <w:lvlJc w:val="left"/>
      <w:pPr>
        <w:tabs>
          <w:tab w:val="num" w:pos="360"/>
        </w:tabs>
        <w:ind w:left="360" w:firstLine="2160"/>
      </w:pPr>
      <w:rPr>
        <w:rFonts w:ascii="Lucida Grande" w:hAnsi="Lucida Grande"/>
        <w:color w:val="000000"/>
        <w:position w:val="0"/>
        <w:sz w:val="28"/>
        <w:vertAlign w:val="baseline"/>
      </w:rPr>
    </w:lvl>
    <w:lvl w:ilvl="6">
      <w:start w:val="1"/>
      <w:numFmt w:val="bullet"/>
      <w:lvlText w:val="·"/>
      <w:lvlJc w:val="left"/>
      <w:pPr>
        <w:tabs>
          <w:tab w:val="num" w:pos="360"/>
        </w:tabs>
        <w:ind w:left="360" w:firstLine="2520"/>
      </w:pPr>
      <w:rPr>
        <w:rFonts w:ascii="Lucida Grande" w:hAnsi="Lucida Grande"/>
        <w:color w:val="000000"/>
        <w:position w:val="0"/>
        <w:sz w:val="28"/>
        <w:vertAlign w:val="baseline"/>
      </w:rPr>
    </w:lvl>
    <w:lvl w:ilvl="7">
      <w:start w:val="1"/>
      <w:numFmt w:val="bullet"/>
      <w:lvlText w:val="·"/>
      <w:lvlJc w:val="left"/>
      <w:pPr>
        <w:tabs>
          <w:tab w:val="num" w:pos="360"/>
        </w:tabs>
        <w:ind w:left="360" w:firstLine="2880"/>
      </w:pPr>
      <w:rPr>
        <w:rFonts w:ascii="Lucida Grande" w:hAnsi="Lucida Grande"/>
        <w:color w:val="000000"/>
        <w:position w:val="0"/>
        <w:sz w:val="28"/>
        <w:vertAlign w:val="baseline"/>
      </w:rPr>
    </w:lvl>
    <w:lvl w:ilvl="8">
      <w:start w:val="1"/>
      <w:numFmt w:val="bullet"/>
      <w:lvlText w:val="·"/>
      <w:lvlJc w:val="left"/>
      <w:pPr>
        <w:tabs>
          <w:tab w:val="num" w:pos="360"/>
        </w:tabs>
        <w:ind w:left="360" w:firstLine="3240"/>
      </w:pPr>
      <w:rPr>
        <w:rFonts w:ascii="Lucida Grande" w:hAnsi="Lucida Grande"/>
        <w:color w:val="000000"/>
        <w:position w:val="0"/>
        <w:sz w:val="28"/>
        <w:vertAlign w:val="baseline"/>
      </w:rPr>
    </w:lvl>
  </w:abstractNum>
  <w:abstractNum w:abstractNumId="42" w15:restartNumberingAfterBreak="0">
    <w:nsid w:val="00000027"/>
    <w:multiLevelType w:val="multilevel"/>
    <w:tmpl w:val="00000027"/>
    <w:name w:val="WW8Num39"/>
    <w:lvl w:ilvl="0">
      <w:start w:val="1"/>
      <w:numFmt w:val="bullet"/>
      <w:lvlText w:val=""/>
      <w:lvlJc w:val="left"/>
      <w:pPr>
        <w:tabs>
          <w:tab w:val="num" w:pos="360"/>
        </w:tabs>
        <w:ind w:left="360" w:firstLine="360"/>
      </w:pPr>
      <w:rPr>
        <w:rFonts w:ascii="Symbol" w:hAnsi="Symbol"/>
        <w:color w:val="000000"/>
        <w:position w:val="0"/>
        <w:sz w:val="18"/>
        <w:vertAlign w:val="baseline"/>
      </w:rPr>
    </w:lvl>
    <w:lvl w:ilvl="1">
      <w:start w:val="1"/>
      <w:numFmt w:val="bullet"/>
      <w:lvlText w:val="·"/>
      <w:lvlJc w:val="left"/>
      <w:pPr>
        <w:tabs>
          <w:tab w:val="num" w:pos="360"/>
        </w:tabs>
        <w:ind w:left="360" w:firstLine="720"/>
      </w:pPr>
      <w:rPr>
        <w:rFonts w:ascii="Lucida Grande" w:hAnsi="Lucida Grande"/>
        <w:color w:val="000000"/>
        <w:position w:val="0"/>
        <w:sz w:val="28"/>
        <w:vertAlign w:val="baseline"/>
      </w:rPr>
    </w:lvl>
    <w:lvl w:ilvl="2">
      <w:start w:val="1"/>
      <w:numFmt w:val="bullet"/>
      <w:lvlText w:val="·"/>
      <w:lvlJc w:val="left"/>
      <w:pPr>
        <w:tabs>
          <w:tab w:val="num" w:pos="360"/>
        </w:tabs>
        <w:ind w:left="360" w:firstLine="1080"/>
      </w:pPr>
      <w:rPr>
        <w:rFonts w:ascii="Lucida Grande" w:hAnsi="Lucida Grande"/>
        <w:color w:val="000000"/>
        <w:position w:val="0"/>
        <w:sz w:val="28"/>
        <w:vertAlign w:val="baseline"/>
      </w:rPr>
    </w:lvl>
    <w:lvl w:ilvl="3">
      <w:start w:val="1"/>
      <w:numFmt w:val="bullet"/>
      <w:lvlText w:val="·"/>
      <w:lvlJc w:val="left"/>
      <w:pPr>
        <w:tabs>
          <w:tab w:val="num" w:pos="360"/>
        </w:tabs>
        <w:ind w:left="360" w:firstLine="1440"/>
      </w:pPr>
      <w:rPr>
        <w:rFonts w:ascii="Lucida Grande" w:hAnsi="Lucida Grande"/>
        <w:color w:val="000000"/>
        <w:position w:val="0"/>
        <w:sz w:val="28"/>
        <w:vertAlign w:val="baseline"/>
      </w:rPr>
    </w:lvl>
    <w:lvl w:ilvl="4">
      <w:start w:val="1"/>
      <w:numFmt w:val="bullet"/>
      <w:lvlText w:val="·"/>
      <w:lvlJc w:val="left"/>
      <w:pPr>
        <w:tabs>
          <w:tab w:val="num" w:pos="360"/>
        </w:tabs>
        <w:ind w:left="360" w:firstLine="1800"/>
      </w:pPr>
      <w:rPr>
        <w:rFonts w:ascii="Lucida Grande" w:hAnsi="Lucida Grande"/>
        <w:color w:val="000000"/>
        <w:position w:val="0"/>
        <w:sz w:val="28"/>
        <w:vertAlign w:val="baseline"/>
      </w:rPr>
    </w:lvl>
    <w:lvl w:ilvl="5">
      <w:start w:val="1"/>
      <w:numFmt w:val="bullet"/>
      <w:lvlText w:val="·"/>
      <w:lvlJc w:val="left"/>
      <w:pPr>
        <w:tabs>
          <w:tab w:val="num" w:pos="360"/>
        </w:tabs>
        <w:ind w:left="360" w:firstLine="2160"/>
      </w:pPr>
      <w:rPr>
        <w:rFonts w:ascii="Lucida Grande" w:hAnsi="Lucida Grande"/>
        <w:color w:val="000000"/>
        <w:position w:val="0"/>
        <w:sz w:val="28"/>
        <w:vertAlign w:val="baseline"/>
      </w:rPr>
    </w:lvl>
    <w:lvl w:ilvl="6">
      <w:start w:val="1"/>
      <w:numFmt w:val="bullet"/>
      <w:lvlText w:val="·"/>
      <w:lvlJc w:val="left"/>
      <w:pPr>
        <w:tabs>
          <w:tab w:val="num" w:pos="360"/>
        </w:tabs>
        <w:ind w:left="360" w:firstLine="2520"/>
      </w:pPr>
      <w:rPr>
        <w:rFonts w:ascii="Lucida Grande" w:hAnsi="Lucida Grande"/>
        <w:color w:val="000000"/>
        <w:position w:val="0"/>
        <w:sz w:val="28"/>
        <w:vertAlign w:val="baseline"/>
      </w:rPr>
    </w:lvl>
    <w:lvl w:ilvl="7">
      <w:start w:val="1"/>
      <w:numFmt w:val="bullet"/>
      <w:lvlText w:val="·"/>
      <w:lvlJc w:val="left"/>
      <w:pPr>
        <w:tabs>
          <w:tab w:val="num" w:pos="360"/>
        </w:tabs>
        <w:ind w:left="360" w:firstLine="2880"/>
      </w:pPr>
      <w:rPr>
        <w:rFonts w:ascii="Lucida Grande" w:hAnsi="Lucida Grande"/>
        <w:color w:val="000000"/>
        <w:position w:val="0"/>
        <w:sz w:val="28"/>
        <w:vertAlign w:val="baseline"/>
      </w:rPr>
    </w:lvl>
    <w:lvl w:ilvl="8">
      <w:start w:val="1"/>
      <w:numFmt w:val="bullet"/>
      <w:lvlText w:val="·"/>
      <w:lvlJc w:val="left"/>
      <w:pPr>
        <w:tabs>
          <w:tab w:val="num" w:pos="360"/>
        </w:tabs>
        <w:ind w:left="360" w:firstLine="3240"/>
      </w:pPr>
      <w:rPr>
        <w:rFonts w:ascii="Lucida Grande" w:hAnsi="Lucida Grande"/>
        <w:color w:val="000000"/>
        <w:position w:val="0"/>
        <w:sz w:val="28"/>
        <w:vertAlign w:val="baseline"/>
      </w:rPr>
    </w:lvl>
  </w:abstractNum>
  <w:abstractNum w:abstractNumId="43" w15:restartNumberingAfterBreak="0">
    <w:nsid w:val="0000002D"/>
    <w:multiLevelType w:val="multilevel"/>
    <w:tmpl w:val="0000002D"/>
    <w:name w:val="WW8Num36"/>
    <w:lvl w:ilvl="0">
      <w:start w:val="1"/>
      <w:numFmt w:val="bullet"/>
      <w:lvlText w:val="-"/>
      <w:lvlJc w:val="left"/>
      <w:pPr>
        <w:tabs>
          <w:tab w:val="num" w:pos="1080"/>
        </w:tabs>
        <w:ind w:left="1080" w:hanging="360"/>
      </w:pPr>
      <w:rPr>
        <w:rFonts w:ascii="Times New Roman" w:hAnsi="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4" w15:restartNumberingAfterBreak="0">
    <w:nsid w:val="0000002F"/>
    <w:multiLevelType w:val="multilevel"/>
    <w:tmpl w:val="0000002F"/>
    <w:name w:val="WW8Num37"/>
    <w:lvl w:ilvl="0">
      <w:start w:val="1"/>
      <w:numFmt w:val="bullet"/>
      <w:lvlText w:val="-"/>
      <w:lvlJc w:val="left"/>
      <w:pPr>
        <w:tabs>
          <w:tab w:val="num" w:pos="1080"/>
        </w:tabs>
        <w:ind w:left="1080" w:hanging="360"/>
      </w:pPr>
      <w:rPr>
        <w:rFonts w:ascii="Times New Roman" w:hAnsi="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5" w15:restartNumberingAfterBreak="0">
    <w:nsid w:val="00000031"/>
    <w:multiLevelType w:val="singleLevel"/>
    <w:tmpl w:val="00000031"/>
    <w:name w:val="WW8Num45"/>
    <w:lvl w:ilvl="0">
      <w:start w:val="1"/>
      <w:numFmt w:val="bullet"/>
      <w:lvlText w:val=""/>
      <w:lvlJc w:val="left"/>
      <w:pPr>
        <w:tabs>
          <w:tab w:val="num" w:pos="360"/>
        </w:tabs>
        <w:ind w:left="360" w:hanging="360"/>
      </w:pPr>
      <w:rPr>
        <w:rFonts w:ascii="Symbol" w:hAnsi="Symbol"/>
      </w:rPr>
    </w:lvl>
  </w:abstractNum>
  <w:abstractNum w:abstractNumId="46" w15:restartNumberingAfterBreak="0">
    <w:nsid w:val="00000034"/>
    <w:multiLevelType w:val="singleLevel"/>
    <w:tmpl w:val="00000034"/>
    <w:name w:val="WW8Num47"/>
    <w:lvl w:ilvl="0">
      <w:start w:val="1"/>
      <w:numFmt w:val="bullet"/>
      <w:lvlText w:val=""/>
      <w:lvlJc w:val="left"/>
      <w:pPr>
        <w:tabs>
          <w:tab w:val="num" w:pos="720"/>
        </w:tabs>
        <w:ind w:left="720" w:hanging="360"/>
      </w:pPr>
      <w:rPr>
        <w:rFonts w:ascii="Symbol" w:hAnsi="Symbol"/>
      </w:rPr>
    </w:lvl>
  </w:abstractNum>
  <w:abstractNum w:abstractNumId="47" w15:restartNumberingAfterBreak="0">
    <w:nsid w:val="00000035"/>
    <w:multiLevelType w:val="singleLevel"/>
    <w:tmpl w:val="00000035"/>
    <w:name w:val="WW8Num49"/>
    <w:lvl w:ilvl="0">
      <w:start w:val="1"/>
      <w:numFmt w:val="bullet"/>
      <w:lvlText w:val=""/>
      <w:lvlJc w:val="left"/>
      <w:pPr>
        <w:tabs>
          <w:tab w:val="num" w:pos="720"/>
        </w:tabs>
        <w:ind w:left="720" w:hanging="360"/>
      </w:pPr>
      <w:rPr>
        <w:rFonts w:ascii="Symbol" w:hAnsi="Symbol"/>
      </w:rPr>
    </w:lvl>
  </w:abstractNum>
  <w:abstractNum w:abstractNumId="48" w15:restartNumberingAfterBreak="0">
    <w:nsid w:val="00000036"/>
    <w:multiLevelType w:val="singleLevel"/>
    <w:tmpl w:val="00000036"/>
    <w:name w:val="WW8Num52"/>
    <w:lvl w:ilvl="0">
      <w:start w:val="1"/>
      <w:numFmt w:val="bullet"/>
      <w:lvlText w:val=""/>
      <w:lvlJc w:val="left"/>
      <w:pPr>
        <w:tabs>
          <w:tab w:val="num" w:pos="720"/>
        </w:tabs>
        <w:ind w:left="720" w:hanging="360"/>
      </w:pPr>
      <w:rPr>
        <w:rFonts w:ascii="Wingdings" w:hAnsi="Wingdings"/>
      </w:rPr>
    </w:lvl>
  </w:abstractNum>
  <w:abstractNum w:abstractNumId="49" w15:restartNumberingAfterBreak="0">
    <w:nsid w:val="00000037"/>
    <w:multiLevelType w:val="multilevel"/>
    <w:tmpl w:val="00000037"/>
    <w:name w:val="WW8Num53"/>
    <w:lvl w:ilvl="0">
      <w:start w:val="1"/>
      <w:numFmt w:val="bullet"/>
      <w:lvlText w:val="-"/>
      <w:lvlJc w:val="left"/>
      <w:pPr>
        <w:tabs>
          <w:tab w:val="num" w:pos="1080"/>
        </w:tabs>
        <w:ind w:left="1080" w:hanging="360"/>
      </w:pPr>
      <w:rPr>
        <w:rFonts w:ascii="Times New Roman" w:hAnsi="Times New Roman"/>
      </w:rPr>
    </w:lvl>
    <w:lvl w:ilvl="1">
      <w:start w:val="1"/>
      <w:numFmt w:val="bullet"/>
      <w:lvlText w:val="o"/>
      <w:lvlJc w:val="left"/>
      <w:pPr>
        <w:tabs>
          <w:tab w:val="num" w:pos="1440"/>
        </w:tabs>
        <w:ind w:left="1440" w:hanging="360"/>
      </w:pPr>
      <w:rPr>
        <w:rFonts w:ascii="Courier New" w:hAnsi="Courier New" w:cs="Times-Ro"/>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Times-Ro"/>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Times-Ro"/>
      </w:rPr>
    </w:lvl>
    <w:lvl w:ilvl="8">
      <w:start w:val="1"/>
      <w:numFmt w:val="bullet"/>
      <w:lvlText w:val=""/>
      <w:lvlJc w:val="left"/>
      <w:pPr>
        <w:tabs>
          <w:tab w:val="num" w:pos="6480"/>
        </w:tabs>
        <w:ind w:left="6480" w:hanging="360"/>
      </w:pPr>
      <w:rPr>
        <w:rFonts w:ascii="Wingdings" w:hAnsi="Wingdings"/>
      </w:rPr>
    </w:lvl>
  </w:abstractNum>
  <w:abstractNum w:abstractNumId="50" w15:restartNumberingAfterBreak="0">
    <w:nsid w:val="00000040"/>
    <w:multiLevelType w:val="multilevel"/>
    <w:tmpl w:val="09C2C9C6"/>
    <w:name w:val="WW8Num54"/>
    <w:lvl w:ilvl="0">
      <w:start w:val="3"/>
      <w:numFmt w:val="decimal"/>
      <w:lvlText w:val="%1."/>
      <w:lvlJc w:val="left"/>
      <w:pPr>
        <w:tabs>
          <w:tab w:val="num" w:pos="525"/>
        </w:tabs>
        <w:ind w:left="525" w:hanging="525"/>
      </w:pPr>
    </w:lvl>
    <w:lvl w:ilvl="1">
      <w:start w:val="10"/>
      <w:numFmt w:val="decimal"/>
      <w:lvlText w:val="%1.%2."/>
      <w:lvlJc w:val="left"/>
      <w:pPr>
        <w:tabs>
          <w:tab w:val="num" w:pos="1426"/>
        </w:tabs>
        <w:ind w:left="1426" w:hanging="720"/>
      </w:pPr>
    </w:lvl>
    <w:lvl w:ilvl="2">
      <w:start w:val="1"/>
      <w:numFmt w:val="decimal"/>
      <w:lvlText w:val="%1.%2.%3."/>
      <w:lvlJc w:val="left"/>
      <w:pPr>
        <w:tabs>
          <w:tab w:val="num" w:pos="2132"/>
        </w:tabs>
        <w:ind w:left="2132" w:hanging="720"/>
      </w:pPr>
    </w:lvl>
    <w:lvl w:ilvl="3">
      <w:start w:val="1"/>
      <w:numFmt w:val="decimal"/>
      <w:lvlText w:val="%1.%2.%3.%4."/>
      <w:lvlJc w:val="left"/>
      <w:pPr>
        <w:tabs>
          <w:tab w:val="num" w:pos="3198"/>
        </w:tabs>
        <w:ind w:left="3198" w:hanging="1080"/>
      </w:pPr>
    </w:lvl>
    <w:lvl w:ilvl="4">
      <w:start w:val="1"/>
      <w:numFmt w:val="decimal"/>
      <w:lvlText w:val="%1.%2.%3.%4.%5."/>
      <w:lvlJc w:val="left"/>
      <w:pPr>
        <w:tabs>
          <w:tab w:val="num" w:pos="3904"/>
        </w:tabs>
        <w:ind w:left="3904" w:hanging="1080"/>
      </w:pPr>
    </w:lvl>
    <w:lvl w:ilvl="5">
      <w:start w:val="1"/>
      <w:numFmt w:val="decimal"/>
      <w:lvlText w:val="%1.%2.%3.%4.%5.%6."/>
      <w:lvlJc w:val="left"/>
      <w:pPr>
        <w:tabs>
          <w:tab w:val="num" w:pos="4970"/>
        </w:tabs>
        <w:ind w:left="4970" w:hanging="1440"/>
      </w:pPr>
    </w:lvl>
    <w:lvl w:ilvl="6">
      <w:start w:val="1"/>
      <w:numFmt w:val="decimal"/>
      <w:lvlText w:val="%1.%2.%3.%4.%5.%6.%7."/>
      <w:lvlJc w:val="left"/>
      <w:pPr>
        <w:tabs>
          <w:tab w:val="num" w:pos="5676"/>
        </w:tabs>
        <w:ind w:left="5676" w:hanging="1440"/>
      </w:pPr>
    </w:lvl>
    <w:lvl w:ilvl="7">
      <w:start w:val="1"/>
      <w:numFmt w:val="decimal"/>
      <w:lvlText w:val="%1.%2.%3.%4.%5.%6.%7.%8."/>
      <w:lvlJc w:val="left"/>
      <w:pPr>
        <w:tabs>
          <w:tab w:val="num" w:pos="6742"/>
        </w:tabs>
        <w:ind w:left="6742" w:hanging="1800"/>
      </w:pPr>
    </w:lvl>
    <w:lvl w:ilvl="8">
      <w:start w:val="1"/>
      <w:numFmt w:val="decimal"/>
      <w:lvlText w:val="%1.%2.%3.%4.%5.%6.%7.%8.%9."/>
      <w:lvlJc w:val="left"/>
      <w:pPr>
        <w:tabs>
          <w:tab w:val="num" w:pos="7808"/>
        </w:tabs>
        <w:ind w:left="7808" w:hanging="2160"/>
      </w:pPr>
    </w:lvl>
  </w:abstractNum>
  <w:abstractNum w:abstractNumId="51" w15:restartNumberingAfterBreak="0">
    <w:nsid w:val="00000043"/>
    <w:multiLevelType w:val="multilevel"/>
    <w:tmpl w:val="00000043"/>
    <w:name w:val="WW8Num55"/>
    <w:lvl w:ilvl="0">
      <w:start w:val="1"/>
      <w:numFmt w:val="bullet"/>
      <w:lvlText w:val=""/>
      <w:lvlJc w:val="left"/>
      <w:pPr>
        <w:tabs>
          <w:tab w:val="num" w:pos="360"/>
        </w:tabs>
        <w:ind w:left="360" w:hanging="360"/>
      </w:pPr>
      <w:rPr>
        <w:rFonts w:ascii="Symbol" w:hAnsi="Symbol"/>
      </w:rPr>
    </w:lvl>
    <w:lvl w:ilvl="1">
      <w:start w:val="1"/>
      <w:numFmt w:val="bullet"/>
      <w:lvlText w:val=""/>
      <w:lvlJc w:val="left"/>
      <w:pPr>
        <w:tabs>
          <w:tab w:val="num" w:pos="1440"/>
        </w:tabs>
        <w:ind w:left="1440" w:hanging="360"/>
      </w:pPr>
      <w:rPr>
        <w:rFonts w:ascii="Symbol" w:hAnsi="Symbol"/>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52" w15:restartNumberingAfterBreak="0">
    <w:nsid w:val="00000044"/>
    <w:multiLevelType w:val="singleLevel"/>
    <w:tmpl w:val="00000044"/>
    <w:name w:val="WW8Num64"/>
    <w:lvl w:ilvl="0">
      <w:start w:val="1"/>
      <w:numFmt w:val="bullet"/>
      <w:lvlText w:val=""/>
      <w:lvlJc w:val="left"/>
      <w:pPr>
        <w:tabs>
          <w:tab w:val="num" w:pos="720"/>
        </w:tabs>
        <w:ind w:left="720" w:hanging="360"/>
      </w:pPr>
      <w:rPr>
        <w:rFonts w:ascii="Wingdings" w:hAnsi="Wingdings"/>
      </w:rPr>
    </w:lvl>
  </w:abstractNum>
  <w:abstractNum w:abstractNumId="53" w15:restartNumberingAfterBreak="0">
    <w:nsid w:val="00000046"/>
    <w:multiLevelType w:val="multilevel"/>
    <w:tmpl w:val="00000046"/>
    <w:name w:val="WW8Num67"/>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4" w15:restartNumberingAfterBreak="0">
    <w:nsid w:val="00000049"/>
    <w:multiLevelType w:val="singleLevel"/>
    <w:tmpl w:val="00000049"/>
    <w:name w:val="WW8Num68"/>
    <w:lvl w:ilvl="0">
      <w:start w:val="1"/>
      <w:numFmt w:val="bullet"/>
      <w:lvlText w:val=""/>
      <w:lvlJc w:val="left"/>
      <w:pPr>
        <w:tabs>
          <w:tab w:val="num" w:pos="720"/>
        </w:tabs>
        <w:ind w:left="720" w:hanging="360"/>
      </w:pPr>
      <w:rPr>
        <w:rFonts w:ascii="Symbol" w:hAnsi="Symbol"/>
      </w:rPr>
    </w:lvl>
  </w:abstractNum>
  <w:abstractNum w:abstractNumId="55" w15:restartNumberingAfterBreak="0">
    <w:nsid w:val="0000004A"/>
    <w:multiLevelType w:val="singleLevel"/>
    <w:tmpl w:val="0000004A"/>
    <w:name w:val="WW8Num70"/>
    <w:lvl w:ilvl="0">
      <w:start w:val="1"/>
      <w:numFmt w:val="bullet"/>
      <w:lvlText w:val=""/>
      <w:lvlJc w:val="left"/>
      <w:pPr>
        <w:tabs>
          <w:tab w:val="num" w:pos="720"/>
        </w:tabs>
        <w:ind w:left="720" w:hanging="360"/>
      </w:pPr>
      <w:rPr>
        <w:rFonts w:ascii="Symbol" w:hAnsi="Symbol"/>
      </w:rPr>
    </w:lvl>
  </w:abstractNum>
  <w:abstractNum w:abstractNumId="56" w15:restartNumberingAfterBreak="0">
    <w:nsid w:val="0000004B"/>
    <w:multiLevelType w:val="singleLevel"/>
    <w:tmpl w:val="0000004B"/>
    <w:name w:val="WW8Num73"/>
    <w:lvl w:ilvl="0">
      <w:start w:val="1"/>
      <w:numFmt w:val="bullet"/>
      <w:lvlText w:val=""/>
      <w:lvlJc w:val="left"/>
      <w:pPr>
        <w:tabs>
          <w:tab w:val="num" w:pos="1440"/>
        </w:tabs>
        <w:ind w:left="1440" w:hanging="360"/>
      </w:pPr>
      <w:rPr>
        <w:rFonts w:ascii="Wingdings" w:hAnsi="Wingdings"/>
        <w:color w:val="auto"/>
      </w:rPr>
    </w:lvl>
  </w:abstractNum>
  <w:abstractNum w:abstractNumId="57" w15:restartNumberingAfterBreak="0">
    <w:nsid w:val="0000004E"/>
    <w:multiLevelType w:val="singleLevel"/>
    <w:tmpl w:val="0000004E"/>
    <w:name w:val="WW8Num74"/>
    <w:lvl w:ilvl="0">
      <w:start w:val="1"/>
      <w:numFmt w:val="bullet"/>
      <w:lvlText w:val=""/>
      <w:lvlJc w:val="left"/>
      <w:pPr>
        <w:tabs>
          <w:tab w:val="num" w:pos="1080"/>
        </w:tabs>
        <w:ind w:left="1080" w:hanging="360"/>
      </w:pPr>
      <w:rPr>
        <w:rFonts w:ascii="Wingdings" w:hAnsi="Wingdings"/>
      </w:rPr>
    </w:lvl>
  </w:abstractNum>
  <w:abstractNum w:abstractNumId="58" w15:restartNumberingAfterBreak="0">
    <w:nsid w:val="00000054"/>
    <w:multiLevelType w:val="multilevel"/>
    <w:tmpl w:val="00000054"/>
    <w:name w:val="WW8Num75"/>
    <w:lvl w:ilvl="0">
      <w:start w:val="2"/>
      <w:numFmt w:val="decimal"/>
      <w:lvlText w:val="%1."/>
      <w:lvlJc w:val="left"/>
      <w:pPr>
        <w:tabs>
          <w:tab w:val="num" w:pos="585"/>
        </w:tabs>
        <w:ind w:left="585" w:hanging="585"/>
      </w:pPr>
    </w:lvl>
    <w:lvl w:ilvl="1">
      <w:start w:val="9"/>
      <w:numFmt w:val="decimal"/>
      <w:lvlText w:val="%1.%2."/>
      <w:lvlJc w:val="left"/>
      <w:pPr>
        <w:tabs>
          <w:tab w:val="num" w:pos="1080"/>
        </w:tabs>
        <w:ind w:left="1080" w:hanging="720"/>
      </w:pPr>
    </w:lvl>
    <w:lvl w:ilvl="2">
      <w:start w:val="3"/>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5040"/>
        </w:tabs>
        <w:ind w:left="5040" w:hanging="2160"/>
      </w:pPr>
    </w:lvl>
  </w:abstractNum>
  <w:abstractNum w:abstractNumId="59" w15:restartNumberingAfterBreak="0">
    <w:nsid w:val="00000057"/>
    <w:multiLevelType w:val="singleLevel"/>
    <w:tmpl w:val="00000057"/>
    <w:name w:val="WW8Num78"/>
    <w:lvl w:ilvl="0">
      <w:numFmt w:val="bullet"/>
      <w:lvlText w:val="-"/>
      <w:lvlJc w:val="left"/>
      <w:pPr>
        <w:tabs>
          <w:tab w:val="num" w:pos="1065"/>
        </w:tabs>
        <w:ind w:left="1065" w:hanging="360"/>
      </w:pPr>
      <w:rPr>
        <w:rFonts w:ascii="Arial" w:hAnsi="Arial"/>
      </w:rPr>
    </w:lvl>
  </w:abstractNum>
  <w:abstractNum w:abstractNumId="60" w15:restartNumberingAfterBreak="0">
    <w:nsid w:val="0000005C"/>
    <w:multiLevelType w:val="multilevel"/>
    <w:tmpl w:val="0000005C"/>
    <w:name w:val="WW8Num84"/>
    <w:lvl w:ilvl="0">
      <w:start w:val="1"/>
      <w:numFmt w:val="lowerLetter"/>
      <w:lvlText w:val="%1."/>
      <w:lvlJc w:val="left"/>
      <w:pPr>
        <w:tabs>
          <w:tab w:val="num" w:pos="1065"/>
        </w:tabs>
        <w:ind w:left="1065" w:hanging="360"/>
      </w:pPr>
    </w:lvl>
    <w:lvl w:ilvl="1">
      <w:start w:val="1"/>
      <w:numFmt w:val="lowerLetter"/>
      <w:lvlText w:val="%2)"/>
      <w:lvlJc w:val="left"/>
      <w:pPr>
        <w:tabs>
          <w:tab w:val="num" w:pos="1785"/>
        </w:tabs>
        <w:ind w:left="1785" w:hanging="360"/>
      </w:pPr>
    </w:lvl>
    <w:lvl w:ilvl="2">
      <w:start w:val="1"/>
      <w:numFmt w:val="lowerRoman"/>
      <w:lvlText w:val="%3."/>
      <w:lvlJc w:val="right"/>
      <w:pPr>
        <w:tabs>
          <w:tab w:val="num" w:pos="2505"/>
        </w:tabs>
        <w:ind w:left="2505" w:hanging="180"/>
      </w:pPr>
    </w:lvl>
    <w:lvl w:ilvl="3">
      <w:start w:val="1"/>
      <w:numFmt w:val="decimal"/>
      <w:lvlText w:val="%4."/>
      <w:lvlJc w:val="left"/>
      <w:pPr>
        <w:tabs>
          <w:tab w:val="num" w:pos="3225"/>
        </w:tabs>
        <w:ind w:left="3225" w:hanging="360"/>
      </w:pPr>
    </w:lvl>
    <w:lvl w:ilvl="4">
      <w:start w:val="1"/>
      <w:numFmt w:val="lowerLetter"/>
      <w:lvlText w:val="%5."/>
      <w:lvlJc w:val="left"/>
      <w:pPr>
        <w:tabs>
          <w:tab w:val="num" w:pos="3945"/>
        </w:tabs>
        <w:ind w:left="3945" w:hanging="360"/>
      </w:pPr>
    </w:lvl>
    <w:lvl w:ilvl="5">
      <w:start w:val="1"/>
      <w:numFmt w:val="lowerRoman"/>
      <w:lvlText w:val="%6."/>
      <w:lvlJc w:val="right"/>
      <w:pPr>
        <w:tabs>
          <w:tab w:val="num" w:pos="4665"/>
        </w:tabs>
        <w:ind w:left="4665" w:hanging="180"/>
      </w:pPr>
    </w:lvl>
    <w:lvl w:ilvl="6">
      <w:start w:val="1"/>
      <w:numFmt w:val="decimal"/>
      <w:lvlText w:val="%7."/>
      <w:lvlJc w:val="left"/>
      <w:pPr>
        <w:tabs>
          <w:tab w:val="num" w:pos="5385"/>
        </w:tabs>
        <w:ind w:left="5385" w:hanging="360"/>
      </w:pPr>
    </w:lvl>
    <w:lvl w:ilvl="7">
      <w:start w:val="1"/>
      <w:numFmt w:val="lowerLetter"/>
      <w:lvlText w:val="%8."/>
      <w:lvlJc w:val="left"/>
      <w:pPr>
        <w:tabs>
          <w:tab w:val="num" w:pos="6105"/>
        </w:tabs>
        <w:ind w:left="6105" w:hanging="360"/>
      </w:pPr>
    </w:lvl>
    <w:lvl w:ilvl="8">
      <w:start w:val="1"/>
      <w:numFmt w:val="lowerRoman"/>
      <w:lvlText w:val="%9."/>
      <w:lvlJc w:val="right"/>
      <w:pPr>
        <w:tabs>
          <w:tab w:val="num" w:pos="6825"/>
        </w:tabs>
        <w:ind w:left="6825" w:hanging="180"/>
      </w:pPr>
    </w:lvl>
  </w:abstractNum>
  <w:abstractNum w:abstractNumId="61" w15:restartNumberingAfterBreak="0">
    <w:nsid w:val="0000005D"/>
    <w:multiLevelType w:val="singleLevel"/>
    <w:tmpl w:val="0000005D"/>
    <w:name w:val="WW8Num87"/>
    <w:lvl w:ilvl="0">
      <w:start w:val="1"/>
      <w:numFmt w:val="bullet"/>
      <w:lvlText w:val=""/>
      <w:lvlJc w:val="left"/>
      <w:pPr>
        <w:tabs>
          <w:tab w:val="num" w:pos="720"/>
        </w:tabs>
        <w:ind w:left="720" w:hanging="360"/>
      </w:pPr>
      <w:rPr>
        <w:rFonts w:ascii="Wingdings" w:hAnsi="Wingdings" w:cs="Times New Roman"/>
      </w:rPr>
    </w:lvl>
  </w:abstractNum>
  <w:abstractNum w:abstractNumId="62" w15:restartNumberingAfterBreak="0">
    <w:nsid w:val="0000005F"/>
    <w:multiLevelType w:val="singleLevel"/>
    <w:tmpl w:val="0000005F"/>
    <w:name w:val="WW8Num92"/>
    <w:lvl w:ilvl="0">
      <w:start w:val="1"/>
      <w:numFmt w:val="bullet"/>
      <w:lvlText w:val=""/>
      <w:lvlJc w:val="left"/>
      <w:pPr>
        <w:tabs>
          <w:tab w:val="num" w:pos="720"/>
        </w:tabs>
        <w:ind w:left="720" w:hanging="360"/>
      </w:pPr>
      <w:rPr>
        <w:rFonts w:ascii="Wingdings" w:hAnsi="Wingdings"/>
      </w:rPr>
    </w:lvl>
  </w:abstractNum>
  <w:abstractNum w:abstractNumId="63" w15:restartNumberingAfterBreak="0">
    <w:nsid w:val="00000062"/>
    <w:multiLevelType w:val="singleLevel"/>
    <w:tmpl w:val="00000062"/>
    <w:name w:val="WW8Num93"/>
    <w:lvl w:ilvl="0">
      <w:start w:val="1"/>
      <w:numFmt w:val="bullet"/>
      <w:lvlText w:val=""/>
      <w:lvlJc w:val="left"/>
      <w:pPr>
        <w:tabs>
          <w:tab w:val="num" w:pos="1066"/>
        </w:tabs>
        <w:ind w:left="1066" w:hanging="360"/>
      </w:pPr>
      <w:rPr>
        <w:rFonts w:ascii="Symbol" w:hAnsi="Symbol"/>
      </w:rPr>
    </w:lvl>
  </w:abstractNum>
  <w:abstractNum w:abstractNumId="64" w15:restartNumberingAfterBreak="0">
    <w:nsid w:val="00000068"/>
    <w:multiLevelType w:val="multilevel"/>
    <w:tmpl w:val="00000068"/>
    <w:name w:val="WW8Num95"/>
    <w:lvl w:ilvl="0">
      <w:start w:val="1"/>
      <w:numFmt w:val="bullet"/>
      <w:lvlText w:val=""/>
      <w:lvlJc w:val="left"/>
      <w:pPr>
        <w:tabs>
          <w:tab w:val="num" w:pos="1080"/>
        </w:tabs>
        <w:ind w:left="1080" w:hanging="360"/>
      </w:pPr>
      <w:rPr>
        <w:rFonts w:ascii="Wingdings" w:hAnsi="Wingdings" w:cs="Arial"/>
        <w:b/>
      </w:rPr>
    </w:lvl>
    <w:lvl w:ilvl="1">
      <w:start w:val="1"/>
      <w:numFmt w:val="bullet"/>
      <w:lvlText w:val="-"/>
      <w:lvlJc w:val="left"/>
      <w:pPr>
        <w:tabs>
          <w:tab w:val="num" w:pos="1800"/>
        </w:tabs>
        <w:ind w:left="1800" w:hanging="360"/>
      </w:pPr>
      <w:rPr>
        <w:rFonts w:ascii="Arial" w:hAnsi="Arial" w:cs="Courier New"/>
      </w:rPr>
    </w:lvl>
    <w:lvl w:ilvl="2">
      <w:start w:val="1"/>
      <w:numFmt w:val="bullet"/>
      <w:lvlText w:val=""/>
      <w:lvlJc w:val="left"/>
      <w:pPr>
        <w:tabs>
          <w:tab w:val="num" w:pos="2520"/>
        </w:tabs>
        <w:ind w:left="2520" w:hanging="360"/>
      </w:pPr>
      <w:rPr>
        <w:rFonts w:ascii="Wingdings" w:hAnsi="Wingdings" w:cs="Arial"/>
        <w:b/>
      </w:rPr>
    </w:lvl>
    <w:lvl w:ilvl="3">
      <w:start w:val="1"/>
      <w:numFmt w:val="bullet"/>
      <w:lvlText w:val=""/>
      <w:lvlJc w:val="left"/>
      <w:pPr>
        <w:tabs>
          <w:tab w:val="num" w:pos="3240"/>
        </w:tabs>
        <w:ind w:left="3240" w:hanging="360"/>
      </w:pPr>
      <w:rPr>
        <w:rFonts w:ascii="Symbol" w:hAnsi="Symbol"/>
      </w:rPr>
    </w:lvl>
    <w:lvl w:ilvl="4">
      <w:start w:val="1"/>
      <w:numFmt w:val="bullet"/>
      <w:lvlText w:val="o"/>
      <w:lvlJc w:val="left"/>
      <w:pPr>
        <w:tabs>
          <w:tab w:val="num" w:pos="3960"/>
        </w:tabs>
        <w:ind w:left="3960" w:hanging="360"/>
      </w:pPr>
      <w:rPr>
        <w:rFonts w:ascii="Courier New" w:hAnsi="Courier New" w:cs="Courier New"/>
      </w:rPr>
    </w:lvl>
    <w:lvl w:ilvl="5">
      <w:start w:val="1"/>
      <w:numFmt w:val="bullet"/>
      <w:lvlText w:val=""/>
      <w:lvlJc w:val="left"/>
      <w:pPr>
        <w:tabs>
          <w:tab w:val="num" w:pos="4680"/>
        </w:tabs>
        <w:ind w:left="4680" w:hanging="360"/>
      </w:pPr>
      <w:rPr>
        <w:rFonts w:ascii="Wingdings" w:hAnsi="Wingdings" w:cs="Arial"/>
        <w:b/>
      </w:rPr>
    </w:lvl>
    <w:lvl w:ilvl="6">
      <w:start w:val="1"/>
      <w:numFmt w:val="bullet"/>
      <w:lvlText w:val=""/>
      <w:lvlJc w:val="left"/>
      <w:pPr>
        <w:tabs>
          <w:tab w:val="num" w:pos="5400"/>
        </w:tabs>
        <w:ind w:left="5400" w:hanging="360"/>
      </w:pPr>
      <w:rPr>
        <w:rFonts w:ascii="Symbol" w:hAnsi="Symbol"/>
      </w:rPr>
    </w:lvl>
    <w:lvl w:ilvl="7">
      <w:start w:val="1"/>
      <w:numFmt w:val="bullet"/>
      <w:lvlText w:val="o"/>
      <w:lvlJc w:val="left"/>
      <w:pPr>
        <w:tabs>
          <w:tab w:val="num" w:pos="6120"/>
        </w:tabs>
        <w:ind w:left="6120" w:hanging="360"/>
      </w:pPr>
      <w:rPr>
        <w:rFonts w:ascii="Courier New" w:hAnsi="Courier New" w:cs="Courier New"/>
      </w:rPr>
    </w:lvl>
    <w:lvl w:ilvl="8">
      <w:start w:val="1"/>
      <w:numFmt w:val="bullet"/>
      <w:lvlText w:val=""/>
      <w:lvlJc w:val="left"/>
      <w:pPr>
        <w:tabs>
          <w:tab w:val="num" w:pos="6840"/>
        </w:tabs>
        <w:ind w:left="6840" w:hanging="360"/>
      </w:pPr>
      <w:rPr>
        <w:rFonts w:ascii="Wingdings" w:hAnsi="Wingdings" w:cs="Arial"/>
        <w:b/>
      </w:rPr>
    </w:lvl>
  </w:abstractNum>
  <w:abstractNum w:abstractNumId="65" w15:restartNumberingAfterBreak="0">
    <w:nsid w:val="0000006C"/>
    <w:multiLevelType w:val="multilevel"/>
    <w:tmpl w:val="0000006C"/>
    <w:name w:val="WW8Num9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bullet"/>
      <w:lvlText w:val=""/>
      <w:lvlJc w:val="left"/>
      <w:pPr>
        <w:tabs>
          <w:tab w:val="num" w:pos="360"/>
        </w:tabs>
        <w:ind w:left="360" w:hanging="360"/>
      </w:pPr>
      <w:rPr>
        <w:rFonts w:ascii="Wingdings" w:hAnsi="Wingdings"/>
      </w:r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66" w15:restartNumberingAfterBreak="0">
    <w:nsid w:val="0000006E"/>
    <w:multiLevelType w:val="singleLevel"/>
    <w:tmpl w:val="0000006E"/>
    <w:name w:val="WW8Num104"/>
    <w:lvl w:ilvl="0">
      <w:start w:val="1"/>
      <w:numFmt w:val="bullet"/>
      <w:lvlText w:val=""/>
      <w:lvlJc w:val="left"/>
      <w:pPr>
        <w:ind w:left="720" w:hanging="360"/>
      </w:pPr>
      <w:rPr>
        <w:rFonts w:ascii="Symbol" w:hAnsi="Symbol"/>
      </w:rPr>
    </w:lvl>
  </w:abstractNum>
  <w:abstractNum w:abstractNumId="67" w15:restartNumberingAfterBreak="0">
    <w:nsid w:val="00000071"/>
    <w:multiLevelType w:val="singleLevel"/>
    <w:tmpl w:val="00000071"/>
    <w:name w:val="WW8Num108"/>
    <w:lvl w:ilvl="0">
      <w:start w:val="1"/>
      <w:numFmt w:val="bullet"/>
      <w:lvlText w:val=""/>
      <w:lvlJc w:val="left"/>
      <w:pPr>
        <w:tabs>
          <w:tab w:val="num" w:pos="1500"/>
        </w:tabs>
        <w:ind w:left="1500" w:hanging="360"/>
      </w:pPr>
      <w:rPr>
        <w:rFonts w:ascii="Symbol" w:hAnsi="Symbol"/>
      </w:rPr>
    </w:lvl>
  </w:abstractNum>
  <w:abstractNum w:abstractNumId="68" w15:restartNumberingAfterBreak="0">
    <w:nsid w:val="00000073"/>
    <w:multiLevelType w:val="singleLevel"/>
    <w:tmpl w:val="00000073"/>
    <w:name w:val="WW8Num842222222222222222222"/>
    <w:lvl w:ilvl="0">
      <w:start w:val="1"/>
      <w:numFmt w:val="decimal"/>
      <w:lvlText w:val="%1."/>
      <w:lvlJc w:val="left"/>
      <w:pPr>
        <w:tabs>
          <w:tab w:val="num" w:pos="1800"/>
        </w:tabs>
        <w:ind w:left="1800" w:hanging="360"/>
      </w:pPr>
    </w:lvl>
  </w:abstractNum>
  <w:abstractNum w:abstractNumId="69" w15:restartNumberingAfterBreak="0">
    <w:nsid w:val="00000075"/>
    <w:multiLevelType w:val="singleLevel"/>
    <w:tmpl w:val="00000075"/>
    <w:name w:val="WW8Num113"/>
    <w:lvl w:ilvl="0">
      <w:start w:val="1"/>
      <w:numFmt w:val="bullet"/>
      <w:lvlText w:val=""/>
      <w:lvlJc w:val="left"/>
      <w:pPr>
        <w:tabs>
          <w:tab w:val="num" w:pos="720"/>
        </w:tabs>
        <w:ind w:left="720" w:hanging="360"/>
      </w:pPr>
      <w:rPr>
        <w:rFonts w:ascii="Wingdings" w:hAnsi="Wingdings"/>
      </w:rPr>
    </w:lvl>
  </w:abstractNum>
  <w:abstractNum w:abstractNumId="70" w15:restartNumberingAfterBreak="0">
    <w:nsid w:val="00000076"/>
    <w:multiLevelType w:val="singleLevel"/>
    <w:tmpl w:val="00000076"/>
    <w:name w:val="WW8Num115"/>
    <w:lvl w:ilvl="0">
      <w:start w:val="1"/>
      <w:numFmt w:val="bullet"/>
      <w:lvlText w:val=""/>
      <w:lvlJc w:val="left"/>
      <w:pPr>
        <w:tabs>
          <w:tab w:val="num" w:pos="360"/>
        </w:tabs>
        <w:ind w:left="360" w:hanging="360"/>
      </w:pPr>
      <w:rPr>
        <w:rFonts w:ascii="Symbol" w:hAnsi="Symbol" w:cs="Arial"/>
      </w:rPr>
    </w:lvl>
  </w:abstractNum>
  <w:abstractNum w:abstractNumId="71" w15:restartNumberingAfterBreak="0">
    <w:nsid w:val="0000007B"/>
    <w:multiLevelType w:val="multilevel"/>
    <w:tmpl w:val="0000007B"/>
    <w:name w:val="WW8Num11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72" w15:restartNumberingAfterBreak="0">
    <w:nsid w:val="00000082"/>
    <w:multiLevelType w:val="multilevel"/>
    <w:tmpl w:val="00000082"/>
    <w:name w:val="WW8Num118"/>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73" w15:restartNumberingAfterBreak="0">
    <w:nsid w:val="00000086"/>
    <w:multiLevelType w:val="multilevel"/>
    <w:tmpl w:val="00000086"/>
    <w:name w:val="WW8Num123"/>
    <w:lvl w:ilvl="0">
      <w:start w:val="1"/>
      <w:numFmt w:val="bullet"/>
      <w:lvlText w:val="-"/>
      <w:lvlJc w:val="left"/>
      <w:pPr>
        <w:tabs>
          <w:tab w:val="num" w:pos="1080"/>
        </w:tabs>
        <w:ind w:left="1080" w:hanging="360"/>
      </w:pPr>
      <w:rPr>
        <w:rFonts w:ascii="Times New Roman" w:hAnsi="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4" w15:restartNumberingAfterBreak="0">
    <w:nsid w:val="01541C66"/>
    <w:multiLevelType w:val="multilevel"/>
    <w:tmpl w:val="54E8B3F8"/>
    <w:name w:val="WW8Num130"/>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75" w15:restartNumberingAfterBreak="0">
    <w:nsid w:val="024D724A"/>
    <w:multiLevelType w:val="hybridMultilevel"/>
    <w:tmpl w:val="91363D64"/>
    <w:name w:val="WW8Num134"/>
    <w:lvl w:ilvl="0" w:tplc="7F008BE0">
      <w:start w:val="1"/>
      <w:numFmt w:val="bullet"/>
      <w:lvlText w:val=""/>
      <w:lvlJc w:val="left"/>
      <w:pPr>
        <w:ind w:left="360" w:hanging="360"/>
      </w:pPr>
      <w:rPr>
        <w:rFonts w:ascii="Wingdings" w:hAnsi="Wingdings" w:hint="default"/>
      </w:rPr>
    </w:lvl>
    <w:lvl w:ilvl="1" w:tplc="7D8E3D64" w:tentative="1">
      <w:start w:val="1"/>
      <w:numFmt w:val="bullet"/>
      <w:lvlText w:val="o"/>
      <w:lvlJc w:val="left"/>
      <w:pPr>
        <w:ind w:left="1080" w:hanging="360"/>
      </w:pPr>
      <w:rPr>
        <w:rFonts w:ascii="Courier New" w:hAnsi="Courier New" w:cs="Courier New" w:hint="default"/>
      </w:rPr>
    </w:lvl>
    <w:lvl w:ilvl="2" w:tplc="A9B40806" w:tentative="1">
      <w:start w:val="1"/>
      <w:numFmt w:val="bullet"/>
      <w:lvlText w:val=""/>
      <w:lvlJc w:val="left"/>
      <w:pPr>
        <w:ind w:left="1800" w:hanging="360"/>
      </w:pPr>
      <w:rPr>
        <w:rFonts w:ascii="Wingdings" w:hAnsi="Wingdings" w:hint="default"/>
      </w:rPr>
    </w:lvl>
    <w:lvl w:ilvl="3" w:tplc="35848ABC" w:tentative="1">
      <w:start w:val="1"/>
      <w:numFmt w:val="bullet"/>
      <w:lvlText w:val=""/>
      <w:lvlJc w:val="left"/>
      <w:pPr>
        <w:ind w:left="2520" w:hanging="360"/>
      </w:pPr>
      <w:rPr>
        <w:rFonts w:ascii="Symbol" w:hAnsi="Symbol" w:hint="default"/>
      </w:rPr>
    </w:lvl>
    <w:lvl w:ilvl="4" w:tplc="C2C0FB9A" w:tentative="1">
      <w:start w:val="1"/>
      <w:numFmt w:val="bullet"/>
      <w:lvlText w:val="o"/>
      <w:lvlJc w:val="left"/>
      <w:pPr>
        <w:ind w:left="3240" w:hanging="360"/>
      </w:pPr>
      <w:rPr>
        <w:rFonts w:ascii="Courier New" w:hAnsi="Courier New" w:cs="Courier New" w:hint="default"/>
      </w:rPr>
    </w:lvl>
    <w:lvl w:ilvl="5" w:tplc="DD92C4C2" w:tentative="1">
      <w:start w:val="1"/>
      <w:numFmt w:val="bullet"/>
      <w:lvlText w:val=""/>
      <w:lvlJc w:val="left"/>
      <w:pPr>
        <w:ind w:left="3960" w:hanging="360"/>
      </w:pPr>
      <w:rPr>
        <w:rFonts w:ascii="Wingdings" w:hAnsi="Wingdings" w:hint="default"/>
      </w:rPr>
    </w:lvl>
    <w:lvl w:ilvl="6" w:tplc="F6CC87A4" w:tentative="1">
      <w:start w:val="1"/>
      <w:numFmt w:val="bullet"/>
      <w:lvlText w:val=""/>
      <w:lvlJc w:val="left"/>
      <w:pPr>
        <w:ind w:left="4680" w:hanging="360"/>
      </w:pPr>
      <w:rPr>
        <w:rFonts w:ascii="Symbol" w:hAnsi="Symbol" w:hint="default"/>
      </w:rPr>
    </w:lvl>
    <w:lvl w:ilvl="7" w:tplc="1D96701E" w:tentative="1">
      <w:start w:val="1"/>
      <w:numFmt w:val="bullet"/>
      <w:lvlText w:val="o"/>
      <w:lvlJc w:val="left"/>
      <w:pPr>
        <w:ind w:left="5400" w:hanging="360"/>
      </w:pPr>
      <w:rPr>
        <w:rFonts w:ascii="Courier New" w:hAnsi="Courier New" w:cs="Courier New" w:hint="default"/>
      </w:rPr>
    </w:lvl>
    <w:lvl w:ilvl="8" w:tplc="A9E2E9BC" w:tentative="1">
      <w:start w:val="1"/>
      <w:numFmt w:val="bullet"/>
      <w:lvlText w:val=""/>
      <w:lvlJc w:val="left"/>
      <w:pPr>
        <w:ind w:left="6120" w:hanging="360"/>
      </w:pPr>
      <w:rPr>
        <w:rFonts w:ascii="Wingdings" w:hAnsi="Wingdings" w:hint="default"/>
      </w:rPr>
    </w:lvl>
  </w:abstractNum>
  <w:abstractNum w:abstractNumId="76" w15:restartNumberingAfterBreak="0">
    <w:nsid w:val="03F73D65"/>
    <w:multiLevelType w:val="multilevel"/>
    <w:tmpl w:val="04060025"/>
    <w:lvl w:ilvl="0">
      <w:start w:val="1"/>
      <w:numFmt w:val="decimal"/>
      <w:pStyle w:val="Titlu1"/>
      <w:lvlText w:val="%1"/>
      <w:lvlJc w:val="left"/>
      <w:pPr>
        <w:ind w:left="432" w:hanging="432"/>
      </w:pPr>
    </w:lvl>
    <w:lvl w:ilvl="1">
      <w:start w:val="1"/>
      <w:numFmt w:val="decimal"/>
      <w:pStyle w:val="Titlu2"/>
      <w:lvlText w:val="%1.%2"/>
      <w:lvlJc w:val="left"/>
      <w:pPr>
        <w:ind w:left="576" w:hanging="576"/>
      </w:pPr>
    </w:lvl>
    <w:lvl w:ilvl="2">
      <w:start w:val="1"/>
      <w:numFmt w:val="decimal"/>
      <w:pStyle w:val="Titlu3"/>
      <w:lvlText w:val="%1.%2.%3"/>
      <w:lvlJc w:val="left"/>
      <w:pPr>
        <w:ind w:left="720" w:hanging="720"/>
      </w:pPr>
    </w:lvl>
    <w:lvl w:ilvl="3">
      <w:start w:val="1"/>
      <w:numFmt w:val="decimal"/>
      <w:pStyle w:val="Titlu4"/>
      <w:lvlText w:val="%1.%2.%3.%4"/>
      <w:lvlJc w:val="left"/>
      <w:pPr>
        <w:ind w:left="864" w:hanging="864"/>
      </w:pPr>
    </w:lvl>
    <w:lvl w:ilvl="4">
      <w:start w:val="1"/>
      <w:numFmt w:val="decimal"/>
      <w:pStyle w:val="Titlu5"/>
      <w:lvlText w:val="%1.%2.%3.%4.%5"/>
      <w:lvlJc w:val="left"/>
      <w:pPr>
        <w:ind w:left="1008" w:hanging="1008"/>
      </w:pPr>
    </w:lvl>
    <w:lvl w:ilvl="5">
      <w:start w:val="1"/>
      <w:numFmt w:val="decimal"/>
      <w:pStyle w:val="Titlu6"/>
      <w:lvlText w:val="%1.%2.%3.%4.%5.%6"/>
      <w:lvlJc w:val="left"/>
      <w:pPr>
        <w:ind w:left="1152" w:hanging="1152"/>
      </w:pPr>
    </w:lvl>
    <w:lvl w:ilvl="6">
      <w:start w:val="1"/>
      <w:numFmt w:val="decimal"/>
      <w:pStyle w:val="Titlu7"/>
      <w:lvlText w:val="%1.%2.%3.%4.%5.%6.%7"/>
      <w:lvlJc w:val="left"/>
      <w:pPr>
        <w:ind w:left="1296" w:hanging="1296"/>
      </w:pPr>
    </w:lvl>
    <w:lvl w:ilvl="7">
      <w:start w:val="1"/>
      <w:numFmt w:val="decimal"/>
      <w:pStyle w:val="Titlu8"/>
      <w:lvlText w:val="%1.%2.%3.%4.%5.%6.%7.%8"/>
      <w:lvlJc w:val="left"/>
      <w:pPr>
        <w:ind w:left="1440" w:hanging="1440"/>
      </w:pPr>
    </w:lvl>
    <w:lvl w:ilvl="8">
      <w:start w:val="1"/>
      <w:numFmt w:val="decimal"/>
      <w:pStyle w:val="Titlu9"/>
      <w:lvlText w:val="%1.%2.%3.%4.%5.%6.%7.%8.%9"/>
      <w:lvlJc w:val="left"/>
      <w:pPr>
        <w:ind w:left="1584" w:hanging="1584"/>
      </w:pPr>
    </w:lvl>
  </w:abstractNum>
  <w:abstractNum w:abstractNumId="77" w15:restartNumberingAfterBreak="0">
    <w:nsid w:val="053A20C8"/>
    <w:multiLevelType w:val="hybridMultilevel"/>
    <w:tmpl w:val="F62ED39E"/>
    <w:lvl w:ilvl="0" w:tplc="0418000F">
      <w:start w:val="1"/>
      <w:numFmt w:val="decimal"/>
      <w:lvlText w:val="%1."/>
      <w:lvlJc w:val="left"/>
      <w:pPr>
        <w:ind w:left="360" w:hanging="360"/>
      </w:pPr>
    </w:lvl>
    <w:lvl w:ilvl="1" w:tplc="04180019">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78" w15:restartNumberingAfterBreak="0">
    <w:nsid w:val="08420616"/>
    <w:multiLevelType w:val="hybridMultilevel"/>
    <w:tmpl w:val="55749F7C"/>
    <w:name w:val="WW8Num342"/>
    <w:lvl w:ilvl="0" w:tplc="00000022">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08EC7C72"/>
    <w:multiLevelType w:val="hybridMultilevel"/>
    <w:tmpl w:val="0E9E0A96"/>
    <w:name w:val="WW8Num84222"/>
    <w:lvl w:ilvl="0" w:tplc="00000057">
      <w:start w:val="1"/>
      <w:numFmt w:val="bullet"/>
      <w:pStyle w:val="Bulet"/>
      <w:lvlText w:val=""/>
      <w:lvlJc w:val="left"/>
      <w:pPr>
        <w:tabs>
          <w:tab w:val="num" w:pos="1758"/>
        </w:tabs>
        <w:ind w:left="1758" w:hanging="454"/>
      </w:pPr>
      <w:rPr>
        <w:rFonts w:ascii="Wingdings" w:hAnsi="Wingdings" w:hint="default"/>
        <w:color w:val="auto"/>
        <w:sz w:val="16"/>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093D263D"/>
    <w:multiLevelType w:val="hybridMultilevel"/>
    <w:tmpl w:val="7A0A3CCC"/>
    <w:lvl w:ilvl="0" w:tplc="0409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1" w15:restartNumberingAfterBreak="0">
    <w:nsid w:val="0A5A5FF7"/>
    <w:multiLevelType w:val="hybridMultilevel"/>
    <w:tmpl w:val="FF14524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0A866195"/>
    <w:multiLevelType w:val="hybridMultilevel"/>
    <w:tmpl w:val="98D6C898"/>
    <w:lvl w:ilvl="0" w:tplc="0409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cs="Wingdings" w:hint="default"/>
      </w:rPr>
    </w:lvl>
    <w:lvl w:ilvl="3" w:tplc="04180001" w:tentative="1">
      <w:start w:val="1"/>
      <w:numFmt w:val="bullet"/>
      <w:lvlText w:val=""/>
      <w:lvlJc w:val="left"/>
      <w:pPr>
        <w:ind w:left="2520" w:hanging="360"/>
      </w:pPr>
      <w:rPr>
        <w:rFonts w:ascii="Symbol" w:hAnsi="Symbol" w:cs="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cs="Wingdings" w:hint="default"/>
      </w:rPr>
    </w:lvl>
    <w:lvl w:ilvl="6" w:tplc="04180001" w:tentative="1">
      <w:start w:val="1"/>
      <w:numFmt w:val="bullet"/>
      <w:lvlText w:val=""/>
      <w:lvlJc w:val="left"/>
      <w:pPr>
        <w:ind w:left="4680" w:hanging="360"/>
      </w:pPr>
      <w:rPr>
        <w:rFonts w:ascii="Symbol" w:hAnsi="Symbol" w:cs="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cs="Wingdings" w:hint="default"/>
      </w:rPr>
    </w:lvl>
  </w:abstractNum>
  <w:abstractNum w:abstractNumId="83" w15:restartNumberingAfterBreak="0">
    <w:nsid w:val="0AC25C1B"/>
    <w:multiLevelType w:val="hybridMultilevel"/>
    <w:tmpl w:val="6C2C493A"/>
    <w:name w:val="WW8Num84222222222222222"/>
    <w:lvl w:ilvl="0" w:tplc="00000057">
      <w:numFmt w:val="bullet"/>
      <w:lvlText w:val="•"/>
      <w:lvlJc w:val="left"/>
      <w:pPr>
        <w:ind w:left="360" w:hanging="360"/>
      </w:pPr>
      <w:rPr>
        <w:rFonts w:ascii="Times New Roman" w:eastAsia="Times New Roman" w:hAnsi="Times New Roman" w:cs="Times New Roman" w:hint="default"/>
        <w:sz w:val="22"/>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4"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5" w15:restartNumberingAfterBreak="0">
    <w:nsid w:val="0C7920EA"/>
    <w:multiLevelType w:val="hybridMultilevel"/>
    <w:tmpl w:val="E1C8320A"/>
    <w:lvl w:ilvl="0" w:tplc="0406000F">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0E352F2B"/>
    <w:multiLevelType w:val="hybridMultilevel"/>
    <w:tmpl w:val="91C4B016"/>
    <w:name w:val="WW8Num84222222"/>
    <w:lvl w:ilvl="0" w:tplc="00000057">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87" w15:restartNumberingAfterBreak="0">
    <w:nsid w:val="10703B3E"/>
    <w:multiLevelType w:val="hybridMultilevel"/>
    <w:tmpl w:val="E0769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121F6C89"/>
    <w:multiLevelType w:val="hybridMultilevel"/>
    <w:tmpl w:val="BCA204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12B43BDC"/>
    <w:multiLevelType w:val="hybridMultilevel"/>
    <w:tmpl w:val="3F8891A6"/>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90" w15:restartNumberingAfterBreak="0">
    <w:nsid w:val="12B44741"/>
    <w:multiLevelType w:val="hybridMultilevel"/>
    <w:tmpl w:val="81C279EA"/>
    <w:name w:val="WW8Num842222222"/>
    <w:lvl w:ilvl="0" w:tplc="00000057">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91" w15:restartNumberingAfterBreak="0">
    <w:nsid w:val="15DC4C4E"/>
    <w:multiLevelType w:val="multilevel"/>
    <w:tmpl w:val="1B9A385A"/>
    <w:name w:val="WW8Num8422222222222"/>
    <w:lvl w:ilvl="0">
      <w:start w:val="1"/>
      <w:numFmt w:val="decimal"/>
      <w:lvlText w:val="%1."/>
      <w:lvlJc w:val="left"/>
      <w:pPr>
        <w:tabs>
          <w:tab w:val="num" w:pos="360"/>
        </w:tabs>
        <w:ind w:left="360" w:hanging="360"/>
      </w:pPr>
    </w:lvl>
    <w:lvl w:ilvl="1">
      <w:start w:val="1"/>
      <w:numFmt w:val="decimal"/>
      <w:isLgl/>
      <w:lvlText w:val="%1.%2."/>
      <w:lvlJc w:val="left"/>
      <w:pPr>
        <w:ind w:left="1440" w:hanging="720"/>
      </w:pPr>
      <w:rPr>
        <w:rFonts w:hint="default"/>
        <w:sz w:val="16"/>
      </w:rPr>
    </w:lvl>
    <w:lvl w:ilvl="2">
      <w:start w:val="1"/>
      <w:numFmt w:val="decimal"/>
      <w:isLgl/>
      <w:lvlText w:val="%1.%2.%3."/>
      <w:lvlJc w:val="left"/>
      <w:pPr>
        <w:ind w:left="2160" w:hanging="720"/>
      </w:pPr>
      <w:rPr>
        <w:rFonts w:hint="default"/>
        <w:sz w:val="16"/>
      </w:rPr>
    </w:lvl>
    <w:lvl w:ilvl="3">
      <w:start w:val="1"/>
      <w:numFmt w:val="decimal"/>
      <w:isLgl/>
      <w:lvlText w:val="%1.%2.%3.%4."/>
      <w:lvlJc w:val="left"/>
      <w:pPr>
        <w:ind w:left="3240" w:hanging="1080"/>
      </w:pPr>
      <w:rPr>
        <w:rFonts w:hint="default"/>
        <w:sz w:val="16"/>
      </w:rPr>
    </w:lvl>
    <w:lvl w:ilvl="4">
      <w:start w:val="1"/>
      <w:numFmt w:val="decimal"/>
      <w:isLgl/>
      <w:lvlText w:val="%1.%2.%3.%4.%5."/>
      <w:lvlJc w:val="left"/>
      <w:pPr>
        <w:ind w:left="3960" w:hanging="1080"/>
      </w:pPr>
      <w:rPr>
        <w:rFonts w:hint="default"/>
        <w:sz w:val="16"/>
      </w:rPr>
    </w:lvl>
    <w:lvl w:ilvl="5">
      <w:start w:val="1"/>
      <w:numFmt w:val="decimal"/>
      <w:isLgl/>
      <w:lvlText w:val="%1.%2.%3.%4.%5.%6."/>
      <w:lvlJc w:val="left"/>
      <w:pPr>
        <w:ind w:left="5040" w:hanging="1440"/>
      </w:pPr>
      <w:rPr>
        <w:rFonts w:hint="default"/>
        <w:sz w:val="16"/>
      </w:rPr>
    </w:lvl>
    <w:lvl w:ilvl="6">
      <w:start w:val="1"/>
      <w:numFmt w:val="decimal"/>
      <w:isLgl/>
      <w:lvlText w:val="%1.%2.%3.%4.%5.%6.%7."/>
      <w:lvlJc w:val="left"/>
      <w:pPr>
        <w:ind w:left="6120" w:hanging="1800"/>
      </w:pPr>
      <w:rPr>
        <w:rFonts w:hint="default"/>
        <w:sz w:val="16"/>
      </w:rPr>
    </w:lvl>
    <w:lvl w:ilvl="7">
      <w:start w:val="1"/>
      <w:numFmt w:val="decimal"/>
      <w:isLgl/>
      <w:lvlText w:val="%1.%2.%3.%4.%5.%6.%7.%8."/>
      <w:lvlJc w:val="left"/>
      <w:pPr>
        <w:ind w:left="6840" w:hanging="1800"/>
      </w:pPr>
      <w:rPr>
        <w:rFonts w:hint="default"/>
        <w:sz w:val="16"/>
      </w:rPr>
    </w:lvl>
    <w:lvl w:ilvl="8">
      <w:start w:val="1"/>
      <w:numFmt w:val="decimal"/>
      <w:isLgl/>
      <w:lvlText w:val="%1.%2.%3.%4.%5.%6.%7.%8.%9."/>
      <w:lvlJc w:val="left"/>
      <w:pPr>
        <w:ind w:left="7920" w:hanging="2160"/>
      </w:pPr>
      <w:rPr>
        <w:rFonts w:hint="default"/>
        <w:sz w:val="16"/>
      </w:rPr>
    </w:lvl>
  </w:abstractNum>
  <w:abstractNum w:abstractNumId="92" w15:restartNumberingAfterBreak="0">
    <w:nsid w:val="18617945"/>
    <w:multiLevelType w:val="hybridMultilevel"/>
    <w:tmpl w:val="2070CD26"/>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93" w15:restartNumberingAfterBreak="0">
    <w:nsid w:val="19A46069"/>
    <w:multiLevelType w:val="hybridMultilevel"/>
    <w:tmpl w:val="DCB814A4"/>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94" w15:restartNumberingAfterBreak="0">
    <w:nsid w:val="1A6C4C85"/>
    <w:multiLevelType w:val="hybridMultilevel"/>
    <w:tmpl w:val="9DF89970"/>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95" w15:restartNumberingAfterBreak="0">
    <w:nsid w:val="1DDE7C22"/>
    <w:multiLevelType w:val="hybridMultilevel"/>
    <w:tmpl w:val="1ED41098"/>
    <w:lvl w:ilvl="0" w:tplc="08090001">
      <w:start w:val="1"/>
      <w:numFmt w:val="bullet"/>
      <w:lvlText w:val=""/>
      <w:lvlJc w:val="left"/>
      <w:pPr>
        <w:ind w:left="720" w:hanging="360"/>
      </w:pPr>
      <w:rPr>
        <w:rFonts w:ascii="Symbol" w:hAnsi="Symbol" w:hint="default"/>
      </w:rPr>
    </w:lvl>
    <w:lvl w:ilvl="1" w:tplc="5AE8E114">
      <w:numFmt w:val="bullet"/>
      <w:lvlText w:val="•"/>
      <w:lvlJc w:val="left"/>
      <w:pPr>
        <w:ind w:left="1440" w:hanging="360"/>
      </w:pPr>
      <w:rPr>
        <w:rFonts w:ascii="Calibri" w:eastAsia="Times New Roman" w:hAnsi="Calibri"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20F809A3"/>
    <w:multiLevelType w:val="hybridMultilevel"/>
    <w:tmpl w:val="C8004E9E"/>
    <w:name w:val="WW8Num762"/>
    <w:lvl w:ilvl="0" w:tplc="5EA69954">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213640D1"/>
    <w:multiLevelType w:val="hybridMultilevel"/>
    <w:tmpl w:val="89669E60"/>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98" w15:restartNumberingAfterBreak="0">
    <w:nsid w:val="240517E6"/>
    <w:multiLevelType w:val="hybridMultilevel"/>
    <w:tmpl w:val="FABA7BDE"/>
    <w:lvl w:ilvl="0" w:tplc="0409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cs="Wingdings" w:hint="default"/>
      </w:rPr>
    </w:lvl>
    <w:lvl w:ilvl="3" w:tplc="04180001" w:tentative="1">
      <w:start w:val="1"/>
      <w:numFmt w:val="bullet"/>
      <w:lvlText w:val=""/>
      <w:lvlJc w:val="left"/>
      <w:pPr>
        <w:ind w:left="2520" w:hanging="360"/>
      </w:pPr>
      <w:rPr>
        <w:rFonts w:ascii="Symbol" w:hAnsi="Symbol" w:cs="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cs="Wingdings" w:hint="default"/>
      </w:rPr>
    </w:lvl>
    <w:lvl w:ilvl="6" w:tplc="04180001" w:tentative="1">
      <w:start w:val="1"/>
      <w:numFmt w:val="bullet"/>
      <w:lvlText w:val=""/>
      <w:lvlJc w:val="left"/>
      <w:pPr>
        <w:ind w:left="4680" w:hanging="360"/>
      </w:pPr>
      <w:rPr>
        <w:rFonts w:ascii="Symbol" w:hAnsi="Symbol" w:cs="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cs="Wingdings" w:hint="default"/>
      </w:rPr>
    </w:lvl>
  </w:abstractNum>
  <w:abstractNum w:abstractNumId="99" w15:restartNumberingAfterBreak="0">
    <w:nsid w:val="242E20DA"/>
    <w:multiLevelType w:val="hybridMultilevel"/>
    <w:tmpl w:val="F7C61FBE"/>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00" w15:restartNumberingAfterBreak="0">
    <w:nsid w:val="24EC3334"/>
    <w:multiLevelType w:val="hybridMultilevel"/>
    <w:tmpl w:val="3080FE32"/>
    <w:name w:val="WW8Num9622"/>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02" w15:restartNumberingAfterBreak="0">
    <w:nsid w:val="2F922D72"/>
    <w:multiLevelType w:val="hybridMultilevel"/>
    <w:tmpl w:val="E90030EC"/>
    <w:name w:val="WW8Num8422222222222222222"/>
    <w:lvl w:ilvl="0" w:tplc="00000057">
      <w:start w:val="6"/>
      <w:numFmt w:val="bullet"/>
      <w:lvlText w:val="-"/>
      <w:lvlJc w:val="left"/>
      <w:pPr>
        <w:ind w:left="360" w:hanging="360"/>
      </w:pPr>
      <w:rPr>
        <w:rFonts w:ascii="Verdana" w:eastAsia="Times New Roman" w:hAnsi="Verdana" w:cs="Times New Roman"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03" w15:restartNumberingAfterBreak="0">
    <w:nsid w:val="319A309C"/>
    <w:multiLevelType w:val="hybridMultilevel"/>
    <w:tmpl w:val="15E8D446"/>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04" w15:restartNumberingAfterBreak="0">
    <w:nsid w:val="31E31BC5"/>
    <w:multiLevelType w:val="hybridMultilevel"/>
    <w:tmpl w:val="321499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32D840C6"/>
    <w:multiLevelType w:val="hybridMultilevel"/>
    <w:tmpl w:val="74320514"/>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06" w15:restartNumberingAfterBreak="0">
    <w:nsid w:val="335332E1"/>
    <w:multiLevelType w:val="hybridMultilevel"/>
    <w:tmpl w:val="FA926BD4"/>
    <w:name w:val="WW8Num84222222222"/>
    <w:lvl w:ilvl="0" w:tplc="00000057">
      <w:start w:val="1"/>
      <w:numFmt w:val="bullet"/>
      <w:lvlText w:val="-"/>
      <w:lvlJc w:val="left"/>
      <w:pPr>
        <w:tabs>
          <w:tab w:val="num" w:pos="360"/>
        </w:tabs>
        <w:ind w:left="360" w:hanging="360"/>
      </w:pPr>
      <w:rPr>
        <w:rFonts w:ascii="Arial" w:eastAsia="Times New Roman" w:hAnsi="Arial" w:cs="Arial" w:hint="default"/>
      </w:rPr>
    </w:lvl>
    <w:lvl w:ilvl="1" w:tplc="04180003">
      <w:start w:val="1"/>
      <w:numFmt w:val="bullet"/>
      <w:lvlText w:val="o"/>
      <w:lvlJc w:val="left"/>
      <w:pPr>
        <w:tabs>
          <w:tab w:val="num" w:pos="1080"/>
        </w:tabs>
        <w:ind w:left="1080" w:hanging="360"/>
      </w:pPr>
      <w:rPr>
        <w:rFonts w:ascii="Courier New" w:hAnsi="Courier New" w:cs="Courier New" w:hint="default"/>
      </w:rPr>
    </w:lvl>
    <w:lvl w:ilvl="2" w:tplc="04180005">
      <w:start w:val="1"/>
      <w:numFmt w:val="bullet"/>
      <w:lvlText w:val=""/>
      <w:lvlJc w:val="left"/>
      <w:pPr>
        <w:tabs>
          <w:tab w:val="num" w:pos="1800"/>
        </w:tabs>
        <w:ind w:left="1800" w:hanging="360"/>
      </w:pPr>
      <w:rPr>
        <w:rFonts w:ascii="Wingdings" w:hAnsi="Wingdings" w:hint="default"/>
      </w:rPr>
    </w:lvl>
    <w:lvl w:ilvl="3" w:tplc="04180001">
      <w:start w:val="1"/>
      <w:numFmt w:val="bullet"/>
      <w:lvlText w:val=""/>
      <w:lvlJc w:val="left"/>
      <w:pPr>
        <w:tabs>
          <w:tab w:val="num" w:pos="2520"/>
        </w:tabs>
        <w:ind w:left="2520" w:hanging="360"/>
      </w:pPr>
      <w:rPr>
        <w:rFonts w:ascii="Symbol" w:hAnsi="Symbol" w:hint="default"/>
      </w:rPr>
    </w:lvl>
    <w:lvl w:ilvl="4" w:tplc="04180003">
      <w:start w:val="1"/>
      <w:numFmt w:val="bullet"/>
      <w:lvlText w:val="o"/>
      <w:lvlJc w:val="left"/>
      <w:pPr>
        <w:tabs>
          <w:tab w:val="num" w:pos="3240"/>
        </w:tabs>
        <w:ind w:left="3240" w:hanging="360"/>
      </w:pPr>
      <w:rPr>
        <w:rFonts w:ascii="Courier New" w:hAnsi="Courier New" w:cs="Courier New" w:hint="default"/>
      </w:rPr>
    </w:lvl>
    <w:lvl w:ilvl="5" w:tplc="04180005" w:tentative="1">
      <w:start w:val="1"/>
      <w:numFmt w:val="bullet"/>
      <w:lvlText w:val=""/>
      <w:lvlJc w:val="left"/>
      <w:pPr>
        <w:tabs>
          <w:tab w:val="num" w:pos="3960"/>
        </w:tabs>
        <w:ind w:left="3960" w:hanging="360"/>
      </w:pPr>
      <w:rPr>
        <w:rFonts w:ascii="Wingdings" w:hAnsi="Wingdings" w:hint="default"/>
      </w:rPr>
    </w:lvl>
    <w:lvl w:ilvl="6" w:tplc="04180001" w:tentative="1">
      <w:start w:val="1"/>
      <w:numFmt w:val="bullet"/>
      <w:lvlText w:val=""/>
      <w:lvlJc w:val="left"/>
      <w:pPr>
        <w:tabs>
          <w:tab w:val="num" w:pos="4680"/>
        </w:tabs>
        <w:ind w:left="4680" w:hanging="360"/>
      </w:pPr>
      <w:rPr>
        <w:rFonts w:ascii="Symbol" w:hAnsi="Symbol" w:hint="default"/>
      </w:rPr>
    </w:lvl>
    <w:lvl w:ilvl="7" w:tplc="04180003" w:tentative="1">
      <w:start w:val="1"/>
      <w:numFmt w:val="bullet"/>
      <w:lvlText w:val="o"/>
      <w:lvlJc w:val="left"/>
      <w:pPr>
        <w:tabs>
          <w:tab w:val="num" w:pos="5400"/>
        </w:tabs>
        <w:ind w:left="5400" w:hanging="360"/>
      </w:pPr>
      <w:rPr>
        <w:rFonts w:ascii="Courier New" w:hAnsi="Courier New" w:cs="Courier New" w:hint="default"/>
      </w:rPr>
    </w:lvl>
    <w:lvl w:ilvl="8" w:tplc="04180005" w:tentative="1">
      <w:start w:val="1"/>
      <w:numFmt w:val="bullet"/>
      <w:lvlText w:val=""/>
      <w:lvlJc w:val="left"/>
      <w:pPr>
        <w:tabs>
          <w:tab w:val="num" w:pos="6120"/>
        </w:tabs>
        <w:ind w:left="6120" w:hanging="360"/>
      </w:pPr>
      <w:rPr>
        <w:rFonts w:ascii="Wingdings" w:hAnsi="Wingdings" w:hint="default"/>
      </w:rPr>
    </w:lvl>
  </w:abstractNum>
  <w:abstractNum w:abstractNumId="107" w15:restartNumberingAfterBreak="0">
    <w:nsid w:val="336E34A2"/>
    <w:multiLevelType w:val="hybridMultilevel"/>
    <w:tmpl w:val="8BC81304"/>
    <w:lvl w:ilvl="0" w:tplc="0409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cs="Wingdings" w:hint="default"/>
      </w:rPr>
    </w:lvl>
    <w:lvl w:ilvl="3" w:tplc="04180001" w:tentative="1">
      <w:start w:val="1"/>
      <w:numFmt w:val="bullet"/>
      <w:lvlText w:val=""/>
      <w:lvlJc w:val="left"/>
      <w:pPr>
        <w:ind w:left="2520" w:hanging="360"/>
      </w:pPr>
      <w:rPr>
        <w:rFonts w:ascii="Symbol" w:hAnsi="Symbol" w:cs="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cs="Wingdings" w:hint="default"/>
      </w:rPr>
    </w:lvl>
    <w:lvl w:ilvl="6" w:tplc="04180001" w:tentative="1">
      <w:start w:val="1"/>
      <w:numFmt w:val="bullet"/>
      <w:lvlText w:val=""/>
      <w:lvlJc w:val="left"/>
      <w:pPr>
        <w:ind w:left="4680" w:hanging="360"/>
      </w:pPr>
      <w:rPr>
        <w:rFonts w:ascii="Symbol" w:hAnsi="Symbol" w:cs="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cs="Wingdings" w:hint="default"/>
      </w:rPr>
    </w:lvl>
  </w:abstractNum>
  <w:abstractNum w:abstractNumId="108" w15:restartNumberingAfterBreak="0">
    <w:nsid w:val="37D4015E"/>
    <w:multiLevelType w:val="hybridMultilevel"/>
    <w:tmpl w:val="3CE48310"/>
    <w:name w:val="WW8Num842222222222"/>
    <w:lvl w:ilvl="0" w:tplc="00000057">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09" w15:restartNumberingAfterBreak="0">
    <w:nsid w:val="385001FD"/>
    <w:multiLevelType w:val="hybridMultilevel"/>
    <w:tmpl w:val="CD78F6E8"/>
    <w:name w:val="WW8Num8422222"/>
    <w:lvl w:ilvl="0" w:tplc="00000057">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10" w15:restartNumberingAfterBreak="0">
    <w:nsid w:val="386C3CB3"/>
    <w:multiLevelType w:val="hybridMultilevel"/>
    <w:tmpl w:val="8FB20512"/>
    <w:lvl w:ilvl="0" w:tplc="04180001">
      <w:start w:val="1"/>
      <w:numFmt w:val="bullet"/>
      <w:lvlText w:val=""/>
      <w:lvlJc w:val="left"/>
      <w:pPr>
        <w:ind w:left="360" w:hanging="360"/>
      </w:pPr>
      <w:rPr>
        <w:rFonts w:ascii="Symbol" w:hAnsi="Symbol" w:hint="default"/>
      </w:rPr>
    </w:lvl>
    <w:lvl w:ilvl="1" w:tplc="BBB6E31C">
      <w:start w:val="1"/>
      <w:numFmt w:val="bullet"/>
      <w:lvlText w:val="-"/>
      <w:lvlJc w:val="left"/>
      <w:pPr>
        <w:ind w:left="1080" w:hanging="360"/>
      </w:pPr>
      <w:rPr>
        <w:rFonts w:ascii="Calibri" w:eastAsia="Times New Roman" w:hAnsi="Calibri" w:cs="Times New Roman"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11" w15:restartNumberingAfterBreak="0">
    <w:nsid w:val="392D339B"/>
    <w:multiLevelType w:val="multilevel"/>
    <w:tmpl w:val="9D1CCB2E"/>
    <w:lvl w:ilvl="0">
      <w:start w:val="1"/>
      <w:numFmt w:val="decimal"/>
      <w:pStyle w:val="Listnumerotat"/>
      <w:lvlText w:val="%1."/>
      <w:lvlJc w:val="left"/>
      <w:pPr>
        <w:tabs>
          <w:tab w:val="num" w:pos="360"/>
        </w:tabs>
        <w:ind w:left="360" w:hanging="360"/>
      </w:pPr>
    </w:lvl>
    <w:lvl w:ilvl="1">
      <w:start w:val="1"/>
      <w:numFmt w:val="decimal"/>
      <w:isLgl/>
      <w:lvlText w:val="%1.%2."/>
      <w:lvlJc w:val="left"/>
      <w:pPr>
        <w:ind w:left="1440" w:hanging="720"/>
      </w:pPr>
      <w:rPr>
        <w:rFonts w:hint="default"/>
        <w:sz w:val="16"/>
      </w:rPr>
    </w:lvl>
    <w:lvl w:ilvl="2">
      <w:start w:val="1"/>
      <w:numFmt w:val="decimal"/>
      <w:isLgl/>
      <w:lvlText w:val="%1.%2.%3."/>
      <w:lvlJc w:val="left"/>
      <w:pPr>
        <w:ind w:left="2160" w:hanging="720"/>
      </w:pPr>
      <w:rPr>
        <w:rFonts w:hint="default"/>
        <w:sz w:val="16"/>
      </w:rPr>
    </w:lvl>
    <w:lvl w:ilvl="3">
      <w:start w:val="1"/>
      <w:numFmt w:val="decimal"/>
      <w:isLgl/>
      <w:lvlText w:val="%1.%2.%3.%4."/>
      <w:lvlJc w:val="left"/>
      <w:pPr>
        <w:ind w:left="3240" w:hanging="1080"/>
      </w:pPr>
      <w:rPr>
        <w:rFonts w:hint="default"/>
        <w:sz w:val="16"/>
      </w:rPr>
    </w:lvl>
    <w:lvl w:ilvl="4">
      <w:start w:val="1"/>
      <w:numFmt w:val="decimal"/>
      <w:isLgl/>
      <w:lvlText w:val="%1.%2.%3.%4.%5."/>
      <w:lvlJc w:val="left"/>
      <w:pPr>
        <w:ind w:left="3960" w:hanging="1080"/>
      </w:pPr>
      <w:rPr>
        <w:rFonts w:hint="default"/>
        <w:sz w:val="16"/>
      </w:rPr>
    </w:lvl>
    <w:lvl w:ilvl="5">
      <w:start w:val="1"/>
      <w:numFmt w:val="decimal"/>
      <w:isLgl/>
      <w:lvlText w:val="%1.%2.%3.%4.%5.%6."/>
      <w:lvlJc w:val="left"/>
      <w:pPr>
        <w:ind w:left="5040" w:hanging="1440"/>
      </w:pPr>
      <w:rPr>
        <w:rFonts w:hint="default"/>
        <w:sz w:val="16"/>
      </w:rPr>
    </w:lvl>
    <w:lvl w:ilvl="6">
      <w:start w:val="1"/>
      <w:numFmt w:val="decimal"/>
      <w:isLgl/>
      <w:lvlText w:val="%1.%2.%3.%4.%5.%6.%7."/>
      <w:lvlJc w:val="left"/>
      <w:pPr>
        <w:ind w:left="6120" w:hanging="1800"/>
      </w:pPr>
      <w:rPr>
        <w:rFonts w:hint="default"/>
        <w:sz w:val="16"/>
      </w:rPr>
    </w:lvl>
    <w:lvl w:ilvl="7">
      <w:start w:val="1"/>
      <w:numFmt w:val="decimal"/>
      <w:isLgl/>
      <w:lvlText w:val="%1.%2.%3.%4.%5.%6.%7.%8."/>
      <w:lvlJc w:val="left"/>
      <w:pPr>
        <w:ind w:left="6840" w:hanging="1800"/>
      </w:pPr>
      <w:rPr>
        <w:rFonts w:hint="default"/>
        <w:sz w:val="16"/>
      </w:rPr>
    </w:lvl>
    <w:lvl w:ilvl="8">
      <w:start w:val="1"/>
      <w:numFmt w:val="decimal"/>
      <w:isLgl/>
      <w:lvlText w:val="%1.%2.%3.%4.%5.%6.%7.%8.%9."/>
      <w:lvlJc w:val="left"/>
      <w:pPr>
        <w:ind w:left="7920" w:hanging="2160"/>
      </w:pPr>
      <w:rPr>
        <w:rFonts w:hint="default"/>
        <w:sz w:val="16"/>
      </w:rPr>
    </w:lvl>
  </w:abstractNum>
  <w:abstractNum w:abstractNumId="112" w15:restartNumberingAfterBreak="0">
    <w:nsid w:val="3959478F"/>
    <w:multiLevelType w:val="hybridMultilevel"/>
    <w:tmpl w:val="1CC4164C"/>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cs="Wingdings" w:hint="default"/>
      </w:rPr>
    </w:lvl>
    <w:lvl w:ilvl="3" w:tplc="04180001" w:tentative="1">
      <w:start w:val="1"/>
      <w:numFmt w:val="bullet"/>
      <w:lvlText w:val=""/>
      <w:lvlJc w:val="left"/>
      <w:pPr>
        <w:ind w:left="2880" w:hanging="360"/>
      </w:pPr>
      <w:rPr>
        <w:rFonts w:ascii="Symbol" w:hAnsi="Symbol" w:cs="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cs="Wingdings" w:hint="default"/>
      </w:rPr>
    </w:lvl>
    <w:lvl w:ilvl="6" w:tplc="04180001" w:tentative="1">
      <w:start w:val="1"/>
      <w:numFmt w:val="bullet"/>
      <w:lvlText w:val=""/>
      <w:lvlJc w:val="left"/>
      <w:pPr>
        <w:ind w:left="5040" w:hanging="360"/>
      </w:pPr>
      <w:rPr>
        <w:rFonts w:ascii="Symbol" w:hAnsi="Symbol" w:cs="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cs="Wingdings" w:hint="default"/>
      </w:rPr>
    </w:lvl>
  </w:abstractNum>
  <w:abstractNum w:abstractNumId="113" w15:restartNumberingAfterBreak="0">
    <w:nsid w:val="3983124E"/>
    <w:multiLevelType w:val="hybridMultilevel"/>
    <w:tmpl w:val="B704A5D0"/>
    <w:name w:val="WW8Num842222222222222222"/>
    <w:lvl w:ilvl="0" w:tplc="380A658C">
      <w:start w:val="1"/>
      <w:numFmt w:val="bullet"/>
      <w:lvlText w:val=""/>
      <w:lvlJc w:val="left"/>
      <w:pPr>
        <w:ind w:left="360" w:hanging="360"/>
      </w:pPr>
      <w:rPr>
        <w:rFonts w:ascii="Wingdings" w:hAnsi="Wingdings" w:hint="default"/>
      </w:rPr>
    </w:lvl>
    <w:lvl w:ilvl="1" w:tplc="1A4071EC" w:tentative="1">
      <w:start w:val="1"/>
      <w:numFmt w:val="bullet"/>
      <w:lvlText w:val="o"/>
      <w:lvlJc w:val="left"/>
      <w:pPr>
        <w:ind w:left="1080" w:hanging="360"/>
      </w:pPr>
      <w:rPr>
        <w:rFonts w:ascii="Courier New" w:hAnsi="Courier New" w:cs="Courier New" w:hint="default"/>
      </w:rPr>
    </w:lvl>
    <w:lvl w:ilvl="2" w:tplc="DE82AC4E" w:tentative="1">
      <w:start w:val="1"/>
      <w:numFmt w:val="bullet"/>
      <w:lvlText w:val=""/>
      <w:lvlJc w:val="left"/>
      <w:pPr>
        <w:ind w:left="1800" w:hanging="360"/>
      </w:pPr>
      <w:rPr>
        <w:rFonts w:ascii="Wingdings" w:hAnsi="Wingdings" w:hint="default"/>
      </w:rPr>
    </w:lvl>
    <w:lvl w:ilvl="3" w:tplc="DAD0F3DE" w:tentative="1">
      <w:start w:val="1"/>
      <w:numFmt w:val="bullet"/>
      <w:lvlText w:val=""/>
      <w:lvlJc w:val="left"/>
      <w:pPr>
        <w:ind w:left="2520" w:hanging="360"/>
      </w:pPr>
      <w:rPr>
        <w:rFonts w:ascii="Symbol" w:hAnsi="Symbol" w:hint="default"/>
      </w:rPr>
    </w:lvl>
    <w:lvl w:ilvl="4" w:tplc="4CD2805E" w:tentative="1">
      <w:start w:val="1"/>
      <w:numFmt w:val="bullet"/>
      <w:lvlText w:val="o"/>
      <w:lvlJc w:val="left"/>
      <w:pPr>
        <w:ind w:left="3240" w:hanging="360"/>
      </w:pPr>
      <w:rPr>
        <w:rFonts w:ascii="Courier New" w:hAnsi="Courier New" w:cs="Courier New" w:hint="default"/>
      </w:rPr>
    </w:lvl>
    <w:lvl w:ilvl="5" w:tplc="159C62CE" w:tentative="1">
      <w:start w:val="1"/>
      <w:numFmt w:val="bullet"/>
      <w:lvlText w:val=""/>
      <w:lvlJc w:val="left"/>
      <w:pPr>
        <w:ind w:left="3960" w:hanging="360"/>
      </w:pPr>
      <w:rPr>
        <w:rFonts w:ascii="Wingdings" w:hAnsi="Wingdings" w:hint="default"/>
      </w:rPr>
    </w:lvl>
    <w:lvl w:ilvl="6" w:tplc="E2A090A4" w:tentative="1">
      <w:start w:val="1"/>
      <w:numFmt w:val="bullet"/>
      <w:lvlText w:val=""/>
      <w:lvlJc w:val="left"/>
      <w:pPr>
        <w:ind w:left="4680" w:hanging="360"/>
      </w:pPr>
      <w:rPr>
        <w:rFonts w:ascii="Symbol" w:hAnsi="Symbol" w:hint="default"/>
      </w:rPr>
    </w:lvl>
    <w:lvl w:ilvl="7" w:tplc="50D20956" w:tentative="1">
      <w:start w:val="1"/>
      <w:numFmt w:val="bullet"/>
      <w:lvlText w:val="o"/>
      <w:lvlJc w:val="left"/>
      <w:pPr>
        <w:ind w:left="5400" w:hanging="360"/>
      </w:pPr>
      <w:rPr>
        <w:rFonts w:ascii="Courier New" w:hAnsi="Courier New" w:cs="Courier New" w:hint="default"/>
      </w:rPr>
    </w:lvl>
    <w:lvl w:ilvl="8" w:tplc="79588D80" w:tentative="1">
      <w:start w:val="1"/>
      <w:numFmt w:val="bullet"/>
      <w:lvlText w:val=""/>
      <w:lvlJc w:val="left"/>
      <w:pPr>
        <w:ind w:left="6120" w:hanging="360"/>
      </w:pPr>
      <w:rPr>
        <w:rFonts w:ascii="Wingdings" w:hAnsi="Wingdings" w:hint="default"/>
      </w:rPr>
    </w:lvl>
  </w:abstractNum>
  <w:abstractNum w:abstractNumId="114" w15:restartNumberingAfterBreak="0">
    <w:nsid w:val="3A3C5D40"/>
    <w:multiLevelType w:val="hybridMultilevel"/>
    <w:tmpl w:val="32961D68"/>
    <w:name w:val="WW8Num8422222222"/>
    <w:lvl w:ilvl="0" w:tplc="00000057">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5" w15:restartNumberingAfterBreak="0">
    <w:nsid w:val="3AE81417"/>
    <w:multiLevelType w:val="hybridMultilevel"/>
    <w:tmpl w:val="D5EEB8F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6" w15:restartNumberingAfterBreak="0">
    <w:nsid w:val="3BA0229F"/>
    <w:multiLevelType w:val="hybridMultilevel"/>
    <w:tmpl w:val="864C82D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15:restartNumberingAfterBreak="0">
    <w:nsid w:val="3DCE5A23"/>
    <w:multiLevelType w:val="hybridMultilevel"/>
    <w:tmpl w:val="6A72FEFC"/>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18" w15:restartNumberingAfterBreak="0">
    <w:nsid w:val="403D1A68"/>
    <w:multiLevelType w:val="hybridMultilevel"/>
    <w:tmpl w:val="666006B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9" w15:restartNumberingAfterBreak="0">
    <w:nsid w:val="41C326EE"/>
    <w:multiLevelType w:val="hybridMultilevel"/>
    <w:tmpl w:val="7FB0F8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0" w15:restartNumberingAfterBreak="0">
    <w:nsid w:val="45DA6F42"/>
    <w:multiLevelType w:val="hybridMultilevel"/>
    <w:tmpl w:val="E7321E8E"/>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21" w15:restartNumberingAfterBreak="0">
    <w:nsid w:val="4D17241D"/>
    <w:multiLevelType w:val="hybridMultilevel"/>
    <w:tmpl w:val="6F5E0914"/>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22" w15:restartNumberingAfterBreak="0">
    <w:nsid w:val="4EC80298"/>
    <w:multiLevelType w:val="singleLevel"/>
    <w:tmpl w:val="42A07094"/>
    <w:lvl w:ilvl="0">
      <w:start w:val="1"/>
      <w:numFmt w:val="bullet"/>
      <w:pStyle w:val="bullett1indent"/>
      <w:lvlText w:val=""/>
      <w:lvlJc w:val="left"/>
      <w:pPr>
        <w:tabs>
          <w:tab w:val="num" w:pos="360"/>
        </w:tabs>
        <w:ind w:left="283" w:hanging="283"/>
      </w:pPr>
      <w:rPr>
        <w:rFonts w:ascii="Symbol" w:hAnsi="Symbol" w:cs="Times New Roman" w:hint="default"/>
        <w:color w:val="auto"/>
        <w:sz w:val="16"/>
        <w:szCs w:val="16"/>
      </w:rPr>
    </w:lvl>
  </w:abstractNum>
  <w:abstractNum w:abstractNumId="123" w15:restartNumberingAfterBreak="0">
    <w:nsid w:val="502557D0"/>
    <w:multiLevelType w:val="hybridMultilevel"/>
    <w:tmpl w:val="42922E88"/>
    <w:lvl w:ilvl="0" w:tplc="0409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cs="Wingdings" w:hint="default"/>
      </w:rPr>
    </w:lvl>
    <w:lvl w:ilvl="3" w:tplc="04180001" w:tentative="1">
      <w:start w:val="1"/>
      <w:numFmt w:val="bullet"/>
      <w:lvlText w:val=""/>
      <w:lvlJc w:val="left"/>
      <w:pPr>
        <w:ind w:left="2520" w:hanging="360"/>
      </w:pPr>
      <w:rPr>
        <w:rFonts w:ascii="Symbol" w:hAnsi="Symbol" w:cs="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cs="Wingdings" w:hint="default"/>
      </w:rPr>
    </w:lvl>
    <w:lvl w:ilvl="6" w:tplc="04180001" w:tentative="1">
      <w:start w:val="1"/>
      <w:numFmt w:val="bullet"/>
      <w:lvlText w:val=""/>
      <w:lvlJc w:val="left"/>
      <w:pPr>
        <w:ind w:left="4680" w:hanging="360"/>
      </w:pPr>
      <w:rPr>
        <w:rFonts w:ascii="Symbol" w:hAnsi="Symbol" w:cs="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cs="Wingdings" w:hint="default"/>
      </w:rPr>
    </w:lvl>
  </w:abstractNum>
  <w:abstractNum w:abstractNumId="124" w15:restartNumberingAfterBreak="0">
    <w:nsid w:val="50B03550"/>
    <w:multiLevelType w:val="hybridMultilevel"/>
    <w:tmpl w:val="0C80CDDC"/>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25" w15:restartNumberingAfterBreak="0">
    <w:nsid w:val="510C7E63"/>
    <w:multiLevelType w:val="hybridMultilevel"/>
    <w:tmpl w:val="05FAB94C"/>
    <w:lvl w:ilvl="0" w:tplc="04060005">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26" w15:restartNumberingAfterBreak="0">
    <w:nsid w:val="51D92685"/>
    <w:multiLevelType w:val="hybridMultilevel"/>
    <w:tmpl w:val="5EC8BD40"/>
    <w:lvl w:ilvl="0" w:tplc="0409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cs="Wingdings" w:hint="default"/>
      </w:rPr>
    </w:lvl>
    <w:lvl w:ilvl="3" w:tplc="04180001" w:tentative="1">
      <w:start w:val="1"/>
      <w:numFmt w:val="bullet"/>
      <w:lvlText w:val=""/>
      <w:lvlJc w:val="left"/>
      <w:pPr>
        <w:ind w:left="2880" w:hanging="360"/>
      </w:pPr>
      <w:rPr>
        <w:rFonts w:ascii="Symbol" w:hAnsi="Symbol" w:cs="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cs="Wingdings" w:hint="default"/>
      </w:rPr>
    </w:lvl>
    <w:lvl w:ilvl="6" w:tplc="04180001" w:tentative="1">
      <w:start w:val="1"/>
      <w:numFmt w:val="bullet"/>
      <w:lvlText w:val=""/>
      <w:lvlJc w:val="left"/>
      <w:pPr>
        <w:ind w:left="5040" w:hanging="360"/>
      </w:pPr>
      <w:rPr>
        <w:rFonts w:ascii="Symbol" w:hAnsi="Symbol" w:cs="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cs="Wingdings" w:hint="default"/>
      </w:rPr>
    </w:lvl>
  </w:abstractNum>
  <w:abstractNum w:abstractNumId="127"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128" w15:restartNumberingAfterBreak="0">
    <w:nsid w:val="52F9575A"/>
    <w:multiLevelType w:val="singleLevel"/>
    <w:tmpl w:val="1960DF8A"/>
    <w:lvl w:ilvl="0">
      <w:start w:val="1"/>
      <w:numFmt w:val="bullet"/>
      <w:pStyle w:val="Bullet"/>
      <w:lvlText w:val=""/>
      <w:lvlJc w:val="left"/>
      <w:pPr>
        <w:tabs>
          <w:tab w:val="num" w:pos="2705"/>
        </w:tabs>
        <w:ind w:left="2705" w:hanging="720"/>
      </w:pPr>
      <w:rPr>
        <w:rFonts w:ascii="Symbol" w:hAnsi="Symbol" w:hint="default"/>
        <w:sz w:val="22"/>
        <w:szCs w:val="22"/>
      </w:rPr>
    </w:lvl>
  </w:abstractNum>
  <w:abstractNum w:abstractNumId="129" w15:restartNumberingAfterBreak="0">
    <w:nsid w:val="54D66598"/>
    <w:multiLevelType w:val="hybridMultilevel"/>
    <w:tmpl w:val="0ED2EABA"/>
    <w:lvl w:ilvl="0" w:tplc="04180001">
      <w:start w:val="1"/>
      <w:numFmt w:val="bullet"/>
      <w:lvlText w:val=""/>
      <w:lvlJc w:val="left"/>
      <w:pPr>
        <w:ind w:left="360" w:hanging="360"/>
      </w:pPr>
      <w:rPr>
        <w:rFonts w:ascii="Symbol" w:hAnsi="Symbol" w:hint="default"/>
      </w:rPr>
    </w:lvl>
    <w:lvl w:ilvl="1" w:tplc="8BFCD1CE">
      <w:start w:val="2"/>
      <w:numFmt w:val="bullet"/>
      <w:lvlText w:val="-"/>
      <w:lvlJc w:val="left"/>
      <w:pPr>
        <w:ind w:left="1080" w:hanging="360"/>
      </w:pPr>
      <w:rPr>
        <w:rFonts w:ascii="Calibri" w:eastAsia="Times New Roman" w:hAnsi="Calibri" w:cs="Calibri"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30" w15:restartNumberingAfterBreak="0">
    <w:nsid w:val="5A541201"/>
    <w:multiLevelType w:val="hybridMultilevel"/>
    <w:tmpl w:val="E80A5FD2"/>
    <w:name w:val="WW8Num84222222222222222222"/>
    <w:lvl w:ilvl="0" w:tplc="00000057">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31" w15:restartNumberingAfterBreak="0">
    <w:nsid w:val="5A577305"/>
    <w:multiLevelType w:val="hybridMultilevel"/>
    <w:tmpl w:val="C5001DA2"/>
    <w:lvl w:ilvl="0" w:tplc="0409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cs="Wingdings" w:hint="default"/>
      </w:rPr>
    </w:lvl>
    <w:lvl w:ilvl="3" w:tplc="04180001" w:tentative="1">
      <w:start w:val="1"/>
      <w:numFmt w:val="bullet"/>
      <w:lvlText w:val=""/>
      <w:lvlJc w:val="left"/>
      <w:pPr>
        <w:ind w:left="2520" w:hanging="360"/>
      </w:pPr>
      <w:rPr>
        <w:rFonts w:ascii="Symbol" w:hAnsi="Symbol" w:cs="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cs="Wingdings" w:hint="default"/>
      </w:rPr>
    </w:lvl>
    <w:lvl w:ilvl="6" w:tplc="04180001" w:tentative="1">
      <w:start w:val="1"/>
      <w:numFmt w:val="bullet"/>
      <w:lvlText w:val=""/>
      <w:lvlJc w:val="left"/>
      <w:pPr>
        <w:ind w:left="4680" w:hanging="360"/>
      </w:pPr>
      <w:rPr>
        <w:rFonts w:ascii="Symbol" w:hAnsi="Symbol" w:cs="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cs="Wingdings" w:hint="default"/>
      </w:rPr>
    </w:lvl>
  </w:abstractNum>
  <w:abstractNum w:abstractNumId="132" w15:restartNumberingAfterBreak="0">
    <w:nsid w:val="5C7E0F5F"/>
    <w:multiLevelType w:val="multilevel"/>
    <w:tmpl w:val="C37AB158"/>
    <w:name w:val="WW8Num842222222222222"/>
    <w:lvl w:ilvl="0">
      <w:start w:val="1"/>
      <w:numFmt w:val="bullet"/>
      <w:lvlText w:val=""/>
      <w:lvlJc w:val="left"/>
      <w:pPr>
        <w:tabs>
          <w:tab w:val="num" w:pos="360"/>
        </w:tabs>
        <w:ind w:left="360" w:hanging="360"/>
      </w:pPr>
      <w:rPr>
        <w:rFonts w:ascii="Wingdings" w:hAnsi="Wingdings" w:hint="default"/>
      </w:rPr>
    </w:lvl>
    <w:lvl w:ilvl="1">
      <w:start w:val="1"/>
      <w:numFmt w:val="decimal"/>
      <w:isLgl/>
      <w:lvlText w:val="%1.%2."/>
      <w:lvlJc w:val="left"/>
      <w:pPr>
        <w:ind w:left="1440" w:hanging="720"/>
      </w:pPr>
      <w:rPr>
        <w:rFonts w:hint="default"/>
        <w:sz w:val="16"/>
      </w:rPr>
    </w:lvl>
    <w:lvl w:ilvl="2">
      <w:start w:val="1"/>
      <w:numFmt w:val="decimal"/>
      <w:isLgl/>
      <w:lvlText w:val="%1.%2.%3."/>
      <w:lvlJc w:val="left"/>
      <w:pPr>
        <w:ind w:left="2160" w:hanging="720"/>
      </w:pPr>
      <w:rPr>
        <w:rFonts w:hint="default"/>
        <w:sz w:val="16"/>
      </w:rPr>
    </w:lvl>
    <w:lvl w:ilvl="3">
      <w:start w:val="1"/>
      <w:numFmt w:val="decimal"/>
      <w:isLgl/>
      <w:lvlText w:val="%1.%2.%3.%4."/>
      <w:lvlJc w:val="left"/>
      <w:pPr>
        <w:ind w:left="3240" w:hanging="1080"/>
      </w:pPr>
      <w:rPr>
        <w:rFonts w:hint="default"/>
        <w:sz w:val="16"/>
      </w:rPr>
    </w:lvl>
    <w:lvl w:ilvl="4">
      <w:start w:val="1"/>
      <w:numFmt w:val="decimal"/>
      <w:isLgl/>
      <w:lvlText w:val="%1.%2.%3.%4.%5."/>
      <w:lvlJc w:val="left"/>
      <w:pPr>
        <w:ind w:left="3960" w:hanging="1080"/>
      </w:pPr>
      <w:rPr>
        <w:rFonts w:hint="default"/>
        <w:sz w:val="16"/>
      </w:rPr>
    </w:lvl>
    <w:lvl w:ilvl="5">
      <w:start w:val="1"/>
      <w:numFmt w:val="decimal"/>
      <w:isLgl/>
      <w:lvlText w:val="%1.%2.%3.%4.%5.%6."/>
      <w:lvlJc w:val="left"/>
      <w:pPr>
        <w:ind w:left="5040" w:hanging="1440"/>
      </w:pPr>
      <w:rPr>
        <w:rFonts w:hint="default"/>
        <w:sz w:val="16"/>
      </w:rPr>
    </w:lvl>
    <w:lvl w:ilvl="6">
      <w:start w:val="1"/>
      <w:numFmt w:val="decimal"/>
      <w:isLgl/>
      <w:lvlText w:val="%1.%2.%3.%4.%5.%6.%7."/>
      <w:lvlJc w:val="left"/>
      <w:pPr>
        <w:ind w:left="6120" w:hanging="1800"/>
      </w:pPr>
      <w:rPr>
        <w:rFonts w:hint="default"/>
        <w:sz w:val="16"/>
      </w:rPr>
    </w:lvl>
    <w:lvl w:ilvl="7">
      <w:start w:val="1"/>
      <w:numFmt w:val="decimal"/>
      <w:isLgl/>
      <w:lvlText w:val="%1.%2.%3.%4.%5.%6.%7.%8."/>
      <w:lvlJc w:val="left"/>
      <w:pPr>
        <w:ind w:left="6840" w:hanging="1800"/>
      </w:pPr>
      <w:rPr>
        <w:rFonts w:hint="default"/>
        <w:sz w:val="16"/>
      </w:rPr>
    </w:lvl>
    <w:lvl w:ilvl="8">
      <w:start w:val="1"/>
      <w:numFmt w:val="decimal"/>
      <w:isLgl/>
      <w:lvlText w:val="%1.%2.%3.%4.%5.%6.%7.%8.%9."/>
      <w:lvlJc w:val="left"/>
      <w:pPr>
        <w:ind w:left="7920" w:hanging="2160"/>
      </w:pPr>
      <w:rPr>
        <w:rFonts w:hint="default"/>
        <w:sz w:val="16"/>
      </w:rPr>
    </w:lvl>
  </w:abstractNum>
  <w:abstractNum w:abstractNumId="133" w15:restartNumberingAfterBreak="0">
    <w:nsid w:val="5D2E7D1D"/>
    <w:multiLevelType w:val="hybridMultilevel"/>
    <w:tmpl w:val="A1F26366"/>
    <w:lvl w:ilvl="0" w:tplc="BC5E18C6">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4" w15:restartNumberingAfterBreak="0">
    <w:nsid w:val="5E483AF7"/>
    <w:multiLevelType w:val="hybridMultilevel"/>
    <w:tmpl w:val="D0F6E3C2"/>
    <w:lvl w:ilvl="0" w:tplc="0409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cs="Wingdings" w:hint="default"/>
      </w:rPr>
    </w:lvl>
    <w:lvl w:ilvl="3" w:tplc="04180001" w:tentative="1">
      <w:start w:val="1"/>
      <w:numFmt w:val="bullet"/>
      <w:lvlText w:val=""/>
      <w:lvlJc w:val="left"/>
      <w:pPr>
        <w:ind w:left="2520" w:hanging="360"/>
      </w:pPr>
      <w:rPr>
        <w:rFonts w:ascii="Symbol" w:hAnsi="Symbol" w:cs="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cs="Wingdings" w:hint="default"/>
      </w:rPr>
    </w:lvl>
    <w:lvl w:ilvl="6" w:tplc="04180001" w:tentative="1">
      <w:start w:val="1"/>
      <w:numFmt w:val="bullet"/>
      <w:lvlText w:val=""/>
      <w:lvlJc w:val="left"/>
      <w:pPr>
        <w:ind w:left="4680" w:hanging="360"/>
      </w:pPr>
      <w:rPr>
        <w:rFonts w:ascii="Symbol" w:hAnsi="Symbol" w:cs="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cs="Wingdings" w:hint="default"/>
      </w:rPr>
    </w:lvl>
  </w:abstractNum>
  <w:abstractNum w:abstractNumId="135" w15:restartNumberingAfterBreak="0">
    <w:nsid w:val="67ED2E37"/>
    <w:multiLevelType w:val="hybridMultilevel"/>
    <w:tmpl w:val="46F8E758"/>
    <w:name w:val="WW8Num842222222222222222222"/>
    <w:lvl w:ilvl="0" w:tplc="00000057">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36" w15:restartNumberingAfterBreak="0">
    <w:nsid w:val="684A2268"/>
    <w:multiLevelType w:val="hybridMultilevel"/>
    <w:tmpl w:val="58B45C9A"/>
    <w:name w:val="WW8Num42"/>
    <w:lvl w:ilvl="0" w:tplc="04060005">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37" w15:restartNumberingAfterBreak="0">
    <w:nsid w:val="695D4F9A"/>
    <w:multiLevelType w:val="hybridMultilevel"/>
    <w:tmpl w:val="FE3A9756"/>
    <w:name w:val="WW8Num8422"/>
    <w:lvl w:ilvl="0" w:tplc="04060005">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38" w15:restartNumberingAfterBreak="0">
    <w:nsid w:val="698D1827"/>
    <w:multiLevelType w:val="hybridMultilevel"/>
    <w:tmpl w:val="A7DE7436"/>
    <w:lvl w:ilvl="0" w:tplc="0418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39" w15:restartNumberingAfterBreak="0">
    <w:nsid w:val="6B9F1315"/>
    <w:multiLevelType w:val="hybridMultilevel"/>
    <w:tmpl w:val="604EE5A8"/>
    <w:lvl w:ilvl="0" w:tplc="0409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cs="Wingdings" w:hint="default"/>
      </w:rPr>
    </w:lvl>
    <w:lvl w:ilvl="3" w:tplc="04180001" w:tentative="1">
      <w:start w:val="1"/>
      <w:numFmt w:val="bullet"/>
      <w:lvlText w:val=""/>
      <w:lvlJc w:val="left"/>
      <w:pPr>
        <w:ind w:left="2520" w:hanging="360"/>
      </w:pPr>
      <w:rPr>
        <w:rFonts w:ascii="Symbol" w:hAnsi="Symbol" w:cs="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cs="Wingdings" w:hint="default"/>
      </w:rPr>
    </w:lvl>
    <w:lvl w:ilvl="6" w:tplc="04180001" w:tentative="1">
      <w:start w:val="1"/>
      <w:numFmt w:val="bullet"/>
      <w:lvlText w:val=""/>
      <w:lvlJc w:val="left"/>
      <w:pPr>
        <w:ind w:left="4680" w:hanging="360"/>
      </w:pPr>
      <w:rPr>
        <w:rFonts w:ascii="Symbol" w:hAnsi="Symbol" w:cs="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cs="Wingdings" w:hint="default"/>
      </w:rPr>
    </w:lvl>
  </w:abstractNum>
  <w:abstractNum w:abstractNumId="140" w15:restartNumberingAfterBreak="0">
    <w:nsid w:val="6D720F6C"/>
    <w:multiLevelType w:val="hybridMultilevel"/>
    <w:tmpl w:val="05D86A7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15:restartNumberingAfterBreak="0">
    <w:nsid w:val="6DC57C40"/>
    <w:multiLevelType w:val="hybridMultilevel"/>
    <w:tmpl w:val="0CFEE292"/>
    <w:name w:val="WW8Num84222222222222"/>
    <w:lvl w:ilvl="0" w:tplc="00000057">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42" w15:restartNumberingAfterBreak="0">
    <w:nsid w:val="6EB31AAD"/>
    <w:multiLevelType w:val="hybridMultilevel"/>
    <w:tmpl w:val="4752976C"/>
    <w:name w:val="WW8Num842"/>
    <w:lvl w:ilvl="0" w:tplc="E1A4FFA6">
      <w:start w:val="1"/>
      <w:numFmt w:val="bullet"/>
      <w:lvlText w:val=""/>
      <w:lvlJc w:val="left"/>
      <w:pPr>
        <w:ind w:left="360" w:hanging="360"/>
      </w:pPr>
      <w:rPr>
        <w:rFonts w:ascii="Wingdings" w:hAnsi="Wingdings" w:hint="default"/>
      </w:rPr>
    </w:lvl>
    <w:lvl w:ilvl="1" w:tplc="356E1A50" w:tentative="1">
      <w:start w:val="1"/>
      <w:numFmt w:val="bullet"/>
      <w:lvlText w:val="o"/>
      <w:lvlJc w:val="left"/>
      <w:pPr>
        <w:ind w:left="1080" w:hanging="360"/>
      </w:pPr>
      <w:rPr>
        <w:rFonts w:ascii="Courier New" w:hAnsi="Courier New" w:cs="Courier New" w:hint="default"/>
      </w:rPr>
    </w:lvl>
    <w:lvl w:ilvl="2" w:tplc="F60E1806" w:tentative="1">
      <w:start w:val="1"/>
      <w:numFmt w:val="bullet"/>
      <w:lvlText w:val=""/>
      <w:lvlJc w:val="left"/>
      <w:pPr>
        <w:ind w:left="1800" w:hanging="360"/>
      </w:pPr>
      <w:rPr>
        <w:rFonts w:ascii="Wingdings" w:hAnsi="Wingdings" w:hint="default"/>
      </w:rPr>
    </w:lvl>
    <w:lvl w:ilvl="3" w:tplc="17B61938" w:tentative="1">
      <w:start w:val="1"/>
      <w:numFmt w:val="bullet"/>
      <w:lvlText w:val=""/>
      <w:lvlJc w:val="left"/>
      <w:pPr>
        <w:ind w:left="2520" w:hanging="360"/>
      </w:pPr>
      <w:rPr>
        <w:rFonts w:ascii="Symbol" w:hAnsi="Symbol" w:hint="default"/>
      </w:rPr>
    </w:lvl>
    <w:lvl w:ilvl="4" w:tplc="C76AE91A" w:tentative="1">
      <w:start w:val="1"/>
      <w:numFmt w:val="bullet"/>
      <w:lvlText w:val="o"/>
      <w:lvlJc w:val="left"/>
      <w:pPr>
        <w:ind w:left="3240" w:hanging="360"/>
      </w:pPr>
      <w:rPr>
        <w:rFonts w:ascii="Courier New" w:hAnsi="Courier New" w:cs="Courier New" w:hint="default"/>
      </w:rPr>
    </w:lvl>
    <w:lvl w:ilvl="5" w:tplc="20EA32E8" w:tentative="1">
      <w:start w:val="1"/>
      <w:numFmt w:val="bullet"/>
      <w:lvlText w:val=""/>
      <w:lvlJc w:val="left"/>
      <w:pPr>
        <w:ind w:left="3960" w:hanging="360"/>
      </w:pPr>
      <w:rPr>
        <w:rFonts w:ascii="Wingdings" w:hAnsi="Wingdings" w:hint="default"/>
      </w:rPr>
    </w:lvl>
    <w:lvl w:ilvl="6" w:tplc="4B30C3F2" w:tentative="1">
      <w:start w:val="1"/>
      <w:numFmt w:val="bullet"/>
      <w:lvlText w:val=""/>
      <w:lvlJc w:val="left"/>
      <w:pPr>
        <w:ind w:left="4680" w:hanging="360"/>
      </w:pPr>
      <w:rPr>
        <w:rFonts w:ascii="Symbol" w:hAnsi="Symbol" w:hint="default"/>
      </w:rPr>
    </w:lvl>
    <w:lvl w:ilvl="7" w:tplc="8EF82222" w:tentative="1">
      <w:start w:val="1"/>
      <w:numFmt w:val="bullet"/>
      <w:lvlText w:val="o"/>
      <w:lvlJc w:val="left"/>
      <w:pPr>
        <w:ind w:left="5400" w:hanging="360"/>
      </w:pPr>
      <w:rPr>
        <w:rFonts w:ascii="Courier New" w:hAnsi="Courier New" w:cs="Courier New" w:hint="default"/>
      </w:rPr>
    </w:lvl>
    <w:lvl w:ilvl="8" w:tplc="FD567204" w:tentative="1">
      <w:start w:val="1"/>
      <w:numFmt w:val="bullet"/>
      <w:lvlText w:val=""/>
      <w:lvlJc w:val="left"/>
      <w:pPr>
        <w:ind w:left="6120" w:hanging="360"/>
      </w:pPr>
      <w:rPr>
        <w:rFonts w:ascii="Wingdings" w:hAnsi="Wingdings" w:hint="default"/>
      </w:rPr>
    </w:lvl>
  </w:abstractNum>
  <w:abstractNum w:abstractNumId="143" w15:restartNumberingAfterBreak="0">
    <w:nsid w:val="70B64D90"/>
    <w:multiLevelType w:val="hybridMultilevel"/>
    <w:tmpl w:val="867A5F72"/>
    <w:lvl w:ilvl="0" w:tplc="0409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cs="Wingdings" w:hint="default"/>
      </w:rPr>
    </w:lvl>
    <w:lvl w:ilvl="3" w:tplc="04180001" w:tentative="1">
      <w:start w:val="1"/>
      <w:numFmt w:val="bullet"/>
      <w:lvlText w:val=""/>
      <w:lvlJc w:val="left"/>
      <w:pPr>
        <w:ind w:left="2520" w:hanging="360"/>
      </w:pPr>
      <w:rPr>
        <w:rFonts w:ascii="Symbol" w:hAnsi="Symbol" w:cs="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cs="Wingdings" w:hint="default"/>
      </w:rPr>
    </w:lvl>
    <w:lvl w:ilvl="6" w:tplc="04180001" w:tentative="1">
      <w:start w:val="1"/>
      <w:numFmt w:val="bullet"/>
      <w:lvlText w:val=""/>
      <w:lvlJc w:val="left"/>
      <w:pPr>
        <w:ind w:left="4680" w:hanging="360"/>
      </w:pPr>
      <w:rPr>
        <w:rFonts w:ascii="Symbol" w:hAnsi="Symbol" w:cs="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cs="Wingdings" w:hint="default"/>
      </w:rPr>
    </w:lvl>
  </w:abstractNum>
  <w:abstractNum w:abstractNumId="144" w15:restartNumberingAfterBreak="0">
    <w:nsid w:val="70C32FA2"/>
    <w:multiLevelType w:val="hybridMultilevel"/>
    <w:tmpl w:val="0FE8B51E"/>
    <w:lvl w:ilvl="0" w:tplc="0409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cs="Wingdings" w:hint="default"/>
      </w:rPr>
    </w:lvl>
    <w:lvl w:ilvl="3" w:tplc="04180001" w:tentative="1">
      <w:start w:val="1"/>
      <w:numFmt w:val="bullet"/>
      <w:lvlText w:val=""/>
      <w:lvlJc w:val="left"/>
      <w:pPr>
        <w:ind w:left="2520" w:hanging="360"/>
      </w:pPr>
      <w:rPr>
        <w:rFonts w:ascii="Symbol" w:hAnsi="Symbol" w:cs="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cs="Wingdings" w:hint="default"/>
      </w:rPr>
    </w:lvl>
    <w:lvl w:ilvl="6" w:tplc="04180001" w:tentative="1">
      <w:start w:val="1"/>
      <w:numFmt w:val="bullet"/>
      <w:lvlText w:val=""/>
      <w:lvlJc w:val="left"/>
      <w:pPr>
        <w:ind w:left="4680" w:hanging="360"/>
      </w:pPr>
      <w:rPr>
        <w:rFonts w:ascii="Symbol" w:hAnsi="Symbol" w:cs="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cs="Wingdings" w:hint="default"/>
      </w:rPr>
    </w:lvl>
  </w:abstractNum>
  <w:abstractNum w:abstractNumId="145" w15:restartNumberingAfterBreak="0">
    <w:nsid w:val="74DE45DF"/>
    <w:multiLevelType w:val="hybridMultilevel"/>
    <w:tmpl w:val="80C6CCE8"/>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46" w15:restartNumberingAfterBreak="0">
    <w:nsid w:val="76D7772A"/>
    <w:multiLevelType w:val="hybridMultilevel"/>
    <w:tmpl w:val="9918CDA8"/>
    <w:name w:val="WW8Num962"/>
    <w:lvl w:ilvl="0" w:tplc="04090005">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7" w15:restartNumberingAfterBreak="0">
    <w:nsid w:val="7BC21883"/>
    <w:multiLevelType w:val="hybridMultilevel"/>
    <w:tmpl w:val="0678654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8" w15:restartNumberingAfterBreak="0">
    <w:nsid w:val="7BED0FEC"/>
    <w:multiLevelType w:val="hybridMultilevel"/>
    <w:tmpl w:val="FB048EE0"/>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49" w15:restartNumberingAfterBreak="0">
    <w:nsid w:val="7E2D5C81"/>
    <w:multiLevelType w:val="hybridMultilevel"/>
    <w:tmpl w:val="244E056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0" w15:restartNumberingAfterBreak="0">
    <w:nsid w:val="7F1C1C3C"/>
    <w:multiLevelType w:val="hybridMultilevel"/>
    <w:tmpl w:val="BE28AC6C"/>
    <w:name w:val="WW8Num302"/>
    <w:lvl w:ilvl="0" w:tplc="04060005">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51" w15:restartNumberingAfterBreak="0">
    <w:nsid w:val="7F9D7A81"/>
    <w:multiLevelType w:val="multilevel"/>
    <w:tmpl w:val="04060023"/>
    <w:name w:val="WW8Num76"/>
    <w:styleLink w:val="ArticolSeciune"/>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76"/>
  </w:num>
  <w:num w:numId="2">
    <w:abstractNumId w:val="7"/>
  </w:num>
  <w:num w:numId="3">
    <w:abstractNumId w:val="128"/>
  </w:num>
  <w:num w:numId="4">
    <w:abstractNumId w:val="111"/>
  </w:num>
  <w:num w:numId="5">
    <w:abstractNumId w:val="142"/>
  </w:num>
  <w:num w:numId="6">
    <w:abstractNumId w:val="125"/>
  </w:num>
  <w:num w:numId="7">
    <w:abstractNumId w:val="6"/>
  </w:num>
  <w:num w:numId="8">
    <w:abstractNumId w:val="5"/>
  </w:num>
  <w:num w:numId="9">
    <w:abstractNumId w:val="4"/>
  </w:num>
  <w:num w:numId="10">
    <w:abstractNumId w:val="3"/>
  </w:num>
  <w:num w:numId="11">
    <w:abstractNumId w:val="2"/>
  </w:num>
  <w:num w:numId="12">
    <w:abstractNumId w:val="1"/>
  </w:num>
  <w:num w:numId="13">
    <w:abstractNumId w:val="0"/>
  </w:num>
  <w:num w:numId="14">
    <w:abstractNumId w:val="101"/>
  </w:num>
  <w:num w:numId="15">
    <w:abstractNumId w:val="84"/>
  </w:num>
  <w:num w:numId="16">
    <w:abstractNumId w:val="151"/>
  </w:num>
  <w:num w:numId="17">
    <w:abstractNumId w:val="74"/>
  </w:num>
  <w:num w:numId="18">
    <w:abstractNumId w:val="127"/>
  </w:num>
  <w:num w:numId="19">
    <w:abstractNumId w:val="79"/>
  </w:num>
  <w:num w:numId="20">
    <w:abstractNumId w:val="85"/>
  </w:num>
  <w:num w:numId="21">
    <w:abstractNumId w:val="122"/>
  </w:num>
  <w:num w:numId="22">
    <w:abstractNumId w:val="104"/>
  </w:num>
  <w:num w:numId="23">
    <w:abstractNumId w:val="95"/>
  </w:num>
  <w:num w:numId="24">
    <w:abstractNumId w:val="119"/>
  </w:num>
  <w:num w:numId="25">
    <w:abstractNumId w:val="133"/>
  </w:num>
  <w:num w:numId="26">
    <w:abstractNumId w:val="144"/>
  </w:num>
  <w:num w:numId="27">
    <w:abstractNumId w:val="134"/>
  </w:num>
  <w:num w:numId="28">
    <w:abstractNumId w:val="81"/>
  </w:num>
  <w:num w:numId="29">
    <w:abstractNumId w:val="88"/>
  </w:num>
  <w:num w:numId="30">
    <w:abstractNumId w:val="145"/>
  </w:num>
  <w:num w:numId="31">
    <w:abstractNumId w:val="116"/>
  </w:num>
  <w:num w:numId="32">
    <w:abstractNumId w:val="87"/>
  </w:num>
  <w:num w:numId="33">
    <w:abstractNumId w:val="10"/>
  </w:num>
  <w:num w:numId="34">
    <w:abstractNumId w:val="94"/>
  </w:num>
  <w:num w:numId="35">
    <w:abstractNumId w:val="93"/>
  </w:num>
  <w:num w:numId="36">
    <w:abstractNumId w:val="97"/>
  </w:num>
  <w:num w:numId="37">
    <w:abstractNumId w:val="105"/>
  </w:num>
  <w:num w:numId="38">
    <w:abstractNumId w:val="143"/>
  </w:num>
  <w:num w:numId="39">
    <w:abstractNumId w:val="115"/>
  </w:num>
  <w:num w:numId="40">
    <w:abstractNumId w:val="89"/>
  </w:num>
  <w:num w:numId="41">
    <w:abstractNumId w:val="138"/>
  </w:num>
  <w:num w:numId="42">
    <w:abstractNumId w:val="107"/>
  </w:num>
  <w:num w:numId="43">
    <w:abstractNumId w:val="131"/>
  </w:num>
  <w:num w:numId="44">
    <w:abstractNumId w:val="139"/>
  </w:num>
  <w:num w:numId="45">
    <w:abstractNumId w:val="126"/>
  </w:num>
  <w:num w:numId="46">
    <w:abstractNumId w:val="147"/>
  </w:num>
  <w:num w:numId="47">
    <w:abstractNumId w:val="98"/>
  </w:num>
  <w:num w:numId="48">
    <w:abstractNumId w:val="140"/>
  </w:num>
  <w:num w:numId="49">
    <w:abstractNumId w:val="149"/>
  </w:num>
  <w:num w:numId="50">
    <w:abstractNumId w:val="82"/>
  </w:num>
  <w:num w:numId="51">
    <w:abstractNumId w:val="123"/>
  </w:num>
  <w:num w:numId="52">
    <w:abstractNumId w:val="112"/>
  </w:num>
  <w:num w:numId="53">
    <w:abstractNumId w:val="121"/>
  </w:num>
  <w:num w:numId="54">
    <w:abstractNumId w:val="99"/>
  </w:num>
  <w:num w:numId="55">
    <w:abstractNumId w:val="110"/>
  </w:num>
  <w:num w:numId="56">
    <w:abstractNumId w:val="120"/>
  </w:num>
  <w:num w:numId="57">
    <w:abstractNumId w:val="118"/>
  </w:num>
  <w:num w:numId="58">
    <w:abstractNumId w:val="80"/>
  </w:num>
  <w:num w:numId="59">
    <w:abstractNumId w:val="124"/>
  </w:num>
  <w:num w:numId="60">
    <w:abstractNumId w:val="103"/>
  </w:num>
  <w:num w:numId="61">
    <w:abstractNumId w:val="148"/>
  </w:num>
  <w:num w:numId="62">
    <w:abstractNumId w:val="129"/>
  </w:num>
  <w:num w:numId="63">
    <w:abstractNumId w:val="77"/>
  </w:num>
  <w:num w:numId="64">
    <w:abstractNumId w:val="92"/>
  </w:num>
  <w:num w:numId="65">
    <w:abstractNumId w:val="117"/>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bordersDoNotSurroundHeader/>
  <w:bordersDoNotSurroundFooter/>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10"/>
  <w:drawingGridVerticalSpacing w:val="120"/>
  <w:displayHorizontalDrawingGridEvery w:val="0"/>
  <w:displayVerticalDrawingGridEvery w:val="3"/>
  <w:doNotShadeFormData/>
  <w:characterSpacingControl w:val="compressPunctuation"/>
  <w:hdrShapeDefaults>
    <o:shapedefaults v:ext="edit" spidmax="2049" fillcolor="none [3212]">
      <v:fill color="none [3212]" rotate="t"/>
      <v:shadow color="#969696" opacity=".5" offset="6pt,6pt"/>
      <o:colormru v:ext="edit" colors="lim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13A3"/>
    <w:rsid w:val="000017EE"/>
    <w:rsid w:val="00001C08"/>
    <w:rsid w:val="0000463A"/>
    <w:rsid w:val="00004E6C"/>
    <w:rsid w:val="0000718F"/>
    <w:rsid w:val="000108D4"/>
    <w:rsid w:val="000111F1"/>
    <w:rsid w:val="000131D8"/>
    <w:rsid w:val="000139D6"/>
    <w:rsid w:val="00013A6C"/>
    <w:rsid w:val="00013B05"/>
    <w:rsid w:val="0001799D"/>
    <w:rsid w:val="00020038"/>
    <w:rsid w:val="00021899"/>
    <w:rsid w:val="000238AA"/>
    <w:rsid w:val="000258F6"/>
    <w:rsid w:val="00025C60"/>
    <w:rsid w:val="00025EC5"/>
    <w:rsid w:val="000300CA"/>
    <w:rsid w:val="000320EB"/>
    <w:rsid w:val="00032B2B"/>
    <w:rsid w:val="00034D63"/>
    <w:rsid w:val="00035314"/>
    <w:rsid w:val="00035DB3"/>
    <w:rsid w:val="000360D3"/>
    <w:rsid w:val="000377BF"/>
    <w:rsid w:val="000422F2"/>
    <w:rsid w:val="00042380"/>
    <w:rsid w:val="000423F6"/>
    <w:rsid w:val="000426C0"/>
    <w:rsid w:val="00042EAF"/>
    <w:rsid w:val="00044AA0"/>
    <w:rsid w:val="00044F21"/>
    <w:rsid w:val="000451AA"/>
    <w:rsid w:val="00046EC2"/>
    <w:rsid w:val="00050823"/>
    <w:rsid w:val="00051D5D"/>
    <w:rsid w:val="00053EB1"/>
    <w:rsid w:val="00055180"/>
    <w:rsid w:val="00055E69"/>
    <w:rsid w:val="000568D8"/>
    <w:rsid w:val="00056A59"/>
    <w:rsid w:val="00062C56"/>
    <w:rsid w:val="00062DFA"/>
    <w:rsid w:val="000638E9"/>
    <w:rsid w:val="00063C2D"/>
    <w:rsid w:val="00065174"/>
    <w:rsid w:val="00065EB1"/>
    <w:rsid w:val="0006610A"/>
    <w:rsid w:val="000662B5"/>
    <w:rsid w:val="0006638D"/>
    <w:rsid w:val="00066569"/>
    <w:rsid w:val="00066D05"/>
    <w:rsid w:val="00066DD2"/>
    <w:rsid w:val="00070025"/>
    <w:rsid w:val="00071E04"/>
    <w:rsid w:val="00072113"/>
    <w:rsid w:val="00073DB1"/>
    <w:rsid w:val="000745DE"/>
    <w:rsid w:val="00074C60"/>
    <w:rsid w:val="00075413"/>
    <w:rsid w:val="00075808"/>
    <w:rsid w:val="00075C32"/>
    <w:rsid w:val="00076CBC"/>
    <w:rsid w:val="00077295"/>
    <w:rsid w:val="000806E7"/>
    <w:rsid w:val="00080811"/>
    <w:rsid w:val="000821F0"/>
    <w:rsid w:val="000824F1"/>
    <w:rsid w:val="00082983"/>
    <w:rsid w:val="000834FE"/>
    <w:rsid w:val="0008351D"/>
    <w:rsid w:val="00083CF5"/>
    <w:rsid w:val="00083E8C"/>
    <w:rsid w:val="00086349"/>
    <w:rsid w:val="00086751"/>
    <w:rsid w:val="00086798"/>
    <w:rsid w:val="00086EC7"/>
    <w:rsid w:val="000874B9"/>
    <w:rsid w:val="0008757C"/>
    <w:rsid w:val="0009036A"/>
    <w:rsid w:val="00092F70"/>
    <w:rsid w:val="00093861"/>
    <w:rsid w:val="00093F9D"/>
    <w:rsid w:val="00093FD5"/>
    <w:rsid w:val="00094890"/>
    <w:rsid w:val="00095713"/>
    <w:rsid w:val="00096D45"/>
    <w:rsid w:val="00097AFC"/>
    <w:rsid w:val="00097CEB"/>
    <w:rsid w:val="000A0710"/>
    <w:rsid w:val="000A0E44"/>
    <w:rsid w:val="000A1F26"/>
    <w:rsid w:val="000A2CEE"/>
    <w:rsid w:val="000A4507"/>
    <w:rsid w:val="000A532E"/>
    <w:rsid w:val="000A6540"/>
    <w:rsid w:val="000A7647"/>
    <w:rsid w:val="000B0DF5"/>
    <w:rsid w:val="000B21B5"/>
    <w:rsid w:val="000B2A12"/>
    <w:rsid w:val="000B2AB2"/>
    <w:rsid w:val="000B397B"/>
    <w:rsid w:val="000B43A6"/>
    <w:rsid w:val="000B4448"/>
    <w:rsid w:val="000B4A56"/>
    <w:rsid w:val="000B5137"/>
    <w:rsid w:val="000B6CCB"/>
    <w:rsid w:val="000B6F95"/>
    <w:rsid w:val="000B79FD"/>
    <w:rsid w:val="000C13FB"/>
    <w:rsid w:val="000C25AC"/>
    <w:rsid w:val="000C2C7B"/>
    <w:rsid w:val="000C3430"/>
    <w:rsid w:val="000C58CC"/>
    <w:rsid w:val="000C5960"/>
    <w:rsid w:val="000C59B2"/>
    <w:rsid w:val="000C5ED9"/>
    <w:rsid w:val="000C6E44"/>
    <w:rsid w:val="000D06F4"/>
    <w:rsid w:val="000D08F2"/>
    <w:rsid w:val="000D3251"/>
    <w:rsid w:val="000D43E0"/>
    <w:rsid w:val="000D4980"/>
    <w:rsid w:val="000D5EC2"/>
    <w:rsid w:val="000D6A4A"/>
    <w:rsid w:val="000D73B2"/>
    <w:rsid w:val="000D75FC"/>
    <w:rsid w:val="000D7B10"/>
    <w:rsid w:val="000E059F"/>
    <w:rsid w:val="000E0EEF"/>
    <w:rsid w:val="000E1025"/>
    <w:rsid w:val="000E1B3E"/>
    <w:rsid w:val="000E2AC8"/>
    <w:rsid w:val="000E2C8C"/>
    <w:rsid w:val="000E2E7B"/>
    <w:rsid w:val="000E4010"/>
    <w:rsid w:val="000E4D59"/>
    <w:rsid w:val="000E4F21"/>
    <w:rsid w:val="000E503B"/>
    <w:rsid w:val="000E51CB"/>
    <w:rsid w:val="000E5F62"/>
    <w:rsid w:val="000E6C34"/>
    <w:rsid w:val="000E7B35"/>
    <w:rsid w:val="000F2810"/>
    <w:rsid w:val="000F2D5E"/>
    <w:rsid w:val="000F2FD0"/>
    <w:rsid w:val="000F3208"/>
    <w:rsid w:val="000F50C5"/>
    <w:rsid w:val="000F575E"/>
    <w:rsid w:val="000F57C7"/>
    <w:rsid w:val="000F5F8C"/>
    <w:rsid w:val="000F713E"/>
    <w:rsid w:val="00100999"/>
    <w:rsid w:val="00102297"/>
    <w:rsid w:val="001024F9"/>
    <w:rsid w:val="00103593"/>
    <w:rsid w:val="00104142"/>
    <w:rsid w:val="00104C6F"/>
    <w:rsid w:val="00105578"/>
    <w:rsid w:val="00105926"/>
    <w:rsid w:val="00105A6E"/>
    <w:rsid w:val="001076E8"/>
    <w:rsid w:val="001100D0"/>
    <w:rsid w:val="00110669"/>
    <w:rsid w:val="00110DA3"/>
    <w:rsid w:val="001115A6"/>
    <w:rsid w:val="001119CB"/>
    <w:rsid w:val="00111B18"/>
    <w:rsid w:val="00112A33"/>
    <w:rsid w:val="00113EDB"/>
    <w:rsid w:val="00114CCF"/>
    <w:rsid w:val="0011528A"/>
    <w:rsid w:val="00115E5F"/>
    <w:rsid w:val="00116611"/>
    <w:rsid w:val="00116E71"/>
    <w:rsid w:val="00120C18"/>
    <w:rsid w:val="0012169D"/>
    <w:rsid w:val="00121CB0"/>
    <w:rsid w:val="00121D7E"/>
    <w:rsid w:val="00122A50"/>
    <w:rsid w:val="00123708"/>
    <w:rsid w:val="001240CB"/>
    <w:rsid w:val="00124182"/>
    <w:rsid w:val="00124349"/>
    <w:rsid w:val="00126E98"/>
    <w:rsid w:val="00127B89"/>
    <w:rsid w:val="0013188E"/>
    <w:rsid w:val="0013197E"/>
    <w:rsid w:val="001319FF"/>
    <w:rsid w:val="00131B49"/>
    <w:rsid w:val="0013214F"/>
    <w:rsid w:val="00132A66"/>
    <w:rsid w:val="00133EC0"/>
    <w:rsid w:val="00133F13"/>
    <w:rsid w:val="00134278"/>
    <w:rsid w:val="00134CD3"/>
    <w:rsid w:val="00135DC3"/>
    <w:rsid w:val="00135F28"/>
    <w:rsid w:val="00136485"/>
    <w:rsid w:val="00136B78"/>
    <w:rsid w:val="00140055"/>
    <w:rsid w:val="00140116"/>
    <w:rsid w:val="00140B90"/>
    <w:rsid w:val="0014119B"/>
    <w:rsid w:val="001446DE"/>
    <w:rsid w:val="0014504B"/>
    <w:rsid w:val="00145522"/>
    <w:rsid w:val="001469E0"/>
    <w:rsid w:val="00147681"/>
    <w:rsid w:val="00150D6D"/>
    <w:rsid w:val="00151547"/>
    <w:rsid w:val="00151E9F"/>
    <w:rsid w:val="00152FE5"/>
    <w:rsid w:val="001539F2"/>
    <w:rsid w:val="0015498C"/>
    <w:rsid w:val="00155A2D"/>
    <w:rsid w:val="00156291"/>
    <w:rsid w:val="001564EC"/>
    <w:rsid w:val="001569C1"/>
    <w:rsid w:val="0015743B"/>
    <w:rsid w:val="00157778"/>
    <w:rsid w:val="0016058B"/>
    <w:rsid w:val="00161036"/>
    <w:rsid w:val="001610AC"/>
    <w:rsid w:val="001616E6"/>
    <w:rsid w:val="001627C5"/>
    <w:rsid w:val="001638B5"/>
    <w:rsid w:val="0016637A"/>
    <w:rsid w:val="00166C42"/>
    <w:rsid w:val="00167140"/>
    <w:rsid w:val="001705F9"/>
    <w:rsid w:val="001709CA"/>
    <w:rsid w:val="001711EA"/>
    <w:rsid w:val="00173095"/>
    <w:rsid w:val="00173318"/>
    <w:rsid w:val="00174897"/>
    <w:rsid w:val="00177AF2"/>
    <w:rsid w:val="00177DF0"/>
    <w:rsid w:val="00177E12"/>
    <w:rsid w:val="00180ECF"/>
    <w:rsid w:val="0018179B"/>
    <w:rsid w:val="00181EFB"/>
    <w:rsid w:val="00183397"/>
    <w:rsid w:val="00183CD0"/>
    <w:rsid w:val="00183FDF"/>
    <w:rsid w:val="001840BF"/>
    <w:rsid w:val="00186222"/>
    <w:rsid w:val="00186E59"/>
    <w:rsid w:val="00187977"/>
    <w:rsid w:val="00187F0D"/>
    <w:rsid w:val="00187FC8"/>
    <w:rsid w:val="001917C0"/>
    <w:rsid w:val="00191B33"/>
    <w:rsid w:val="00192191"/>
    <w:rsid w:val="00192D5D"/>
    <w:rsid w:val="00193667"/>
    <w:rsid w:val="00193A55"/>
    <w:rsid w:val="00193B63"/>
    <w:rsid w:val="00193D91"/>
    <w:rsid w:val="00195110"/>
    <w:rsid w:val="001958F5"/>
    <w:rsid w:val="00196208"/>
    <w:rsid w:val="00196421"/>
    <w:rsid w:val="0019652C"/>
    <w:rsid w:val="00196C10"/>
    <w:rsid w:val="00196E31"/>
    <w:rsid w:val="00197ABC"/>
    <w:rsid w:val="001A0402"/>
    <w:rsid w:val="001A0486"/>
    <w:rsid w:val="001A117B"/>
    <w:rsid w:val="001A1B80"/>
    <w:rsid w:val="001A1D5D"/>
    <w:rsid w:val="001A1F99"/>
    <w:rsid w:val="001A41B1"/>
    <w:rsid w:val="001A48D3"/>
    <w:rsid w:val="001A5F64"/>
    <w:rsid w:val="001B0517"/>
    <w:rsid w:val="001B0F56"/>
    <w:rsid w:val="001B4599"/>
    <w:rsid w:val="001B4A4A"/>
    <w:rsid w:val="001B4B0A"/>
    <w:rsid w:val="001B4B82"/>
    <w:rsid w:val="001B56CF"/>
    <w:rsid w:val="001B6A58"/>
    <w:rsid w:val="001B79D8"/>
    <w:rsid w:val="001B7A67"/>
    <w:rsid w:val="001B7A8B"/>
    <w:rsid w:val="001B7AD0"/>
    <w:rsid w:val="001B7C30"/>
    <w:rsid w:val="001C19AB"/>
    <w:rsid w:val="001C1D39"/>
    <w:rsid w:val="001C2004"/>
    <w:rsid w:val="001C297F"/>
    <w:rsid w:val="001C2C69"/>
    <w:rsid w:val="001C3B2C"/>
    <w:rsid w:val="001C4119"/>
    <w:rsid w:val="001C4237"/>
    <w:rsid w:val="001C43A9"/>
    <w:rsid w:val="001C4775"/>
    <w:rsid w:val="001C56B2"/>
    <w:rsid w:val="001C64B8"/>
    <w:rsid w:val="001C69E1"/>
    <w:rsid w:val="001C7365"/>
    <w:rsid w:val="001D00EF"/>
    <w:rsid w:val="001D031E"/>
    <w:rsid w:val="001D0582"/>
    <w:rsid w:val="001D145A"/>
    <w:rsid w:val="001D52FF"/>
    <w:rsid w:val="001D7900"/>
    <w:rsid w:val="001E0A1A"/>
    <w:rsid w:val="001E25CD"/>
    <w:rsid w:val="001E262A"/>
    <w:rsid w:val="001E2A5F"/>
    <w:rsid w:val="001E4151"/>
    <w:rsid w:val="001E5E52"/>
    <w:rsid w:val="001E5FCC"/>
    <w:rsid w:val="001E61AA"/>
    <w:rsid w:val="001E6440"/>
    <w:rsid w:val="001E773B"/>
    <w:rsid w:val="001F039B"/>
    <w:rsid w:val="001F15BB"/>
    <w:rsid w:val="001F1BA0"/>
    <w:rsid w:val="001F24D0"/>
    <w:rsid w:val="001F2E62"/>
    <w:rsid w:val="001F3071"/>
    <w:rsid w:val="001F328F"/>
    <w:rsid w:val="001F4083"/>
    <w:rsid w:val="001F43D9"/>
    <w:rsid w:val="001F46A2"/>
    <w:rsid w:val="001F49E9"/>
    <w:rsid w:val="001F62D9"/>
    <w:rsid w:val="001F70AE"/>
    <w:rsid w:val="00200C92"/>
    <w:rsid w:val="00201127"/>
    <w:rsid w:val="0020255F"/>
    <w:rsid w:val="00203DAB"/>
    <w:rsid w:val="002042FF"/>
    <w:rsid w:val="0020438C"/>
    <w:rsid w:val="00204A46"/>
    <w:rsid w:val="00206480"/>
    <w:rsid w:val="00206DF6"/>
    <w:rsid w:val="00206E4B"/>
    <w:rsid w:val="00207001"/>
    <w:rsid w:val="002100CF"/>
    <w:rsid w:val="0021261A"/>
    <w:rsid w:val="002131B2"/>
    <w:rsid w:val="002143E7"/>
    <w:rsid w:val="0021576A"/>
    <w:rsid w:val="00215990"/>
    <w:rsid w:val="00215A97"/>
    <w:rsid w:val="00215F8D"/>
    <w:rsid w:val="002163E3"/>
    <w:rsid w:val="00216D2D"/>
    <w:rsid w:val="00216F6E"/>
    <w:rsid w:val="00220C32"/>
    <w:rsid w:val="00221000"/>
    <w:rsid w:val="002212B9"/>
    <w:rsid w:val="002212C2"/>
    <w:rsid w:val="002213A2"/>
    <w:rsid w:val="00221738"/>
    <w:rsid w:val="00222AE1"/>
    <w:rsid w:val="00223AC2"/>
    <w:rsid w:val="00224A97"/>
    <w:rsid w:val="00225201"/>
    <w:rsid w:val="0022612C"/>
    <w:rsid w:val="00226D96"/>
    <w:rsid w:val="00227488"/>
    <w:rsid w:val="00227578"/>
    <w:rsid w:val="002302A1"/>
    <w:rsid w:val="002312C9"/>
    <w:rsid w:val="0023144D"/>
    <w:rsid w:val="0023174C"/>
    <w:rsid w:val="002319DA"/>
    <w:rsid w:val="002328AD"/>
    <w:rsid w:val="002333ED"/>
    <w:rsid w:val="002349B5"/>
    <w:rsid w:val="00235C93"/>
    <w:rsid w:val="00236063"/>
    <w:rsid w:val="00237D9C"/>
    <w:rsid w:val="00237EAA"/>
    <w:rsid w:val="00241F8C"/>
    <w:rsid w:val="00242392"/>
    <w:rsid w:val="00242832"/>
    <w:rsid w:val="00242D57"/>
    <w:rsid w:val="0024346E"/>
    <w:rsid w:val="002436FB"/>
    <w:rsid w:val="0024427F"/>
    <w:rsid w:val="0024490C"/>
    <w:rsid w:val="002451BA"/>
    <w:rsid w:val="00245A0F"/>
    <w:rsid w:val="00246029"/>
    <w:rsid w:val="002463DF"/>
    <w:rsid w:val="00246DEA"/>
    <w:rsid w:val="00250722"/>
    <w:rsid w:val="00251500"/>
    <w:rsid w:val="002527EF"/>
    <w:rsid w:val="002535C7"/>
    <w:rsid w:val="0025385C"/>
    <w:rsid w:val="00253A1D"/>
    <w:rsid w:val="00255272"/>
    <w:rsid w:val="00255688"/>
    <w:rsid w:val="002569BA"/>
    <w:rsid w:val="00257BCA"/>
    <w:rsid w:val="002618F2"/>
    <w:rsid w:val="00263CA5"/>
    <w:rsid w:val="0026458D"/>
    <w:rsid w:val="00265E4C"/>
    <w:rsid w:val="00265EBA"/>
    <w:rsid w:val="0027164A"/>
    <w:rsid w:val="002738B3"/>
    <w:rsid w:val="0027392F"/>
    <w:rsid w:val="00273AFD"/>
    <w:rsid w:val="00273DC1"/>
    <w:rsid w:val="00274B2D"/>
    <w:rsid w:val="00274D3C"/>
    <w:rsid w:val="00274EA9"/>
    <w:rsid w:val="00275489"/>
    <w:rsid w:val="00275FAC"/>
    <w:rsid w:val="00276463"/>
    <w:rsid w:val="0027699C"/>
    <w:rsid w:val="002771EE"/>
    <w:rsid w:val="0028052E"/>
    <w:rsid w:val="002812A8"/>
    <w:rsid w:val="00282730"/>
    <w:rsid w:val="00283B27"/>
    <w:rsid w:val="0028582B"/>
    <w:rsid w:val="00285CF6"/>
    <w:rsid w:val="00286AF6"/>
    <w:rsid w:val="00287975"/>
    <w:rsid w:val="00287CCB"/>
    <w:rsid w:val="00287F05"/>
    <w:rsid w:val="00290053"/>
    <w:rsid w:val="00290842"/>
    <w:rsid w:val="00290F18"/>
    <w:rsid w:val="00291FDB"/>
    <w:rsid w:val="00292342"/>
    <w:rsid w:val="00294A3E"/>
    <w:rsid w:val="00296316"/>
    <w:rsid w:val="00296953"/>
    <w:rsid w:val="00296CF6"/>
    <w:rsid w:val="00297064"/>
    <w:rsid w:val="002A1309"/>
    <w:rsid w:val="002A2490"/>
    <w:rsid w:val="002A3819"/>
    <w:rsid w:val="002A3E50"/>
    <w:rsid w:val="002A41DA"/>
    <w:rsid w:val="002A4CE3"/>
    <w:rsid w:val="002A4F67"/>
    <w:rsid w:val="002A5324"/>
    <w:rsid w:val="002A613E"/>
    <w:rsid w:val="002A6422"/>
    <w:rsid w:val="002A7CF2"/>
    <w:rsid w:val="002A7F2F"/>
    <w:rsid w:val="002A7F75"/>
    <w:rsid w:val="002B0424"/>
    <w:rsid w:val="002B4739"/>
    <w:rsid w:val="002B5894"/>
    <w:rsid w:val="002B5DD5"/>
    <w:rsid w:val="002B6546"/>
    <w:rsid w:val="002B669D"/>
    <w:rsid w:val="002B7FA7"/>
    <w:rsid w:val="002C11E7"/>
    <w:rsid w:val="002C3060"/>
    <w:rsid w:val="002C40AA"/>
    <w:rsid w:val="002C4C2C"/>
    <w:rsid w:val="002C6712"/>
    <w:rsid w:val="002C6DAB"/>
    <w:rsid w:val="002C7483"/>
    <w:rsid w:val="002C79D3"/>
    <w:rsid w:val="002D00DC"/>
    <w:rsid w:val="002D02B6"/>
    <w:rsid w:val="002D076D"/>
    <w:rsid w:val="002D16C3"/>
    <w:rsid w:val="002D1D40"/>
    <w:rsid w:val="002D1ED8"/>
    <w:rsid w:val="002D380F"/>
    <w:rsid w:val="002D3FE7"/>
    <w:rsid w:val="002D4414"/>
    <w:rsid w:val="002D4E8D"/>
    <w:rsid w:val="002D6941"/>
    <w:rsid w:val="002D7F19"/>
    <w:rsid w:val="002E076B"/>
    <w:rsid w:val="002E1801"/>
    <w:rsid w:val="002E1A67"/>
    <w:rsid w:val="002E2717"/>
    <w:rsid w:val="002E3BCB"/>
    <w:rsid w:val="002E48AA"/>
    <w:rsid w:val="002E507A"/>
    <w:rsid w:val="002E7D57"/>
    <w:rsid w:val="002F151D"/>
    <w:rsid w:val="002F2179"/>
    <w:rsid w:val="002F2643"/>
    <w:rsid w:val="002F3053"/>
    <w:rsid w:val="002F3718"/>
    <w:rsid w:val="002F6296"/>
    <w:rsid w:val="002F7D53"/>
    <w:rsid w:val="002F7ECA"/>
    <w:rsid w:val="00300CD4"/>
    <w:rsid w:val="00301146"/>
    <w:rsid w:val="00302AFC"/>
    <w:rsid w:val="00303838"/>
    <w:rsid w:val="00303E70"/>
    <w:rsid w:val="00304DF5"/>
    <w:rsid w:val="00305818"/>
    <w:rsid w:val="00305B38"/>
    <w:rsid w:val="00306D24"/>
    <w:rsid w:val="00310E6B"/>
    <w:rsid w:val="00311BA5"/>
    <w:rsid w:val="003121D3"/>
    <w:rsid w:val="00313AE7"/>
    <w:rsid w:val="00315C2E"/>
    <w:rsid w:val="00315E2E"/>
    <w:rsid w:val="00315F35"/>
    <w:rsid w:val="003162E9"/>
    <w:rsid w:val="00317527"/>
    <w:rsid w:val="00320FBD"/>
    <w:rsid w:val="00323CD7"/>
    <w:rsid w:val="00324884"/>
    <w:rsid w:val="00324FB7"/>
    <w:rsid w:val="00325812"/>
    <w:rsid w:val="00325904"/>
    <w:rsid w:val="00325DFE"/>
    <w:rsid w:val="003262B1"/>
    <w:rsid w:val="00327967"/>
    <w:rsid w:val="00327B3B"/>
    <w:rsid w:val="003305CD"/>
    <w:rsid w:val="00330DD6"/>
    <w:rsid w:val="003317C8"/>
    <w:rsid w:val="0033250E"/>
    <w:rsid w:val="00332AF6"/>
    <w:rsid w:val="00332B66"/>
    <w:rsid w:val="00334781"/>
    <w:rsid w:val="00335EE6"/>
    <w:rsid w:val="00337612"/>
    <w:rsid w:val="003417C2"/>
    <w:rsid w:val="00342111"/>
    <w:rsid w:val="00343428"/>
    <w:rsid w:val="00343949"/>
    <w:rsid w:val="0034440E"/>
    <w:rsid w:val="003471A8"/>
    <w:rsid w:val="00350E5E"/>
    <w:rsid w:val="00351269"/>
    <w:rsid w:val="00351D70"/>
    <w:rsid w:val="00353C5F"/>
    <w:rsid w:val="003541BD"/>
    <w:rsid w:val="003545FB"/>
    <w:rsid w:val="00354704"/>
    <w:rsid w:val="0035532F"/>
    <w:rsid w:val="00355D29"/>
    <w:rsid w:val="00356F75"/>
    <w:rsid w:val="00357709"/>
    <w:rsid w:val="00357B40"/>
    <w:rsid w:val="00362A97"/>
    <w:rsid w:val="00362DA7"/>
    <w:rsid w:val="00363C4E"/>
    <w:rsid w:val="00364D9E"/>
    <w:rsid w:val="00365BF4"/>
    <w:rsid w:val="00365BF6"/>
    <w:rsid w:val="003673ED"/>
    <w:rsid w:val="00370EB6"/>
    <w:rsid w:val="00371B54"/>
    <w:rsid w:val="003730F7"/>
    <w:rsid w:val="00373C13"/>
    <w:rsid w:val="00373E4C"/>
    <w:rsid w:val="003741F9"/>
    <w:rsid w:val="00374219"/>
    <w:rsid w:val="00375220"/>
    <w:rsid w:val="0037535A"/>
    <w:rsid w:val="003753A9"/>
    <w:rsid w:val="003757A1"/>
    <w:rsid w:val="00375E9B"/>
    <w:rsid w:val="00376312"/>
    <w:rsid w:val="003763F3"/>
    <w:rsid w:val="0037671D"/>
    <w:rsid w:val="00376F4F"/>
    <w:rsid w:val="00381030"/>
    <w:rsid w:val="003810E9"/>
    <w:rsid w:val="00381F94"/>
    <w:rsid w:val="0038234C"/>
    <w:rsid w:val="00382513"/>
    <w:rsid w:val="00382955"/>
    <w:rsid w:val="00382D36"/>
    <w:rsid w:val="00383CFA"/>
    <w:rsid w:val="0038419D"/>
    <w:rsid w:val="00384351"/>
    <w:rsid w:val="00384B71"/>
    <w:rsid w:val="0038579B"/>
    <w:rsid w:val="003860AF"/>
    <w:rsid w:val="00386B76"/>
    <w:rsid w:val="003874BD"/>
    <w:rsid w:val="003900BA"/>
    <w:rsid w:val="00390371"/>
    <w:rsid w:val="003904CF"/>
    <w:rsid w:val="00390FF4"/>
    <w:rsid w:val="003911CE"/>
    <w:rsid w:val="00392669"/>
    <w:rsid w:val="003926C8"/>
    <w:rsid w:val="00392BD6"/>
    <w:rsid w:val="003933C4"/>
    <w:rsid w:val="00393CB0"/>
    <w:rsid w:val="00395A1A"/>
    <w:rsid w:val="00396092"/>
    <w:rsid w:val="00396C1A"/>
    <w:rsid w:val="00396F48"/>
    <w:rsid w:val="003A07B5"/>
    <w:rsid w:val="003A0F45"/>
    <w:rsid w:val="003A2A67"/>
    <w:rsid w:val="003A520E"/>
    <w:rsid w:val="003A5FDE"/>
    <w:rsid w:val="003A619A"/>
    <w:rsid w:val="003A6FCD"/>
    <w:rsid w:val="003A7BE6"/>
    <w:rsid w:val="003B0AC4"/>
    <w:rsid w:val="003B0E05"/>
    <w:rsid w:val="003B3E01"/>
    <w:rsid w:val="003B6B1D"/>
    <w:rsid w:val="003C07F4"/>
    <w:rsid w:val="003C33CF"/>
    <w:rsid w:val="003C384C"/>
    <w:rsid w:val="003C3E89"/>
    <w:rsid w:val="003C6879"/>
    <w:rsid w:val="003C73C4"/>
    <w:rsid w:val="003C7486"/>
    <w:rsid w:val="003C76F7"/>
    <w:rsid w:val="003C7ECA"/>
    <w:rsid w:val="003D0261"/>
    <w:rsid w:val="003D17BA"/>
    <w:rsid w:val="003D17EA"/>
    <w:rsid w:val="003D18D1"/>
    <w:rsid w:val="003D2900"/>
    <w:rsid w:val="003D2B8C"/>
    <w:rsid w:val="003D3BFD"/>
    <w:rsid w:val="003D44C2"/>
    <w:rsid w:val="003D6167"/>
    <w:rsid w:val="003D6C3D"/>
    <w:rsid w:val="003D7282"/>
    <w:rsid w:val="003E2AB1"/>
    <w:rsid w:val="003E3D1F"/>
    <w:rsid w:val="003E5662"/>
    <w:rsid w:val="003E586B"/>
    <w:rsid w:val="003E6085"/>
    <w:rsid w:val="003E6AA8"/>
    <w:rsid w:val="003E76A0"/>
    <w:rsid w:val="003F03D0"/>
    <w:rsid w:val="003F0989"/>
    <w:rsid w:val="003F10B9"/>
    <w:rsid w:val="003F2556"/>
    <w:rsid w:val="003F28DD"/>
    <w:rsid w:val="003F2AD5"/>
    <w:rsid w:val="003F3B7A"/>
    <w:rsid w:val="003F6090"/>
    <w:rsid w:val="003F64EE"/>
    <w:rsid w:val="003F6D95"/>
    <w:rsid w:val="003F6E27"/>
    <w:rsid w:val="003F7459"/>
    <w:rsid w:val="00400A48"/>
    <w:rsid w:val="00401154"/>
    <w:rsid w:val="00401332"/>
    <w:rsid w:val="00404246"/>
    <w:rsid w:val="00404640"/>
    <w:rsid w:val="00404C71"/>
    <w:rsid w:val="00404E5B"/>
    <w:rsid w:val="00405447"/>
    <w:rsid w:val="00405490"/>
    <w:rsid w:val="00405C86"/>
    <w:rsid w:val="004066D9"/>
    <w:rsid w:val="00406AF4"/>
    <w:rsid w:val="004072C6"/>
    <w:rsid w:val="0040730B"/>
    <w:rsid w:val="00407EFA"/>
    <w:rsid w:val="0041017B"/>
    <w:rsid w:val="00410240"/>
    <w:rsid w:val="00410ECC"/>
    <w:rsid w:val="0041122D"/>
    <w:rsid w:val="00411327"/>
    <w:rsid w:val="00411377"/>
    <w:rsid w:val="00411C18"/>
    <w:rsid w:val="00412501"/>
    <w:rsid w:val="004129AA"/>
    <w:rsid w:val="004137BF"/>
    <w:rsid w:val="00413858"/>
    <w:rsid w:val="00413A04"/>
    <w:rsid w:val="00413C7C"/>
    <w:rsid w:val="00413CEE"/>
    <w:rsid w:val="00413E0E"/>
    <w:rsid w:val="00414196"/>
    <w:rsid w:val="00414EA3"/>
    <w:rsid w:val="00416305"/>
    <w:rsid w:val="004168B2"/>
    <w:rsid w:val="00417B2D"/>
    <w:rsid w:val="00420209"/>
    <w:rsid w:val="00420A64"/>
    <w:rsid w:val="00421E21"/>
    <w:rsid w:val="004220AB"/>
    <w:rsid w:val="00424F1A"/>
    <w:rsid w:val="00425AB4"/>
    <w:rsid w:val="004263A6"/>
    <w:rsid w:val="00427411"/>
    <w:rsid w:val="004274B5"/>
    <w:rsid w:val="00427826"/>
    <w:rsid w:val="004278EA"/>
    <w:rsid w:val="00427EB3"/>
    <w:rsid w:val="004314C7"/>
    <w:rsid w:val="00434D6C"/>
    <w:rsid w:val="00434DDC"/>
    <w:rsid w:val="0043573F"/>
    <w:rsid w:val="0043666D"/>
    <w:rsid w:val="00440238"/>
    <w:rsid w:val="004404D0"/>
    <w:rsid w:val="004406F6"/>
    <w:rsid w:val="0044164E"/>
    <w:rsid w:val="004426A2"/>
    <w:rsid w:val="0044346E"/>
    <w:rsid w:val="00444D98"/>
    <w:rsid w:val="004451F7"/>
    <w:rsid w:val="00446795"/>
    <w:rsid w:val="0045175F"/>
    <w:rsid w:val="00454538"/>
    <w:rsid w:val="00454A10"/>
    <w:rsid w:val="00454D34"/>
    <w:rsid w:val="004558E8"/>
    <w:rsid w:val="00455CFB"/>
    <w:rsid w:val="004566AF"/>
    <w:rsid w:val="00457A48"/>
    <w:rsid w:val="004612E2"/>
    <w:rsid w:val="00461C46"/>
    <w:rsid w:val="0046232E"/>
    <w:rsid w:val="004635D0"/>
    <w:rsid w:val="00464275"/>
    <w:rsid w:val="00465A50"/>
    <w:rsid w:val="00465C91"/>
    <w:rsid w:val="00466440"/>
    <w:rsid w:val="00466604"/>
    <w:rsid w:val="0046689A"/>
    <w:rsid w:val="00466E8D"/>
    <w:rsid w:val="0046753C"/>
    <w:rsid w:val="0047026C"/>
    <w:rsid w:val="00471F59"/>
    <w:rsid w:val="00472449"/>
    <w:rsid w:val="00472CF9"/>
    <w:rsid w:val="00472DB8"/>
    <w:rsid w:val="00473822"/>
    <w:rsid w:val="00474869"/>
    <w:rsid w:val="00474C79"/>
    <w:rsid w:val="0047533D"/>
    <w:rsid w:val="00475699"/>
    <w:rsid w:val="00476F81"/>
    <w:rsid w:val="00476FC9"/>
    <w:rsid w:val="004772C0"/>
    <w:rsid w:val="004801AF"/>
    <w:rsid w:val="00480B4C"/>
    <w:rsid w:val="00480C69"/>
    <w:rsid w:val="0048136D"/>
    <w:rsid w:val="004814C1"/>
    <w:rsid w:val="004817A6"/>
    <w:rsid w:val="00481D42"/>
    <w:rsid w:val="00482785"/>
    <w:rsid w:val="00482D8C"/>
    <w:rsid w:val="00483582"/>
    <w:rsid w:val="0048453D"/>
    <w:rsid w:val="00484F31"/>
    <w:rsid w:val="0048537D"/>
    <w:rsid w:val="00486261"/>
    <w:rsid w:val="00487F9C"/>
    <w:rsid w:val="004902BE"/>
    <w:rsid w:val="00490BDC"/>
    <w:rsid w:val="00491D88"/>
    <w:rsid w:val="00493427"/>
    <w:rsid w:val="00494510"/>
    <w:rsid w:val="0049476D"/>
    <w:rsid w:val="00495FDF"/>
    <w:rsid w:val="00496406"/>
    <w:rsid w:val="0049686A"/>
    <w:rsid w:val="00496D2B"/>
    <w:rsid w:val="004A00D7"/>
    <w:rsid w:val="004A2717"/>
    <w:rsid w:val="004A3335"/>
    <w:rsid w:val="004A46DE"/>
    <w:rsid w:val="004A4F2E"/>
    <w:rsid w:val="004A7489"/>
    <w:rsid w:val="004B1B3C"/>
    <w:rsid w:val="004B2276"/>
    <w:rsid w:val="004B3BD9"/>
    <w:rsid w:val="004B433C"/>
    <w:rsid w:val="004B6597"/>
    <w:rsid w:val="004B7CAA"/>
    <w:rsid w:val="004B7DA2"/>
    <w:rsid w:val="004C0C25"/>
    <w:rsid w:val="004C1498"/>
    <w:rsid w:val="004C1BFD"/>
    <w:rsid w:val="004C2B28"/>
    <w:rsid w:val="004C2E79"/>
    <w:rsid w:val="004C3490"/>
    <w:rsid w:val="004C3787"/>
    <w:rsid w:val="004C5FBF"/>
    <w:rsid w:val="004C6B1B"/>
    <w:rsid w:val="004C6D30"/>
    <w:rsid w:val="004C6E76"/>
    <w:rsid w:val="004C71A2"/>
    <w:rsid w:val="004D0143"/>
    <w:rsid w:val="004D070C"/>
    <w:rsid w:val="004D102A"/>
    <w:rsid w:val="004D1B9B"/>
    <w:rsid w:val="004D242F"/>
    <w:rsid w:val="004D343C"/>
    <w:rsid w:val="004D3F4E"/>
    <w:rsid w:val="004D5C16"/>
    <w:rsid w:val="004E05F6"/>
    <w:rsid w:val="004E07B3"/>
    <w:rsid w:val="004E316E"/>
    <w:rsid w:val="004E4985"/>
    <w:rsid w:val="004E5153"/>
    <w:rsid w:val="004E533C"/>
    <w:rsid w:val="004E5F14"/>
    <w:rsid w:val="004E639B"/>
    <w:rsid w:val="004E7263"/>
    <w:rsid w:val="004F082F"/>
    <w:rsid w:val="004F1EF6"/>
    <w:rsid w:val="004F23B8"/>
    <w:rsid w:val="004F2557"/>
    <w:rsid w:val="004F3863"/>
    <w:rsid w:val="004F78F7"/>
    <w:rsid w:val="00500E42"/>
    <w:rsid w:val="00501505"/>
    <w:rsid w:val="00501762"/>
    <w:rsid w:val="00501F1D"/>
    <w:rsid w:val="00502226"/>
    <w:rsid w:val="0050282C"/>
    <w:rsid w:val="0050350A"/>
    <w:rsid w:val="0050425C"/>
    <w:rsid w:val="00504716"/>
    <w:rsid w:val="00505247"/>
    <w:rsid w:val="00505CB8"/>
    <w:rsid w:val="00506234"/>
    <w:rsid w:val="0050679E"/>
    <w:rsid w:val="005068ED"/>
    <w:rsid w:val="005071D7"/>
    <w:rsid w:val="00511490"/>
    <w:rsid w:val="00511A5E"/>
    <w:rsid w:val="0051345F"/>
    <w:rsid w:val="00516507"/>
    <w:rsid w:val="0051660F"/>
    <w:rsid w:val="00520B4E"/>
    <w:rsid w:val="00520BA8"/>
    <w:rsid w:val="00521F00"/>
    <w:rsid w:val="005221B0"/>
    <w:rsid w:val="005232A0"/>
    <w:rsid w:val="00525184"/>
    <w:rsid w:val="00525805"/>
    <w:rsid w:val="00525F66"/>
    <w:rsid w:val="00526721"/>
    <w:rsid w:val="005302E6"/>
    <w:rsid w:val="00531A47"/>
    <w:rsid w:val="00533814"/>
    <w:rsid w:val="00533CD0"/>
    <w:rsid w:val="0053443F"/>
    <w:rsid w:val="005344C8"/>
    <w:rsid w:val="005361D5"/>
    <w:rsid w:val="00536311"/>
    <w:rsid w:val="00536EF8"/>
    <w:rsid w:val="00541984"/>
    <w:rsid w:val="00543EDD"/>
    <w:rsid w:val="00544A6D"/>
    <w:rsid w:val="00546197"/>
    <w:rsid w:val="00547359"/>
    <w:rsid w:val="00547BA0"/>
    <w:rsid w:val="005515EB"/>
    <w:rsid w:val="00552E4F"/>
    <w:rsid w:val="00553D70"/>
    <w:rsid w:val="00554316"/>
    <w:rsid w:val="00556D98"/>
    <w:rsid w:val="0056078A"/>
    <w:rsid w:val="00560E62"/>
    <w:rsid w:val="00561415"/>
    <w:rsid w:val="00561C21"/>
    <w:rsid w:val="00561FA4"/>
    <w:rsid w:val="00562B60"/>
    <w:rsid w:val="00563A39"/>
    <w:rsid w:val="00565384"/>
    <w:rsid w:val="005703F6"/>
    <w:rsid w:val="005706D7"/>
    <w:rsid w:val="00570D3D"/>
    <w:rsid w:val="00571DF4"/>
    <w:rsid w:val="00572207"/>
    <w:rsid w:val="00573C24"/>
    <w:rsid w:val="00574F8C"/>
    <w:rsid w:val="0057500F"/>
    <w:rsid w:val="005759A9"/>
    <w:rsid w:val="00576F07"/>
    <w:rsid w:val="00577312"/>
    <w:rsid w:val="00577772"/>
    <w:rsid w:val="00583C51"/>
    <w:rsid w:val="005841F9"/>
    <w:rsid w:val="00584989"/>
    <w:rsid w:val="00585A5E"/>
    <w:rsid w:val="005862FF"/>
    <w:rsid w:val="005864E3"/>
    <w:rsid w:val="00587158"/>
    <w:rsid w:val="00587367"/>
    <w:rsid w:val="00587E09"/>
    <w:rsid w:val="0059078A"/>
    <w:rsid w:val="00590BE6"/>
    <w:rsid w:val="00592E07"/>
    <w:rsid w:val="0059469A"/>
    <w:rsid w:val="00594A8A"/>
    <w:rsid w:val="00594D54"/>
    <w:rsid w:val="005952C1"/>
    <w:rsid w:val="005962DF"/>
    <w:rsid w:val="005967F5"/>
    <w:rsid w:val="00597116"/>
    <w:rsid w:val="0059724B"/>
    <w:rsid w:val="00597707"/>
    <w:rsid w:val="00597DF8"/>
    <w:rsid w:val="005A0DC8"/>
    <w:rsid w:val="005A1CF7"/>
    <w:rsid w:val="005A25D8"/>
    <w:rsid w:val="005A52F8"/>
    <w:rsid w:val="005A68BB"/>
    <w:rsid w:val="005A6A82"/>
    <w:rsid w:val="005A70DC"/>
    <w:rsid w:val="005A763B"/>
    <w:rsid w:val="005A7EF7"/>
    <w:rsid w:val="005B04D4"/>
    <w:rsid w:val="005B1F29"/>
    <w:rsid w:val="005B347D"/>
    <w:rsid w:val="005B4758"/>
    <w:rsid w:val="005B557D"/>
    <w:rsid w:val="005B577E"/>
    <w:rsid w:val="005B677C"/>
    <w:rsid w:val="005B699E"/>
    <w:rsid w:val="005C05F0"/>
    <w:rsid w:val="005C1C47"/>
    <w:rsid w:val="005C368A"/>
    <w:rsid w:val="005C3B04"/>
    <w:rsid w:val="005C47BF"/>
    <w:rsid w:val="005C5C14"/>
    <w:rsid w:val="005C5EAD"/>
    <w:rsid w:val="005C793C"/>
    <w:rsid w:val="005D00D8"/>
    <w:rsid w:val="005D0163"/>
    <w:rsid w:val="005D11EE"/>
    <w:rsid w:val="005D2940"/>
    <w:rsid w:val="005D3243"/>
    <w:rsid w:val="005D441A"/>
    <w:rsid w:val="005D44ED"/>
    <w:rsid w:val="005D4C85"/>
    <w:rsid w:val="005D582A"/>
    <w:rsid w:val="005D5D26"/>
    <w:rsid w:val="005D73AE"/>
    <w:rsid w:val="005E03C4"/>
    <w:rsid w:val="005E0DC9"/>
    <w:rsid w:val="005E14A8"/>
    <w:rsid w:val="005E18F7"/>
    <w:rsid w:val="005E1F0C"/>
    <w:rsid w:val="005E28D8"/>
    <w:rsid w:val="005E2A50"/>
    <w:rsid w:val="005E2BDA"/>
    <w:rsid w:val="005E3818"/>
    <w:rsid w:val="005E4F27"/>
    <w:rsid w:val="005E5413"/>
    <w:rsid w:val="005E5787"/>
    <w:rsid w:val="005E6D9F"/>
    <w:rsid w:val="005F01B8"/>
    <w:rsid w:val="005F09B4"/>
    <w:rsid w:val="005F0C22"/>
    <w:rsid w:val="005F1A2A"/>
    <w:rsid w:val="005F1F97"/>
    <w:rsid w:val="005F1FA0"/>
    <w:rsid w:val="005F204E"/>
    <w:rsid w:val="005F31E1"/>
    <w:rsid w:val="005F4AAA"/>
    <w:rsid w:val="005F7C6E"/>
    <w:rsid w:val="005F7D3B"/>
    <w:rsid w:val="0060024B"/>
    <w:rsid w:val="0060105B"/>
    <w:rsid w:val="00602BBB"/>
    <w:rsid w:val="00603CF0"/>
    <w:rsid w:val="006041DB"/>
    <w:rsid w:val="006078FD"/>
    <w:rsid w:val="00610EBC"/>
    <w:rsid w:val="00611149"/>
    <w:rsid w:val="00614FEB"/>
    <w:rsid w:val="00615CD0"/>
    <w:rsid w:val="00615F0C"/>
    <w:rsid w:val="0061765F"/>
    <w:rsid w:val="00620703"/>
    <w:rsid w:val="00621493"/>
    <w:rsid w:val="00621AF8"/>
    <w:rsid w:val="00621FCC"/>
    <w:rsid w:val="006227BF"/>
    <w:rsid w:val="006237D3"/>
    <w:rsid w:val="00624527"/>
    <w:rsid w:val="0062584F"/>
    <w:rsid w:val="00626798"/>
    <w:rsid w:val="00626C6A"/>
    <w:rsid w:val="006279FF"/>
    <w:rsid w:val="00630663"/>
    <w:rsid w:val="00631841"/>
    <w:rsid w:val="00633AE6"/>
    <w:rsid w:val="006346D0"/>
    <w:rsid w:val="0063486E"/>
    <w:rsid w:val="006356EC"/>
    <w:rsid w:val="00635DE4"/>
    <w:rsid w:val="00636146"/>
    <w:rsid w:val="00636646"/>
    <w:rsid w:val="0064173F"/>
    <w:rsid w:val="0064183F"/>
    <w:rsid w:val="00641AA5"/>
    <w:rsid w:val="00641DE0"/>
    <w:rsid w:val="006423BA"/>
    <w:rsid w:val="006428FC"/>
    <w:rsid w:val="0064291B"/>
    <w:rsid w:val="00643061"/>
    <w:rsid w:val="006430BD"/>
    <w:rsid w:val="006433CA"/>
    <w:rsid w:val="0064458A"/>
    <w:rsid w:val="00645591"/>
    <w:rsid w:val="006469DB"/>
    <w:rsid w:val="00646C9D"/>
    <w:rsid w:val="00651DCE"/>
    <w:rsid w:val="00652029"/>
    <w:rsid w:val="006520D4"/>
    <w:rsid w:val="00653337"/>
    <w:rsid w:val="006533A8"/>
    <w:rsid w:val="006540A3"/>
    <w:rsid w:val="006548E6"/>
    <w:rsid w:val="006557BC"/>
    <w:rsid w:val="006558BE"/>
    <w:rsid w:val="00656723"/>
    <w:rsid w:val="006568C6"/>
    <w:rsid w:val="00657E4C"/>
    <w:rsid w:val="00657EAC"/>
    <w:rsid w:val="0066014E"/>
    <w:rsid w:val="00660949"/>
    <w:rsid w:val="00661C13"/>
    <w:rsid w:val="0066218C"/>
    <w:rsid w:val="00662E28"/>
    <w:rsid w:val="00663078"/>
    <w:rsid w:val="006634E8"/>
    <w:rsid w:val="00663B6E"/>
    <w:rsid w:val="00663DC5"/>
    <w:rsid w:val="006674F9"/>
    <w:rsid w:val="006679C1"/>
    <w:rsid w:val="00667D3E"/>
    <w:rsid w:val="00667DCB"/>
    <w:rsid w:val="006702F3"/>
    <w:rsid w:val="00670FE4"/>
    <w:rsid w:val="00671B0F"/>
    <w:rsid w:val="00672CA0"/>
    <w:rsid w:val="006742CB"/>
    <w:rsid w:val="006743D6"/>
    <w:rsid w:val="00674DA6"/>
    <w:rsid w:val="0067530F"/>
    <w:rsid w:val="00675844"/>
    <w:rsid w:val="006761EC"/>
    <w:rsid w:val="00677175"/>
    <w:rsid w:val="00677592"/>
    <w:rsid w:val="00677C87"/>
    <w:rsid w:val="00680115"/>
    <w:rsid w:val="0068190E"/>
    <w:rsid w:val="006820C4"/>
    <w:rsid w:val="00682497"/>
    <w:rsid w:val="00684641"/>
    <w:rsid w:val="00684C15"/>
    <w:rsid w:val="006851F2"/>
    <w:rsid w:val="006860BE"/>
    <w:rsid w:val="00686691"/>
    <w:rsid w:val="006870A3"/>
    <w:rsid w:val="00687826"/>
    <w:rsid w:val="00690CDC"/>
    <w:rsid w:val="00691C18"/>
    <w:rsid w:val="00692EB5"/>
    <w:rsid w:val="006932C0"/>
    <w:rsid w:val="00693579"/>
    <w:rsid w:val="00693931"/>
    <w:rsid w:val="00693DBA"/>
    <w:rsid w:val="0069435C"/>
    <w:rsid w:val="00696E76"/>
    <w:rsid w:val="00696EFC"/>
    <w:rsid w:val="0069750F"/>
    <w:rsid w:val="006A02D2"/>
    <w:rsid w:val="006A124E"/>
    <w:rsid w:val="006A1A5E"/>
    <w:rsid w:val="006A1E7B"/>
    <w:rsid w:val="006A2A63"/>
    <w:rsid w:val="006A33E5"/>
    <w:rsid w:val="006A4246"/>
    <w:rsid w:val="006A5AD1"/>
    <w:rsid w:val="006A6109"/>
    <w:rsid w:val="006A6E88"/>
    <w:rsid w:val="006A705F"/>
    <w:rsid w:val="006A7220"/>
    <w:rsid w:val="006A7FFE"/>
    <w:rsid w:val="006B0689"/>
    <w:rsid w:val="006B1072"/>
    <w:rsid w:val="006B10EA"/>
    <w:rsid w:val="006B18E4"/>
    <w:rsid w:val="006B195E"/>
    <w:rsid w:val="006B19B3"/>
    <w:rsid w:val="006B23A0"/>
    <w:rsid w:val="006B2501"/>
    <w:rsid w:val="006B5713"/>
    <w:rsid w:val="006B70B7"/>
    <w:rsid w:val="006B7DF3"/>
    <w:rsid w:val="006C2764"/>
    <w:rsid w:val="006C3EE4"/>
    <w:rsid w:val="006C3FEA"/>
    <w:rsid w:val="006C42E7"/>
    <w:rsid w:val="006C4623"/>
    <w:rsid w:val="006C606B"/>
    <w:rsid w:val="006C61D0"/>
    <w:rsid w:val="006C6658"/>
    <w:rsid w:val="006C693C"/>
    <w:rsid w:val="006D08AF"/>
    <w:rsid w:val="006D1AED"/>
    <w:rsid w:val="006D3AF6"/>
    <w:rsid w:val="006D4DE1"/>
    <w:rsid w:val="006D53DF"/>
    <w:rsid w:val="006D5C28"/>
    <w:rsid w:val="006D6D13"/>
    <w:rsid w:val="006D785B"/>
    <w:rsid w:val="006D7E68"/>
    <w:rsid w:val="006E0254"/>
    <w:rsid w:val="006E096C"/>
    <w:rsid w:val="006E0BC1"/>
    <w:rsid w:val="006E0C71"/>
    <w:rsid w:val="006E122F"/>
    <w:rsid w:val="006E1883"/>
    <w:rsid w:val="006E191A"/>
    <w:rsid w:val="006E28A9"/>
    <w:rsid w:val="006E3619"/>
    <w:rsid w:val="006E3EDC"/>
    <w:rsid w:val="006E485F"/>
    <w:rsid w:val="006E5545"/>
    <w:rsid w:val="006E6BE0"/>
    <w:rsid w:val="006F01F8"/>
    <w:rsid w:val="006F0C8E"/>
    <w:rsid w:val="006F14DF"/>
    <w:rsid w:val="006F24CA"/>
    <w:rsid w:val="006F2D54"/>
    <w:rsid w:val="006F36D0"/>
    <w:rsid w:val="006F41A2"/>
    <w:rsid w:val="006F41D6"/>
    <w:rsid w:val="006F45CD"/>
    <w:rsid w:val="006F56F8"/>
    <w:rsid w:val="006F5BDC"/>
    <w:rsid w:val="006F645D"/>
    <w:rsid w:val="006F6E24"/>
    <w:rsid w:val="006F73A6"/>
    <w:rsid w:val="006F73C0"/>
    <w:rsid w:val="006F7D2E"/>
    <w:rsid w:val="0070030D"/>
    <w:rsid w:val="00700B0A"/>
    <w:rsid w:val="0070117D"/>
    <w:rsid w:val="007032F9"/>
    <w:rsid w:val="0070346B"/>
    <w:rsid w:val="007048CA"/>
    <w:rsid w:val="00704995"/>
    <w:rsid w:val="00704B57"/>
    <w:rsid w:val="00706343"/>
    <w:rsid w:val="0070656F"/>
    <w:rsid w:val="00710C0A"/>
    <w:rsid w:val="00711223"/>
    <w:rsid w:val="00711E73"/>
    <w:rsid w:val="007120B8"/>
    <w:rsid w:val="007122BA"/>
    <w:rsid w:val="00712621"/>
    <w:rsid w:val="007127BD"/>
    <w:rsid w:val="00712D86"/>
    <w:rsid w:val="00713A5C"/>
    <w:rsid w:val="00713BF2"/>
    <w:rsid w:val="00713E2F"/>
    <w:rsid w:val="00714D43"/>
    <w:rsid w:val="00714F9C"/>
    <w:rsid w:val="007150B4"/>
    <w:rsid w:val="00720B27"/>
    <w:rsid w:val="0072122C"/>
    <w:rsid w:val="0072153B"/>
    <w:rsid w:val="007218F6"/>
    <w:rsid w:val="00722D84"/>
    <w:rsid w:val="00723797"/>
    <w:rsid w:val="00723934"/>
    <w:rsid w:val="007239CF"/>
    <w:rsid w:val="00723B9F"/>
    <w:rsid w:val="00723C56"/>
    <w:rsid w:val="007242FA"/>
    <w:rsid w:val="0072576F"/>
    <w:rsid w:val="007306B3"/>
    <w:rsid w:val="00731128"/>
    <w:rsid w:val="00731E18"/>
    <w:rsid w:val="00732101"/>
    <w:rsid w:val="0073210C"/>
    <w:rsid w:val="00733328"/>
    <w:rsid w:val="007338A7"/>
    <w:rsid w:val="00734363"/>
    <w:rsid w:val="007344AC"/>
    <w:rsid w:val="00736419"/>
    <w:rsid w:val="00736F39"/>
    <w:rsid w:val="007370CF"/>
    <w:rsid w:val="00737CF7"/>
    <w:rsid w:val="00737E5D"/>
    <w:rsid w:val="007403AE"/>
    <w:rsid w:val="00740405"/>
    <w:rsid w:val="00740666"/>
    <w:rsid w:val="00740F2B"/>
    <w:rsid w:val="007429E4"/>
    <w:rsid w:val="00742A84"/>
    <w:rsid w:val="007438F8"/>
    <w:rsid w:val="0074402C"/>
    <w:rsid w:val="00747EF5"/>
    <w:rsid w:val="0075455B"/>
    <w:rsid w:val="0075499B"/>
    <w:rsid w:val="00754EA3"/>
    <w:rsid w:val="0075539A"/>
    <w:rsid w:val="00755458"/>
    <w:rsid w:val="00760479"/>
    <w:rsid w:val="0076047D"/>
    <w:rsid w:val="007604D3"/>
    <w:rsid w:val="00760A7D"/>
    <w:rsid w:val="00760CFE"/>
    <w:rsid w:val="00761456"/>
    <w:rsid w:val="007618D9"/>
    <w:rsid w:val="00761BF0"/>
    <w:rsid w:val="00762255"/>
    <w:rsid w:val="0076372D"/>
    <w:rsid w:val="00763CEE"/>
    <w:rsid w:val="00766CEE"/>
    <w:rsid w:val="007677AC"/>
    <w:rsid w:val="007700B9"/>
    <w:rsid w:val="007721DB"/>
    <w:rsid w:val="00772338"/>
    <w:rsid w:val="0077269F"/>
    <w:rsid w:val="00772BAD"/>
    <w:rsid w:val="007756FB"/>
    <w:rsid w:val="00775F2D"/>
    <w:rsid w:val="00777A63"/>
    <w:rsid w:val="00780655"/>
    <w:rsid w:val="007823D8"/>
    <w:rsid w:val="00782D03"/>
    <w:rsid w:val="0078343D"/>
    <w:rsid w:val="0078462C"/>
    <w:rsid w:val="00785B43"/>
    <w:rsid w:val="00785E5F"/>
    <w:rsid w:val="00787B93"/>
    <w:rsid w:val="00791CFC"/>
    <w:rsid w:val="007924DD"/>
    <w:rsid w:val="00792984"/>
    <w:rsid w:val="00794CF4"/>
    <w:rsid w:val="00796E5A"/>
    <w:rsid w:val="0079733E"/>
    <w:rsid w:val="007A0DD0"/>
    <w:rsid w:val="007A14E6"/>
    <w:rsid w:val="007A2C8D"/>
    <w:rsid w:val="007A32BE"/>
    <w:rsid w:val="007A37C0"/>
    <w:rsid w:val="007A6669"/>
    <w:rsid w:val="007A6E0C"/>
    <w:rsid w:val="007A71E9"/>
    <w:rsid w:val="007A789A"/>
    <w:rsid w:val="007A7909"/>
    <w:rsid w:val="007B0A3F"/>
    <w:rsid w:val="007B2D0E"/>
    <w:rsid w:val="007B3422"/>
    <w:rsid w:val="007B3512"/>
    <w:rsid w:val="007B440C"/>
    <w:rsid w:val="007B4FD7"/>
    <w:rsid w:val="007B5529"/>
    <w:rsid w:val="007B5886"/>
    <w:rsid w:val="007B58E5"/>
    <w:rsid w:val="007B67EB"/>
    <w:rsid w:val="007B6942"/>
    <w:rsid w:val="007B799F"/>
    <w:rsid w:val="007C0682"/>
    <w:rsid w:val="007C100B"/>
    <w:rsid w:val="007C263C"/>
    <w:rsid w:val="007C33A7"/>
    <w:rsid w:val="007C3EC0"/>
    <w:rsid w:val="007C4A7C"/>
    <w:rsid w:val="007C4E94"/>
    <w:rsid w:val="007C59B9"/>
    <w:rsid w:val="007C6D98"/>
    <w:rsid w:val="007C70C0"/>
    <w:rsid w:val="007D0451"/>
    <w:rsid w:val="007D05C5"/>
    <w:rsid w:val="007D1033"/>
    <w:rsid w:val="007D169F"/>
    <w:rsid w:val="007D2458"/>
    <w:rsid w:val="007D4195"/>
    <w:rsid w:val="007D4C1B"/>
    <w:rsid w:val="007D4D55"/>
    <w:rsid w:val="007D5634"/>
    <w:rsid w:val="007D7CA0"/>
    <w:rsid w:val="007D7D91"/>
    <w:rsid w:val="007E0427"/>
    <w:rsid w:val="007E112A"/>
    <w:rsid w:val="007E11F7"/>
    <w:rsid w:val="007E1F22"/>
    <w:rsid w:val="007E284B"/>
    <w:rsid w:val="007E2D04"/>
    <w:rsid w:val="007E37A8"/>
    <w:rsid w:val="007E3858"/>
    <w:rsid w:val="007E5666"/>
    <w:rsid w:val="007E6808"/>
    <w:rsid w:val="007E7251"/>
    <w:rsid w:val="007E7D24"/>
    <w:rsid w:val="007F0A4E"/>
    <w:rsid w:val="007F190A"/>
    <w:rsid w:val="007F1A3B"/>
    <w:rsid w:val="007F3414"/>
    <w:rsid w:val="007F36FD"/>
    <w:rsid w:val="007F582A"/>
    <w:rsid w:val="007F64D9"/>
    <w:rsid w:val="007F6694"/>
    <w:rsid w:val="007F6C37"/>
    <w:rsid w:val="007F7C7A"/>
    <w:rsid w:val="007F7EC4"/>
    <w:rsid w:val="00801188"/>
    <w:rsid w:val="0080558D"/>
    <w:rsid w:val="00805E0D"/>
    <w:rsid w:val="008060C3"/>
    <w:rsid w:val="00806EC2"/>
    <w:rsid w:val="00811095"/>
    <w:rsid w:val="0081274F"/>
    <w:rsid w:val="00813BC6"/>
    <w:rsid w:val="00813C8C"/>
    <w:rsid w:val="00816645"/>
    <w:rsid w:val="00816D40"/>
    <w:rsid w:val="00816F65"/>
    <w:rsid w:val="00817613"/>
    <w:rsid w:val="008202C7"/>
    <w:rsid w:val="008213A8"/>
    <w:rsid w:val="008221B7"/>
    <w:rsid w:val="00822527"/>
    <w:rsid w:val="0082287D"/>
    <w:rsid w:val="00822F41"/>
    <w:rsid w:val="00823197"/>
    <w:rsid w:val="00824472"/>
    <w:rsid w:val="00825053"/>
    <w:rsid w:val="0082611E"/>
    <w:rsid w:val="00826CCF"/>
    <w:rsid w:val="008305B3"/>
    <w:rsid w:val="00830626"/>
    <w:rsid w:val="00831108"/>
    <w:rsid w:val="00831E27"/>
    <w:rsid w:val="00832DB4"/>
    <w:rsid w:val="00832E64"/>
    <w:rsid w:val="00833B25"/>
    <w:rsid w:val="0083443C"/>
    <w:rsid w:val="0083446A"/>
    <w:rsid w:val="0083446E"/>
    <w:rsid w:val="0083527D"/>
    <w:rsid w:val="00836F7B"/>
    <w:rsid w:val="00837C84"/>
    <w:rsid w:val="008437C8"/>
    <w:rsid w:val="00843C3E"/>
    <w:rsid w:val="00844238"/>
    <w:rsid w:val="00844FC9"/>
    <w:rsid w:val="00845423"/>
    <w:rsid w:val="00845834"/>
    <w:rsid w:val="00845A20"/>
    <w:rsid w:val="00845D52"/>
    <w:rsid w:val="0084671C"/>
    <w:rsid w:val="00851983"/>
    <w:rsid w:val="00851AB0"/>
    <w:rsid w:val="00852A67"/>
    <w:rsid w:val="00852DEC"/>
    <w:rsid w:val="00853863"/>
    <w:rsid w:val="00853CE0"/>
    <w:rsid w:val="008542A6"/>
    <w:rsid w:val="00854DB7"/>
    <w:rsid w:val="00855207"/>
    <w:rsid w:val="00856715"/>
    <w:rsid w:val="0086073D"/>
    <w:rsid w:val="00860790"/>
    <w:rsid w:val="008632B4"/>
    <w:rsid w:val="008647B6"/>
    <w:rsid w:val="008668CA"/>
    <w:rsid w:val="00866BB1"/>
    <w:rsid w:val="008708A3"/>
    <w:rsid w:val="00871C95"/>
    <w:rsid w:val="008733B9"/>
    <w:rsid w:val="00874B83"/>
    <w:rsid w:val="00877273"/>
    <w:rsid w:val="00877D85"/>
    <w:rsid w:val="00880085"/>
    <w:rsid w:val="00881771"/>
    <w:rsid w:val="00882AC8"/>
    <w:rsid w:val="0088303C"/>
    <w:rsid w:val="008835E2"/>
    <w:rsid w:val="00884402"/>
    <w:rsid w:val="008855AB"/>
    <w:rsid w:val="00885818"/>
    <w:rsid w:val="00885C3C"/>
    <w:rsid w:val="0088726A"/>
    <w:rsid w:val="008876FB"/>
    <w:rsid w:val="00890644"/>
    <w:rsid w:val="00890DD5"/>
    <w:rsid w:val="00890EDF"/>
    <w:rsid w:val="008910FC"/>
    <w:rsid w:val="008917EE"/>
    <w:rsid w:val="008938CE"/>
    <w:rsid w:val="008938DA"/>
    <w:rsid w:val="00894385"/>
    <w:rsid w:val="00894905"/>
    <w:rsid w:val="00894C59"/>
    <w:rsid w:val="00895DFC"/>
    <w:rsid w:val="0089632B"/>
    <w:rsid w:val="008A1660"/>
    <w:rsid w:val="008A25AD"/>
    <w:rsid w:val="008A3F94"/>
    <w:rsid w:val="008A4619"/>
    <w:rsid w:val="008A535E"/>
    <w:rsid w:val="008A5B31"/>
    <w:rsid w:val="008A7114"/>
    <w:rsid w:val="008B0F34"/>
    <w:rsid w:val="008B16E1"/>
    <w:rsid w:val="008B1810"/>
    <w:rsid w:val="008B2912"/>
    <w:rsid w:val="008B3582"/>
    <w:rsid w:val="008B3EA3"/>
    <w:rsid w:val="008B4976"/>
    <w:rsid w:val="008B4CDB"/>
    <w:rsid w:val="008B58F3"/>
    <w:rsid w:val="008B5F5B"/>
    <w:rsid w:val="008B6673"/>
    <w:rsid w:val="008B7051"/>
    <w:rsid w:val="008B7E4D"/>
    <w:rsid w:val="008C0DDD"/>
    <w:rsid w:val="008C25E7"/>
    <w:rsid w:val="008C3047"/>
    <w:rsid w:val="008C79AD"/>
    <w:rsid w:val="008C7C11"/>
    <w:rsid w:val="008C7D24"/>
    <w:rsid w:val="008D0575"/>
    <w:rsid w:val="008D0BDF"/>
    <w:rsid w:val="008D10D4"/>
    <w:rsid w:val="008D11E8"/>
    <w:rsid w:val="008D1A4D"/>
    <w:rsid w:val="008D1CA4"/>
    <w:rsid w:val="008D1D3A"/>
    <w:rsid w:val="008D359A"/>
    <w:rsid w:val="008D4260"/>
    <w:rsid w:val="008D47F1"/>
    <w:rsid w:val="008D5732"/>
    <w:rsid w:val="008D5949"/>
    <w:rsid w:val="008D59D9"/>
    <w:rsid w:val="008D66E1"/>
    <w:rsid w:val="008D6891"/>
    <w:rsid w:val="008D7A6E"/>
    <w:rsid w:val="008E154C"/>
    <w:rsid w:val="008E3179"/>
    <w:rsid w:val="008E35B9"/>
    <w:rsid w:val="008E42C0"/>
    <w:rsid w:val="008E4636"/>
    <w:rsid w:val="008E7529"/>
    <w:rsid w:val="008F11A7"/>
    <w:rsid w:val="008F290C"/>
    <w:rsid w:val="008F378D"/>
    <w:rsid w:val="008F3B99"/>
    <w:rsid w:val="008F44D4"/>
    <w:rsid w:val="008F520F"/>
    <w:rsid w:val="008F6512"/>
    <w:rsid w:val="008F6A37"/>
    <w:rsid w:val="00900E50"/>
    <w:rsid w:val="009052C7"/>
    <w:rsid w:val="0090562C"/>
    <w:rsid w:val="00905DE6"/>
    <w:rsid w:val="00906E12"/>
    <w:rsid w:val="00907D90"/>
    <w:rsid w:val="00910374"/>
    <w:rsid w:val="009109D2"/>
    <w:rsid w:val="00911C2F"/>
    <w:rsid w:val="0091205D"/>
    <w:rsid w:val="00912157"/>
    <w:rsid w:val="00912453"/>
    <w:rsid w:val="00912D85"/>
    <w:rsid w:val="009136CC"/>
    <w:rsid w:val="00914667"/>
    <w:rsid w:val="00914B98"/>
    <w:rsid w:val="00915DE2"/>
    <w:rsid w:val="00917FBB"/>
    <w:rsid w:val="0092194E"/>
    <w:rsid w:val="00921C75"/>
    <w:rsid w:val="009222C3"/>
    <w:rsid w:val="009223B5"/>
    <w:rsid w:val="009228B7"/>
    <w:rsid w:val="00922E70"/>
    <w:rsid w:val="00923931"/>
    <w:rsid w:val="009267E6"/>
    <w:rsid w:val="009276C2"/>
    <w:rsid w:val="009279A6"/>
    <w:rsid w:val="00930B79"/>
    <w:rsid w:val="00930CC9"/>
    <w:rsid w:val="0093190B"/>
    <w:rsid w:val="00932FB5"/>
    <w:rsid w:val="00935309"/>
    <w:rsid w:val="00936BC0"/>
    <w:rsid w:val="009375EB"/>
    <w:rsid w:val="00937DB3"/>
    <w:rsid w:val="0094278D"/>
    <w:rsid w:val="00942CD9"/>
    <w:rsid w:val="00942D3D"/>
    <w:rsid w:val="009436C0"/>
    <w:rsid w:val="00944FA7"/>
    <w:rsid w:val="00951169"/>
    <w:rsid w:val="0095258E"/>
    <w:rsid w:val="0095267A"/>
    <w:rsid w:val="00952B8D"/>
    <w:rsid w:val="00953F88"/>
    <w:rsid w:val="00955788"/>
    <w:rsid w:val="00956F16"/>
    <w:rsid w:val="00957DAF"/>
    <w:rsid w:val="00960427"/>
    <w:rsid w:val="00960524"/>
    <w:rsid w:val="0096058C"/>
    <w:rsid w:val="00960F94"/>
    <w:rsid w:val="009613CA"/>
    <w:rsid w:val="00962002"/>
    <w:rsid w:val="009635B5"/>
    <w:rsid w:val="00963D1A"/>
    <w:rsid w:val="00964F4D"/>
    <w:rsid w:val="009654DF"/>
    <w:rsid w:val="00966031"/>
    <w:rsid w:val="00970216"/>
    <w:rsid w:val="00970500"/>
    <w:rsid w:val="009721FB"/>
    <w:rsid w:val="0097227B"/>
    <w:rsid w:val="009722DF"/>
    <w:rsid w:val="00973718"/>
    <w:rsid w:val="00973A56"/>
    <w:rsid w:val="009749E7"/>
    <w:rsid w:val="00974C31"/>
    <w:rsid w:val="00974D55"/>
    <w:rsid w:val="00975225"/>
    <w:rsid w:val="009758AE"/>
    <w:rsid w:val="009807E5"/>
    <w:rsid w:val="00980E6F"/>
    <w:rsid w:val="0098141E"/>
    <w:rsid w:val="009819BD"/>
    <w:rsid w:val="00981FC9"/>
    <w:rsid w:val="009828AB"/>
    <w:rsid w:val="009830C2"/>
    <w:rsid w:val="00984855"/>
    <w:rsid w:val="009849A7"/>
    <w:rsid w:val="00984F09"/>
    <w:rsid w:val="0098701E"/>
    <w:rsid w:val="009870B0"/>
    <w:rsid w:val="009872EB"/>
    <w:rsid w:val="009878D7"/>
    <w:rsid w:val="0099101B"/>
    <w:rsid w:val="00991D69"/>
    <w:rsid w:val="00991DA8"/>
    <w:rsid w:val="0099293D"/>
    <w:rsid w:val="009959D7"/>
    <w:rsid w:val="00995FE6"/>
    <w:rsid w:val="00997596"/>
    <w:rsid w:val="00997CC5"/>
    <w:rsid w:val="009A394C"/>
    <w:rsid w:val="009A4345"/>
    <w:rsid w:val="009A50C7"/>
    <w:rsid w:val="009A5EBB"/>
    <w:rsid w:val="009A689F"/>
    <w:rsid w:val="009A6F97"/>
    <w:rsid w:val="009A7A7B"/>
    <w:rsid w:val="009B077A"/>
    <w:rsid w:val="009B14F5"/>
    <w:rsid w:val="009B194F"/>
    <w:rsid w:val="009B3D0B"/>
    <w:rsid w:val="009B3D3B"/>
    <w:rsid w:val="009B47FE"/>
    <w:rsid w:val="009B4EBC"/>
    <w:rsid w:val="009B5516"/>
    <w:rsid w:val="009B6F15"/>
    <w:rsid w:val="009C007E"/>
    <w:rsid w:val="009C1BAB"/>
    <w:rsid w:val="009C1E33"/>
    <w:rsid w:val="009C2079"/>
    <w:rsid w:val="009C2460"/>
    <w:rsid w:val="009C25C6"/>
    <w:rsid w:val="009C38F9"/>
    <w:rsid w:val="009C50EE"/>
    <w:rsid w:val="009C60D2"/>
    <w:rsid w:val="009C6B14"/>
    <w:rsid w:val="009C703D"/>
    <w:rsid w:val="009C7677"/>
    <w:rsid w:val="009D1029"/>
    <w:rsid w:val="009D1605"/>
    <w:rsid w:val="009D2994"/>
    <w:rsid w:val="009D2F39"/>
    <w:rsid w:val="009D344D"/>
    <w:rsid w:val="009D36C4"/>
    <w:rsid w:val="009D39E4"/>
    <w:rsid w:val="009D3D38"/>
    <w:rsid w:val="009D3E2C"/>
    <w:rsid w:val="009D46FA"/>
    <w:rsid w:val="009D4DF8"/>
    <w:rsid w:val="009D592F"/>
    <w:rsid w:val="009D6366"/>
    <w:rsid w:val="009D6558"/>
    <w:rsid w:val="009D6A90"/>
    <w:rsid w:val="009D72E0"/>
    <w:rsid w:val="009D7973"/>
    <w:rsid w:val="009D7F30"/>
    <w:rsid w:val="009E0024"/>
    <w:rsid w:val="009E1723"/>
    <w:rsid w:val="009E182C"/>
    <w:rsid w:val="009E2DE1"/>
    <w:rsid w:val="009E30DA"/>
    <w:rsid w:val="009E30E5"/>
    <w:rsid w:val="009E374D"/>
    <w:rsid w:val="009E4ABE"/>
    <w:rsid w:val="009E4B9B"/>
    <w:rsid w:val="009E5556"/>
    <w:rsid w:val="009E636F"/>
    <w:rsid w:val="009E763C"/>
    <w:rsid w:val="009F09FF"/>
    <w:rsid w:val="009F0E57"/>
    <w:rsid w:val="009F1709"/>
    <w:rsid w:val="009F2159"/>
    <w:rsid w:val="009F26A3"/>
    <w:rsid w:val="009F2C02"/>
    <w:rsid w:val="009F2EBD"/>
    <w:rsid w:val="009F3895"/>
    <w:rsid w:val="009F3F33"/>
    <w:rsid w:val="009F4990"/>
    <w:rsid w:val="009F4D5F"/>
    <w:rsid w:val="009F5A11"/>
    <w:rsid w:val="009F5BE6"/>
    <w:rsid w:val="009F5FB3"/>
    <w:rsid w:val="00A00924"/>
    <w:rsid w:val="00A02067"/>
    <w:rsid w:val="00A02600"/>
    <w:rsid w:val="00A0323F"/>
    <w:rsid w:val="00A03EFE"/>
    <w:rsid w:val="00A0468C"/>
    <w:rsid w:val="00A0477E"/>
    <w:rsid w:val="00A049B2"/>
    <w:rsid w:val="00A0568D"/>
    <w:rsid w:val="00A057CF"/>
    <w:rsid w:val="00A0581D"/>
    <w:rsid w:val="00A05D21"/>
    <w:rsid w:val="00A05E68"/>
    <w:rsid w:val="00A06FE9"/>
    <w:rsid w:val="00A0708B"/>
    <w:rsid w:val="00A07BEB"/>
    <w:rsid w:val="00A113F9"/>
    <w:rsid w:val="00A1293B"/>
    <w:rsid w:val="00A12E79"/>
    <w:rsid w:val="00A1442E"/>
    <w:rsid w:val="00A1469E"/>
    <w:rsid w:val="00A14BFD"/>
    <w:rsid w:val="00A15E6D"/>
    <w:rsid w:val="00A16375"/>
    <w:rsid w:val="00A17191"/>
    <w:rsid w:val="00A1774A"/>
    <w:rsid w:val="00A17C58"/>
    <w:rsid w:val="00A17D53"/>
    <w:rsid w:val="00A2029C"/>
    <w:rsid w:val="00A22AB8"/>
    <w:rsid w:val="00A23F10"/>
    <w:rsid w:val="00A26292"/>
    <w:rsid w:val="00A26295"/>
    <w:rsid w:val="00A3065A"/>
    <w:rsid w:val="00A307D0"/>
    <w:rsid w:val="00A30C9E"/>
    <w:rsid w:val="00A31109"/>
    <w:rsid w:val="00A3111F"/>
    <w:rsid w:val="00A31D05"/>
    <w:rsid w:val="00A3224D"/>
    <w:rsid w:val="00A325A4"/>
    <w:rsid w:val="00A325FD"/>
    <w:rsid w:val="00A3461F"/>
    <w:rsid w:val="00A34E47"/>
    <w:rsid w:val="00A356EB"/>
    <w:rsid w:val="00A35DA1"/>
    <w:rsid w:val="00A365D6"/>
    <w:rsid w:val="00A367AE"/>
    <w:rsid w:val="00A36EBA"/>
    <w:rsid w:val="00A40942"/>
    <w:rsid w:val="00A41A25"/>
    <w:rsid w:val="00A427E8"/>
    <w:rsid w:val="00A42F97"/>
    <w:rsid w:val="00A438EB"/>
    <w:rsid w:val="00A44055"/>
    <w:rsid w:val="00A4600A"/>
    <w:rsid w:val="00A46098"/>
    <w:rsid w:val="00A47DD8"/>
    <w:rsid w:val="00A50C7A"/>
    <w:rsid w:val="00A50E7A"/>
    <w:rsid w:val="00A5185F"/>
    <w:rsid w:val="00A5200B"/>
    <w:rsid w:val="00A52192"/>
    <w:rsid w:val="00A52905"/>
    <w:rsid w:val="00A555F4"/>
    <w:rsid w:val="00A60F97"/>
    <w:rsid w:val="00A62311"/>
    <w:rsid w:val="00A62500"/>
    <w:rsid w:val="00A63367"/>
    <w:rsid w:val="00A63C08"/>
    <w:rsid w:val="00A644F7"/>
    <w:rsid w:val="00A6565F"/>
    <w:rsid w:val="00A66189"/>
    <w:rsid w:val="00A67200"/>
    <w:rsid w:val="00A674FD"/>
    <w:rsid w:val="00A70B13"/>
    <w:rsid w:val="00A71119"/>
    <w:rsid w:val="00A71C1A"/>
    <w:rsid w:val="00A728DB"/>
    <w:rsid w:val="00A73358"/>
    <w:rsid w:val="00A73370"/>
    <w:rsid w:val="00A73E6F"/>
    <w:rsid w:val="00A74101"/>
    <w:rsid w:val="00A741ED"/>
    <w:rsid w:val="00A7758A"/>
    <w:rsid w:val="00A806B7"/>
    <w:rsid w:val="00A8078D"/>
    <w:rsid w:val="00A81741"/>
    <w:rsid w:val="00A81DEC"/>
    <w:rsid w:val="00A83F6A"/>
    <w:rsid w:val="00A841C0"/>
    <w:rsid w:val="00A841EF"/>
    <w:rsid w:val="00A85E8B"/>
    <w:rsid w:val="00A874B9"/>
    <w:rsid w:val="00A877F2"/>
    <w:rsid w:val="00A87C13"/>
    <w:rsid w:val="00A87F6E"/>
    <w:rsid w:val="00A92A1F"/>
    <w:rsid w:val="00A93B97"/>
    <w:rsid w:val="00A94D70"/>
    <w:rsid w:val="00A96681"/>
    <w:rsid w:val="00A97125"/>
    <w:rsid w:val="00A97141"/>
    <w:rsid w:val="00AA08F3"/>
    <w:rsid w:val="00AA0E4C"/>
    <w:rsid w:val="00AA3469"/>
    <w:rsid w:val="00AA41A7"/>
    <w:rsid w:val="00AA5490"/>
    <w:rsid w:val="00AA76A2"/>
    <w:rsid w:val="00AB06A4"/>
    <w:rsid w:val="00AB0822"/>
    <w:rsid w:val="00AB101D"/>
    <w:rsid w:val="00AB11EF"/>
    <w:rsid w:val="00AB2687"/>
    <w:rsid w:val="00AB3167"/>
    <w:rsid w:val="00AB32C4"/>
    <w:rsid w:val="00AB5A16"/>
    <w:rsid w:val="00AB6ADB"/>
    <w:rsid w:val="00AB7197"/>
    <w:rsid w:val="00AC0CC0"/>
    <w:rsid w:val="00AC258D"/>
    <w:rsid w:val="00AC3B99"/>
    <w:rsid w:val="00AC46DE"/>
    <w:rsid w:val="00AC5266"/>
    <w:rsid w:val="00AC5312"/>
    <w:rsid w:val="00AC53BB"/>
    <w:rsid w:val="00AC53CF"/>
    <w:rsid w:val="00AC603B"/>
    <w:rsid w:val="00AC6320"/>
    <w:rsid w:val="00AC6DF4"/>
    <w:rsid w:val="00AC7093"/>
    <w:rsid w:val="00AD04ED"/>
    <w:rsid w:val="00AD15A3"/>
    <w:rsid w:val="00AD15B9"/>
    <w:rsid w:val="00AD242E"/>
    <w:rsid w:val="00AD2D56"/>
    <w:rsid w:val="00AD3653"/>
    <w:rsid w:val="00AD407E"/>
    <w:rsid w:val="00AD4747"/>
    <w:rsid w:val="00AD5453"/>
    <w:rsid w:val="00AD5694"/>
    <w:rsid w:val="00AD73B6"/>
    <w:rsid w:val="00AD75C2"/>
    <w:rsid w:val="00AD7DF2"/>
    <w:rsid w:val="00AE11D8"/>
    <w:rsid w:val="00AE20D1"/>
    <w:rsid w:val="00AE2C7E"/>
    <w:rsid w:val="00AE37D5"/>
    <w:rsid w:val="00AE5EF9"/>
    <w:rsid w:val="00AE7AD6"/>
    <w:rsid w:val="00AE7E65"/>
    <w:rsid w:val="00AF070A"/>
    <w:rsid w:val="00AF0883"/>
    <w:rsid w:val="00AF0FCC"/>
    <w:rsid w:val="00AF12CB"/>
    <w:rsid w:val="00AF27E3"/>
    <w:rsid w:val="00AF3B13"/>
    <w:rsid w:val="00AF419B"/>
    <w:rsid w:val="00AF487C"/>
    <w:rsid w:val="00AF5BBF"/>
    <w:rsid w:val="00B018C2"/>
    <w:rsid w:val="00B01BD5"/>
    <w:rsid w:val="00B035A7"/>
    <w:rsid w:val="00B03F20"/>
    <w:rsid w:val="00B04467"/>
    <w:rsid w:val="00B04B8E"/>
    <w:rsid w:val="00B05A60"/>
    <w:rsid w:val="00B06638"/>
    <w:rsid w:val="00B06776"/>
    <w:rsid w:val="00B07F65"/>
    <w:rsid w:val="00B10299"/>
    <w:rsid w:val="00B1319F"/>
    <w:rsid w:val="00B13373"/>
    <w:rsid w:val="00B13A86"/>
    <w:rsid w:val="00B14DDC"/>
    <w:rsid w:val="00B1505C"/>
    <w:rsid w:val="00B1571A"/>
    <w:rsid w:val="00B15EE6"/>
    <w:rsid w:val="00B16BC4"/>
    <w:rsid w:val="00B16BD8"/>
    <w:rsid w:val="00B210FB"/>
    <w:rsid w:val="00B21A47"/>
    <w:rsid w:val="00B22BB1"/>
    <w:rsid w:val="00B23498"/>
    <w:rsid w:val="00B255AA"/>
    <w:rsid w:val="00B26D60"/>
    <w:rsid w:val="00B26D97"/>
    <w:rsid w:val="00B276D2"/>
    <w:rsid w:val="00B30DF3"/>
    <w:rsid w:val="00B313FB"/>
    <w:rsid w:val="00B3234D"/>
    <w:rsid w:val="00B3291C"/>
    <w:rsid w:val="00B32DCD"/>
    <w:rsid w:val="00B32F21"/>
    <w:rsid w:val="00B335E3"/>
    <w:rsid w:val="00B34E9B"/>
    <w:rsid w:val="00B36061"/>
    <w:rsid w:val="00B36EA6"/>
    <w:rsid w:val="00B37668"/>
    <w:rsid w:val="00B40447"/>
    <w:rsid w:val="00B409BB"/>
    <w:rsid w:val="00B409E8"/>
    <w:rsid w:val="00B4231C"/>
    <w:rsid w:val="00B42649"/>
    <w:rsid w:val="00B44B64"/>
    <w:rsid w:val="00B45A1E"/>
    <w:rsid w:val="00B46FB0"/>
    <w:rsid w:val="00B47802"/>
    <w:rsid w:val="00B509AA"/>
    <w:rsid w:val="00B50B70"/>
    <w:rsid w:val="00B51555"/>
    <w:rsid w:val="00B527EF"/>
    <w:rsid w:val="00B52AA7"/>
    <w:rsid w:val="00B5336F"/>
    <w:rsid w:val="00B561CE"/>
    <w:rsid w:val="00B6015B"/>
    <w:rsid w:val="00B615BF"/>
    <w:rsid w:val="00B61B7E"/>
    <w:rsid w:val="00B626CF"/>
    <w:rsid w:val="00B626F7"/>
    <w:rsid w:val="00B62A36"/>
    <w:rsid w:val="00B62B21"/>
    <w:rsid w:val="00B64050"/>
    <w:rsid w:val="00B6463F"/>
    <w:rsid w:val="00B657B3"/>
    <w:rsid w:val="00B66A46"/>
    <w:rsid w:val="00B6708B"/>
    <w:rsid w:val="00B71FA2"/>
    <w:rsid w:val="00B729DA"/>
    <w:rsid w:val="00B72E17"/>
    <w:rsid w:val="00B732A7"/>
    <w:rsid w:val="00B732DB"/>
    <w:rsid w:val="00B73673"/>
    <w:rsid w:val="00B751DA"/>
    <w:rsid w:val="00B75800"/>
    <w:rsid w:val="00B768E1"/>
    <w:rsid w:val="00B77356"/>
    <w:rsid w:val="00B80795"/>
    <w:rsid w:val="00B80B28"/>
    <w:rsid w:val="00B80D63"/>
    <w:rsid w:val="00B80ED3"/>
    <w:rsid w:val="00B812FF"/>
    <w:rsid w:val="00B82143"/>
    <w:rsid w:val="00B8223E"/>
    <w:rsid w:val="00B82252"/>
    <w:rsid w:val="00B839B2"/>
    <w:rsid w:val="00B839E6"/>
    <w:rsid w:val="00B83DE1"/>
    <w:rsid w:val="00B853D6"/>
    <w:rsid w:val="00B856F0"/>
    <w:rsid w:val="00B869F1"/>
    <w:rsid w:val="00B87247"/>
    <w:rsid w:val="00B9013D"/>
    <w:rsid w:val="00B90893"/>
    <w:rsid w:val="00B92786"/>
    <w:rsid w:val="00B96D8F"/>
    <w:rsid w:val="00B97338"/>
    <w:rsid w:val="00B97D6B"/>
    <w:rsid w:val="00B97E09"/>
    <w:rsid w:val="00B97F92"/>
    <w:rsid w:val="00BA106A"/>
    <w:rsid w:val="00BA139F"/>
    <w:rsid w:val="00BA3E24"/>
    <w:rsid w:val="00BA4AAE"/>
    <w:rsid w:val="00BB0161"/>
    <w:rsid w:val="00BB32DA"/>
    <w:rsid w:val="00BB37AA"/>
    <w:rsid w:val="00BB3FD6"/>
    <w:rsid w:val="00BB466D"/>
    <w:rsid w:val="00BB55C0"/>
    <w:rsid w:val="00BB6090"/>
    <w:rsid w:val="00BB639D"/>
    <w:rsid w:val="00BB7A6B"/>
    <w:rsid w:val="00BB7EE7"/>
    <w:rsid w:val="00BC13C5"/>
    <w:rsid w:val="00BC32AD"/>
    <w:rsid w:val="00BC3739"/>
    <w:rsid w:val="00BC3845"/>
    <w:rsid w:val="00BC612B"/>
    <w:rsid w:val="00BC61C6"/>
    <w:rsid w:val="00BD0F49"/>
    <w:rsid w:val="00BD1D7B"/>
    <w:rsid w:val="00BD3ACE"/>
    <w:rsid w:val="00BD3BF3"/>
    <w:rsid w:val="00BD4D4F"/>
    <w:rsid w:val="00BD5C00"/>
    <w:rsid w:val="00BD7CB9"/>
    <w:rsid w:val="00BE034C"/>
    <w:rsid w:val="00BE19CF"/>
    <w:rsid w:val="00BE26CB"/>
    <w:rsid w:val="00BE312E"/>
    <w:rsid w:val="00BE34B6"/>
    <w:rsid w:val="00BE70D8"/>
    <w:rsid w:val="00BE7D4D"/>
    <w:rsid w:val="00BF2A1B"/>
    <w:rsid w:val="00BF363F"/>
    <w:rsid w:val="00BF4095"/>
    <w:rsid w:val="00BF46BB"/>
    <w:rsid w:val="00BF46F5"/>
    <w:rsid w:val="00BF53EE"/>
    <w:rsid w:val="00BF5503"/>
    <w:rsid w:val="00BF558B"/>
    <w:rsid w:val="00BF5A5D"/>
    <w:rsid w:val="00BF603F"/>
    <w:rsid w:val="00BF670C"/>
    <w:rsid w:val="00BF7324"/>
    <w:rsid w:val="00BF7702"/>
    <w:rsid w:val="00BF77AD"/>
    <w:rsid w:val="00C00702"/>
    <w:rsid w:val="00C01E80"/>
    <w:rsid w:val="00C03416"/>
    <w:rsid w:val="00C03612"/>
    <w:rsid w:val="00C038E1"/>
    <w:rsid w:val="00C041C1"/>
    <w:rsid w:val="00C07B07"/>
    <w:rsid w:val="00C07F12"/>
    <w:rsid w:val="00C1043D"/>
    <w:rsid w:val="00C120CB"/>
    <w:rsid w:val="00C1272D"/>
    <w:rsid w:val="00C12AE6"/>
    <w:rsid w:val="00C12C8C"/>
    <w:rsid w:val="00C135FD"/>
    <w:rsid w:val="00C15550"/>
    <w:rsid w:val="00C15858"/>
    <w:rsid w:val="00C15A44"/>
    <w:rsid w:val="00C15E28"/>
    <w:rsid w:val="00C1631D"/>
    <w:rsid w:val="00C20D23"/>
    <w:rsid w:val="00C2338C"/>
    <w:rsid w:val="00C23921"/>
    <w:rsid w:val="00C239F2"/>
    <w:rsid w:val="00C2400C"/>
    <w:rsid w:val="00C25870"/>
    <w:rsid w:val="00C265BA"/>
    <w:rsid w:val="00C309B3"/>
    <w:rsid w:val="00C320EC"/>
    <w:rsid w:val="00C32AD6"/>
    <w:rsid w:val="00C33559"/>
    <w:rsid w:val="00C35465"/>
    <w:rsid w:val="00C35E23"/>
    <w:rsid w:val="00C402F1"/>
    <w:rsid w:val="00C40AA7"/>
    <w:rsid w:val="00C40E48"/>
    <w:rsid w:val="00C40F8F"/>
    <w:rsid w:val="00C412F7"/>
    <w:rsid w:val="00C41E5F"/>
    <w:rsid w:val="00C4202F"/>
    <w:rsid w:val="00C423DC"/>
    <w:rsid w:val="00C429AE"/>
    <w:rsid w:val="00C463E0"/>
    <w:rsid w:val="00C46E78"/>
    <w:rsid w:val="00C501A4"/>
    <w:rsid w:val="00C50376"/>
    <w:rsid w:val="00C516F3"/>
    <w:rsid w:val="00C51A85"/>
    <w:rsid w:val="00C51BD2"/>
    <w:rsid w:val="00C51DB5"/>
    <w:rsid w:val="00C52EB4"/>
    <w:rsid w:val="00C52F27"/>
    <w:rsid w:val="00C553B2"/>
    <w:rsid w:val="00C55792"/>
    <w:rsid w:val="00C569DD"/>
    <w:rsid w:val="00C5794A"/>
    <w:rsid w:val="00C6031B"/>
    <w:rsid w:val="00C61602"/>
    <w:rsid w:val="00C62502"/>
    <w:rsid w:val="00C648F2"/>
    <w:rsid w:val="00C64E34"/>
    <w:rsid w:val="00C65554"/>
    <w:rsid w:val="00C65A27"/>
    <w:rsid w:val="00C65B2F"/>
    <w:rsid w:val="00C67D42"/>
    <w:rsid w:val="00C67F12"/>
    <w:rsid w:val="00C701AA"/>
    <w:rsid w:val="00C70262"/>
    <w:rsid w:val="00C7045D"/>
    <w:rsid w:val="00C71870"/>
    <w:rsid w:val="00C7199D"/>
    <w:rsid w:val="00C734B6"/>
    <w:rsid w:val="00C738C3"/>
    <w:rsid w:val="00C74518"/>
    <w:rsid w:val="00C7514E"/>
    <w:rsid w:val="00C7615F"/>
    <w:rsid w:val="00C76BBB"/>
    <w:rsid w:val="00C77056"/>
    <w:rsid w:val="00C7718B"/>
    <w:rsid w:val="00C77645"/>
    <w:rsid w:val="00C77E96"/>
    <w:rsid w:val="00C80273"/>
    <w:rsid w:val="00C80460"/>
    <w:rsid w:val="00C80D9D"/>
    <w:rsid w:val="00C81754"/>
    <w:rsid w:val="00C81FA6"/>
    <w:rsid w:val="00C83BAA"/>
    <w:rsid w:val="00C859A4"/>
    <w:rsid w:val="00C868D0"/>
    <w:rsid w:val="00C90354"/>
    <w:rsid w:val="00C90ED0"/>
    <w:rsid w:val="00C90FB3"/>
    <w:rsid w:val="00C91D52"/>
    <w:rsid w:val="00C92128"/>
    <w:rsid w:val="00C94A3E"/>
    <w:rsid w:val="00C95050"/>
    <w:rsid w:val="00C956B4"/>
    <w:rsid w:val="00C95DA0"/>
    <w:rsid w:val="00C974FB"/>
    <w:rsid w:val="00C97CB7"/>
    <w:rsid w:val="00CA067B"/>
    <w:rsid w:val="00CA0F26"/>
    <w:rsid w:val="00CA1DC6"/>
    <w:rsid w:val="00CA30FA"/>
    <w:rsid w:val="00CA4FF2"/>
    <w:rsid w:val="00CA5BE0"/>
    <w:rsid w:val="00CA7B94"/>
    <w:rsid w:val="00CA7E04"/>
    <w:rsid w:val="00CB0706"/>
    <w:rsid w:val="00CB07F0"/>
    <w:rsid w:val="00CB2524"/>
    <w:rsid w:val="00CB2B32"/>
    <w:rsid w:val="00CB30E3"/>
    <w:rsid w:val="00CB394D"/>
    <w:rsid w:val="00CB3BB3"/>
    <w:rsid w:val="00CB453D"/>
    <w:rsid w:val="00CB6240"/>
    <w:rsid w:val="00CB663C"/>
    <w:rsid w:val="00CB75FA"/>
    <w:rsid w:val="00CB7839"/>
    <w:rsid w:val="00CB7A22"/>
    <w:rsid w:val="00CC0722"/>
    <w:rsid w:val="00CC1755"/>
    <w:rsid w:val="00CC18A5"/>
    <w:rsid w:val="00CC2779"/>
    <w:rsid w:val="00CC29C3"/>
    <w:rsid w:val="00CC3B8E"/>
    <w:rsid w:val="00CC46A6"/>
    <w:rsid w:val="00CC4EC1"/>
    <w:rsid w:val="00CC5065"/>
    <w:rsid w:val="00CC5345"/>
    <w:rsid w:val="00CC58EC"/>
    <w:rsid w:val="00CC5A7D"/>
    <w:rsid w:val="00CC5B58"/>
    <w:rsid w:val="00CC6F0F"/>
    <w:rsid w:val="00CC7007"/>
    <w:rsid w:val="00CC71F1"/>
    <w:rsid w:val="00CC7A8D"/>
    <w:rsid w:val="00CD1E92"/>
    <w:rsid w:val="00CD1F4A"/>
    <w:rsid w:val="00CD3086"/>
    <w:rsid w:val="00CD3661"/>
    <w:rsid w:val="00CD4961"/>
    <w:rsid w:val="00CD4ADB"/>
    <w:rsid w:val="00CD5075"/>
    <w:rsid w:val="00CD5776"/>
    <w:rsid w:val="00CD5923"/>
    <w:rsid w:val="00CD5CEA"/>
    <w:rsid w:val="00CD67C6"/>
    <w:rsid w:val="00CD6DB3"/>
    <w:rsid w:val="00CD7F4C"/>
    <w:rsid w:val="00CE036D"/>
    <w:rsid w:val="00CE0AF8"/>
    <w:rsid w:val="00CE15AF"/>
    <w:rsid w:val="00CE1616"/>
    <w:rsid w:val="00CE2195"/>
    <w:rsid w:val="00CE3696"/>
    <w:rsid w:val="00CE409E"/>
    <w:rsid w:val="00CE594A"/>
    <w:rsid w:val="00CF1E22"/>
    <w:rsid w:val="00CF22B0"/>
    <w:rsid w:val="00CF232E"/>
    <w:rsid w:val="00CF30C7"/>
    <w:rsid w:val="00CF53B5"/>
    <w:rsid w:val="00CF5968"/>
    <w:rsid w:val="00CF5EA0"/>
    <w:rsid w:val="00CF6E5C"/>
    <w:rsid w:val="00CF72AA"/>
    <w:rsid w:val="00CF7694"/>
    <w:rsid w:val="00D002AC"/>
    <w:rsid w:val="00D02A41"/>
    <w:rsid w:val="00D04A2A"/>
    <w:rsid w:val="00D0709E"/>
    <w:rsid w:val="00D07223"/>
    <w:rsid w:val="00D07E5B"/>
    <w:rsid w:val="00D1115F"/>
    <w:rsid w:val="00D112A9"/>
    <w:rsid w:val="00D11413"/>
    <w:rsid w:val="00D11F53"/>
    <w:rsid w:val="00D123AC"/>
    <w:rsid w:val="00D139A2"/>
    <w:rsid w:val="00D14168"/>
    <w:rsid w:val="00D1451A"/>
    <w:rsid w:val="00D158A1"/>
    <w:rsid w:val="00D15B34"/>
    <w:rsid w:val="00D163C3"/>
    <w:rsid w:val="00D17DD1"/>
    <w:rsid w:val="00D20230"/>
    <w:rsid w:val="00D203F3"/>
    <w:rsid w:val="00D208AD"/>
    <w:rsid w:val="00D2148C"/>
    <w:rsid w:val="00D21AD4"/>
    <w:rsid w:val="00D224E1"/>
    <w:rsid w:val="00D26E9E"/>
    <w:rsid w:val="00D27776"/>
    <w:rsid w:val="00D3065A"/>
    <w:rsid w:val="00D30B08"/>
    <w:rsid w:val="00D31758"/>
    <w:rsid w:val="00D338A9"/>
    <w:rsid w:val="00D33DD7"/>
    <w:rsid w:val="00D3411A"/>
    <w:rsid w:val="00D34F8C"/>
    <w:rsid w:val="00D350A8"/>
    <w:rsid w:val="00D35461"/>
    <w:rsid w:val="00D355E7"/>
    <w:rsid w:val="00D35B92"/>
    <w:rsid w:val="00D35DA7"/>
    <w:rsid w:val="00D3615C"/>
    <w:rsid w:val="00D3638E"/>
    <w:rsid w:val="00D408C2"/>
    <w:rsid w:val="00D413A7"/>
    <w:rsid w:val="00D43051"/>
    <w:rsid w:val="00D448A7"/>
    <w:rsid w:val="00D46274"/>
    <w:rsid w:val="00D46AEC"/>
    <w:rsid w:val="00D46F45"/>
    <w:rsid w:val="00D46FC8"/>
    <w:rsid w:val="00D47309"/>
    <w:rsid w:val="00D51BB5"/>
    <w:rsid w:val="00D51D29"/>
    <w:rsid w:val="00D51E8F"/>
    <w:rsid w:val="00D5292A"/>
    <w:rsid w:val="00D53B89"/>
    <w:rsid w:val="00D54176"/>
    <w:rsid w:val="00D5435B"/>
    <w:rsid w:val="00D54702"/>
    <w:rsid w:val="00D548E0"/>
    <w:rsid w:val="00D551E1"/>
    <w:rsid w:val="00D551F5"/>
    <w:rsid w:val="00D564C8"/>
    <w:rsid w:val="00D5665A"/>
    <w:rsid w:val="00D5740A"/>
    <w:rsid w:val="00D60364"/>
    <w:rsid w:val="00D60987"/>
    <w:rsid w:val="00D615B4"/>
    <w:rsid w:val="00D61808"/>
    <w:rsid w:val="00D61A32"/>
    <w:rsid w:val="00D61A49"/>
    <w:rsid w:val="00D62257"/>
    <w:rsid w:val="00D6282B"/>
    <w:rsid w:val="00D62FC2"/>
    <w:rsid w:val="00D63E0F"/>
    <w:rsid w:val="00D63E3F"/>
    <w:rsid w:val="00D63F2C"/>
    <w:rsid w:val="00D65F8A"/>
    <w:rsid w:val="00D70762"/>
    <w:rsid w:val="00D70776"/>
    <w:rsid w:val="00D7239C"/>
    <w:rsid w:val="00D725EB"/>
    <w:rsid w:val="00D72ACD"/>
    <w:rsid w:val="00D72BEB"/>
    <w:rsid w:val="00D7426A"/>
    <w:rsid w:val="00D75B3A"/>
    <w:rsid w:val="00D76093"/>
    <w:rsid w:val="00D760E4"/>
    <w:rsid w:val="00D7683D"/>
    <w:rsid w:val="00D80592"/>
    <w:rsid w:val="00D80839"/>
    <w:rsid w:val="00D81779"/>
    <w:rsid w:val="00D82B89"/>
    <w:rsid w:val="00D82C8A"/>
    <w:rsid w:val="00D82D76"/>
    <w:rsid w:val="00D83837"/>
    <w:rsid w:val="00D84E47"/>
    <w:rsid w:val="00D86CC0"/>
    <w:rsid w:val="00D86F6C"/>
    <w:rsid w:val="00D907F2"/>
    <w:rsid w:val="00D911C0"/>
    <w:rsid w:val="00D91BEB"/>
    <w:rsid w:val="00D92458"/>
    <w:rsid w:val="00D92A4D"/>
    <w:rsid w:val="00D93443"/>
    <w:rsid w:val="00D93E7B"/>
    <w:rsid w:val="00D95DDE"/>
    <w:rsid w:val="00D965E9"/>
    <w:rsid w:val="00D9723D"/>
    <w:rsid w:val="00DA031E"/>
    <w:rsid w:val="00DA0C97"/>
    <w:rsid w:val="00DA3EDE"/>
    <w:rsid w:val="00DA48ED"/>
    <w:rsid w:val="00DA4905"/>
    <w:rsid w:val="00DB0EE5"/>
    <w:rsid w:val="00DB1867"/>
    <w:rsid w:val="00DB1994"/>
    <w:rsid w:val="00DB1A62"/>
    <w:rsid w:val="00DB2369"/>
    <w:rsid w:val="00DB26B2"/>
    <w:rsid w:val="00DB2878"/>
    <w:rsid w:val="00DB2B6E"/>
    <w:rsid w:val="00DB45D9"/>
    <w:rsid w:val="00DB4AEF"/>
    <w:rsid w:val="00DB58E8"/>
    <w:rsid w:val="00DB5B0B"/>
    <w:rsid w:val="00DB7C9E"/>
    <w:rsid w:val="00DC0B6F"/>
    <w:rsid w:val="00DC2DD0"/>
    <w:rsid w:val="00DC50BB"/>
    <w:rsid w:val="00DC548C"/>
    <w:rsid w:val="00DC5BC2"/>
    <w:rsid w:val="00DC6F02"/>
    <w:rsid w:val="00DC72F0"/>
    <w:rsid w:val="00DC77FD"/>
    <w:rsid w:val="00DC7DFC"/>
    <w:rsid w:val="00DD06FB"/>
    <w:rsid w:val="00DD1431"/>
    <w:rsid w:val="00DD287C"/>
    <w:rsid w:val="00DD28D8"/>
    <w:rsid w:val="00DD2A41"/>
    <w:rsid w:val="00DD2B57"/>
    <w:rsid w:val="00DD3636"/>
    <w:rsid w:val="00DD71CE"/>
    <w:rsid w:val="00DD7BBA"/>
    <w:rsid w:val="00DE0356"/>
    <w:rsid w:val="00DE15FF"/>
    <w:rsid w:val="00DE20FE"/>
    <w:rsid w:val="00DE3636"/>
    <w:rsid w:val="00DE3D8F"/>
    <w:rsid w:val="00DE3EFB"/>
    <w:rsid w:val="00DE4ACC"/>
    <w:rsid w:val="00DF13A3"/>
    <w:rsid w:val="00DF232D"/>
    <w:rsid w:val="00DF31B4"/>
    <w:rsid w:val="00DF382E"/>
    <w:rsid w:val="00DF4BB8"/>
    <w:rsid w:val="00DF5103"/>
    <w:rsid w:val="00DF5177"/>
    <w:rsid w:val="00DF6436"/>
    <w:rsid w:val="00E008D0"/>
    <w:rsid w:val="00E01886"/>
    <w:rsid w:val="00E03666"/>
    <w:rsid w:val="00E0426E"/>
    <w:rsid w:val="00E05017"/>
    <w:rsid w:val="00E05B07"/>
    <w:rsid w:val="00E068CE"/>
    <w:rsid w:val="00E078B2"/>
    <w:rsid w:val="00E11211"/>
    <w:rsid w:val="00E123F4"/>
    <w:rsid w:val="00E1265B"/>
    <w:rsid w:val="00E135F9"/>
    <w:rsid w:val="00E1392D"/>
    <w:rsid w:val="00E13A4B"/>
    <w:rsid w:val="00E143DA"/>
    <w:rsid w:val="00E14F11"/>
    <w:rsid w:val="00E1777E"/>
    <w:rsid w:val="00E17BAA"/>
    <w:rsid w:val="00E17F5C"/>
    <w:rsid w:val="00E2035A"/>
    <w:rsid w:val="00E21BB9"/>
    <w:rsid w:val="00E221E6"/>
    <w:rsid w:val="00E22271"/>
    <w:rsid w:val="00E22F08"/>
    <w:rsid w:val="00E240AF"/>
    <w:rsid w:val="00E242CC"/>
    <w:rsid w:val="00E24F0D"/>
    <w:rsid w:val="00E25929"/>
    <w:rsid w:val="00E27D3F"/>
    <w:rsid w:val="00E30290"/>
    <w:rsid w:val="00E319C7"/>
    <w:rsid w:val="00E31CB8"/>
    <w:rsid w:val="00E330A7"/>
    <w:rsid w:val="00E3338F"/>
    <w:rsid w:val="00E338DA"/>
    <w:rsid w:val="00E33A5F"/>
    <w:rsid w:val="00E33E78"/>
    <w:rsid w:val="00E353CD"/>
    <w:rsid w:val="00E35AC4"/>
    <w:rsid w:val="00E36AB7"/>
    <w:rsid w:val="00E374D6"/>
    <w:rsid w:val="00E4039E"/>
    <w:rsid w:val="00E43344"/>
    <w:rsid w:val="00E45D60"/>
    <w:rsid w:val="00E468AF"/>
    <w:rsid w:val="00E477D5"/>
    <w:rsid w:val="00E47D2C"/>
    <w:rsid w:val="00E50061"/>
    <w:rsid w:val="00E506EA"/>
    <w:rsid w:val="00E50DA5"/>
    <w:rsid w:val="00E50E9E"/>
    <w:rsid w:val="00E51D0A"/>
    <w:rsid w:val="00E54CA7"/>
    <w:rsid w:val="00E57359"/>
    <w:rsid w:val="00E5735E"/>
    <w:rsid w:val="00E57562"/>
    <w:rsid w:val="00E61254"/>
    <w:rsid w:val="00E628C4"/>
    <w:rsid w:val="00E63E46"/>
    <w:rsid w:val="00E65534"/>
    <w:rsid w:val="00E665D5"/>
    <w:rsid w:val="00E66B61"/>
    <w:rsid w:val="00E6732B"/>
    <w:rsid w:val="00E706AF"/>
    <w:rsid w:val="00E71CCA"/>
    <w:rsid w:val="00E7278E"/>
    <w:rsid w:val="00E72886"/>
    <w:rsid w:val="00E72EBA"/>
    <w:rsid w:val="00E74194"/>
    <w:rsid w:val="00E75022"/>
    <w:rsid w:val="00E765FD"/>
    <w:rsid w:val="00E769C3"/>
    <w:rsid w:val="00E77321"/>
    <w:rsid w:val="00E77593"/>
    <w:rsid w:val="00E805D6"/>
    <w:rsid w:val="00E8081B"/>
    <w:rsid w:val="00E82A6A"/>
    <w:rsid w:val="00E82D74"/>
    <w:rsid w:val="00E84197"/>
    <w:rsid w:val="00E84342"/>
    <w:rsid w:val="00E84916"/>
    <w:rsid w:val="00E84DB5"/>
    <w:rsid w:val="00E850BF"/>
    <w:rsid w:val="00E85C5D"/>
    <w:rsid w:val="00E86FF5"/>
    <w:rsid w:val="00E87057"/>
    <w:rsid w:val="00E87272"/>
    <w:rsid w:val="00E87DEF"/>
    <w:rsid w:val="00E91D5D"/>
    <w:rsid w:val="00E92428"/>
    <w:rsid w:val="00E92D79"/>
    <w:rsid w:val="00E93377"/>
    <w:rsid w:val="00E9357C"/>
    <w:rsid w:val="00E93893"/>
    <w:rsid w:val="00E946BB"/>
    <w:rsid w:val="00E94BC0"/>
    <w:rsid w:val="00E9528A"/>
    <w:rsid w:val="00E9631D"/>
    <w:rsid w:val="00E9710D"/>
    <w:rsid w:val="00E97192"/>
    <w:rsid w:val="00E9767F"/>
    <w:rsid w:val="00E976D7"/>
    <w:rsid w:val="00E977AD"/>
    <w:rsid w:val="00E97ABE"/>
    <w:rsid w:val="00EA0346"/>
    <w:rsid w:val="00EA04D5"/>
    <w:rsid w:val="00EA062B"/>
    <w:rsid w:val="00EA1798"/>
    <w:rsid w:val="00EA1BF6"/>
    <w:rsid w:val="00EA294B"/>
    <w:rsid w:val="00EA2C9B"/>
    <w:rsid w:val="00EA3F6A"/>
    <w:rsid w:val="00EA4273"/>
    <w:rsid w:val="00EA4533"/>
    <w:rsid w:val="00EA4E78"/>
    <w:rsid w:val="00EA5901"/>
    <w:rsid w:val="00EA62CC"/>
    <w:rsid w:val="00EA6D32"/>
    <w:rsid w:val="00EA76CB"/>
    <w:rsid w:val="00EB02EF"/>
    <w:rsid w:val="00EB0477"/>
    <w:rsid w:val="00EB0850"/>
    <w:rsid w:val="00EB27CE"/>
    <w:rsid w:val="00EB28A1"/>
    <w:rsid w:val="00EB4220"/>
    <w:rsid w:val="00EB4716"/>
    <w:rsid w:val="00EB5EFD"/>
    <w:rsid w:val="00EB6BEB"/>
    <w:rsid w:val="00EC1A78"/>
    <w:rsid w:val="00EC29C3"/>
    <w:rsid w:val="00EC2BA9"/>
    <w:rsid w:val="00EC3142"/>
    <w:rsid w:val="00EC65A8"/>
    <w:rsid w:val="00EC690F"/>
    <w:rsid w:val="00EC6C9C"/>
    <w:rsid w:val="00EC7774"/>
    <w:rsid w:val="00EC78E4"/>
    <w:rsid w:val="00ED012C"/>
    <w:rsid w:val="00ED0494"/>
    <w:rsid w:val="00ED096D"/>
    <w:rsid w:val="00ED2184"/>
    <w:rsid w:val="00ED2489"/>
    <w:rsid w:val="00ED462D"/>
    <w:rsid w:val="00ED468E"/>
    <w:rsid w:val="00ED5DCA"/>
    <w:rsid w:val="00EE1744"/>
    <w:rsid w:val="00EE1C5C"/>
    <w:rsid w:val="00EE3512"/>
    <w:rsid w:val="00EE36AE"/>
    <w:rsid w:val="00EE621A"/>
    <w:rsid w:val="00EE626D"/>
    <w:rsid w:val="00EE7370"/>
    <w:rsid w:val="00EE7B84"/>
    <w:rsid w:val="00EE7CEC"/>
    <w:rsid w:val="00EE7FFB"/>
    <w:rsid w:val="00EF0111"/>
    <w:rsid w:val="00EF03DF"/>
    <w:rsid w:val="00EF1064"/>
    <w:rsid w:val="00EF2772"/>
    <w:rsid w:val="00EF3E06"/>
    <w:rsid w:val="00EF528D"/>
    <w:rsid w:val="00EF5BDE"/>
    <w:rsid w:val="00EF68F4"/>
    <w:rsid w:val="00EF76B5"/>
    <w:rsid w:val="00F005F7"/>
    <w:rsid w:val="00F00AFD"/>
    <w:rsid w:val="00F01C50"/>
    <w:rsid w:val="00F040D4"/>
    <w:rsid w:val="00F044BE"/>
    <w:rsid w:val="00F04A80"/>
    <w:rsid w:val="00F05A56"/>
    <w:rsid w:val="00F074FD"/>
    <w:rsid w:val="00F07CE6"/>
    <w:rsid w:val="00F10A05"/>
    <w:rsid w:val="00F11671"/>
    <w:rsid w:val="00F11821"/>
    <w:rsid w:val="00F1345C"/>
    <w:rsid w:val="00F13BB6"/>
    <w:rsid w:val="00F1446C"/>
    <w:rsid w:val="00F14E1A"/>
    <w:rsid w:val="00F17787"/>
    <w:rsid w:val="00F17BA3"/>
    <w:rsid w:val="00F20ECB"/>
    <w:rsid w:val="00F24E0C"/>
    <w:rsid w:val="00F30555"/>
    <w:rsid w:val="00F31E9C"/>
    <w:rsid w:val="00F324A6"/>
    <w:rsid w:val="00F328B4"/>
    <w:rsid w:val="00F33EF8"/>
    <w:rsid w:val="00F348E3"/>
    <w:rsid w:val="00F356DE"/>
    <w:rsid w:val="00F36AF6"/>
    <w:rsid w:val="00F36B3B"/>
    <w:rsid w:val="00F40D21"/>
    <w:rsid w:val="00F41182"/>
    <w:rsid w:val="00F41C64"/>
    <w:rsid w:val="00F426D9"/>
    <w:rsid w:val="00F42744"/>
    <w:rsid w:val="00F433BC"/>
    <w:rsid w:val="00F44042"/>
    <w:rsid w:val="00F44795"/>
    <w:rsid w:val="00F44895"/>
    <w:rsid w:val="00F44E46"/>
    <w:rsid w:val="00F456E6"/>
    <w:rsid w:val="00F45F13"/>
    <w:rsid w:val="00F46081"/>
    <w:rsid w:val="00F50650"/>
    <w:rsid w:val="00F509BF"/>
    <w:rsid w:val="00F50F6B"/>
    <w:rsid w:val="00F51DD3"/>
    <w:rsid w:val="00F524AB"/>
    <w:rsid w:val="00F52D79"/>
    <w:rsid w:val="00F5329E"/>
    <w:rsid w:val="00F5439A"/>
    <w:rsid w:val="00F54D56"/>
    <w:rsid w:val="00F54ECF"/>
    <w:rsid w:val="00F5593B"/>
    <w:rsid w:val="00F60826"/>
    <w:rsid w:val="00F60A0D"/>
    <w:rsid w:val="00F60AC3"/>
    <w:rsid w:val="00F611D9"/>
    <w:rsid w:val="00F61B69"/>
    <w:rsid w:val="00F645B8"/>
    <w:rsid w:val="00F6473A"/>
    <w:rsid w:val="00F64BED"/>
    <w:rsid w:val="00F65110"/>
    <w:rsid w:val="00F65978"/>
    <w:rsid w:val="00F6736C"/>
    <w:rsid w:val="00F67D28"/>
    <w:rsid w:val="00F70D6B"/>
    <w:rsid w:val="00F71092"/>
    <w:rsid w:val="00F713CC"/>
    <w:rsid w:val="00F72254"/>
    <w:rsid w:val="00F72450"/>
    <w:rsid w:val="00F7291B"/>
    <w:rsid w:val="00F72E38"/>
    <w:rsid w:val="00F7309C"/>
    <w:rsid w:val="00F7335F"/>
    <w:rsid w:val="00F74BE3"/>
    <w:rsid w:val="00F75030"/>
    <w:rsid w:val="00F75367"/>
    <w:rsid w:val="00F75CBC"/>
    <w:rsid w:val="00F76108"/>
    <w:rsid w:val="00F77BD2"/>
    <w:rsid w:val="00F808AE"/>
    <w:rsid w:val="00F81DC3"/>
    <w:rsid w:val="00F8299F"/>
    <w:rsid w:val="00F82F80"/>
    <w:rsid w:val="00F84F0D"/>
    <w:rsid w:val="00F85F4D"/>
    <w:rsid w:val="00F911C2"/>
    <w:rsid w:val="00F9220D"/>
    <w:rsid w:val="00F924A1"/>
    <w:rsid w:val="00F92B42"/>
    <w:rsid w:val="00F93977"/>
    <w:rsid w:val="00F939C8"/>
    <w:rsid w:val="00F93C2A"/>
    <w:rsid w:val="00F93CB3"/>
    <w:rsid w:val="00F9401E"/>
    <w:rsid w:val="00F96607"/>
    <w:rsid w:val="00F96ADC"/>
    <w:rsid w:val="00F97256"/>
    <w:rsid w:val="00FA0D15"/>
    <w:rsid w:val="00FA0F9B"/>
    <w:rsid w:val="00FA2C3D"/>
    <w:rsid w:val="00FA36DF"/>
    <w:rsid w:val="00FA4112"/>
    <w:rsid w:val="00FA439E"/>
    <w:rsid w:val="00FA449F"/>
    <w:rsid w:val="00FA483A"/>
    <w:rsid w:val="00FA70DA"/>
    <w:rsid w:val="00FB154E"/>
    <w:rsid w:val="00FB35EB"/>
    <w:rsid w:val="00FB53DF"/>
    <w:rsid w:val="00FB5BCE"/>
    <w:rsid w:val="00FB5CB2"/>
    <w:rsid w:val="00FB628B"/>
    <w:rsid w:val="00FB6999"/>
    <w:rsid w:val="00FB6E75"/>
    <w:rsid w:val="00FC0D92"/>
    <w:rsid w:val="00FC1069"/>
    <w:rsid w:val="00FC3ED0"/>
    <w:rsid w:val="00FC4AA9"/>
    <w:rsid w:val="00FC509B"/>
    <w:rsid w:val="00FC5F74"/>
    <w:rsid w:val="00FC60AC"/>
    <w:rsid w:val="00FC7489"/>
    <w:rsid w:val="00FC766E"/>
    <w:rsid w:val="00FC7AAD"/>
    <w:rsid w:val="00FD1F01"/>
    <w:rsid w:val="00FD293F"/>
    <w:rsid w:val="00FD564A"/>
    <w:rsid w:val="00FD5BE4"/>
    <w:rsid w:val="00FD7F41"/>
    <w:rsid w:val="00FE0370"/>
    <w:rsid w:val="00FE0629"/>
    <w:rsid w:val="00FE07FF"/>
    <w:rsid w:val="00FE14F3"/>
    <w:rsid w:val="00FE1866"/>
    <w:rsid w:val="00FE66E6"/>
    <w:rsid w:val="00FE700F"/>
    <w:rsid w:val="00FE7759"/>
    <w:rsid w:val="00FF0008"/>
    <w:rsid w:val="00FF1D47"/>
    <w:rsid w:val="00FF311D"/>
    <w:rsid w:val="00FF577F"/>
    <w:rsid w:val="00FF5DDB"/>
    <w:rsid w:val="00FF5F2D"/>
    <w:rsid w:val="00FF68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none [3212]">
      <v:fill color="none [3212]" rotate="t"/>
      <v:shadow color="#969696" opacity=".5" offset="6pt,6pt"/>
      <o:colormru v:ext="edit" colors="lime"/>
    </o:shapedefaults>
    <o:shapelayout v:ext="edit">
      <o:idmap v:ext="edit" data="1"/>
    </o:shapelayout>
  </w:shapeDefaults>
  <w:decimalSymbol w:val="."/>
  <w:listSeparator w:val=","/>
  <w14:docId w14:val="01BBEDA5"/>
  <w15:docId w15:val="{65C9B7A3-EA05-4732-A721-F457640123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2"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iPriority="0"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64B8"/>
    <w:pPr>
      <w:widowControl w:val="0"/>
      <w:autoSpaceDE w:val="0"/>
      <w:autoSpaceDN w:val="0"/>
      <w:adjustRightInd w:val="0"/>
      <w:jc w:val="both"/>
    </w:pPr>
    <w:rPr>
      <w:rFonts w:ascii="Calibri" w:hAnsi="Calibri"/>
      <w:sz w:val="22"/>
      <w:lang w:val="ro-RO" w:eastAsia="ro-RO"/>
    </w:rPr>
  </w:style>
  <w:style w:type="paragraph" w:styleId="Titlu1">
    <w:name w:val="heading 1"/>
    <w:aliases w:val="título 1"/>
    <w:basedOn w:val="Normal"/>
    <w:next w:val="Normal"/>
    <w:link w:val="Titlu1Caracter"/>
    <w:qFormat/>
    <w:rsid w:val="00F17787"/>
    <w:pPr>
      <w:keepNext/>
      <w:numPr>
        <w:numId w:val="1"/>
      </w:numPr>
      <w:spacing w:before="480" w:after="120"/>
      <w:ind w:left="431" w:hanging="431"/>
      <w:outlineLvl w:val="0"/>
    </w:pPr>
    <w:rPr>
      <w:rFonts w:cs="Arial"/>
      <w:b/>
      <w:bCs/>
      <w:caps/>
      <w:color w:val="C00000"/>
      <w:kern w:val="32"/>
      <w:sz w:val="40"/>
      <w:szCs w:val="3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styleId="Titlu2">
    <w:name w:val="heading 2"/>
    <w:aliases w:val=" Char Caracter, Char Caracter Char Char Char,TIT-PLIEGO PAC,Char Caracter,Char Caracter Char Char Char"/>
    <w:basedOn w:val="Normal"/>
    <w:next w:val="Normal"/>
    <w:link w:val="Titlu2Caracter"/>
    <w:qFormat/>
    <w:rsid w:val="002569BA"/>
    <w:pPr>
      <w:keepNext/>
      <w:numPr>
        <w:ilvl w:val="1"/>
        <w:numId w:val="1"/>
      </w:numPr>
      <w:spacing w:before="240" w:after="60"/>
      <w:outlineLvl w:val="1"/>
    </w:pPr>
    <w:rPr>
      <w:rFonts w:cs="Arial"/>
      <w:b/>
      <w:bCs/>
      <w:iCs/>
      <w:caps/>
      <w:sz w:val="28"/>
      <w:szCs w:val="28"/>
      <w:lang w:val="it-IT"/>
      <w14:shadow w14:blurRad="50800" w14:dist="38100" w14:dir="2700000" w14:sx="100000" w14:sy="100000" w14:kx="0" w14:ky="0" w14:algn="tl">
        <w14:srgbClr w14:val="000000">
          <w14:alpha w14:val="60000"/>
        </w14:srgbClr>
      </w14:shadow>
    </w:rPr>
  </w:style>
  <w:style w:type="paragraph" w:styleId="Titlu3">
    <w:name w:val="heading 3"/>
    <w:aliases w:val=" Char1 Char, Char1"/>
    <w:basedOn w:val="Normal"/>
    <w:next w:val="Normal"/>
    <w:link w:val="Titlu3Caracter"/>
    <w:qFormat/>
    <w:rsid w:val="00E61254"/>
    <w:pPr>
      <w:keepNext/>
      <w:numPr>
        <w:ilvl w:val="2"/>
        <w:numId w:val="1"/>
      </w:numPr>
      <w:spacing w:before="240" w:after="60"/>
      <w:outlineLvl w:val="2"/>
    </w:pPr>
    <w:rPr>
      <w:rFonts w:cs="Arial"/>
      <w:b/>
      <w:bCs/>
      <w:sz w:val="26"/>
      <w:szCs w:val="26"/>
    </w:rPr>
  </w:style>
  <w:style w:type="paragraph" w:styleId="Titlu4">
    <w:name w:val="heading 4"/>
    <w:basedOn w:val="Normal"/>
    <w:next w:val="Normal"/>
    <w:qFormat/>
    <w:rsid w:val="00A63C08"/>
    <w:pPr>
      <w:keepNext/>
      <w:numPr>
        <w:ilvl w:val="3"/>
        <w:numId w:val="1"/>
      </w:numPr>
      <w:spacing w:before="240" w:after="60"/>
      <w:outlineLvl w:val="3"/>
    </w:pPr>
    <w:rPr>
      <w:b/>
      <w:bCs/>
      <w:sz w:val="24"/>
      <w:szCs w:val="28"/>
    </w:rPr>
  </w:style>
  <w:style w:type="paragraph" w:styleId="Titlu5">
    <w:name w:val="heading 5"/>
    <w:aliases w:val=" Caracter Char"/>
    <w:basedOn w:val="Normal"/>
    <w:next w:val="Normal"/>
    <w:qFormat/>
    <w:rsid w:val="00410240"/>
    <w:pPr>
      <w:numPr>
        <w:ilvl w:val="4"/>
        <w:numId w:val="1"/>
      </w:numPr>
      <w:spacing w:before="240" w:after="60"/>
      <w:outlineLvl w:val="4"/>
    </w:pPr>
    <w:rPr>
      <w:b/>
      <w:bCs/>
      <w:i/>
      <w:iCs/>
      <w:sz w:val="26"/>
      <w:szCs w:val="26"/>
    </w:rPr>
  </w:style>
  <w:style w:type="paragraph" w:styleId="Titlu6">
    <w:name w:val="heading 6"/>
    <w:aliases w:val=" Caracter Char Char Char Char"/>
    <w:basedOn w:val="Normal"/>
    <w:next w:val="Normal"/>
    <w:qFormat/>
    <w:rsid w:val="00410240"/>
    <w:pPr>
      <w:numPr>
        <w:ilvl w:val="5"/>
        <w:numId w:val="1"/>
      </w:numPr>
      <w:spacing w:before="240" w:after="60"/>
      <w:outlineLvl w:val="5"/>
    </w:pPr>
    <w:rPr>
      <w:rFonts w:ascii="Times New Roman" w:hAnsi="Times New Roman"/>
      <w:b/>
      <w:bCs/>
      <w:szCs w:val="22"/>
    </w:rPr>
  </w:style>
  <w:style w:type="paragraph" w:styleId="Titlu7">
    <w:name w:val="heading 7"/>
    <w:basedOn w:val="Normal"/>
    <w:next w:val="Normal"/>
    <w:qFormat/>
    <w:rsid w:val="00D35DA7"/>
    <w:pPr>
      <w:numPr>
        <w:ilvl w:val="6"/>
        <w:numId w:val="1"/>
      </w:numPr>
      <w:spacing w:before="240" w:after="60"/>
      <w:outlineLvl w:val="6"/>
    </w:pPr>
    <w:rPr>
      <w:sz w:val="24"/>
      <w:szCs w:val="24"/>
    </w:rPr>
  </w:style>
  <w:style w:type="paragraph" w:styleId="Titlu8">
    <w:name w:val="heading 8"/>
    <w:basedOn w:val="Normal"/>
    <w:next w:val="Normal"/>
    <w:qFormat/>
    <w:rsid w:val="00410240"/>
    <w:pPr>
      <w:numPr>
        <w:ilvl w:val="7"/>
        <w:numId w:val="1"/>
      </w:numPr>
      <w:spacing w:before="240" w:after="60"/>
      <w:outlineLvl w:val="7"/>
    </w:pPr>
    <w:rPr>
      <w:rFonts w:ascii="Times New Roman" w:hAnsi="Times New Roman"/>
      <w:i/>
      <w:iCs/>
      <w:szCs w:val="24"/>
    </w:rPr>
  </w:style>
  <w:style w:type="paragraph" w:styleId="Titlu9">
    <w:name w:val="heading 9"/>
    <w:basedOn w:val="Normal"/>
    <w:next w:val="Normal"/>
    <w:qFormat/>
    <w:rsid w:val="00410240"/>
    <w:pPr>
      <w:keepNext/>
      <w:widowControl/>
      <w:numPr>
        <w:ilvl w:val="8"/>
        <w:numId w:val="1"/>
      </w:numPr>
      <w:autoSpaceDE/>
      <w:autoSpaceDN/>
      <w:adjustRightInd/>
      <w:jc w:val="center"/>
      <w:outlineLvl w:val="8"/>
    </w:pPr>
    <w:rPr>
      <w:rFonts w:ascii="Times New Roman" w:hAnsi="Times New Roman"/>
      <w:b/>
      <w:lang w:val="en-US" w:eastAsia="en-US"/>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table" w:styleId="Tabelgril">
    <w:name w:val="Table Grid"/>
    <w:basedOn w:val="TabelNormal"/>
    <w:uiPriority w:val="59"/>
    <w:rsid w:val="009749E7"/>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sol">
    <w:name w:val="footer"/>
    <w:basedOn w:val="Normal"/>
    <w:link w:val="SubsolCaracter"/>
    <w:rsid w:val="002812A8"/>
    <w:pPr>
      <w:tabs>
        <w:tab w:val="center" w:pos="4153"/>
        <w:tab w:val="right" w:pos="8306"/>
      </w:tabs>
    </w:pPr>
  </w:style>
  <w:style w:type="character" w:styleId="Numrdepagin">
    <w:name w:val="page number"/>
    <w:basedOn w:val="Fontdeparagrafimplicit"/>
    <w:rsid w:val="002812A8"/>
  </w:style>
  <w:style w:type="paragraph" w:styleId="Cuprins1">
    <w:name w:val="toc 1"/>
    <w:basedOn w:val="Normal"/>
    <w:next w:val="Normal"/>
    <w:autoRedefine/>
    <w:uiPriority w:val="39"/>
    <w:rsid w:val="00075C32"/>
    <w:pPr>
      <w:tabs>
        <w:tab w:val="right" w:leader="dot" w:pos="9072"/>
      </w:tabs>
    </w:pPr>
    <w:rPr>
      <w:b/>
      <w:noProof/>
      <w:sz w:val="20"/>
    </w:rPr>
  </w:style>
  <w:style w:type="character" w:styleId="Hyperlink">
    <w:name w:val="Hyperlink"/>
    <w:basedOn w:val="Fontdeparagrafimplicit"/>
    <w:uiPriority w:val="99"/>
    <w:rsid w:val="002812A8"/>
    <w:rPr>
      <w:color w:val="0000FF"/>
      <w:u w:val="single"/>
    </w:rPr>
  </w:style>
  <w:style w:type="paragraph" w:styleId="Cuprins2">
    <w:name w:val="toc 2"/>
    <w:basedOn w:val="Normal"/>
    <w:next w:val="Normal"/>
    <w:autoRedefine/>
    <w:uiPriority w:val="39"/>
    <w:rsid w:val="00075C32"/>
    <w:pPr>
      <w:tabs>
        <w:tab w:val="right" w:leader="dot" w:pos="9072"/>
      </w:tabs>
      <w:ind w:left="200"/>
    </w:pPr>
  </w:style>
  <w:style w:type="paragraph" w:styleId="Plandocument">
    <w:name w:val="Document Map"/>
    <w:basedOn w:val="Normal"/>
    <w:link w:val="PlandocumentCaracter"/>
    <w:rsid w:val="00D35DA7"/>
    <w:pPr>
      <w:shd w:val="clear" w:color="auto" w:fill="000080"/>
    </w:pPr>
    <w:rPr>
      <w:rFonts w:ascii="Tahoma" w:hAnsi="Tahoma" w:cs="Tahoma"/>
    </w:rPr>
  </w:style>
  <w:style w:type="paragraph" w:styleId="Antet">
    <w:name w:val="header"/>
    <w:aliases w:val=" Char,Header Char Char Char Char,Header Char Char Char,Header Char Char, Caracter, Caracter Caracter Caracter"/>
    <w:basedOn w:val="Normal"/>
    <w:link w:val="AntetCaracter"/>
    <w:uiPriority w:val="99"/>
    <w:rsid w:val="00227578"/>
    <w:pPr>
      <w:tabs>
        <w:tab w:val="center" w:pos="4536"/>
        <w:tab w:val="right" w:pos="9072"/>
      </w:tabs>
    </w:pPr>
  </w:style>
  <w:style w:type="paragraph" w:customStyle="1" w:styleId="Style1">
    <w:name w:val="Style1"/>
    <w:basedOn w:val="Normal"/>
    <w:next w:val="Titlu4"/>
    <w:uiPriority w:val="99"/>
    <w:rsid w:val="00B83DE1"/>
    <w:pPr>
      <w:shd w:val="clear" w:color="auto" w:fill="FFFFFF"/>
    </w:pPr>
    <w:rPr>
      <w:rFonts w:cs="Arial"/>
      <w:b/>
      <w:bCs/>
      <w:szCs w:val="24"/>
    </w:rPr>
  </w:style>
  <w:style w:type="paragraph" w:styleId="NormalWeb">
    <w:name w:val="Normal (Web)"/>
    <w:basedOn w:val="Normal"/>
    <w:uiPriority w:val="99"/>
    <w:rsid w:val="007B67EB"/>
    <w:pPr>
      <w:widowControl/>
      <w:autoSpaceDE/>
      <w:autoSpaceDN/>
      <w:adjustRightInd/>
      <w:spacing w:before="15" w:after="15"/>
      <w:jc w:val="left"/>
    </w:pPr>
    <w:rPr>
      <w:rFonts w:ascii="Times New Roman" w:hAnsi="Times New Roman"/>
      <w:szCs w:val="24"/>
      <w:lang w:val="en-US" w:eastAsia="en-US"/>
    </w:rPr>
  </w:style>
  <w:style w:type="character" w:customStyle="1" w:styleId="style11">
    <w:name w:val="style11"/>
    <w:basedOn w:val="Fontdeparagrafimplicit"/>
    <w:rsid w:val="007B67EB"/>
    <w:rPr>
      <w:i/>
      <w:iCs/>
      <w:color w:val="FF0000"/>
    </w:rPr>
  </w:style>
  <w:style w:type="character" w:styleId="HyperlinkParcurs">
    <w:name w:val="FollowedHyperlink"/>
    <w:basedOn w:val="Fontdeparagrafimplicit"/>
    <w:uiPriority w:val="99"/>
    <w:rsid w:val="007B67EB"/>
    <w:rPr>
      <w:color w:val="800080"/>
      <w:u w:val="single"/>
    </w:rPr>
  </w:style>
  <w:style w:type="character" w:customStyle="1" w:styleId="ln2actnume1">
    <w:name w:val="ln2actnume1"/>
    <w:basedOn w:val="Fontdeparagrafimplicit"/>
    <w:rsid w:val="00DB0EE5"/>
    <w:rPr>
      <w:b/>
      <w:bCs/>
      <w:sz w:val="30"/>
      <w:szCs w:val="30"/>
    </w:rPr>
  </w:style>
  <w:style w:type="character" w:customStyle="1" w:styleId="ln2actpublicatie1">
    <w:name w:val="ln2actpublicatie1"/>
    <w:basedOn w:val="Fontdeparagrafimplicit"/>
    <w:rsid w:val="00DB0EE5"/>
    <w:rPr>
      <w:i/>
      <w:iCs/>
      <w:sz w:val="16"/>
      <w:szCs w:val="16"/>
    </w:rPr>
  </w:style>
  <w:style w:type="character" w:customStyle="1" w:styleId="ln2acttematica1">
    <w:name w:val="ln2acttematica1"/>
    <w:basedOn w:val="Fontdeparagrafimplicit"/>
    <w:rsid w:val="00DB0EE5"/>
    <w:rPr>
      <w:color w:val="000066"/>
      <w:sz w:val="18"/>
      <w:szCs w:val="18"/>
    </w:rPr>
  </w:style>
  <w:style w:type="character" w:customStyle="1" w:styleId="ln2acttitlu1">
    <w:name w:val="ln2acttitlu1"/>
    <w:basedOn w:val="Fontdeparagrafimplicit"/>
    <w:rsid w:val="00DB0EE5"/>
    <w:rPr>
      <w:color w:val="000010"/>
      <w:sz w:val="18"/>
      <w:szCs w:val="18"/>
    </w:rPr>
  </w:style>
  <w:style w:type="character" w:customStyle="1" w:styleId="start1">
    <w:name w:val="st_art1"/>
    <w:basedOn w:val="Fontdeparagrafimplicit"/>
    <w:rsid w:val="00DB0EE5"/>
    <w:rPr>
      <w:b/>
      <w:bCs/>
      <w:color w:val="0000AF"/>
    </w:rPr>
  </w:style>
  <w:style w:type="character" w:customStyle="1" w:styleId="sttart1">
    <w:name w:val="st_tart1"/>
    <w:basedOn w:val="Fontdeparagrafimplicit"/>
    <w:rsid w:val="00DB0EE5"/>
    <w:rPr>
      <w:color w:val="000000"/>
    </w:rPr>
  </w:style>
  <w:style w:type="character" w:customStyle="1" w:styleId="stalineat1">
    <w:name w:val="st_alineat1"/>
    <w:basedOn w:val="Fontdeparagrafimplicit"/>
    <w:rsid w:val="00DB0EE5"/>
    <w:rPr>
      <w:b/>
      <w:bCs/>
      <w:color w:val="74929F"/>
    </w:rPr>
  </w:style>
  <w:style w:type="character" w:customStyle="1" w:styleId="sttalineat1">
    <w:name w:val="st_talineat1"/>
    <w:basedOn w:val="Fontdeparagrafimplicit"/>
    <w:rsid w:val="00DB0EE5"/>
    <w:rPr>
      <w:color w:val="000000"/>
    </w:rPr>
  </w:style>
  <w:style w:type="character" w:customStyle="1" w:styleId="stlitera1">
    <w:name w:val="st_litera1"/>
    <w:basedOn w:val="Fontdeparagrafimplicit"/>
    <w:rsid w:val="00DB0EE5"/>
    <w:rPr>
      <w:b/>
      <w:bCs/>
      <w:color w:val="00008F"/>
    </w:rPr>
  </w:style>
  <w:style w:type="character" w:customStyle="1" w:styleId="sttlitera1">
    <w:name w:val="st_tlitera1"/>
    <w:basedOn w:val="Fontdeparagrafimplicit"/>
    <w:rsid w:val="00DB0EE5"/>
    <w:rPr>
      <w:color w:val="000000"/>
    </w:rPr>
  </w:style>
  <w:style w:type="character" w:customStyle="1" w:styleId="stpar">
    <w:name w:val="st_par"/>
    <w:basedOn w:val="Fontdeparagrafimplicit"/>
    <w:rsid w:val="00DB0EE5"/>
  </w:style>
  <w:style w:type="character" w:customStyle="1" w:styleId="sttpar1">
    <w:name w:val="st_tpar1"/>
    <w:basedOn w:val="Fontdeparagrafimplicit"/>
    <w:rsid w:val="00DB0EE5"/>
    <w:rPr>
      <w:color w:val="000000"/>
    </w:rPr>
  </w:style>
  <w:style w:type="paragraph" w:styleId="Corptext">
    <w:name w:val="Body Text"/>
    <w:aliases w:val="Body Text Char"/>
    <w:basedOn w:val="Normal"/>
    <w:link w:val="CorptextCaracter"/>
    <w:rsid w:val="002E507A"/>
    <w:pPr>
      <w:widowControl/>
      <w:numPr>
        <w:ilvl w:val="12"/>
      </w:numPr>
      <w:autoSpaceDE/>
      <w:autoSpaceDN/>
      <w:adjustRightInd/>
    </w:pPr>
    <w:rPr>
      <w:rFonts w:ascii="Times New Roman" w:hAnsi="Times New Roman"/>
      <w:lang w:eastAsia="en-US"/>
    </w:rPr>
  </w:style>
  <w:style w:type="character" w:customStyle="1" w:styleId="Normal1">
    <w:name w:val="Normal1"/>
    <w:basedOn w:val="Fontdeparagrafimplicit"/>
    <w:rsid w:val="002E507A"/>
  </w:style>
  <w:style w:type="paragraph" w:styleId="Cuprins3">
    <w:name w:val="toc 3"/>
    <w:basedOn w:val="Normal"/>
    <w:next w:val="Normal"/>
    <w:autoRedefine/>
    <w:uiPriority w:val="39"/>
    <w:rsid w:val="00075C32"/>
    <w:pPr>
      <w:tabs>
        <w:tab w:val="right" w:leader="dot" w:pos="9072"/>
      </w:tabs>
      <w:ind w:left="480"/>
    </w:pPr>
  </w:style>
  <w:style w:type="paragraph" w:styleId="Indentcorptext2">
    <w:name w:val="Body Text Indent 2"/>
    <w:basedOn w:val="Normal"/>
    <w:link w:val="Indentcorptext2Caracter"/>
    <w:uiPriority w:val="99"/>
    <w:rsid w:val="00410240"/>
    <w:pPr>
      <w:spacing w:after="120" w:line="480" w:lineRule="auto"/>
      <w:ind w:left="283"/>
    </w:pPr>
  </w:style>
  <w:style w:type="paragraph" w:styleId="Indentcorptext">
    <w:name w:val="Body Text Indent"/>
    <w:basedOn w:val="Normal"/>
    <w:link w:val="IndentcorptextCaracter"/>
    <w:rsid w:val="00410240"/>
    <w:pPr>
      <w:widowControl/>
      <w:autoSpaceDE/>
      <w:autoSpaceDN/>
      <w:adjustRightInd/>
      <w:spacing w:before="120"/>
      <w:ind w:firstLine="360"/>
    </w:pPr>
    <w:rPr>
      <w:rFonts w:ascii="Times New Roman" w:hAnsi="Times New Roman"/>
      <w:b/>
      <w:lang w:val="en-US" w:eastAsia="en-US"/>
    </w:rPr>
  </w:style>
  <w:style w:type="paragraph" w:styleId="Indentcorptext3">
    <w:name w:val="Body Text Indent 3"/>
    <w:basedOn w:val="Normal"/>
    <w:rsid w:val="00410240"/>
    <w:pPr>
      <w:widowControl/>
      <w:autoSpaceDE/>
      <w:autoSpaceDN/>
      <w:adjustRightInd/>
      <w:spacing w:before="120"/>
      <w:ind w:firstLine="720"/>
      <w:jc w:val="left"/>
    </w:pPr>
    <w:rPr>
      <w:rFonts w:ascii="Times New Roman" w:hAnsi="Times New Roman"/>
      <w:lang w:val="en-US" w:eastAsia="en-US"/>
    </w:rPr>
  </w:style>
  <w:style w:type="paragraph" w:styleId="Corptext2">
    <w:name w:val="Body Text 2"/>
    <w:basedOn w:val="Normal"/>
    <w:link w:val="Corptext2Caracter"/>
    <w:rsid w:val="00410240"/>
    <w:pPr>
      <w:widowControl/>
      <w:autoSpaceDE/>
      <w:autoSpaceDN/>
      <w:adjustRightInd/>
      <w:jc w:val="center"/>
    </w:pPr>
    <w:rPr>
      <w:rFonts w:ascii="Times New Roman" w:hAnsi="Times New Roman"/>
      <w:b/>
      <w:lang w:eastAsia="en-US"/>
    </w:rPr>
  </w:style>
  <w:style w:type="paragraph" w:styleId="Corptext3">
    <w:name w:val="Body Text 3"/>
    <w:basedOn w:val="Normal"/>
    <w:link w:val="Corptext3Caracter"/>
    <w:rsid w:val="00410240"/>
    <w:pPr>
      <w:widowControl/>
      <w:autoSpaceDE/>
      <w:autoSpaceDN/>
      <w:adjustRightInd/>
      <w:jc w:val="left"/>
    </w:pPr>
    <w:rPr>
      <w:rFonts w:ascii="Times New Roman" w:hAnsi="Times New Roman"/>
      <w:lang w:val="en-US" w:eastAsia="en-US"/>
    </w:rPr>
  </w:style>
  <w:style w:type="paragraph" w:styleId="Textnotdesubsol">
    <w:name w:val="footnote text"/>
    <w:basedOn w:val="Normal"/>
    <w:link w:val="TextnotdesubsolCaracter"/>
    <w:semiHidden/>
    <w:rsid w:val="00410240"/>
    <w:pPr>
      <w:widowControl/>
      <w:autoSpaceDE/>
      <w:autoSpaceDN/>
      <w:adjustRightInd/>
      <w:jc w:val="left"/>
    </w:pPr>
    <w:rPr>
      <w:rFonts w:ascii="Times New Roman" w:hAnsi="Times New Roman"/>
      <w:sz w:val="20"/>
      <w:lang w:eastAsia="en-US"/>
    </w:rPr>
  </w:style>
  <w:style w:type="paragraph" w:styleId="Titlu">
    <w:name w:val="Title"/>
    <w:basedOn w:val="Normal"/>
    <w:link w:val="TitluCaracter"/>
    <w:qFormat/>
    <w:rsid w:val="00410240"/>
    <w:pPr>
      <w:widowControl/>
      <w:autoSpaceDE/>
      <w:autoSpaceDN/>
      <w:adjustRightInd/>
      <w:jc w:val="center"/>
    </w:pPr>
    <w:rPr>
      <w:rFonts w:ascii="Times New Roman" w:hAnsi="Times New Roman"/>
      <w:b/>
      <w:sz w:val="28"/>
      <w:lang w:val="en-US"/>
    </w:rPr>
  </w:style>
  <w:style w:type="paragraph" w:styleId="Textnotdefinal">
    <w:name w:val="endnote text"/>
    <w:basedOn w:val="Normal"/>
    <w:link w:val="TextnotdefinalCaracter"/>
    <w:semiHidden/>
    <w:rsid w:val="00410240"/>
    <w:pPr>
      <w:widowControl/>
      <w:autoSpaceDE/>
      <w:autoSpaceDN/>
      <w:adjustRightInd/>
      <w:jc w:val="left"/>
    </w:pPr>
    <w:rPr>
      <w:rFonts w:ascii="Times New Roman" w:hAnsi="Times New Roman"/>
      <w:sz w:val="20"/>
      <w:lang w:val="en-US" w:eastAsia="en-US"/>
    </w:rPr>
  </w:style>
  <w:style w:type="paragraph" w:styleId="Legend">
    <w:name w:val="caption"/>
    <w:aliases w:val="Caracter Caracter Caracter,Caracter Caracter Caracter Char Char Char,Caracter Caracter Caracter Char Char Char Char Char,Caracter Caracter Caracter Char,Top caption"/>
    <w:basedOn w:val="Normal"/>
    <w:next w:val="Normal"/>
    <w:link w:val="LegendCaracter"/>
    <w:qFormat/>
    <w:rsid w:val="002569BA"/>
    <w:pPr>
      <w:autoSpaceDE/>
      <w:autoSpaceDN/>
      <w:adjustRightInd/>
      <w:jc w:val="center"/>
    </w:pPr>
    <w:rPr>
      <w:b/>
      <w:snapToGrid w:val="0"/>
      <w:color w:val="943634"/>
      <w:sz w:val="20"/>
      <w:lang w:val="en-US" w:eastAsia="en-US"/>
    </w:rPr>
  </w:style>
  <w:style w:type="paragraph" w:styleId="Cuprins4">
    <w:name w:val="toc 4"/>
    <w:basedOn w:val="Normal"/>
    <w:next w:val="Normal"/>
    <w:link w:val="Cuprins4Caracter"/>
    <w:autoRedefine/>
    <w:uiPriority w:val="39"/>
    <w:rsid w:val="00410240"/>
    <w:pPr>
      <w:widowControl/>
      <w:autoSpaceDE/>
      <w:autoSpaceDN/>
      <w:adjustRightInd/>
      <w:ind w:left="400"/>
      <w:jc w:val="left"/>
    </w:pPr>
    <w:rPr>
      <w:rFonts w:ascii="Times New Roman" w:hAnsi="Times New Roman"/>
      <w:sz w:val="20"/>
      <w:lang w:val="en-US" w:eastAsia="en-US"/>
    </w:rPr>
  </w:style>
  <w:style w:type="paragraph" w:styleId="Cuprins5">
    <w:name w:val="toc 5"/>
    <w:basedOn w:val="Normal"/>
    <w:next w:val="Normal"/>
    <w:autoRedefine/>
    <w:uiPriority w:val="39"/>
    <w:rsid w:val="00410240"/>
    <w:pPr>
      <w:widowControl/>
      <w:autoSpaceDE/>
      <w:autoSpaceDN/>
      <w:adjustRightInd/>
      <w:ind w:left="600"/>
      <w:jc w:val="left"/>
    </w:pPr>
    <w:rPr>
      <w:rFonts w:ascii="Times New Roman" w:hAnsi="Times New Roman"/>
      <w:sz w:val="20"/>
      <w:lang w:val="en-US" w:eastAsia="en-US"/>
    </w:rPr>
  </w:style>
  <w:style w:type="paragraph" w:styleId="Cuprins6">
    <w:name w:val="toc 6"/>
    <w:basedOn w:val="Normal"/>
    <w:next w:val="Normal"/>
    <w:autoRedefine/>
    <w:uiPriority w:val="39"/>
    <w:rsid w:val="00410240"/>
    <w:pPr>
      <w:widowControl/>
      <w:autoSpaceDE/>
      <w:autoSpaceDN/>
      <w:adjustRightInd/>
      <w:ind w:left="800"/>
      <w:jc w:val="left"/>
    </w:pPr>
    <w:rPr>
      <w:rFonts w:ascii="Times New Roman" w:hAnsi="Times New Roman"/>
      <w:sz w:val="20"/>
      <w:lang w:val="en-US" w:eastAsia="en-US"/>
    </w:rPr>
  </w:style>
  <w:style w:type="paragraph" w:styleId="Cuprins7">
    <w:name w:val="toc 7"/>
    <w:basedOn w:val="Normal"/>
    <w:next w:val="Normal"/>
    <w:autoRedefine/>
    <w:uiPriority w:val="39"/>
    <w:rsid w:val="00410240"/>
    <w:pPr>
      <w:widowControl/>
      <w:autoSpaceDE/>
      <w:autoSpaceDN/>
      <w:adjustRightInd/>
      <w:ind w:left="1000"/>
      <w:jc w:val="left"/>
    </w:pPr>
    <w:rPr>
      <w:rFonts w:ascii="Times New Roman" w:hAnsi="Times New Roman"/>
      <w:sz w:val="20"/>
      <w:lang w:val="en-US" w:eastAsia="en-US"/>
    </w:rPr>
  </w:style>
  <w:style w:type="paragraph" w:styleId="Cuprins8">
    <w:name w:val="toc 8"/>
    <w:basedOn w:val="Normal"/>
    <w:next w:val="Normal"/>
    <w:autoRedefine/>
    <w:uiPriority w:val="39"/>
    <w:rsid w:val="00410240"/>
    <w:pPr>
      <w:widowControl/>
      <w:autoSpaceDE/>
      <w:autoSpaceDN/>
      <w:adjustRightInd/>
      <w:ind w:left="1200"/>
      <w:jc w:val="left"/>
    </w:pPr>
    <w:rPr>
      <w:rFonts w:ascii="Times New Roman" w:hAnsi="Times New Roman"/>
      <w:sz w:val="20"/>
      <w:lang w:val="en-US" w:eastAsia="en-US"/>
    </w:rPr>
  </w:style>
  <w:style w:type="paragraph" w:styleId="Cuprins9">
    <w:name w:val="toc 9"/>
    <w:basedOn w:val="Normal"/>
    <w:next w:val="Normal"/>
    <w:autoRedefine/>
    <w:uiPriority w:val="39"/>
    <w:rsid w:val="00410240"/>
    <w:pPr>
      <w:widowControl/>
      <w:autoSpaceDE/>
      <w:autoSpaceDN/>
      <w:adjustRightInd/>
      <w:ind w:left="1400"/>
      <w:jc w:val="left"/>
    </w:pPr>
    <w:rPr>
      <w:rFonts w:ascii="Times New Roman" w:hAnsi="Times New Roman"/>
      <w:sz w:val="20"/>
      <w:lang w:val="en-US" w:eastAsia="en-US"/>
    </w:rPr>
  </w:style>
  <w:style w:type="character" w:styleId="Referinnotdefinal">
    <w:name w:val="endnote reference"/>
    <w:basedOn w:val="Fontdeparagrafimplicit"/>
    <w:semiHidden/>
    <w:rsid w:val="001709CA"/>
    <w:rPr>
      <w:vertAlign w:val="superscript"/>
    </w:rPr>
  </w:style>
  <w:style w:type="paragraph" w:customStyle="1" w:styleId="CharCharCharCharCaracter">
    <w:name w:val="Char Char Char Char Caracter"/>
    <w:basedOn w:val="Normal"/>
    <w:rsid w:val="00AD75C2"/>
    <w:pPr>
      <w:widowControl/>
      <w:autoSpaceDE/>
      <w:autoSpaceDN/>
      <w:adjustRightInd/>
      <w:spacing w:line="360" w:lineRule="auto"/>
      <w:ind w:firstLine="720"/>
    </w:pPr>
    <w:rPr>
      <w:szCs w:val="24"/>
      <w:lang w:val="pl-PL" w:eastAsia="pl-PL"/>
    </w:rPr>
  </w:style>
  <w:style w:type="character" w:styleId="Referinnotdesubsol">
    <w:name w:val="footnote reference"/>
    <w:semiHidden/>
    <w:rsid w:val="00C12C8C"/>
  </w:style>
  <w:style w:type="paragraph" w:customStyle="1" w:styleId="normaltext">
    <w:name w:val="normaltext"/>
    <w:rsid w:val="00C12C8C"/>
    <w:pPr>
      <w:autoSpaceDE w:val="0"/>
      <w:autoSpaceDN w:val="0"/>
    </w:pPr>
    <w:rPr>
      <w:rFonts w:ascii="System" w:hAnsi="System"/>
      <w:sz w:val="24"/>
      <w:szCs w:val="24"/>
    </w:rPr>
  </w:style>
  <w:style w:type="character" w:styleId="Robust">
    <w:name w:val="Strong"/>
    <w:aliases w:val="de completat,Arial,strong"/>
    <w:basedOn w:val="Fontdeparagrafimplicit"/>
    <w:qFormat/>
    <w:rsid w:val="00C12C8C"/>
    <w:rPr>
      <w:b/>
      <w:bCs/>
    </w:rPr>
  </w:style>
  <w:style w:type="character" w:customStyle="1" w:styleId="style51">
    <w:name w:val="style51"/>
    <w:basedOn w:val="Fontdeparagrafimplicit"/>
    <w:rsid w:val="00C12C8C"/>
    <w:rPr>
      <w:b/>
      <w:bCs/>
      <w:color w:val="FF8400"/>
    </w:rPr>
  </w:style>
  <w:style w:type="character" w:styleId="Accentuat">
    <w:name w:val="Emphasis"/>
    <w:basedOn w:val="Fontdeparagrafimplicit"/>
    <w:uiPriority w:val="20"/>
    <w:qFormat/>
    <w:rsid w:val="002569BA"/>
    <w:rPr>
      <w:rFonts w:ascii="Calibri" w:hAnsi="Calibri"/>
      <w:b/>
      <w:i/>
      <w:iCs/>
      <w:sz w:val="22"/>
    </w:rPr>
  </w:style>
  <w:style w:type="paragraph" w:styleId="PreformatatHTML">
    <w:name w:val="HTML Preformatted"/>
    <w:basedOn w:val="Normal"/>
    <w:link w:val="PreformatatHTMLCaracter"/>
    <w:uiPriority w:val="99"/>
    <w:rsid w:val="00C12C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left"/>
    </w:pPr>
    <w:rPr>
      <w:rFonts w:ascii="Courier New" w:hAnsi="Courier New" w:cs="Courier New"/>
      <w:color w:val="000000"/>
      <w:sz w:val="20"/>
      <w:lang w:val="en-US" w:eastAsia="en-US"/>
    </w:rPr>
  </w:style>
  <w:style w:type="paragraph" w:customStyle="1" w:styleId="style0">
    <w:name w:val="style0"/>
    <w:basedOn w:val="Normal"/>
    <w:rsid w:val="00C12C8C"/>
    <w:pPr>
      <w:widowControl/>
      <w:autoSpaceDE/>
      <w:autoSpaceDN/>
      <w:adjustRightInd/>
      <w:spacing w:before="100" w:beforeAutospacing="1" w:after="100" w:afterAutospacing="1"/>
      <w:jc w:val="left"/>
    </w:pPr>
    <w:rPr>
      <w:rFonts w:ascii="Times New Roman" w:hAnsi="Times New Roman"/>
      <w:szCs w:val="24"/>
      <w:lang w:val="en-US" w:eastAsia="en-US"/>
    </w:rPr>
  </w:style>
  <w:style w:type="paragraph" w:customStyle="1" w:styleId="xl31">
    <w:name w:val="xl31"/>
    <w:basedOn w:val="style0"/>
    <w:rsid w:val="00C12C8C"/>
    <w:pPr>
      <w:jc w:val="center"/>
    </w:pPr>
    <w:rPr>
      <w:rFonts w:ascii="Arial" w:hAnsi="Arial" w:cs="Arial"/>
    </w:rPr>
  </w:style>
  <w:style w:type="paragraph" w:customStyle="1" w:styleId="xl30">
    <w:name w:val="xl30"/>
    <w:basedOn w:val="style0"/>
    <w:rsid w:val="00C12C8C"/>
    <w:pPr>
      <w:pBdr>
        <w:bottom w:val="single" w:sz="4" w:space="0" w:color="auto"/>
        <w:right w:val="single" w:sz="4" w:space="0" w:color="auto"/>
      </w:pBdr>
      <w:jc w:val="center"/>
    </w:pPr>
    <w:rPr>
      <w:rFonts w:ascii="Arial" w:hAnsi="Arial" w:cs="Arial"/>
    </w:rPr>
  </w:style>
  <w:style w:type="paragraph" w:customStyle="1" w:styleId="xl29">
    <w:name w:val="xl29"/>
    <w:basedOn w:val="style0"/>
    <w:rsid w:val="00C12C8C"/>
    <w:pPr>
      <w:pBdr>
        <w:bottom w:val="single" w:sz="4" w:space="0" w:color="auto"/>
      </w:pBdr>
      <w:jc w:val="center"/>
    </w:pPr>
    <w:rPr>
      <w:rFonts w:ascii="Arial" w:hAnsi="Arial" w:cs="Arial"/>
      <w:b/>
      <w:bCs/>
      <w:sz w:val="28"/>
      <w:szCs w:val="28"/>
    </w:rPr>
  </w:style>
  <w:style w:type="paragraph" w:customStyle="1" w:styleId="xl28">
    <w:name w:val="xl28"/>
    <w:basedOn w:val="style0"/>
    <w:rsid w:val="00C12C8C"/>
    <w:pPr>
      <w:pBdr>
        <w:bottom w:val="single" w:sz="4" w:space="0" w:color="auto"/>
        <w:right w:val="single" w:sz="4" w:space="0" w:color="auto"/>
      </w:pBdr>
    </w:pPr>
    <w:rPr>
      <w:rFonts w:ascii="Arial" w:hAnsi="Arial" w:cs="Arial"/>
    </w:rPr>
  </w:style>
  <w:style w:type="paragraph" w:customStyle="1" w:styleId="xl27">
    <w:name w:val="xl27"/>
    <w:basedOn w:val="style0"/>
    <w:rsid w:val="00C12C8C"/>
    <w:pPr>
      <w:pBdr>
        <w:left w:val="single" w:sz="4" w:space="0" w:color="auto"/>
        <w:bottom w:val="single" w:sz="4" w:space="0" w:color="auto"/>
        <w:right w:val="single" w:sz="4" w:space="0" w:color="auto"/>
      </w:pBdr>
    </w:pPr>
    <w:rPr>
      <w:rFonts w:ascii="Arial" w:hAnsi="Arial" w:cs="Arial"/>
    </w:rPr>
  </w:style>
  <w:style w:type="paragraph" w:customStyle="1" w:styleId="xl26">
    <w:name w:val="xl26"/>
    <w:basedOn w:val="style0"/>
    <w:rsid w:val="00C12C8C"/>
    <w:pPr>
      <w:pBdr>
        <w:top w:val="single" w:sz="4" w:space="0" w:color="auto"/>
        <w:bottom w:val="single" w:sz="4" w:space="0" w:color="auto"/>
        <w:right w:val="single" w:sz="4" w:space="0" w:color="auto"/>
      </w:pBdr>
      <w:jc w:val="center"/>
    </w:pPr>
    <w:rPr>
      <w:rFonts w:ascii="Arial" w:hAnsi="Arial" w:cs="Arial"/>
      <w:b/>
      <w:bCs/>
    </w:rPr>
  </w:style>
  <w:style w:type="paragraph" w:customStyle="1" w:styleId="xl25">
    <w:name w:val="xl25"/>
    <w:basedOn w:val="style0"/>
    <w:rsid w:val="00C12C8C"/>
    <w:pPr>
      <w:pBdr>
        <w:top w:val="single" w:sz="4" w:space="0" w:color="auto"/>
        <w:left w:val="single" w:sz="4" w:space="0" w:color="auto"/>
        <w:bottom w:val="single" w:sz="4" w:space="0" w:color="auto"/>
        <w:right w:val="single" w:sz="4" w:space="0" w:color="auto"/>
      </w:pBdr>
      <w:jc w:val="center"/>
    </w:pPr>
    <w:rPr>
      <w:rFonts w:ascii="Arial" w:hAnsi="Arial" w:cs="Arial"/>
      <w:b/>
      <w:bCs/>
    </w:rPr>
  </w:style>
  <w:style w:type="paragraph" w:customStyle="1" w:styleId="xl24">
    <w:name w:val="xl24"/>
    <w:basedOn w:val="style0"/>
    <w:rsid w:val="00C12C8C"/>
    <w:rPr>
      <w:rFonts w:ascii="Arial" w:hAnsi="Arial" w:cs="Arial"/>
    </w:rPr>
  </w:style>
  <w:style w:type="character" w:customStyle="1" w:styleId="text11">
    <w:name w:val="text11"/>
    <w:basedOn w:val="Fontdeparagrafimplicit"/>
    <w:rsid w:val="00C12C8C"/>
    <w:rPr>
      <w:rFonts w:ascii="Verdana" w:hAnsi="Verdana" w:hint="default"/>
      <w:strike w:val="0"/>
      <w:dstrike w:val="0"/>
      <w:color w:val="000000"/>
      <w:sz w:val="15"/>
      <w:szCs w:val="15"/>
      <w:u w:val="none"/>
      <w:effect w:val="none"/>
    </w:rPr>
  </w:style>
  <w:style w:type="character" w:customStyle="1" w:styleId="ln2preambul">
    <w:name w:val="ln2preambul"/>
    <w:basedOn w:val="Fontdeparagrafimplicit"/>
    <w:rsid w:val="00C12C8C"/>
  </w:style>
  <w:style w:type="paragraph" w:styleId="Textsimplu">
    <w:name w:val="Plain Text"/>
    <w:basedOn w:val="Normal"/>
    <w:link w:val="TextsimpluCaracter"/>
    <w:rsid w:val="00C12C8C"/>
    <w:pPr>
      <w:widowControl/>
      <w:autoSpaceDE/>
      <w:autoSpaceDN/>
      <w:adjustRightInd/>
      <w:jc w:val="left"/>
    </w:pPr>
    <w:rPr>
      <w:rFonts w:ascii="Courier New" w:hAnsi="Courier New"/>
      <w:sz w:val="20"/>
      <w:lang w:val="en-US" w:eastAsia="en-US"/>
    </w:rPr>
  </w:style>
  <w:style w:type="character" w:customStyle="1" w:styleId="ln2paragraf">
    <w:name w:val="ln2paragraf"/>
    <w:basedOn w:val="Fontdeparagrafimplicit"/>
    <w:rsid w:val="00C12C8C"/>
  </w:style>
  <w:style w:type="character" w:customStyle="1" w:styleId="ln2tparagraf">
    <w:name w:val="ln2tparagraf"/>
    <w:basedOn w:val="Fontdeparagrafimplicit"/>
    <w:rsid w:val="00C12C8C"/>
  </w:style>
  <w:style w:type="character" w:customStyle="1" w:styleId="ln2linie">
    <w:name w:val="ln2linie"/>
    <w:basedOn w:val="Fontdeparagrafimplicit"/>
    <w:rsid w:val="00C12C8C"/>
  </w:style>
  <w:style w:type="character" w:customStyle="1" w:styleId="ln2tlinie">
    <w:name w:val="ln2tlinie"/>
    <w:basedOn w:val="Fontdeparagrafimplicit"/>
    <w:rsid w:val="00C12C8C"/>
  </w:style>
  <w:style w:type="paragraph" w:customStyle="1" w:styleId="CM67">
    <w:name w:val="CM67"/>
    <w:basedOn w:val="Normal"/>
    <w:next w:val="Normal"/>
    <w:rsid w:val="00C12C8C"/>
    <w:pPr>
      <w:jc w:val="left"/>
    </w:pPr>
    <w:rPr>
      <w:rFonts w:ascii="Times New Roman" w:hAnsi="Times New Roman"/>
      <w:szCs w:val="24"/>
      <w:lang w:val="en-US" w:eastAsia="en-US"/>
    </w:rPr>
  </w:style>
  <w:style w:type="paragraph" w:customStyle="1" w:styleId="CM21">
    <w:name w:val="CM21"/>
    <w:basedOn w:val="Normal"/>
    <w:next w:val="Normal"/>
    <w:rsid w:val="00C12C8C"/>
    <w:pPr>
      <w:spacing w:line="323" w:lineRule="atLeast"/>
      <w:jc w:val="left"/>
    </w:pPr>
    <w:rPr>
      <w:rFonts w:ascii="Times New Roman" w:hAnsi="Times New Roman"/>
      <w:szCs w:val="24"/>
      <w:lang w:val="en-US" w:eastAsia="en-US"/>
    </w:rPr>
  </w:style>
  <w:style w:type="paragraph" w:customStyle="1" w:styleId="Default">
    <w:name w:val="Default"/>
    <w:rsid w:val="00C12C8C"/>
    <w:pPr>
      <w:widowControl w:val="0"/>
      <w:autoSpaceDE w:val="0"/>
      <w:autoSpaceDN w:val="0"/>
      <w:adjustRightInd w:val="0"/>
    </w:pPr>
    <w:rPr>
      <w:rFonts w:ascii="Arial" w:hAnsi="Arial" w:cs="Arial"/>
      <w:color w:val="000000"/>
      <w:sz w:val="24"/>
      <w:szCs w:val="24"/>
    </w:rPr>
  </w:style>
  <w:style w:type="paragraph" w:customStyle="1" w:styleId="CM63">
    <w:name w:val="CM63"/>
    <w:basedOn w:val="Default"/>
    <w:next w:val="Default"/>
    <w:rsid w:val="00C12C8C"/>
    <w:rPr>
      <w:rFonts w:ascii="Helvetica" w:hAnsi="Helvetica" w:cs="Times New Roman"/>
      <w:color w:val="auto"/>
    </w:rPr>
  </w:style>
  <w:style w:type="paragraph" w:customStyle="1" w:styleId="CM9">
    <w:name w:val="CM9"/>
    <w:basedOn w:val="Default"/>
    <w:next w:val="Default"/>
    <w:rsid w:val="00C12C8C"/>
    <w:pPr>
      <w:spacing w:line="276" w:lineRule="atLeast"/>
    </w:pPr>
    <w:rPr>
      <w:rFonts w:ascii="Helvetica" w:hAnsi="Helvetica" w:cs="Times New Roman"/>
      <w:color w:val="auto"/>
    </w:rPr>
  </w:style>
  <w:style w:type="paragraph" w:customStyle="1" w:styleId="CM68">
    <w:name w:val="CM68"/>
    <w:basedOn w:val="Default"/>
    <w:next w:val="Default"/>
    <w:rsid w:val="00C12C8C"/>
    <w:rPr>
      <w:rFonts w:ascii="Helvetica" w:hAnsi="Helvetica" w:cs="Times New Roman"/>
      <w:color w:val="auto"/>
    </w:rPr>
  </w:style>
  <w:style w:type="paragraph" w:customStyle="1" w:styleId="CM72">
    <w:name w:val="CM72"/>
    <w:basedOn w:val="Default"/>
    <w:next w:val="Default"/>
    <w:rsid w:val="00C12C8C"/>
    <w:rPr>
      <w:rFonts w:ascii="Helvetica" w:hAnsi="Helvetica" w:cs="Times New Roman"/>
      <w:color w:val="auto"/>
    </w:rPr>
  </w:style>
  <w:style w:type="paragraph" w:customStyle="1" w:styleId="CM38">
    <w:name w:val="CM38"/>
    <w:basedOn w:val="Default"/>
    <w:next w:val="Default"/>
    <w:rsid w:val="00C12C8C"/>
    <w:pPr>
      <w:spacing w:line="278" w:lineRule="atLeast"/>
    </w:pPr>
    <w:rPr>
      <w:rFonts w:ascii="Helvetica" w:hAnsi="Helvetica" w:cs="Times New Roman"/>
      <w:color w:val="auto"/>
    </w:rPr>
  </w:style>
  <w:style w:type="paragraph" w:customStyle="1" w:styleId="CM39">
    <w:name w:val="CM39"/>
    <w:basedOn w:val="Default"/>
    <w:next w:val="Default"/>
    <w:rsid w:val="00C12C8C"/>
    <w:pPr>
      <w:spacing w:line="276" w:lineRule="atLeast"/>
    </w:pPr>
    <w:rPr>
      <w:rFonts w:ascii="Helvetica" w:hAnsi="Helvetica" w:cs="Times New Roman"/>
      <w:color w:val="auto"/>
    </w:rPr>
  </w:style>
  <w:style w:type="paragraph" w:customStyle="1" w:styleId="CM32">
    <w:name w:val="CM32"/>
    <w:basedOn w:val="Default"/>
    <w:next w:val="Default"/>
    <w:rsid w:val="00C12C8C"/>
    <w:pPr>
      <w:spacing w:line="276" w:lineRule="atLeast"/>
    </w:pPr>
    <w:rPr>
      <w:rFonts w:ascii="Helvetica" w:hAnsi="Helvetica" w:cs="Times New Roman"/>
      <w:color w:val="auto"/>
    </w:rPr>
  </w:style>
  <w:style w:type="paragraph" w:customStyle="1" w:styleId="CaracterCaracter2">
    <w:name w:val="Caracter Caracter2"/>
    <w:basedOn w:val="Normal"/>
    <w:rsid w:val="005D4C85"/>
    <w:pPr>
      <w:widowControl/>
      <w:autoSpaceDE/>
      <w:autoSpaceDN/>
      <w:adjustRightInd/>
      <w:jc w:val="left"/>
    </w:pPr>
    <w:rPr>
      <w:rFonts w:ascii="Times New Roman" w:hAnsi="Times New Roman"/>
      <w:szCs w:val="24"/>
      <w:lang w:val="pl-PL" w:eastAsia="pl-PL"/>
    </w:rPr>
  </w:style>
  <w:style w:type="paragraph" w:customStyle="1" w:styleId="Indentcorptext21">
    <w:name w:val="Indent corp text 21"/>
    <w:basedOn w:val="Normal"/>
    <w:rsid w:val="005D4C85"/>
    <w:pPr>
      <w:widowControl/>
      <w:suppressAutoHyphens/>
      <w:autoSpaceDE/>
      <w:autoSpaceDN/>
      <w:adjustRightInd/>
      <w:spacing w:after="120" w:line="480" w:lineRule="auto"/>
      <w:ind w:left="360"/>
      <w:jc w:val="left"/>
    </w:pPr>
    <w:rPr>
      <w:rFonts w:ascii="Times New Roman" w:hAnsi="Times New Roman"/>
      <w:lang w:eastAsia="ar-SA"/>
    </w:rPr>
  </w:style>
  <w:style w:type="paragraph" w:customStyle="1" w:styleId="Indentcorptext31">
    <w:name w:val="Indent corp text 31"/>
    <w:basedOn w:val="Normal"/>
    <w:rsid w:val="000377BF"/>
    <w:pPr>
      <w:suppressAutoHyphens/>
      <w:autoSpaceDE/>
      <w:autoSpaceDN/>
      <w:adjustRightInd/>
      <w:spacing w:line="300" w:lineRule="auto"/>
      <w:ind w:firstLine="720"/>
    </w:pPr>
    <w:rPr>
      <w:rFonts w:ascii="Times-Ro" w:eastAsia="Lucida Sans Unicode" w:hAnsi="Times-Ro"/>
      <w:color w:val="FF0000"/>
      <w:sz w:val="28"/>
      <w:szCs w:val="24"/>
      <w:lang w:val="en-US" w:eastAsia="ar-SA"/>
    </w:rPr>
  </w:style>
  <w:style w:type="paragraph" w:customStyle="1" w:styleId="Style4">
    <w:name w:val="Style4"/>
    <w:basedOn w:val="Normal"/>
    <w:uiPriority w:val="99"/>
    <w:rsid w:val="006F56F8"/>
    <w:pPr>
      <w:widowControl/>
      <w:autoSpaceDE/>
      <w:autoSpaceDN/>
      <w:adjustRightInd/>
      <w:ind w:firstLine="720"/>
    </w:pPr>
  </w:style>
  <w:style w:type="paragraph" w:customStyle="1" w:styleId="Style3">
    <w:name w:val="Style3"/>
    <w:basedOn w:val="Normal"/>
    <w:autoRedefine/>
    <w:uiPriority w:val="99"/>
    <w:rsid w:val="00313AE7"/>
    <w:pPr>
      <w:widowControl/>
      <w:autoSpaceDE/>
      <w:autoSpaceDN/>
      <w:adjustRightInd/>
      <w:ind w:firstLine="709"/>
    </w:pPr>
    <w:rPr>
      <w:rFonts w:cs="Arial"/>
      <w:szCs w:val="24"/>
    </w:rPr>
  </w:style>
  <w:style w:type="table" w:styleId="TabelElegant">
    <w:name w:val="Table Elegant"/>
    <w:basedOn w:val="TabelNormal"/>
    <w:rsid w:val="00845D52"/>
    <w:pPr>
      <w:suppressAutoHyphens/>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orptext31">
    <w:name w:val="Corp text 31"/>
    <w:basedOn w:val="Normal"/>
    <w:rsid w:val="008733B9"/>
    <w:pPr>
      <w:widowControl/>
      <w:suppressAutoHyphens/>
      <w:autoSpaceDE/>
      <w:autoSpaceDN/>
      <w:adjustRightInd/>
      <w:spacing w:after="120"/>
      <w:jc w:val="left"/>
    </w:pPr>
    <w:rPr>
      <w:rFonts w:ascii="Times New Roman" w:hAnsi="Times New Roman"/>
      <w:sz w:val="16"/>
      <w:szCs w:val="16"/>
      <w:lang w:eastAsia="ar-SA"/>
    </w:rPr>
  </w:style>
  <w:style w:type="paragraph" w:customStyle="1" w:styleId="Corptext21">
    <w:name w:val="Corp text 21"/>
    <w:basedOn w:val="Normal"/>
    <w:rsid w:val="008733B9"/>
    <w:pPr>
      <w:widowControl/>
      <w:suppressAutoHyphens/>
      <w:autoSpaceDE/>
      <w:autoSpaceDN/>
      <w:adjustRightInd/>
      <w:spacing w:after="120" w:line="480" w:lineRule="auto"/>
      <w:jc w:val="left"/>
    </w:pPr>
    <w:rPr>
      <w:rFonts w:ascii="Times New Roman" w:hAnsi="Times New Roman"/>
      <w:lang w:eastAsia="ar-SA"/>
    </w:rPr>
  </w:style>
  <w:style w:type="paragraph" w:customStyle="1" w:styleId="StyleHeading212ptJustifiedFirstline127cmBefore">
    <w:name w:val="Style Heading 2 + 12 pt Justified First line:  1.27 cm Before:  ..."/>
    <w:basedOn w:val="Titlu2"/>
    <w:rsid w:val="00DD71CE"/>
    <w:pPr>
      <w:widowControl/>
      <w:autoSpaceDE/>
      <w:autoSpaceDN/>
      <w:adjustRightInd/>
      <w:spacing w:before="0" w:after="0" w:line="360" w:lineRule="auto"/>
      <w:ind w:firstLine="720"/>
    </w:pPr>
    <w:rPr>
      <w:rFonts w:cs="Times New Roman"/>
      <w:sz w:val="24"/>
      <w:szCs w:val="20"/>
      <w:lang w:val="en-US" w:eastAsia="en-US"/>
    </w:rPr>
  </w:style>
  <w:style w:type="character" w:customStyle="1" w:styleId="do1">
    <w:name w:val="do1"/>
    <w:basedOn w:val="Fontdeparagrafimplicit"/>
    <w:rsid w:val="00923931"/>
    <w:rPr>
      <w:b/>
      <w:bCs/>
      <w:sz w:val="26"/>
      <w:szCs w:val="26"/>
    </w:rPr>
  </w:style>
  <w:style w:type="character" w:customStyle="1" w:styleId="tpa1">
    <w:name w:val="tpa1"/>
    <w:basedOn w:val="Fontdeparagrafimplicit"/>
    <w:rsid w:val="00923931"/>
  </w:style>
  <w:style w:type="paragraph" w:customStyle="1" w:styleId="PUGBullet1">
    <w:name w:val="PUG Bullet1"/>
    <w:basedOn w:val="Indentcorptext21"/>
    <w:rsid w:val="00923931"/>
    <w:pPr>
      <w:widowControl w:val="0"/>
      <w:tabs>
        <w:tab w:val="left" w:pos="-1440"/>
        <w:tab w:val="num" w:pos="735"/>
      </w:tabs>
      <w:spacing w:after="0" w:line="360" w:lineRule="auto"/>
      <w:ind w:left="-10263"/>
      <w:jc w:val="both"/>
    </w:pPr>
    <w:rPr>
      <w:rFonts w:ascii="Arial" w:eastAsia="Lucida Sans Unicode" w:hAnsi="Arial"/>
      <w:color w:val="008000"/>
      <w:sz w:val="20"/>
      <w:szCs w:val="24"/>
      <w:lang w:val="it-IT"/>
    </w:rPr>
  </w:style>
  <w:style w:type="paragraph" w:customStyle="1" w:styleId="TableContents">
    <w:name w:val="Table Contents"/>
    <w:basedOn w:val="Normal"/>
    <w:rsid w:val="00923931"/>
    <w:pPr>
      <w:suppressLineNumbers/>
      <w:suppressAutoHyphens/>
      <w:autoSpaceDE/>
      <w:autoSpaceDN/>
      <w:adjustRightInd/>
      <w:jc w:val="left"/>
    </w:pPr>
    <w:rPr>
      <w:rFonts w:ascii="Times New Roman" w:eastAsia="Lucida Sans Unicode" w:hAnsi="Times New Roman"/>
      <w:szCs w:val="24"/>
      <w:lang w:val="en-US" w:eastAsia="ar-SA"/>
    </w:rPr>
  </w:style>
  <w:style w:type="paragraph" w:customStyle="1" w:styleId="TableHeading">
    <w:name w:val="Table Heading"/>
    <w:basedOn w:val="TableContents"/>
    <w:rsid w:val="00923931"/>
    <w:pPr>
      <w:jc w:val="center"/>
    </w:pPr>
    <w:rPr>
      <w:b/>
      <w:bCs/>
      <w:i/>
      <w:iCs/>
    </w:rPr>
  </w:style>
  <w:style w:type="paragraph" w:customStyle="1" w:styleId="Stil1">
    <w:name w:val="Stil1"/>
    <w:basedOn w:val="Normal"/>
    <w:autoRedefine/>
    <w:rsid w:val="00923931"/>
    <w:pPr>
      <w:widowControl/>
      <w:autoSpaceDE/>
      <w:autoSpaceDN/>
      <w:adjustRightInd/>
      <w:ind w:firstLine="709"/>
    </w:pPr>
    <w:rPr>
      <w:szCs w:val="24"/>
    </w:rPr>
  </w:style>
  <w:style w:type="paragraph" w:customStyle="1" w:styleId="Stil3">
    <w:name w:val="Stil3"/>
    <w:basedOn w:val="Normal"/>
    <w:autoRedefine/>
    <w:rsid w:val="00923931"/>
    <w:pPr>
      <w:widowControl/>
      <w:autoSpaceDE/>
      <w:autoSpaceDN/>
      <w:adjustRightInd/>
      <w:ind w:firstLine="709"/>
    </w:pPr>
    <w:rPr>
      <w:kern w:val="24"/>
      <w:szCs w:val="24"/>
    </w:rPr>
  </w:style>
  <w:style w:type="paragraph" w:styleId="Subtitlu">
    <w:name w:val="Subtitle"/>
    <w:basedOn w:val="Normal"/>
    <w:next w:val="Normal"/>
    <w:link w:val="SubtitluCaracter"/>
    <w:qFormat/>
    <w:rsid w:val="00923931"/>
    <w:pPr>
      <w:widowControl/>
      <w:autoSpaceDE/>
      <w:autoSpaceDN/>
      <w:adjustRightInd/>
      <w:spacing w:after="60" w:line="276" w:lineRule="auto"/>
      <w:jc w:val="center"/>
      <w:outlineLvl w:val="1"/>
    </w:pPr>
    <w:rPr>
      <w:rFonts w:ascii="Cambria" w:hAnsi="Cambria"/>
      <w:szCs w:val="24"/>
      <w:lang w:eastAsia="ar-SA"/>
    </w:rPr>
  </w:style>
  <w:style w:type="character" w:customStyle="1" w:styleId="SubtitluCaracter">
    <w:name w:val="Subtitlu Caracter"/>
    <w:basedOn w:val="Fontdeparagrafimplicit"/>
    <w:link w:val="Subtitlu"/>
    <w:rsid w:val="00923931"/>
    <w:rPr>
      <w:rFonts w:ascii="Cambria" w:hAnsi="Cambria"/>
      <w:sz w:val="24"/>
      <w:szCs w:val="24"/>
      <w:lang w:val="ro-RO" w:eastAsia="ar-SA" w:bidi="ar-SA"/>
    </w:rPr>
  </w:style>
  <w:style w:type="character" w:styleId="Accentuaresubtil">
    <w:name w:val="Subtle Emphasis"/>
    <w:basedOn w:val="Fontdeparagrafimplicit"/>
    <w:qFormat/>
    <w:rsid w:val="00923931"/>
    <w:rPr>
      <w:i/>
      <w:iCs/>
      <w:color w:val="808080"/>
    </w:rPr>
  </w:style>
  <w:style w:type="paragraph" w:customStyle="1" w:styleId="CaracterCaracterCaracterCharCharCaracterCharCharCaracterCharCharCaracterCarCarCharCharCaracterCharCharCaracterCaracterCharCharChar">
    <w:name w:val="Caracter Caracter Caracter Char Char Caracter Char Char Caracter Char Char Caracter Car Car Char Char Caracter Char Char Caracter Caracter Char Char Char"/>
    <w:basedOn w:val="Normal"/>
    <w:rsid w:val="00923931"/>
    <w:pPr>
      <w:widowControl/>
      <w:autoSpaceDE/>
      <w:autoSpaceDN/>
      <w:adjustRightInd/>
      <w:jc w:val="left"/>
    </w:pPr>
    <w:rPr>
      <w:rFonts w:ascii="Times New Roman" w:hAnsi="Times New Roman"/>
      <w:szCs w:val="24"/>
      <w:lang w:val="pl-PL" w:eastAsia="pl-PL"/>
    </w:rPr>
  </w:style>
  <w:style w:type="paragraph" w:customStyle="1" w:styleId="Corptext22">
    <w:name w:val="Corp text 22"/>
    <w:basedOn w:val="Normal"/>
    <w:rsid w:val="00923931"/>
    <w:pPr>
      <w:suppressAutoHyphens/>
      <w:autoSpaceDE/>
      <w:autoSpaceDN/>
      <w:adjustRightInd/>
    </w:pPr>
    <w:rPr>
      <w:rFonts w:ascii="Times New Roman" w:eastAsia="Lucida Sans Unicode" w:hAnsi="Times New Roman"/>
      <w:szCs w:val="24"/>
      <w:lang w:eastAsia="ar-SA"/>
    </w:rPr>
  </w:style>
  <w:style w:type="paragraph" w:customStyle="1" w:styleId="CaracterCaracterCaracterCharCharCaracterCharCharCaracterCharCharCaracterCarCarCharCharCaracterCharCharCaracterCaracterCharCharCharCharCharChar">
    <w:name w:val="Caracter Caracter Caracter Char Char Caracter Char Char Caracter Char Char Caracter Car Car Char Char Caracter Char Char Caracter Caracter Char Char Char Char Char Char"/>
    <w:basedOn w:val="Normal"/>
    <w:rsid w:val="00923931"/>
    <w:pPr>
      <w:widowControl/>
      <w:autoSpaceDE/>
      <w:autoSpaceDN/>
      <w:adjustRightInd/>
      <w:jc w:val="left"/>
    </w:pPr>
    <w:rPr>
      <w:rFonts w:ascii="Times New Roman" w:hAnsi="Times New Roman"/>
      <w:szCs w:val="24"/>
      <w:lang w:val="pl-PL" w:eastAsia="pl-PL"/>
    </w:rPr>
  </w:style>
  <w:style w:type="paragraph" w:customStyle="1" w:styleId="Indentcorptext32">
    <w:name w:val="Indent corp text 32"/>
    <w:basedOn w:val="Normal"/>
    <w:rsid w:val="00923931"/>
    <w:pPr>
      <w:suppressAutoHyphens/>
      <w:autoSpaceDE/>
      <w:autoSpaceDN/>
      <w:adjustRightInd/>
      <w:ind w:firstLine="720"/>
    </w:pPr>
    <w:rPr>
      <w:rFonts w:eastAsia="Arial Unicode MS" w:cs="Arial"/>
      <w:kern w:val="1"/>
      <w:szCs w:val="24"/>
    </w:rPr>
  </w:style>
  <w:style w:type="paragraph" w:customStyle="1" w:styleId="CaracterCaracter">
    <w:name w:val="Caracter Caracter"/>
    <w:basedOn w:val="Normal"/>
    <w:rsid w:val="00923931"/>
    <w:pPr>
      <w:widowControl/>
      <w:autoSpaceDE/>
      <w:autoSpaceDN/>
      <w:adjustRightInd/>
      <w:jc w:val="left"/>
    </w:pPr>
    <w:rPr>
      <w:rFonts w:ascii="Times New Roman" w:hAnsi="Times New Roman"/>
      <w:szCs w:val="24"/>
      <w:lang w:val="pl-PL" w:eastAsia="pl-PL"/>
    </w:rPr>
  </w:style>
  <w:style w:type="paragraph" w:customStyle="1" w:styleId="CaracterCaracter1Char1">
    <w:name w:val="Caracter Caracter1 Char1"/>
    <w:basedOn w:val="Normal"/>
    <w:rsid w:val="00923931"/>
    <w:pPr>
      <w:widowControl/>
      <w:autoSpaceDE/>
      <w:autoSpaceDN/>
      <w:adjustRightInd/>
      <w:jc w:val="left"/>
    </w:pPr>
    <w:rPr>
      <w:rFonts w:ascii="Times New Roman" w:hAnsi="Times New Roman"/>
      <w:szCs w:val="24"/>
      <w:lang w:val="pl-PL" w:eastAsia="pl-PL"/>
    </w:rPr>
  </w:style>
  <w:style w:type="paragraph" w:customStyle="1" w:styleId="CaracterCaracterCaracterCharCharCaracterCharCharCaracterCharCharCaracterCarCarCharCharCaracterCharCharCaracterCaracterChar">
    <w:name w:val="Caracter Caracter Caracter Char Char Caracter Char Char Caracter Char Char Caracter Car Car Char Char Caracter Char Char Caracter Caracter Char"/>
    <w:basedOn w:val="Normal"/>
    <w:rsid w:val="00923931"/>
    <w:pPr>
      <w:widowControl/>
      <w:autoSpaceDE/>
      <w:autoSpaceDN/>
      <w:adjustRightInd/>
      <w:jc w:val="left"/>
    </w:pPr>
    <w:rPr>
      <w:rFonts w:ascii="Times New Roman" w:hAnsi="Times New Roman"/>
      <w:szCs w:val="24"/>
      <w:lang w:val="pl-PL" w:eastAsia="pl-PL"/>
    </w:rPr>
  </w:style>
  <w:style w:type="paragraph" w:customStyle="1" w:styleId="Char1">
    <w:name w:val="Char1"/>
    <w:basedOn w:val="Normal"/>
    <w:rsid w:val="00923931"/>
    <w:pPr>
      <w:widowControl/>
      <w:autoSpaceDE/>
      <w:autoSpaceDN/>
      <w:adjustRightInd/>
      <w:jc w:val="left"/>
    </w:pPr>
    <w:rPr>
      <w:rFonts w:ascii="Times New Roman" w:hAnsi="Times New Roman"/>
      <w:szCs w:val="24"/>
      <w:lang w:val="pl-PL" w:eastAsia="pl-PL"/>
    </w:rPr>
  </w:style>
  <w:style w:type="paragraph" w:styleId="Listanumerotat4">
    <w:name w:val="List Number 4"/>
    <w:basedOn w:val="Normal"/>
    <w:rsid w:val="00923931"/>
    <w:pPr>
      <w:widowControl/>
      <w:tabs>
        <w:tab w:val="num" w:pos="1068"/>
      </w:tabs>
      <w:autoSpaceDE/>
      <w:autoSpaceDN/>
      <w:adjustRightInd/>
      <w:ind w:left="1068" w:hanging="360"/>
      <w:jc w:val="left"/>
    </w:pPr>
    <w:rPr>
      <w:rFonts w:ascii="Times New Roman" w:hAnsi="Times New Roman"/>
      <w:szCs w:val="24"/>
      <w:lang w:val="en-US" w:eastAsia="en-US"/>
    </w:rPr>
  </w:style>
  <w:style w:type="paragraph" w:customStyle="1" w:styleId="Char">
    <w:name w:val="Char"/>
    <w:basedOn w:val="Normal"/>
    <w:rsid w:val="00923931"/>
    <w:pPr>
      <w:widowControl/>
      <w:autoSpaceDE/>
      <w:autoSpaceDN/>
      <w:adjustRightInd/>
      <w:jc w:val="left"/>
    </w:pPr>
    <w:rPr>
      <w:rFonts w:ascii="Times New Roman" w:hAnsi="Times New Roman"/>
      <w:szCs w:val="24"/>
      <w:lang w:val="pl-PL" w:eastAsia="pl-PL"/>
    </w:rPr>
  </w:style>
  <w:style w:type="character" w:customStyle="1" w:styleId="WW8Num1z0">
    <w:name w:val="WW8Num1z0"/>
    <w:rsid w:val="00923931"/>
    <w:rPr>
      <w:rFonts w:ascii="Symbol" w:hAnsi="Symbol" w:cs="StarSymbol"/>
      <w:sz w:val="18"/>
      <w:szCs w:val="18"/>
    </w:rPr>
  </w:style>
  <w:style w:type="character" w:customStyle="1" w:styleId="WW8Num2z0">
    <w:name w:val="WW8Num2z0"/>
    <w:rsid w:val="00923931"/>
    <w:rPr>
      <w:rFonts w:ascii="Symbol" w:hAnsi="Symbol" w:cs="StarSymbol"/>
      <w:sz w:val="18"/>
      <w:szCs w:val="18"/>
    </w:rPr>
  </w:style>
  <w:style w:type="character" w:customStyle="1" w:styleId="WW8Num3z0">
    <w:name w:val="WW8Num3z0"/>
    <w:rsid w:val="00923931"/>
    <w:rPr>
      <w:rFonts w:ascii="Symbol" w:hAnsi="Symbol"/>
    </w:rPr>
  </w:style>
  <w:style w:type="character" w:customStyle="1" w:styleId="WW8Num3z1">
    <w:name w:val="WW8Num3z1"/>
    <w:rsid w:val="00923931"/>
    <w:rPr>
      <w:rFonts w:ascii="Courier New" w:hAnsi="Courier New" w:cs="Arial"/>
    </w:rPr>
  </w:style>
  <w:style w:type="character" w:customStyle="1" w:styleId="WW8Num3z2">
    <w:name w:val="WW8Num3z2"/>
    <w:rsid w:val="00923931"/>
    <w:rPr>
      <w:rFonts w:ascii="Wingdings" w:hAnsi="Wingdings"/>
    </w:rPr>
  </w:style>
  <w:style w:type="character" w:customStyle="1" w:styleId="WW8Num4z0">
    <w:name w:val="WW8Num4z0"/>
    <w:rsid w:val="00923931"/>
    <w:rPr>
      <w:rFonts w:ascii="Symbol" w:hAnsi="Symbol" w:cs="StarSymbol"/>
      <w:sz w:val="18"/>
      <w:szCs w:val="18"/>
    </w:rPr>
  </w:style>
  <w:style w:type="character" w:customStyle="1" w:styleId="WW8Num5z0">
    <w:name w:val="WW8Num5z0"/>
    <w:rsid w:val="00923931"/>
    <w:rPr>
      <w:b w:val="0"/>
    </w:rPr>
  </w:style>
  <w:style w:type="character" w:customStyle="1" w:styleId="WW8Num6z0">
    <w:name w:val="WW8Num6z0"/>
    <w:rsid w:val="00923931"/>
    <w:rPr>
      <w:rFonts w:ascii="Symbol" w:hAnsi="Symbol"/>
      <w:b w:val="0"/>
    </w:rPr>
  </w:style>
  <w:style w:type="character" w:customStyle="1" w:styleId="WW8Num7z0">
    <w:name w:val="WW8Num7z0"/>
    <w:rsid w:val="00923931"/>
    <w:rPr>
      <w:rFonts w:ascii="Symbol" w:hAnsi="Symbol" w:cs="StarSymbol"/>
      <w:sz w:val="18"/>
      <w:szCs w:val="18"/>
    </w:rPr>
  </w:style>
  <w:style w:type="character" w:customStyle="1" w:styleId="Absatz-Standardschriftart">
    <w:name w:val="Absatz-Standardschriftart"/>
    <w:rsid w:val="00923931"/>
  </w:style>
  <w:style w:type="character" w:customStyle="1" w:styleId="WW-Absatz-Standardschriftart">
    <w:name w:val="WW-Absatz-Standardschriftart"/>
    <w:rsid w:val="00923931"/>
  </w:style>
  <w:style w:type="character" w:customStyle="1" w:styleId="WW-Absatz-Standardschriftart1">
    <w:name w:val="WW-Absatz-Standardschriftart1"/>
    <w:rsid w:val="00923931"/>
  </w:style>
  <w:style w:type="character" w:customStyle="1" w:styleId="WW-Absatz-Standardschriftart11">
    <w:name w:val="WW-Absatz-Standardschriftart11"/>
    <w:rsid w:val="00923931"/>
  </w:style>
  <w:style w:type="character" w:customStyle="1" w:styleId="WW-Absatz-Standardschriftart111">
    <w:name w:val="WW-Absatz-Standardschriftart111"/>
    <w:rsid w:val="00923931"/>
  </w:style>
  <w:style w:type="character" w:customStyle="1" w:styleId="WW-Absatz-Standardschriftart1111">
    <w:name w:val="WW-Absatz-Standardschriftart1111"/>
    <w:rsid w:val="00923931"/>
  </w:style>
  <w:style w:type="character" w:customStyle="1" w:styleId="WW-Absatz-Standardschriftart11111">
    <w:name w:val="WW-Absatz-Standardschriftart11111"/>
    <w:rsid w:val="00923931"/>
  </w:style>
  <w:style w:type="character" w:customStyle="1" w:styleId="WW-Absatz-Standardschriftart111111">
    <w:name w:val="WW-Absatz-Standardschriftart111111"/>
    <w:rsid w:val="00923931"/>
  </w:style>
  <w:style w:type="character" w:customStyle="1" w:styleId="WW-Absatz-Standardschriftart1111111">
    <w:name w:val="WW-Absatz-Standardschriftart1111111"/>
    <w:rsid w:val="00923931"/>
  </w:style>
  <w:style w:type="character" w:customStyle="1" w:styleId="WW-Absatz-Standardschriftart11111111">
    <w:name w:val="WW-Absatz-Standardschriftart11111111"/>
    <w:rsid w:val="00923931"/>
  </w:style>
  <w:style w:type="character" w:customStyle="1" w:styleId="WW-Absatz-Standardschriftart111111111">
    <w:name w:val="WW-Absatz-Standardschriftart111111111"/>
    <w:rsid w:val="00923931"/>
  </w:style>
  <w:style w:type="character" w:customStyle="1" w:styleId="WW-Absatz-Standardschriftart1111111111">
    <w:name w:val="WW-Absatz-Standardschriftart1111111111"/>
    <w:rsid w:val="00923931"/>
  </w:style>
  <w:style w:type="character" w:customStyle="1" w:styleId="NumberingSymbols">
    <w:name w:val="Numbering Symbols"/>
    <w:rsid w:val="00923931"/>
  </w:style>
  <w:style w:type="character" w:customStyle="1" w:styleId="Bullets">
    <w:name w:val="Bullets"/>
    <w:rsid w:val="00923931"/>
    <w:rPr>
      <w:rFonts w:ascii="StarSymbol" w:eastAsia="StarSymbol" w:hAnsi="StarSymbol" w:cs="StarSymbol"/>
      <w:sz w:val="18"/>
      <w:szCs w:val="18"/>
    </w:rPr>
  </w:style>
  <w:style w:type="character" w:customStyle="1" w:styleId="WW-Absatz-Standardschriftart11111111111">
    <w:name w:val="WW-Absatz-Standardschriftart11111111111"/>
    <w:rsid w:val="00923931"/>
  </w:style>
  <w:style w:type="character" w:customStyle="1" w:styleId="WW-Absatz-Standardschriftart111111111111">
    <w:name w:val="WW-Absatz-Standardschriftart111111111111"/>
    <w:rsid w:val="00923931"/>
  </w:style>
  <w:style w:type="character" w:customStyle="1" w:styleId="WW-Absatz-Standardschriftart1111111111111">
    <w:name w:val="WW-Absatz-Standardschriftart1111111111111"/>
    <w:rsid w:val="00923931"/>
  </w:style>
  <w:style w:type="character" w:customStyle="1" w:styleId="WW-Absatz-Standardschriftart11111111111111">
    <w:name w:val="WW-Absatz-Standardschriftart11111111111111"/>
    <w:rsid w:val="00923931"/>
  </w:style>
  <w:style w:type="character" w:customStyle="1" w:styleId="WW-Absatz-Standardschriftart111111111111111">
    <w:name w:val="WW-Absatz-Standardschriftart111111111111111"/>
    <w:rsid w:val="00923931"/>
  </w:style>
  <w:style w:type="character" w:customStyle="1" w:styleId="WW-Absatz-Standardschriftart1111111111111111">
    <w:name w:val="WW-Absatz-Standardschriftart1111111111111111"/>
    <w:rsid w:val="00923931"/>
  </w:style>
  <w:style w:type="character" w:customStyle="1" w:styleId="WW-Absatz-Standardschriftart11111111111111111">
    <w:name w:val="WW-Absatz-Standardschriftart11111111111111111"/>
    <w:rsid w:val="00923931"/>
  </w:style>
  <w:style w:type="character" w:customStyle="1" w:styleId="WW-Absatz-Standardschriftart111111111111111111">
    <w:name w:val="WW-Absatz-Standardschriftart111111111111111111"/>
    <w:rsid w:val="00923931"/>
  </w:style>
  <w:style w:type="character" w:customStyle="1" w:styleId="WW-Absatz-Standardschriftart1111111111111111111">
    <w:name w:val="WW-Absatz-Standardschriftart1111111111111111111"/>
    <w:rsid w:val="00923931"/>
  </w:style>
  <w:style w:type="character" w:customStyle="1" w:styleId="WW-Absatz-Standardschriftart11111111111111111111">
    <w:name w:val="WW-Absatz-Standardschriftart11111111111111111111"/>
    <w:rsid w:val="00923931"/>
  </w:style>
  <w:style w:type="character" w:customStyle="1" w:styleId="WW-Absatz-Standardschriftart111111111111111111111">
    <w:name w:val="WW-Absatz-Standardschriftart111111111111111111111"/>
    <w:rsid w:val="00923931"/>
  </w:style>
  <w:style w:type="character" w:customStyle="1" w:styleId="WW8Num116z0">
    <w:name w:val="WW8Num116z0"/>
    <w:rsid w:val="00923931"/>
    <w:rPr>
      <w:rFonts w:ascii="Symbol" w:hAnsi="Symbol"/>
    </w:rPr>
  </w:style>
  <w:style w:type="character" w:customStyle="1" w:styleId="WW8Num116z1">
    <w:name w:val="WW8Num116z1"/>
    <w:rsid w:val="00923931"/>
    <w:rPr>
      <w:rFonts w:ascii="Arial" w:eastAsia="Lucida Sans Unicode" w:hAnsi="Arial" w:cs="Arial"/>
    </w:rPr>
  </w:style>
  <w:style w:type="character" w:customStyle="1" w:styleId="WW8Num116z2">
    <w:name w:val="WW8Num116z2"/>
    <w:rsid w:val="00923931"/>
    <w:rPr>
      <w:rFonts w:ascii="Wingdings" w:hAnsi="Wingdings"/>
    </w:rPr>
  </w:style>
  <w:style w:type="paragraph" w:customStyle="1" w:styleId="Heading">
    <w:name w:val="Heading"/>
    <w:basedOn w:val="Normal"/>
    <w:next w:val="Corptext"/>
    <w:rsid w:val="00923931"/>
    <w:pPr>
      <w:keepNext/>
      <w:suppressAutoHyphens/>
      <w:autoSpaceDE/>
      <w:autoSpaceDN/>
      <w:adjustRightInd/>
      <w:spacing w:before="240" w:after="120"/>
      <w:jc w:val="left"/>
    </w:pPr>
    <w:rPr>
      <w:rFonts w:eastAsia="Lucida Sans Unicode" w:cs="Tahoma"/>
      <w:sz w:val="28"/>
      <w:szCs w:val="28"/>
      <w:lang w:val="en-US"/>
    </w:rPr>
  </w:style>
  <w:style w:type="paragraph" w:styleId="List">
    <w:name w:val="List"/>
    <w:basedOn w:val="Corptext"/>
    <w:rsid w:val="00923931"/>
    <w:pPr>
      <w:widowControl w:val="0"/>
      <w:numPr>
        <w:ilvl w:val="0"/>
      </w:numPr>
      <w:suppressAutoHyphens/>
      <w:spacing w:after="120"/>
      <w:jc w:val="left"/>
    </w:pPr>
    <w:rPr>
      <w:rFonts w:cs="Tahoma"/>
      <w:lang w:val="en-US"/>
    </w:rPr>
  </w:style>
  <w:style w:type="paragraph" w:customStyle="1" w:styleId="Index">
    <w:name w:val="Index"/>
    <w:basedOn w:val="Normal"/>
    <w:rsid w:val="00923931"/>
    <w:pPr>
      <w:suppressLineNumbers/>
      <w:suppressAutoHyphens/>
      <w:autoSpaceDE/>
      <w:autoSpaceDN/>
      <w:adjustRightInd/>
      <w:jc w:val="left"/>
    </w:pPr>
    <w:rPr>
      <w:rFonts w:ascii="Times New Roman" w:hAnsi="Times New Roman" w:cs="Tahoma"/>
      <w:lang w:val="en-US"/>
    </w:rPr>
  </w:style>
  <w:style w:type="character" w:customStyle="1" w:styleId="WW8Num115z1">
    <w:name w:val="WW8Num115z1"/>
    <w:rsid w:val="00923931"/>
    <w:rPr>
      <w:rFonts w:ascii="Arial" w:eastAsia="Times New Roman" w:hAnsi="Arial" w:cs="Arial"/>
      <w:b/>
    </w:rPr>
  </w:style>
  <w:style w:type="character" w:customStyle="1" w:styleId="WW8Num115z3">
    <w:name w:val="WW8Num115z3"/>
    <w:rsid w:val="00923931"/>
    <w:rPr>
      <w:rFonts w:ascii="Symbol" w:hAnsi="Symbol"/>
    </w:rPr>
  </w:style>
  <w:style w:type="character" w:customStyle="1" w:styleId="WW8Num116z4">
    <w:name w:val="WW8Num116z4"/>
    <w:rsid w:val="00923931"/>
    <w:rPr>
      <w:rFonts w:ascii="Courier New" w:hAnsi="Courier New" w:cs="Courier New"/>
    </w:rPr>
  </w:style>
  <w:style w:type="character" w:customStyle="1" w:styleId="WW8Num131z4">
    <w:name w:val="WW8Num131z4"/>
    <w:rsid w:val="00923931"/>
    <w:rPr>
      <w:rFonts w:ascii="Courier New" w:hAnsi="Courier New" w:cs="Courier New"/>
    </w:rPr>
  </w:style>
  <w:style w:type="character" w:customStyle="1" w:styleId="Fontdeparagrafimplicit1">
    <w:name w:val="Font de paragraf implicit1"/>
    <w:rsid w:val="00923931"/>
  </w:style>
  <w:style w:type="paragraph" w:customStyle="1" w:styleId="Caption1">
    <w:name w:val="Caption1"/>
    <w:basedOn w:val="Normal"/>
    <w:rsid w:val="00923931"/>
    <w:pPr>
      <w:widowControl/>
      <w:suppressLineNumbers/>
      <w:suppressAutoHyphens/>
      <w:autoSpaceDE/>
      <w:autoSpaceDN/>
      <w:adjustRightInd/>
      <w:spacing w:before="120" w:after="120"/>
      <w:jc w:val="left"/>
    </w:pPr>
    <w:rPr>
      <w:rFonts w:ascii="Times New Roman" w:hAnsi="Times New Roman" w:cs="Tahoma"/>
      <w:i/>
      <w:iCs/>
      <w:szCs w:val="24"/>
      <w:lang w:eastAsia="ar-SA"/>
    </w:rPr>
  </w:style>
  <w:style w:type="paragraph" w:customStyle="1" w:styleId="Framecontents">
    <w:name w:val="Frame contents"/>
    <w:basedOn w:val="Corptext"/>
    <w:rsid w:val="00923931"/>
    <w:pPr>
      <w:numPr>
        <w:ilvl w:val="0"/>
      </w:numPr>
      <w:suppressAutoHyphens/>
      <w:spacing w:after="120"/>
      <w:jc w:val="left"/>
    </w:pPr>
    <w:rPr>
      <w:szCs w:val="24"/>
      <w:lang w:eastAsia="ar-SA"/>
    </w:rPr>
  </w:style>
  <w:style w:type="paragraph" w:customStyle="1" w:styleId="user">
    <w:name w:val="user"/>
    <w:basedOn w:val="Normal"/>
    <w:rsid w:val="00923931"/>
    <w:pPr>
      <w:widowControl/>
      <w:autoSpaceDE/>
      <w:autoSpaceDN/>
      <w:adjustRightInd/>
      <w:spacing w:before="100" w:beforeAutospacing="1" w:after="100" w:afterAutospacing="1"/>
      <w:jc w:val="left"/>
    </w:pPr>
    <w:rPr>
      <w:rFonts w:ascii="Times New Roman" w:hAnsi="Times New Roman"/>
      <w:szCs w:val="24"/>
      <w:lang w:val="en-US" w:eastAsia="en-US"/>
    </w:rPr>
  </w:style>
  <w:style w:type="paragraph" w:customStyle="1" w:styleId="CaracterCaracterCaracterCharCharCaracterCharCharCaracterCharCharCaracterCarCarCharCharCaracterCharCharCaracterCaracterCharCharCharChar">
    <w:name w:val="Caracter Caracter Caracter Char Char Caracter Char Char Caracter Char Char Caracter Car Car Char Char Caracter Char Char Caracter Caracter Char Char Char Char"/>
    <w:basedOn w:val="Normal"/>
    <w:rsid w:val="00923931"/>
    <w:pPr>
      <w:widowControl/>
      <w:autoSpaceDE/>
      <w:autoSpaceDN/>
      <w:adjustRightInd/>
      <w:jc w:val="left"/>
    </w:pPr>
    <w:rPr>
      <w:rFonts w:ascii="Times New Roman" w:hAnsi="Times New Roman"/>
      <w:szCs w:val="24"/>
      <w:lang w:val="pl-PL" w:eastAsia="pl-PL"/>
    </w:rPr>
  </w:style>
  <w:style w:type="paragraph" w:customStyle="1" w:styleId="CaracterCaracterCaracterCharCharCaracterCharCharCaracterCharCharCaracterCarCarCharCharCaracterCharCharCaracterCaracter">
    <w:name w:val="Caracter Caracter Caracter Char Char Caracter Char Char Caracter Char Char Caracter Car Car Char Char Caracter Char Char Caracter Caracter"/>
    <w:basedOn w:val="Normal"/>
    <w:rsid w:val="00923931"/>
    <w:pPr>
      <w:widowControl/>
      <w:autoSpaceDE/>
      <w:autoSpaceDN/>
      <w:adjustRightInd/>
      <w:jc w:val="left"/>
    </w:pPr>
    <w:rPr>
      <w:rFonts w:ascii="Times New Roman" w:hAnsi="Times New Roman"/>
      <w:szCs w:val="24"/>
      <w:lang w:val="pl-PL" w:eastAsia="pl-PL"/>
    </w:rPr>
  </w:style>
  <w:style w:type="character" w:customStyle="1" w:styleId="FootnoteCharacters">
    <w:name w:val="Footnote Characters"/>
    <w:basedOn w:val="Fontdeparagrafimplicit"/>
    <w:rsid w:val="00300CD4"/>
    <w:rPr>
      <w:vertAlign w:val="superscript"/>
    </w:rPr>
  </w:style>
  <w:style w:type="paragraph" w:customStyle="1" w:styleId="NormaleWeb">
    <w:name w:val="Normale (Web)"/>
    <w:basedOn w:val="Normal"/>
    <w:rsid w:val="00300CD4"/>
    <w:pPr>
      <w:widowControl/>
      <w:suppressAutoHyphens/>
      <w:autoSpaceDE/>
      <w:autoSpaceDN/>
      <w:adjustRightInd/>
      <w:spacing w:before="280" w:after="280" w:line="276" w:lineRule="auto"/>
      <w:jc w:val="left"/>
    </w:pPr>
    <w:rPr>
      <w:rFonts w:cs="Calibri"/>
      <w:szCs w:val="22"/>
      <w:lang w:val="en-US" w:eastAsia="ar-SA"/>
    </w:rPr>
  </w:style>
  <w:style w:type="paragraph" w:customStyle="1" w:styleId="Char1CaracterCaracterChar">
    <w:name w:val="Char1 Caracter Caracter Char"/>
    <w:basedOn w:val="Normal"/>
    <w:rsid w:val="00300CD4"/>
    <w:pPr>
      <w:widowControl/>
      <w:autoSpaceDE/>
      <w:autoSpaceDN/>
      <w:adjustRightInd/>
      <w:jc w:val="left"/>
    </w:pPr>
    <w:rPr>
      <w:rFonts w:ascii="Times New Roman" w:hAnsi="Times New Roman"/>
      <w:szCs w:val="24"/>
      <w:lang w:val="pl-PL" w:eastAsia="pl-PL"/>
    </w:rPr>
  </w:style>
  <w:style w:type="paragraph" w:customStyle="1" w:styleId="Caption2">
    <w:name w:val="Caption2"/>
    <w:basedOn w:val="Normal"/>
    <w:rsid w:val="00300CD4"/>
    <w:pPr>
      <w:widowControl/>
      <w:suppressLineNumbers/>
      <w:suppressAutoHyphens/>
      <w:autoSpaceDE/>
      <w:autoSpaceDN/>
      <w:adjustRightInd/>
      <w:spacing w:before="120" w:after="120"/>
      <w:jc w:val="left"/>
    </w:pPr>
    <w:rPr>
      <w:rFonts w:ascii="Times New Roman" w:hAnsi="Times New Roman" w:cs="Tahoma"/>
      <w:i/>
      <w:iCs/>
      <w:szCs w:val="24"/>
      <w:lang w:eastAsia="ar-SA"/>
    </w:rPr>
  </w:style>
  <w:style w:type="paragraph" w:customStyle="1" w:styleId="style19">
    <w:name w:val="style19"/>
    <w:basedOn w:val="Normal"/>
    <w:rsid w:val="00300CD4"/>
    <w:pPr>
      <w:widowControl/>
      <w:autoSpaceDE/>
      <w:autoSpaceDN/>
      <w:adjustRightInd/>
      <w:spacing w:before="100" w:beforeAutospacing="1" w:after="100" w:afterAutospacing="1"/>
      <w:jc w:val="left"/>
    </w:pPr>
    <w:rPr>
      <w:rFonts w:ascii="Times New Roman" w:hAnsi="Times New Roman"/>
      <w:szCs w:val="24"/>
      <w:lang w:val="en-US" w:eastAsia="en-US"/>
    </w:rPr>
  </w:style>
  <w:style w:type="character" w:customStyle="1" w:styleId="PlandocumentCaracter">
    <w:name w:val="Plan document Caracter"/>
    <w:basedOn w:val="Fontdeparagrafimplicit"/>
    <w:link w:val="Plandocument"/>
    <w:rsid w:val="00300CD4"/>
    <w:rPr>
      <w:rFonts w:ascii="Tahoma" w:hAnsi="Tahoma" w:cs="Tahoma"/>
      <w:sz w:val="24"/>
      <w:shd w:val="clear" w:color="auto" w:fill="000080"/>
    </w:rPr>
  </w:style>
  <w:style w:type="character" w:customStyle="1" w:styleId="apple-style-span">
    <w:name w:val="apple-style-span"/>
    <w:basedOn w:val="Fontdeparagrafimplicit"/>
    <w:rsid w:val="007F64D9"/>
  </w:style>
  <w:style w:type="paragraph" w:customStyle="1" w:styleId="CorpDescriere">
    <w:name w:val="CorpDescriere"/>
    <w:basedOn w:val="Normal"/>
    <w:link w:val="CorpDescriereCaracter"/>
    <w:rsid w:val="00646C9D"/>
    <w:pPr>
      <w:tabs>
        <w:tab w:val="left" w:pos="720"/>
      </w:tabs>
      <w:suppressAutoHyphens/>
      <w:autoSpaceDE/>
      <w:autoSpaceDN/>
      <w:adjustRightInd/>
      <w:spacing w:before="120" w:after="120" w:line="360" w:lineRule="auto"/>
      <w:ind w:left="720" w:right="144" w:firstLine="720"/>
    </w:pPr>
    <w:rPr>
      <w:rFonts w:cs="Arial"/>
      <w:sz w:val="20"/>
      <w:lang w:val="en-US" w:eastAsia="ar-SA"/>
    </w:rPr>
  </w:style>
  <w:style w:type="character" w:customStyle="1" w:styleId="CorpDescriereCaracter">
    <w:name w:val="CorpDescriere Caracter"/>
    <w:basedOn w:val="Fontdeparagrafimplicit"/>
    <w:link w:val="CorpDescriere"/>
    <w:rsid w:val="00646C9D"/>
    <w:rPr>
      <w:rFonts w:ascii="Arial" w:hAnsi="Arial" w:cs="Arial"/>
      <w:lang w:val="en-US" w:eastAsia="ar-SA"/>
    </w:rPr>
  </w:style>
  <w:style w:type="paragraph" w:customStyle="1" w:styleId="CorpTabel">
    <w:name w:val="CorpTabel"/>
    <w:basedOn w:val="Normal"/>
    <w:rsid w:val="00646C9D"/>
    <w:pPr>
      <w:suppressAutoHyphens/>
      <w:autoSpaceDE/>
      <w:autoSpaceDN/>
      <w:adjustRightInd/>
      <w:jc w:val="left"/>
    </w:pPr>
    <w:rPr>
      <w:rFonts w:eastAsia="Lucida Sans Unicode" w:cs="Arial"/>
      <w:noProof/>
      <w:sz w:val="20"/>
      <w:lang w:val="it-IT" w:eastAsia="ar-SA"/>
    </w:rPr>
  </w:style>
  <w:style w:type="character" w:customStyle="1" w:styleId="sort11">
    <w:name w:val="sort11"/>
    <w:basedOn w:val="Fontdeparagrafimplicit"/>
    <w:rsid w:val="001B4B82"/>
    <w:rPr>
      <w:rFonts w:ascii="Verdana" w:hAnsi="Verdana" w:hint="default"/>
      <w:b w:val="0"/>
      <w:bCs w:val="0"/>
      <w:i w:val="0"/>
      <w:iCs w:val="0"/>
      <w:smallCaps w:val="0"/>
      <w:sz w:val="15"/>
      <w:szCs w:val="15"/>
    </w:rPr>
  </w:style>
  <w:style w:type="paragraph" w:customStyle="1" w:styleId="CharCaracterCaracterChar">
    <w:name w:val="Char Caracter Caracter Char"/>
    <w:basedOn w:val="Normal"/>
    <w:rsid w:val="001B4B82"/>
    <w:pPr>
      <w:widowControl/>
      <w:autoSpaceDE/>
      <w:autoSpaceDN/>
      <w:adjustRightInd/>
      <w:jc w:val="left"/>
    </w:pPr>
    <w:rPr>
      <w:rFonts w:ascii="Times New Roman" w:hAnsi="Times New Roman"/>
      <w:szCs w:val="24"/>
      <w:lang w:val="pl-PL" w:eastAsia="pl-PL"/>
    </w:rPr>
  </w:style>
  <w:style w:type="paragraph" w:customStyle="1" w:styleId="TITLUSUBPARAGRAF">
    <w:name w:val="TITLU SUBPARAGRAF"/>
    <w:basedOn w:val="Normal"/>
    <w:next w:val="CorpDescriere"/>
    <w:link w:val="TITLUSUBPARAGRAFCaracter"/>
    <w:rsid w:val="001B4B82"/>
    <w:pPr>
      <w:keepNext/>
      <w:tabs>
        <w:tab w:val="left" w:leader="dot" w:pos="720"/>
        <w:tab w:val="left" w:pos="1152"/>
        <w:tab w:val="left" w:pos="1440"/>
        <w:tab w:val="left" w:pos="1728"/>
      </w:tabs>
      <w:suppressAutoHyphens/>
      <w:autoSpaceDE/>
      <w:autoSpaceDN/>
      <w:adjustRightInd/>
      <w:spacing w:before="240" w:after="240"/>
      <w:ind w:left="1440"/>
      <w:jc w:val="left"/>
      <w:outlineLvl w:val="2"/>
    </w:pPr>
    <w:rPr>
      <w:rFonts w:cs="Arial"/>
      <w:b/>
      <w:bCs/>
      <w:sz w:val="20"/>
      <w:lang w:eastAsia="ar-SA"/>
    </w:rPr>
  </w:style>
  <w:style w:type="character" w:customStyle="1" w:styleId="TITLUSUBPARAGRAFCaracter">
    <w:name w:val="TITLU SUBPARAGRAF Caracter"/>
    <w:basedOn w:val="Fontdeparagrafimplicit"/>
    <w:link w:val="TITLUSUBPARAGRAF"/>
    <w:rsid w:val="001B4B82"/>
    <w:rPr>
      <w:rFonts w:ascii="Arial" w:hAnsi="Arial" w:cs="Arial"/>
      <w:b/>
      <w:bCs/>
      <w:lang w:eastAsia="ar-SA"/>
    </w:rPr>
  </w:style>
  <w:style w:type="paragraph" w:customStyle="1" w:styleId="TitluInSubparagraf">
    <w:name w:val="TitluInSubparagraf"/>
    <w:basedOn w:val="TITLUSUBPARAGRAF"/>
    <w:next w:val="CorpDescriere"/>
    <w:link w:val="TitluInSubparagrafCaracter"/>
    <w:rsid w:val="001B4B82"/>
    <w:pPr>
      <w:ind w:left="1872"/>
    </w:pPr>
  </w:style>
  <w:style w:type="character" w:customStyle="1" w:styleId="TitluInSubparagrafCaracter">
    <w:name w:val="TitluInSubparagraf Caracter"/>
    <w:basedOn w:val="Fontdeparagrafimplicit"/>
    <w:link w:val="TitluInSubparagraf"/>
    <w:rsid w:val="001B4B82"/>
    <w:rPr>
      <w:rFonts w:ascii="Arial" w:hAnsi="Arial" w:cs="Arial"/>
      <w:b/>
      <w:bCs/>
      <w:lang w:eastAsia="ar-SA"/>
    </w:rPr>
  </w:style>
  <w:style w:type="paragraph" w:customStyle="1" w:styleId="TitluTabel">
    <w:name w:val="TitluTabel"/>
    <w:basedOn w:val="CorpTabel"/>
    <w:rsid w:val="001B4B82"/>
    <w:pPr>
      <w:spacing w:before="120"/>
      <w:jc w:val="center"/>
    </w:pPr>
    <w:rPr>
      <w:b/>
      <w:sz w:val="24"/>
      <w:szCs w:val="24"/>
    </w:rPr>
  </w:style>
  <w:style w:type="paragraph" w:customStyle="1" w:styleId="TitluListe">
    <w:name w:val="TitluListe"/>
    <w:basedOn w:val="TitluInSubparagraf"/>
    <w:rsid w:val="001B4B82"/>
    <w:pPr>
      <w:tabs>
        <w:tab w:val="left" w:pos="720"/>
      </w:tabs>
      <w:spacing w:before="0" w:after="0"/>
      <w:ind w:left="0"/>
    </w:pPr>
  </w:style>
  <w:style w:type="paragraph" w:styleId="Listparagraf">
    <w:name w:val="List Paragraph"/>
    <w:aliases w:val="Normal bullet 2,ERP-List Paragraph,List Paragraph11,Bullet EY,List Paragraph1,Akapit z listą BS,Outlines a.b.c.,List_Paragraph,Multilevel para_II,Akapit z lista BS,IBL List Paragraph,List Paragraph nowy,References,본문(내용),body 2"/>
    <w:basedOn w:val="Normal"/>
    <w:link w:val="ListparagrafCaracter"/>
    <w:uiPriority w:val="99"/>
    <w:qFormat/>
    <w:rsid w:val="00C956B4"/>
    <w:pPr>
      <w:widowControl/>
      <w:autoSpaceDE/>
      <w:autoSpaceDN/>
      <w:adjustRightInd/>
      <w:spacing w:after="200" w:line="276" w:lineRule="auto"/>
      <w:ind w:left="720"/>
      <w:contextualSpacing/>
      <w:jc w:val="left"/>
    </w:pPr>
    <w:rPr>
      <w:rFonts w:eastAsia="Calibri"/>
      <w:szCs w:val="22"/>
      <w:lang w:eastAsia="en-US"/>
    </w:rPr>
  </w:style>
  <w:style w:type="character" w:customStyle="1" w:styleId="IndentcorptextCaracter">
    <w:name w:val="Indent corp text Caracter"/>
    <w:basedOn w:val="Fontdeparagrafimplicit"/>
    <w:link w:val="Indentcorptext"/>
    <w:rsid w:val="00C956B4"/>
    <w:rPr>
      <w:b/>
      <w:sz w:val="24"/>
      <w:lang w:val="en-US" w:eastAsia="en-US"/>
    </w:rPr>
  </w:style>
  <w:style w:type="paragraph" w:styleId="TextnBalon">
    <w:name w:val="Balloon Text"/>
    <w:basedOn w:val="Normal"/>
    <w:link w:val="TextnBalonCaracter"/>
    <w:rsid w:val="003C07F4"/>
    <w:rPr>
      <w:rFonts w:ascii="Tahoma" w:hAnsi="Tahoma" w:cs="Tahoma"/>
      <w:sz w:val="16"/>
      <w:szCs w:val="16"/>
    </w:rPr>
  </w:style>
  <w:style w:type="character" w:customStyle="1" w:styleId="TextnBalonCaracter">
    <w:name w:val="Text în Balon Caracter"/>
    <w:basedOn w:val="Fontdeparagrafimplicit"/>
    <w:link w:val="TextnBalon"/>
    <w:rsid w:val="003C07F4"/>
    <w:rPr>
      <w:rFonts w:ascii="Tahoma" w:hAnsi="Tahoma" w:cs="Tahoma"/>
      <w:sz w:val="16"/>
      <w:szCs w:val="16"/>
    </w:rPr>
  </w:style>
  <w:style w:type="table" w:styleId="Listdeculoaredeschis-Accentuare2">
    <w:name w:val="Light List Accent 2"/>
    <w:basedOn w:val="TabelNormal"/>
    <w:uiPriority w:val="61"/>
    <w:rsid w:val="002328AD"/>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styleId="Frspaiere">
    <w:name w:val="No Spacing"/>
    <w:link w:val="FrspaiereCaracter"/>
    <w:uiPriority w:val="1"/>
    <w:qFormat/>
    <w:rsid w:val="002A41DA"/>
    <w:pPr>
      <w:widowControl w:val="0"/>
      <w:autoSpaceDE w:val="0"/>
      <w:autoSpaceDN w:val="0"/>
      <w:adjustRightInd w:val="0"/>
      <w:jc w:val="both"/>
    </w:pPr>
    <w:rPr>
      <w:rFonts w:ascii="Calibri" w:hAnsi="Calibri"/>
      <w:sz w:val="22"/>
      <w:lang w:val="ro-RO" w:eastAsia="ro-RO"/>
    </w:rPr>
  </w:style>
  <w:style w:type="paragraph" w:styleId="Tabeldefiguri">
    <w:name w:val="table of figures"/>
    <w:basedOn w:val="Normal"/>
    <w:next w:val="Normal"/>
    <w:uiPriority w:val="99"/>
    <w:rsid w:val="00506234"/>
  </w:style>
  <w:style w:type="paragraph" w:styleId="Listcumarcatori">
    <w:name w:val="List Bullet"/>
    <w:basedOn w:val="Normal"/>
    <w:rsid w:val="009B3D3B"/>
    <w:pPr>
      <w:widowControl/>
      <w:numPr>
        <w:numId w:val="2"/>
      </w:numPr>
      <w:autoSpaceDE/>
      <w:autoSpaceDN/>
      <w:adjustRightInd/>
      <w:spacing w:line="240" w:lineRule="atLeast"/>
      <w:jc w:val="left"/>
    </w:pPr>
    <w:rPr>
      <w:rFonts w:ascii="Verdana" w:hAnsi="Verdana"/>
      <w:sz w:val="18"/>
      <w:szCs w:val="24"/>
      <w:lang w:val="en-GB" w:eastAsia="da-DK"/>
    </w:rPr>
  </w:style>
  <w:style w:type="paragraph" w:styleId="Listnumerotat">
    <w:name w:val="List Number"/>
    <w:basedOn w:val="Normal"/>
    <w:uiPriority w:val="2"/>
    <w:unhideWhenUsed/>
    <w:rsid w:val="00CD4ADB"/>
    <w:pPr>
      <w:widowControl/>
      <w:numPr>
        <w:numId w:val="4"/>
      </w:numPr>
      <w:autoSpaceDE/>
      <w:autoSpaceDN/>
      <w:adjustRightInd/>
      <w:spacing w:line="240" w:lineRule="atLeast"/>
      <w:jc w:val="left"/>
    </w:pPr>
    <w:rPr>
      <w:rFonts w:ascii="Verdana" w:hAnsi="Verdana"/>
      <w:sz w:val="18"/>
      <w:szCs w:val="24"/>
      <w:lang w:val="en-GB" w:eastAsia="da-DK"/>
    </w:rPr>
  </w:style>
  <w:style w:type="table" w:customStyle="1" w:styleId="LightList-Accent12">
    <w:name w:val="Light List - Accent 12"/>
    <w:basedOn w:val="TabelNormal"/>
    <w:uiPriority w:val="61"/>
    <w:rsid w:val="00CD4ADB"/>
    <w:rPr>
      <w:lang w:val="da-DK" w:eastAsia="da-DK"/>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1">
    <w:name w:val="Light List - Accent 11"/>
    <w:basedOn w:val="TabelNormal"/>
    <w:uiPriority w:val="61"/>
    <w:rsid w:val="00CD4ADB"/>
    <w:rPr>
      <w:lang w:val="da-DK" w:eastAsia="da-DK"/>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13">
    <w:name w:val="Light List - Accent 13"/>
    <w:basedOn w:val="TabelNormal"/>
    <w:uiPriority w:val="61"/>
    <w:rsid w:val="00FC509B"/>
    <w:rPr>
      <w:lang w:val="da-DK" w:eastAsia="da-DK"/>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Bullet">
    <w:name w:val="Bullet"/>
    <w:basedOn w:val="Normal"/>
    <w:rsid w:val="00E66B61"/>
    <w:pPr>
      <w:widowControl/>
      <w:numPr>
        <w:numId w:val="3"/>
      </w:numPr>
      <w:autoSpaceDE/>
      <w:autoSpaceDN/>
      <w:adjustRightInd/>
      <w:spacing w:line="276" w:lineRule="auto"/>
      <w:jc w:val="left"/>
    </w:pPr>
    <w:rPr>
      <w:sz w:val="24"/>
      <w:szCs w:val="22"/>
      <w:lang w:val="en-US" w:eastAsia="en-US" w:bidi="en-US"/>
    </w:rPr>
  </w:style>
  <w:style w:type="character" w:customStyle="1" w:styleId="apple-converted-space">
    <w:name w:val="apple-converted-space"/>
    <w:basedOn w:val="Fontdeparagrafimplicit"/>
    <w:rsid w:val="00EA1798"/>
  </w:style>
  <w:style w:type="character" w:customStyle="1" w:styleId="AntetCaracter">
    <w:name w:val="Antet Caracter"/>
    <w:aliases w:val=" Char Caracter1,Header Char Char Char Char Caracter,Header Char Char Char Caracter,Header Char Char Caracter, Caracter Caracter, Caracter Caracter Caracter Caracter"/>
    <w:basedOn w:val="Fontdeparagrafimplicit"/>
    <w:link w:val="Antet"/>
    <w:uiPriority w:val="99"/>
    <w:rsid w:val="00E25929"/>
    <w:rPr>
      <w:rFonts w:ascii="Calibri" w:hAnsi="Calibri"/>
      <w:sz w:val="22"/>
    </w:rPr>
  </w:style>
  <w:style w:type="character" w:styleId="AcronimHTML">
    <w:name w:val="HTML Acronym"/>
    <w:basedOn w:val="Fontdeparagrafimplicit"/>
    <w:uiPriority w:val="2"/>
    <w:rsid w:val="00D551F5"/>
  </w:style>
  <w:style w:type="paragraph" w:styleId="AdresHTML">
    <w:name w:val="HTML Address"/>
    <w:basedOn w:val="Normal"/>
    <w:link w:val="AdresHTMLCaracter"/>
    <w:uiPriority w:val="2"/>
    <w:rsid w:val="00D551F5"/>
    <w:pPr>
      <w:widowControl/>
      <w:autoSpaceDE/>
      <w:autoSpaceDN/>
      <w:adjustRightInd/>
      <w:spacing w:line="240" w:lineRule="atLeast"/>
      <w:jc w:val="left"/>
    </w:pPr>
    <w:rPr>
      <w:rFonts w:ascii="Verdana" w:hAnsi="Verdana"/>
      <w:i/>
      <w:iCs/>
      <w:sz w:val="18"/>
      <w:szCs w:val="24"/>
      <w:lang w:val="en-GB" w:eastAsia="da-DK"/>
    </w:rPr>
  </w:style>
  <w:style w:type="character" w:customStyle="1" w:styleId="AdresHTMLCaracter">
    <w:name w:val="Adresă HTML Caracter"/>
    <w:basedOn w:val="Fontdeparagrafimplicit"/>
    <w:link w:val="AdresHTML"/>
    <w:uiPriority w:val="2"/>
    <w:rsid w:val="00D551F5"/>
    <w:rPr>
      <w:rFonts w:ascii="Verdana" w:hAnsi="Verdana"/>
      <w:i/>
      <w:iCs/>
      <w:sz w:val="18"/>
      <w:szCs w:val="24"/>
      <w:lang w:val="en-GB" w:eastAsia="da-DK"/>
    </w:rPr>
  </w:style>
  <w:style w:type="character" w:styleId="CitareHTML">
    <w:name w:val="HTML Cite"/>
    <w:basedOn w:val="Fontdeparagrafimplicit"/>
    <w:uiPriority w:val="2"/>
    <w:rsid w:val="00D551F5"/>
    <w:rPr>
      <w:i/>
      <w:iCs/>
    </w:rPr>
  </w:style>
  <w:style w:type="character" w:styleId="CodHTML">
    <w:name w:val="HTML Code"/>
    <w:basedOn w:val="Fontdeparagrafimplicit"/>
    <w:uiPriority w:val="2"/>
    <w:rsid w:val="00D551F5"/>
    <w:rPr>
      <w:rFonts w:ascii="Courier New" w:hAnsi="Courier New" w:cs="Courier New"/>
      <w:sz w:val="20"/>
      <w:szCs w:val="20"/>
    </w:rPr>
  </w:style>
  <w:style w:type="character" w:styleId="DefiniieHTML">
    <w:name w:val="HTML Definition"/>
    <w:basedOn w:val="Fontdeparagrafimplicit"/>
    <w:uiPriority w:val="2"/>
    <w:rsid w:val="00D551F5"/>
    <w:rPr>
      <w:i/>
      <w:iCs/>
    </w:rPr>
  </w:style>
  <w:style w:type="character" w:styleId="TastaturHTML">
    <w:name w:val="HTML Keyboard"/>
    <w:basedOn w:val="Fontdeparagrafimplicit"/>
    <w:uiPriority w:val="2"/>
    <w:rsid w:val="00D551F5"/>
    <w:rPr>
      <w:rFonts w:ascii="Courier New" w:hAnsi="Courier New" w:cs="Courier New"/>
      <w:sz w:val="20"/>
      <w:szCs w:val="20"/>
    </w:rPr>
  </w:style>
  <w:style w:type="character" w:styleId="MostrHTML">
    <w:name w:val="HTML Sample"/>
    <w:basedOn w:val="Fontdeparagrafimplicit"/>
    <w:uiPriority w:val="2"/>
    <w:rsid w:val="00D551F5"/>
    <w:rPr>
      <w:rFonts w:ascii="Courier New" w:hAnsi="Courier New" w:cs="Courier New"/>
    </w:rPr>
  </w:style>
  <w:style w:type="character" w:styleId="MaindescrisHTML">
    <w:name w:val="HTML Typewriter"/>
    <w:basedOn w:val="Fontdeparagrafimplicit"/>
    <w:uiPriority w:val="2"/>
    <w:rsid w:val="00D551F5"/>
    <w:rPr>
      <w:rFonts w:ascii="Courier New" w:hAnsi="Courier New" w:cs="Courier New"/>
      <w:sz w:val="20"/>
      <w:szCs w:val="20"/>
    </w:rPr>
  </w:style>
  <w:style w:type="character" w:styleId="VariabilHTML">
    <w:name w:val="HTML Variable"/>
    <w:basedOn w:val="Fontdeparagrafimplicit"/>
    <w:uiPriority w:val="2"/>
    <w:rsid w:val="00D551F5"/>
    <w:rPr>
      <w:i/>
      <w:iCs/>
    </w:rPr>
  </w:style>
  <w:style w:type="character" w:styleId="Numrdelinie">
    <w:name w:val="line number"/>
    <w:basedOn w:val="Fontdeparagrafimplicit"/>
    <w:uiPriority w:val="2"/>
    <w:rsid w:val="00D551F5"/>
  </w:style>
  <w:style w:type="paragraph" w:styleId="Lista2">
    <w:name w:val="List 2"/>
    <w:basedOn w:val="Normal"/>
    <w:uiPriority w:val="2"/>
    <w:rsid w:val="00D551F5"/>
    <w:pPr>
      <w:widowControl/>
      <w:autoSpaceDE/>
      <w:autoSpaceDN/>
      <w:adjustRightInd/>
      <w:spacing w:line="240" w:lineRule="atLeast"/>
      <w:ind w:left="566" w:hanging="283"/>
      <w:jc w:val="left"/>
    </w:pPr>
    <w:rPr>
      <w:rFonts w:ascii="Verdana" w:hAnsi="Verdana"/>
      <w:sz w:val="18"/>
      <w:szCs w:val="24"/>
      <w:lang w:val="en-GB" w:eastAsia="da-DK"/>
    </w:rPr>
  </w:style>
  <w:style w:type="paragraph" w:styleId="Lista3">
    <w:name w:val="List 3"/>
    <w:basedOn w:val="Normal"/>
    <w:uiPriority w:val="2"/>
    <w:rsid w:val="00D551F5"/>
    <w:pPr>
      <w:widowControl/>
      <w:autoSpaceDE/>
      <w:autoSpaceDN/>
      <w:adjustRightInd/>
      <w:spacing w:line="240" w:lineRule="atLeast"/>
      <w:ind w:left="849" w:hanging="283"/>
      <w:jc w:val="left"/>
    </w:pPr>
    <w:rPr>
      <w:rFonts w:ascii="Verdana" w:hAnsi="Verdana"/>
      <w:sz w:val="18"/>
      <w:szCs w:val="24"/>
      <w:lang w:val="en-GB" w:eastAsia="da-DK"/>
    </w:rPr>
  </w:style>
  <w:style w:type="paragraph" w:styleId="Lista4">
    <w:name w:val="List 4"/>
    <w:basedOn w:val="Normal"/>
    <w:uiPriority w:val="2"/>
    <w:rsid w:val="00D551F5"/>
    <w:pPr>
      <w:widowControl/>
      <w:autoSpaceDE/>
      <w:autoSpaceDN/>
      <w:adjustRightInd/>
      <w:spacing w:line="240" w:lineRule="atLeast"/>
      <w:ind w:left="1132" w:hanging="283"/>
      <w:jc w:val="left"/>
    </w:pPr>
    <w:rPr>
      <w:rFonts w:ascii="Verdana" w:hAnsi="Verdana"/>
      <w:sz w:val="18"/>
      <w:szCs w:val="24"/>
      <w:lang w:val="en-GB" w:eastAsia="da-DK"/>
    </w:rPr>
  </w:style>
  <w:style w:type="paragraph" w:styleId="Lista5">
    <w:name w:val="List 5"/>
    <w:basedOn w:val="Normal"/>
    <w:uiPriority w:val="2"/>
    <w:rsid w:val="00D551F5"/>
    <w:pPr>
      <w:widowControl/>
      <w:autoSpaceDE/>
      <w:autoSpaceDN/>
      <w:adjustRightInd/>
      <w:spacing w:line="240" w:lineRule="atLeast"/>
      <w:ind w:left="1415" w:hanging="283"/>
      <w:jc w:val="left"/>
    </w:pPr>
    <w:rPr>
      <w:rFonts w:ascii="Verdana" w:hAnsi="Verdana"/>
      <w:sz w:val="18"/>
      <w:szCs w:val="24"/>
      <w:lang w:val="en-GB" w:eastAsia="da-DK"/>
    </w:rPr>
  </w:style>
  <w:style w:type="paragraph" w:styleId="Listacumarcatori2">
    <w:name w:val="List Bullet 2"/>
    <w:basedOn w:val="Normal"/>
    <w:uiPriority w:val="2"/>
    <w:unhideWhenUsed/>
    <w:rsid w:val="00D551F5"/>
    <w:pPr>
      <w:widowControl/>
      <w:numPr>
        <w:numId w:val="7"/>
      </w:numPr>
      <w:autoSpaceDE/>
      <w:autoSpaceDN/>
      <w:adjustRightInd/>
      <w:spacing w:line="240" w:lineRule="atLeast"/>
      <w:jc w:val="left"/>
    </w:pPr>
    <w:rPr>
      <w:rFonts w:ascii="Verdana" w:hAnsi="Verdana"/>
      <w:sz w:val="18"/>
      <w:szCs w:val="24"/>
      <w:lang w:val="en-GB" w:eastAsia="da-DK"/>
    </w:rPr>
  </w:style>
  <w:style w:type="paragraph" w:styleId="Listacumarcatori3">
    <w:name w:val="List Bullet 3"/>
    <w:basedOn w:val="Normal"/>
    <w:uiPriority w:val="2"/>
    <w:rsid w:val="00D551F5"/>
    <w:pPr>
      <w:widowControl/>
      <w:numPr>
        <w:numId w:val="8"/>
      </w:numPr>
      <w:autoSpaceDE/>
      <w:autoSpaceDN/>
      <w:adjustRightInd/>
      <w:spacing w:line="240" w:lineRule="atLeast"/>
      <w:jc w:val="left"/>
    </w:pPr>
    <w:rPr>
      <w:rFonts w:ascii="Verdana" w:hAnsi="Verdana"/>
      <w:sz w:val="18"/>
      <w:szCs w:val="24"/>
      <w:lang w:val="en-GB" w:eastAsia="da-DK"/>
    </w:rPr>
  </w:style>
  <w:style w:type="paragraph" w:styleId="Listacumarcatori4">
    <w:name w:val="List Bullet 4"/>
    <w:basedOn w:val="Normal"/>
    <w:uiPriority w:val="2"/>
    <w:rsid w:val="00D551F5"/>
    <w:pPr>
      <w:widowControl/>
      <w:numPr>
        <w:numId w:val="9"/>
      </w:numPr>
      <w:autoSpaceDE/>
      <w:autoSpaceDN/>
      <w:adjustRightInd/>
      <w:spacing w:line="240" w:lineRule="atLeast"/>
      <w:jc w:val="left"/>
    </w:pPr>
    <w:rPr>
      <w:rFonts w:ascii="Verdana" w:hAnsi="Verdana"/>
      <w:sz w:val="18"/>
      <w:szCs w:val="24"/>
      <w:lang w:val="en-GB" w:eastAsia="da-DK"/>
    </w:rPr>
  </w:style>
  <w:style w:type="paragraph" w:styleId="Listacumarcatori5">
    <w:name w:val="List Bullet 5"/>
    <w:basedOn w:val="Normal"/>
    <w:uiPriority w:val="2"/>
    <w:rsid w:val="00D551F5"/>
    <w:pPr>
      <w:widowControl/>
      <w:numPr>
        <w:numId w:val="10"/>
      </w:numPr>
      <w:autoSpaceDE/>
      <w:autoSpaceDN/>
      <w:adjustRightInd/>
      <w:spacing w:line="240" w:lineRule="atLeast"/>
      <w:jc w:val="left"/>
    </w:pPr>
    <w:rPr>
      <w:rFonts w:ascii="Verdana" w:hAnsi="Verdana"/>
      <w:sz w:val="18"/>
      <w:szCs w:val="24"/>
      <w:lang w:val="en-GB" w:eastAsia="da-DK"/>
    </w:rPr>
  </w:style>
  <w:style w:type="paragraph" w:styleId="Listcontinuare">
    <w:name w:val="List Continue"/>
    <w:basedOn w:val="Normal"/>
    <w:uiPriority w:val="2"/>
    <w:rsid w:val="00D551F5"/>
    <w:pPr>
      <w:widowControl/>
      <w:autoSpaceDE/>
      <w:autoSpaceDN/>
      <w:adjustRightInd/>
      <w:spacing w:after="120" w:line="240" w:lineRule="atLeast"/>
      <w:ind w:left="283"/>
      <w:jc w:val="left"/>
    </w:pPr>
    <w:rPr>
      <w:rFonts w:ascii="Verdana" w:hAnsi="Verdana"/>
      <w:sz w:val="18"/>
      <w:szCs w:val="24"/>
      <w:lang w:val="en-GB" w:eastAsia="da-DK"/>
    </w:rPr>
  </w:style>
  <w:style w:type="paragraph" w:styleId="Listcontinuare2">
    <w:name w:val="List Continue 2"/>
    <w:basedOn w:val="Normal"/>
    <w:uiPriority w:val="2"/>
    <w:rsid w:val="00D551F5"/>
    <w:pPr>
      <w:widowControl/>
      <w:autoSpaceDE/>
      <w:autoSpaceDN/>
      <w:adjustRightInd/>
      <w:spacing w:after="120" w:line="240" w:lineRule="atLeast"/>
      <w:ind w:left="566"/>
      <w:jc w:val="left"/>
    </w:pPr>
    <w:rPr>
      <w:rFonts w:ascii="Verdana" w:hAnsi="Verdana"/>
      <w:sz w:val="18"/>
      <w:szCs w:val="24"/>
      <w:lang w:val="en-GB" w:eastAsia="da-DK"/>
    </w:rPr>
  </w:style>
  <w:style w:type="paragraph" w:styleId="Listcontinuare3">
    <w:name w:val="List Continue 3"/>
    <w:basedOn w:val="Normal"/>
    <w:uiPriority w:val="2"/>
    <w:rsid w:val="00D551F5"/>
    <w:pPr>
      <w:widowControl/>
      <w:autoSpaceDE/>
      <w:autoSpaceDN/>
      <w:adjustRightInd/>
      <w:spacing w:after="120" w:line="240" w:lineRule="atLeast"/>
      <w:ind w:left="849"/>
      <w:jc w:val="left"/>
    </w:pPr>
    <w:rPr>
      <w:rFonts w:ascii="Verdana" w:hAnsi="Verdana"/>
      <w:sz w:val="18"/>
      <w:szCs w:val="24"/>
      <w:lang w:val="en-GB" w:eastAsia="da-DK"/>
    </w:rPr>
  </w:style>
  <w:style w:type="paragraph" w:styleId="Listcontinuare4">
    <w:name w:val="List Continue 4"/>
    <w:basedOn w:val="Normal"/>
    <w:uiPriority w:val="2"/>
    <w:rsid w:val="00D551F5"/>
    <w:pPr>
      <w:widowControl/>
      <w:autoSpaceDE/>
      <w:autoSpaceDN/>
      <w:adjustRightInd/>
      <w:spacing w:after="120" w:line="240" w:lineRule="atLeast"/>
      <w:ind w:left="1132"/>
      <w:jc w:val="left"/>
    </w:pPr>
    <w:rPr>
      <w:rFonts w:ascii="Verdana" w:hAnsi="Verdana"/>
      <w:sz w:val="18"/>
      <w:szCs w:val="24"/>
      <w:lang w:val="en-GB" w:eastAsia="da-DK"/>
    </w:rPr>
  </w:style>
  <w:style w:type="paragraph" w:styleId="Listcontinuare5">
    <w:name w:val="List Continue 5"/>
    <w:basedOn w:val="Normal"/>
    <w:uiPriority w:val="2"/>
    <w:rsid w:val="00D551F5"/>
    <w:pPr>
      <w:widowControl/>
      <w:autoSpaceDE/>
      <w:autoSpaceDN/>
      <w:adjustRightInd/>
      <w:spacing w:after="120" w:line="240" w:lineRule="atLeast"/>
      <w:ind w:left="1415"/>
      <w:jc w:val="left"/>
    </w:pPr>
    <w:rPr>
      <w:rFonts w:ascii="Verdana" w:hAnsi="Verdana"/>
      <w:sz w:val="18"/>
      <w:szCs w:val="24"/>
      <w:lang w:val="en-GB" w:eastAsia="da-DK"/>
    </w:rPr>
  </w:style>
  <w:style w:type="paragraph" w:styleId="Listanumerotat2">
    <w:name w:val="List Number 2"/>
    <w:basedOn w:val="Normal"/>
    <w:uiPriority w:val="2"/>
    <w:rsid w:val="00D551F5"/>
    <w:pPr>
      <w:widowControl/>
      <w:numPr>
        <w:numId w:val="11"/>
      </w:numPr>
      <w:tabs>
        <w:tab w:val="clear" w:pos="643"/>
        <w:tab w:val="num" w:pos="360"/>
      </w:tabs>
      <w:autoSpaceDE/>
      <w:autoSpaceDN/>
      <w:adjustRightInd/>
      <w:spacing w:line="240" w:lineRule="atLeast"/>
      <w:ind w:left="0" w:firstLine="0"/>
      <w:jc w:val="left"/>
    </w:pPr>
    <w:rPr>
      <w:rFonts w:ascii="Verdana" w:hAnsi="Verdana"/>
      <w:sz w:val="18"/>
      <w:szCs w:val="24"/>
      <w:lang w:val="en-GB" w:eastAsia="da-DK"/>
    </w:rPr>
  </w:style>
  <w:style w:type="paragraph" w:styleId="Listanumerotat3">
    <w:name w:val="List Number 3"/>
    <w:basedOn w:val="Normal"/>
    <w:uiPriority w:val="2"/>
    <w:rsid w:val="00D551F5"/>
    <w:pPr>
      <w:widowControl/>
      <w:numPr>
        <w:numId w:val="12"/>
      </w:numPr>
      <w:autoSpaceDE/>
      <w:autoSpaceDN/>
      <w:adjustRightInd/>
      <w:spacing w:line="240" w:lineRule="atLeast"/>
      <w:jc w:val="left"/>
    </w:pPr>
    <w:rPr>
      <w:rFonts w:ascii="Verdana" w:hAnsi="Verdana"/>
      <w:sz w:val="18"/>
      <w:szCs w:val="24"/>
      <w:lang w:val="en-GB" w:eastAsia="da-DK"/>
    </w:rPr>
  </w:style>
  <w:style w:type="paragraph" w:styleId="Listanumerotat5">
    <w:name w:val="List Number 5"/>
    <w:basedOn w:val="Normal"/>
    <w:uiPriority w:val="2"/>
    <w:rsid w:val="00D551F5"/>
    <w:pPr>
      <w:widowControl/>
      <w:numPr>
        <w:numId w:val="13"/>
      </w:numPr>
      <w:autoSpaceDE/>
      <w:autoSpaceDN/>
      <w:adjustRightInd/>
      <w:spacing w:line="240" w:lineRule="atLeast"/>
      <w:jc w:val="left"/>
    </w:pPr>
    <w:rPr>
      <w:rFonts w:ascii="Verdana" w:hAnsi="Verdana"/>
      <w:sz w:val="18"/>
      <w:szCs w:val="24"/>
      <w:lang w:val="en-GB" w:eastAsia="da-DK"/>
    </w:rPr>
  </w:style>
  <w:style w:type="paragraph" w:styleId="Antetmesaj">
    <w:name w:val="Message Header"/>
    <w:basedOn w:val="Normal"/>
    <w:link w:val="AntetmesajCaracter"/>
    <w:uiPriority w:val="2"/>
    <w:rsid w:val="00D551F5"/>
    <w:pPr>
      <w:widowControl/>
      <w:pBdr>
        <w:top w:val="single" w:sz="6" w:space="1" w:color="auto"/>
        <w:left w:val="single" w:sz="6" w:space="1" w:color="auto"/>
        <w:bottom w:val="single" w:sz="6" w:space="1" w:color="auto"/>
        <w:right w:val="single" w:sz="6" w:space="1" w:color="auto"/>
      </w:pBdr>
      <w:shd w:val="pct20" w:color="auto" w:fill="auto"/>
      <w:autoSpaceDE/>
      <w:autoSpaceDN/>
      <w:adjustRightInd/>
      <w:spacing w:line="240" w:lineRule="atLeast"/>
      <w:ind w:left="1134" w:hanging="1134"/>
      <w:jc w:val="left"/>
    </w:pPr>
    <w:rPr>
      <w:rFonts w:ascii="Arial" w:hAnsi="Arial" w:cs="Arial"/>
      <w:sz w:val="24"/>
      <w:szCs w:val="24"/>
      <w:lang w:val="en-GB" w:eastAsia="da-DK"/>
    </w:rPr>
  </w:style>
  <w:style w:type="character" w:customStyle="1" w:styleId="AntetmesajCaracter">
    <w:name w:val="Antet mesaj Caracter"/>
    <w:basedOn w:val="Fontdeparagrafimplicit"/>
    <w:link w:val="Antetmesaj"/>
    <w:uiPriority w:val="2"/>
    <w:rsid w:val="00D551F5"/>
    <w:rPr>
      <w:rFonts w:ascii="Arial" w:hAnsi="Arial" w:cs="Arial"/>
      <w:sz w:val="24"/>
      <w:szCs w:val="24"/>
      <w:shd w:val="pct20" w:color="auto" w:fill="auto"/>
      <w:lang w:val="en-GB" w:eastAsia="da-DK"/>
    </w:rPr>
  </w:style>
  <w:style w:type="paragraph" w:styleId="Indentnormal">
    <w:name w:val="Normal Indent"/>
    <w:basedOn w:val="Normal"/>
    <w:uiPriority w:val="2"/>
    <w:rsid w:val="00D551F5"/>
    <w:pPr>
      <w:widowControl/>
      <w:autoSpaceDE/>
      <w:autoSpaceDN/>
      <w:adjustRightInd/>
      <w:spacing w:line="240" w:lineRule="atLeast"/>
      <w:ind w:left="1304"/>
      <w:jc w:val="left"/>
    </w:pPr>
    <w:rPr>
      <w:rFonts w:ascii="Verdana" w:hAnsi="Verdana"/>
      <w:sz w:val="18"/>
      <w:szCs w:val="24"/>
      <w:lang w:val="en-GB" w:eastAsia="da-DK"/>
    </w:rPr>
  </w:style>
  <w:style w:type="paragraph" w:styleId="Titlunot">
    <w:name w:val="Note Heading"/>
    <w:basedOn w:val="Normal"/>
    <w:next w:val="Normal"/>
    <w:link w:val="TitlunotCaracter"/>
    <w:uiPriority w:val="2"/>
    <w:rsid w:val="00D551F5"/>
    <w:pPr>
      <w:widowControl/>
      <w:autoSpaceDE/>
      <w:autoSpaceDN/>
      <w:adjustRightInd/>
      <w:spacing w:line="240" w:lineRule="atLeast"/>
      <w:jc w:val="left"/>
    </w:pPr>
    <w:rPr>
      <w:rFonts w:ascii="Verdana" w:hAnsi="Verdana"/>
      <w:sz w:val="18"/>
      <w:szCs w:val="24"/>
      <w:lang w:val="en-GB" w:eastAsia="da-DK"/>
    </w:rPr>
  </w:style>
  <w:style w:type="character" w:customStyle="1" w:styleId="TitlunotCaracter">
    <w:name w:val="Titlu notă Caracter"/>
    <w:basedOn w:val="Fontdeparagrafimplicit"/>
    <w:link w:val="Titlunot"/>
    <w:uiPriority w:val="2"/>
    <w:rsid w:val="00D551F5"/>
    <w:rPr>
      <w:rFonts w:ascii="Verdana" w:hAnsi="Verdana"/>
      <w:sz w:val="18"/>
      <w:szCs w:val="24"/>
      <w:lang w:val="en-GB" w:eastAsia="da-DK"/>
    </w:rPr>
  </w:style>
  <w:style w:type="paragraph" w:styleId="Formuldesalut">
    <w:name w:val="Salutation"/>
    <w:basedOn w:val="Normal"/>
    <w:next w:val="Normal"/>
    <w:link w:val="FormuldesalutCaracter"/>
    <w:uiPriority w:val="2"/>
    <w:rsid w:val="00D551F5"/>
    <w:pPr>
      <w:widowControl/>
      <w:autoSpaceDE/>
      <w:autoSpaceDN/>
      <w:adjustRightInd/>
      <w:spacing w:line="240" w:lineRule="atLeast"/>
      <w:jc w:val="left"/>
    </w:pPr>
    <w:rPr>
      <w:rFonts w:ascii="Verdana" w:hAnsi="Verdana"/>
      <w:sz w:val="18"/>
      <w:szCs w:val="24"/>
      <w:lang w:val="en-GB" w:eastAsia="da-DK"/>
    </w:rPr>
  </w:style>
  <w:style w:type="character" w:customStyle="1" w:styleId="FormuldesalutCaracter">
    <w:name w:val="Formulă de salut Caracter"/>
    <w:basedOn w:val="Fontdeparagrafimplicit"/>
    <w:link w:val="Formuldesalut"/>
    <w:uiPriority w:val="2"/>
    <w:rsid w:val="00D551F5"/>
    <w:rPr>
      <w:rFonts w:ascii="Verdana" w:hAnsi="Verdana"/>
      <w:sz w:val="18"/>
      <w:szCs w:val="24"/>
      <w:lang w:val="en-GB" w:eastAsia="da-DK"/>
    </w:rPr>
  </w:style>
  <w:style w:type="paragraph" w:styleId="Semntur">
    <w:name w:val="Signature"/>
    <w:basedOn w:val="Normal"/>
    <w:link w:val="SemnturCaracter"/>
    <w:uiPriority w:val="2"/>
    <w:rsid w:val="00D551F5"/>
    <w:pPr>
      <w:widowControl/>
      <w:autoSpaceDE/>
      <w:autoSpaceDN/>
      <w:adjustRightInd/>
      <w:spacing w:line="240" w:lineRule="atLeast"/>
      <w:ind w:left="4252"/>
      <w:jc w:val="left"/>
    </w:pPr>
    <w:rPr>
      <w:rFonts w:ascii="Verdana" w:hAnsi="Verdana"/>
      <w:sz w:val="18"/>
      <w:szCs w:val="24"/>
      <w:lang w:val="en-GB" w:eastAsia="da-DK"/>
    </w:rPr>
  </w:style>
  <w:style w:type="character" w:customStyle="1" w:styleId="SemnturCaracter">
    <w:name w:val="Semnătură Caracter"/>
    <w:basedOn w:val="Fontdeparagrafimplicit"/>
    <w:link w:val="Semntur"/>
    <w:uiPriority w:val="2"/>
    <w:rsid w:val="00D551F5"/>
    <w:rPr>
      <w:rFonts w:ascii="Verdana" w:hAnsi="Verdana"/>
      <w:sz w:val="18"/>
      <w:szCs w:val="24"/>
      <w:lang w:val="en-GB" w:eastAsia="da-DK"/>
    </w:rPr>
  </w:style>
  <w:style w:type="table" w:styleId="TabelEfecte3-D1">
    <w:name w:val="Table 3D effects 1"/>
    <w:basedOn w:val="TabelNormal"/>
    <w:rsid w:val="00D551F5"/>
    <w:pPr>
      <w:spacing w:line="260" w:lineRule="atLeast"/>
    </w:pPr>
    <w:rPr>
      <w:lang w:val="da-DK" w:eastAsia="da-DK"/>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Efecte3-D2">
    <w:name w:val="Table 3D effects 2"/>
    <w:basedOn w:val="TabelNormal"/>
    <w:rsid w:val="00D551F5"/>
    <w:pPr>
      <w:spacing w:line="260" w:lineRule="atLeast"/>
    </w:pPr>
    <w:rPr>
      <w:lang w:val="da-DK" w:eastAsia="da-DK"/>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Efecte3-D3">
    <w:name w:val="Table 3D effects 3"/>
    <w:basedOn w:val="TabelNormal"/>
    <w:rsid w:val="00D551F5"/>
    <w:pPr>
      <w:spacing w:line="260" w:lineRule="atLeast"/>
    </w:pPr>
    <w:rPr>
      <w:lang w:val="da-DK" w:eastAsia="da-DK"/>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Clasic1">
    <w:name w:val="Table Classic 1"/>
    <w:basedOn w:val="TabelNormal"/>
    <w:rsid w:val="00D551F5"/>
    <w:pPr>
      <w:spacing w:line="260" w:lineRule="atLeast"/>
    </w:pPr>
    <w:rPr>
      <w:lang w:val="da-DK" w:eastAsia="da-DK"/>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Clasic2">
    <w:name w:val="Table Classic 2"/>
    <w:basedOn w:val="TabelNormal"/>
    <w:rsid w:val="00D551F5"/>
    <w:pPr>
      <w:spacing w:line="260" w:lineRule="atLeast"/>
    </w:pPr>
    <w:rPr>
      <w:lang w:val="da-DK" w:eastAsia="da-DK"/>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Clasic3">
    <w:name w:val="Table Classic 3"/>
    <w:basedOn w:val="TabelNormal"/>
    <w:rsid w:val="00D551F5"/>
    <w:pPr>
      <w:spacing w:line="260" w:lineRule="atLeast"/>
    </w:pPr>
    <w:rPr>
      <w:color w:val="000080"/>
      <w:lang w:val="da-DK"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Clasic4">
    <w:name w:val="Table Classic 4"/>
    <w:basedOn w:val="TabelNormal"/>
    <w:rsid w:val="00D551F5"/>
    <w:pPr>
      <w:spacing w:line="260" w:lineRule="atLeast"/>
    </w:pPr>
    <w:rPr>
      <w:lang w:val="da-DK" w:eastAsia="da-DK"/>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Colorat1">
    <w:name w:val="Table Colorful 1"/>
    <w:basedOn w:val="TabelNormal"/>
    <w:rsid w:val="00D551F5"/>
    <w:pPr>
      <w:spacing w:line="260" w:lineRule="atLeast"/>
    </w:pPr>
    <w:rPr>
      <w:color w:val="FFFFFF"/>
      <w:lang w:val="da-DK"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Colorat2">
    <w:name w:val="Table Colorful 2"/>
    <w:basedOn w:val="TabelNormal"/>
    <w:rsid w:val="00D551F5"/>
    <w:pPr>
      <w:spacing w:line="260" w:lineRule="atLeast"/>
    </w:pPr>
    <w:rPr>
      <w:lang w:val="da-DK" w:eastAsia="da-D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Colorat3">
    <w:name w:val="Table Colorful 3"/>
    <w:basedOn w:val="TabelNormal"/>
    <w:rsid w:val="00D551F5"/>
    <w:pPr>
      <w:spacing w:line="260" w:lineRule="atLeast"/>
    </w:pPr>
    <w:rPr>
      <w:lang w:val="da-DK"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Coloane1">
    <w:name w:val="Table Columns 1"/>
    <w:basedOn w:val="TabelNormal"/>
    <w:rsid w:val="00D551F5"/>
    <w:pPr>
      <w:spacing w:line="260" w:lineRule="atLeast"/>
    </w:pPr>
    <w:rPr>
      <w:b/>
      <w:bCs/>
      <w:lang w:val="da-DK"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Coloane2">
    <w:name w:val="Table Columns 2"/>
    <w:basedOn w:val="TabelNormal"/>
    <w:rsid w:val="00D551F5"/>
    <w:pPr>
      <w:spacing w:line="260" w:lineRule="atLeast"/>
    </w:pPr>
    <w:rPr>
      <w:b/>
      <w:bCs/>
      <w:lang w:val="da-DK" w:eastAsia="da-DK"/>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Coloane3">
    <w:name w:val="Table Columns 3"/>
    <w:basedOn w:val="TabelNormal"/>
    <w:rsid w:val="00D551F5"/>
    <w:pPr>
      <w:spacing w:line="260" w:lineRule="atLeast"/>
    </w:pPr>
    <w:rPr>
      <w:b/>
      <w:bCs/>
      <w:lang w:val="da-DK"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Coloane4">
    <w:name w:val="Table Columns 4"/>
    <w:basedOn w:val="TabelNormal"/>
    <w:rsid w:val="00D551F5"/>
    <w:pPr>
      <w:spacing w:line="260" w:lineRule="atLeast"/>
    </w:pPr>
    <w:rPr>
      <w:lang w:val="da-DK" w:eastAsia="da-DK"/>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Coloane5">
    <w:name w:val="Table Columns 5"/>
    <w:basedOn w:val="TabelNormal"/>
    <w:rsid w:val="00D551F5"/>
    <w:pPr>
      <w:spacing w:line="260" w:lineRule="atLeast"/>
    </w:pPr>
    <w:rPr>
      <w:lang w:val="da-DK"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Contemporan">
    <w:name w:val="Table Contemporary"/>
    <w:basedOn w:val="TabelNormal"/>
    <w:rsid w:val="00D551F5"/>
    <w:pPr>
      <w:spacing w:line="260" w:lineRule="atLeast"/>
    </w:pPr>
    <w:rPr>
      <w:lang w:val="da-DK" w:eastAsia="da-DK"/>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Gril1">
    <w:name w:val="Table Grid 1"/>
    <w:basedOn w:val="TabelNormal"/>
    <w:rsid w:val="00D551F5"/>
    <w:pPr>
      <w:spacing w:line="260" w:lineRule="atLeast"/>
    </w:pPr>
    <w:rPr>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Gril2">
    <w:name w:val="Table Grid 2"/>
    <w:basedOn w:val="TabelNormal"/>
    <w:rsid w:val="00D551F5"/>
    <w:pPr>
      <w:spacing w:line="260" w:lineRule="atLeast"/>
    </w:pPr>
    <w:rPr>
      <w:lang w:val="da-DK" w:eastAsia="da-DK"/>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ril3">
    <w:name w:val="Table Grid 3"/>
    <w:basedOn w:val="TabelNormal"/>
    <w:rsid w:val="00D551F5"/>
    <w:pPr>
      <w:spacing w:line="260" w:lineRule="atLeast"/>
    </w:pPr>
    <w:rPr>
      <w:lang w:val="da-DK"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ril4">
    <w:name w:val="Table Grid 4"/>
    <w:basedOn w:val="TabelNormal"/>
    <w:rsid w:val="00D551F5"/>
    <w:pPr>
      <w:spacing w:line="260" w:lineRule="atLeast"/>
    </w:pPr>
    <w:rPr>
      <w:lang w:val="da-DK" w:eastAsia="da-DK"/>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Gril5">
    <w:name w:val="Table Grid 5"/>
    <w:basedOn w:val="TabelNormal"/>
    <w:rsid w:val="00D551F5"/>
    <w:pPr>
      <w:spacing w:line="260" w:lineRule="atLeast"/>
    </w:pPr>
    <w:rPr>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ril6">
    <w:name w:val="Table Grid 6"/>
    <w:basedOn w:val="TabelNormal"/>
    <w:rsid w:val="00D551F5"/>
    <w:pPr>
      <w:spacing w:line="260" w:lineRule="atLeast"/>
    </w:pPr>
    <w:rPr>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ril7">
    <w:name w:val="Table Grid 7"/>
    <w:basedOn w:val="TabelNormal"/>
    <w:rsid w:val="00D551F5"/>
    <w:pPr>
      <w:spacing w:line="260" w:lineRule="atLeast"/>
    </w:pPr>
    <w:rPr>
      <w:b/>
      <w:bCs/>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ril8">
    <w:name w:val="Table Grid 8"/>
    <w:basedOn w:val="TabelNormal"/>
    <w:rsid w:val="00D551F5"/>
    <w:pPr>
      <w:spacing w:line="260" w:lineRule="atLeast"/>
    </w:pPr>
    <w:rPr>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List1">
    <w:name w:val="Table List 1"/>
    <w:basedOn w:val="TabelNormal"/>
    <w:rsid w:val="00D551F5"/>
    <w:pPr>
      <w:spacing w:line="260" w:lineRule="atLeast"/>
    </w:pPr>
    <w:rPr>
      <w:lang w:val="da-DK"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2">
    <w:name w:val="Table List 2"/>
    <w:basedOn w:val="TabelNormal"/>
    <w:rsid w:val="00D551F5"/>
    <w:pPr>
      <w:spacing w:line="260" w:lineRule="atLeast"/>
    </w:pPr>
    <w:rPr>
      <w:lang w:val="da-DK" w:eastAsia="da-DK"/>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3">
    <w:name w:val="Table List 3"/>
    <w:basedOn w:val="TabelNormal"/>
    <w:rsid w:val="00D551F5"/>
    <w:pPr>
      <w:spacing w:line="260" w:lineRule="atLeast"/>
    </w:pPr>
    <w:rPr>
      <w:lang w:val="da-DK" w:eastAsia="da-DK"/>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4">
    <w:name w:val="Table List 4"/>
    <w:basedOn w:val="TabelNormal"/>
    <w:rsid w:val="00D551F5"/>
    <w:pPr>
      <w:spacing w:line="260" w:lineRule="atLeast"/>
    </w:pPr>
    <w:rPr>
      <w:lang w:val="da-DK"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5">
    <w:name w:val="Table List 5"/>
    <w:basedOn w:val="TabelNormal"/>
    <w:rsid w:val="00D551F5"/>
    <w:pPr>
      <w:spacing w:line="260" w:lineRule="atLeast"/>
    </w:pPr>
    <w:rPr>
      <w:lang w:val="da-DK"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6">
    <w:name w:val="Table List 6"/>
    <w:basedOn w:val="TabelNormal"/>
    <w:rsid w:val="00D551F5"/>
    <w:pPr>
      <w:spacing w:line="260" w:lineRule="atLeast"/>
    </w:pPr>
    <w:rPr>
      <w:lang w:val="da-DK"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7">
    <w:name w:val="Table List 7"/>
    <w:basedOn w:val="TabelNormal"/>
    <w:rsid w:val="00D551F5"/>
    <w:pPr>
      <w:spacing w:line="260" w:lineRule="atLeast"/>
    </w:pPr>
    <w:rPr>
      <w:lang w:val="da-DK"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8">
    <w:name w:val="Table List 8"/>
    <w:basedOn w:val="TabelNormal"/>
    <w:rsid w:val="00D551F5"/>
    <w:pPr>
      <w:spacing w:line="260" w:lineRule="atLeast"/>
    </w:pPr>
    <w:rPr>
      <w:lang w:val="da-DK"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Profesional">
    <w:name w:val="Table Professional"/>
    <w:basedOn w:val="TabelNormal"/>
    <w:rsid w:val="00D551F5"/>
    <w:pPr>
      <w:spacing w:line="260" w:lineRule="atLeast"/>
    </w:pPr>
    <w:rPr>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Simplu1">
    <w:name w:val="Table Simple 1"/>
    <w:basedOn w:val="TabelNormal"/>
    <w:rsid w:val="00D551F5"/>
    <w:pPr>
      <w:spacing w:line="260" w:lineRule="atLeast"/>
    </w:pPr>
    <w:rPr>
      <w:lang w:val="da-DK" w:eastAsia="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Simplu2">
    <w:name w:val="Table Simple 2"/>
    <w:basedOn w:val="TabelNormal"/>
    <w:rsid w:val="00D551F5"/>
    <w:pPr>
      <w:spacing w:line="260" w:lineRule="atLeast"/>
    </w:pPr>
    <w:rPr>
      <w:lang w:val="da-DK" w:eastAsia="da-DK"/>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Simplu3">
    <w:name w:val="Table Simple 3"/>
    <w:basedOn w:val="TabelNormal"/>
    <w:rsid w:val="00D551F5"/>
    <w:pPr>
      <w:spacing w:line="260" w:lineRule="atLeast"/>
    </w:pPr>
    <w:rPr>
      <w:lang w:val="da-DK" w:eastAsia="da-DK"/>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Subtil1">
    <w:name w:val="Table Subtle 1"/>
    <w:basedOn w:val="TabelNormal"/>
    <w:rsid w:val="00D551F5"/>
    <w:pPr>
      <w:spacing w:line="260" w:lineRule="atLeast"/>
    </w:pPr>
    <w:rPr>
      <w:lang w:val="da-DK" w:eastAsia="da-DK"/>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ubtil2">
    <w:name w:val="Table Subtle 2"/>
    <w:basedOn w:val="TabelNormal"/>
    <w:rsid w:val="00D551F5"/>
    <w:pPr>
      <w:spacing w:line="260" w:lineRule="atLeast"/>
    </w:pPr>
    <w:rPr>
      <w:lang w:val="da-DK" w:eastAsia="da-DK"/>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emtabel">
    <w:name w:val="Table Theme"/>
    <w:basedOn w:val="TabelNormal"/>
    <w:rsid w:val="00D551F5"/>
    <w:pPr>
      <w:spacing w:line="260" w:lineRule="atLeast"/>
    </w:pPr>
    <w:rPr>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Web1">
    <w:name w:val="Table Web 1"/>
    <w:basedOn w:val="TabelNormal"/>
    <w:rsid w:val="00D551F5"/>
    <w:pPr>
      <w:spacing w:line="260" w:lineRule="atLeast"/>
    </w:pPr>
    <w:rPr>
      <w:lang w:val="da-DK"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2">
    <w:name w:val="Table Web 2"/>
    <w:basedOn w:val="TabelNormal"/>
    <w:rsid w:val="00D551F5"/>
    <w:pPr>
      <w:spacing w:line="260" w:lineRule="atLeast"/>
    </w:pPr>
    <w:rPr>
      <w:lang w:val="da-DK"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3">
    <w:name w:val="Table Web 3"/>
    <w:basedOn w:val="TabelNormal"/>
    <w:rsid w:val="00D551F5"/>
    <w:pPr>
      <w:spacing w:line="260" w:lineRule="atLeast"/>
    </w:pPr>
    <w:rPr>
      <w:lang w:val="da-DK"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styleId="111111">
    <w:name w:val="Outline List 2"/>
    <w:basedOn w:val="FrListare"/>
    <w:rsid w:val="00D551F5"/>
    <w:pPr>
      <w:numPr>
        <w:numId w:val="14"/>
      </w:numPr>
    </w:pPr>
  </w:style>
  <w:style w:type="numbering" w:styleId="1ai">
    <w:name w:val="Outline List 1"/>
    <w:basedOn w:val="FrListare"/>
    <w:rsid w:val="00D551F5"/>
    <w:pPr>
      <w:numPr>
        <w:numId w:val="15"/>
      </w:numPr>
    </w:pPr>
  </w:style>
  <w:style w:type="numbering" w:styleId="ArticolSeciune">
    <w:name w:val="Outline List 3"/>
    <w:basedOn w:val="FrListare"/>
    <w:rsid w:val="00D551F5"/>
    <w:pPr>
      <w:numPr>
        <w:numId w:val="16"/>
      </w:numPr>
    </w:pPr>
  </w:style>
  <w:style w:type="paragraph" w:styleId="Textbloc">
    <w:name w:val="Block Text"/>
    <w:basedOn w:val="Normal"/>
    <w:uiPriority w:val="2"/>
    <w:rsid w:val="00D551F5"/>
    <w:pPr>
      <w:widowControl/>
      <w:autoSpaceDE/>
      <w:autoSpaceDN/>
      <w:adjustRightInd/>
      <w:spacing w:after="120" w:line="240" w:lineRule="atLeast"/>
      <w:ind w:left="1440" w:right="1440"/>
      <w:jc w:val="left"/>
    </w:pPr>
    <w:rPr>
      <w:rFonts w:ascii="Verdana" w:hAnsi="Verdana"/>
      <w:sz w:val="18"/>
      <w:szCs w:val="24"/>
      <w:lang w:val="en-GB" w:eastAsia="da-DK"/>
    </w:rPr>
  </w:style>
  <w:style w:type="paragraph" w:styleId="Primindentpentrucorptext">
    <w:name w:val="Body Text First Indent"/>
    <w:basedOn w:val="Corptext"/>
    <w:link w:val="PrimindentpentrucorptextCaracter"/>
    <w:uiPriority w:val="2"/>
    <w:rsid w:val="00D551F5"/>
    <w:pPr>
      <w:numPr>
        <w:ilvl w:val="0"/>
      </w:numPr>
      <w:spacing w:after="120" w:line="240" w:lineRule="atLeast"/>
      <w:ind w:firstLine="210"/>
      <w:jc w:val="left"/>
    </w:pPr>
    <w:rPr>
      <w:rFonts w:ascii="Verdana" w:hAnsi="Verdana"/>
      <w:sz w:val="18"/>
      <w:szCs w:val="24"/>
      <w:lang w:val="en-GB" w:eastAsia="da-DK"/>
    </w:rPr>
  </w:style>
  <w:style w:type="character" w:customStyle="1" w:styleId="CorptextCaracter">
    <w:name w:val="Corp text Caracter"/>
    <w:aliases w:val="Body Text Char Caracter"/>
    <w:basedOn w:val="Fontdeparagrafimplicit"/>
    <w:link w:val="Corptext"/>
    <w:rsid w:val="00D551F5"/>
    <w:rPr>
      <w:sz w:val="22"/>
      <w:lang w:eastAsia="en-US"/>
    </w:rPr>
  </w:style>
  <w:style w:type="character" w:customStyle="1" w:styleId="PrimindentpentrucorptextCaracter">
    <w:name w:val="Prim indent pentru corp text Caracter"/>
    <w:basedOn w:val="CorptextCaracter"/>
    <w:link w:val="Primindentpentrucorptext"/>
    <w:rsid w:val="00D551F5"/>
    <w:rPr>
      <w:sz w:val="22"/>
      <w:lang w:eastAsia="en-US"/>
    </w:rPr>
  </w:style>
  <w:style w:type="paragraph" w:styleId="Primindentpentrucorptext2">
    <w:name w:val="Body Text First Indent 2"/>
    <w:basedOn w:val="Indentcorptext"/>
    <w:link w:val="Primindentpentrucorptext2Caracter"/>
    <w:uiPriority w:val="2"/>
    <w:rsid w:val="00D551F5"/>
    <w:pPr>
      <w:spacing w:before="0" w:after="120" w:line="240" w:lineRule="atLeast"/>
      <w:ind w:left="283" w:firstLine="210"/>
      <w:jc w:val="left"/>
    </w:pPr>
    <w:rPr>
      <w:rFonts w:ascii="Verdana" w:hAnsi="Verdana"/>
      <w:b w:val="0"/>
      <w:sz w:val="18"/>
      <w:szCs w:val="24"/>
      <w:lang w:val="en-GB" w:eastAsia="da-DK"/>
    </w:rPr>
  </w:style>
  <w:style w:type="character" w:customStyle="1" w:styleId="Primindentpentrucorptext2Caracter">
    <w:name w:val="Prim indent pentru corp text 2 Caracter"/>
    <w:basedOn w:val="IndentcorptextCaracter"/>
    <w:link w:val="Primindentpentrucorptext2"/>
    <w:uiPriority w:val="2"/>
    <w:rsid w:val="00D551F5"/>
    <w:rPr>
      <w:rFonts w:ascii="Verdana" w:hAnsi="Verdana"/>
      <w:b/>
      <w:sz w:val="18"/>
      <w:szCs w:val="24"/>
      <w:lang w:val="en-GB" w:eastAsia="da-DK"/>
    </w:rPr>
  </w:style>
  <w:style w:type="paragraph" w:styleId="Formuledencheiere">
    <w:name w:val="Closing"/>
    <w:basedOn w:val="Normal"/>
    <w:link w:val="FormuledencheiereCaracter"/>
    <w:uiPriority w:val="2"/>
    <w:rsid w:val="00D551F5"/>
    <w:pPr>
      <w:widowControl/>
      <w:autoSpaceDE/>
      <w:autoSpaceDN/>
      <w:adjustRightInd/>
      <w:spacing w:line="240" w:lineRule="atLeast"/>
      <w:ind w:left="4252"/>
      <w:jc w:val="left"/>
    </w:pPr>
    <w:rPr>
      <w:rFonts w:ascii="Verdana" w:hAnsi="Verdana"/>
      <w:sz w:val="18"/>
      <w:szCs w:val="24"/>
      <w:lang w:val="en-GB" w:eastAsia="da-DK"/>
    </w:rPr>
  </w:style>
  <w:style w:type="character" w:customStyle="1" w:styleId="FormuledencheiereCaracter">
    <w:name w:val="Formule de încheiere Caracter"/>
    <w:basedOn w:val="Fontdeparagrafimplicit"/>
    <w:link w:val="Formuledencheiere"/>
    <w:uiPriority w:val="2"/>
    <w:rsid w:val="00D551F5"/>
    <w:rPr>
      <w:rFonts w:ascii="Verdana" w:hAnsi="Verdana"/>
      <w:sz w:val="18"/>
      <w:szCs w:val="24"/>
      <w:lang w:val="en-GB" w:eastAsia="da-DK"/>
    </w:rPr>
  </w:style>
  <w:style w:type="paragraph" w:styleId="Dat">
    <w:name w:val="Date"/>
    <w:basedOn w:val="Normal"/>
    <w:next w:val="Normal"/>
    <w:link w:val="DatCaracter"/>
    <w:uiPriority w:val="2"/>
    <w:rsid w:val="00D551F5"/>
    <w:pPr>
      <w:widowControl/>
      <w:autoSpaceDE/>
      <w:autoSpaceDN/>
      <w:adjustRightInd/>
      <w:spacing w:line="240" w:lineRule="atLeast"/>
      <w:jc w:val="left"/>
    </w:pPr>
    <w:rPr>
      <w:rFonts w:ascii="Verdana" w:hAnsi="Verdana"/>
      <w:sz w:val="18"/>
      <w:szCs w:val="24"/>
      <w:lang w:val="en-GB" w:eastAsia="da-DK"/>
    </w:rPr>
  </w:style>
  <w:style w:type="character" w:customStyle="1" w:styleId="DatCaracter">
    <w:name w:val="Dată Caracter"/>
    <w:basedOn w:val="Fontdeparagrafimplicit"/>
    <w:link w:val="Dat"/>
    <w:uiPriority w:val="2"/>
    <w:rsid w:val="00D551F5"/>
    <w:rPr>
      <w:rFonts w:ascii="Verdana" w:hAnsi="Verdana"/>
      <w:sz w:val="18"/>
      <w:szCs w:val="24"/>
      <w:lang w:val="en-GB" w:eastAsia="da-DK"/>
    </w:rPr>
  </w:style>
  <w:style w:type="paragraph" w:styleId="Semnture-mail">
    <w:name w:val="E-mail Signature"/>
    <w:basedOn w:val="Normal"/>
    <w:link w:val="Semnture-mailCaracter"/>
    <w:uiPriority w:val="2"/>
    <w:rsid w:val="00D551F5"/>
    <w:pPr>
      <w:widowControl/>
      <w:autoSpaceDE/>
      <w:autoSpaceDN/>
      <w:adjustRightInd/>
      <w:spacing w:line="240" w:lineRule="atLeast"/>
      <w:jc w:val="left"/>
    </w:pPr>
    <w:rPr>
      <w:rFonts w:ascii="Verdana" w:hAnsi="Verdana"/>
      <w:sz w:val="18"/>
      <w:szCs w:val="24"/>
      <w:lang w:val="en-GB" w:eastAsia="da-DK"/>
    </w:rPr>
  </w:style>
  <w:style w:type="character" w:customStyle="1" w:styleId="Semnture-mailCaracter">
    <w:name w:val="Semnătură e-mail Caracter"/>
    <w:basedOn w:val="Fontdeparagrafimplicit"/>
    <w:link w:val="Semnture-mail"/>
    <w:uiPriority w:val="2"/>
    <w:rsid w:val="00D551F5"/>
    <w:rPr>
      <w:rFonts w:ascii="Verdana" w:hAnsi="Verdana"/>
      <w:sz w:val="18"/>
      <w:szCs w:val="24"/>
      <w:lang w:val="en-GB" w:eastAsia="da-DK"/>
    </w:rPr>
  </w:style>
  <w:style w:type="paragraph" w:styleId="Adresplic">
    <w:name w:val="envelope address"/>
    <w:basedOn w:val="Normal"/>
    <w:uiPriority w:val="2"/>
    <w:unhideWhenUsed/>
    <w:rsid w:val="00D551F5"/>
    <w:pPr>
      <w:framePr w:w="7920" w:h="1980" w:hRule="exact" w:hSpace="141" w:wrap="auto" w:hAnchor="page" w:xAlign="center" w:yAlign="bottom"/>
      <w:widowControl/>
      <w:autoSpaceDE/>
      <w:autoSpaceDN/>
      <w:adjustRightInd/>
      <w:spacing w:line="240" w:lineRule="atLeast"/>
      <w:ind w:left="2880"/>
      <w:jc w:val="left"/>
    </w:pPr>
    <w:rPr>
      <w:rFonts w:ascii="Arial" w:hAnsi="Arial" w:cs="Arial"/>
      <w:sz w:val="24"/>
      <w:szCs w:val="24"/>
      <w:lang w:val="en-GB" w:eastAsia="da-DK"/>
    </w:rPr>
  </w:style>
  <w:style w:type="paragraph" w:styleId="Returplic">
    <w:name w:val="envelope return"/>
    <w:basedOn w:val="Normal"/>
    <w:uiPriority w:val="2"/>
    <w:unhideWhenUsed/>
    <w:rsid w:val="00D551F5"/>
    <w:pPr>
      <w:widowControl/>
      <w:autoSpaceDE/>
      <w:autoSpaceDN/>
      <w:adjustRightInd/>
      <w:spacing w:line="240" w:lineRule="atLeast"/>
      <w:jc w:val="left"/>
    </w:pPr>
    <w:rPr>
      <w:rFonts w:ascii="Arial" w:hAnsi="Arial" w:cs="Arial"/>
      <w:sz w:val="20"/>
      <w:lang w:val="en-GB" w:eastAsia="da-DK"/>
    </w:rPr>
  </w:style>
  <w:style w:type="paragraph" w:customStyle="1" w:styleId="Normal-Intentedfor">
    <w:name w:val="Normal - Intented for"/>
    <w:basedOn w:val="Normal-Documentdatatext"/>
    <w:uiPriority w:val="2"/>
    <w:semiHidden/>
    <w:rsid w:val="00D551F5"/>
  </w:style>
  <w:style w:type="paragraph" w:customStyle="1" w:styleId="Normal-TOCHeading">
    <w:name w:val="Normal - TOC Heading"/>
    <w:basedOn w:val="Normal"/>
    <w:next w:val="Normal"/>
    <w:rsid w:val="00D551F5"/>
    <w:pPr>
      <w:widowControl/>
      <w:autoSpaceDE/>
      <w:autoSpaceDN/>
      <w:adjustRightInd/>
      <w:spacing w:after="240" w:line="280" w:lineRule="atLeast"/>
      <w:jc w:val="left"/>
    </w:pPr>
    <w:rPr>
      <w:rFonts w:ascii="Verdana" w:hAnsi="Verdana"/>
      <w:b/>
      <w:caps/>
      <w:color w:val="009DE0"/>
      <w:szCs w:val="24"/>
      <w:lang w:val="en-GB" w:eastAsia="da-DK"/>
    </w:rPr>
  </w:style>
  <w:style w:type="paragraph" w:customStyle="1" w:styleId="Normal-Headnote">
    <w:name w:val="Normal - Head note"/>
    <w:basedOn w:val="Normal"/>
    <w:uiPriority w:val="2"/>
    <w:semiHidden/>
    <w:rsid w:val="00D551F5"/>
    <w:pPr>
      <w:widowControl/>
      <w:autoSpaceDE/>
      <w:autoSpaceDN/>
      <w:adjustRightInd/>
      <w:spacing w:line="270" w:lineRule="atLeast"/>
      <w:ind w:left="624"/>
      <w:jc w:val="left"/>
    </w:pPr>
    <w:rPr>
      <w:rFonts w:ascii="Verdana" w:hAnsi="Verdana"/>
      <w:b/>
      <w:color w:val="4D4D4D"/>
      <w:sz w:val="21"/>
      <w:szCs w:val="24"/>
      <w:lang w:val="en-GB" w:eastAsia="da-DK"/>
    </w:rPr>
  </w:style>
  <w:style w:type="paragraph" w:customStyle="1" w:styleId="Template">
    <w:name w:val="Template"/>
    <w:link w:val="TemplateChar"/>
    <w:uiPriority w:val="2"/>
    <w:semiHidden/>
    <w:rsid w:val="00D551F5"/>
    <w:pPr>
      <w:tabs>
        <w:tab w:val="left" w:pos="198"/>
      </w:tabs>
      <w:spacing w:line="200" w:lineRule="atLeast"/>
    </w:pPr>
    <w:rPr>
      <w:rFonts w:ascii="Verdana" w:hAnsi="Verdana"/>
      <w:noProof/>
      <w:sz w:val="14"/>
      <w:szCs w:val="24"/>
      <w:lang w:val="en-GB" w:eastAsia="da-DK"/>
    </w:rPr>
  </w:style>
  <w:style w:type="paragraph" w:customStyle="1" w:styleId="Template-Adresse">
    <w:name w:val="Template - Adresse"/>
    <w:basedOn w:val="Template"/>
    <w:uiPriority w:val="2"/>
    <w:semiHidden/>
    <w:rsid w:val="00D551F5"/>
  </w:style>
  <w:style w:type="paragraph" w:customStyle="1" w:styleId="Normal-FrontpageHeading1">
    <w:name w:val="Normal - Frontpage Heading 1"/>
    <w:basedOn w:val="Normal"/>
    <w:link w:val="Normal-FrontpageHeading1Char"/>
    <w:uiPriority w:val="2"/>
    <w:semiHidden/>
    <w:rsid w:val="00D551F5"/>
    <w:pPr>
      <w:widowControl/>
      <w:autoSpaceDE/>
      <w:autoSpaceDN/>
      <w:adjustRightInd/>
      <w:spacing w:line="720" w:lineRule="atLeast"/>
      <w:jc w:val="left"/>
    </w:pPr>
    <w:rPr>
      <w:rFonts w:ascii="Verdana" w:hAnsi="Verdana"/>
      <w:b/>
      <w:caps/>
      <w:color w:val="4D4D4D"/>
      <w:sz w:val="60"/>
      <w:szCs w:val="24"/>
      <w:lang w:val="en-GB" w:eastAsia="da-DK"/>
    </w:rPr>
  </w:style>
  <w:style w:type="paragraph" w:customStyle="1" w:styleId="Normal-FrontpageHeading2">
    <w:name w:val="Normal - Frontpage Heading 2"/>
    <w:basedOn w:val="Normal-FrontpageHeading1"/>
    <w:link w:val="Normal-FrontpageHeading2Char"/>
    <w:uiPriority w:val="2"/>
    <w:semiHidden/>
    <w:rsid w:val="00D551F5"/>
    <w:rPr>
      <w:color w:val="009DE0"/>
    </w:rPr>
  </w:style>
  <w:style w:type="paragraph" w:customStyle="1" w:styleId="Normal-Documentdataleadtext">
    <w:name w:val="Normal - Document data leadtext"/>
    <w:basedOn w:val="Normal"/>
    <w:uiPriority w:val="2"/>
    <w:semiHidden/>
    <w:rsid w:val="00D551F5"/>
    <w:pPr>
      <w:widowControl/>
      <w:autoSpaceDE/>
      <w:autoSpaceDN/>
      <w:adjustRightInd/>
      <w:spacing w:line="240" w:lineRule="atLeast"/>
      <w:jc w:val="left"/>
    </w:pPr>
    <w:rPr>
      <w:rFonts w:ascii="Verdana" w:hAnsi="Verdana"/>
      <w:sz w:val="14"/>
      <w:szCs w:val="24"/>
      <w:lang w:val="en-GB" w:eastAsia="da-DK"/>
    </w:rPr>
  </w:style>
  <w:style w:type="paragraph" w:customStyle="1" w:styleId="Normal-Documentdatatext">
    <w:name w:val="Normal - Document data text"/>
    <w:basedOn w:val="Normal"/>
    <w:uiPriority w:val="2"/>
    <w:semiHidden/>
    <w:rsid w:val="00D551F5"/>
    <w:pPr>
      <w:widowControl/>
      <w:autoSpaceDE/>
      <w:autoSpaceDN/>
      <w:adjustRightInd/>
      <w:spacing w:line="240" w:lineRule="atLeast"/>
      <w:jc w:val="left"/>
    </w:pPr>
    <w:rPr>
      <w:rFonts w:ascii="Verdana" w:hAnsi="Verdana"/>
      <w:b/>
      <w:sz w:val="18"/>
      <w:szCs w:val="24"/>
      <w:lang w:val="en-GB" w:eastAsia="da-DK"/>
    </w:rPr>
  </w:style>
  <w:style w:type="paragraph" w:customStyle="1" w:styleId="Template-ReftoFrontpageheading1">
    <w:name w:val="Template - Ref to Frontpage heading 1"/>
    <w:basedOn w:val="Template"/>
    <w:link w:val="Template-ReftoFrontpageheading1Char"/>
    <w:uiPriority w:val="2"/>
    <w:semiHidden/>
    <w:rsid w:val="00D551F5"/>
    <w:pPr>
      <w:spacing w:line="280" w:lineRule="atLeast"/>
    </w:pPr>
    <w:rPr>
      <w:b/>
      <w:caps/>
      <w:color w:val="009DE0"/>
      <w:sz w:val="22"/>
    </w:rPr>
  </w:style>
  <w:style w:type="paragraph" w:customStyle="1" w:styleId="Normal-FactBoxHeading1-White">
    <w:name w:val="Normal - Fact Box Heading 1 -  White"/>
    <w:basedOn w:val="Normal"/>
    <w:next w:val="Normal-FactBoxHeading2-Black"/>
    <w:rsid w:val="00D551F5"/>
    <w:pPr>
      <w:widowControl/>
      <w:autoSpaceDE/>
      <w:autoSpaceDN/>
      <w:adjustRightInd/>
      <w:spacing w:line="320" w:lineRule="atLeast"/>
      <w:jc w:val="left"/>
    </w:pPr>
    <w:rPr>
      <w:rFonts w:ascii="Verdana" w:hAnsi="Verdana"/>
      <w:b/>
      <w:caps/>
      <w:color w:val="FFFFFF"/>
      <w:sz w:val="30"/>
      <w:szCs w:val="24"/>
      <w:lang w:val="en-GB" w:eastAsia="da-DK"/>
    </w:rPr>
  </w:style>
  <w:style w:type="paragraph" w:customStyle="1" w:styleId="Normal-FactBoxHeading1-Black">
    <w:name w:val="Normal - Fact Box Heading 1 - Black"/>
    <w:basedOn w:val="Normal"/>
    <w:rsid w:val="00D551F5"/>
    <w:pPr>
      <w:widowControl/>
      <w:autoSpaceDE/>
      <w:autoSpaceDN/>
      <w:adjustRightInd/>
      <w:spacing w:after="160" w:line="240" w:lineRule="atLeast"/>
      <w:jc w:val="left"/>
    </w:pPr>
    <w:rPr>
      <w:rFonts w:ascii="Verdana" w:hAnsi="Verdana"/>
      <w:b/>
      <w:caps/>
      <w:szCs w:val="24"/>
      <w:lang w:val="en-GB" w:eastAsia="da-DK"/>
    </w:rPr>
  </w:style>
  <w:style w:type="paragraph" w:customStyle="1" w:styleId="Normal-FactBoxHeading2-White">
    <w:name w:val="Normal - Fact Box Heading 2 - White"/>
    <w:basedOn w:val="Normal"/>
    <w:next w:val="Normal-FactBoxBodytext-White"/>
    <w:rsid w:val="00D551F5"/>
    <w:pPr>
      <w:widowControl/>
      <w:autoSpaceDE/>
      <w:autoSpaceDN/>
      <w:adjustRightInd/>
      <w:spacing w:after="100" w:line="220" w:lineRule="atLeast"/>
      <w:jc w:val="left"/>
    </w:pPr>
    <w:rPr>
      <w:rFonts w:ascii="Verdana" w:hAnsi="Verdana"/>
      <w:b/>
      <w:color w:val="FFFFFF"/>
      <w:sz w:val="18"/>
      <w:szCs w:val="24"/>
      <w:lang w:val="en-GB" w:eastAsia="da-DK"/>
    </w:rPr>
  </w:style>
  <w:style w:type="paragraph" w:customStyle="1" w:styleId="Normal-FactBoxHeading2-Black">
    <w:name w:val="Normal - Fact Box Heading 2 - Black"/>
    <w:basedOn w:val="Normal"/>
    <w:next w:val="Normal-FactBoxBodytext-Black"/>
    <w:rsid w:val="00D551F5"/>
    <w:pPr>
      <w:widowControl/>
      <w:autoSpaceDE/>
      <w:autoSpaceDN/>
      <w:adjustRightInd/>
      <w:spacing w:line="220" w:lineRule="atLeast"/>
      <w:jc w:val="left"/>
    </w:pPr>
    <w:rPr>
      <w:rFonts w:ascii="Verdana" w:hAnsi="Verdana"/>
      <w:b/>
      <w:sz w:val="18"/>
      <w:szCs w:val="24"/>
      <w:lang w:val="en-GB" w:eastAsia="da-DK"/>
    </w:rPr>
  </w:style>
  <w:style w:type="paragraph" w:customStyle="1" w:styleId="Normal-FactBoxBodytext-White">
    <w:name w:val="Normal - Fact Box Body text - White"/>
    <w:basedOn w:val="Normal"/>
    <w:rsid w:val="00D551F5"/>
    <w:pPr>
      <w:widowControl/>
      <w:autoSpaceDE/>
      <w:autoSpaceDN/>
      <w:adjustRightInd/>
      <w:spacing w:line="280" w:lineRule="atLeast"/>
      <w:jc w:val="left"/>
    </w:pPr>
    <w:rPr>
      <w:rFonts w:ascii="Verdana" w:hAnsi="Verdana"/>
      <w:color w:val="FFFFFF"/>
      <w:sz w:val="18"/>
      <w:szCs w:val="24"/>
      <w:lang w:val="en-GB" w:eastAsia="da-DK"/>
    </w:rPr>
  </w:style>
  <w:style w:type="paragraph" w:customStyle="1" w:styleId="Normal-FactBoxBodytext-Black">
    <w:name w:val="Normal - Fact Box Body text - Black"/>
    <w:basedOn w:val="Normal"/>
    <w:rsid w:val="00D551F5"/>
    <w:pPr>
      <w:widowControl/>
      <w:autoSpaceDE/>
      <w:autoSpaceDN/>
      <w:adjustRightInd/>
      <w:spacing w:line="220" w:lineRule="atLeast"/>
      <w:jc w:val="left"/>
    </w:pPr>
    <w:rPr>
      <w:rFonts w:ascii="Verdana" w:hAnsi="Verdana"/>
      <w:sz w:val="18"/>
      <w:szCs w:val="24"/>
      <w:lang w:val="en-GB" w:eastAsia="da-DK"/>
    </w:rPr>
  </w:style>
  <w:style w:type="character" w:customStyle="1" w:styleId="Normal-FrontpageHeading1Char">
    <w:name w:val="Normal - Frontpage Heading 1 Char"/>
    <w:basedOn w:val="Fontdeparagrafimplicit"/>
    <w:link w:val="Normal-FrontpageHeading1"/>
    <w:uiPriority w:val="2"/>
    <w:semiHidden/>
    <w:rsid w:val="00D551F5"/>
    <w:rPr>
      <w:rFonts w:ascii="Verdana" w:hAnsi="Verdana"/>
      <w:b/>
      <w:caps/>
      <w:color w:val="4D4D4D"/>
      <w:sz w:val="60"/>
      <w:szCs w:val="24"/>
      <w:lang w:val="en-GB" w:eastAsia="da-DK"/>
    </w:rPr>
  </w:style>
  <w:style w:type="paragraph" w:customStyle="1" w:styleId="Normal-NoteHeading">
    <w:name w:val="Normal - Note Heading"/>
    <w:basedOn w:val="Normal"/>
    <w:uiPriority w:val="2"/>
    <w:rsid w:val="00D551F5"/>
    <w:pPr>
      <w:widowControl/>
      <w:autoSpaceDE/>
      <w:autoSpaceDN/>
      <w:adjustRightInd/>
      <w:spacing w:after="100" w:line="170" w:lineRule="atLeast"/>
      <w:jc w:val="left"/>
    </w:pPr>
    <w:rPr>
      <w:rFonts w:ascii="Verdana" w:hAnsi="Verdana"/>
      <w:b/>
      <w:color w:val="009DE0"/>
      <w:sz w:val="15"/>
      <w:szCs w:val="24"/>
      <w:lang w:val="en-GB" w:eastAsia="da-DK"/>
    </w:rPr>
  </w:style>
  <w:style w:type="paragraph" w:customStyle="1" w:styleId="Normal-Note">
    <w:name w:val="Normal - Note"/>
    <w:basedOn w:val="Normal"/>
    <w:uiPriority w:val="2"/>
    <w:rsid w:val="00D551F5"/>
    <w:pPr>
      <w:widowControl/>
      <w:autoSpaceDE/>
      <w:autoSpaceDN/>
      <w:adjustRightInd/>
      <w:spacing w:line="170" w:lineRule="atLeast"/>
      <w:jc w:val="left"/>
    </w:pPr>
    <w:rPr>
      <w:rFonts w:ascii="Verdana" w:hAnsi="Verdana"/>
      <w:sz w:val="15"/>
      <w:szCs w:val="24"/>
      <w:lang w:val="en-GB" w:eastAsia="da-DK"/>
    </w:rPr>
  </w:style>
  <w:style w:type="paragraph" w:customStyle="1" w:styleId="Caption-Text">
    <w:name w:val="Caption - Text"/>
    <w:basedOn w:val="Normal"/>
    <w:rsid w:val="00D551F5"/>
    <w:pPr>
      <w:widowControl/>
      <w:autoSpaceDE/>
      <w:autoSpaceDN/>
      <w:adjustRightInd/>
      <w:spacing w:line="170" w:lineRule="atLeast"/>
      <w:jc w:val="left"/>
    </w:pPr>
    <w:rPr>
      <w:rFonts w:ascii="Verdana" w:hAnsi="Verdana"/>
      <w:sz w:val="13"/>
      <w:szCs w:val="24"/>
      <w:lang w:val="en-GB" w:eastAsia="da-DK"/>
    </w:rPr>
  </w:style>
  <w:style w:type="paragraph" w:customStyle="1" w:styleId="Normal-LeadingAfterCaption">
    <w:name w:val="Normal - Leading After Caption"/>
    <w:basedOn w:val="Normal"/>
    <w:uiPriority w:val="2"/>
    <w:semiHidden/>
    <w:rsid w:val="00D551F5"/>
    <w:pPr>
      <w:framePr w:wrap="around" w:vAnchor="text" w:hAnchor="page" w:x="8818" w:y="1"/>
      <w:widowControl/>
      <w:autoSpaceDE/>
      <w:autoSpaceDN/>
      <w:adjustRightInd/>
      <w:spacing w:line="100" w:lineRule="exact"/>
      <w:suppressOverlap/>
      <w:jc w:val="left"/>
    </w:pPr>
    <w:rPr>
      <w:rFonts w:ascii="Verdana" w:hAnsi="Verdana"/>
      <w:sz w:val="10"/>
      <w:szCs w:val="24"/>
      <w:lang w:val="it-IT" w:eastAsia="da-DK"/>
    </w:rPr>
  </w:style>
  <w:style w:type="paragraph" w:customStyle="1" w:styleId="Template-ReftoFrontpageheading2">
    <w:name w:val="Template - Ref to Frontpage heading 2"/>
    <w:basedOn w:val="Template-ReftoFrontpageheading1"/>
    <w:link w:val="Template-ReftoFrontpageheading2Char"/>
    <w:uiPriority w:val="2"/>
    <w:semiHidden/>
    <w:rsid w:val="00D551F5"/>
  </w:style>
  <w:style w:type="paragraph" w:customStyle="1" w:styleId="Normal-RevisionData">
    <w:name w:val="Normal - Revision Data"/>
    <w:basedOn w:val="Normal"/>
    <w:rsid w:val="00D551F5"/>
    <w:pPr>
      <w:widowControl/>
      <w:autoSpaceDE/>
      <w:autoSpaceDN/>
      <w:adjustRightInd/>
      <w:spacing w:line="240" w:lineRule="atLeast"/>
      <w:jc w:val="left"/>
    </w:pPr>
    <w:rPr>
      <w:rFonts w:ascii="Verdana" w:hAnsi="Verdana"/>
      <w:sz w:val="14"/>
      <w:szCs w:val="24"/>
      <w:lang w:val="en-GB" w:eastAsia="da-DK"/>
    </w:rPr>
  </w:style>
  <w:style w:type="paragraph" w:customStyle="1" w:styleId="Normal-RevisionDataText">
    <w:name w:val="Normal - Revision Data Text"/>
    <w:basedOn w:val="Normal"/>
    <w:uiPriority w:val="2"/>
    <w:semiHidden/>
    <w:rsid w:val="00D551F5"/>
    <w:pPr>
      <w:widowControl/>
      <w:autoSpaceDE/>
      <w:autoSpaceDN/>
      <w:adjustRightInd/>
      <w:spacing w:line="240" w:lineRule="atLeast"/>
      <w:jc w:val="left"/>
    </w:pPr>
    <w:rPr>
      <w:rFonts w:ascii="Verdana" w:hAnsi="Verdana"/>
      <w:b/>
      <w:sz w:val="18"/>
      <w:szCs w:val="24"/>
      <w:lang w:val="en-GB" w:eastAsia="da-DK"/>
    </w:rPr>
  </w:style>
  <w:style w:type="character" w:customStyle="1" w:styleId="Normal-FrontpageHeading2Char">
    <w:name w:val="Normal - Frontpage Heading 2 Char"/>
    <w:basedOn w:val="Normal-FrontpageHeading1Char"/>
    <w:link w:val="Normal-FrontpageHeading2"/>
    <w:uiPriority w:val="2"/>
    <w:semiHidden/>
    <w:rsid w:val="00D551F5"/>
    <w:rPr>
      <w:rFonts w:ascii="Verdana" w:hAnsi="Verdana"/>
      <w:b/>
      <w:caps/>
      <w:color w:val="009DE0"/>
      <w:sz w:val="60"/>
      <w:szCs w:val="24"/>
      <w:lang w:val="en-GB" w:eastAsia="da-DK"/>
    </w:rPr>
  </w:style>
  <w:style w:type="character" w:customStyle="1" w:styleId="TemplateChar">
    <w:name w:val="Template Char"/>
    <w:basedOn w:val="Fontdeparagrafimplicit"/>
    <w:link w:val="Template"/>
    <w:uiPriority w:val="2"/>
    <w:semiHidden/>
    <w:rsid w:val="00D551F5"/>
    <w:rPr>
      <w:rFonts w:ascii="Verdana" w:hAnsi="Verdana"/>
      <w:noProof/>
      <w:sz w:val="14"/>
      <w:szCs w:val="24"/>
      <w:lang w:val="en-GB" w:eastAsia="da-DK" w:bidi="ar-SA"/>
    </w:rPr>
  </w:style>
  <w:style w:type="character" w:customStyle="1" w:styleId="Template-ReftoFrontpageheading1Char">
    <w:name w:val="Template - Ref to Frontpage heading 1 Char"/>
    <w:basedOn w:val="TemplateChar"/>
    <w:link w:val="Template-ReftoFrontpageheading1"/>
    <w:uiPriority w:val="2"/>
    <w:semiHidden/>
    <w:rsid w:val="00D551F5"/>
    <w:rPr>
      <w:rFonts w:ascii="Verdana" w:hAnsi="Verdana"/>
      <w:b/>
      <w:caps/>
      <w:noProof/>
      <w:color w:val="009DE0"/>
      <w:sz w:val="22"/>
      <w:szCs w:val="24"/>
      <w:lang w:val="en-GB" w:eastAsia="da-DK" w:bidi="ar-SA"/>
    </w:rPr>
  </w:style>
  <w:style w:type="character" w:customStyle="1" w:styleId="Template-ReftoFrontpageheading2Char">
    <w:name w:val="Template - Ref to Frontpage heading 2 Char"/>
    <w:basedOn w:val="Template-ReftoFrontpageheading1Char"/>
    <w:link w:val="Template-ReftoFrontpageheading2"/>
    <w:uiPriority w:val="2"/>
    <w:semiHidden/>
    <w:rsid w:val="00D551F5"/>
    <w:rPr>
      <w:rFonts w:ascii="Verdana" w:hAnsi="Verdana"/>
      <w:b/>
      <w:caps/>
      <w:noProof/>
      <w:color w:val="009DE0"/>
      <w:sz w:val="22"/>
      <w:szCs w:val="24"/>
      <w:lang w:val="en-GB" w:eastAsia="da-DK" w:bidi="ar-SA"/>
    </w:rPr>
  </w:style>
  <w:style w:type="paragraph" w:customStyle="1" w:styleId="Template-Stylerefheader">
    <w:name w:val="Template - Styleref header"/>
    <w:basedOn w:val="Antet"/>
    <w:uiPriority w:val="2"/>
    <w:semiHidden/>
    <w:rsid w:val="00D551F5"/>
    <w:pPr>
      <w:widowControl/>
      <w:tabs>
        <w:tab w:val="clear" w:pos="4536"/>
        <w:tab w:val="clear" w:pos="9072"/>
        <w:tab w:val="right" w:pos="8901"/>
      </w:tabs>
      <w:autoSpaceDE/>
      <w:autoSpaceDN/>
      <w:adjustRightInd/>
      <w:spacing w:line="160" w:lineRule="atLeast"/>
      <w:jc w:val="left"/>
    </w:pPr>
    <w:rPr>
      <w:rFonts w:ascii="Verdana" w:hAnsi="Verdana"/>
      <w:caps/>
      <w:spacing w:val="4"/>
      <w:sz w:val="13"/>
      <w:szCs w:val="24"/>
      <w:lang w:val="da-DK" w:eastAsia="da-DK"/>
    </w:rPr>
  </w:style>
  <w:style w:type="paragraph" w:customStyle="1" w:styleId="Normal-Ref">
    <w:name w:val="Normal - Ref"/>
    <w:basedOn w:val="Normal"/>
    <w:uiPriority w:val="2"/>
    <w:semiHidden/>
    <w:rsid w:val="00D551F5"/>
    <w:pPr>
      <w:widowControl/>
      <w:autoSpaceDE/>
      <w:autoSpaceDN/>
      <w:adjustRightInd/>
      <w:spacing w:line="240" w:lineRule="atLeast"/>
      <w:jc w:val="left"/>
    </w:pPr>
    <w:rPr>
      <w:rFonts w:ascii="Verdana" w:hAnsi="Verdana"/>
      <w:sz w:val="18"/>
      <w:szCs w:val="24"/>
      <w:lang w:val="en-GB" w:eastAsia="da-DK"/>
    </w:rPr>
  </w:style>
  <w:style w:type="paragraph" w:customStyle="1" w:styleId="Normal-Optional1">
    <w:name w:val="Normal - Optional 1"/>
    <w:basedOn w:val="Normal-RevisionDataText"/>
    <w:uiPriority w:val="2"/>
    <w:semiHidden/>
    <w:rsid w:val="00D551F5"/>
  </w:style>
  <w:style w:type="paragraph" w:customStyle="1" w:styleId="Normal-Optional2">
    <w:name w:val="Normal - Optional 2"/>
    <w:basedOn w:val="Normal-RevisionDataText"/>
    <w:uiPriority w:val="2"/>
    <w:semiHidden/>
    <w:rsid w:val="00D551F5"/>
  </w:style>
  <w:style w:type="paragraph" w:customStyle="1" w:styleId="Normal-SupplementTOC1">
    <w:name w:val="Normal - Supplement TOC1"/>
    <w:basedOn w:val="Normal"/>
    <w:next w:val="Normal-SupplementsTOC2"/>
    <w:uiPriority w:val="2"/>
    <w:semiHidden/>
    <w:rsid w:val="00D551F5"/>
    <w:pPr>
      <w:widowControl/>
      <w:autoSpaceDE/>
      <w:autoSpaceDN/>
      <w:adjustRightInd/>
      <w:spacing w:line="240" w:lineRule="atLeast"/>
      <w:jc w:val="left"/>
    </w:pPr>
    <w:rPr>
      <w:rFonts w:ascii="Verdana" w:hAnsi="Verdana"/>
      <w:b/>
      <w:sz w:val="18"/>
      <w:szCs w:val="24"/>
      <w:lang w:val="en-GB" w:eastAsia="da-DK"/>
    </w:rPr>
  </w:style>
  <w:style w:type="paragraph" w:customStyle="1" w:styleId="Normal-SupplementsTOC2">
    <w:name w:val="Normal - Supplements TOC2"/>
    <w:basedOn w:val="Normal"/>
    <w:semiHidden/>
    <w:rsid w:val="00D551F5"/>
    <w:pPr>
      <w:widowControl/>
      <w:autoSpaceDE/>
      <w:autoSpaceDN/>
      <w:adjustRightInd/>
      <w:spacing w:line="240" w:lineRule="atLeast"/>
      <w:jc w:val="left"/>
    </w:pPr>
    <w:rPr>
      <w:rFonts w:ascii="Verdana" w:hAnsi="Verdana"/>
      <w:sz w:val="18"/>
      <w:szCs w:val="24"/>
      <w:lang w:val="en-GB" w:eastAsia="da-DK"/>
    </w:rPr>
  </w:style>
  <w:style w:type="paragraph" w:customStyle="1" w:styleId="Normal-Bullet">
    <w:name w:val="Normal - Bullet"/>
    <w:basedOn w:val="Normal"/>
    <w:uiPriority w:val="2"/>
    <w:rsid w:val="00D551F5"/>
    <w:pPr>
      <w:widowControl/>
      <w:numPr>
        <w:numId w:val="18"/>
      </w:numPr>
      <w:autoSpaceDE/>
      <w:autoSpaceDN/>
      <w:adjustRightInd/>
      <w:spacing w:line="240" w:lineRule="atLeast"/>
      <w:jc w:val="left"/>
    </w:pPr>
    <w:rPr>
      <w:rFonts w:ascii="Verdana" w:hAnsi="Verdana"/>
      <w:sz w:val="18"/>
      <w:szCs w:val="24"/>
      <w:lang w:val="en-GB" w:eastAsia="da-DK"/>
    </w:rPr>
  </w:style>
  <w:style w:type="paragraph" w:customStyle="1" w:styleId="Normal-Numbering">
    <w:name w:val="Normal - Numbering"/>
    <w:basedOn w:val="Normal-Bullet"/>
    <w:uiPriority w:val="2"/>
    <w:rsid w:val="00D551F5"/>
    <w:pPr>
      <w:numPr>
        <w:numId w:val="17"/>
      </w:numPr>
    </w:pPr>
  </w:style>
  <w:style w:type="paragraph" w:customStyle="1" w:styleId="Normal-SupplementNumber">
    <w:name w:val="Normal - Supplement Number"/>
    <w:basedOn w:val="Normal"/>
    <w:next w:val="Normal-Supplementtitle"/>
    <w:uiPriority w:val="2"/>
    <w:semiHidden/>
    <w:qFormat/>
    <w:rsid w:val="00D551F5"/>
    <w:pPr>
      <w:widowControl/>
      <w:autoSpaceDE/>
      <w:autoSpaceDN/>
      <w:adjustRightInd/>
      <w:spacing w:before="2560" w:line="280" w:lineRule="atLeast"/>
      <w:jc w:val="left"/>
      <w:outlineLvl w:val="6"/>
    </w:pPr>
    <w:rPr>
      <w:rFonts w:ascii="Verdana" w:hAnsi="Verdana"/>
      <w:b/>
      <w:caps/>
      <w:color w:val="009DE0"/>
      <w:szCs w:val="24"/>
      <w:lang w:val="en-GB" w:eastAsia="da-DK"/>
    </w:rPr>
  </w:style>
  <w:style w:type="paragraph" w:customStyle="1" w:styleId="Normal-Supplementtitle">
    <w:name w:val="Normal - Supplement title"/>
    <w:basedOn w:val="Normal-SupplementNumber"/>
    <w:next w:val="Normal"/>
    <w:uiPriority w:val="2"/>
    <w:semiHidden/>
    <w:qFormat/>
    <w:rsid w:val="00D551F5"/>
    <w:pPr>
      <w:spacing w:before="0"/>
      <w:outlineLvl w:val="7"/>
    </w:pPr>
  </w:style>
  <w:style w:type="paragraph" w:customStyle="1" w:styleId="Normal-Optional1leadtext">
    <w:name w:val="Normal - Optional 1 leadtext"/>
    <w:basedOn w:val="Normal-Documentdataleadtext"/>
    <w:uiPriority w:val="2"/>
    <w:semiHidden/>
    <w:rsid w:val="00D551F5"/>
  </w:style>
  <w:style w:type="paragraph" w:customStyle="1" w:styleId="Normal-Optional2leadtext">
    <w:name w:val="Normal - Optional 2 leadtext"/>
    <w:basedOn w:val="Normal-Optional1leadtext"/>
    <w:uiPriority w:val="2"/>
    <w:semiHidden/>
    <w:rsid w:val="00D551F5"/>
  </w:style>
  <w:style w:type="character" w:customStyle="1" w:styleId="Cuprins4Caracter">
    <w:name w:val="Cuprins 4 Caracter"/>
    <w:basedOn w:val="Fontdeparagrafimplicit"/>
    <w:link w:val="Cuprins4"/>
    <w:uiPriority w:val="39"/>
    <w:rsid w:val="00D551F5"/>
    <w:rPr>
      <w:lang w:val="en-US" w:eastAsia="en-US"/>
    </w:rPr>
  </w:style>
  <w:style w:type="paragraph" w:customStyle="1" w:styleId="Heading1-NOTTOC">
    <w:name w:val="Heading 1 - NOT TOC"/>
    <w:basedOn w:val="Titlu1"/>
    <w:next w:val="Normal"/>
    <w:rsid w:val="00D551F5"/>
    <w:pPr>
      <w:widowControl/>
      <w:numPr>
        <w:numId w:val="0"/>
      </w:numPr>
      <w:autoSpaceDE/>
      <w:autoSpaceDN/>
      <w:adjustRightInd/>
      <w:spacing w:before="0" w:after="230" w:line="360" w:lineRule="atLeast"/>
      <w:jc w:val="left"/>
      <w:outlineLvl w:val="9"/>
    </w:pPr>
    <w:rPr>
      <w:rFonts w:ascii="Verdana" w:hAnsi="Verdana"/>
      <w:color w:val="009DE0"/>
      <w:kern w:val="0"/>
      <w:sz w:val="28"/>
      <w:lang w:val="en-GB" w:eastAsia="da-DK"/>
      <w14:shadow w14:blurRad="0" w14:dist="0" w14:dir="0" w14:sx="0" w14:sy="0" w14:kx="0" w14:ky="0" w14:algn="none">
        <w14:srgbClr w14:val="000000"/>
      </w14:shadow>
      <w14:textOutline w14:w="0" w14:cap="rnd" w14:cmpd="sng" w14:algn="ctr">
        <w14:noFill/>
        <w14:prstDash w14:val="solid"/>
        <w14:bevel/>
      </w14:textOutline>
    </w:rPr>
  </w:style>
  <w:style w:type="paragraph" w:customStyle="1" w:styleId="Heading2-NOTTOC">
    <w:name w:val="Heading 2 - NOT TOC"/>
    <w:basedOn w:val="Titlu2"/>
    <w:next w:val="Normal"/>
    <w:rsid w:val="00D551F5"/>
    <w:pPr>
      <w:widowControl/>
      <w:numPr>
        <w:ilvl w:val="0"/>
        <w:numId w:val="0"/>
      </w:numPr>
      <w:autoSpaceDE/>
      <w:autoSpaceDN/>
      <w:adjustRightInd/>
      <w:spacing w:before="0" w:after="0" w:line="240" w:lineRule="atLeast"/>
      <w:jc w:val="left"/>
      <w:outlineLvl w:val="9"/>
    </w:pPr>
    <w:rPr>
      <w:rFonts w:ascii="Verdana" w:hAnsi="Verdana"/>
      <w:caps w:val="0"/>
      <w:sz w:val="18"/>
      <w:lang w:val="en-GB" w:eastAsia="da-DK"/>
      <w14:shadow w14:blurRad="0" w14:dist="0" w14:dir="0" w14:sx="0" w14:sy="0" w14:kx="0" w14:ky="0" w14:algn="none">
        <w14:srgbClr w14:val="000000"/>
      </w14:shadow>
    </w:rPr>
  </w:style>
  <w:style w:type="paragraph" w:customStyle="1" w:styleId="Heading3-NOTTOC">
    <w:name w:val="Heading 3 - NOT TOC"/>
    <w:basedOn w:val="Titlu3"/>
    <w:next w:val="Normal"/>
    <w:rsid w:val="00D551F5"/>
    <w:pPr>
      <w:widowControl/>
      <w:numPr>
        <w:ilvl w:val="0"/>
        <w:numId w:val="0"/>
      </w:numPr>
      <w:autoSpaceDE/>
      <w:autoSpaceDN/>
      <w:adjustRightInd/>
      <w:spacing w:before="0" w:after="0" w:line="240" w:lineRule="atLeast"/>
      <w:jc w:val="left"/>
      <w:outlineLvl w:val="9"/>
    </w:pPr>
    <w:rPr>
      <w:rFonts w:ascii="Verdana" w:hAnsi="Verdana"/>
      <w:sz w:val="18"/>
      <w:lang w:val="en-GB" w:eastAsia="da-DK"/>
    </w:rPr>
  </w:style>
  <w:style w:type="paragraph" w:customStyle="1" w:styleId="Heading4-NOTTOC">
    <w:name w:val="Heading 4 - NOT TOC"/>
    <w:basedOn w:val="Titlu4"/>
    <w:next w:val="Normal"/>
    <w:rsid w:val="00D551F5"/>
    <w:pPr>
      <w:widowControl/>
      <w:numPr>
        <w:ilvl w:val="0"/>
        <w:numId w:val="0"/>
      </w:numPr>
      <w:autoSpaceDE/>
      <w:autoSpaceDN/>
      <w:adjustRightInd/>
      <w:spacing w:before="0" w:after="0" w:line="240" w:lineRule="atLeast"/>
      <w:jc w:val="left"/>
      <w:outlineLvl w:val="9"/>
    </w:pPr>
    <w:rPr>
      <w:rFonts w:ascii="Verdana" w:hAnsi="Verdana"/>
      <w:sz w:val="18"/>
      <w:lang w:val="en-GB" w:eastAsia="da-DK"/>
    </w:rPr>
  </w:style>
  <w:style w:type="character" w:customStyle="1" w:styleId="SubsolCaracter">
    <w:name w:val="Subsol Caracter"/>
    <w:basedOn w:val="Fontdeparagrafimplicit"/>
    <w:link w:val="Subsol"/>
    <w:uiPriority w:val="99"/>
    <w:rsid w:val="00D551F5"/>
    <w:rPr>
      <w:rFonts w:ascii="Calibri" w:hAnsi="Calibri"/>
      <w:sz w:val="22"/>
    </w:rPr>
  </w:style>
  <w:style w:type="paragraph" w:customStyle="1" w:styleId="Normal-Revleadtext">
    <w:name w:val="Normal - Rev lead text"/>
    <w:basedOn w:val="Normal-RevisionData"/>
    <w:rsid w:val="00D551F5"/>
    <w:pPr>
      <w:spacing w:after="120"/>
    </w:pPr>
  </w:style>
  <w:style w:type="paragraph" w:customStyle="1" w:styleId="Normal-TOCHeadingSupplements">
    <w:name w:val="Normal - TOC Heading Supplements"/>
    <w:basedOn w:val="Normal-TOCHeading"/>
    <w:rsid w:val="00D551F5"/>
  </w:style>
  <w:style w:type="paragraph" w:customStyle="1" w:styleId="Footer-NotIndent">
    <w:name w:val="Footer - Not Indent"/>
    <w:basedOn w:val="Subsol"/>
    <w:qFormat/>
    <w:rsid w:val="00D551F5"/>
    <w:pPr>
      <w:widowControl/>
      <w:tabs>
        <w:tab w:val="clear" w:pos="4153"/>
        <w:tab w:val="clear" w:pos="8306"/>
        <w:tab w:val="right" w:pos="9509"/>
      </w:tabs>
      <w:autoSpaceDE/>
      <w:autoSpaceDN/>
      <w:adjustRightInd/>
      <w:spacing w:line="210" w:lineRule="atLeast"/>
      <w:jc w:val="left"/>
    </w:pPr>
    <w:rPr>
      <w:rFonts w:ascii="Verdana" w:hAnsi="Verdana"/>
      <w:sz w:val="13"/>
      <w:szCs w:val="24"/>
      <w:lang w:val="en-GB" w:eastAsia="da-DK"/>
    </w:rPr>
  </w:style>
  <w:style w:type="character" w:styleId="Accentuareintens">
    <w:name w:val="Intense Emphasis"/>
    <w:uiPriority w:val="21"/>
    <w:qFormat/>
    <w:rsid w:val="00D551F5"/>
    <w:rPr>
      <w:b/>
      <w:bCs/>
    </w:rPr>
  </w:style>
  <w:style w:type="table" w:styleId="Listdeculoaredeschis-Accentuare3">
    <w:name w:val="Light List Accent 3"/>
    <w:basedOn w:val="TabelNormal"/>
    <w:uiPriority w:val="61"/>
    <w:rsid w:val="00D551F5"/>
    <w:rPr>
      <w:lang w:val="da-DK" w:eastAsia="da-DK"/>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Referincomentariu">
    <w:name w:val="annotation reference"/>
    <w:basedOn w:val="Fontdeparagrafimplicit"/>
    <w:rsid w:val="00D551F5"/>
    <w:rPr>
      <w:sz w:val="16"/>
      <w:szCs w:val="16"/>
    </w:rPr>
  </w:style>
  <w:style w:type="paragraph" w:styleId="Textcomentariu">
    <w:name w:val="annotation text"/>
    <w:basedOn w:val="Normal"/>
    <w:link w:val="TextcomentariuCaracter"/>
    <w:rsid w:val="00D551F5"/>
    <w:pPr>
      <w:widowControl/>
      <w:autoSpaceDE/>
      <w:autoSpaceDN/>
      <w:adjustRightInd/>
      <w:jc w:val="left"/>
    </w:pPr>
    <w:rPr>
      <w:rFonts w:ascii="Verdana" w:hAnsi="Verdana"/>
      <w:sz w:val="20"/>
      <w:lang w:val="en-GB" w:eastAsia="da-DK"/>
    </w:rPr>
  </w:style>
  <w:style w:type="character" w:customStyle="1" w:styleId="TextcomentariuCaracter">
    <w:name w:val="Text comentariu Caracter"/>
    <w:basedOn w:val="Fontdeparagrafimplicit"/>
    <w:link w:val="Textcomentariu"/>
    <w:rsid w:val="00D551F5"/>
    <w:rPr>
      <w:rFonts w:ascii="Verdana" w:hAnsi="Verdana"/>
      <w:lang w:val="en-GB" w:eastAsia="da-DK"/>
    </w:rPr>
  </w:style>
  <w:style w:type="paragraph" w:styleId="SubiectComentariu">
    <w:name w:val="annotation subject"/>
    <w:basedOn w:val="Textcomentariu"/>
    <w:next w:val="Textcomentariu"/>
    <w:link w:val="SubiectComentariuCaracter"/>
    <w:rsid w:val="00D551F5"/>
    <w:rPr>
      <w:b/>
      <w:bCs/>
    </w:rPr>
  </w:style>
  <w:style w:type="character" w:customStyle="1" w:styleId="SubiectComentariuCaracter">
    <w:name w:val="Subiect Comentariu Caracter"/>
    <w:basedOn w:val="TextcomentariuCaracter"/>
    <w:link w:val="SubiectComentariu"/>
    <w:rsid w:val="00D551F5"/>
    <w:rPr>
      <w:rFonts w:ascii="Verdana" w:hAnsi="Verdana"/>
      <w:b/>
      <w:bCs/>
      <w:lang w:val="en-GB" w:eastAsia="da-DK"/>
    </w:rPr>
  </w:style>
  <w:style w:type="character" w:styleId="Textsubstituent">
    <w:name w:val="Placeholder Text"/>
    <w:basedOn w:val="Fontdeparagrafimplicit"/>
    <w:uiPriority w:val="99"/>
    <w:semiHidden/>
    <w:rsid w:val="00D551F5"/>
    <w:rPr>
      <w:color w:val="808080"/>
    </w:rPr>
  </w:style>
  <w:style w:type="character" w:customStyle="1" w:styleId="Corptext3Caracter">
    <w:name w:val="Corp text 3 Caracter"/>
    <w:basedOn w:val="Fontdeparagrafimplicit"/>
    <w:link w:val="Corptext3"/>
    <w:rsid w:val="00D551F5"/>
    <w:rPr>
      <w:sz w:val="22"/>
      <w:lang w:val="en-US" w:eastAsia="en-US"/>
    </w:rPr>
  </w:style>
  <w:style w:type="character" w:customStyle="1" w:styleId="a13darkgrey">
    <w:name w:val="a13darkgrey"/>
    <w:basedOn w:val="Fontdeparagrafimplicit"/>
    <w:rsid w:val="00D551F5"/>
  </w:style>
  <w:style w:type="paragraph" w:customStyle="1" w:styleId="style12">
    <w:name w:val="style12"/>
    <w:basedOn w:val="Normal"/>
    <w:rsid w:val="00D551F5"/>
    <w:pPr>
      <w:widowControl/>
      <w:autoSpaceDE/>
      <w:autoSpaceDN/>
      <w:adjustRightInd/>
      <w:spacing w:before="100" w:beforeAutospacing="1" w:after="100" w:afterAutospacing="1"/>
      <w:jc w:val="left"/>
    </w:pPr>
    <w:rPr>
      <w:rFonts w:ascii="Verdana" w:hAnsi="Verdana"/>
      <w:color w:val="666666"/>
      <w:sz w:val="17"/>
      <w:szCs w:val="17"/>
      <w:lang w:eastAsia="en-US"/>
    </w:rPr>
  </w:style>
  <w:style w:type="paragraph" w:customStyle="1" w:styleId="Questionnairebullets">
    <w:name w:val="Questionnaire bullets"/>
    <w:basedOn w:val="Normal"/>
    <w:rsid w:val="00D551F5"/>
    <w:pPr>
      <w:widowControl/>
      <w:tabs>
        <w:tab w:val="num" w:pos="360"/>
      </w:tabs>
      <w:autoSpaceDE/>
      <w:autoSpaceDN/>
      <w:adjustRightInd/>
      <w:ind w:left="360" w:hanging="360"/>
      <w:jc w:val="left"/>
    </w:pPr>
    <w:rPr>
      <w:rFonts w:ascii="Myriad Roman" w:hAnsi="Myriad Roman"/>
    </w:rPr>
  </w:style>
  <w:style w:type="table" w:customStyle="1" w:styleId="LightList-Accent14">
    <w:name w:val="Light List - Accent 14"/>
    <w:basedOn w:val="TabelNormal"/>
    <w:uiPriority w:val="61"/>
    <w:rsid w:val="00D551F5"/>
    <w:rPr>
      <w:lang w:val="da-DK" w:eastAsia="da-DK"/>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mw-headline">
    <w:name w:val="mw-headline"/>
    <w:basedOn w:val="Fontdeparagrafimplicit"/>
    <w:rsid w:val="002E076B"/>
  </w:style>
  <w:style w:type="character" w:customStyle="1" w:styleId="editsection">
    <w:name w:val="editsection"/>
    <w:basedOn w:val="Fontdeparagrafimplicit"/>
    <w:rsid w:val="002E076B"/>
  </w:style>
  <w:style w:type="paragraph" w:customStyle="1" w:styleId="Bulet">
    <w:name w:val="Bulet"/>
    <w:basedOn w:val="Textnormal"/>
    <w:link w:val="BuletCaracter"/>
    <w:autoRedefine/>
    <w:rsid w:val="000F575E"/>
    <w:pPr>
      <w:numPr>
        <w:numId w:val="19"/>
      </w:numPr>
      <w:tabs>
        <w:tab w:val="clear" w:pos="1758"/>
        <w:tab w:val="num" w:pos="360"/>
        <w:tab w:val="left" w:pos="1304"/>
      </w:tabs>
      <w:spacing w:before="60" w:after="60"/>
      <w:ind w:left="1304" w:firstLine="0"/>
    </w:pPr>
    <w:rPr>
      <w:iCs/>
    </w:rPr>
  </w:style>
  <w:style w:type="paragraph" w:customStyle="1" w:styleId="Textnormal">
    <w:name w:val="Text normal"/>
    <w:link w:val="TextnormalChar"/>
    <w:autoRedefine/>
    <w:qFormat/>
    <w:rsid w:val="000F575E"/>
    <w:pPr>
      <w:spacing w:before="80" w:after="160"/>
      <w:jc w:val="both"/>
    </w:pPr>
    <w:rPr>
      <w:rFonts w:ascii="Arial" w:hAnsi="Arial"/>
      <w:b/>
      <w:sz w:val="24"/>
      <w:szCs w:val="22"/>
      <w:lang w:val="it-IT"/>
    </w:rPr>
  </w:style>
  <w:style w:type="character" w:customStyle="1" w:styleId="TextnormalChar">
    <w:name w:val="Text normal Char"/>
    <w:basedOn w:val="Fontdeparagrafimplicit"/>
    <w:link w:val="Textnormal"/>
    <w:rsid w:val="000F575E"/>
    <w:rPr>
      <w:rFonts w:ascii="Arial" w:hAnsi="Arial"/>
      <w:b/>
      <w:sz w:val="24"/>
      <w:szCs w:val="22"/>
      <w:lang w:val="it-IT" w:eastAsia="en-US" w:bidi="ar-SA"/>
    </w:rPr>
  </w:style>
  <w:style w:type="character" w:customStyle="1" w:styleId="BuletCaracter">
    <w:name w:val="Bulet Caracter"/>
    <w:basedOn w:val="TextnormalChar"/>
    <w:link w:val="Bulet"/>
    <w:rsid w:val="000F575E"/>
    <w:rPr>
      <w:rFonts w:ascii="Arial" w:hAnsi="Arial"/>
      <w:b/>
      <w:iCs/>
      <w:sz w:val="24"/>
      <w:szCs w:val="22"/>
      <w:lang w:val="it-IT" w:eastAsia="en-US" w:bidi="ar-SA"/>
    </w:rPr>
  </w:style>
  <w:style w:type="paragraph" w:customStyle="1" w:styleId="ln2acttitlu">
    <w:name w:val="ln2acttitlu"/>
    <w:basedOn w:val="Normal"/>
    <w:rsid w:val="00A97125"/>
    <w:pPr>
      <w:widowControl/>
      <w:autoSpaceDE/>
      <w:autoSpaceDN/>
      <w:adjustRightInd/>
      <w:spacing w:before="100" w:beforeAutospacing="1" w:after="100" w:afterAutospacing="1"/>
      <w:jc w:val="left"/>
    </w:pPr>
    <w:rPr>
      <w:rFonts w:ascii="Times New Roman" w:hAnsi="Times New Roman"/>
      <w:sz w:val="24"/>
      <w:szCs w:val="24"/>
      <w:lang w:val="en-GB" w:eastAsia="en-GB"/>
    </w:rPr>
  </w:style>
  <w:style w:type="character" w:customStyle="1" w:styleId="ln2punct">
    <w:name w:val="ln2punct"/>
    <w:basedOn w:val="Fontdeparagrafimplicit"/>
    <w:rsid w:val="00D564C8"/>
  </w:style>
  <w:style w:type="character" w:customStyle="1" w:styleId="ln2tpunct">
    <w:name w:val="ln2tpunct"/>
    <w:basedOn w:val="Fontdeparagrafimplicit"/>
    <w:rsid w:val="009F2159"/>
  </w:style>
  <w:style w:type="paragraph" w:customStyle="1" w:styleId="WW-Default">
    <w:name w:val="WW-Default"/>
    <w:rsid w:val="00E50DA5"/>
    <w:pPr>
      <w:suppressAutoHyphens/>
    </w:pPr>
    <w:rPr>
      <w:rFonts w:eastAsia="ヒラギノ角ゴ Pro W3"/>
      <w:color w:val="000000"/>
      <w:kern w:val="1"/>
      <w:sz w:val="28"/>
      <w:lang w:val="en-GB" w:eastAsia="hi-IN" w:bidi="hi-IN"/>
    </w:rPr>
  </w:style>
  <w:style w:type="paragraph" w:customStyle="1" w:styleId="FreieForm">
    <w:name w:val="Freie Form"/>
    <w:rsid w:val="0006610A"/>
    <w:rPr>
      <w:rFonts w:ascii="Lucida Grande" w:eastAsia="ヒラギノ角ゴ Pro W3" w:hAnsi="Lucida Grande"/>
      <w:color w:val="000000"/>
      <w:lang w:val="en-GB" w:eastAsia="en-GB"/>
    </w:rPr>
  </w:style>
  <w:style w:type="character" w:customStyle="1" w:styleId="Titlu2Caracter">
    <w:name w:val="Titlu 2 Caracter"/>
    <w:aliases w:val=" Char Caracter Caracter, Char Caracter Char Char Char Caracter,TIT-PLIEGO PAC Caracter,Char Caracter Caracter,Char Caracter Char Char Char Caracter"/>
    <w:basedOn w:val="Fontdeparagrafimplicit"/>
    <w:link w:val="Titlu2"/>
    <w:rsid w:val="00675844"/>
    <w:rPr>
      <w:rFonts w:ascii="Calibri" w:hAnsi="Calibri" w:cs="Arial"/>
      <w:b/>
      <w:bCs/>
      <w:iCs/>
      <w:caps/>
      <w:sz w:val="28"/>
      <w:szCs w:val="28"/>
      <w:lang w:val="it-IT" w:eastAsia="ro-RO"/>
      <w14:shadow w14:blurRad="50800" w14:dist="38100" w14:dir="2700000" w14:sx="100000" w14:sy="100000" w14:kx="0" w14:ky="0" w14:algn="tl">
        <w14:srgbClr w14:val="000000">
          <w14:alpha w14:val="60000"/>
        </w14:srgbClr>
      </w14:shadow>
    </w:rPr>
  </w:style>
  <w:style w:type="character" w:customStyle="1" w:styleId="Titlu3Caracter">
    <w:name w:val="Titlu 3 Caracter"/>
    <w:aliases w:val=" Char1 Char Caracter, Char1 Caracter"/>
    <w:basedOn w:val="Fontdeparagrafimplicit"/>
    <w:link w:val="Titlu3"/>
    <w:rsid w:val="00E61254"/>
    <w:rPr>
      <w:rFonts w:ascii="Calibri" w:hAnsi="Calibri" w:cs="Arial"/>
      <w:b/>
      <w:bCs/>
      <w:sz w:val="26"/>
      <w:szCs w:val="26"/>
      <w:lang w:val="ro-RO" w:eastAsia="ro-RO"/>
    </w:rPr>
  </w:style>
  <w:style w:type="character" w:customStyle="1" w:styleId="ln2tabel">
    <w:name w:val="ln2tabel"/>
    <w:basedOn w:val="Fontdeparagrafimplicit"/>
    <w:rsid w:val="00CB75FA"/>
  </w:style>
  <w:style w:type="character" w:customStyle="1" w:styleId="ln2ttabel">
    <w:name w:val="ln2ttabel"/>
    <w:basedOn w:val="Fontdeparagrafimplicit"/>
    <w:rsid w:val="00CB75FA"/>
  </w:style>
  <w:style w:type="character" w:customStyle="1" w:styleId="PreformatatHTMLCaracter">
    <w:name w:val="Preformatat HTML Caracter"/>
    <w:basedOn w:val="Fontdeparagrafimplicit"/>
    <w:link w:val="PreformatatHTML"/>
    <w:uiPriority w:val="99"/>
    <w:rsid w:val="00CB75FA"/>
    <w:rPr>
      <w:rFonts w:ascii="Courier New" w:hAnsi="Courier New" w:cs="Courier New"/>
      <w:color w:val="000000"/>
      <w:lang w:val="en-US" w:eastAsia="en-US"/>
    </w:rPr>
  </w:style>
  <w:style w:type="character" w:customStyle="1" w:styleId="ln2nota">
    <w:name w:val="ln2nota"/>
    <w:basedOn w:val="Fontdeparagrafimplicit"/>
    <w:rsid w:val="00CB75FA"/>
  </w:style>
  <w:style w:type="character" w:customStyle="1" w:styleId="ln2tnota">
    <w:name w:val="ln2tnota"/>
    <w:basedOn w:val="Fontdeparagrafimplicit"/>
    <w:rsid w:val="00CB75FA"/>
  </w:style>
  <w:style w:type="character" w:customStyle="1" w:styleId="FrspaiereCaracter">
    <w:name w:val="Fără spațiere Caracter"/>
    <w:basedOn w:val="Fontdeparagrafimplicit"/>
    <w:link w:val="Frspaiere"/>
    <w:uiPriority w:val="1"/>
    <w:rsid w:val="007B5886"/>
    <w:rPr>
      <w:rFonts w:ascii="Calibri" w:hAnsi="Calibri"/>
      <w:sz w:val="22"/>
      <w:lang w:val="ro-RO" w:eastAsia="ro-RO" w:bidi="ar-SA"/>
    </w:rPr>
  </w:style>
  <w:style w:type="paragraph" w:customStyle="1" w:styleId="CaracterCharCharCaracterCharChar">
    <w:name w:val="Caracter Char Char Caracter Char Char"/>
    <w:basedOn w:val="Normal"/>
    <w:rsid w:val="00CF232E"/>
    <w:pPr>
      <w:widowControl/>
      <w:autoSpaceDE/>
      <w:autoSpaceDN/>
      <w:adjustRightInd/>
      <w:jc w:val="left"/>
    </w:pPr>
    <w:rPr>
      <w:rFonts w:ascii="Times New Roman" w:hAnsi="Times New Roman"/>
      <w:sz w:val="24"/>
      <w:szCs w:val="24"/>
      <w:lang w:val="pl-PL" w:eastAsia="pl-PL"/>
    </w:rPr>
  </w:style>
  <w:style w:type="paragraph" w:customStyle="1" w:styleId="DefaultText">
    <w:name w:val="Default Text:"/>
    <w:basedOn w:val="Normal"/>
    <w:rsid w:val="002C79D3"/>
    <w:pPr>
      <w:widowControl/>
      <w:overflowPunct w:val="0"/>
      <w:jc w:val="left"/>
    </w:pPr>
    <w:rPr>
      <w:rFonts w:ascii="Times New Roman" w:hAnsi="Times New Roman"/>
      <w:noProof/>
      <w:sz w:val="24"/>
      <w:lang w:val="en-US" w:eastAsia="en-US"/>
    </w:rPr>
  </w:style>
  <w:style w:type="character" w:customStyle="1" w:styleId="main-expl">
    <w:name w:val="main-expl"/>
    <w:basedOn w:val="Fontdeparagrafimplicit"/>
    <w:rsid w:val="00587367"/>
  </w:style>
  <w:style w:type="character" w:customStyle="1" w:styleId="download">
    <w:name w:val="download"/>
    <w:basedOn w:val="Fontdeparagrafimplicit"/>
    <w:rsid w:val="00587367"/>
  </w:style>
  <w:style w:type="paragraph" w:customStyle="1" w:styleId="bodytext">
    <w:name w:val="bodytext"/>
    <w:basedOn w:val="Normal"/>
    <w:rsid w:val="00587367"/>
    <w:pPr>
      <w:widowControl/>
      <w:autoSpaceDE/>
      <w:autoSpaceDN/>
      <w:adjustRightInd/>
      <w:spacing w:before="100" w:beforeAutospacing="1" w:after="100" w:afterAutospacing="1"/>
      <w:jc w:val="left"/>
    </w:pPr>
    <w:rPr>
      <w:rFonts w:ascii="Times New Roman" w:hAnsi="Times New Roman"/>
      <w:sz w:val="24"/>
      <w:szCs w:val="24"/>
      <w:lang w:val="en-US" w:eastAsia="en-US"/>
    </w:rPr>
  </w:style>
  <w:style w:type="paragraph" w:customStyle="1" w:styleId="1Char">
    <w:name w:val="1 Char"/>
    <w:basedOn w:val="Normal"/>
    <w:rsid w:val="00290053"/>
    <w:pPr>
      <w:widowControl/>
      <w:autoSpaceDE/>
      <w:autoSpaceDN/>
      <w:adjustRightInd/>
      <w:jc w:val="left"/>
    </w:pPr>
    <w:rPr>
      <w:rFonts w:ascii="Times New Roman" w:hAnsi="Times New Roman"/>
      <w:sz w:val="24"/>
      <w:szCs w:val="24"/>
      <w:lang w:val="pl-PL" w:eastAsia="pl-PL"/>
    </w:rPr>
  </w:style>
  <w:style w:type="character" w:customStyle="1" w:styleId="BodyTextIndentChar1">
    <w:name w:val="Body Text Indent Char1"/>
    <w:basedOn w:val="Fontdeparagrafimplicit"/>
    <w:rsid w:val="00290053"/>
    <w:rPr>
      <w:sz w:val="28"/>
      <w:szCs w:val="24"/>
      <w:lang w:val="ro-RO" w:eastAsia="ro-RO" w:bidi="ar-SA"/>
    </w:rPr>
  </w:style>
  <w:style w:type="character" w:customStyle="1" w:styleId="skypepnhcontainer">
    <w:name w:val="skype_pnh_container"/>
    <w:basedOn w:val="Fontdeparagrafimplicit"/>
    <w:rsid w:val="0038419D"/>
  </w:style>
  <w:style w:type="character" w:customStyle="1" w:styleId="skypepnhtextspan">
    <w:name w:val="skype_pnh_text_span"/>
    <w:basedOn w:val="Fontdeparagrafimplicit"/>
    <w:rsid w:val="0038419D"/>
  </w:style>
  <w:style w:type="character" w:customStyle="1" w:styleId="ln2litera">
    <w:name w:val="ln2litera"/>
    <w:basedOn w:val="Fontdeparagrafimplicit"/>
    <w:rsid w:val="00B97F92"/>
  </w:style>
  <w:style w:type="character" w:customStyle="1" w:styleId="ln2tlitera">
    <w:name w:val="ln2tlitera"/>
    <w:basedOn w:val="Fontdeparagrafimplicit"/>
    <w:rsid w:val="00B97F92"/>
  </w:style>
  <w:style w:type="character" w:customStyle="1" w:styleId="FontStyle290">
    <w:name w:val="Font Style290"/>
    <w:basedOn w:val="Fontdeparagrafimplicit"/>
    <w:uiPriority w:val="99"/>
    <w:rsid w:val="00FA483A"/>
    <w:rPr>
      <w:rFonts w:ascii="Times New Roman" w:hAnsi="Times New Roman" w:cs="Times New Roman"/>
      <w:sz w:val="22"/>
      <w:szCs w:val="22"/>
    </w:rPr>
  </w:style>
  <w:style w:type="character" w:customStyle="1" w:styleId="LegendCaracter">
    <w:name w:val="Legendă Caracter"/>
    <w:aliases w:val="Caracter Caracter Caracter Caracter,Caracter Caracter Caracter Char Char Char Caracter,Caracter Caracter Caracter Char Char Char Char Char Caracter,Caracter Caracter Caracter Char Caracter,Top caption Caracter"/>
    <w:basedOn w:val="Fontdeparagrafimplicit"/>
    <w:link w:val="Legend"/>
    <w:rsid w:val="004404D0"/>
    <w:rPr>
      <w:rFonts w:ascii="Calibri" w:hAnsi="Calibri"/>
      <w:b/>
      <w:snapToGrid w:val="0"/>
      <w:color w:val="943634"/>
    </w:rPr>
  </w:style>
  <w:style w:type="character" w:customStyle="1" w:styleId="Bodytext0">
    <w:name w:val="Body text_"/>
    <w:basedOn w:val="Fontdeparagrafimplicit"/>
    <w:link w:val="BodyText1"/>
    <w:rsid w:val="00080811"/>
    <w:rPr>
      <w:shd w:val="clear" w:color="auto" w:fill="FFFFFF"/>
    </w:rPr>
  </w:style>
  <w:style w:type="character" w:customStyle="1" w:styleId="BodytextBookmanOldStyle">
    <w:name w:val="Body text + Bookman Old Style"/>
    <w:aliases w:val="9 pt,8.5 pt,Spacing 2 pt,Body text + Candara,Spacing 3 pt,Spacing -1 pt"/>
    <w:basedOn w:val="Bodytext0"/>
    <w:rsid w:val="00080811"/>
    <w:rPr>
      <w:rFonts w:ascii="Bookman Old Style" w:eastAsia="Bookman Old Style" w:hAnsi="Bookman Old Style" w:cs="Bookman Old Style"/>
      <w:color w:val="000000"/>
      <w:spacing w:val="0"/>
      <w:w w:val="100"/>
      <w:position w:val="0"/>
      <w:sz w:val="18"/>
      <w:szCs w:val="18"/>
      <w:shd w:val="clear" w:color="auto" w:fill="FFFFFF"/>
      <w:lang w:val="ro-RO"/>
    </w:rPr>
  </w:style>
  <w:style w:type="paragraph" w:customStyle="1" w:styleId="BodyText1">
    <w:name w:val="Body Text1"/>
    <w:basedOn w:val="Normal"/>
    <w:link w:val="Bodytext0"/>
    <w:rsid w:val="00080811"/>
    <w:pPr>
      <w:shd w:val="clear" w:color="auto" w:fill="FFFFFF"/>
      <w:autoSpaceDE/>
      <w:autoSpaceDN/>
      <w:adjustRightInd/>
      <w:jc w:val="left"/>
    </w:pPr>
    <w:rPr>
      <w:rFonts w:ascii="Times New Roman" w:hAnsi="Times New Roman"/>
      <w:sz w:val="20"/>
      <w:lang w:val="en-US" w:eastAsia="en-US"/>
    </w:rPr>
  </w:style>
  <w:style w:type="paragraph" w:customStyle="1" w:styleId="yiv6320196246msonormal">
    <w:name w:val="yiv6320196246msonormal"/>
    <w:basedOn w:val="Normal"/>
    <w:rsid w:val="0021576A"/>
    <w:pPr>
      <w:widowControl/>
      <w:autoSpaceDE/>
      <w:autoSpaceDN/>
      <w:adjustRightInd/>
      <w:spacing w:before="100" w:beforeAutospacing="1" w:after="100" w:afterAutospacing="1"/>
      <w:jc w:val="left"/>
    </w:pPr>
    <w:rPr>
      <w:rFonts w:ascii="Times New Roman" w:hAnsi="Times New Roman"/>
      <w:sz w:val="24"/>
      <w:szCs w:val="24"/>
      <w:lang w:val="en-GB" w:eastAsia="en-GB"/>
    </w:rPr>
  </w:style>
  <w:style w:type="character" w:customStyle="1" w:styleId="stlitera">
    <w:name w:val="st_litera"/>
    <w:basedOn w:val="Fontdeparagrafimplicit"/>
    <w:rsid w:val="007032F9"/>
  </w:style>
  <w:style w:type="character" w:customStyle="1" w:styleId="sttlitera">
    <w:name w:val="st_tlitera"/>
    <w:basedOn w:val="Fontdeparagrafimplicit"/>
    <w:rsid w:val="007032F9"/>
  </w:style>
  <w:style w:type="character" w:customStyle="1" w:styleId="Titlu1Caracter">
    <w:name w:val="Titlu 1 Caracter"/>
    <w:aliases w:val="título 1 Caracter"/>
    <w:basedOn w:val="Fontdeparagrafimplicit"/>
    <w:link w:val="Titlu1"/>
    <w:rsid w:val="007032F9"/>
    <w:rPr>
      <w:rFonts w:ascii="Calibri" w:hAnsi="Calibri" w:cs="Arial"/>
      <w:b/>
      <w:bCs/>
      <w:caps/>
      <w:color w:val="C00000"/>
      <w:kern w:val="32"/>
      <w:sz w:val="40"/>
      <w:szCs w:val="32"/>
      <w:lang w:val="ro-RO" w:eastAsia="ro-RO"/>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character" w:customStyle="1" w:styleId="Corptext2Caracter">
    <w:name w:val="Corp text 2 Caracter"/>
    <w:basedOn w:val="Fontdeparagrafimplicit"/>
    <w:link w:val="Corptext2"/>
    <w:rsid w:val="007032F9"/>
    <w:rPr>
      <w:b/>
      <w:sz w:val="22"/>
      <w:lang w:val="ro-RO"/>
    </w:rPr>
  </w:style>
  <w:style w:type="character" w:customStyle="1" w:styleId="TitluCaracter">
    <w:name w:val="Titlu Caracter"/>
    <w:basedOn w:val="Fontdeparagrafimplicit"/>
    <w:link w:val="Titlu"/>
    <w:uiPriority w:val="10"/>
    <w:rsid w:val="007032F9"/>
    <w:rPr>
      <w:b/>
      <w:sz w:val="28"/>
      <w:lang w:eastAsia="ro-RO"/>
    </w:rPr>
  </w:style>
  <w:style w:type="character" w:customStyle="1" w:styleId="yiv7462273901">
    <w:name w:val="yiv7462273901"/>
    <w:basedOn w:val="Fontdeparagrafimplicit"/>
    <w:rsid w:val="007032F9"/>
  </w:style>
  <w:style w:type="character" w:customStyle="1" w:styleId="stpunct">
    <w:name w:val="st_punct"/>
    <w:basedOn w:val="Fontdeparagrafimplicit"/>
    <w:rsid w:val="007032F9"/>
  </w:style>
  <w:style w:type="paragraph" w:styleId="Titlucuprins">
    <w:name w:val="TOC Heading"/>
    <w:basedOn w:val="Titlu1"/>
    <w:next w:val="Normal"/>
    <w:uiPriority w:val="39"/>
    <w:semiHidden/>
    <w:unhideWhenUsed/>
    <w:qFormat/>
    <w:rsid w:val="007032F9"/>
    <w:pPr>
      <w:keepLines/>
      <w:widowControl/>
      <w:numPr>
        <w:numId w:val="0"/>
      </w:numPr>
      <w:autoSpaceDE/>
      <w:autoSpaceDN/>
      <w:adjustRightInd/>
      <w:spacing w:after="0" w:line="276" w:lineRule="auto"/>
      <w:jc w:val="left"/>
      <w:outlineLvl w:val="9"/>
    </w:pPr>
    <w:rPr>
      <w:rFonts w:asciiTheme="majorHAnsi" w:eastAsiaTheme="majorEastAsia" w:hAnsiTheme="majorHAnsi" w:cstheme="majorBidi"/>
      <w:caps w:val="0"/>
      <w:color w:val="365F91" w:themeColor="accent1" w:themeShade="BF"/>
      <w:kern w:val="0"/>
      <w:sz w:val="28"/>
      <w:szCs w:val="28"/>
      <w:lang w:val="en-US" w:eastAsia="ja-JP"/>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ln2alineat1">
    <w:name w:val="ln2alineat1"/>
    <w:basedOn w:val="Fontdeparagrafimplicit"/>
    <w:rsid w:val="007032F9"/>
    <w:rPr>
      <w:b/>
      <w:bCs/>
      <w:color w:val="74929F"/>
    </w:rPr>
  </w:style>
  <w:style w:type="character" w:customStyle="1" w:styleId="ln2talineat">
    <w:name w:val="ln2talineat"/>
    <w:basedOn w:val="Fontdeparagrafimplicit"/>
    <w:rsid w:val="007032F9"/>
  </w:style>
  <w:style w:type="character" w:customStyle="1" w:styleId="ln2litera1">
    <w:name w:val="ln2litera1"/>
    <w:basedOn w:val="Fontdeparagrafimplicit"/>
    <w:rsid w:val="007032F9"/>
    <w:rPr>
      <w:b/>
      <w:bCs/>
      <w:color w:val="00008F"/>
    </w:rPr>
  </w:style>
  <w:style w:type="character" w:customStyle="1" w:styleId="ln2nota1">
    <w:name w:val="ln2nota1"/>
    <w:basedOn w:val="Fontdeparagrafimplicit"/>
    <w:rsid w:val="007032F9"/>
    <w:rPr>
      <w:rFonts w:ascii="Verdana" w:hAnsi="Verdana" w:hint="default"/>
    </w:rPr>
  </w:style>
  <w:style w:type="character" w:customStyle="1" w:styleId="ln2tnota1">
    <w:name w:val="ln2tnota1"/>
    <w:basedOn w:val="Fontdeparagrafimplicit"/>
    <w:rsid w:val="007032F9"/>
    <w:rPr>
      <w:rFonts w:ascii="Verdana" w:hAnsi="Verdana" w:hint="default"/>
    </w:rPr>
  </w:style>
  <w:style w:type="paragraph" w:customStyle="1" w:styleId="Standard">
    <w:name w:val="Standard"/>
    <w:rsid w:val="007032F9"/>
    <w:pPr>
      <w:widowControl w:val="0"/>
      <w:suppressAutoHyphens/>
      <w:textAlignment w:val="baseline"/>
    </w:pPr>
    <w:rPr>
      <w:rFonts w:eastAsia="Andale Sans UI"/>
      <w:kern w:val="1"/>
      <w:sz w:val="24"/>
      <w:szCs w:val="24"/>
      <w:lang w:val="de-DE" w:eastAsia="fa-IR" w:bidi="fa-IR"/>
    </w:rPr>
  </w:style>
  <w:style w:type="character" w:customStyle="1" w:styleId="TextnotdefinalCaracter">
    <w:name w:val="Text notă de final Caracter"/>
    <w:basedOn w:val="Fontdeparagrafimplicit"/>
    <w:link w:val="Textnotdefinal"/>
    <w:uiPriority w:val="99"/>
    <w:semiHidden/>
    <w:rsid w:val="007032F9"/>
  </w:style>
  <w:style w:type="character" w:customStyle="1" w:styleId="ListparagrafCaracter">
    <w:name w:val="Listă paragraf Caracter"/>
    <w:aliases w:val="Normal bullet 2 Caracter,ERP-List Paragraph Caracter,List Paragraph11 Caracter,Bullet EY Caracter,List Paragraph1 Caracter,Akapit z listą BS Caracter,Outlines a.b.c. Caracter,List_Paragraph Caracter,Multilevel para_II Caracter"/>
    <w:link w:val="Listparagraf"/>
    <w:uiPriority w:val="99"/>
    <w:rsid w:val="0078462C"/>
    <w:rPr>
      <w:rFonts w:ascii="Calibri" w:eastAsia="Calibri" w:hAnsi="Calibri"/>
      <w:sz w:val="22"/>
      <w:szCs w:val="22"/>
      <w:lang w:val="ro-RO"/>
    </w:rPr>
  </w:style>
  <w:style w:type="character" w:customStyle="1" w:styleId="TextnotdesubsolCaracter">
    <w:name w:val="Text notă de subsol Caracter"/>
    <w:basedOn w:val="Fontdeparagrafimplicit"/>
    <w:link w:val="Textnotdesubsol"/>
    <w:semiHidden/>
    <w:rsid w:val="00140B90"/>
    <w:rPr>
      <w:lang w:val="ro-RO"/>
    </w:rPr>
  </w:style>
  <w:style w:type="character" w:customStyle="1" w:styleId="TextsimpluCaracter">
    <w:name w:val="Text simplu Caracter"/>
    <w:basedOn w:val="Fontdeparagrafimplicit"/>
    <w:link w:val="Textsimplu"/>
    <w:rsid w:val="00140B90"/>
    <w:rPr>
      <w:rFonts w:ascii="Courier New" w:hAnsi="Courier New"/>
    </w:rPr>
  </w:style>
  <w:style w:type="paragraph" w:customStyle="1" w:styleId="CharCharCaracterCaracter">
    <w:name w:val="Char Char Caracter Caracter"/>
    <w:basedOn w:val="Normal"/>
    <w:rsid w:val="00140B90"/>
    <w:pPr>
      <w:widowControl/>
      <w:autoSpaceDE/>
      <w:autoSpaceDN/>
      <w:adjustRightInd/>
      <w:jc w:val="left"/>
    </w:pPr>
    <w:rPr>
      <w:rFonts w:ascii="Times New Roman" w:hAnsi="Times New Roman"/>
      <w:sz w:val="24"/>
      <w:szCs w:val="24"/>
      <w:lang w:val="pl-PL" w:eastAsia="pl-PL"/>
    </w:rPr>
  </w:style>
  <w:style w:type="character" w:customStyle="1" w:styleId="WW8Num61z0">
    <w:name w:val="WW8Num61z0"/>
    <w:rsid w:val="00140B90"/>
    <w:rPr>
      <w:rFonts w:ascii="Wingdings" w:hAnsi="Wingdings"/>
    </w:rPr>
  </w:style>
  <w:style w:type="character" w:customStyle="1" w:styleId="WW8Num96z0">
    <w:name w:val="WW8Num96z0"/>
    <w:rsid w:val="00140B90"/>
    <w:rPr>
      <w:rFonts w:ascii="Wingdings" w:hAnsi="Wingdings"/>
    </w:rPr>
  </w:style>
  <w:style w:type="character" w:customStyle="1" w:styleId="ln2anexa">
    <w:name w:val="ln2anexa"/>
    <w:basedOn w:val="Fontdeparagrafimplicit"/>
    <w:rsid w:val="00140B90"/>
  </w:style>
  <w:style w:type="character" w:customStyle="1" w:styleId="ln2tanexa">
    <w:name w:val="ln2tanexa"/>
    <w:basedOn w:val="Fontdeparagrafimplicit"/>
    <w:rsid w:val="00140B90"/>
  </w:style>
  <w:style w:type="character" w:customStyle="1" w:styleId="textstyle0">
    <w:name w:val="textstyle0"/>
    <w:basedOn w:val="Fontdeparagrafimplicit"/>
    <w:rsid w:val="00140B90"/>
  </w:style>
  <w:style w:type="character" w:customStyle="1" w:styleId="textstyle1">
    <w:name w:val="textstyle1"/>
    <w:basedOn w:val="Fontdeparagrafimplicit"/>
    <w:rsid w:val="00140B90"/>
  </w:style>
  <w:style w:type="paragraph" w:customStyle="1" w:styleId="Char2">
    <w:name w:val="Char2"/>
    <w:basedOn w:val="Normal"/>
    <w:rsid w:val="00140B90"/>
    <w:pPr>
      <w:widowControl/>
      <w:autoSpaceDE/>
      <w:autoSpaceDN/>
      <w:adjustRightInd/>
      <w:jc w:val="left"/>
    </w:pPr>
    <w:rPr>
      <w:rFonts w:ascii="Times New Roman" w:hAnsi="Times New Roman"/>
      <w:sz w:val="24"/>
      <w:szCs w:val="24"/>
      <w:lang w:val="pl-PL" w:eastAsia="pl-PL"/>
    </w:rPr>
  </w:style>
  <w:style w:type="paragraph" w:customStyle="1" w:styleId="BodyText21">
    <w:name w:val="Body Text 21"/>
    <w:basedOn w:val="Normal"/>
    <w:rsid w:val="00140B90"/>
    <w:pPr>
      <w:widowControl/>
      <w:overflowPunct w:val="0"/>
      <w:spacing w:before="120" w:after="120"/>
      <w:ind w:firstLine="720"/>
      <w:textAlignment w:val="baseline"/>
    </w:pPr>
    <w:rPr>
      <w:rFonts w:ascii="Arial" w:hAnsi="Arial"/>
      <w:sz w:val="24"/>
      <w:lang w:val="en-GB" w:eastAsia="en-US"/>
    </w:rPr>
  </w:style>
  <w:style w:type="paragraph" w:customStyle="1" w:styleId="CharCharCharCharCharCharCharCharCharCharCharCharCharCharCharCharCharCharCharCharCharCharCharCharCharCharChar">
    <w:name w:val="Char Char Char Char Char Char Char Char Char Char Char Char Char Char Char Char Char Char Char Char Char Char Char Char Char Char Char"/>
    <w:basedOn w:val="Normal"/>
    <w:rsid w:val="00140B90"/>
    <w:pPr>
      <w:widowControl/>
      <w:autoSpaceDE/>
      <w:autoSpaceDN/>
      <w:adjustRightInd/>
      <w:jc w:val="left"/>
    </w:pPr>
    <w:rPr>
      <w:rFonts w:ascii="Times New Roman" w:hAnsi="Times New Roman"/>
      <w:sz w:val="24"/>
      <w:szCs w:val="24"/>
      <w:lang w:val="pl-PL" w:eastAsia="pl-PL"/>
    </w:rPr>
  </w:style>
  <w:style w:type="paragraph" w:customStyle="1" w:styleId="DefaultParagraphFont1">
    <w:name w:val="Default Paragraph Font1"/>
    <w:next w:val="Normal"/>
    <w:rsid w:val="00140B90"/>
    <w:pPr>
      <w:overflowPunct w:val="0"/>
      <w:autoSpaceDE w:val="0"/>
      <w:autoSpaceDN w:val="0"/>
      <w:adjustRightInd w:val="0"/>
      <w:textAlignment w:val="baseline"/>
    </w:pPr>
    <w:rPr>
      <w:rFonts w:ascii="Tms Rmn" w:hAnsi="Tms Rmn"/>
    </w:rPr>
  </w:style>
  <w:style w:type="paragraph" w:customStyle="1" w:styleId="CharCharCharCharCharCharCharCharCharCharCharCharCharCharCharCharCharCharCharCharCharCharCharCharCharCharChar1">
    <w:name w:val="Char Char Char Char Char Char Char Char Char Char Char Char Char Char Char Char Char Char Char Char Char Char Char Char Char Char Char1"/>
    <w:basedOn w:val="Normal"/>
    <w:rsid w:val="00140B90"/>
    <w:pPr>
      <w:widowControl/>
      <w:autoSpaceDE/>
      <w:autoSpaceDN/>
      <w:adjustRightInd/>
      <w:jc w:val="left"/>
    </w:pPr>
    <w:rPr>
      <w:rFonts w:ascii="Times New Roman" w:hAnsi="Times New Roman"/>
      <w:sz w:val="24"/>
      <w:szCs w:val="24"/>
      <w:lang w:val="pl-PL" w:eastAsia="pl-PL"/>
    </w:rPr>
  </w:style>
  <w:style w:type="paragraph" w:customStyle="1" w:styleId="linieAr">
    <w:name w:val="linieAr"/>
    <w:basedOn w:val="Normal"/>
    <w:rsid w:val="00140B90"/>
    <w:pPr>
      <w:widowControl/>
      <w:autoSpaceDE/>
      <w:autoSpaceDN/>
      <w:adjustRightInd/>
      <w:spacing w:line="360" w:lineRule="auto"/>
      <w:ind w:left="1106" w:hanging="397"/>
    </w:pPr>
    <w:rPr>
      <w:rFonts w:ascii="ArialUpR" w:hAnsi="ArialUpR"/>
      <w:noProof/>
      <w:sz w:val="24"/>
      <w:lang w:val="en-AU" w:eastAsia="en-US"/>
    </w:rPr>
  </w:style>
  <w:style w:type="paragraph" w:customStyle="1" w:styleId="ParaAr">
    <w:name w:val="ParaAr"/>
    <w:basedOn w:val="Normal"/>
    <w:rsid w:val="00140B90"/>
    <w:pPr>
      <w:widowControl/>
      <w:overflowPunct w:val="0"/>
      <w:spacing w:line="360" w:lineRule="auto"/>
      <w:ind w:firstLine="709"/>
      <w:textAlignment w:val="baseline"/>
    </w:pPr>
    <w:rPr>
      <w:rFonts w:ascii="ArialUpR" w:hAnsi="ArialUpR"/>
      <w:noProof/>
      <w:sz w:val="24"/>
      <w:lang w:val="en-US" w:eastAsia="en-US"/>
    </w:rPr>
  </w:style>
  <w:style w:type="paragraph" w:customStyle="1" w:styleId="table">
    <w:name w:val="table"/>
    <w:basedOn w:val="Normal"/>
    <w:rsid w:val="00140B90"/>
    <w:pPr>
      <w:widowControl/>
      <w:autoSpaceDE/>
      <w:autoSpaceDN/>
      <w:adjustRightInd/>
      <w:spacing w:after="120"/>
      <w:jc w:val="left"/>
    </w:pPr>
    <w:rPr>
      <w:rFonts w:ascii="Times New Roman" w:hAnsi="Times New Roman"/>
      <w:sz w:val="20"/>
      <w:lang w:val="en-GB" w:eastAsia="en-US"/>
    </w:rPr>
  </w:style>
  <w:style w:type="paragraph" w:customStyle="1" w:styleId="NormalIndent10">
    <w:name w:val="Normal Indent 1.0"/>
    <w:basedOn w:val="Normal"/>
    <w:rsid w:val="00140B90"/>
    <w:pPr>
      <w:keepLines/>
      <w:widowControl/>
      <w:autoSpaceDE/>
      <w:autoSpaceDN/>
      <w:adjustRightInd/>
      <w:spacing w:before="80" w:after="120"/>
      <w:ind w:left="1152"/>
    </w:pPr>
    <w:rPr>
      <w:rFonts w:ascii="Times New Roman" w:hAnsi="Times New Roman"/>
      <w:sz w:val="20"/>
      <w:lang w:val="en-GB" w:eastAsia="en-US"/>
    </w:rPr>
  </w:style>
  <w:style w:type="paragraph" w:customStyle="1" w:styleId="bullett1indent">
    <w:name w:val="bullett1 indent"/>
    <w:basedOn w:val="Normal"/>
    <w:rsid w:val="00140B90"/>
    <w:pPr>
      <w:widowControl/>
      <w:numPr>
        <w:numId w:val="21"/>
      </w:numPr>
      <w:autoSpaceDE/>
      <w:autoSpaceDN/>
      <w:adjustRightInd/>
      <w:spacing w:before="60"/>
      <w:jc w:val="left"/>
    </w:pPr>
    <w:rPr>
      <w:rFonts w:ascii="Times New Roman" w:hAnsi="Times New Roman"/>
      <w:sz w:val="18"/>
      <w:szCs w:val="18"/>
      <w:lang w:val="en-GB" w:eastAsia="en-US"/>
    </w:rPr>
  </w:style>
  <w:style w:type="paragraph" w:customStyle="1" w:styleId="WW-BodyText2">
    <w:name w:val="WW-Body Text 2"/>
    <w:basedOn w:val="Normal"/>
    <w:rsid w:val="00140B90"/>
    <w:pPr>
      <w:widowControl/>
      <w:suppressAutoHyphens/>
      <w:autoSpaceDE/>
      <w:autoSpaceDN/>
      <w:adjustRightInd/>
    </w:pPr>
    <w:rPr>
      <w:rFonts w:ascii="Times New Roman" w:hAnsi="Times New Roman"/>
      <w:sz w:val="24"/>
    </w:rPr>
  </w:style>
  <w:style w:type="paragraph" w:customStyle="1" w:styleId="Subject">
    <w:name w:val="Subject"/>
    <w:basedOn w:val="Normal"/>
    <w:rsid w:val="00140B90"/>
    <w:pPr>
      <w:keepNext/>
      <w:keepLines/>
      <w:widowControl/>
      <w:autoSpaceDE/>
      <w:autoSpaceDN/>
      <w:adjustRightInd/>
      <w:jc w:val="left"/>
    </w:pPr>
    <w:rPr>
      <w:rFonts w:ascii="Palatino" w:hAnsi="Palatino"/>
      <w:b/>
      <w:sz w:val="24"/>
      <w:lang w:val="en-AU" w:eastAsia="en-US"/>
    </w:rPr>
  </w:style>
  <w:style w:type="paragraph" w:customStyle="1" w:styleId="mariana">
    <w:name w:val="mariana"/>
    <w:basedOn w:val="Normal"/>
    <w:semiHidden/>
    <w:rsid w:val="00140B90"/>
    <w:pPr>
      <w:widowControl/>
      <w:autoSpaceDE/>
      <w:autoSpaceDN/>
      <w:adjustRightInd/>
      <w:spacing w:line="360" w:lineRule="auto"/>
      <w:ind w:firstLine="720"/>
    </w:pPr>
    <w:rPr>
      <w:rFonts w:ascii="Arial" w:hAnsi="Arial"/>
      <w:sz w:val="24"/>
      <w:szCs w:val="24"/>
      <w:lang w:val="en-US" w:eastAsia="en-US"/>
    </w:rPr>
  </w:style>
  <w:style w:type="paragraph" w:customStyle="1" w:styleId="Style40">
    <w:name w:val="Style40"/>
    <w:basedOn w:val="Normal"/>
    <w:uiPriority w:val="99"/>
    <w:rsid w:val="00140B90"/>
    <w:pPr>
      <w:spacing w:line="295" w:lineRule="exact"/>
      <w:ind w:firstLine="677"/>
    </w:pPr>
    <w:rPr>
      <w:rFonts w:ascii="Bookman Old Style" w:eastAsiaTheme="minorEastAsia" w:hAnsi="Bookman Old Style" w:cstheme="minorBidi"/>
      <w:sz w:val="24"/>
      <w:szCs w:val="24"/>
      <w:lang w:val="en-GB" w:eastAsia="en-GB"/>
    </w:rPr>
  </w:style>
  <w:style w:type="paragraph" w:customStyle="1" w:styleId="Style44">
    <w:name w:val="Style44"/>
    <w:basedOn w:val="Normal"/>
    <w:uiPriority w:val="99"/>
    <w:rsid w:val="00140B90"/>
    <w:pPr>
      <w:spacing w:line="317" w:lineRule="exact"/>
      <w:ind w:hanging="360"/>
      <w:jc w:val="left"/>
    </w:pPr>
    <w:rPr>
      <w:rFonts w:ascii="Bookman Old Style" w:eastAsiaTheme="minorEastAsia" w:hAnsi="Bookman Old Style" w:cstheme="minorBidi"/>
      <w:sz w:val="24"/>
      <w:szCs w:val="24"/>
      <w:lang w:val="en-GB" w:eastAsia="en-GB"/>
    </w:rPr>
  </w:style>
  <w:style w:type="paragraph" w:customStyle="1" w:styleId="Style45">
    <w:name w:val="Style45"/>
    <w:basedOn w:val="Normal"/>
    <w:uiPriority w:val="99"/>
    <w:rsid w:val="00140B90"/>
    <w:pPr>
      <w:spacing w:line="324" w:lineRule="exact"/>
      <w:ind w:firstLine="2765"/>
      <w:jc w:val="left"/>
    </w:pPr>
    <w:rPr>
      <w:rFonts w:ascii="Bookman Old Style" w:eastAsiaTheme="minorEastAsia" w:hAnsi="Bookman Old Style" w:cstheme="minorBidi"/>
      <w:sz w:val="24"/>
      <w:szCs w:val="24"/>
      <w:lang w:val="en-GB" w:eastAsia="en-GB"/>
    </w:rPr>
  </w:style>
  <w:style w:type="paragraph" w:customStyle="1" w:styleId="Style46">
    <w:name w:val="Style46"/>
    <w:basedOn w:val="Normal"/>
    <w:uiPriority w:val="99"/>
    <w:rsid w:val="00140B90"/>
    <w:pPr>
      <w:spacing w:line="320" w:lineRule="exact"/>
      <w:ind w:hanging="360"/>
      <w:jc w:val="left"/>
    </w:pPr>
    <w:rPr>
      <w:rFonts w:ascii="Bookman Old Style" w:eastAsiaTheme="minorEastAsia" w:hAnsi="Bookman Old Style" w:cstheme="minorBidi"/>
      <w:sz w:val="24"/>
      <w:szCs w:val="24"/>
      <w:lang w:val="en-GB" w:eastAsia="en-GB"/>
    </w:rPr>
  </w:style>
  <w:style w:type="paragraph" w:customStyle="1" w:styleId="Style47">
    <w:name w:val="Style47"/>
    <w:basedOn w:val="Normal"/>
    <w:uiPriority w:val="99"/>
    <w:rsid w:val="00140B90"/>
    <w:pPr>
      <w:spacing w:line="317" w:lineRule="exact"/>
      <w:ind w:firstLine="360"/>
      <w:jc w:val="left"/>
    </w:pPr>
    <w:rPr>
      <w:rFonts w:ascii="Bookman Old Style" w:eastAsiaTheme="minorEastAsia" w:hAnsi="Bookman Old Style" w:cstheme="minorBidi"/>
      <w:sz w:val="24"/>
      <w:szCs w:val="24"/>
      <w:lang w:val="en-GB" w:eastAsia="en-GB"/>
    </w:rPr>
  </w:style>
  <w:style w:type="character" w:customStyle="1" w:styleId="FontStyle67">
    <w:name w:val="Font Style67"/>
    <w:basedOn w:val="Fontdeparagrafimplicit"/>
    <w:rsid w:val="00140B90"/>
    <w:rPr>
      <w:rFonts w:ascii="Times New Roman" w:hAnsi="Times New Roman" w:cs="Times New Roman"/>
      <w:b/>
      <w:bCs/>
      <w:sz w:val="24"/>
      <w:szCs w:val="24"/>
    </w:rPr>
  </w:style>
  <w:style w:type="character" w:customStyle="1" w:styleId="FontStyle71">
    <w:name w:val="Font Style71"/>
    <w:basedOn w:val="Fontdeparagrafimplicit"/>
    <w:uiPriority w:val="99"/>
    <w:rsid w:val="00140B90"/>
    <w:rPr>
      <w:rFonts w:ascii="Times New Roman" w:hAnsi="Times New Roman" w:cs="Times New Roman"/>
      <w:sz w:val="24"/>
      <w:szCs w:val="24"/>
    </w:rPr>
  </w:style>
  <w:style w:type="paragraph" w:customStyle="1" w:styleId="Style20">
    <w:name w:val="Style20"/>
    <w:basedOn w:val="Normal"/>
    <w:uiPriority w:val="99"/>
    <w:rsid w:val="00140B90"/>
    <w:pPr>
      <w:jc w:val="left"/>
    </w:pPr>
    <w:rPr>
      <w:rFonts w:ascii="Bookman Old Style" w:eastAsiaTheme="minorEastAsia" w:hAnsi="Bookman Old Style" w:cstheme="minorBidi"/>
      <w:sz w:val="24"/>
      <w:szCs w:val="24"/>
      <w:lang w:val="en-GB" w:eastAsia="en-GB"/>
    </w:rPr>
  </w:style>
  <w:style w:type="paragraph" w:customStyle="1" w:styleId="Style28">
    <w:name w:val="Style28"/>
    <w:basedOn w:val="Normal"/>
    <w:uiPriority w:val="99"/>
    <w:rsid w:val="00140B90"/>
    <w:pPr>
      <w:jc w:val="left"/>
    </w:pPr>
    <w:rPr>
      <w:rFonts w:ascii="Bookman Old Style" w:eastAsiaTheme="minorEastAsia" w:hAnsi="Bookman Old Style" w:cstheme="minorBidi"/>
      <w:sz w:val="24"/>
      <w:szCs w:val="24"/>
      <w:lang w:val="en-GB" w:eastAsia="en-GB"/>
    </w:rPr>
  </w:style>
  <w:style w:type="paragraph" w:customStyle="1" w:styleId="Style33">
    <w:name w:val="Style33"/>
    <w:basedOn w:val="Normal"/>
    <w:uiPriority w:val="99"/>
    <w:rsid w:val="00140B90"/>
    <w:pPr>
      <w:jc w:val="left"/>
    </w:pPr>
    <w:rPr>
      <w:rFonts w:ascii="Bookman Old Style" w:eastAsiaTheme="minorEastAsia" w:hAnsi="Bookman Old Style" w:cstheme="minorBidi"/>
      <w:sz w:val="24"/>
      <w:szCs w:val="24"/>
      <w:lang w:val="en-GB" w:eastAsia="en-GB"/>
    </w:rPr>
  </w:style>
  <w:style w:type="paragraph" w:customStyle="1" w:styleId="Style38">
    <w:name w:val="Style38"/>
    <w:basedOn w:val="Normal"/>
    <w:uiPriority w:val="99"/>
    <w:rsid w:val="00140B90"/>
    <w:pPr>
      <w:spacing w:line="295" w:lineRule="exact"/>
    </w:pPr>
    <w:rPr>
      <w:rFonts w:ascii="Bookman Old Style" w:eastAsiaTheme="minorEastAsia" w:hAnsi="Bookman Old Style" w:cstheme="minorBidi"/>
      <w:sz w:val="24"/>
      <w:szCs w:val="24"/>
      <w:lang w:val="en-GB" w:eastAsia="en-GB"/>
    </w:rPr>
  </w:style>
  <w:style w:type="paragraph" w:customStyle="1" w:styleId="Style41">
    <w:name w:val="Style41"/>
    <w:basedOn w:val="Normal"/>
    <w:uiPriority w:val="99"/>
    <w:rsid w:val="00140B90"/>
    <w:pPr>
      <w:spacing w:line="295" w:lineRule="exact"/>
    </w:pPr>
    <w:rPr>
      <w:rFonts w:ascii="Bookman Old Style" w:eastAsiaTheme="minorEastAsia" w:hAnsi="Bookman Old Style" w:cstheme="minorBidi"/>
      <w:sz w:val="24"/>
      <w:szCs w:val="24"/>
      <w:lang w:val="en-GB" w:eastAsia="en-GB"/>
    </w:rPr>
  </w:style>
  <w:style w:type="paragraph" w:customStyle="1" w:styleId="Style43">
    <w:name w:val="Style43"/>
    <w:basedOn w:val="Normal"/>
    <w:uiPriority w:val="99"/>
    <w:rsid w:val="00140B90"/>
    <w:pPr>
      <w:jc w:val="left"/>
    </w:pPr>
    <w:rPr>
      <w:rFonts w:ascii="Bookman Old Style" w:eastAsiaTheme="minorEastAsia" w:hAnsi="Bookman Old Style" w:cstheme="minorBidi"/>
      <w:sz w:val="24"/>
      <w:szCs w:val="24"/>
      <w:lang w:val="en-GB" w:eastAsia="en-GB"/>
    </w:rPr>
  </w:style>
  <w:style w:type="paragraph" w:customStyle="1" w:styleId="Style50">
    <w:name w:val="Style50"/>
    <w:basedOn w:val="Normal"/>
    <w:uiPriority w:val="99"/>
    <w:rsid w:val="00140B90"/>
    <w:pPr>
      <w:jc w:val="left"/>
    </w:pPr>
    <w:rPr>
      <w:rFonts w:ascii="Bookman Old Style" w:eastAsiaTheme="minorEastAsia" w:hAnsi="Bookman Old Style" w:cstheme="minorBidi"/>
      <w:sz w:val="24"/>
      <w:szCs w:val="24"/>
      <w:lang w:val="en-GB" w:eastAsia="en-GB"/>
    </w:rPr>
  </w:style>
  <w:style w:type="character" w:customStyle="1" w:styleId="FontStyle70">
    <w:name w:val="Font Style70"/>
    <w:basedOn w:val="Fontdeparagrafimplicit"/>
    <w:uiPriority w:val="99"/>
    <w:rsid w:val="00140B90"/>
    <w:rPr>
      <w:rFonts w:ascii="Times New Roman" w:hAnsi="Times New Roman" w:cs="Times New Roman"/>
      <w:b/>
      <w:bCs/>
      <w:i/>
      <w:iCs/>
      <w:sz w:val="24"/>
      <w:szCs w:val="24"/>
    </w:rPr>
  </w:style>
  <w:style w:type="character" w:customStyle="1" w:styleId="FontStyle72">
    <w:name w:val="Font Style72"/>
    <w:basedOn w:val="Fontdeparagrafimplicit"/>
    <w:uiPriority w:val="99"/>
    <w:rsid w:val="00140B90"/>
    <w:rPr>
      <w:rFonts w:ascii="Times New Roman" w:hAnsi="Times New Roman" w:cs="Times New Roman"/>
      <w:i/>
      <w:iCs/>
      <w:sz w:val="26"/>
      <w:szCs w:val="26"/>
    </w:rPr>
  </w:style>
  <w:style w:type="character" w:customStyle="1" w:styleId="FontStyle73">
    <w:name w:val="Font Style73"/>
    <w:basedOn w:val="Fontdeparagrafimplicit"/>
    <w:uiPriority w:val="99"/>
    <w:rsid w:val="00140B90"/>
    <w:rPr>
      <w:rFonts w:ascii="Georgia" w:hAnsi="Georgia" w:cs="Georgia"/>
      <w:sz w:val="20"/>
      <w:szCs w:val="20"/>
    </w:rPr>
  </w:style>
  <w:style w:type="character" w:customStyle="1" w:styleId="FontStyle74">
    <w:name w:val="Font Style74"/>
    <w:basedOn w:val="Fontdeparagrafimplicit"/>
    <w:uiPriority w:val="99"/>
    <w:rsid w:val="00140B90"/>
    <w:rPr>
      <w:rFonts w:ascii="Times New Roman" w:hAnsi="Times New Roman" w:cs="Times New Roman"/>
      <w:spacing w:val="10"/>
      <w:sz w:val="22"/>
      <w:szCs w:val="22"/>
    </w:rPr>
  </w:style>
  <w:style w:type="paragraph" w:customStyle="1" w:styleId="Style6">
    <w:name w:val="Style6"/>
    <w:basedOn w:val="Normal"/>
    <w:rsid w:val="00140B90"/>
    <w:pPr>
      <w:spacing w:line="322" w:lineRule="exact"/>
    </w:pPr>
    <w:rPr>
      <w:rFonts w:ascii="Times New Roman" w:eastAsiaTheme="minorEastAsia" w:hAnsi="Times New Roman"/>
      <w:sz w:val="24"/>
      <w:szCs w:val="24"/>
      <w:lang w:val="en-GB" w:eastAsia="en-GB"/>
    </w:rPr>
  </w:style>
  <w:style w:type="paragraph" w:customStyle="1" w:styleId="Style110">
    <w:name w:val="Style11"/>
    <w:basedOn w:val="Normal"/>
    <w:uiPriority w:val="99"/>
    <w:rsid w:val="00140B90"/>
    <w:pPr>
      <w:spacing w:line="293" w:lineRule="exact"/>
      <w:ind w:firstLine="439"/>
    </w:pPr>
    <w:rPr>
      <w:rFonts w:ascii="Times New Roman" w:eastAsiaTheme="minorEastAsia" w:hAnsi="Times New Roman"/>
      <w:sz w:val="24"/>
      <w:szCs w:val="24"/>
      <w:lang w:val="en-GB" w:eastAsia="en-GB"/>
    </w:rPr>
  </w:style>
  <w:style w:type="paragraph" w:customStyle="1" w:styleId="Style13">
    <w:name w:val="Style13"/>
    <w:basedOn w:val="Normal"/>
    <w:uiPriority w:val="99"/>
    <w:rsid w:val="00140B90"/>
    <w:pPr>
      <w:spacing w:line="295" w:lineRule="exact"/>
      <w:ind w:firstLine="655"/>
    </w:pPr>
    <w:rPr>
      <w:rFonts w:ascii="Times New Roman" w:eastAsiaTheme="minorEastAsia" w:hAnsi="Times New Roman"/>
      <w:sz w:val="24"/>
      <w:szCs w:val="24"/>
      <w:lang w:val="en-GB" w:eastAsia="en-GB"/>
    </w:rPr>
  </w:style>
  <w:style w:type="paragraph" w:customStyle="1" w:styleId="Style15">
    <w:name w:val="Style15"/>
    <w:basedOn w:val="Normal"/>
    <w:uiPriority w:val="99"/>
    <w:rsid w:val="00140B90"/>
    <w:pPr>
      <w:spacing w:line="295" w:lineRule="exact"/>
    </w:pPr>
    <w:rPr>
      <w:rFonts w:ascii="Times New Roman" w:eastAsiaTheme="minorEastAsia" w:hAnsi="Times New Roman"/>
      <w:sz w:val="24"/>
      <w:szCs w:val="24"/>
      <w:lang w:val="en-GB" w:eastAsia="en-GB"/>
    </w:rPr>
  </w:style>
  <w:style w:type="paragraph" w:customStyle="1" w:styleId="Style16">
    <w:name w:val="Style16"/>
    <w:basedOn w:val="Normal"/>
    <w:uiPriority w:val="99"/>
    <w:rsid w:val="00140B90"/>
    <w:pPr>
      <w:spacing w:line="320" w:lineRule="exact"/>
      <w:ind w:firstLine="353"/>
    </w:pPr>
    <w:rPr>
      <w:rFonts w:ascii="Times New Roman" w:eastAsiaTheme="minorEastAsia" w:hAnsi="Times New Roman"/>
      <w:sz w:val="24"/>
      <w:szCs w:val="24"/>
      <w:lang w:val="en-GB" w:eastAsia="en-GB"/>
    </w:rPr>
  </w:style>
  <w:style w:type="paragraph" w:customStyle="1" w:styleId="Style21">
    <w:name w:val="Style21"/>
    <w:basedOn w:val="Normal"/>
    <w:uiPriority w:val="99"/>
    <w:rsid w:val="00140B90"/>
    <w:pPr>
      <w:spacing w:line="295" w:lineRule="exact"/>
      <w:ind w:hanging="324"/>
      <w:jc w:val="left"/>
    </w:pPr>
    <w:rPr>
      <w:rFonts w:ascii="Times New Roman" w:eastAsiaTheme="minorEastAsia" w:hAnsi="Times New Roman"/>
      <w:sz w:val="24"/>
      <w:szCs w:val="24"/>
      <w:lang w:val="en-GB" w:eastAsia="en-GB"/>
    </w:rPr>
  </w:style>
  <w:style w:type="paragraph" w:customStyle="1" w:styleId="Style25">
    <w:name w:val="Style25"/>
    <w:basedOn w:val="Normal"/>
    <w:uiPriority w:val="99"/>
    <w:rsid w:val="00140B90"/>
    <w:pPr>
      <w:spacing w:line="295" w:lineRule="exact"/>
      <w:ind w:firstLine="338"/>
    </w:pPr>
    <w:rPr>
      <w:rFonts w:ascii="Times New Roman" w:eastAsiaTheme="minorEastAsia" w:hAnsi="Times New Roman"/>
      <w:sz w:val="24"/>
      <w:szCs w:val="24"/>
      <w:lang w:val="en-GB" w:eastAsia="en-GB"/>
    </w:rPr>
  </w:style>
  <w:style w:type="paragraph" w:customStyle="1" w:styleId="Style34">
    <w:name w:val="Style34"/>
    <w:basedOn w:val="Normal"/>
    <w:uiPriority w:val="99"/>
    <w:rsid w:val="00140B90"/>
    <w:pPr>
      <w:jc w:val="left"/>
    </w:pPr>
    <w:rPr>
      <w:rFonts w:ascii="Times New Roman" w:eastAsiaTheme="minorEastAsia" w:hAnsi="Times New Roman"/>
      <w:sz w:val="24"/>
      <w:szCs w:val="24"/>
      <w:lang w:val="en-GB" w:eastAsia="en-GB"/>
    </w:rPr>
  </w:style>
  <w:style w:type="character" w:customStyle="1" w:styleId="FontStyle41">
    <w:name w:val="Font Style41"/>
    <w:basedOn w:val="Fontdeparagrafimplicit"/>
    <w:uiPriority w:val="99"/>
    <w:rsid w:val="00140B90"/>
    <w:rPr>
      <w:rFonts w:ascii="Times New Roman" w:hAnsi="Times New Roman" w:cs="Times New Roman"/>
      <w:b/>
      <w:bCs/>
      <w:i/>
      <w:iCs/>
      <w:sz w:val="24"/>
      <w:szCs w:val="24"/>
    </w:rPr>
  </w:style>
  <w:style w:type="character" w:customStyle="1" w:styleId="FontStyle42">
    <w:name w:val="Font Style42"/>
    <w:basedOn w:val="Fontdeparagrafimplicit"/>
    <w:uiPriority w:val="99"/>
    <w:rsid w:val="00140B90"/>
    <w:rPr>
      <w:rFonts w:ascii="Times New Roman" w:hAnsi="Times New Roman" w:cs="Times New Roman"/>
      <w:sz w:val="22"/>
      <w:szCs w:val="22"/>
    </w:rPr>
  </w:style>
  <w:style w:type="character" w:customStyle="1" w:styleId="FontStyle44">
    <w:name w:val="Font Style44"/>
    <w:basedOn w:val="Fontdeparagrafimplicit"/>
    <w:uiPriority w:val="99"/>
    <w:rsid w:val="00140B90"/>
    <w:rPr>
      <w:rFonts w:ascii="Times New Roman" w:hAnsi="Times New Roman" w:cs="Times New Roman"/>
      <w:sz w:val="24"/>
      <w:szCs w:val="24"/>
    </w:rPr>
  </w:style>
  <w:style w:type="character" w:customStyle="1" w:styleId="FontStyle46">
    <w:name w:val="Font Style46"/>
    <w:basedOn w:val="Fontdeparagrafimplicit"/>
    <w:uiPriority w:val="99"/>
    <w:rsid w:val="00140B90"/>
    <w:rPr>
      <w:rFonts w:ascii="Times New Roman" w:hAnsi="Times New Roman" w:cs="Times New Roman"/>
      <w:b/>
      <w:bCs/>
      <w:sz w:val="24"/>
      <w:szCs w:val="24"/>
    </w:rPr>
  </w:style>
  <w:style w:type="character" w:customStyle="1" w:styleId="FontStyle48">
    <w:name w:val="Font Style48"/>
    <w:basedOn w:val="Fontdeparagrafimplicit"/>
    <w:uiPriority w:val="99"/>
    <w:rsid w:val="00140B90"/>
    <w:rPr>
      <w:rFonts w:ascii="Times New Roman" w:hAnsi="Times New Roman" w:cs="Times New Roman"/>
      <w:i/>
      <w:iCs/>
      <w:sz w:val="24"/>
      <w:szCs w:val="24"/>
    </w:rPr>
  </w:style>
  <w:style w:type="paragraph" w:customStyle="1" w:styleId="Style7">
    <w:name w:val="Style7"/>
    <w:basedOn w:val="Normal"/>
    <w:uiPriority w:val="99"/>
    <w:rsid w:val="00140B90"/>
    <w:pPr>
      <w:jc w:val="left"/>
    </w:pPr>
    <w:rPr>
      <w:rFonts w:ascii="Times New Roman" w:eastAsiaTheme="minorEastAsia" w:hAnsi="Times New Roman"/>
      <w:sz w:val="24"/>
      <w:szCs w:val="24"/>
      <w:lang w:val="en-GB" w:eastAsia="en-GB"/>
    </w:rPr>
  </w:style>
  <w:style w:type="paragraph" w:customStyle="1" w:styleId="Style9">
    <w:name w:val="Style9"/>
    <w:basedOn w:val="Normal"/>
    <w:uiPriority w:val="99"/>
    <w:rsid w:val="00140B90"/>
    <w:pPr>
      <w:spacing w:line="252" w:lineRule="exact"/>
      <w:ind w:firstLine="122"/>
      <w:jc w:val="left"/>
    </w:pPr>
    <w:rPr>
      <w:rFonts w:ascii="Times New Roman" w:eastAsiaTheme="minorEastAsia" w:hAnsi="Times New Roman"/>
      <w:sz w:val="24"/>
      <w:szCs w:val="24"/>
      <w:lang w:val="en-GB" w:eastAsia="en-GB"/>
    </w:rPr>
  </w:style>
  <w:style w:type="paragraph" w:customStyle="1" w:styleId="Style120">
    <w:name w:val="Style12"/>
    <w:basedOn w:val="Normal"/>
    <w:uiPriority w:val="99"/>
    <w:rsid w:val="00140B90"/>
    <w:pPr>
      <w:jc w:val="left"/>
    </w:pPr>
    <w:rPr>
      <w:rFonts w:ascii="Times New Roman" w:eastAsiaTheme="minorEastAsia" w:hAnsi="Times New Roman"/>
      <w:sz w:val="24"/>
      <w:szCs w:val="24"/>
      <w:lang w:val="en-GB" w:eastAsia="en-GB"/>
    </w:rPr>
  </w:style>
  <w:style w:type="paragraph" w:customStyle="1" w:styleId="Style22">
    <w:name w:val="Style22"/>
    <w:basedOn w:val="Normal"/>
    <w:uiPriority w:val="99"/>
    <w:rsid w:val="00140B90"/>
    <w:pPr>
      <w:jc w:val="left"/>
    </w:pPr>
    <w:rPr>
      <w:rFonts w:ascii="Times New Roman" w:eastAsiaTheme="minorEastAsia" w:hAnsi="Times New Roman"/>
      <w:sz w:val="24"/>
      <w:szCs w:val="24"/>
      <w:lang w:val="en-GB" w:eastAsia="en-GB"/>
    </w:rPr>
  </w:style>
  <w:style w:type="paragraph" w:customStyle="1" w:styleId="Style29">
    <w:name w:val="Style29"/>
    <w:basedOn w:val="Normal"/>
    <w:uiPriority w:val="99"/>
    <w:rsid w:val="00140B90"/>
    <w:pPr>
      <w:spacing w:line="252" w:lineRule="exact"/>
      <w:jc w:val="left"/>
    </w:pPr>
    <w:rPr>
      <w:rFonts w:ascii="Times New Roman" w:eastAsiaTheme="minorEastAsia" w:hAnsi="Times New Roman"/>
      <w:sz w:val="24"/>
      <w:szCs w:val="24"/>
      <w:lang w:val="en-GB" w:eastAsia="en-GB"/>
    </w:rPr>
  </w:style>
  <w:style w:type="paragraph" w:customStyle="1" w:styleId="Style30">
    <w:name w:val="Style30"/>
    <w:basedOn w:val="Normal"/>
    <w:uiPriority w:val="99"/>
    <w:rsid w:val="00140B90"/>
    <w:pPr>
      <w:jc w:val="left"/>
    </w:pPr>
    <w:rPr>
      <w:rFonts w:ascii="Times New Roman" w:eastAsiaTheme="minorEastAsia" w:hAnsi="Times New Roman"/>
      <w:sz w:val="24"/>
      <w:szCs w:val="24"/>
      <w:lang w:val="en-GB" w:eastAsia="en-GB"/>
    </w:rPr>
  </w:style>
  <w:style w:type="paragraph" w:customStyle="1" w:styleId="Style31">
    <w:name w:val="Style31"/>
    <w:basedOn w:val="Normal"/>
    <w:uiPriority w:val="99"/>
    <w:rsid w:val="00140B90"/>
    <w:pPr>
      <w:spacing w:line="252" w:lineRule="exact"/>
      <w:jc w:val="left"/>
    </w:pPr>
    <w:rPr>
      <w:rFonts w:ascii="Times New Roman" w:eastAsiaTheme="minorEastAsia" w:hAnsi="Times New Roman"/>
      <w:sz w:val="24"/>
      <w:szCs w:val="24"/>
      <w:lang w:val="en-GB" w:eastAsia="en-GB"/>
    </w:rPr>
  </w:style>
  <w:style w:type="paragraph" w:customStyle="1" w:styleId="Style32">
    <w:name w:val="Style32"/>
    <w:basedOn w:val="Normal"/>
    <w:uiPriority w:val="99"/>
    <w:rsid w:val="00140B90"/>
    <w:pPr>
      <w:spacing w:line="252" w:lineRule="exact"/>
      <w:jc w:val="left"/>
    </w:pPr>
    <w:rPr>
      <w:rFonts w:ascii="Times New Roman" w:eastAsiaTheme="minorEastAsia" w:hAnsi="Times New Roman"/>
      <w:sz w:val="24"/>
      <w:szCs w:val="24"/>
      <w:lang w:val="en-GB" w:eastAsia="en-GB"/>
    </w:rPr>
  </w:style>
  <w:style w:type="paragraph" w:customStyle="1" w:styleId="Style35">
    <w:name w:val="Style35"/>
    <w:basedOn w:val="Normal"/>
    <w:uiPriority w:val="99"/>
    <w:rsid w:val="00140B90"/>
    <w:pPr>
      <w:spacing w:line="250" w:lineRule="exact"/>
      <w:ind w:firstLine="439"/>
      <w:jc w:val="left"/>
    </w:pPr>
    <w:rPr>
      <w:rFonts w:ascii="Times New Roman" w:eastAsiaTheme="minorEastAsia" w:hAnsi="Times New Roman"/>
      <w:sz w:val="24"/>
      <w:szCs w:val="24"/>
      <w:lang w:val="en-GB" w:eastAsia="en-GB"/>
    </w:rPr>
  </w:style>
  <w:style w:type="paragraph" w:customStyle="1" w:styleId="Style36">
    <w:name w:val="Style36"/>
    <w:basedOn w:val="Normal"/>
    <w:uiPriority w:val="99"/>
    <w:rsid w:val="00140B90"/>
    <w:pPr>
      <w:jc w:val="left"/>
    </w:pPr>
    <w:rPr>
      <w:rFonts w:ascii="Times New Roman" w:eastAsiaTheme="minorEastAsia" w:hAnsi="Times New Roman"/>
      <w:sz w:val="24"/>
      <w:szCs w:val="24"/>
      <w:lang w:val="en-GB" w:eastAsia="en-GB"/>
    </w:rPr>
  </w:style>
  <w:style w:type="paragraph" w:customStyle="1" w:styleId="Style37">
    <w:name w:val="Style37"/>
    <w:basedOn w:val="Normal"/>
    <w:uiPriority w:val="99"/>
    <w:rsid w:val="00140B90"/>
    <w:pPr>
      <w:spacing w:line="250" w:lineRule="exact"/>
      <w:jc w:val="left"/>
    </w:pPr>
    <w:rPr>
      <w:rFonts w:ascii="Times New Roman" w:eastAsiaTheme="minorEastAsia" w:hAnsi="Times New Roman"/>
      <w:sz w:val="24"/>
      <w:szCs w:val="24"/>
      <w:lang w:val="en-GB" w:eastAsia="en-GB"/>
    </w:rPr>
  </w:style>
  <w:style w:type="character" w:customStyle="1" w:styleId="FontStyle49">
    <w:name w:val="Font Style49"/>
    <w:basedOn w:val="Fontdeparagrafimplicit"/>
    <w:uiPriority w:val="99"/>
    <w:rsid w:val="00140B90"/>
    <w:rPr>
      <w:rFonts w:ascii="Times New Roman" w:hAnsi="Times New Roman" w:cs="Times New Roman"/>
      <w:b/>
      <w:bCs/>
      <w:i/>
      <w:iCs/>
      <w:spacing w:val="10"/>
      <w:sz w:val="12"/>
      <w:szCs w:val="12"/>
    </w:rPr>
  </w:style>
  <w:style w:type="character" w:customStyle="1" w:styleId="FontStyle50">
    <w:name w:val="Font Style50"/>
    <w:basedOn w:val="Fontdeparagrafimplicit"/>
    <w:uiPriority w:val="99"/>
    <w:rsid w:val="00140B90"/>
    <w:rPr>
      <w:rFonts w:ascii="Times New Roman" w:hAnsi="Times New Roman" w:cs="Times New Roman"/>
      <w:sz w:val="12"/>
      <w:szCs w:val="12"/>
    </w:rPr>
  </w:style>
  <w:style w:type="character" w:customStyle="1" w:styleId="FontStyle51">
    <w:name w:val="Font Style51"/>
    <w:basedOn w:val="Fontdeparagrafimplicit"/>
    <w:uiPriority w:val="99"/>
    <w:rsid w:val="00140B90"/>
    <w:rPr>
      <w:rFonts w:ascii="Times New Roman" w:hAnsi="Times New Roman" w:cs="Times New Roman"/>
      <w:sz w:val="20"/>
      <w:szCs w:val="20"/>
    </w:rPr>
  </w:style>
  <w:style w:type="character" w:customStyle="1" w:styleId="FontStyle52">
    <w:name w:val="Font Style52"/>
    <w:basedOn w:val="Fontdeparagrafimplicit"/>
    <w:uiPriority w:val="99"/>
    <w:rsid w:val="00140B90"/>
    <w:rPr>
      <w:rFonts w:ascii="Candara" w:hAnsi="Candara" w:cs="Candara"/>
      <w:b/>
      <w:bCs/>
      <w:sz w:val="24"/>
      <w:szCs w:val="24"/>
    </w:rPr>
  </w:style>
  <w:style w:type="character" w:customStyle="1" w:styleId="FontStyle53">
    <w:name w:val="Font Style53"/>
    <w:basedOn w:val="Fontdeparagrafimplicit"/>
    <w:uiPriority w:val="99"/>
    <w:rsid w:val="00140B90"/>
    <w:rPr>
      <w:rFonts w:ascii="Times New Roman" w:hAnsi="Times New Roman" w:cs="Times New Roman"/>
      <w:sz w:val="22"/>
      <w:szCs w:val="22"/>
    </w:rPr>
  </w:style>
  <w:style w:type="character" w:customStyle="1" w:styleId="FontStyle54">
    <w:name w:val="Font Style54"/>
    <w:basedOn w:val="Fontdeparagrafimplicit"/>
    <w:uiPriority w:val="99"/>
    <w:rsid w:val="00140B90"/>
    <w:rPr>
      <w:rFonts w:ascii="Times New Roman" w:hAnsi="Times New Roman" w:cs="Times New Roman"/>
      <w:b/>
      <w:bCs/>
      <w:sz w:val="20"/>
      <w:szCs w:val="20"/>
    </w:rPr>
  </w:style>
  <w:style w:type="character" w:customStyle="1" w:styleId="FontStyle55">
    <w:name w:val="Font Style55"/>
    <w:basedOn w:val="Fontdeparagrafimplicit"/>
    <w:uiPriority w:val="99"/>
    <w:rsid w:val="00140B90"/>
    <w:rPr>
      <w:rFonts w:ascii="Times New Roman" w:hAnsi="Times New Roman" w:cs="Times New Roman"/>
      <w:b/>
      <w:bCs/>
      <w:sz w:val="20"/>
      <w:szCs w:val="20"/>
    </w:rPr>
  </w:style>
  <w:style w:type="character" w:customStyle="1" w:styleId="FontStyle56">
    <w:name w:val="Font Style56"/>
    <w:basedOn w:val="Fontdeparagrafimplicit"/>
    <w:uiPriority w:val="99"/>
    <w:rsid w:val="00140B90"/>
    <w:rPr>
      <w:rFonts w:ascii="Georgia" w:hAnsi="Georgia" w:cs="Georgia"/>
      <w:spacing w:val="10"/>
      <w:sz w:val="18"/>
      <w:szCs w:val="18"/>
    </w:rPr>
  </w:style>
  <w:style w:type="paragraph" w:customStyle="1" w:styleId="Style190">
    <w:name w:val="Style19"/>
    <w:basedOn w:val="Normal"/>
    <w:uiPriority w:val="99"/>
    <w:rsid w:val="00140B90"/>
    <w:pPr>
      <w:jc w:val="left"/>
    </w:pPr>
    <w:rPr>
      <w:rFonts w:ascii="Bookman Old Style" w:eastAsiaTheme="minorEastAsia" w:hAnsi="Bookman Old Style" w:cstheme="minorBidi"/>
      <w:sz w:val="24"/>
      <w:szCs w:val="24"/>
      <w:lang w:val="en-GB" w:eastAsia="en-GB"/>
    </w:rPr>
  </w:style>
  <w:style w:type="paragraph" w:customStyle="1" w:styleId="Style510">
    <w:name w:val="Style51"/>
    <w:basedOn w:val="Normal"/>
    <w:uiPriority w:val="99"/>
    <w:rsid w:val="00140B90"/>
    <w:pPr>
      <w:spacing w:line="293" w:lineRule="exact"/>
      <w:ind w:firstLine="655"/>
    </w:pPr>
    <w:rPr>
      <w:rFonts w:ascii="Bookman Old Style" w:eastAsiaTheme="minorEastAsia" w:hAnsi="Bookman Old Style" w:cstheme="minorBidi"/>
      <w:sz w:val="24"/>
      <w:szCs w:val="24"/>
      <w:lang w:val="en-GB" w:eastAsia="en-GB"/>
    </w:rPr>
  </w:style>
  <w:style w:type="paragraph" w:customStyle="1" w:styleId="Style10">
    <w:name w:val="Style10"/>
    <w:basedOn w:val="Normal"/>
    <w:uiPriority w:val="99"/>
    <w:rsid w:val="00140B90"/>
    <w:pPr>
      <w:spacing w:line="295" w:lineRule="exact"/>
      <w:jc w:val="left"/>
    </w:pPr>
    <w:rPr>
      <w:rFonts w:ascii="Times New Roman" w:eastAsiaTheme="minorEastAsia" w:hAnsi="Times New Roman"/>
      <w:sz w:val="24"/>
      <w:szCs w:val="24"/>
      <w:lang w:val="en-GB" w:eastAsia="en-GB"/>
    </w:rPr>
  </w:style>
  <w:style w:type="paragraph" w:customStyle="1" w:styleId="Style14">
    <w:name w:val="Style14"/>
    <w:basedOn w:val="Normal"/>
    <w:uiPriority w:val="99"/>
    <w:rsid w:val="00140B90"/>
    <w:rPr>
      <w:rFonts w:ascii="Times New Roman" w:eastAsiaTheme="minorEastAsia" w:hAnsi="Times New Roman"/>
      <w:sz w:val="24"/>
      <w:szCs w:val="24"/>
      <w:lang w:val="en-GB" w:eastAsia="en-GB"/>
    </w:rPr>
  </w:style>
  <w:style w:type="character" w:customStyle="1" w:styleId="FontStyle38">
    <w:name w:val="Font Style38"/>
    <w:basedOn w:val="Fontdeparagrafimplicit"/>
    <w:uiPriority w:val="99"/>
    <w:rsid w:val="00140B90"/>
    <w:rPr>
      <w:rFonts w:ascii="Times New Roman" w:hAnsi="Times New Roman" w:cs="Times New Roman"/>
      <w:sz w:val="22"/>
      <w:szCs w:val="22"/>
    </w:rPr>
  </w:style>
  <w:style w:type="paragraph" w:customStyle="1" w:styleId="Style8">
    <w:name w:val="Style8"/>
    <w:basedOn w:val="Normal"/>
    <w:uiPriority w:val="99"/>
    <w:rsid w:val="00140B90"/>
    <w:pPr>
      <w:spacing w:line="295" w:lineRule="exact"/>
    </w:pPr>
    <w:rPr>
      <w:rFonts w:ascii="Times New Roman" w:eastAsiaTheme="minorEastAsia" w:hAnsi="Times New Roman"/>
      <w:sz w:val="24"/>
      <w:szCs w:val="24"/>
      <w:lang w:val="en-GB" w:eastAsia="en-GB"/>
    </w:rPr>
  </w:style>
  <w:style w:type="paragraph" w:customStyle="1" w:styleId="Style17">
    <w:name w:val="Style17"/>
    <w:basedOn w:val="Normal"/>
    <w:uiPriority w:val="99"/>
    <w:rsid w:val="00140B90"/>
    <w:pPr>
      <w:spacing w:line="295" w:lineRule="exact"/>
      <w:ind w:hanging="526"/>
      <w:jc w:val="left"/>
    </w:pPr>
    <w:rPr>
      <w:rFonts w:ascii="Times New Roman" w:eastAsiaTheme="minorEastAsia" w:hAnsi="Times New Roman"/>
      <w:sz w:val="24"/>
      <w:szCs w:val="24"/>
      <w:lang w:val="en-GB" w:eastAsia="en-GB"/>
    </w:rPr>
  </w:style>
  <w:style w:type="paragraph" w:customStyle="1" w:styleId="Style23">
    <w:name w:val="Style23"/>
    <w:basedOn w:val="Normal"/>
    <w:uiPriority w:val="99"/>
    <w:rsid w:val="00140B90"/>
    <w:pPr>
      <w:jc w:val="left"/>
    </w:pPr>
    <w:rPr>
      <w:rFonts w:ascii="Times New Roman" w:eastAsiaTheme="minorEastAsia" w:hAnsi="Times New Roman"/>
      <w:sz w:val="24"/>
      <w:szCs w:val="24"/>
      <w:lang w:val="en-GB" w:eastAsia="en-GB"/>
    </w:rPr>
  </w:style>
  <w:style w:type="paragraph" w:customStyle="1" w:styleId="Style24">
    <w:name w:val="Style24"/>
    <w:basedOn w:val="Normal"/>
    <w:uiPriority w:val="99"/>
    <w:rsid w:val="00140B90"/>
    <w:pPr>
      <w:jc w:val="left"/>
    </w:pPr>
    <w:rPr>
      <w:rFonts w:ascii="Times New Roman" w:eastAsiaTheme="minorEastAsia" w:hAnsi="Times New Roman"/>
      <w:sz w:val="24"/>
      <w:szCs w:val="24"/>
      <w:lang w:val="en-GB" w:eastAsia="en-GB"/>
    </w:rPr>
  </w:style>
  <w:style w:type="character" w:customStyle="1" w:styleId="FontStyle43">
    <w:name w:val="Font Style43"/>
    <w:basedOn w:val="Fontdeparagrafimplicit"/>
    <w:uiPriority w:val="99"/>
    <w:rsid w:val="00140B90"/>
    <w:rPr>
      <w:rFonts w:ascii="Times New Roman" w:hAnsi="Times New Roman" w:cs="Times New Roman"/>
      <w:i/>
      <w:iCs/>
      <w:sz w:val="22"/>
      <w:szCs w:val="22"/>
    </w:rPr>
  </w:style>
  <w:style w:type="paragraph" w:customStyle="1" w:styleId="Style5">
    <w:name w:val="Style5"/>
    <w:basedOn w:val="Normal"/>
    <w:uiPriority w:val="99"/>
    <w:rsid w:val="00140B90"/>
    <w:pPr>
      <w:spacing w:line="292" w:lineRule="exact"/>
      <w:ind w:hanging="317"/>
      <w:jc w:val="left"/>
    </w:pPr>
    <w:rPr>
      <w:rFonts w:ascii="Times New Roman" w:eastAsiaTheme="minorEastAsia" w:hAnsi="Times New Roman"/>
      <w:sz w:val="24"/>
      <w:szCs w:val="24"/>
      <w:lang w:val="en-GB" w:eastAsia="en-GB"/>
    </w:rPr>
  </w:style>
  <w:style w:type="paragraph" w:customStyle="1" w:styleId="Style18">
    <w:name w:val="Style18"/>
    <w:basedOn w:val="Normal"/>
    <w:uiPriority w:val="99"/>
    <w:rsid w:val="00140B90"/>
    <w:pPr>
      <w:spacing w:line="302" w:lineRule="exact"/>
      <w:ind w:firstLine="670"/>
      <w:jc w:val="left"/>
    </w:pPr>
    <w:rPr>
      <w:rFonts w:ascii="Times New Roman" w:eastAsiaTheme="minorEastAsia" w:hAnsi="Times New Roman"/>
      <w:sz w:val="24"/>
      <w:szCs w:val="24"/>
      <w:lang w:val="en-GB" w:eastAsia="en-GB"/>
    </w:rPr>
  </w:style>
  <w:style w:type="paragraph" w:customStyle="1" w:styleId="Style2">
    <w:name w:val="Style2"/>
    <w:basedOn w:val="Normal"/>
    <w:uiPriority w:val="99"/>
    <w:rsid w:val="00140B90"/>
    <w:pPr>
      <w:spacing w:line="290" w:lineRule="exact"/>
      <w:ind w:firstLine="662"/>
    </w:pPr>
    <w:rPr>
      <w:rFonts w:ascii="Times New Roman" w:eastAsiaTheme="minorEastAsia" w:hAnsi="Times New Roman"/>
      <w:sz w:val="24"/>
      <w:szCs w:val="24"/>
      <w:lang w:val="en-GB" w:eastAsia="en-GB"/>
    </w:rPr>
  </w:style>
  <w:style w:type="character" w:customStyle="1" w:styleId="FontStyle36">
    <w:name w:val="Font Style36"/>
    <w:basedOn w:val="Fontdeparagrafimplicit"/>
    <w:uiPriority w:val="99"/>
    <w:rsid w:val="00140B90"/>
    <w:rPr>
      <w:rFonts w:ascii="Times New Roman" w:hAnsi="Times New Roman" w:cs="Times New Roman"/>
      <w:sz w:val="22"/>
      <w:szCs w:val="22"/>
    </w:rPr>
  </w:style>
  <w:style w:type="character" w:customStyle="1" w:styleId="FontStyle37">
    <w:name w:val="Font Style37"/>
    <w:basedOn w:val="Fontdeparagrafimplicit"/>
    <w:uiPriority w:val="99"/>
    <w:rsid w:val="00140B90"/>
    <w:rPr>
      <w:rFonts w:ascii="Times New Roman" w:hAnsi="Times New Roman" w:cs="Times New Roman"/>
      <w:spacing w:val="10"/>
      <w:sz w:val="22"/>
      <w:szCs w:val="22"/>
    </w:rPr>
  </w:style>
  <w:style w:type="character" w:customStyle="1" w:styleId="FontStyle39">
    <w:name w:val="Font Style39"/>
    <w:basedOn w:val="Fontdeparagrafimplicit"/>
    <w:uiPriority w:val="99"/>
    <w:rsid w:val="00140B90"/>
    <w:rPr>
      <w:rFonts w:ascii="Times New Roman" w:hAnsi="Times New Roman" w:cs="Times New Roman"/>
      <w:spacing w:val="10"/>
      <w:sz w:val="18"/>
      <w:szCs w:val="18"/>
    </w:rPr>
  </w:style>
  <w:style w:type="character" w:customStyle="1" w:styleId="FontStyle40">
    <w:name w:val="Font Style40"/>
    <w:basedOn w:val="Fontdeparagrafimplicit"/>
    <w:uiPriority w:val="99"/>
    <w:rsid w:val="00140B90"/>
    <w:rPr>
      <w:rFonts w:ascii="Georgia" w:hAnsi="Georgia" w:cs="Georgia"/>
      <w:b/>
      <w:bCs/>
      <w:sz w:val="16"/>
      <w:szCs w:val="16"/>
    </w:rPr>
  </w:style>
  <w:style w:type="character" w:customStyle="1" w:styleId="FontStyle45">
    <w:name w:val="Font Style45"/>
    <w:basedOn w:val="Fontdeparagrafimplicit"/>
    <w:uiPriority w:val="99"/>
    <w:rsid w:val="00140B90"/>
    <w:rPr>
      <w:rFonts w:ascii="Times New Roman" w:hAnsi="Times New Roman" w:cs="Times New Roman"/>
      <w:b/>
      <w:bCs/>
      <w:i/>
      <w:iCs/>
      <w:sz w:val="22"/>
      <w:szCs w:val="22"/>
    </w:rPr>
  </w:style>
  <w:style w:type="character" w:customStyle="1" w:styleId="FontStyle47">
    <w:name w:val="Font Style47"/>
    <w:basedOn w:val="Fontdeparagrafimplicit"/>
    <w:uiPriority w:val="99"/>
    <w:rsid w:val="00140B90"/>
    <w:rPr>
      <w:rFonts w:ascii="Times New Roman" w:hAnsi="Times New Roman" w:cs="Times New Roman"/>
      <w:b/>
      <w:bCs/>
      <w:sz w:val="20"/>
      <w:szCs w:val="20"/>
    </w:rPr>
  </w:style>
  <w:style w:type="paragraph" w:customStyle="1" w:styleId="Style26">
    <w:name w:val="Style26"/>
    <w:basedOn w:val="Normal"/>
    <w:uiPriority w:val="99"/>
    <w:rsid w:val="00140B90"/>
    <w:pPr>
      <w:spacing w:line="295" w:lineRule="exact"/>
      <w:ind w:firstLine="655"/>
      <w:jc w:val="left"/>
    </w:pPr>
    <w:rPr>
      <w:rFonts w:ascii="Times New Roman" w:eastAsiaTheme="minorEastAsia" w:hAnsi="Times New Roman"/>
      <w:sz w:val="24"/>
      <w:szCs w:val="24"/>
      <w:lang w:val="en-GB" w:eastAsia="en-GB"/>
    </w:rPr>
  </w:style>
  <w:style w:type="paragraph" w:customStyle="1" w:styleId="Style27">
    <w:name w:val="Style27"/>
    <w:basedOn w:val="Normal"/>
    <w:uiPriority w:val="99"/>
    <w:rsid w:val="00140B90"/>
    <w:pPr>
      <w:spacing w:line="299" w:lineRule="exact"/>
      <w:ind w:firstLine="634"/>
      <w:jc w:val="left"/>
    </w:pPr>
    <w:rPr>
      <w:rFonts w:ascii="Times New Roman" w:eastAsiaTheme="minorEastAsia" w:hAnsi="Times New Roman"/>
      <w:sz w:val="24"/>
      <w:szCs w:val="24"/>
      <w:lang w:val="en-GB" w:eastAsia="en-GB"/>
    </w:rPr>
  </w:style>
  <w:style w:type="character" w:customStyle="1" w:styleId="FontStyle59">
    <w:name w:val="Font Style59"/>
    <w:basedOn w:val="Fontdeparagrafimplicit"/>
    <w:uiPriority w:val="99"/>
    <w:rsid w:val="00140B90"/>
    <w:rPr>
      <w:rFonts w:ascii="Times New Roman" w:hAnsi="Times New Roman" w:cs="Times New Roman" w:hint="default"/>
      <w:sz w:val="22"/>
      <w:szCs w:val="22"/>
    </w:rPr>
  </w:style>
  <w:style w:type="character" w:customStyle="1" w:styleId="FontStyle63">
    <w:name w:val="Font Style63"/>
    <w:basedOn w:val="Fontdeparagrafimplicit"/>
    <w:uiPriority w:val="99"/>
    <w:rsid w:val="00140B90"/>
    <w:rPr>
      <w:rFonts w:ascii="Times New Roman" w:hAnsi="Times New Roman" w:cs="Times New Roman" w:hint="default"/>
      <w:b/>
      <w:bCs/>
      <w:i/>
      <w:iCs/>
      <w:sz w:val="22"/>
      <w:szCs w:val="22"/>
    </w:rPr>
  </w:style>
  <w:style w:type="character" w:customStyle="1" w:styleId="FontStyle25">
    <w:name w:val="Font Style25"/>
    <w:basedOn w:val="Fontdeparagrafimplicit"/>
    <w:uiPriority w:val="99"/>
    <w:rsid w:val="00140B90"/>
    <w:rPr>
      <w:rFonts w:ascii="Arial Narrow" w:hAnsi="Arial Narrow" w:cs="Arial Narrow" w:hint="default"/>
      <w:sz w:val="22"/>
      <w:szCs w:val="22"/>
    </w:rPr>
  </w:style>
  <w:style w:type="paragraph" w:customStyle="1" w:styleId="Style54">
    <w:name w:val="Style54"/>
    <w:basedOn w:val="Normal"/>
    <w:uiPriority w:val="99"/>
    <w:rsid w:val="00140B90"/>
    <w:pPr>
      <w:spacing w:line="297" w:lineRule="exact"/>
      <w:ind w:hanging="317"/>
    </w:pPr>
    <w:rPr>
      <w:rFonts w:ascii="Times New Roman" w:eastAsiaTheme="minorEastAsia" w:hAnsi="Times New Roman"/>
      <w:sz w:val="24"/>
      <w:szCs w:val="24"/>
      <w:lang w:val="en-GB" w:eastAsia="en-GB"/>
    </w:rPr>
  </w:style>
  <w:style w:type="character" w:customStyle="1" w:styleId="FontStyle68">
    <w:name w:val="Font Style68"/>
    <w:basedOn w:val="Fontdeparagrafimplicit"/>
    <w:uiPriority w:val="99"/>
    <w:rsid w:val="00140B90"/>
    <w:rPr>
      <w:rFonts w:ascii="Times New Roman" w:hAnsi="Times New Roman" w:cs="Times New Roman" w:hint="default"/>
      <w:i/>
      <w:iCs/>
      <w:sz w:val="22"/>
      <w:szCs w:val="22"/>
    </w:rPr>
  </w:style>
  <w:style w:type="character" w:customStyle="1" w:styleId="FontStyle69">
    <w:name w:val="Font Style69"/>
    <w:basedOn w:val="Fontdeparagrafimplicit"/>
    <w:uiPriority w:val="99"/>
    <w:rsid w:val="00140B90"/>
    <w:rPr>
      <w:rFonts w:ascii="Times New Roman" w:hAnsi="Times New Roman" w:cs="Times New Roman" w:hint="default"/>
      <w:b/>
      <w:bCs/>
      <w:i/>
      <w:iCs/>
      <w:sz w:val="22"/>
      <w:szCs w:val="22"/>
    </w:rPr>
  </w:style>
  <w:style w:type="paragraph" w:customStyle="1" w:styleId="Style49">
    <w:name w:val="Style49"/>
    <w:basedOn w:val="Normal"/>
    <w:uiPriority w:val="99"/>
    <w:rsid w:val="00140B90"/>
    <w:pPr>
      <w:spacing w:line="295" w:lineRule="exact"/>
      <w:jc w:val="left"/>
    </w:pPr>
    <w:rPr>
      <w:rFonts w:ascii="Times New Roman" w:eastAsiaTheme="minorEastAsia" w:hAnsi="Times New Roman"/>
      <w:sz w:val="24"/>
      <w:szCs w:val="24"/>
      <w:lang w:val="en-GB" w:eastAsia="en-GB"/>
    </w:rPr>
  </w:style>
  <w:style w:type="character" w:customStyle="1" w:styleId="FontStyle60">
    <w:name w:val="Font Style60"/>
    <w:basedOn w:val="Fontdeparagrafimplicit"/>
    <w:uiPriority w:val="99"/>
    <w:rsid w:val="00140B90"/>
    <w:rPr>
      <w:rFonts w:ascii="Times New Roman" w:hAnsi="Times New Roman" w:cs="Times New Roman" w:hint="default"/>
      <w:b/>
      <w:bCs/>
      <w:sz w:val="22"/>
      <w:szCs w:val="22"/>
    </w:rPr>
  </w:style>
  <w:style w:type="character" w:customStyle="1" w:styleId="FontStyle65">
    <w:name w:val="Font Style65"/>
    <w:basedOn w:val="Fontdeparagrafimplicit"/>
    <w:uiPriority w:val="99"/>
    <w:rsid w:val="00140B90"/>
    <w:rPr>
      <w:rFonts w:ascii="Times New Roman" w:hAnsi="Times New Roman" w:cs="Times New Roman" w:hint="default"/>
      <w:spacing w:val="10"/>
      <w:sz w:val="22"/>
      <w:szCs w:val="22"/>
    </w:rPr>
  </w:style>
  <w:style w:type="character" w:customStyle="1" w:styleId="FontStyle66">
    <w:name w:val="Font Style66"/>
    <w:basedOn w:val="Fontdeparagrafimplicit"/>
    <w:rsid w:val="00140B90"/>
    <w:rPr>
      <w:rFonts w:ascii="Times New Roman" w:hAnsi="Times New Roman" w:cs="Times New Roman" w:hint="default"/>
      <w:spacing w:val="10"/>
      <w:sz w:val="22"/>
      <w:szCs w:val="22"/>
    </w:rPr>
  </w:style>
  <w:style w:type="paragraph" w:customStyle="1" w:styleId="Style42">
    <w:name w:val="Style42"/>
    <w:basedOn w:val="Normal"/>
    <w:uiPriority w:val="99"/>
    <w:rsid w:val="00140B90"/>
    <w:pPr>
      <w:jc w:val="left"/>
    </w:pPr>
    <w:rPr>
      <w:rFonts w:ascii="Times New Roman" w:eastAsiaTheme="minorEastAsia" w:hAnsi="Times New Roman"/>
      <w:sz w:val="24"/>
      <w:szCs w:val="24"/>
      <w:lang w:val="en-GB" w:eastAsia="en-GB"/>
    </w:rPr>
  </w:style>
  <w:style w:type="character" w:customStyle="1" w:styleId="FontStyle85">
    <w:name w:val="Font Style85"/>
    <w:basedOn w:val="Fontdeparagrafimplicit"/>
    <w:uiPriority w:val="99"/>
    <w:rsid w:val="00140B90"/>
    <w:rPr>
      <w:rFonts w:ascii="Constantia" w:hAnsi="Constantia" w:cs="Constantia" w:hint="default"/>
      <w:smallCaps/>
      <w:sz w:val="24"/>
      <w:szCs w:val="24"/>
    </w:rPr>
  </w:style>
  <w:style w:type="character" w:customStyle="1" w:styleId="ln2punct1">
    <w:name w:val="ln2punct1"/>
    <w:basedOn w:val="Fontdeparagrafimplicit"/>
    <w:rsid w:val="00140B90"/>
    <w:rPr>
      <w:b/>
      <w:bCs/>
      <w:color w:val="008F00"/>
    </w:rPr>
  </w:style>
  <w:style w:type="character" w:customStyle="1" w:styleId="ln2paragraf1">
    <w:name w:val="ln2paragraf1"/>
    <w:basedOn w:val="Fontdeparagrafimplicit"/>
    <w:rsid w:val="00140B90"/>
    <w:rPr>
      <w:b/>
      <w:bCs/>
    </w:rPr>
  </w:style>
  <w:style w:type="paragraph" w:customStyle="1" w:styleId="yiv3303017319msonormal">
    <w:name w:val="yiv3303017319msonormal"/>
    <w:basedOn w:val="Normal"/>
    <w:rsid w:val="00140B90"/>
    <w:pPr>
      <w:widowControl/>
      <w:autoSpaceDE/>
      <w:autoSpaceDN/>
      <w:adjustRightInd/>
      <w:spacing w:before="100" w:beforeAutospacing="1" w:after="100" w:afterAutospacing="1"/>
      <w:jc w:val="left"/>
    </w:pPr>
    <w:rPr>
      <w:rFonts w:ascii="Times New Roman" w:hAnsi="Times New Roman"/>
      <w:sz w:val="24"/>
      <w:szCs w:val="24"/>
      <w:lang w:val="en-GB" w:eastAsia="en-GB"/>
    </w:rPr>
  </w:style>
  <w:style w:type="paragraph" w:customStyle="1" w:styleId="yiv3303017319gmail-msolistparagraph">
    <w:name w:val="yiv3303017319gmail-msolistparagraph"/>
    <w:basedOn w:val="Normal"/>
    <w:rsid w:val="00140B90"/>
    <w:pPr>
      <w:widowControl/>
      <w:autoSpaceDE/>
      <w:autoSpaceDN/>
      <w:adjustRightInd/>
      <w:spacing w:before="100" w:beforeAutospacing="1" w:after="100" w:afterAutospacing="1"/>
      <w:jc w:val="left"/>
    </w:pPr>
    <w:rPr>
      <w:rFonts w:ascii="Times New Roman" w:hAnsi="Times New Roman"/>
      <w:sz w:val="24"/>
      <w:szCs w:val="24"/>
      <w:lang w:val="en-GB" w:eastAsia="en-GB"/>
    </w:rPr>
  </w:style>
  <w:style w:type="paragraph" w:customStyle="1" w:styleId="yiv3857228048gmail-msonormal">
    <w:name w:val="yiv3857228048gmail-msonormal"/>
    <w:basedOn w:val="Normal"/>
    <w:rsid w:val="00140B90"/>
    <w:pPr>
      <w:widowControl/>
      <w:autoSpaceDE/>
      <w:autoSpaceDN/>
      <w:adjustRightInd/>
      <w:spacing w:before="100" w:beforeAutospacing="1" w:after="100" w:afterAutospacing="1"/>
      <w:jc w:val="left"/>
    </w:pPr>
    <w:rPr>
      <w:rFonts w:ascii="Times New Roman" w:hAnsi="Times New Roman"/>
      <w:sz w:val="24"/>
      <w:szCs w:val="24"/>
      <w:lang w:val="en-GB" w:eastAsia="en-GB"/>
    </w:rPr>
  </w:style>
  <w:style w:type="table" w:customStyle="1" w:styleId="TableGrid5">
    <w:name w:val="Table Grid5"/>
    <w:basedOn w:val="TabelNormal"/>
    <w:next w:val="Tabelgril"/>
    <w:uiPriority w:val="59"/>
    <w:rsid w:val="00140B90"/>
    <w:rPr>
      <w:rFonts w:asciiTheme="minorHAnsi" w:eastAsia="Calibr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ar">
    <w:name w:val="a_par"/>
    <w:basedOn w:val="Fontdeparagrafimplicit"/>
    <w:rsid w:val="0047533D"/>
  </w:style>
  <w:style w:type="character" w:customStyle="1" w:styleId="spctbdy">
    <w:name w:val="s_pct_bdy"/>
    <w:basedOn w:val="Fontdeparagrafimplicit"/>
    <w:rsid w:val="0047533D"/>
  </w:style>
  <w:style w:type="character" w:customStyle="1" w:styleId="Bodytext5">
    <w:name w:val="Body text (5)_"/>
    <w:basedOn w:val="Fontdeparagrafimplicit"/>
    <w:link w:val="Bodytext50"/>
    <w:rsid w:val="00404640"/>
    <w:rPr>
      <w:rFonts w:ascii="Calibri" w:eastAsia="Calibri" w:hAnsi="Calibri" w:cs="Calibri"/>
      <w:i/>
      <w:iCs/>
      <w:shd w:val="clear" w:color="auto" w:fill="FFFFFF"/>
    </w:rPr>
  </w:style>
  <w:style w:type="character" w:customStyle="1" w:styleId="Bodytext5NotItalic">
    <w:name w:val="Body text (5) + Not Italic"/>
    <w:basedOn w:val="Bodytext5"/>
    <w:rsid w:val="00404640"/>
    <w:rPr>
      <w:rFonts w:ascii="Calibri" w:eastAsia="Calibri" w:hAnsi="Calibri" w:cs="Calibri"/>
      <w:i/>
      <w:iCs/>
      <w:color w:val="000000"/>
      <w:spacing w:val="0"/>
      <w:w w:val="100"/>
      <w:position w:val="0"/>
      <w:shd w:val="clear" w:color="auto" w:fill="FFFFFF"/>
      <w:lang w:val="ro-RO"/>
    </w:rPr>
  </w:style>
  <w:style w:type="paragraph" w:customStyle="1" w:styleId="Bodytext50">
    <w:name w:val="Body text (5)"/>
    <w:basedOn w:val="Normal"/>
    <w:link w:val="Bodytext5"/>
    <w:rsid w:val="00404640"/>
    <w:pPr>
      <w:shd w:val="clear" w:color="auto" w:fill="FFFFFF"/>
      <w:autoSpaceDE/>
      <w:autoSpaceDN/>
      <w:adjustRightInd/>
      <w:spacing w:before="360" w:line="269" w:lineRule="exact"/>
      <w:ind w:hanging="360"/>
      <w:jc w:val="right"/>
    </w:pPr>
    <w:rPr>
      <w:rFonts w:eastAsia="Calibri" w:cs="Calibri"/>
      <w:i/>
      <w:iCs/>
      <w:sz w:val="20"/>
      <w:lang w:val="en-US" w:eastAsia="en-US"/>
    </w:rPr>
  </w:style>
  <w:style w:type="character" w:customStyle="1" w:styleId="Indentcorptext2Caracter">
    <w:name w:val="Indent corp text 2 Caracter"/>
    <w:basedOn w:val="Fontdeparagrafimplicit"/>
    <w:link w:val="Indentcorptext2"/>
    <w:uiPriority w:val="99"/>
    <w:rsid w:val="00CC29C3"/>
    <w:rPr>
      <w:rFonts w:ascii="Calibri" w:hAnsi="Calibri"/>
      <w:sz w:val="22"/>
      <w:lang w:val="ro-RO" w:eastAsia="ro-RO"/>
    </w:rPr>
  </w:style>
  <w:style w:type="paragraph" w:customStyle="1" w:styleId="BodyText7">
    <w:name w:val="Body Text7"/>
    <w:basedOn w:val="Normal"/>
    <w:rsid w:val="00CC71F1"/>
    <w:pPr>
      <w:shd w:val="clear" w:color="auto" w:fill="FFFFFF"/>
      <w:autoSpaceDE/>
      <w:autoSpaceDN/>
      <w:adjustRightInd/>
      <w:spacing w:after="240" w:line="269" w:lineRule="exact"/>
      <w:ind w:hanging="400"/>
      <w:jc w:val="right"/>
    </w:pPr>
    <w:rPr>
      <w:rFonts w:eastAsia="Calibri" w:cs="Calibri"/>
      <w:color w:val="000000"/>
      <w:sz w:val="20"/>
      <w:lang w:eastAsia="en-GB"/>
    </w:rPr>
  </w:style>
  <w:style w:type="character" w:customStyle="1" w:styleId="Heading4">
    <w:name w:val="Heading #4_"/>
    <w:basedOn w:val="Fontdeparagrafimplicit"/>
    <w:link w:val="Heading40"/>
    <w:rsid w:val="00CC71F1"/>
    <w:rPr>
      <w:rFonts w:ascii="Calibri" w:eastAsia="Calibri" w:hAnsi="Calibri" w:cs="Calibri"/>
      <w:i/>
      <w:iCs/>
      <w:shd w:val="clear" w:color="auto" w:fill="FFFFFF"/>
    </w:rPr>
  </w:style>
  <w:style w:type="paragraph" w:customStyle="1" w:styleId="Heading40">
    <w:name w:val="Heading #4"/>
    <w:basedOn w:val="Normal"/>
    <w:link w:val="Heading4"/>
    <w:rsid w:val="00CC71F1"/>
    <w:pPr>
      <w:shd w:val="clear" w:color="auto" w:fill="FFFFFF"/>
      <w:autoSpaceDE/>
      <w:autoSpaceDN/>
      <w:adjustRightInd/>
      <w:spacing w:before="180" w:line="274" w:lineRule="exact"/>
      <w:ind w:hanging="360"/>
      <w:outlineLvl w:val="3"/>
    </w:pPr>
    <w:rPr>
      <w:rFonts w:eastAsia="Calibri" w:cs="Calibri"/>
      <w:i/>
      <w:iCs/>
      <w:sz w:val="20"/>
      <w:lang w:val="en-US" w:eastAsia="en-US"/>
    </w:rPr>
  </w:style>
  <w:style w:type="character" w:customStyle="1" w:styleId="Heading4NotItalic">
    <w:name w:val="Heading #4 + Not Italic"/>
    <w:basedOn w:val="Heading4"/>
    <w:rsid w:val="00CC71F1"/>
    <w:rPr>
      <w:rFonts w:ascii="Calibri" w:eastAsia="Calibri" w:hAnsi="Calibri" w:cs="Calibri"/>
      <w:b w:val="0"/>
      <w:bCs w:val="0"/>
      <w:i/>
      <w:iCs/>
      <w:smallCaps w:val="0"/>
      <w:strike w:val="0"/>
      <w:color w:val="000000"/>
      <w:spacing w:val="0"/>
      <w:w w:val="100"/>
      <w:position w:val="0"/>
      <w:sz w:val="20"/>
      <w:szCs w:val="20"/>
      <w:u w:val="none"/>
      <w:shd w:val="clear" w:color="auto" w:fill="FFFFFF"/>
      <w:lang w:val="ro-RO"/>
    </w:rPr>
  </w:style>
  <w:style w:type="character" w:customStyle="1" w:styleId="tpt1">
    <w:name w:val="tpt1"/>
    <w:basedOn w:val="Fontdeparagrafimplicit"/>
    <w:rsid w:val="006557BC"/>
  </w:style>
  <w:style w:type="character" w:customStyle="1" w:styleId="slitbdy">
    <w:name w:val="s_lit_bdy"/>
    <w:basedOn w:val="Fontdeparagrafimplicit"/>
    <w:rsid w:val="004278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3724944">
      <w:bodyDiv w:val="1"/>
      <w:marLeft w:val="0"/>
      <w:marRight w:val="0"/>
      <w:marTop w:val="0"/>
      <w:marBottom w:val="0"/>
      <w:divBdr>
        <w:top w:val="none" w:sz="0" w:space="0" w:color="auto"/>
        <w:left w:val="none" w:sz="0" w:space="0" w:color="auto"/>
        <w:bottom w:val="none" w:sz="0" w:space="0" w:color="auto"/>
        <w:right w:val="none" w:sz="0" w:space="0" w:color="auto"/>
      </w:divBdr>
    </w:div>
    <w:div w:id="77598050">
      <w:bodyDiv w:val="1"/>
      <w:marLeft w:val="0"/>
      <w:marRight w:val="0"/>
      <w:marTop w:val="0"/>
      <w:marBottom w:val="0"/>
      <w:divBdr>
        <w:top w:val="none" w:sz="0" w:space="0" w:color="auto"/>
        <w:left w:val="none" w:sz="0" w:space="0" w:color="auto"/>
        <w:bottom w:val="none" w:sz="0" w:space="0" w:color="auto"/>
        <w:right w:val="none" w:sz="0" w:space="0" w:color="auto"/>
      </w:divBdr>
      <w:divsChild>
        <w:div w:id="215556938">
          <w:marLeft w:val="0"/>
          <w:marRight w:val="0"/>
          <w:marTop w:val="0"/>
          <w:marBottom w:val="0"/>
          <w:divBdr>
            <w:top w:val="none" w:sz="0" w:space="0" w:color="auto"/>
            <w:left w:val="none" w:sz="0" w:space="0" w:color="auto"/>
            <w:bottom w:val="none" w:sz="0" w:space="0" w:color="auto"/>
            <w:right w:val="none" w:sz="0" w:space="0" w:color="auto"/>
          </w:divBdr>
        </w:div>
        <w:div w:id="320280052">
          <w:marLeft w:val="0"/>
          <w:marRight w:val="0"/>
          <w:marTop w:val="0"/>
          <w:marBottom w:val="0"/>
          <w:divBdr>
            <w:top w:val="none" w:sz="0" w:space="0" w:color="auto"/>
            <w:left w:val="none" w:sz="0" w:space="0" w:color="auto"/>
            <w:bottom w:val="none" w:sz="0" w:space="0" w:color="auto"/>
            <w:right w:val="none" w:sz="0" w:space="0" w:color="auto"/>
          </w:divBdr>
        </w:div>
        <w:div w:id="325019753">
          <w:marLeft w:val="0"/>
          <w:marRight w:val="0"/>
          <w:marTop w:val="0"/>
          <w:marBottom w:val="0"/>
          <w:divBdr>
            <w:top w:val="none" w:sz="0" w:space="0" w:color="auto"/>
            <w:left w:val="none" w:sz="0" w:space="0" w:color="auto"/>
            <w:bottom w:val="none" w:sz="0" w:space="0" w:color="auto"/>
            <w:right w:val="none" w:sz="0" w:space="0" w:color="auto"/>
          </w:divBdr>
        </w:div>
        <w:div w:id="592978069">
          <w:marLeft w:val="0"/>
          <w:marRight w:val="0"/>
          <w:marTop w:val="0"/>
          <w:marBottom w:val="0"/>
          <w:divBdr>
            <w:top w:val="none" w:sz="0" w:space="0" w:color="auto"/>
            <w:left w:val="none" w:sz="0" w:space="0" w:color="auto"/>
            <w:bottom w:val="none" w:sz="0" w:space="0" w:color="auto"/>
            <w:right w:val="none" w:sz="0" w:space="0" w:color="auto"/>
          </w:divBdr>
        </w:div>
        <w:div w:id="859591816">
          <w:marLeft w:val="0"/>
          <w:marRight w:val="0"/>
          <w:marTop w:val="0"/>
          <w:marBottom w:val="0"/>
          <w:divBdr>
            <w:top w:val="none" w:sz="0" w:space="0" w:color="auto"/>
            <w:left w:val="none" w:sz="0" w:space="0" w:color="auto"/>
            <w:bottom w:val="none" w:sz="0" w:space="0" w:color="auto"/>
            <w:right w:val="none" w:sz="0" w:space="0" w:color="auto"/>
          </w:divBdr>
        </w:div>
        <w:div w:id="1076781260">
          <w:marLeft w:val="0"/>
          <w:marRight w:val="0"/>
          <w:marTop w:val="0"/>
          <w:marBottom w:val="0"/>
          <w:divBdr>
            <w:top w:val="none" w:sz="0" w:space="0" w:color="auto"/>
            <w:left w:val="none" w:sz="0" w:space="0" w:color="auto"/>
            <w:bottom w:val="none" w:sz="0" w:space="0" w:color="auto"/>
            <w:right w:val="none" w:sz="0" w:space="0" w:color="auto"/>
          </w:divBdr>
        </w:div>
        <w:div w:id="1371759583">
          <w:marLeft w:val="0"/>
          <w:marRight w:val="0"/>
          <w:marTop w:val="0"/>
          <w:marBottom w:val="0"/>
          <w:divBdr>
            <w:top w:val="none" w:sz="0" w:space="0" w:color="auto"/>
            <w:left w:val="none" w:sz="0" w:space="0" w:color="auto"/>
            <w:bottom w:val="none" w:sz="0" w:space="0" w:color="auto"/>
            <w:right w:val="none" w:sz="0" w:space="0" w:color="auto"/>
          </w:divBdr>
        </w:div>
        <w:div w:id="1394692333">
          <w:marLeft w:val="0"/>
          <w:marRight w:val="0"/>
          <w:marTop w:val="0"/>
          <w:marBottom w:val="0"/>
          <w:divBdr>
            <w:top w:val="none" w:sz="0" w:space="0" w:color="auto"/>
            <w:left w:val="none" w:sz="0" w:space="0" w:color="auto"/>
            <w:bottom w:val="none" w:sz="0" w:space="0" w:color="auto"/>
            <w:right w:val="none" w:sz="0" w:space="0" w:color="auto"/>
          </w:divBdr>
        </w:div>
        <w:div w:id="1488863923">
          <w:marLeft w:val="0"/>
          <w:marRight w:val="0"/>
          <w:marTop w:val="0"/>
          <w:marBottom w:val="0"/>
          <w:divBdr>
            <w:top w:val="none" w:sz="0" w:space="0" w:color="auto"/>
            <w:left w:val="none" w:sz="0" w:space="0" w:color="auto"/>
            <w:bottom w:val="none" w:sz="0" w:space="0" w:color="auto"/>
            <w:right w:val="none" w:sz="0" w:space="0" w:color="auto"/>
          </w:divBdr>
        </w:div>
        <w:div w:id="1789469672">
          <w:marLeft w:val="0"/>
          <w:marRight w:val="0"/>
          <w:marTop w:val="0"/>
          <w:marBottom w:val="0"/>
          <w:divBdr>
            <w:top w:val="none" w:sz="0" w:space="0" w:color="auto"/>
            <w:left w:val="none" w:sz="0" w:space="0" w:color="auto"/>
            <w:bottom w:val="none" w:sz="0" w:space="0" w:color="auto"/>
            <w:right w:val="none" w:sz="0" w:space="0" w:color="auto"/>
          </w:divBdr>
        </w:div>
        <w:div w:id="2001692485">
          <w:marLeft w:val="0"/>
          <w:marRight w:val="0"/>
          <w:marTop w:val="0"/>
          <w:marBottom w:val="0"/>
          <w:divBdr>
            <w:top w:val="none" w:sz="0" w:space="0" w:color="auto"/>
            <w:left w:val="none" w:sz="0" w:space="0" w:color="auto"/>
            <w:bottom w:val="none" w:sz="0" w:space="0" w:color="auto"/>
            <w:right w:val="none" w:sz="0" w:space="0" w:color="auto"/>
          </w:divBdr>
        </w:div>
        <w:div w:id="2011759477">
          <w:marLeft w:val="0"/>
          <w:marRight w:val="0"/>
          <w:marTop w:val="0"/>
          <w:marBottom w:val="0"/>
          <w:divBdr>
            <w:top w:val="none" w:sz="0" w:space="0" w:color="auto"/>
            <w:left w:val="none" w:sz="0" w:space="0" w:color="auto"/>
            <w:bottom w:val="none" w:sz="0" w:space="0" w:color="auto"/>
            <w:right w:val="none" w:sz="0" w:space="0" w:color="auto"/>
          </w:divBdr>
        </w:div>
        <w:div w:id="2080708523">
          <w:marLeft w:val="0"/>
          <w:marRight w:val="0"/>
          <w:marTop w:val="0"/>
          <w:marBottom w:val="0"/>
          <w:divBdr>
            <w:top w:val="none" w:sz="0" w:space="0" w:color="auto"/>
            <w:left w:val="none" w:sz="0" w:space="0" w:color="auto"/>
            <w:bottom w:val="none" w:sz="0" w:space="0" w:color="auto"/>
            <w:right w:val="none" w:sz="0" w:space="0" w:color="auto"/>
          </w:divBdr>
        </w:div>
      </w:divsChild>
    </w:div>
    <w:div w:id="151605591">
      <w:bodyDiv w:val="1"/>
      <w:marLeft w:val="0"/>
      <w:marRight w:val="0"/>
      <w:marTop w:val="0"/>
      <w:marBottom w:val="0"/>
      <w:divBdr>
        <w:top w:val="none" w:sz="0" w:space="0" w:color="auto"/>
        <w:left w:val="none" w:sz="0" w:space="0" w:color="auto"/>
        <w:bottom w:val="none" w:sz="0" w:space="0" w:color="auto"/>
        <w:right w:val="none" w:sz="0" w:space="0" w:color="auto"/>
      </w:divBdr>
    </w:div>
    <w:div w:id="166680436">
      <w:bodyDiv w:val="1"/>
      <w:marLeft w:val="0"/>
      <w:marRight w:val="0"/>
      <w:marTop w:val="0"/>
      <w:marBottom w:val="0"/>
      <w:divBdr>
        <w:top w:val="none" w:sz="0" w:space="0" w:color="auto"/>
        <w:left w:val="none" w:sz="0" w:space="0" w:color="auto"/>
        <w:bottom w:val="none" w:sz="0" w:space="0" w:color="auto"/>
        <w:right w:val="none" w:sz="0" w:space="0" w:color="auto"/>
      </w:divBdr>
    </w:div>
    <w:div w:id="223879294">
      <w:bodyDiv w:val="1"/>
      <w:marLeft w:val="0"/>
      <w:marRight w:val="0"/>
      <w:marTop w:val="0"/>
      <w:marBottom w:val="0"/>
      <w:divBdr>
        <w:top w:val="none" w:sz="0" w:space="0" w:color="auto"/>
        <w:left w:val="none" w:sz="0" w:space="0" w:color="auto"/>
        <w:bottom w:val="none" w:sz="0" w:space="0" w:color="auto"/>
        <w:right w:val="none" w:sz="0" w:space="0" w:color="auto"/>
      </w:divBdr>
      <w:divsChild>
        <w:div w:id="5209882">
          <w:marLeft w:val="0"/>
          <w:marRight w:val="0"/>
          <w:marTop w:val="0"/>
          <w:marBottom w:val="0"/>
          <w:divBdr>
            <w:top w:val="none" w:sz="0" w:space="0" w:color="auto"/>
            <w:left w:val="none" w:sz="0" w:space="0" w:color="auto"/>
            <w:bottom w:val="none" w:sz="0" w:space="0" w:color="auto"/>
            <w:right w:val="none" w:sz="0" w:space="0" w:color="auto"/>
          </w:divBdr>
        </w:div>
        <w:div w:id="105077168">
          <w:marLeft w:val="0"/>
          <w:marRight w:val="0"/>
          <w:marTop w:val="0"/>
          <w:marBottom w:val="0"/>
          <w:divBdr>
            <w:top w:val="none" w:sz="0" w:space="0" w:color="auto"/>
            <w:left w:val="none" w:sz="0" w:space="0" w:color="auto"/>
            <w:bottom w:val="none" w:sz="0" w:space="0" w:color="auto"/>
            <w:right w:val="none" w:sz="0" w:space="0" w:color="auto"/>
          </w:divBdr>
        </w:div>
        <w:div w:id="213196425">
          <w:marLeft w:val="0"/>
          <w:marRight w:val="0"/>
          <w:marTop w:val="0"/>
          <w:marBottom w:val="0"/>
          <w:divBdr>
            <w:top w:val="none" w:sz="0" w:space="0" w:color="auto"/>
            <w:left w:val="none" w:sz="0" w:space="0" w:color="auto"/>
            <w:bottom w:val="none" w:sz="0" w:space="0" w:color="auto"/>
            <w:right w:val="none" w:sz="0" w:space="0" w:color="auto"/>
          </w:divBdr>
        </w:div>
        <w:div w:id="245962115">
          <w:marLeft w:val="0"/>
          <w:marRight w:val="0"/>
          <w:marTop w:val="0"/>
          <w:marBottom w:val="0"/>
          <w:divBdr>
            <w:top w:val="none" w:sz="0" w:space="0" w:color="auto"/>
            <w:left w:val="none" w:sz="0" w:space="0" w:color="auto"/>
            <w:bottom w:val="none" w:sz="0" w:space="0" w:color="auto"/>
            <w:right w:val="none" w:sz="0" w:space="0" w:color="auto"/>
          </w:divBdr>
        </w:div>
        <w:div w:id="349338712">
          <w:marLeft w:val="0"/>
          <w:marRight w:val="0"/>
          <w:marTop w:val="0"/>
          <w:marBottom w:val="0"/>
          <w:divBdr>
            <w:top w:val="none" w:sz="0" w:space="0" w:color="auto"/>
            <w:left w:val="none" w:sz="0" w:space="0" w:color="auto"/>
            <w:bottom w:val="none" w:sz="0" w:space="0" w:color="auto"/>
            <w:right w:val="none" w:sz="0" w:space="0" w:color="auto"/>
          </w:divBdr>
        </w:div>
        <w:div w:id="370959187">
          <w:marLeft w:val="0"/>
          <w:marRight w:val="0"/>
          <w:marTop w:val="0"/>
          <w:marBottom w:val="0"/>
          <w:divBdr>
            <w:top w:val="none" w:sz="0" w:space="0" w:color="auto"/>
            <w:left w:val="none" w:sz="0" w:space="0" w:color="auto"/>
            <w:bottom w:val="none" w:sz="0" w:space="0" w:color="auto"/>
            <w:right w:val="none" w:sz="0" w:space="0" w:color="auto"/>
          </w:divBdr>
        </w:div>
        <w:div w:id="404450936">
          <w:marLeft w:val="0"/>
          <w:marRight w:val="0"/>
          <w:marTop w:val="0"/>
          <w:marBottom w:val="0"/>
          <w:divBdr>
            <w:top w:val="none" w:sz="0" w:space="0" w:color="auto"/>
            <w:left w:val="none" w:sz="0" w:space="0" w:color="auto"/>
            <w:bottom w:val="none" w:sz="0" w:space="0" w:color="auto"/>
            <w:right w:val="none" w:sz="0" w:space="0" w:color="auto"/>
          </w:divBdr>
        </w:div>
        <w:div w:id="410542605">
          <w:marLeft w:val="0"/>
          <w:marRight w:val="0"/>
          <w:marTop w:val="0"/>
          <w:marBottom w:val="0"/>
          <w:divBdr>
            <w:top w:val="none" w:sz="0" w:space="0" w:color="auto"/>
            <w:left w:val="none" w:sz="0" w:space="0" w:color="auto"/>
            <w:bottom w:val="none" w:sz="0" w:space="0" w:color="auto"/>
            <w:right w:val="none" w:sz="0" w:space="0" w:color="auto"/>
          </w:divBdr>
        </w:div>
        <w:div w:id="710611806">
          <w:marLeft w:val="0"/>
          <w:marRight w:val="0"/>
          <w:marTop w:val="0"/>
          <w:marBottom w:val="0"/>
          <w:divBdr>
            <w:top w:val="none" w:sz="0" w:space="0" w:color="auto"/>
            <w:left w:val="none" w:sz="0" w:space="0" w:color="auto"/>
            <w:bottom w:val="none" w:sz="0" w:space="0" w:color="auto"/>
            <w:right w:val="none" w:sz="0" w:space="0" w:color="auto"/>
          </w:divBdr>
        </w:div>
        <w:div w:id="764769915">
          <w:marLeft w:val="0"/>
          <w:marRight w:val="0"/>
          <w:marTop w:val="0"/>
          <w:marBottom w:val="0"/>
          <w:divBdr>
            <w:top w:val="none" w:sz="0" w:space="0" w:color="auto"/>
            <w:left w:val="none" w:sz="0" w:space="0" w:color="auto"/>
            <w:bottom w:val="none" w:sz="0" w:space="0" w:color="auto"/>
            <w:right w:val="none" w:sz="0" w:space="0" w:color="auto"/>
          </w:divBdr>
        </w:div>
        <w:div w:id="854417210">
          <w:marLeft w:val="0"/>
          <w:marRight w:val="0"/>
          <w:marTop w:val="0"/>
          <w:marBottom w:val="0"/>
          <w:divBdr>
            <w:top w:val="none" w:sz="0" w:space="0" w:color="auto"/>
            <w:left w:val="none" w:sz="0" w:space="0" w:color="auto"/>
            <w:bottom w:val="none" w:sz="0" w:space="0" w:color="auto"/>
            <w:right w:val="none" w:sz="0" w:space="0" w:color="auto"/>
          </w:divBdr>
        </w:div>
        <w:div w:id="884023075">
          <w:marLeft w:val="0"/>
          <w:marRight w:val="0"/>
          <w:marTop w:val="0"/>
          <w:marBottom w:val="0"/>
          <w:divBdr>
            <w:top w:val="none" w:sz="0" w:space="0" w:color="auto"/>
            <w:left w:val="none" w:sz="0" w:space="0" w:color="auto"/>
            <w:bottom w:val="none" w:sz="0" w:space="0" w:color="auto"/>
            <w:right w:val="none" w:sz="0" w:space="0" w:color="auto"/>
          </w:divBdr>
        </w:div>
        <w:div w:id="941259290">
          <w:marLeft w:val="0"/>
          <w:marRight w:val="0"/>
          <w:marTop w:val="0"/>
          <w:marBottom w:val="0"/>
          <w:divBdr>
            <w:top w:val="none" w:sz="0" w:space="0" w:color="auto"/>
            <w:left w:val="none" w:sz="0" w:space="0" w:color="auto"/>
            <w:bottom w:val="none" w:sz="0" w:space="0" w:color="auto"/>
            <w:right w:val="none" w:sz="0" w:space="0" w:color="auto"/>
          </w:divBdr>
        </w:div>
        <w:div w:id="980157914">
          <w:marLeft w:val="0"/>
          <w:marRight w:val="0"/>
          <w:marTop w:val="0"/>
          <w:marBottom w:val="0"/>
          <w:divBdr>
            <w:top w:val="none" w:sz="0" w:space="0" w:color="auto"/>
            <w:left w:val="none" w:sz="0" w:space="0" w:color="auto"/>
            <w:bottom w:val="none" w:sz="0" w:space="0" w:color="auto"/>
            <w:right w:val="none" w:sz="0" w:space="0" w:color="auto"/>
          </w:divBdr>
        </w:div>
        <w:div w:id="1153840434">
          <w:marLeft w:val="0"/>
          <w:marRight w:val="0"/>
          <w:marTop w:val="0"/>
          <w:marBottom w:val="0"/>
          <w:divBdr>
            <w:top w:val="none" w:sz="0" w:space="0" w:color="auto"/>
            <w:left w:val="none" w:sz="0" w:space="0" w:color="auto"/>
            <w:bottom w:val="none" w:sz="0" w:space="0" w:color="auto"/>
            <w:right w:val="none" w:sz="0" w:space="0" w:color="auto"/>
          </w:divBdr>
        </w:div>
        <w:div w:id="1158376503">
          <w:marLeft w:val="0"/>
          <w:marRight w:val="0"/>
          <w:marTop w:val="0"/>
          <w:marBottom w:val="0"/>
          <w:divBdr>
            <w:top w:val="none" w:sz="0" w:space="0" w:color="auto"/>
            <w:left w:val="none" w:sz="0" w:space="0" w:color="auto"/>
            <w:bottom w:val="none" w:sz="0" w:space="0" w:color="auto"/>
            <w:right w:val="none" w:sz="0" w:space="0" w:color="auto"/>
          </w:divBdr>
        </w:div>
        <w:div w:id="1307472161">
          <w:marLeft w:val="0"/>
          <w:marRight w:val="0"/>
          <w:marTop w:val="0"/>
          <w:marBottom w:val="0"/>
          <w:divBdr>
            <w:top w:val="none" w:sz="0" w:space="0" w:color="auto"/>
            <w:left w:val="none" w:sz="0" w:space="0" w:color="auto"/>
            <w:bottom w:val="none" w:sz="0" w:space="0" w:color="auto"/>
            <w:right w:val="none" w:sz="0" w:space="0" w:color="auto"/>
          </w:divBdr>
        </w:div>
        <w:div w:id="1466696629">
          <w:marLeft w:val="0"/>
          <w:marRight w:val="0"/>
          <w:marTop w:val="0"/>
          <w:marBottom w:val="0"/>
          <w:divBdr>
            <w:top w:val="none" w:sz="0" w:space="0" w:color="auto"/>
            <w:left w:val="none" w:sz="0" w:space="0" w:color="auto"/>
            <w:bottom w:val="none" w:sz="0" w:space="0" w:color="auto"/>
            <w:right w:val="none" w:sz="0" w:space="0" w:color="auto"/>
          </w:divBdr>
        </w:div>
        <w:div w:id="1478960186">
          <w:marLeft w:val="0"/>
          <w:marRight w:val="0"/>
          <w:marTop w:val="0"/>
          <w:marBottom w:val="0"/>
          <w:divBdr>
            <w:top w:val="none" w:sz="0" w:space="0" w:color="auto"/>
            <w:left w:val="none" w:sz="0" w:space="0" w:color="auto"/>
            <w:bottom w:val="none" w:sz="0" w:space="0" w:color="auto"/>
            <w:right w:val="none" w:sz="0" w:space="0" w:color="auto"/>
          </w:divBdr>
        </w:div>
        <w:div w:id="1515991544">
          <w:marLeft w:val="0"/>
          <w:marRight w:val="0"/>
          <w:marTop w:val="0"/>
          <w:marBottom w:val="0"/>
          <w:divBdr>
            <w:top w:val="none" w:sz="0" w:space="0" w:color="auto"/>
            <w:left w:val="none" w:sz="0" w:space="0" w:color="auto"/>
            <w:bottom w:val="none" w:sz="0" w:space="0" w:color="auto"/>
            <w:right w:val="none" w:sz="0" w:space="0" w:color="auto"/>
          </w:divBdr>
        </w:div>
        <w:div w:id="1560703488">
          <w:marLeft w:val="0"/>
          <w:marRight w:val="0"/>
          <w:marTop w:val="0"/>
          <w:marBottom w:val="0"/>
          <w:divBdr>
            <w:top w:val="none" w:sz="0" w:space="0" w:color="auto"/>
            <w:left w:val="none" w:sz="0" w:space="0" w:color="auto"/>
            <w:bottom w:val="none" w:sz="0" w:space="0" w:color="auto"/>
            <w:right w:val="none" w:sz="0" w:space="0" w:color="auto"/>
          </w:divBdr>
        </w:div>
        <w:div w:id="1620450963">
          <w:marLeft w:val="0"/>
          <w:marRight w:val="0"/>
          <w:marTop w:val="0"/>
          <w:marBottom w:val="0"/>
          <w:divBdr>
            <w:top w:val="none" w:sz="0" w:space="0" w:color="auto"/>
            <w:left w:val="none" w:sz="0" w:space="0" w:color="auto"/>
            <w:bottom w:val="none" w:sz="0" w:space="0" w:color="auto"/>
            <w:right w:val="none" w:sz="0" w:space="0" w:color="auto"/>
          </w:divBdr>
        </w:div>
        <w:div w:id="1739014256">
          <w:marLeft w:val="0"/>
          <w:marRight w:val="0"/>
          <w:marTop w:val="0"/>
          <w:marBottom w:val="0"/>
          <w:divBdr>
            <w:top w:val="none" w:sz="0" w:space="0" w:color="auto"/>
            <w:left w:val="none" w:sz="0" w:space="0" w:color="auto"/>
            <w:bottom w:val="none" w:sz="0" w:space="0" w:color="auto"/>
            <w:right w:val="none" w:sz="0" w:space="0" w:color="auto"/>
          </w:divBdr>
        </w:div>
        <w:div w:id="1863278536">
          <w:marLeft w:val="0"/>
          <w:marRight w:val="0"/>
          <w:marTop w:val="0"/>
          <w:marBottom w:val="0"/>
          <w:divBdr>
            <w:top w:val="none" w:sz="0" w:space="0" w:color="auto"/>
            <w:left w:val="none" w:sz="0" w:space="0" w:color="auto"/>
            <w:bottom w:val="none" w:sz="0" w:space="0" w:color="auto"/>
            <w:right w:val="none" w:sz="0" w:space="0" w:color="auto"/>
          </w:divBdr>
        </w:div>
        <w:div w:id="1869030450">
          <w:marLeft w:val="0"/>
          <w:marRight w:val="0"/>
          <w:marTop w:val="0"/>
          <w:marBottom w:val="0"/>
          <w:divBdr>
            <w:top w:val="none" w:sz="0" w:space="0" w:color="auto"/>
            <w:left w:val="none" w:sz="0" w:space="0" w:color="auto"/>
            <w:bottom w:val="none" w:sz="0" w:space="0" w:color="auto"/>
            <w:right w:val="none" w:sz="0" w:space="0" w:color="auto"/>
          </w:divBdr>
        </w:div>
        <w:div w:id="1889409736">
          <w:marLeft w:val="0"/>
          <w:marRight w:val="0"/>
          <w:marTop w:val="0"/>
          <w:marBottom w:val="0"/>
          <w:divBdr>
            <w:top w:val="none" w:sz="0" w:space="0" w:color="auto"/>
            <w:left w:val="none" w:sz="0" w:space="0" w:color="auto"/>
            <w:bottom w:val="none" w:sz="0" w:space="0" w:color="auto"/>
            <w:right w:val="none" w:sz="0" w:space="0" w:color="auto"/>
          </w:divBdr>
        </w:div>
        <w:div w:id="1967467916">
          <w:marLeft w:val="0"/>
          <w:marRight w:val="0"/>
          <w:marTop w:val="0"/>
          <w:marBottom w:val="0"/>
          <w:divBdr>
            <w:top w:val="none" w:sz="0" w:space="0" w:color="auto"/>
            <w:left w:val="none" w:sz="0" w:space="0" w:color="auto"/>
            <w:bottom w:val="none" w:sz="0" w:space="0" w:color="auto"/>
            <w:right w:val="none" w:sz="0" w:space="0" w:color="auto"/>
          </w:divBdr>
        </w:div>
        <w:div w:id="2038316022">
          <w:marLeft w:val="0"/>
          <w:marRight w:val="0"/>
          <w:marTop w:val="0"/>
          <w:marBottom w:val="0"/>
          <w:divBdr>
            <w:top w:val="none" w:sz="0" w:space="0" w:color="auto"/>
            <w:left w:val="none" w:sz="0" w:space="0" w:color="auto"/>
            <w:bottom w:val="none" w:sz="0" w:space="0" w:color="auto"/>
            <w:right w:val="none" w:sz="0" w:space="0" w:color="auto"/>
          </w:divBdr>
        </w:div>
        <w:div w:id="2063402927">
          <w:marLeft w:val="0"/>
          <w:marRight w:val="0"/>
          <w:marTop w:val="0"/>
          <w:marBottom w:val="0"/>
          <w:divBdr>
            <w:top w:val="none" w:sz="0" w:space="0" w:color="auto"/>
            <w:left w:val="none" w:sz="0" w:space="0" w:color="auto"/>
            <w:bottom w:val="none" w:sz="0" w:space="0" w:color="auto"/>
            <w:right w:val="none" w:sz="0" w:space="0" w:color="auto"/>
          </w:divBdr>
        </w:div>
        <w:div w:id="2122992577">
          <w:marLeft w:val="0"/>
          <w:marRight w:val="0"/>
          <w:marTop w:val="0"/>
          <w:marBottom w:val="0"/>
          <w:divBdr>
            <w:top w:val="none" w:sz="0" w:space="0" w:color="auto"/>
            <w:left w:val="none" w:sz="0" w:space="0" w:color="auto"/>
            <w:bottom w:val="none" w:sz="0" w:space="0" w:color="auto"/>
            <w:right w:val="none" w:sz="0" w:space="0" w:color="auto"/>
          </w:divBdr>
        </w:div>
      </w:divsChild>
    </w:div>
    <w:div w:id="253170493">
      <w:bodyDiv w:val="1"/>
      <w:marLeft w:val="0"/>
      <w:marRight w:val="0"/>
      <w:marTop w:val="0"/>
      <w:marBottom w:val="0"/>
      <w:divBdr>
        <w:top w:val="none" w:sz="0" w:space="0" w:color="auto"/>
        <w:left w:val="none" w:sz="0" w:space="0" w:color="auto"/>
        <w:bottom w:val="none" w:sz="0" w:space="0" w:color="auto"/>
        <w:right w:val="none" w:sz="0" w:space="0" w:color="auto"/>
      </w:divBdr>
    </w:div>
    <w:div w:id="287594379">
      <w:bodyDiv w:val="1"/>
      <w:marLeft w:val="0"/>
      <w:marRight w:val="0"/>
      <w:marTop w:val="0"/>
      <w:marBottom w:val="0"/>
      <w:divBdr>
        <w:top w:val="none" w:sz="0" w:space="0" w:color="auto"/>
        <w:left w:val="none" w:sz="0" w:space="0" w:color="auto"/>
        <w:bottom w:val="none" w:sz="0" w:space="0" w:color="auto"/>
        <w:right w:val="none" w:sz="0" w:space="0" w:color="auto"/>
      </w:divBdr>
    </w:div>
    <w:div w:id="437143126">
      <w:bodyDiv w:val="1"/>
      <w:marLeft w:val="0"/>
      <w:marRight w:val="0"/>
      <w:marTop w:val="0"/>
      <w:marBottom w:val="0"/>
      <w:divBdr>
        <w:top w:val="none" w:sz="0" w:space="0" w:color="auto"/>
        <w:left w:val="none" w:sz="0" w:space="0" w:color="auto"/>
        <w:bottom w:val="none" w:sz="0" w:space="0" w:color="auto"/>
        <w:right w:val="none" w:sz="0" w:space="0" w:color="auto"/>
      </w:divBdr>
      <w:divsChild>
        <w:div w:id="143401418">
          <w:marLeft w:val="0"/>
          <w:marRight w:val="0"/>
          <w:marTop w:val="0"/>
          <w:marBottom w:val="0"/>
          <w:divBdr>
            <w:top w:val="none" w:sz="0" w:space="0" w:color="auto"/>
            <w:left w:val="none" w:sz="0" w:space="0" w:color="auto"/>
            <w:bottom w:val="none" w:sz="0" w:space="0" w:color="auto"/>
            <w:right w:val="none" w:sz="0" w:space="0" w:color="auto"/>
          </w:divBdr>
        </w:div>
        <w:div w:id="465703412">
          <w:marLeft w:val="0"/>
          <w:marRight w:val="0"/>
          <w:marTop w:val="0"/>
          <w:marBottom w:val="0"/>
          <w:divBdr>
            <w:top w:val="none" w:sz="0" w:space="0" w:color="auto"/>
            <w:left w:val="none" w:sz="0" w:space="0" w:color="auto"/>
            <w:bottom w:val="none" w:sz="0" w:space="0" w:color="auto"/>
            <w:right w:val="none" w:sz="0" w:space="0" w:color="auto"/>
          </w:divBdr>
        </w:div>
        <w:div w:id="478157498">
          <w:marLeft w:val="0"/>
          <w:marRight w:val="0"/>
          <w:marTop w:val="0"/>
          <w:marBottom w:val="0"/>
          <w:divBdr>
            <w:top w:val="none" w:sz="0" w:space="0" w:color="auto"/>
            <w:left w:val="none" w:sz="0" w:space="0" w:color="auto"/>
            <w:bottom w:val="none" w:sz="0" w:space="0" w:color="auto"/>
            <w:right w:val="none" w:sz="0" w:space="0" w:color="auto"/>
          </w:divBdr>
        </w:div>
        <w:div w:id="702292263">
          <w:marLeft w:val="0"/>
          <w:marRight w:val="0"/>
          <w:marTop w:val="0"/>
          <w:marBottom w:val="0"/>
          <w:divBdr>
            <w:top w:val="none" w:sz="0" w:space="0" w:color="auto"/>
            <w:left w:val="none" w:sz="0" w:space="0" w:color="auto"/>
            <w:bottom w:val="none" w:sz="0" w:space="0" w:color="auto"/>
            <w:right w:val="none" w:sz="0" w:space="0" w:color="auto"/>
          </w:divBdr>
        </w:div>
        <w:div w:id="789251638">
          <w:marLeft w:val="0"/>
          <w:marRight w:val="0"/>
          <w:marTop w:val="0"/>
          <w:marBottom w:val="0"/>
          <w:divBdr>
            <w:top w:val="none" w:sz="0" w:space="0" w:color="auto"/>
            <w:left w:val="none" w:sz="0" w:space="0" w:color="auto"/>
            <w:bottom w:val="none" w:sz="0" w:space="0" w:color="auto"/>
            <w:right w:val="none" w:sz="0" w:space="0" w:color="auto"/>
          </w:divBdr>
        </w:div>
        <w:div w:id="823014400">
          <w:marLeft w:val="0"/>
          <w:marRight w:val="0"/>
          <w:marTop w:val="0"/>
          <w:marBottom w:val="0"/>
          <w:divBdr>
            <w:top w:val="none" w:sz="0" w:space="0" w:color="auto"/>
            <w:left w:val="none" w:sz="0" w:space="0" w:color="auto"/>
            <w:bottom w:val="none" w:sz="0" w:space="0" w:color="auto"/>
            <w:right w:val="none" w:sz="0" w:space="0" w:color="auto"/>
          </w:divBdr>
        </w:div>
        <w:div w:id="1235311822">
          <w:marLeft w:val="0"/>
          <w:marRight w:val="0"/>
          <w:marTop w:val="0"/>
          <w:marBottom w:val="0"/>
          <w:divBdr>
            <w:top w:val="none" w:sz="0" w:space="0" w:color="auto"/>
            <w:left w:val="none" w:sz="0" w:space="0" w:color="auto"/>
            <w:bottom w:val="none" w:sz="0" w:space="0" w:color="auto"/>
            <w:right w:val="none" w:sz="0" w:space="0" w:color="auto"/>
          </w:divBdr>
        </w:div>
        <w:div w:id="1463385580">
          <w:marLeft w:val="0"/>
          <w:marRight w:val="0"/>
          <w:marTop w:val="0"/>
          <w:marBottom w:val="0"/>
          <w:divBdr>
            <w:top w:val="none" w:sz="0" w:space="0" w:color="auto"/>
            <w:left w:val="none" w:sz="0" w:space="0" w:color="auto"/>
            <w:bottom w:val="none" w:sz="0" w:space="0" w:color="auto"/>
            <w:right w:val="none" w:sz="0" w:space="0" w:color="auto"/>
          </w:divBdr>
        </w:div>
        <w:div w:id="1624801229">
          <w:marLeft w:val="0"/>
          <w:marRight w:val="0"/>
          <w:marTop w:val="0"/>
          <w:marBottom w:val="0"/>
          <w:divBdr>
            <w:top w:val="none" w:sz="0" w:space="0" w:color="auto"/>
            <w:left w:val="none" w:sz="0" w:space="0" w:color="auto"/>
            <w:bottom w:val="none" w:sz="0" w:space="0" w:color="auto"/>
            <w:right w:val="none" w:sz="0" w:space="0" w:color="auto"/>
          </w:divBdr>
        </w:div>
        <w:div w:id="1738701205">
          <w:marLeft w:val="0"/>
          <w:marRight w:val="0"/>
          <w:marTop w:val="0"/>
          <w:marBottom w:val="0"/>
          <w:divBdr>
            <w:top w:val="none" w:sz="0" w:space="0" w:color="auto"/>
            <w:left w:val="none" w:sz="0" w:space="0" w:color="auto"/>
            <w:bottom w:val="none" w:sz="0" w:space="0" w:color="auto"/>
            <w:right w:val="none" w:sz="0" w:space="0" w:color="auto"/>
          </w:divBdr>
        </w:div>
        <w:div w:id="1801534066">
          <w:marLeft w:val="0"/>
          <w:marRight w:val="0"/>
          <w:marTop w:val="0"/>
          <w:marBottom w:val="0"/>
          <w:divBdr>
            <w:top w:val="none" w:sz="0" w:space="0" w:color="auto"/>
            <w:left w:val="none" w:sz="0" w:space="0" w:color="auto"/>
            <w:bottom w:val="none" w:sz="0" w:space="0" w:color="auto"/>
            <w:right w:val="none" w:sz="0" w:space="0" w:color="auto"/>
          </w:divBdr>
        </w:div>
        <w:div w:id="1878196949">
          <w:marLeft w:val="0"/>
          <w:marRight w:val="0"/>
          <w:marTop w:val="0"/>
          <w:marBottom w:val="0"/>
          <w:divBdr>
            <w:top w:val="none" w:sz="0" w:space="0" w:color="auto"/>
            <w:left w:val="none" w:sz="0" w:space="0" w:color="auto"/>
            <w:bottom w:val="none" w:sz="0" w:space="0" w:color="auto"/>
            <w:right w:val="none" w:sz="0" w:space="0" w:color="auto"/>
          </w:divBdr>
        </w:div>
        <w:div w:id="1921983512">
          <w:marLeft w:val="0"/>
          <w:marRight w:val="0"/>
          <w:marTop w:val="0"/>
          <w:marBottom w:val="0"/>
          <w:divBdr>
            <w:top w:val="none" w:sz="0" w:space="0" w:color="auto"/>
            <w:left w:val="none" w:sz="0" w:space="0" w:color="auto"/>
            <w:bottom w:val="none" w:sz="0" w:space="0" w:color="auto"/>
            <w:right w:val="none" w:sz="0" w:space="0" w:color="auto"/>
          </w:divBdr>
        </w:div>
        <w:div w:id="1936739984">
          <w:marLeft w:val="0"/>
          <w:marRight w:val="0"/>
          <w:marTop w:val="0"/>
          <w:marBottom w:val="0"/>
          <w:divBdr>
            <w:top w:val="none" w:sz="0" w:space="0" w:color="auto"/>
            <w:left w:val="none" w:sz="0" w:space="0" w:color="auto"/>
            <w:bottom w:val="none" w:sz="0" w:space="0" w:color="auto"/>
            <w:right w:val="none" w:sz="0" w:space="0" w:color="auto"/>
          </w:divBdr>
        </w:div>
        <w:div w:id="1969431318">
          <w:marLeft w:val="0"/>
          <w:marRight w:val="0"/>
          <w:marTop w:val="0"/>
          <w:marBottom w:val="0"/>
          <w:divBdr>
            <w:top w:val="none" w:sz="0" w:space="0" w:color="auto"/>
            <w:left w:val="none" w:sz="0" w:space="0" w:color="auto"/>
            <w:bottom w:val="none" w:sz="0" w:space="0" w:color="auto"/>
            <w:right w:val="none" w:sz="0" w:space="0" w:color="auto"/>
          </w:divBdr>
        </w:div>
      </w:divsChild>
    </w:div>
    <w:div w:id="467631433">
      <w:bodyDiv w:val="1"/>
      <w:marLeft w:val="0"/>
      <w:marRight w:val="0"/>
      <w:marTop w:val="0"/>
      <w:marBottom w:val="0"/>
      <w:divBdr>
        <w:top w:val="none" w:sz="0" w:space="0" w:color="auto"/>
        <w:left w:val="none" w:sz="0" w:space="0" w:color="auto"/>
        <w:bottom w:val="none" w:sz="0" w:space="0" w:color="auto"/>
        <w:right w:val="none" w:sz="0" w:space="0" w:color="auto"/>
      </w:divBdr>
    </w:div>
    <w:div w:id="471096659">
      <w:bodyDiv w:val="1"/>
      <w:marLeft w:val="0"/>
      <w:marRight w:val="0"/>
      <w:marTop w:val="0"/>
      <w:marBottom w:val="0"/>
      <w:divBdr>
        <w:top w:val="none" w:sz="0" w:space="0" w:color="auto"/>
        <w:left w:val="none" w:sz="0" w:space="0" w:color="auto"/>
        <w:bottom w:val="none" w:sz="0" w:space="0" w:color="auto"/>
        <w:right w:val="none" w:sz="0" w:space="0" w:color="auto"/>
      </w:divBdr>
    </w:div>
    <w:div w:id="563486352">
      <w:bodyDiv w:val="1"/>
      <w:marLeft w:val="0"/>
      <w:marRight w:val="0"/>
      <w:marTop w:val="0"/>
      <w:marBottom w:val="0"/>
      <w:divBdr>
        <w:top w:val="none" w:sz="0" w:space="0" w:color="auto"/>
        <w:left w:val="none" w:sz="0" w:space="0" w:color="auto"/>
        <w:bottom w:val="none" w:sz="0" w:space="0" w:color="auto"/>
        <w:right w:val="none" w:sz="0" w:space="0" w:color="auto"/>
      </w:divBdr>
    </w:div>
    <w:div w:id="584415213">
      <w:bodyDiv w:val="1"/>
      <w:marLeft w:val="0"/>
      <w:marRight w:val="0"/>
      <w:marTop w:val="0"/>
      <w:marBottom w:val="0"/>
      <w:divBdr>
        <w:top w:val="none" w:sz="0" w:space="0" w:color="auto"/>
        <w:left w:val="none" w:sz="0" w:space="0" w:color="auto"/>
        <w:bottom w:val="none" w:sz="0" w:space="0" w:color="auto"/>
        <w:right w:val="none" w:sz="0" w:space="0" w:color="auto"/>
      </w:divBdr>
    </w:div>
    <w:div w:id="620964511">
      <w:bodyDiv w:val="1"/>
      <w:marLeft w:val="0"/>
      <w:marRight w:val="0"/>
      <w:marTop w:val="0"/>
      <w:marBottom w:val="0"/>
      <w:divBdr>
        <w:top w:val="none" w:sz="0" w:space="0" w:color="auto"/>
        <w:left w:val="none" w:sz="0" w:space="0" w:color="auto"/>
        <w:bottom w:val="none" w:sz="0" w:space="0" w:color="auto"/>
        <w:right w:val="none" w:sz="0" w:space="0" w:color="auto"/>
      </w:divBdr>
    </w:div>
    <w:div w:id="688796375">
      <w:bodyDiv w:val="1"/>
      <w:marLeft w:val="0"/>
      <w:marRight w:val="0"/>
      <w:marTop w:val="0"/>
      <w:marBottom w:val="0"/>
      <w:divBdr>
        <w:top w:val="none" w:sz="0" w:space="0" w:color="auto"/>
        <w:left w:val="none" w:sz="0" w:space="0" w:color="auto"/>
        <w:bottom w:val="none" w:sz="0" w:space="0" w:color="auto"/>
        <w:right w:val="none" w:sz="0" w:space="0" w:color="auto"/>
      </w:divBdr>
    </w:div>
    <w:div w:id="779111666">
      <w:bodyDiv w:val="1"/>
      <w:marLeft w:val="0"/>
      <w:marRight w:val="0"/>
      <w:marTop w:val="0"/>
      <w:marBottom w:val="0"/>
      <w:divBdr>
        <w:top w:val="none" w:sz="0" w:space="0" w:color="auto"/>
        <w:left w:val="none" w:sz="0" w:space="0" w:color="auto"/>
        <w:bottom w:val="none" w:sz="0" w:space="0" w:color="auto"/>
        <w:right w:val="none" w:sz="0" w:space="0" w:color="auto"/>
      </w:divBdr>
    </w:div>
    <w:div w:id="867184192">
      <w:bodyDiv w:val="1"/>
      <w:marLeft w:val="0"/>
      <w:marRight w:val="0"/>
      <w:marTop w:val="0"/>
      <w:marBottom w:val="0"/>
      <w:divBdr>
        <w:top w:val="none" w:sz="0" w:space="0" w:color="auto"/>
        <w:left w:val="none" w:sz="0" w:space="0" w:color="auto"/>
        <w:bottom w:val="none" w:sz="0" w:space="0" w:color="auto"/>
        <w:right w:val="none" w:sz="0" w:space="0" w:color="auto"/>
      </w:divBdr>
      <w:divsChild>
        <w:div w:id="152913759">
          <w:marLeft w:val="0"/>
          <w:marRight w:val="0"/>
          <w:marTop w:val="0"/>
          <w:marBottom w:val="0"/>
          <w:divBdr>
            <w:top w:val="none" w:sz="0" w:space="0" w:color="auto"/>
            <w:left w:val="none" w:sz="0" w:space="0" w:color="auto"/>
            <w:bottom w:val="none" w:sz="0" w:space="0" w:color="auto"/>
            <w:right w:val="none" w:sz="0" w:space="0" w:color="auto"/>
          </w:divBdr>
          <w:divsChild>
            <w:div w:id="1068654656">
              <w:marLeft w:val="0"/>
              <w:marRight w:val="0"/>
              <w:marTop w:val="0"/>
              <w:marBottom w:val="0"/>
              <w:divBdr>
                <w:top w:val="none" w:sz="0" w:space="0" w:color="auto"/>
                <w:left w:val="none" w:sz="0" w:space="0" w:color="auto"/>
                <w:bottom w:val="none" w:sz="0" w:space="0" w:color="auto"/>
                <w:right w:val="none" w:sz="0" w:space="0" w:color="auto"/>
              </w:divBdr>
              <w:divsChild>
                <w:div w:id="1839073619">
                  <w:marLeft w:val="0"/>
                  <w:marRight w:val="0"/>
                  <w:marTop w:val="0"/>
                  <w:marBottom w:val="0"/>
                  <w:divBdr>
                    <w:top w:val="none" w:sz="0" w:space="0" w:color="auto"/>
                    <w:left w:val="none" w:sz="0" w:space="0" w:color="auto"/>
                    <w:bottom w:val="none" w:sz="0" w:space="0" w:color="auto"/>
                    <w:right w:val="none" w:sz="0" w:space="0" w:color="auto"/>
                  </w:divBdr>
                </w:div>
                <w:div w:id="1843662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312603">
          <w:marLeft w:val="0"/>
          <w:marRight w:val="0"/>
          <w:marTop w:val="0"/>
          <w:marBottom w:val="0"/>
          <w:divBdr>
            <w:top w:val="none" w:sz="0" w:space="0" w:color="auto"/>
            <w:left w:val="none" w:sz="0" w:space="0" w:color="auto"/>
            <w:bottom w:val="none" w:sz="0" w:space="0" w:color="auto"/>
            <w:right w:val="none" w:sz="0" w:space="0" w:color="auto"/>
          </w:divBdr>
        </w:div>
        <w:div w:id="1151365923">
          <w:marLeft w:val="0"/>
          <w:marRight w:val="0"/>
          <w:marTop w:val="0"/>
          <w:marBottom w:val="0"/>
          <w:divBdr>
            <w:top w:val="none" w:sz="0" w:space="0" w:color="auto"/>
            <w:left w:val="none" w:sz="0" w:space="0" w:color="auto"/>
            <w:bottom w:val="none" w:sz="0" w:space="0" w:color="auto"/>
            <w:right w:val="none" w:sz="0" w:space="0" w:color="auto"/>
          </w:divBdr>
          <w:divsChild>
            <w:div w:id="1009209788">
              <w:marLeft w:val="0"/>
              <w:marRight w:val="0"/>
              <w:marTop w:val="0"/>
              <w:marBottom w:val="0"/>
              <w:divBdr>
                <w:top w:val="none" w:sz="0" w:space="0" w:color="auto"/>
                <w:left w:val="none" w:sz="0" w:space="0" w:color="auto"/>
                <w:bottom w:val="none" w:sz="0" w:space="0" w:color="auto"/>
                <w:right w:val="none" w:sz="0" w:space="0" w:color="auto"/>
              </w:divBdr>
              <w:divsChild>
                <w:div w:id="279267627">
                  <w:marLeft w:val="0"/>
                  <w:marRight w:val="0"/>
                  <w:marTop w:val="0"/>
                  <w:marBottom w:val="0"/>
                  <w:divBdr>
                    <w:top w:val="none" w:sz="0" w:space="0" w:color="auto"/>
                    <w:left w:val="none" w:sz="0" w:space="0" w:color="auto"/>
                    <w:bottom w:val="none" w:sz="0" w:space="0" w:color="auto"/>
                    <w:right w:val="none" w:sz="0" w:space="0" w:color="auto"/>
                  </w:divBdr>
                </w:div>
                <w:div w:id="93926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805859">
          <w:marLeft w:val="0"/>
          <w:marRight w:val="0"/>
          <w:marTop w:val="0"/>
          <w:marBottom w:val="0"/>
          <w:divBdr>
            <w:top w:val="none" w:sz="0" w:space="0" w:color="auto"/>
            <w:left w:val="none" w:sz="0" w:space="0" w:color="auto"/>
            <w:bottom w:val="none" w:sz="0" w:space="0" w:color="auto"/>
            <w:right w:val="none" w:sz="0" w:space="0" w:color="auto"/>
          </w:divBdr>
          <w:divsChild>
            <w:div w:id="5485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802843">
      <w:bodyDiv w:val="1"/>
      <w:marLeft w:val="0"/>
      <w:marRight w:val="0"/>
      <w:marTop w:val="0"/>
      <w:marBottom w:val="0"/>
      <w:divBdr>
        <w:top w:val="none" w:sz="0" w:space="0" w:color="auto"/>
        <w:left w:val="none" w:sz="0" w:space="0" w:color="auto"/>
        <w:bottom w:val="none" w:sz="0" w:space="0" w:color="auto"/>
        <w:right w:val="none" w:sz="0" w:space="0" w:color="auto"/>
      </w:divBdr>
    </w:div>
    <w:div w:id="919797984">
      <w:bodyDiv w:val="1"/>
      <w:marLeft w:val="0"/>
      <w:marRight w:val="0"/>
      <w:marTop w:val="0"/>
      <w:marBottom w:val="0"/>
      <w:divBdr>
        <w:top w:val="none" w:sz="0" w:space="0" w:color="auto"/>
        <w:left w:val="none" w:sz="0" w:space="0" w:color="auto"/>
        <w:bottom w:val="none" w:sz="0" w:space="0" w:color="auto"/>
        <w:right w:val="none" w:sz="0" w:space="0" w:color="auto"/>
      </w:divBdr>
    </w:div>
    <w:div w:id="943805782">
      <w:bodyDiv w:val="1"/>
      <w:marLeft w:val="0"/>
      <w:marRight w:val="0"/>
      <w:marTop w:val="0"/>
      <w:marBottom w:val="0"/>
      <w:divBdr>
        <w:top w:val="none" w:sz="0" w:space="0" w:color="auto"/>
        <w:left w:val="none" w:sz="0" w:space="0" w:color="auto"/>
        <w:bottom w:val="none" w:sz="0" w:space="0" w:color="auto"/>
        <w:right w:val="none" w:sz="0" w:space="0" w:color="auto"/>
      </w:divBdr>
      <w:divsChild>
        <w:div w:id="1729382466">
          <w:marLeft w:val="0"/>
          <w:marRight w:val="0"/>
          <w:marTop w:val="0"/>
          <w:marBottom w:val="0"/>
          <w:divBdr>
            <w:top w:val="none" w:sz="0" w:space="0" w:color="auto"/>
            <w:left w:val="none" w:sz="0" w:space="0" w:color="auto"/>
            <w:bottom w:val="none" w:sz="0" w:space="0" w:color="auto"/>
            <w:right w:val="none" w:sz="0" w:space="0" w:color="auto"/>
          </w:divBdr>
          <w:divsChild>
            <w:div w:id="11080140">
              <w:marLeft w:val="0"/>
              <w:marRight w:val="0"/>
              <w:marTop w:val="0"/>
              <w:marBottom w:val="0"/>
              <w:divBdr>
                <w:top w:val="none" w:sz="0" w:space="0" w:color="auto"/>
                <w:left w:val="none" w:sz="0" w:space="0" w:color="auto"/>
                <w:bottom w:val="none" w:sz="0" w:space="0" w:color="auto"/>
                <w:right w:val="none" w:sz="0" w:space="0" w:color="auto"/>
              </w:divBdr>
              <w:divsChild>
                <w:div w:id="428502858">
                  <w:marLeft w:val="0"/>
                  <w:marRight w:val="0"/>
                  <w:marTop w:val="0"/>
                  <w:marBottom w:val="0"/>
                  <w:divBdr>
                    <w:top w:val="none" w:sz="0" w:space="0" w:color="auto"/>
                    <w:left w:val="none" w:sz="0" w:space="0" w:color="auto"/>
                    <w:bottom w:val="none" w:sz="0" w:space="0" w:color="auto"/>
                    <w:right w:val="none" w:sz="0" w:space="0" w:color="auto"/>
                  </w:divBdr>
                </w:div>
              </w:divsChild>
            </w:div>
            <w:div w:id="29425812">
              <w:marLeft w:val="0"/>
              <w:marRight w:val="0"/>
              <w:marTop w:val="0"/>
              <w:marBottom w:val="0"/>
              <w:divBdr>
                <w:top w:val="none" w:sz="0" w:space="0" w:color="auto"/>
                <w:left w:val="none" w:sz="0" w:space="0" w:color="auto"/>
                <w:bottom w:val="none" w:sz="0" w:space="0" w:color="auto"/>
                <w:right w:val="none" w:sz="0" w:space="0" w:color="auto"/>
              </w:divBdr>
              <w:divsChild>
                <w:div w:id="1509370239">
                  <w:marLeft w:val="0"/>
                  <w:marRight w:val="0"/>
                  <w:marTop w:val="0"/>
                  <w:marBottom w:val="0"/>
                  <w:divBdr>
                    <w:top w:val="none" w:sz="0" w:space="0" w:color="auto"/>
                    <w:left w:val="none" w:sz="0" w:space="0" w:color="auto"/>
                    <w:bottom w:val="none" w:sz="0" w:space="0" w:color="auto"/>
                    <w:right w:val="none" w:sz="0" w:space="0" w:color="auto"/>
                  </w:divBdr>
                </w:div>
              </w:divsChild>
            </w:div>
            <w:div w:id="59905512">
              <w:marLeft w:val="0"/>
              <w:marRight w:val="0"/>
              <w:marTop w:val="0"/>
              <w:marBottom w:val="0"/>
              <w:divBdr>
                <w:top w:val="none" w:sz="0" w:space="0" w:color="auto"/>
                <w:left w:val="none" w:sz="0" w:space="0" w:color="auto"/>
                <w:bottom w:val="none" w:sz="0" w:space="0" w:color="auto"/>
                <w:right w:val="none" w:sz="0" w:space="0" w:color="auto"/>
              </w:divBdr>
              <w:divsChild>
                <w:div w:id="683554403">
                  <w:marLeft w:val="0"/>
                  <w:marRight w:val="0"/>
                  <w:marTop w:val="0"/>
                  <w:marBottom w:val="0"/>
                  <w:divBdr>
                    <w:top w:val="none" w:sz="0" w:space="0" w:color="auto"/>
                    <w:left w:val="none" w:sz="0" w:space="0" w:color="auto"/>
                    <w:bottom w:val="none" w:sz="0" w:space="0" w:color="auto"/>
                    <w:right w:val="none" w:sz="0" w:space="0" w:color="auto"/>
                  </w:divBdr>
                </w:div>
              </w:divsChild>
            </w:div>
            <w:div w:id="93478323">
              <w:marLeft w:val="0"/>
              <w:marRight w:val="0"/>
              <w:marTop w:val="0"/>
              <w:marBottom w:val="0"/>
              <w:divBdr>
                <w:top w:val="none" w:sz="0" w:space="0" w:color="auto"/>
                <w:left w:val="none" w:sz="0" w:space="0" w:color="auto"/>
                <w:bottom w:val="none" w:sz="0" w:space="0" w:color="auto"/>
                <w:right w:val="none" w:sz="0" w:space="0" w:color="auto"/>
              </w:divBdr>
              <w:divsChild>
                <w:div w:id="1639720429">
                  <w:marLeft w:val="0"/>
                  <w:marRight w:val="0"/>
                  <w:marTop w:val="0"/>
                  <w:marBottom w:val="0"/>
                  <w:divBdr>
                    <w:top w:val="none" w:sz="0" w:space="0" w:color="auto"/>
                    <w:left w:val="none" w:sz="0" w:space="0" w:color="auto"/>
                    <w:bottom w:val="none" w:sz="0" w:space="0" w:color="auto"/>
                    <w:right w:val="none" w:sz="0" w:space="0" w:color="auto"/>
                  </w:divBdr>
                </w:div>
              </w:divsChild>
            </w:div>
            <w:div w:id="99878063">
              <w:marLeft w:val="0"/>
              <w:marRight w:val="0"/>
              <w:marTop w:val="0"/>
              <w:marBottom w:val="0"/>
              <w:divBdr>
                <w:top w:val="none" w:sz="0" w:space="0" w:color="auto"/>
                <w:left w:val="none" w:sz="0" w:space="0" w:color="auto"/>
                <w:bottom w:val="none" w:sz="0" w:space="0" w:color="auto"/>
                <w:right w:val="none" w:sz="0" w:space="0" w:color="auto"/>
              </w:divBdr>
              <w:divsChild>
                <w:div w:id="1848902082">
                  <w:marLeft w:val="0"/>
                  <w:marRight w:val="0"/>
                  <w:marTop w:val="0"/>
                  <w:marBottom w:val="0"/>
                  <w:divBdr>
                    <w:top w:val="none" w:sz="0" w:space="0" w:color="auto"/>
                    <w:left w:val="none" w:sz="0" w:space="0" w:color="auto"/>
                    <w:bottom w:val="none" w:sz="0" w:space="0" w:color="auto"/>
                    <w:right w:val="none" w:sz="0" w:space="0" w:color="auto"/>
                  </w:divBdr>
                </w:div>
              </w:divsChild>
            </w:div>
            <w:div w:id="191921973">
              <w:marLeft w:val="0"/>
              <w:marRight w:val="0"/>
              <w:marTop w:val="0"/>
              <w:marBottom w:val="0"/>
              <w:divBdr>
                <w:top w:val="none" w:sz="0" w:space="0" w:color="auto"/>
                <w:left w:val="none" w:sz="0" w:space="0" w:color="auto"/>
                <w:bottom w:val="none" w:sz="0" w:space="0" w:color="auto"/>
                <w:right w:val="none" w:sz="0" w:space="0" w:color="auto"/>
              </w:divBdr>
              <w:divsChild>
                <w:div w:id="77871522">
                  <w:marLeft w:val="0"/>
                  <w:marRight w:val="0"/>
                  <w:marTop w:val="0"/>
                  <w:marBottom w:val="0"/>
                  <w:divBdr>
                    <w:top w:val="none" w:sz="0" w:space="0" w:color="auto"/>
                    <w:left w:val="none" w:sz="0" w:space="0" w:color="auto"/>
                    <w:bottom w:val="none" w:sz="0" w:space="0" w:color="auto"/>
                    <w:right w:val="none" w:sz="0" w:space="0" w:color="auto"/>
                  </w:divBdr>
                </w:div>
              </w:divsChild>
            </w:div>
            <w:div w:id="194735762">
              <w:marLeft w:val="0"/>
              <w:marRight w:val="0"/>
              <w:marTop w:val="0"/>
              <w:marBottom w:val="0"/>
              <w:divBdr>
                <w:top w:val="none" w:sz="0" w:space="0" w:color="auto"/>
                <w:left w:val="none" w:sz="0" w:space="0" w:color="auto"/>
                <w:bottom w:val="none" w:sz="0" w:space="0" w:color="auto"/>
                <w:right w:val="none" w:sz="0" w:space="0" w:color="auto"/>
              </w:divBdr>
              <w:divsChild>
                <w:div w:id="635645719">
                  <w:marLeft w:val="0"/>
                  <w:marRight w:val="0"/>
                  <w:marTop w:val="0"/>
                  <w:marBottom w:val="0"/>
                  <w:divBdr>
                    <w:top w:val="none" w:sz="0" w:space="0" w:color="auto"/>
                    <w:left w:val="none" w:sz="0" w:space="0" w:color="auto"/>
                    <w:bottom w:val="none" w:sz="0" w:space="0" w:color="auto"/>
                    <w:right w:val="none" w:sz="0" w:space="0" w:color="auto"/>
                  </w:divBdr>
                </w:div>
              </w:divsChild>
            </w:div>
            <w:div w:id="221720659">
              <w:marLeft w:val="0"/>
              <w:marRight w:val="0"/>
              <w:marTop w:val="0"/>
              <w:marBottom w:val="0"/>
              <w:divBdr>
                <w:top w:val="none" w:sz="0" w:space="0" w:color="auto"/>
                <w:left w:val="none" w:sz="0" w:space="0" w:color="auto"/>
                <w:bottom w:val="none" w:sz="0" w:space="0" w:color="auto"/>
                <w:right w:val="none" w:sz="0" w:space="0" w:color="auto"/>
              </w:divBdr>
              <w:divsChild>
                <w:div w:id="1195844307">
                  <w:marLeft w:val="0"/>
                  <w:marRight w:val="0"/>
                  <w:marTop w:val="0"/>
                  <w:marBottom w:val="0"/>
                  <w:divBdr>
                    <w:top w:val="none" w:sz="0" w:space="0" w:color="auto"/>
                    <w:left w:val="none" w:sz="0" w:space="0" w:color="auto"/>
                    <w:bottom w:val="none" w:sz="0" w:space="0" w:color="auto"/>
                    <w:right w:val="none" w:sz="0" w:space="0" w:color="auto"/>
                  </w:divBdr>
                </w:div>
              </w:divsChild>
            </w:div>
            <w:div w:id="236550613">
              <w:marLeft w:val="0"/>
              <w:marRight w:val="0"/>
              <w:marTop w:val="0"/>
              <w:marBottom w:val="0"/>
              <w:divBdr>
                <w:top w:val="none" w:sz="0" w:space="0" w:color="auto"/>
                <w:left w:val="none" w:sz="0" w:space="0" w:color="auto"/>
                <w:bottom w:val="none" w:sz="0" w:space="0" w:color="auto"/>
                <w:right w:val="none" w:sz="0" w:space="0" w:color="auto"/>
              </w:divBdr>
              <w:divsChild>
                <w:div w:id="1887183017">
                  <w:marLeft w:val="0"/>
                  <w:marRight w:val="0"/>
                  <w:marTop w:val="0"/>
                  <w:marBottom w:val="0"/>
                  <w:divBdr>
                    <w:top w:val="none" w:sz="0" w:space="0" w:color="auto"/>
                    <w:left w:val="none" w:sz="0" w:space="0" w:color="auto"/>
                    <w:bottom w:val="none" w:sz="0" w:space="0" w:color="auto"/>
                    <w:right w:val="none" w:sz="0" w:space="0" w:color="auto"/>
                  </w:divBdr>
                </w:div>
              </w:divsChild>
            </w:div>
            <w:div w:id="267157263">
              <w:marLeft w:val="0"/>
              <w:marRight w:val="0"/>
              <w:marTop w:val="0"/>
              <w:marBottom w:val="0"/>
              <w:divBdr>
                <w:top w:val="none" w:sz="0" w:space="0" w:color="auto"/>
                <w:left w:val="none" w:sz="0" w:space="0" w:color="auto"/>
                <w:bottom w:val="none" w:sz="0" w:space="0" w:color="auto"/>
                <w:right w:val="none" w:sz="0" w:space="0" w:color="auto"/>
              </w:divBdr>
              <w:divsChild>
                <w:div w:id="1650283850">
                  <w:marLeft w:val="0"/>
                  <w:marRight w:val="0"/>
                  <w:marTop w:val="0"/>
                  <w:marBottom w:val="0"/>
                  <w:divBdr>
                    <w:top w:val="none" w:sz="0" w:space="0" w:color="auto"/>
                    <w:left w:val="none" w:sz="0" w:space="0" w:color="auto"/>
                    <w:bottom w:val="none" w:sz="0" w:space="0" w:color="auto"/>
                    <w:right w:val="none" w:sz="0" w:space="0" w:color="auto"/>
                  </w:divBdr>
                </w:div>
              </w:divsChild>
            </w:div>
            <w:div w:id="286858343">
              <w:marLeft w:val="0"/>
              <w:marRight w:val="0"/>
              <w:marTop w:val="0"/>
              <w:marBottom w:val="0"/>
              <w:divBdr>
                <w:top w:val="none" w:sz="0" w:space="0" w:color="auto"/>
                <w:left w:val="none" w:sz="0" w:space="0" w:color="auto"/>
                <w:bottom w:val="none" w:sz="0" w:space="0" w:color="auto"/>
                <w:right w:val="none" w:sz="0" w:space="0" w:color="auto"/>
              </w:divBdr>
              <w:divsChild>
                <w:div w:id="1093471567">
                  <w:marLeft w:val="0"/>
                  <w:marRight w:val="0"/>
                  <w:marTop w:val="0"/>
                  <w:marBottom w:val="0"/>
                  <w:divBdr>
                    <w:top w:val="none" w:sz="0" w:space="0" w:color="auto"/>
                    <w:left w:val="none" w:sz="0" w:space="0" w:color="auto"/>
                    <w:bottom w:val="none" w:sz="0" w:space="0" w:color="auto"/>
                    <w:right w:val="none" w:sz="0" w:space="0" w:color="auto"/>
                  </w:divBdr>
                </w:div>
              </w:divsChild>
            </w:div>
            <w:div w:id="344596523">
              <w:marLeft w:val="0"/>
              <w:marRight w:val="0"/>
              <w:marTop w:val="0"/>
              <w:marBottom w:val="0"/>
              <w:divBdr>
                <w:top w:val="none" w:sz="0" w:space="0" w:color="auto"/>
                <w:left w:val="none" w:sz="0" w:space="0" w:color="auto"/>
                <w:bottom w:val="none" w:sz="0" w:space="0" w:color="auto"/>
                <w:right w:val="none" w:sz="0" w:space="0" w:color="auto"/>
              </w:divBdr>
              <w:divsChild>
                <w:div w:id="1559047352">
                  <w:marLeft w:val="0"/>
                  <w:marRight w:val="0"/>
                  <w:marTop w:val="0"/>
                  <w:marBottom w:val="0"/>
                  <w:divBdr>
                    <w:top w:val="none" w:sz="0" w:space="0" w:color="auto"/>
                    <w:left w:val="none" w:sz="0" w:space="0" w:color="auto"/>
                    <w:bottom w:val="none" w:sz="0" w:space="0" w:color="auto"/>
                    <w:right w:val="none" w:sz="0" w:space="0" w:color="auto"/>
                  </w:divBdr>
                </w:div>
              </w:divsChild>
            </w:div>
            <w:div w:id="349339446">
              <w:marLeft w:val="0"/>
              <w:marRight w:val="0"/>
              <w:marTop w:val="0"/>
              <w:marBottom w:val="0"/>
              <w:divBdr>
                <w:top w:val="none" w:sz="0" w:space="0" w:color="auto"/>
                <w:left w:val="none" w:sz="0" w:space="0" w:color="auto"/>
                <w:bottom w:val="none" w:sz="0" w:space="0" w:color="auto"/>
                <w:right w:val="none" w:sz="0" w:space="0" w:color="auto"/>
              </w:divBdr>
              <w:divsChild>
                <w:div w:id="1554078517">
                  <w:marLeft w:val="0"/>
                  <w:marRight w:val="0"/>
                  <w:marTop w:val="0"/>
                  <w:marBottom w:val="0"/>
                  <w:divBdr>
                    <w:top w:val="none" w:sz="0" w:space="0" w:color="auto"/>
                    <w:left w:val="none" w:sz="0" w:space="0" w:color="auto"/>
                    <w:bottom w:val="none" w:sz="0" w:space="0" w:color="auto"/>
                    <w:right w:val="none" w:sz="0" w:space="0" w:color="auto"/>
                  </w:divBdr>
                </w:div>
              </w:divsChild>
            </w:div>
            <w:div w:id="394355376">
              <w:marLeft w:val="0"/>
              <w:marRight w:val="0"/>
              <w:marTop w:val="0"/>
              <w:marBottom w:val="0"/>
              <w:divBdr>
                <w:top w:val="none" w:sz="0" w:space="0" w:color="auto"/>
                <w:left w:val="none" w:sz="0" w:space="0" w:color="auto"/>
                <w:bottom w:val="none" w:sz="0" w:space="0" w:color="auto"/>
                <w:right w:val="none" w:sz="0" w:space="0" w:color="auto"/>
              </w:divBdr>
              <w:divsChild>
                <w:div w:id="1798137206">
                  <w:marLeft w:val="0"/>
                  <w:marRight w:val="0"/>
                  <w:marTop w:val="0"/>
                  <w:marBottom w:val="0"/>
                  <w:divBdr>
                    <w:top w:val="none" w:sz="0" w:space="0" w:color="auto"/>
                    <w:left w:val="none" w:sz="0" w:space="0" w:color="auto"/>
                    <w:bottom w:val="none" w:sz="0" w:space="0" w:color="auto"/>
                    <w:right w:val="none" w:sz="0" w:space="0" w:color="auto"/>
                  </w:divBdr>
                </w:div>
              </w:divsChild>
            </w:div>
            <w:div w:id="429666388">
              <w:marLeft w:val="0"/>
              <w:marRight w:val="0"/>
              <w:marTop w:val="0"/>
              <w:marBottom w:val="0"/>
              <w:divBdr>
                <w:top w:val="none" w:sz="0" w:space="0" w:color="auto"/>
                <w:left w:val="none" w:sz="0" w:space="0" w:color="auto"/>
                <w:bottom w:val="none" w:sz="0" w:space="0" w:color="auto"/>
                <w:right w:val="none" w:sz="0" w:space="0" w:color="auto"/>
              </w:divBdr>
              <w:divsChild>
                <w:div w:id="156264633">
                  <w:marLeft w:val="0"/>
                  <w:marRight w:val="0"/>
                  <w:marTop w:val="0"/>
                  <w:marBottom w:val="0"/>
                  <w:divBdr>
                    <w:top w:val="none" w:sz="0" w:space="0" w:color="auto"/>
                    <w:left w:val="none" w:sz="0" w:space="0" w:color="auto"/>
                    <w:bottom w:val="none" w:sz="0" w:space="0" w:color="auto"/>
                    <w:right w:val="none" w:sz="0" w:space="0" w:color="auto"/>
                  </w:divBdr>
                </w:div>
              </w:divsChild>
            </w:div>
            <w:div w:id="443303973">
              <w:marLeft w:val="0"/>
              <w:marRight w:val="0"/>
              <w:marTop w:val="0"/>
              <w:marBottom w:val="0"/>
              <w:divBdr>
                <w:top w:val="none" w:sz="0" w:space="0" w:color="auto"/>
                <w:left w:val="none" w:sz="0" w:space="0" w:color="auto"/>
                <w:bottom w:val="none" w:sz="0" w:space="0" w:color="auto"/>
                <w:right w:val="none" w:sz="0" w:space="0" w:color="auto"/>
              </w:divBdr>
              <w:divsChild>
                <w:div w:id="1011685572">
                  <w:marLeft w:val="0"/>
                  <w:marRight w:val="0"/>
                  <w:marTop w:val="0"/>
                  <w:marBottom w:val="0"/>
                  <w:divBdr>
                    <w:top w:val="none" w:sz="0" w:space="0" w:color="auto"/>
                    <w:left w:val="none" w:sz="0" w:space="0" w:color="auto"/>
                    <w:bottom w:val="none" w:sz="0" w:space="0" w:color="auto"/>
                    <w:right w:val="none" w:sz="0" w:space="0" w:color="auto"/>
                  </w:divBdr>
                </w:div>
              </w:divsChild>
            </w:div>
            <w:div w:id="459765697">
              <w:marLeft w:val="0"/>
              <w:marRight w:val="0"/>
              <w:marTop w:val="0"/>
              <w:marBottom w:val="0"/>
              <w:divBdr>
                <w:top w:val="none" w:sz="0" w:space="0" w:color="auto"/>
                <w:left w:val="none" w:sz="0" w:space="0" w:color="auto"/>
                <w:bottom w:val="none" w:sz="0" w:space="0" w:color="auto"/>
                <w:right w:val="none" w:sz="0" w:space="0" w:color="auto"/>
              </w:divBdr>
              <w:divsChild>
                <w:div w:id="1559587781">
                  <w:marLeft w:val="0"/>
                  <w:marRight w:val="0"/>
                  <w:marTop w:val="0"/>
                  <w:marBottom w:val="0"/>
                  <w:divBdr>
                    <w:top w:val="none" w:sz="0" w:space="0" w:color="auto"/>
                    <w:left w:val="none" w:sz="0" w:space="0" w:color="auto"/>
                    <w:bottom w:val="none" w:sz="0" w:space="0" w:color="auto"/>
                    <w:right w:val="none" w:sz="0" w:space="0" w:color="auto"/>
                  </w:divBdr>
                </w:div>
              </w:divsChild>
            </w:div>
            <w:div w:id="515076464">
              <w:marLeft w:val="0"/>
              <w:marRight w:val="0"/>
              <w:marTop w:val="0"/>
              <w:marBottom w:val="0"/>
              <w:divBdr>
                <w:top w:val="none" w:sz="0" w:space="0" w:color="auto"/>
                <w:left w:val="none" w:sz="0" w:space="0" w:color="auto"/>
                <w:bottom w:val="none" w:sz="0" w:space="0" w:color="auto"/>
                <w:right w:val="none" w:sz="0" w:space="0" w:color="auto"/>
              </w:divBdr>
              <w:divsChild>
                <w:div w:id="1812596606">
                  <w:marLeft w:val="0"/>
                  <w:marRight w:val="0"/>
                  <w:marTop w:val="0"/>
                  <w:marBottom w:val="0"/>
                  <w:divBdr>
                    <w:top w:val="none" w:sz="0" w:space="0" w:color="auto"/>
                    <w:left w:val="none" w:sz="0" w:space="0" w:color="auto"/>
                    <w:bottom w:val="none" w:sz="0" w:space="0" w:color="auto"/>
                    <w:right w:val="none" w:sz="0" w:space="0" w:color="auto"/>
                  </w:divBdr>
                </w:div>
                <w:div w:id="1843934576">
                  <w:marLeft w:val="0"/>
                  <w:marRight w:val="0"/>
                  <w:marTop w:val="0"/>
                  <w:marBottom w:val="0"/>
                  <w:divBdr>
                    <w:top w:val="none" w:sz="0" w:space="0" w:color="auto"/>
                    <w:left w:val="none" w:sz="0" w:space="0" w:color="auto"/>
                    <w:bottom w:val="none" w:sz="0" w:space="0" w:color="auto"/>
                    <w:right w:val="none" w:sz="0" w:space="0" w:color="auto"/>
                  </w:divBdr>
                </w:div>
              </w:divsChild>
            </w:div>
            <w:div w:id="517547991">
              <w:marLeft w:val="0"/>
              <w:marRight w:val="0"/>
              <w:marTop w:val="0"/>
              <w:marBottom w:val="0"/>
              <w:divBdr>
                <w:top w:val="none" w:sz="0" w:space="0" w:color="auto"/>
                <w:left w:val="none" w:sz="0" w:space="0" w:color="auto"/>
                <w:bottom w:val="none" w:sz="0" w:space="0" w:color="auto"/>
                <w:right w:val="none" w:sz="0" w:space="0" w:color="auto"/>
              </w:divBdr>
              <w:divsChild>
                <w:div w:id="30880832">
                  <w:marLeft w:val="0"/>
                  <w:marRight w:val="0"/>
                  <w:marTop w:val="0"/>
                  <w:marBottom w:val="0"/>
                  <w:divBdr>
                    <w:top w:val="none" w:sz="0" w:space="0" w:color="auto"/>
                    <w:left w:val="none" w:sz="0" w:space="0" w:color="auto"/>
                    <w:bottom w:val="none" w:sz="0" w:space="0" w:color="auto"/>
                    <w:right w:val="none" w:sz="0" w:space="0" w:color="auto"/>
                  </w:divBdr>
                </w:div>
              </w:divsChild>
            </w:div>
            <w:div w:id="560792056">
              <w:marLeft w:val="0"/>
              <w:marRight w:val="0"/>
              <w:marTop w:val="0"/>
              <w:marBottom w:val="0"/>
              <w:divBdr>
                <w:top w:val="none" w:sz="0" w:space="0" w:color="auto"/>
                <w:left w:val="none" w:sz="0" w:space="0" w:color="auto"/>
                <w:bottom w:val="none" w:sz="0" w:space="0" w:color="auto"/>
                <w:right w:val="none" w:sz="0" w:space="0" w:color="auto"/>
              </w:divBdr>
              <w:divsChild>
                <w:div w:id="1600288927">
                  <w:marLeft w:val="0"/>
                  <w:marRight w:val="0"/>
                  <w:marTop w:val="0"/>
                  <w:marBottom w:val="0"/>
                  <w:divBdr>
                    <w:top w:val="none" w:sz="0" w:space="0" w:color="auto"/>
                    <w:left w:val="none" w:sz="0" w:space="0" w:color="auto"/>
                    <w:bottom w:val="none" w:sz="0" w:space="0" w:color="auto"/>
                    <w:right w:val="none" w:sz="0" w:space="0" w:color="auto"/>
                  </w:divBdr>
                </w:div>
              </w:divsChild>
            </w:div>
            <w:div w:id="607472586">
              <w:marLeft w:val="0"/>
              <w:marRight w:val="0"/>
              <w:marTop w:val="0"/>
              <w:marBottom w:val="0"/>
              <w:divBdr>
                <w:top w:val="none" w:sz="0" w:space="0" w:color="auto"/>
                <w:left w:val="none" w:sz="0" w:space="0" w:color="auto"/>
                <w:bottom w:val="none" w:sz="0" w:space="0" w:color="auto"/>
                <w:right w:val="none" w:sz="0" w:space="0" w:color="auto"/>
              </w:divBdr>
              <w:divsChild>
                <w:div w:id="1162620298">
                  <w:marLeft w:val="0"/>
                  <w:marRight w:val="0"/>
                  <w:marTop w:val="0"/>
                  <w:marBottom w:val="0"/>
                  <w:divBdr>
                    <w:top w:val="none" w:sz="0" w:space="0" w:color="auto"/>
                    <w:left w:val="none" w:sz="0" w:space="0" w:color="auto"/>
                    <w:bottom w:val="none" w:sz="0" w:space="0" w:color="auto"/>
                    <w:right w:val="none" w:sz="0" w:space="0" w:color="auto"/>
                  </w:divBdr>
                </w:div>
              </w:divsChild>
            </w:div>
            <w:div w:id="635797155">
              <w:marLeft w:val="0"/>
              <w:marRight w:val="0"/>
              <w:marTop w:val="0"/>
              <w:marBottom w:val="0"/>
              <w:divBdr>
                <w:top w:val="none" w:sz="0" w:space="0" w:color="auto"/>
                <w:left w:val="none" w:sz="0" w:space="0" w:color="auto"/>
                <w:bottom w:val="none" w:sz="0" w:space="0" w:color="auto"/>
                <w:right w:val="none" w:sz="0" w:space="0" w:color="auto"/>
              </w:divBdr>
              <w:divsChild>
                <w:div w:id="1278368749">
                  <w:marLeft w:val="0"/>
                  <w:marRight w:val="0"/>
                  <w:marTop w:val="0"/>
                  <w:marBottom w:val="0"/>
                  <w:divBdr>
                    <w:top w:val="none" w:sz="0" w:space="0" w:color="auto"/>
                    <w:left w:val="none" w:sz="0" w:space="0" w:color="auto"/>
                    <w:bottom w:val="none" w:sz="0" w:space="0" w:color="auto"/>
                    <w:right w:val="none" w:sz="0" w:space="0" w:color="auto"/>
                  </w:divBdr>
                </w:div>
              </w:divsChild>
            </w:div>
            <w:div w:id="637077236">
              <w:marLeft w:val="0"/>
              <w:marRight w:val="0"/>
              <w:marTop w:val="0"/>
              <w:marBottom w:val="0"/>
              <w:divBdr>
                <w:top w:val="none" w:sz="0" w:space="0" w:color="auto"/>
                <w:left w:val="none" w:sz="0" w:space="0" w:color="auto"/>
                <w:bottom w:val="none" w:sz="0" w:space="0" w:color="auto"/>
                <w:right w:val="none" w:sz="0" w:space="0" w:color="auto"/>
              </w:divBdr>
              <w:divsChild>
                <w:div w:id="684134889">
                  <w:marLeft w:val="0"/>
                  <w:marRight w:val="0"/>
                  <w:marTop w:val="0"/>
                  <w:marBottom w:val="0"/>
                  <w:divBdr>
                    <w:top w:val="none" w:sz="0" w:space="0" w:color="auto"/>
                    <w:left w:val="none" w:sz="0" w:space="0" w:color="auto"/>
                    <w:bottom w:val="none" w:sz="0" w:space="0" w:color="auto"/>
                    <w:right w:val="none" w:sz="0" w:space="0" w:color="auto"/>
                  </w:divBdr>
                </w:div>
              </w:divsChild>
            </w:div>
            <w:div w:id="698900391">
              <w:marLeft w:val="0"/>
              <w:marRight w:val="0"/>
              <w:marTop w:val="0"/>
              <w:marBottom w:val="0"/>
              <w:divBdr>
                <w:top w:val="none" w:sz="0" w:space="0" w:color="auto"/>
                <w:left w:val="none" w:sz="0" w:space="0" w:color="auto"/>
                <w:bottom w:val="none" w:sz="0" w:space="0" w:color="auto"/>
                <w:right w:val="none" w:sz="0" w:space="0" w:color="auto"/>
              </w:divBdr>
              <w:divsChild>
                <w:div w:id="694304096">
                  <w:marLeft w:val="0"/>
                  <w:marRight w:val="0"/>
                  <w:marTop w:val="0"/>
                  <w:marBottom w:val="0"/>
                  <w:divBdr>
                    <w:top w:val="none" w:sz="0" w:space="0" w:color="auto"/>
                    <w:left w:val="none" w:sz="0" w:space="0" w:color="auto"/>
                    <w:bottom w:val="none" w:sz="0" w:space="0" w:color="auto"/>
                    <w:right w:val="none" w:sz="0" w:space="0" w:color="auto"/>
                  </w:divBdr>
                </w:div>
              </w:divsChild>
            </w:div>
            <w:div w:id="712584306">
              <w:marLeft w:val="0"/>
              <w:marRight w:val="0"/>
              <w:marTop w:val="0"/>
              <w:marBottom w:val="0"/>
              <w:divBdr>
                <w:top w:val="none" w:sz="0" w:space="0" w:color="auto"/>
                <w:left w:val="none" w:sz="0" w:space="0" w:color="auto"/>
                <w:bottom w:val="none" w:sz="0" w:space="0" w:color="auto"/>
                <w:right w:val="none" w:sz="0" w:space="0" w:color="auto"/>
              </w:divBdr>
              <w:divsChild>
                <w:div w:id="964971433">
                  <w:marLeft w:val="0"/>
                  <w:marRight w:val="0"/>
                  <w:marTop w:val="0"/>
                  <w:marBottom w:val="0"/>
                  <w:divBdr>
                    <w:top w:val="none" w:sz="0" w:space="0" w:color="auto"/>
                    <w:left w:val="none" w:sz="0" w:space="0" w:color="auto"/>
                    <w:bottom w:val="none" w:sz="0" w:space="0" w:color="auto"/>
                    <w:right w:val="none" w:sz="0" w:space="0" w:color="auto"/>
                  </w:divBdr>
                </w:div>
              </w:divsChild>
            </w:div>
            <w:div w:id="824666058">
              <w:marLeft w:val="0"/>
              <w:marRight w:val="0"/>
              <w:marTop w:val="0"/>
              <w:marBottom w:val="0"/>
              <w:divBdr>
                <w:top w:val="none" w:sz="0" w:space="0" w:color="auto"/>
                <w:left w:val="none" w:sz="0" w:space="0" w:color="auto"/>
                <w:bottom w:val="none" w:sz="0" w:space="0" w:color="auto"/>
                <w:right w:val="none" w:sz="0" w:space="0" w:color="auto"/>
              </w:divBdr>
              <w:divsChild>
                <w:div w:id="495154305">
                  <w:marLeft w:val="0"/>
                  <w:marRight w:val="0"/>
                  <w:marTop w:val="0"/>
                  <w:marBottom w:val="0"/>
                  <w:divBdr>
                    <w:top w:val="none" w:sz="0" w:space="0" w:color="auto"/>
                    <w:left w:val="none" w:sz="0" w:space="0" w:color="auto"/>
                    <w:bottom w:val="none" w:sz="0" w:space="0" w:color="auto"/>
                    <w:right w:val="none" w:sz="0" w:space="0" w:color="auto"/>
                  </w:divBdr>
                </w:div>
              </w:divsChild>
            </w:div>
            <w:div w:id="838741217">
              <w:marLeft w:val="0"/>
              <w:marRight w:val="0"/>
              <w:marTop w:val="0"/>
              <w:marBottom w:val="0"/>
              <w:divBdr>
                <w:top w:val="none" w:sz="0" w:space="0" w:color="auto"/>
                <w:left w:val="none" w:sz="0" w:space="0" w:color="auto"/>
                <w:bottom w:val="none" w:sz="0" w:space="0" w:color="auto"/>
                <w:right w:val="none" w:sz="0" w:space="0" w:color="auto"/>
              </w:divBdr>
              <w:divsChild>
                <w:div w:id="2062243674">
                  <w:marLeft w:val="0"/>
                  <w:marRight w:val="0"/>
                  <w:marTop w:val="0"/>
                  <w:marBottom w:val="0"/>
                  <w:divBdr>
                    <w:top w:val="none" w:sz="0" w:space="0" w:color="auto"/>
                    <w:left w:val="none" w:sz="0" w:space="0" w:color="auto"/>
                    <w:bottom w:val="none" w:sz="0" w:space="0" w:color="auto"/>
                    <w:right w:val="none" w:sz="0" w:space="0" w:color="auto"/>
                  </w:divBdr>
                </w:div>
              </w:divsChild>
            </w:div>
            <w:div w:id="963540720">
              <w:marLeft w:val="0"/>
              <w:marRight w:val="0"/>
              <w:marTop w:val="0"/>
              <w:marBottom w:val="0"/>
              <w:divBdr>
                <w:top w:val="none" w:sz="0" w:space="0" w:color="auto"/>
                <w:left w:val="none" w:sz="0" w:space="0" w:color="auto"/>
                <w:bottom w:val="none" w:sz="0" w:space="0" w:color="auto"/>
                <w:right w:val="none" w:sz="0" w:space="0" w:color="auto"/>
              </w:divBdr>
              <w:divsChild>
                <w:div w:id="1349521747">
                  <w:marLeft w:val="0"/>
                  <w:marRight w:val="0"/>
                  <w:marTop w:val="0"/>
                  <w:marBottom w:val="0"/>
                  <w:divBdr>
                    <w:top w:val="none" w:sz="0" w:space="0" w:color="auto"/>
                    <w:left w:val="none" w:sz="0" w:space="0" w:color="auto"/>
                    <w:bottom w:val="none" w:sz="0" w:space="0" w:color="auto"/>
                    <w:right w:val="none" w:sz="0" w:space="0" w:color="auto"/>
                  </w:divBdr>
                </w:div>
              </w:divsChild>
            </w:div>
            <w:div w:id="981429331">
              <w:marLeft w:val="0"/>
              <w:marRight w:val="0"/>
              <w:marTop w:val="0"/>
              <w:marBottom w:val="0"/>
              <w:divBdr>
                <w:top w:val="none" w:sz="0" w:space="0" w:color="auto"/>
                <w:left w:val="none" w:sz="0" w:space="0" w:color="auto"/>
                <w:bottom w:val="none" w:sz="0" w:space="0" w:color="auto"/>
                <w:right w:val="none" w:sz="0" w:space="0" w:color="auto"/>
              </w:divBdr>
              <w:divsChild>
                <w:div w:id="729810499">
                  <w:marLeft w:val="0"/>
                  <w:marRight w:val="0"/>
                  <w:marTop w:val="0"/>
                  <w:marBottom w:val="0"/>
                  <w:divBdr>
                    <w:top w:val="none" w:sz="0" w:space="0" w:color="auto"/>
                    <w:left w:val="none" w:sz="0" w:space="0" w:color="auto"/>
                    <w:bottom w:val="none" w:sz="0" w:space="0" w:color="auto"/>
                    <w:right w:val="none" w:sz="0" w:space="0" w:color="auto"/>
                  </w:divBdr>
                </w:div>
              </w:divsChild>
            </w:div>
            <w:div w:id="1117918544">
              <w:marLeft w:val="0"/>
              <w:marRight w:val="0"/>
              <w:marTop w:val="0"/>
              <w:marBottom w:val="0"/>
              <w:divBdr>
                <w:top w:val="none" w:sz="0" w:space="0" w:color="auto"/>
                <w:left w:val="none" w:sz="0" w:space="0" w:color="auto"/>
                <w:bottom w:val="none" w:sz="0" w:space="0" w:color="auto"/>
                <w:right w:val="none" w:sz="0" w:space="0" w:color="auto"/>
              </w:divBdr>
              <w:divsChild>
                <w:div w:id="492335571">
                  <w:marLeft w:val="0"/>
                  <w:marRight w:val="0"/>
                  <w:marTop w:val="0"/>
                  <w:marBottom w:val="0"/>
                  <w:divBdr>
                    <w:top w:val="none" w:sz="0" w:space="0" w:color="auto"/>
                    <w:left w:val="none" w:sz="0" w:space="0" w:color="auto"/>
                    <w:bottom w:val="none" w:sz="0" w:space="0" w:color="auto"/>
                    <w:right w:val="none" w:sz="0" w:space="0" w:color="auto"/>
                  </w:divBdr>
                </w:div>
              </w:divsChild>
            </w:div>
            <w:div w:id="1153717776">
              <w:marLeft w:val="0"/>
              <w:marRight w:val="0"/>
              <w:marTop w:val="0"/>
              <w:marBottom w:val="0"/>
              <w:divBdr>
                <w:top w:val="none" w:sz="0" w:space="0" w:color="auto"/>
                <w:left w:val="none" w:sz="0" w:space="0" w:color="auto"/>
                <w:bottom w:val="none" w:sz="0" w:space="0" w:color="auto"/>
                <w:right w:val="none" w:sz="0" w:space="0" w:color="auto"/>
              </w:divBdr>
              <w:divsChild>
                <w:div w:id="955259611">
                  <w:marLeft w:val="0"/>
                  <w:marRight w:val="0"/>
                  <w:marTop w:val="0"/>
                  <w:marBottom w:val="0"/>
                  <w:divBdr>
                    <w:top w:val="none" w:sz="0" w:space="0" w:color="auto"/>
                    <w:left w:val="none" w:sz="0" w:space="0" w:color="auto"/>
                    <w:bottom w:val="none" w:sz="0" w:space="0" w:color="auto"/>
                    <w:right w:val="none" w:sz="0" w:space="0" w:color="auto"/>
                  </w:divBdr>
                </w:div>
              </w:divsChild>
            </w:div>
            <w:div w:id="1154416754">
              <w:marLeft w:val="0"/>
              <w:marRight w:val="0"/>
              <w:marTop w:val="0"/>
              <w:marBottom w:val="0"/>
              <w:divBdr>
                <w:top w:val="none" w:sz="0" w:space="0" w:color="auto"/>
                <w:left w:val="none" w:sz="0" w:space="0" w:color="auto"/>
                <w:bottom w:val="none" w:sz="0" w:space="0" w:color="auto"/>
                <w:right w:val="none" w:sz="0" w:space="0" w:color="auto"/>
              </w:divBdr>
              <w:divsChild>
                <w:div w:id="765617505">
                  <w:marLeft w:val="0"/>
                  <w:marRight w:val="0"/>
                  <w:marTop w:val="0"/>
                  <w:marBottom w:val="0"/>
                  <w:divBdr>
                    <w:top w:val="none" w:sz="0" w:space="0" w:color="auto"/>
                    <w:left w:val="none" w:sz="0" w:space="0" w:color="auto"/>
                    <w:bottom w:val="none" w:sz="0" w:space="0" w:color="auto"/>
                    <w:right w:val="none" w:sz="0" w:space="0" w:color="auto"/>
                  </w:divBdr>
                </w:div>
                <w:div w:id="1499660964">
                  <w:marLeft w:val="0"/>
                  <w:marRight w:val="0"/>
                  <w:marTop w:val="0"/>
                  <w:marBottom w:val="0"/>
                  <w:divBdr>
                    <w:top w:val="none" w:sz="0" w:space="0" w:color="auto"/>
                    <w:left w:val="none" w:sz="0" w:space="0" w:color="auto"/>
                    <w:bottom w:val="none" w:sz="0" w:space="0" w:color="auto"/>
                    <w:right w:val="none" w:sz="0" w:space="0" w:color="auto"/>
                  </w:divBdr>
                </w:div>
              </w:divsChild>
            </w:div>
            <w:div w:id="1227716595">
              <w:marLeft w:val="0"/>
              <w:marRight w:val="0"/>
              <w:marTop w:val="0"/>
              <w:marBottom w:val="0"/>
              <w:divBdr>
                <w:top w:val="none" w:sz="0" w:space="0" w:color="auto"/>
                <w:left w:val="none" w:sz="0" w:space="0" w:color="auto"/>
                <w:bottom w:val="none" w:sz="0" w:space="0" w:color="auto"/>
                <w:right w:val="none" w:sz="0" w:space="0" w:color="auto"/>
              </w:divBdr>
              <w:divsChild>
                <w:div w:id="2002080976">
                  <w:marLeft w:val="0"/>
                  <w:marRight w:val="0"/>
                  <w:marTop w:val="0"/>
                  <w:marBottom w:val="0"/>
                  <w:divBdr>
                    <w:top w:val="none" w:sz="0" w:space="0" w:color="auto"/>
                    <w:left w:val="none" w:sz="0" w:space="0" w:color="auto"/>
                    <w:bottom w:val="none" w:sz="0" w:space="0" w:color="auto"/>
                    <w:right w:val="none" w:sz="0" w:space="0" w:color="auto"/>
                  </w:divBdr>
                </w:div>
              </w:divsChild>
            </w:div>
            <w:div w:id="1231044357">
              <w:marLeft w:val="0"/>
              <w:marRight w:val="0"/>
              <w:marTop w:val="0"/>
              <w:marBottom w:val="0"/>
              <w:divBdr>
                <w:top w:val="none" w:sz="0" w:space="0" w:color="auto"/>
                <w:left w:val="none" w:sz="0" w:space="0" w:color="auto"/>
                <w:bottom w:val="none" w:sz="0" w:space="0" w:color="auto"/>
                <w:right w:val="none" w:sz="0" w:space="0" w:color="auto"/>
              </w:divBdr>
              <w:divsChild>
                <w:div w:id="1531718554">
                  <w:marLeft w:val="0"/>
                  <w:marRight w:val="0"/>
                  <w:marTop w:val="0"/>
                  <w:marBottom w:val="0"/>
                  <w:divBdr>
                    <w:top w:val="none" w:sz="0" w:space="0" w:color="auto"/>
                    <w:left w:val="none" w:sz="0" w:space="0" w:color="auto"/>
                    <w:bottom w:val="none" w:sz="0" w:space="0" w:color="auto"/>
                    <w:right w:val="none" w:sz="0" w:space="0" w:color="auto"/>
                  </w:divBdr>
                </w:div>
              </w:divsChild>
            </w:div>
            <w:div w:id="1257471947">
              <w:marLeft w:val="0"/>
              <w:marRight w:val="0"/>
              <w:marTop w:val="0"/>
              <w:marBottom w:val="0"/>
              <w:divBdr>
                <w:top w:val="none" w:sz="0" w:space="0" w:color="auto"/>
                <w:left w:val="none" w:sz="0" w:space="0" w:color="auto"/>
                <w:bottom w:val="none" w:sz="0" w:space="0" w:color="auto"/>
                <w:right w:val="none" w:sz="0" w:space="0" w:color="auto"/>
              </w:divBdr>
              <w:divsChild>
                <w:div w:id="1041054366">
                  <w:marLeft w:val="0"/>
                  <w:marRight w:val="0"/>
                  <w:marTop w:val="0"/>
                  <w:marBottom w:val="0"/>
                  <w:divBdr>
                    <w:top w:val="none" w:sz="0" w:space="0" w:color="auto"/>
                    <w:left w:val="none" w:sz="0" w:space="0" w:color="auto"/>
                    <w:bottom w:val="none" w:sz="0" w:space="0" w:color="auto"/>
                    <w:right w:val="none" w:sz="0" w:space="0" w:color="auto"/>
                  </w:divBdr>
                </w:div>
              </w:divsChild>
            </w:div>
            <w:div w:id="1283615439">
              <w:marLeft w:val="0"/>
              <w:marRight w:val="0"/>
              <w:marTop w:val="0"/>
              <w:marBottom w:val="0"/>
              <w:divBdr>
                <w:top w:val="none" w:sz="0" w:space="0" w:color="auto"/>
                <w:left w:val="none" w:sz="0" w:space="0" w:color="auto"/>
                <w:bottom w:val="none" w:sz="0" w:space="0" w:color="auto"/>
                <w:right w:val="none" w:sz="0" w:space="0" w:color="auto"/>
              </w:divBdr>
              <w:divsChild>
                <w:div w:id="3174797">
                  <w:marLeft w:val="0"/>
                  <w:marRight w:val="0"/>
                  <w:marTop w:val="0"/>
                  <w:marBottom w:val="0"/>
                  <w:divBdr>
                    <w:top w:val="none" w:sz="0" w:space="0" w:color="auto"/>
                    <w:left w:val="none" w:sz="0" w:space="0" w:color="auto"/>
                    <w:bottom w:val="none" w:sz="0" w:space="0" w:color="auto"/>
                    <w:right w:val="none" w:sz="0" w:space="0" w:color="auto"/>
                  </w:divBdr>
                </w:div>
                <w:div w:id="1461194299">
                  <w:marLeft w:val="0"/>
                  <w:marRight w:val="0"/>
                  <w:marTop w:val="0"/>
                  <w:marBottom w:val="0"/>
                  <w:divBdr>
                    <w:top w:val="none" w:sz="0" w:space="0" w:color="auto"/>
                    <w:left w:val="none" w:sz="0" w:space="0" w:color="auto"/>
                    <w:bottom w:val="none" w:sz="0" w:space="0" w:color="auto"/>
                    <w:right w:val="none" w:sz="0" w:space="0" w:color="auto"/>
                  </w:divBdr>
                </w:div>
              </w:divsChild>
            </w:div>
            <w:div w:id="1314607559">
              <w:marLeft w:val="0"/>
              <w:marRight w:val="0"/>
              <w:marTop w:val="0"/>
              <w:marBottom w:val="0"/>
              <w:divBdr>
                <w:top w:val="none" w:sz="0" w:space="0" w:color="auto"/>
                <w:left w:val="none" w:sz="0" w:space="0" w:color="auto"/>
                <w:bottom w:val="none" w:sz="0" w:space="0" w:color="auto"/>
                <w:right w:val="none" w:sz="0" w:space="0" w:color="auto"/>
              </w:divBdr>
              <w:divsChild>
                <w:div w:id="277030464">
                  <w:marLeft w:val="0"/>
                  <w:marRight w:val="0"/>
                  <w:marTop w:val="0"/>
                  <w:marBottom w:val="0"/>
                  <w:divBdr>
                    <w:top w:val="none" w:sz="0" w:space="0" w:color="auto"/>
                    <w:left w:val="none" w:sz="0" w:space="0" w:color="auto"/>
                    <w:bottom w:val="none" w:sz="0" w:space="0" w:color="auto"/>
                    <w:right w:val="none" w:sz="0" w:space="0" w:color="auto"/>
                  </w:divBdr>
                </w:div>
                <w:div w:id="1761682974">
                  <w:marLeft w:val="0"/>
                  <w:marRight w:val="0"/>
                  <w:marTop w:val="0"/>
                  <w:marBottom w:val="0"/>
                  <w:divBdr>
                    <w:top w:val="none" w:sz="0" w:space="0" w:color="auto"/>
                    <w:left w:val="none" w:sz="0" w:space="0" w:color="auto"/>
                    <w:bottom w:val="none" w:sz="0" w:space="0" w:color="auto"/>
                    <w:right w:val="none" w:sz="0" w:space="0" w:color="auto"/>
                  </w:divBdr>
                </w:div>
              </w:divsChild>
            </w:div>
            <w:div w:id="1411998045">
              <w:marLeft w:val="0"/>
              <w:marRight w:val="0"/>
              <w:marTop w:val="0"/>
              <w:marBottom w:val="0"/>
              <w:divBdr>
                <w:top w:val="none" w:sz="0" w:space="0" w:color="auto"/>
                <w:left w:val="none" w:sz="0" w:space="0" w:color="auto"/>
                <w:bottom w:val="none" w:sz="0" w:space="0" w:color="auto"/>
                <w:right w:val="none" w:sz="0" w:space="0" w:color="auto"/>
              </w:divBdr>
              <w:divsChild>
                <w:div w:id="505437109">
                  <w:marLeft w:val="0"/>
                  <w:marRight w:val="0"/>
                  <w:marTop w:val="0"/>
                  <w:marBottom w:val="0"/>
                  <w:divBdr>
                    <w:top w:val="none" w:sz="0" w:space="0" w:color="auto"/>
                    <w:left w:val="none" w:sz="0" w:space="0" w:color="auto"/>
                    <w:bottom w:val="none" w:sz="0" w:space="0" w:color="auto"/>
                    <w:right w:val="none" w:sz="0" w:space="0" w:color="auto"/>
                  </w:divBdr>
                </w:div>
              </w:divsChild>
            </w:div>
            <w:div w:id="1413233501">
              <w:marLeft w:val="0"/>
              <w:marRight w:val="0"/>
              <w:marTop w:val="0"/>
              <w:marBottom w:val="0"/>
              <w:divBdr>
                <w:top w:val="none" w:sz="0" w:space="0" w:color="auto"/>
                <w:left w:val="none" w:sz="0" w:space="0" w:color="auto"/>
                <w:bottom w:val="none" w:sz="0" w:space="0" w:color="auto"/>
                <w:right w:val="none" w:sz="0" w:space="0" w:color="auto"/>
              </w:divBdr>
              <w:divsChild>
                <w:div w:id="1946113843">
                  <w:marLeft w:val="0"/>
                  <w:marRight w:val="0"/>
                  <w:marTop w:val="0"/>
                  <w:marBottom w:val="0"/>
                  <w:divBdr>
                    <w:top w:val="none" w:sz="0" w:space="0" w:color="auto"/>
                    <w:left w:val="none" w:sz="0" w:space="0" w:color="auto"/>
                    <w:bottom w:val="none" w:sz="0" w:space="0" w:color="auto"/>
                    <w:right w:val="none" w:sz="0" w:space="0" w:color="auto"/>
                  </w:divBdr>
                </w:div>
              </w:divsChild>
            </w:div>
            <w:div w:id="1461536679">
              <w:marLeft w:val="0"/>
              <w:marRight w:val="0"/>
              <w:marTop w:val="0"/>
              <w:marBottom w:val="0"/>
              <w:divBdr>
                <w:top w:val="none" w:sz="0" w:space="0" w:color="auto"/>
                <w:left w:val="none" w:sz="0" w:space="0" w:color="auto"/>
                <w:bottom w:val="none" w:sz="0" w:space="0" w:color="auto"/>
                <w:right w:val="none" w:sz="0" w:space="0" w:color="auto"/>
              </w:divBdr>
              <w:divsChild>
                <w:div w:id="117842999">
                  <w:marLeft w:val="0"/>
                  <w:marRight w:val="0"/>
                  <w:marTop w:val="0"/>
                  <w:marBottom w:val="0"/>
                  <w:divBdr>
                    <w:top w:val="none" w:sz="0" w:space="0" w:color="auto"/>
                    <w:left w:val="none" w:sz="0" w:space="0" w:color="auto"/>
                    <w:bottom w:val="none" w:sz="0" w:space="0" w:color="auto"/>
                    <w:right w:val="none" w:sz="0" w:space="0" w:color="auto"/>
                  </w:divBdr>
                </w:div>
              </w:divsChild>
            </w:div>
            <w:div w:id="1511791526">
              <w:marLeft w:val="0"/>
              <w:marRight w:val="0"/>
              <w:marTop w:val="0"/>
              <w:marBottom w:val="0"/>
              <w:divBdr>
                <w:top w:val="none" w:sz="0" w:space="0" w:color="auto"/>
                <w:left w:val="none" w:sz="0" w:space="0" w:color="auto"/>
                <w:bottom w:val="none" w:sz="0" w:space="0" w:color="auto"/>
                <w:right w:val="none" w:sz="0" w:space="0" w:color="auto"/>
              </w:divBdr>
              <w:divsChild>
                <w:div w:id="1190341677">
                  <w:marLeft w:val="0"/>
                  <w:marRight w:val="0"/>
                  <w:marTop w:val="0"/>
                  <w:marBottom w:val="0"/>
                  <w:divBdr>
                    <w:top w:val="none" w:sz="0" w:space="0" w:color="auto"/>
                    <w:left w:val="none" w:sz="0" w:space="0" w:color="auto"/>
                    <w:bottom w:val="none" w:sz="0" w:space="0" w:color="auto"/>
                    <w:right w:val="none" w:sz="0" w:space="0" w:color="auto"/>
                  </w:divBdr>
                </w:div>
              </w:divsChild>
            </w:div>
            <w:div w:id="1517842239">
              <w:marLeft w:val="0"/>
              <w:marRight w:val="0"/>
              <w:marTop w:val="0"/>
              <w:marBottom w:val="0"/>
              <w:divBdr>
                <w:top w:val="none" w:sz="0" w:space="0" w:color="auto"/>
                <w:left w:val="none" w:sz="0" w:space="0" w:color="auto"/>
                <w:bottom w:val="none" w:sz="0" w:space="0" w:color="auto"/>
                <w:right w:val="none" w:sz="0" w:space="0" w:color="auto"/>
              </w:divBdr>
              <w:divsChild>
                <w:div w:id="670060268">
                  <w:marLeft w:val="0"/>
                  <w:marRight w:val="0"/>
                  <w:marTop w:val="0"/>
                  <w:marBottom w:val="0"/>
                  <w:divBdr>
                    <w:top w:val="none" w:sz="0" w:space="0" w:color="auto"/>
                    <w:left w:val="none" w:sz="0" w:space="0" w:color="auto"/>
                    <w:bottom w:val="none" w:sz="0" w:space="0" w:color="auto"/>
                    <w:right w:val="none" w:sz="0" w:space="0" w:color="auto"/>
                  </w:divBdr>
                </w:div>
                <w:div w:id="1190140891">
                  <w:marLeft w:val="0"/>
                  <w:marRight w:val="0"/>
                  <w:marTop w:val="0"/>
                  <w:marBottom w:val="0"/>
                  <w:divBdr>
                    <w:top w:val="none" w:sz="0" w:space="0" w:color="auto"/>
                    <w:left w:val="none" w:sz="0" w:space="0" w:color="auto"/>
                    <w:bottom w:val="none" w:sz="0" w:space="0" w:color="auto"/>
                    <w:right w:val="none" w:sz="0" w:space="0" w:color="auto"/>
                  </w:divBdr>
                </w:div>
              </w:divsChild>
            </w:div>
            <w:div w:id="1538732595">
              <w:marLeft w:val="0"/>
              <w:marRight w:val="0"/>
              <w:marTop w:val="0"/>
              <w:marBottom w:val="0"/>
              <w:divBdr>
                <w:top w:val="none" w:sz="0" w:space="0" w:color="auto"/>
                <w:left w:val="none" w:sz="0" w:space="0" w:color="auto"/>
                <w:bottom w:val="none" w:sz="0" w:space="0" w:color="auto"/>
                <w:right w:val="none" w:sz="0" w:space="0" w:color="auto"/>
              </w:divBdr>
              <w:divsChild>
                <w:div w:id="1613053388">
                  <w:marLeft w:val="0"/>
                  <w:marRight w:val="0"/>
                  <w:marTop w:val="0"/>
                  <w:marBottom w:val="0"/>
                  <w:divBdr>
                    <w:top w:val="none" w:sz="0" w:space="0" w:color="auto"/>
                    <w:left w:val="none" w:sz="0" w:space="0" w:color="auto"/>
                    <w:bottom w:val="none" w:sz="0" w:space="0" w:color="auto"/>
                    <w:right w:val="none" w:sz="0" w:space="0" w:color="auto"/>
                  </w:divBdr>
                </w:div>
              </w:divsChild>
            </w:div>
            <w:div w:id="1593049331">
              <w:marLeft w:val="0"/>
              <w:marRight w:val="0"/>
              <w:marTop w:val="0"/>
              <w:marBottom w:val="0"/>
              <w:divBdr>
                <w:top w:val="none" w:sz="0" w:space="0" w:color="auto"/>
                <w:left w:val="none" w:sz="0" w:space="0" w:color="auto"/>
                <w:bottom w:val="none" w:sz="0" w:space="0" w:color="auto"/>
                <w:right w:val="none" w:sz="0" w:space="0" w:color="auto"/>
              </w:divBdr>
              <w:divsChild>
                <w:div w:id="1918898673">
                  <w:marLeft w:val="0"/>
                  <w:marRight w:val="0"/>
                  <w:marTop w:val="0"/>
                  <w:marBottom w:val="0"/>
                  <w:divBdr>
                    <w:top w:val="none" w:sz="0" w:space="0" w:color="auto"/>
                    <w:left w:val="none" w:sz="0" w:space="0" w:color="auto"/>
                    <w:bottom w:val="none" w:sz="0" w:space="0" w:color="auto"/>
                    <w:right w:val="none" w:sz="0" w:space="0" w:color="auto"/>
                  </w:divBdr>
                </w:div>
              </w:divsChild>
            </w:div>
            <w:div w:id="1602688094">
              <w:marLeft w:val="0"/>
              <w:marRight w:val="0"/>
              <w:marTop w:val="0"/>
              <w:marBottom w:val="0"/>
              <w:divBdr>
                <w:top w:val="none" w:sz="0" w:space="0" w:color="auto"/>
                <w:left w:val="none" w:sz="0" w:space="0" w:color="auto"/>
                <w:bottom w:val="none" w:sz="0" w:space="0" w:color="auto"/>
                <w:right w:val="none" w:sz="0" w:space="0" w:color="auto"/>
              </w:divBdr>
              <w:divsChild>
                <w:div w:id="795218891">
                  <w:marLeft w:val="0"/>
                  <w:marRight w:val="0"/>
                  <w:marTop w:val="0"/>
                  <w:marBottom w:val="0"/>
                  <w:divBdr>
                    <w:top w:val="none" w:sz="0" w:space="0" w:color="auto"/>
                    <w:left w:val="none" w:sz="0" w:space="0" w:color="auto"/>
                    <w:bottom w:val="none" w:sz="0" w:space="0" w:color="auto"/>
                    <w:right w:val="none" w:sz="0" w:space="0" w:color="auto"/>
                  </w:divBdr>
                </w:div>
              </w:divsChild>
            </w:div>
            <w:div w:id="1620334669">
              <w:marLeft w:val="0"/>
              <w:marRight w:val="0"/>
              <w:marTop w:val="0"/>
              <w:marBottom w:val="0"/>
              <w:divBdr>
                <w:top w:val="none" w:sz="0" w:space="0" w:color="auto"/>
                <w:left w:val="none" w:sz="0" w:space="0" w:color="auto"/>
                <w:bottom w:val="none" w:sz="0" w:space="0" w:color="auto"/>
                <w:right w:val="none" w:sz="0" w:space="0" w:color="auto"/>
              </w:divBdr>
              <w:divsChild>
                <w:div w:id="1482649880">
                  <w:marLeft w:val="0"/>
                  <w:marRight w:val="0"/>
                  <w:marTop w:val="0"/>
                  <w:marBottom w:val="0"/>
                  <w:divBdr>
                    <w:top w:val="none" w:sz="0" w:space="0" w:color="auto"/>
                    <w:left w:val="none" w:sz="0" w:space="0" w:color="auto"/>
                    <w:bottom w:val="none" w:sz="0" w:space="0" w:color="auto"/>
                    <w:right w:val="none" w:sz="0" w:space="0" w:color="auto"/>
                  </w:divBdr>
                </w:div>
              </w:divsChild>
            </w:div>
            <w:div w:id="1632393719">
              <w:marLeft w:val="0"/>
              <w:marRight w:val="0"/>
              <w:marTop w:val="0"/>
              <w:marBottom w:val="0"/>
              <w:divBdr>
                <w:top w:val="none" w:sz="0" w:space="0" w:color="auto"/>
                <w:left w:val="none" w:sz="0" w:space="0" w:color="auto"/>
                <w:bottom w:val="none" w:sz="0" w:space="0" w:color="auto"/>
                <w:right w:val="none" w:sz="0" w:space="0" w:color="auto"/>
              </w:divBdr>
              <w:divsChild>
                <w:div w:id="178859272">
                  <w:marLeft w:val="0"/>
                  <w:marRight w:val="0"/>
                  <w:marTop w:val="0"/>
                  <w:marBottom w:val="0"/>
                  <w:divBdr>
                    <w:top w:val="none" w:sz="0" w:space="0" w:color="auto"/>
                    <w:left w:val="none" w:sz="0" w:space="0" w:color="auto"/>
                    <w:bottom w:val="none" w:sz="0" w:space="0" w:color="auto"/>
                    <w:right w:val="none" w:sz="0" w:space="0" w:color="auto"/>
                  </w:divBdr>
                </w:div>
                <w:div w:id="391582243">
                  <w:marLeft w:val="0"/>
                  <w:marRight w:val="0"/>
                  <w:marTop w:val="0"/>
                  <w:marBottom w:val="0"/>
                  <w:divBdr>
                    <w:top w:val="none" w:sz="0" w:space="0" w:color="auto"/>
                    <w:left w:val="none" w:sz="0" w:space="0" w:color="auto"/>
                    <w:bottom w:val="none" w:sz="0" w:space="0" w:color="auto"/>
                    <w:right w:val="none" w:sz="0" w:space="0" w:color="auto"/>
                  </w:divBdr>
                </w:div>
              </w:divsChild>
            </w:div>
            <w:div w:id="1678077533">
              <w:marLeft w:val="0"/>
              <w:marRight w:val="0"/>
              <w:marTop w:val="0"/>
              <w:marBottom w:val="0"/>
              <w:divBdr>
                <w:top w:val="none" w:sz="0" w:space="0" w:color="auto"/>
                <w:left w:val="none" w:sz="0" w:space="0" w:color="auto"/>
                <w:bottom w:val="none" w:sz="0" w:space="0" w:color="auto"/>
                <w:right w:val="none" w:sz="0" w:space="0" w:color="auto"/>
              </w:divBdr>
              <w:divsChild>
                <w:div w:id="989210966">
                  <w:marLeft w:val="0"/>
                  <w:marRight w:val="0"/>
                  <w:marTop w:val="0"/>
                  <w:marBottom w:val="0"/>
                  <w:divBdr>
                    <w:top w:val="none" w:sz="0" w:space="0" w:color="auto"/>
                    <w:left w:val="none" w:sz="0" w:space="0" w:color="auto"/>
                    <w:bottom w:val="none" w:sz="0" w:space="0" w:color="auto"/>
                    <w:right w:val="none" w:sz="0" w:space="0" w:color="auto"/>
                  </w:divBdr>
                </w:div>
              </w:divsChild>
            </w:div>
            <w:div w:id="1679039490">
              <w:marLeft w:val="0"/>
              <w:marRight w:val="0"/>
              <w:marTop w:val="0"/>
              <w:marBottom w:val="0"/>
              <w:divBdr>
                <w:top w:val="none" w:sz="0" w:space="0" w:color="auto"/>
                <w:left w:val="none" w:sz="0" w:space="0" w:color="auto"/>
                <w:bottom w:val="none" w:sz="0" w:space="0" w:color="auto"/>
                <w:right w:val="none" w:sz="0" w:space="0" w:color="auto"/>
              </w:divBdr>
              <w:divsChild>
                <w:div w:id="1452625528">
                  <w:marLeft w:val="0"/>
                  <w:marRight w:val="0"/>
                  <w:marTop w:val="0"/>
                  <w:marBottom w:val="0"/>
                  <w:divBdr>
                    <w:top w:val="none" w:sz="0" w:space="0" w:color="auto"/>
                    <w:left w:val="none" w:sz="0" w:space="0" w:color="auto"/>
                    <w:bottom w:val="none" w:sz="0" w:space="0" w:color="auto"/>
                    <w:right w:val="none" w:sz="0" w:space="0" w:color="auto"/>
                  </w:divBdr>
                </w:div>
              </w:divsChild>
            </w:div>
            <w:div w:id="1728918764">
              <w:marLeft w:val="0"/>
              <w:marRight w:val="0"/>
              <w:marTop w:val="0"/>
              <w:marBottom w:val="0"/>
              <w:divBdr>
                <w:top w:val="none" w:sz="0" w:space="0" w:color="auto"/>
                <w:left w:val="none" w:sz="0" w:space="0" w:color="auto"/>
                <w:bottom w:val="none" w:sz="0" w:space="0" w:color="auto"/>
                <w:right w:val="none" w:sz="0" w:space="0" w:color="auto"/>
              </w:divBdr>
              <w:divsChild>
                <w:div w:id="2051107633">
                  <w:marLeft w:val="0"/>
                  <w:marRight w:val="0"/>
                  <w:marTop w:val="0"/>
                  <w:marBottom w:val="0"/>
                  <w:divBdr>
                    <w:top w:val="none" w:sz="0" w:space="0" w:color="auto"/>
                    <w:left w:val="none" w:sz="0" w:space="0" w:color="auto"/>
                    <w:bottom w:val="none" w:sz="0" w:space="0" w:color="auto"/>
                    <w:right w:val="none" w:sz="0" w:space="0" w:color="auto"/>
                  </w:divBdr>
                </w:div>
              </w:divsChild>
            </w:div>
            <w:div w:id="1745029932">
              <w:marLeft w:val="0"/>
              <w:marRight w:val="0"/>
              <w:marTop w:val="0"/>
              <w:marBottom w:val="0"/>
              <w:divBdr>
                <w:top w:val="none" w:sz="0" w:space="0" w:color="auto"/>
                <w:left w:val="none" w:sz="0" w:space="0" w:color="auto"/>
                <w:bottom w:val="none" w:sz="0" w:space="0" w:color="auto"/>
                <w:right w:val="none" w:sz="0" w:space="0" w:color="auto"/>
              </w:divBdr>
              <w:divsChild>
                <w:div w:id="708651480">
                  <w:marLeft w:val="0"/>
                  <w:marRight w:val="0"/>
                  <w:marTop w:val="0"/>
                  <w:marBottom w:val="0"/>
                  <w:divBdr>
                    <w:top w:val="none" w:sz="0" w:space="0" w:color="auto"/>
                    <w:left w:val="none" w:sz="0" w:space="0" w:color="auto"/>
                    <w:bottom w:val="none" w:sz="0" w:space="0" w:color="auto"/>
                    <w:right w:val="none" w:sz="0" w:space="0" w:color="auto"/>
                  </w:divBdr>
                </w:div>
              </w:divsChild>
            </w:div>
            <w:div w:id="1752966111">
              <w:marLeft w:val="0"/>
              <w:marRight w:val="0"/>
              <w:marTop w:val="0"/>
              <w:marBottom w:val="0"/>
              <w:divBdr>
                <w:top w:val="none" w:sz="0" w:space="0" w:color="auto"/>
                <w:left w:val="none" w:sz="0" w:space="0" w:color="auto"/>
                <w:bottom w:val="none" w:sz="0" w:space="0" w:color="auto"/>
                <w:right w:val="none" w:sz="0" w:space="0" w:color="auto"/>
              </w:divBdr>
              <w:divsChild>
                <w:div w:id="1396125669">
                  <w:marLeft w:val="0"/>
                  <w:marRight w:val="0"/>
                  <w:marTop w:val="0"/>
                  <w:marBottom w:val="0"/>
                  <w:divBdr>
                    <w:top w:val="none" w:sz="0" w:space="0" w:color="auto"/>
                    <w:left w:val="none" w:sz="0" w:space="0" w:color="auto"/>
                    <w:bottom w:val="none" w:sz="0" w:space="0" w:color="auto"/>
                    <w:right w:val="none" w:sz="0" w:space="0" w:color="auto"/>
                  </w:divBdr>
                </w:div>
              </w:divsChild>
            </w:div>
            <w:div w:id="1760909409">
              <w:marLeft w:val="0"/>
              <w:marRight w:val="0"/>
              <w:marTop w:val="0"/>
              <w:marBottom w:val="0"/>
              <w:divBdr>
                <w:top w:val="none" w:sz="0" w:space="0" w:color="auto"/>
                <w:left w:val="none" w:sz="0" w:space="0" w:color="auto"/>
                <w:bottom w:val="none" w:sz="0" w:space="0" w:color="auto"/>
                <w:right w:val="none" w:sz="0" w:space="0" w:color="auto"/>
              </w:divBdr>
              <w:divsChild>
                <w:div w:id="228537864">
                  <w:marLeft w:val="0"/>
                  <w:marRight w:val="0"/>
                  <w:marTop w:val="0"/>
                  <w:marBottom w:val="0"/>
                  <w:divBdr>
                    <w:top w:val="none" w:sz="0" w:space="0" w:color="auto"/>
                    <w:left w:val="none" w:sz="0" w:space="0" w:color="auto"/>
                    <w:bottom w:val="none" w:sz="0" w:space="0" w:color="auto"/>
                    <w:right w:val="none" w:sz="0" w:space="0" w:color="auto"/>
                  </w:divBdr>
                </w:div>
                <w:div w:id="1677422183">
                  <w:marLeft w:val="0"/>
                  <w:marRight w:val="0"/>
                  <w:marTop w:val="0"/>
                  <w:marBottom w:val="0"/>
                  <w:divBdr>
                    <w:top w:val="none" w:sz="0" w:space="0" w:color="auto"/>
                    <w:left w:val="none" w:sz="0" w:space="0" w:color="auto"/>
                    <w:bottom w:val="none" w:sz="0" w:space="0" w:color="auto"/>
                    <w:right w:val="none" w:sz="0" w:space="0" w:color="auto"/>
                  </w:divBdr>
                </w:div>
              </w:divsChild>
            </w:div>
            <w:div w:id="1790663104">
              <w:marLeft w:val="0"/>
              <w:marRight w:val="0"/>
              <w:marTop w:val="0"/>
              <w:marBottom w:val="0"/>
              <w:divBdr>
                <w:top w:val="none" w:sz="0" w:space="0" w:color="auto"/>
                <w:left w:val="none" w:sz="0" w:space="0" w:color="auto"/>
                <w:bottom w:val="none" w:sz="0" w:space="0" w:color="auto"/>
                <w:right w:val="none" w:sz="0" w:space="0" w:color="auto"/>
              </w:divBdr>
              <w:divsChild>
                <w:div w:id="537477177">
                  <w:marLeft w:val="0"/>
                  <w:marRight w:val="0"/>
                  <w:marTop w:val="0"/>
                  <w:marBottom w:val="0"/>
                  <w:divBdr>
                    <w:top w:val="none" w:sz="0" w:space="0" w:color="auto"/>
                    <w:left w:val="none" w:sz="0" w:space="0" w:color="auto"/>
                    <w:bottom w:val="none" w:sz="0" w:space="0" w:color="auto"/>
                    <w:right w:val="none" w:sz="0" w:space="0" w:color="auto"/>
                  </w:divBdr>
                </w:div>
              </w:divsChild>
            </w:div>
            <w:div w:id="1837652606">
              <w:marLeft w:val="0"/>
              <w:marRight w:val="0"/>
              <w:marTop w:val="0"/>
              <w:marBottom w:val="0"/>
              <w:divBdr>
                <w:top w:val="none" w:sz="0" w:space="0" w:color="auto"/>
                <w:left w:val="none" w:sz="0" w:space="0" w:color="auto"/>
                <w:bottom w:val="none" w:sz="0" w:space="0" w:color="auto"/>
                <w:right w:val="none" w:sz="0" w:space="0" w:color="auto"/>
              </w:divBdr>
              <w:divsChild>
                <w:div w:id="1684629267">
                  <w:marLeft w:val="0"/>
                  <w:marRight w:val="0"/>
                  <w:marTop w:val="0"/>
                  <w:marBottom w:val="0"/>
                  <w:divBdr>
                    <w:top w:val="none" w:sz="0" w:space="0" w:color="auto"/>
                    <w:left w:val="none" w:sz="0" w:space="0" w:color="auto"/>
                    <w:bottom w:val="none" w:sz="0" w:space="0" w:color="auto"/>
                    <w:right w:val="none" w:sz="0" w:space="0" w:color="auto"/>
                  </w:divBdr>
                </w:div>
              </w:divsChild>
            </w:div>
            <w:div w:id="1860504396">
              <w:marLeft w:val="0"/>
              <w:marRight w:val="0"/>
              <w:marTop w:val="0"/>
              <w:marBottom w:val="0"/>
              <w:divBdr>
                <w:top w:val="none" w:sz="0" w:space="0" w:color="auto"/>
                <w:left w:val="none" w:sz="0" w:space="0" w:color="auto"/>
                <w:bottom w:val="none" w:sz="0" w:space="0" w:color="auto"/>
                <w:right w:val="none" w:sz="0" w:space="0" w:color="auto"/>
              </w:divBdr>
              <w:divsChild>
                <w:div w:id="86846630">
                  <w:marLeft w:val="0"/>
                  <w:marRight w:val="0"/>
                  <w:marTop w:val="0"/>
                  <w:marBottom w:val="0"/>
                  <w:divBdr>
                    <w:top w:val="none" w:sz="0" w:space="0" w:color="auto"/>
                    <w:left w:val="none" w:sz="0" w:space="0" w:color="auto"/>
                    <w:bottom w:val="none" w:sz="0" w:space="0" w:color="auto"/>
                    <w:right w:val="none" w:sz="0" w:space="0" w:color="auto"/>
                  </w:divBdr>
                </w:div>
              </w:divsChild>
            </w:div>
            <w:div w:id="1922370380">
              <w:marLeft w:val="0"/>
              <w:marRight w:val="0"/>
              <w:marTop w:val="0"/>
              <w:marBottom w:val="0"/>
              <w:divBdr>
                <w:top w:val="none" w:sz="0" w:space="0" w:color="auto"/>
                <w:left w:val="none" w:sz="0" w:space="0" w:color="auto"/>
                <w:bottom w:val="none" w:sz="0" w:space="0" w:color="auto"/>
                <w:right w:val="none" w:sz="0" w:space="0" w:color="auto"/>
              </w:divBdr>
              <w:divsChild>
                <w:div w:id="1236738880">
                  <w:marLeft w:val="0"/>
                  <w:marRight w:val="0"/>
                  <w:marTop w:val="0"/>
                  <w:marBottom w:val="0"/>
                  <w:divBdr>
                    <w:top w:val="none" w:sz="0" w:space="0" w:color="auto"/>
                    <w:left w:val="none" w:sz="0" w:space="0" w:color="auto"/>
                    <w:bottom w:val="none" w:sz="0" w:space="0" w:color="auto"/>
                    <w:right w:val="none" w:sz="0" w:space="0" w:color="auto"/>
                  </w:divBdr>
                </w:div>
              </w:divsChild>
            </w:div>
            <w:div w:id="1929582747">
              <w:marLeft w:val="0"/>
              <w:marRight w:val="0"/>
              <w:marTop w:val="0"/>
              <w:marBottom w:val="0"/>
              <w:divBdr>
                <w:top w:val="none" w:sz="0" w:space="0" w:color="auto"/>
                <w:left w:val="none" w:sz="0" w:space="0" w:color="auto"/>
                <w:bottom w:val="none" w:sz="0" w:space="0" w:color="auto"/>
                <w:right w:val="none" w:sz="0" w:space="0" w:color="auto"/>
              </w:divBdr>
              <w:divsChild>
                <w:div w:id="2007635609">
                  <w:marLeft w:val="0"/>
                  <w:marRight w:val="0"/>
                  <w:marTop w:val="0"/>
                  <w:marBottom w:val="0"/>
                  <w:divBdr>
                    <w:top w:val="none" w:sz="0" w:space="0" w:color="auto"/>
                    <w:left w:val="none" w:sz="0" w:space="0" w:color="auto"/>
                    <w:bottom w:val="none" w:sz="0" w:space="0" w:color="auto"/>
                    <w:right w:val="none" w:sz="0" w:space="0" w:color="auto"/>
                  </w:divBdr>
                </w:div>
              </w:divsChild>
            </w:div>
            <w:div w:id="2021196636">
              <w:marLeft w:val="0"/>
              <w:marRight w:val="0"/>
              <w:marTop w:val="0"/>
              <w:marBottom w:val="0"/>
              <w:divBdr>
                <w:top w:val="none" w:sz="0" w:space="0" w:color="auto"/>
                <w:left w:val="none" w:sz="0" w:space="0" w:color="auto"/>
                <w:bottom w:val="none" w:sz="0" w:space="0" w:color="auto"/>
                <w:right w:val="none" w:sz="0" w:space="0" w:color="auto"/>
              </w:divBdr>
              <w:divsChild>
                <w:div w:id="1988583030">
                  <w:marLeft w:val="0"/>
                  <w:marRight w:val="0"/>
                  <w:marTop w:val="0"/>
                  <w:marBottom w:val="0"/>
                  <w:divBdr>
                    <w:top w:val="none" w:sz="0" w:space="0" w:color="auto"/>
                    <w:left w:val="none" w:sz="0" w:space="0" w:color="auto"/>
                    <w:bottom w:val="none" w:sz="0" w:space="0" w:color="auto"/>
                    <w:right w:val="none" w:sz="0" w:space="0" w:color="auto"/>
                  </w:divBdr>
                </w:div>
              </w:divsChild>
            </w:div>
            <w:div w:id="2033411501">
              <w:marLeft w:val="0"/>
              <w:marRight w:val="0"/>
              <w:marTop w:val="0"/>
              <w:marBottom w:val="0"/>
              <w:divBdr>
                <w:top w:val="none" w:sz="0" w:space="0" w:color="auto"/>
                <w:left w:val="none" w:sz="0" w:space="0" w:color="auto"/>
                <w:bottom w:val="none" w:sz="0" w:space="0" w:color="auto"/>
                <w:right w:val="none" w:sz="0" w:space="0" w:color="auto"/>
              </w:divBdr>
              <w:divsChild>
                <w:div w:id="1906529629">
                  <w:marLeft w:val="0"/>
                  <w:marRight w:val="0"/>
                  <w:marTop w:val="0"/>
                  <w:marBottom w:val="0"/>
                  <w:divBdr>
                    <w:top w:val="none" w:sz="0" w:space="0" w:color="auto"/>
                    <w:left w:val="none" w:sz="0" w:space="0" w:color="auto"/>
                    <w:bottom w:val="none" w:sz="0" w:space="0" w:color="auto"/>
                    <w:right w:val="none" w:sz="0" w:space="0" w:color="auto"/>
                  </w:divBdr>
                </w:div>
              </w:divsChild>
            </w:div>
            <w:div w:id="2060326049">
              <w:marLeft w:val="0"/>
              <w:marRight w:val="0"/>
              <w:marTop w:val="0"/>
              <w:marBottom w:val="0"/>
              <w:divBdr>
                <w:top w:val="none" w:sz="0" w:space="0" w:color="auto"/>
                <w:left w:val="none" w:sz="0" w:space="0" w:color="auto"/>
                <w:bottom w:val="none" w:sz="0" w:space="0" w:color="auto"/>
                <w:right w:val="none" w:sz="0" w:space="0" w:color="auto"/>
              </w:divBdr>
              <w:divsChild>
                <w:div w:id="486944613">
                  <w:marLeft w:val="0"/>
                  <w:marRight w:val="0"/>
                  <w:marTop w:val="0"/>
                  <w:marBottom w:val="0"/>
                  <w:divBdr>
                    <w:top w:val="none" w:sz="0" w:space="0" w:color="auto"/>
                    <w:left w:val="none" w:sz="0" w:space="0" w:color="auto"/>
                    <w:bottom w:val="none" w:sz="0" w:space="0" w:color="auto"/>
                    <w:right w:val="none" w:sz="0" w:space="0" w:color="auto"/>
                  </w:divBdr>
                </w:div>
                <w:div w:id="1237781631">
                  <w:marLeft w:val="0"/>
                  <w:marRight w:val="0"/>
                  <w:marTop w:val="0"/>
                  <w:marBottom w:val="0"/>
                  <w:divBdr>
                    <w:top w:val="none" w:sz="0" w:space="0" w:color="auto"/>
                    <w:left w:val="none" w:sz="0" w:space="0" w:color="auto"/>
                    <w:bottom w:val="none" w:sz="0" w:space="0" w:color="auto"/>
                    <w:right w:val="none" w:sz="0" w:space="0" w:color="auto"/>
                  </w:divBdr>
                </w:div>
              </w:divsChild>
            </w:div>
            <w:div w:id="2093312297">
              <w:marLeft w:val="0"/>
              <w:marRight w:val="0"/>
              <w:marTop w:val="0"/>
              <w:marBottom w:val="0"/>
              <w:divBdr>
                <w:top w:val="none" w:sz="0" w:space="0" w:color="auto"/>
                <w:left w:val="none" w:sz="0" w:space="0" w:color="auto"/>
                <w:bottom w:val="none" w:sz="0" w:space="0" w:color="auto"/>
                <w:right w:val="none" w:sz="0" w:space="0" w:color="auto"/>
              </w:divBdr>
              <w:divsChild>
                <w:div w:id="165832564">
                  <w:marLeft w:val="0"/>
                  <w:marRight w:val="0"/>
                  <w:marTop w:val="0"/>
                  <w:marBottom w:val="0"/>
                  <w:divBdr>
                    <w:top w:val="none" w:sz="0" w:space="0" w:color="auto"/>
                    <w:left w:val="none" w:sz="0" w:space="0" w:color="auto"/>
                    <w:bottom w:val="none" w:sz="0" w:space="0" w:color="auto"/>
                    <w:right w:val="none" w:sz="0" w:space="0" w:color="auto"/>
                  </w:divBdr>
                </w:div>
              </w:divsChild>
            </w:div>
            <w:div w:id="2139033492">
              <w:marLeft w:val="0"/>
              <w:marRight w:val="0"/>
              <w:marTop w:val="0"/>
              <w:marBottom w:val="0"/>
              <w:divBdr>
                <w:top w:val="none" w:sz="0" w:space="0" w:color="auto"/>
                <w:left w:val="none" w:sz="0" w:space="0" w:color="auto"/>
                <w:bottom w:val="none" w:sz="0" w:space="0" w:color="auto"/>
                <w:right w:val="none" w:sz="0" w:space="0" w:color="auto"/>
              </w:divBdr>
              <w:divsChild>
                <w:div w:id="607276506">
                  <w:marLeft w:val="0"/>
                  <w:marRight w:val="0"/>
                  <w:marTop w:val="0"/>
                  <w:marBottom w:val="0"/>
                  <w:divBdr>
                    <w:top w:val="none" w:sz="0" w:space="0" w:color="auto"/>
                    <w:left w:val="none" w:sz="0" w:space="0" w:color="auto"/>
                    <w:bottom w:val="none" w:sz="0" w:space="0" w:color="auto"/>
                    <w:right w:val="none" w:sz="0" w:space="0" w:color="auto"/>
                  </w:divBdr>
                </w:div>
                <w:div w:id="883718950">
                  <w:marLeft w:val="0"/>
                  <w:marRight w:val="0"/>
                  <w:marTop w:val="0"/>
                  <w:marBottom w:val="0"/>
                  <w:divBdr>
                    <w:top w:val="none" w:sz="0" w:space="0" w:color="auto"/>
                    <w:left w:val="none" w:sz="0" w:space="0" w:color="auto"/>
                    <w:bottom w:val="none" w:sz="0" w:space="0" w:color="auto"/>
                    <w:right w:val="none" w:sz="0" w:space="0" w:color="auto"/>
                  </w:divBdr>
                </w:div>
              </w:divsChild>
            </w:div>
            <w:div w:id="2139756669">
              <w:marLeft w:val="0"/>
              <w:marRight w:val="0"/>
              <w:marTop w:val="0"/>
              <w:marBottom w:val="0"/>
              <w:divBdr>
                <w:top w:val="none" w:sz="0" w:space="0" w:color="auto"/>
                <w:left w:val="none" w:sz="0" w:space="0" w:color="auto"/>
                <w:bottom w:val="none" w:sz="0" w:space="0" w:color="auto"/>
                <w:right w:val="none" w:sz="0" w:space="0" w:color="auto"/>
              </w:divBdr>
              <w:divsChild>
                <w:div w:id="431777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430366">
      <w:bodyDiv w:val="1"/>
      <w:marLeft w:val="0"/>
      <w:marRight w:val="0"/>
      <w:marTop w:val="0"/>
      <w:marBottom w:val="0"/>
      <w:divBdr>
        <w:top w:val="none" w:sz="0" w:space="0" w:color="auto"/>
        <w:left w:val="none" w:sz="0" w:space="0" w:color="auto"/>
        <w:bottom w:val="none" w:sz="0" w:space="0" w:color="auto"/>
        <w:right w:val="none" w:sz="0" w:space="0" w:color="auto"/>
      </w:divBdr>
    </w:div>
    <w:div w:id="950237165">
      <w:bodyDiv w:val="1"/>
      <w:marLeft w:val="0"/>
      <w:marRight w:val="0"/>
      <w:marTop w:val="0"/>
      <w:marBottom w:val="0"/>
      <w:divBdr>
        <w:top w:val="none" w:sz="0" w:space="0" w:color="auto"/>
        <w:left w:val="none" w:sz="0" w:space="0" w:color="auto"/>
        <w:bottom w:val="none" w:sz="0" w:space="0" w:color="auto"/>
        <w:right w:val="none" w:sz="0" w:space="0" w:color="auto"/>
      </w:divBdr>
    </w:div>
    <w:div w:id="1024474610">
      <w:bodyDiv w:val="1"/>
      <w:marLeft w:val="0"/>
      <w:marRight w:val="0"/>
      <w:marTop w:val="0"/>
      <w:marBottom w:val="0"/>
      <w:divBdr>
        <w:top w:val="none" w:sz="0" w:space="0" w:color="auto"/>
        <w:left w:val="none" w:sz="0" w:space="0" w:color="auto"/>
        <w:bottom w:val="none" w:sz="0" w:space="0" w:color="auto"/>
        <w:right w:val="none" w:sz="0" w:space="0" w:color="auto"/>
      </w:divBdr>
    </w:div>
    <w:div w:id="1093621854">
      <w:bodyDiv w:val="1"/>
      <w:marLeft w:val="0"/>
      <w:marRight w:val="0"/>
      <w:marTop w:val="0"/>
      <w:marBottom w:val="0"/>
      <w:divBdr>
        <w:top w:val="none" w:sz="0" w:space="0" w:color="auto"/>
        <w:left w:val="none" w:sz="0" w:space="0" w:color="auto"/>
        <w:bottom w:val="none" w:sz="0" w:space="0" w:color="auto"/>
        <w:right w:val="none" w:sz="0" w:space="0" w:color="auto"/>
      </w:divBdr>
    </w:div>
    <w:div w:id="1098479879">
      <w:bodyDiv w:val="1"/>
      <w:marLeft w:val="0"/>
      <w:marRight w:val="0"/>
      <w:marTop w:val="0"/>
      <w:marBottom w:val="0"/>
      <w:divBdr>
        <w:top w:val="none" w:sz="0" w:space="0" w:color="auto"/>
        <w:left w:val="none" w:sz="0" w:space="0" w:color="auto"/>
        <w:bottom w:val="none" w:sz="0" w:space="0" w:color="auto"/>
        <w:right w:val="none" w:sz="0" w:space="0" w:color="auto"/>
      </w:divBdr>
    </w:div>
    <w:div w:id="1108619209">
      <w:bodyDiv w:val="1"/>
      <w:marLeft w:val="0"/>
      <w:marRight w:val="0"/>
      <w:marTop w:val="0"/>
      <w:marBottom w:val="0"/>
      <w:divBdr>
        <w:top w:val="none" w:sz="0" w:space="0" w:color="auto"/>
        <w:left w:val="none" w:sz="0" w:space="0" w:color="auto"/>
        <w:bottom w:val="none" w:sz="0" w:space="0" w:color="auto"/>
        <w:right w:val="none" w:sz="0" w:space="0" w:color="auto"/>
      </w:divBdr>
    </w:div>
    <w:div w:id="1118600866">
      <w:bodyDiv w:val="1"/>
      <w:marLeft w:val="0"/>
      <w:marRight w:val="0"/>
      <w:marTop w:val="0"/>
      <w:marBottom w:val="0"/>
      <w:divBdr>
        <w:top w:val="none" w:sz="0" w:space="0" w:color="auto"/>
        <w:left w:val="none" w:sz="0" w:space="0" w:color="auto"/>
        <w:bottom w:val="none" w:sz="0" w:space="0" w:color="auto"/>
        <w:right w:val="none" w:sz="0" w:space="0" w:color="auto"/>
      </w:divBdr>
    </w:div>
    <w:div w:id="1193038082">
      <w:bodyDiv w:val="1"/>
      <w:marLeft w:val="0"/>
      <w:marRight w:val="0"/>
      <w:marTop w:val="0"/>
      <w:marBottom w:val="0"/>
      <w:divBdr>
        <w:top w:val="none" w:sz="0" w:space="0" w:color="auto"/>
        <w:left w:val="none" w:sz="0" w:space="0" w:color="auto"/>
        <w:bottom w:val="none" w:sz="0" w:space="0" w:color="auto"/>
        <w:right w:val="none" w:sz="0" w:space="0" w:color="auto"/>
      </w:divBdr>
    </w:div>
    <w:div w:id="1477643227">
      <w:bodyDiv w:val="1"/>
      <w:marLeft w:val="0"/>
      <w:marRight w:val="0"/>
      <w:marTop w:val="0"/>
      <w:marBottom w:val="0"/>
      <w:divBdr>
        <w:top w:val="none" w:sz="0" w:space="0" w:color="auto"/>
        <w:left w:val="none" w:sz="0" w:space="0" w:color="auto"/>
        <w:bottom w:val="none" w:sz="0" w:space="0" w:color="auto"/>
        <w:right w:val="none" w:sz="0" w:space="0" w:color="auto"/>
      </w:divBdr>
    </w:div>
    <w:div w:id="1481577884">
      <w:bodyDiv w:val="1"/>
      <w:marLeft w:val="0"/>
      <w:marRight w:val="0"/>
      <w:marTop w:val="0"/>
      <w:marBottom w:val="0"/>
      <w:divBdr>
        <w:top w:val="none" w:sz="0" w:space="0" w:color="auto"/>
        <w:left w:val="none" w:sz="0" w:space="0" w:color="auto"/>
        <w:bottom w:val="none" w:sz="0" w:space="0" w:color="auto"/>
        <w:right w:val="none" w:sz="0" w:space="0" w:color="auto"/>
      </w:divBdr>
    </w:div>
    <w:div w:id="1497187726">
      <w:bodyDiv w:val="1"/>
      <w:marLeft w:val="0"/>
      <w:marRight w:val="0"/>
      <w:marTop w:val="0"/>
      <w:marBottom w:val="0"/>
      <w:divBdr>
        <w:top w:val="none" w:sz="0" w:space="0" w:color="auto"/>
        <w:left w:val="none" w:sz="0" w:space="0" w:color="auto"/>
        <w:bottom w:val="none" w:sz="0" w:space="0" w:color="auto"/>
        <w:right w:val="none" w:sz="0" w:space="0" w:color="auto"/>
      </w:divBdr>
    </w:div>
    <w:div w:id="1520125079">
      <w:bodyDiv w:val="1"/>
      <w:marLeft w:val="0"/>
      <w:marRight w:val="0"/>
      <w:marTop w:val="0"/>
      <w:marBottom w:val="0"/>
      <w:divBdr>
        <w:top w:val="none" w:sz="0" w:space="0" w:color="auto"/>
        <w:left w:val="none" w:sz="0" w:space="0" w:color="auto"/>
        <w:bottom w:val="none" w:sz="0" w:space="0" w:color="auto"/>
        <w:right w:val="none" w:sz="0" w:space="0" w:color="auto"/>
      </w:divBdr>
    </w:div>
    <w:div w:id="1533498813">
      <w:bodyDiv w:val="1"/>
      <w:marLeft w:val="0"/>
      <w:marRight w:val="0"/>
      <w:marTop w:val="0"/>
      <w:marBottom w:val="0"/>
      <w:divBdr>
        <w:top w:val="none" w:sz="0" w:space="0" w:color="auto"/>
        <w:left w:val="none" w:sz="0" w:space="0" w:color="auto"/>
        <w:bottom w:val="none" w:sz="0" w:space="0" w:color="auto"/>
        <w:right w:val="none" w:sz="0" w:space="0" w:color="auto"/>
      </w:divBdr>
    </w:div>
    <w:div w:id="1611008400">
      <w:bodyDiv w:val="1"/>
      <w:marLeft w:val="0"/>
      <w:marRight w:val="0"/>
      <w:marTop w:val="0"/>
      <w:marBottom w:val="0"/>
      <w:divBdr>
        <w:top w:val="none" w:sz="0" w:space="0" w:color="auto"/>
        <w:left w:val="none" w:sz="0" w:space="0" w:color="auto"/>
        <w:bottom w:val="none" w:sz="0" w:space="0" w:color="auto"/>
        <w:right w:val="none" w:sz="0" w:space="0" w:color="auto"/>
      </w:divBdr>
    </w:div>
    <w:div w:id="1649283256">
      <w:bodyDiv w:val="1"/>
      <w:marLeft w:val="0"/>
      <w:marRight w:val="0"/>
      <w:marTop w:val="0"/>
      <w:marBottom w:val="0"/>
      <w:divBdr>
        <w:top w:val="none" w:sz="0" w:space="0" w:color="auto"/>
        <w:left w:val="none" w:sz="0" w:space="0" w:color="auto"/>
        <w:bottom w:val="none" w:sz="0" w:space="0" w:color="auto"/>
        <w:right w:val="none" w:sz="0" w:space="0" w:color="auto"/>
      </w:divBdr>
    </w:div>
    <w:div w:id="1656258103">
      <w:bodyDiv w:val="1"/>
      <w:marLeft w:val="0"/>
      <w:marRight w:val="0"/>
      <w:marTop w:val="0"/>
      <w:marBottom w:val="0"/>
      <w:divBdr>
        <w:top w:val="none" w:sz="0" w:space="0" w:color="auto"/>
        <w:left w:val="none" w:sz="0" w:space="0" w:color="auto"/>
        <w:bottom w:val="none" w:sz="0" w:space="0" w:color="auto"/>
        <w:right w:val="none" w:sz="0" w:space="0" w:color="auto"/>
      </w:divBdr>
    </w:div>
    <w:div w:id="1724717478">
      <w:bodyDiv w:val="1"/>
      <w:marLeft w:val="0"/>
      <w:marRight w:val="0"/>
      <w:marTop w:val="0"/>
      <w:marBottom w:val="0"/>
      <w:divBdr>
        <w:top w:val="none" w:sz="0" w:space="0" w:color="auto"/>
        <w:left w:val="none" w:sz="0" w:space="0" w:color="auto"/>
        <w:bottom w:val="none" w:sz="0" w:space="0" w:color="auto"/>
        <w:right w:val="none" w:sz="0" w:space="0" w:color="auto"/>
      </w:divBdr>
    </w:div>
    <w:div w:id="1966227912">
      <w:bodyDiv w:val="1"/>
      <w:marLeft w:val="0"/>
      <w:marRight w:val="0"/>
      <w:marTop w:val="0"/>
      <w:marBottom w:val="0"/>
      <w:divBdr>
        <w:top w:val="none" w:sz="0" w:space="0" w:color="auto"/>
        <w:left w:val="none" w:sz="0" w:space="0" w:color="auto"/>
        <w:bottom w:val="none" w:sz="0" w:space="0" w:color="auto"/>
        <w:right w:val="none" w:sz="0" w:space="0" w:color="auto"/>
      </w:divBdr>
    </w:div>
    <w:div w:id="2017884262">
      <w:bodyDiv w:val="1"/>
      <w:marLeft w:val="0"/>
      <w:marRight w:val="0"/>
      <w:marTop w:val="0"/>
      <w:marBottom w:val="0"/>
      <w:divBdr>
        <w:top w:val="none" w:sz="0" w:space="0" w:color="auto"/>
        <w:left w:val="none" w:sz="0" w:space="0" w:color="auto"/>
        <w:bottom w:val="none" w:sz="0" w:space="0" w:color="auto"/>
        <w:right w:val="none" w:sz="0" w:space="0" w:color="auto"/>
      </w:divBdr>
    </w:div>
    <w:div w:id="2028291800">
      <w:bodyDiv w:val="1"/>
      <w:marLeft w:val="0"/>
      <w:marRight w:val="0"/>
      <w:marTop w:val="0"/>
      <w:marBottom w:val="0"/>
      <w:divBdr>
        <w:top w:val="none" w:sz="0" w:space="0" w:color="auto"/>
        <w:left w:val="none" w:sz="0" w:space="0" w:color="auto"/>
        <w:bottom w:val="none" w:sz="0" w:space="0" w:color="auto"/>
        <w:right w:val="none" w:sz="0" w:space="0" w:color="auto"/>
      </w:divBdr>
    </w:div>
    <w:div w:id="2058118074">
      <w:bodyDiv w:val="1"/>
      <w:marLeft w:val="0"/>
      <w:marRight w:val="0"/>
      <w:marTop w:val="0"/>
      <w:marBottom w:val="0"/>
      <w:divBdr>
        <w:top w:val="none" w:sz="0" w:space="0" w:color="auto"/>
        <w:left w:val="none" w:sz="0" w:space="0" w:color="auto"/>
        <w:bottom w:val="none" w:sz="0" w:space="0" w:color="auto"/>
        <w:right w:val="none" w:sz="0" w:space="0" w:color="auto"/>
      </w:divBdr>
    </w:div>
    <w:div w:id="2121025532">
      <w:bodyDiv w:val="1"/>
      <w:marLeft w:val="0"/>
      <w:marRight w:val="0"/>
      <w:marTop w:val="0"/>
      <w:marBottom w:val="0"/>
      <w:divBdr>
        <w:top w:val="none" w:sz="0" w:space="0" w:color="auto"/>
        <w:left w:val="none" w:sz="0" w:space="0" w:color="auto"/>
        <w:bottom w:val="none" w:sz="0" w:space="0" w:color="auto"/>
        <w:right w:val="none" w:sz="0" w:space="0" w:color="auto"/>
      </w:divBdr>
      <w:divsChild>
        <w:div w:id="21436889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lucas75@yahoo.com" TargetMode="External"/><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footer" Target="footer2.xml"/><Relationship Id="rId21" Type="http://schemas.openxmlformats.org/officeDocument/2006/relationships/image" Target="media/image11.jpeg"/><Relationship Id="rId34" Type="http://schemas.openxmlformats.org/officeDocument/2006/relationships/image" Target="media/image2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hyperlink" Target="https://lege5.ro/App/Document/guztmmjv/ordinul-nr-2314-2004-privind-aprobarea-listei-monumentelor-istorice-actualizata-si-a-listei-monumentelor-istorice-disparute?d=2019-01-10" TargetMode="External"/><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econova_iasi@yahoo.com" TargetMode="External"/><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2.png"/><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hyperlink" Target="https://lege5.ro/App/Document/gmztgnrx/legea-nr-22-2001-pentru-ratificarea-conventiei-privind-evaluarea-impactului-asupra-mediului-in-context-transfrontiera-adoptata-la-espoo-la-25-februarie-1991?d=2019-01-10"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hyperlink" Target="https://lege5.ro/App/Document/gy3domzs/conventia-privind-evaluarea-impactului-asupra-mediului-in-context-transfrontiera-din-25021991?d=2019-01-10" TargetMode="External"/><Relationship Id="rId35" Type="http://schemas.openxmlformats.org/officeDocument/2006/relationships/image" Target="media/image21.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hyperlink" Target="https://lege5.ro/App/Document/gezdiobqgy/ordonanta-nr-43-2000-privind-protectia-patrimoniului-arheologic-si-declararea-unor-situri-arheologice-ca-zone-de-interes-national?d=2019-01-10" TargetMode="External"/><Relationship Id="rId3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C1E67F3-37C2-4381-BDF9-96732DF0E3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1015</TotalTime>
  <Pages>74</Pages>
  <Words>32608</Words>
  <Characters>189129</Characters>
  <Application>Microsoft Office Word</Application>
  <DocSecurity>0</DocSecurity>
  <Lines>1576</Lines>
  <Paragraphs>442</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Raport EIM –</vt:lpstr>
      <vt:lpstr>Raport EIM –</vt:lpstr>
    </vt:vector>
  </TitlesOfParts>
  <Company>Ramboll</Company>
  <LinksUpToDate>false</LinksUpToDate>
  <CharactersWithSpaces>221295</CharactersWithSpaces>
  <SharedDoc>false</SharedDoc>
  <HLinks>
    <vt:vector size="900" baseType="variant">
      <vt:variant>
        <vt:i4>6422586</vt:i4>
      </vt:variant>
      <vt:variant>
        <vt:i4>981</vt:i4>
      </vt:variant>
      <vt:variant>
        <vt:i4>0</vt:i4>
      </vt:variant>
      <vt:variant>
        <vt:i4>5</vt:i4>
      </vt:variant>
      <vt:variant>
        <vt:lpwstr>http://www.meteoromania.ro/index.php?id=189</vt:lpwstr>
      </vt:variant>
      <vt:variant>
        <vt:lpwstr/>
      </vt:variant>
      <vt:variant>
        <vt:i4>7143444</vt:i4>
      </vt:variant>
      <vt:variant>
        <vt:i4>972</vt:i4>
      </vt:variant>
      <vt:variant>
        <vt:i4>0</vt:i4>
      </vt:variant>
      <vt:variant>
        <vt:i4>5</vt:i4>
      </vt:variant>
      <vt:variant>
        <vt:lpwstr>http://ro.wikipedia.org/wiki/R%C3%A2ul_Moldova</vt:lpwstr>
      </vt:variant>
      <vt:variant>
        <vt:lpwstr/>
      </vt:variant>
      <vt:variant>
        <vt:i4>5242998</vt:i4>
      </vt:variant>
      <vt:variant>
        <vt:i4>969</vt:i4>
      </vt:variant>
      <vt:variant>
        <vt:i4>0</vt:i4>
      </vt:variant>
      <vt:variant>
        <vt:i4>5</vt:i4>
      </vt:variant>
      <vt:variant>
        <vt:lpwstr>http://ro.wikipedia.org/wiki/Siret_%28r%C3%A2u%29</vt:lpwstr>
      </vt:variant>
      <vt:variant>
        <vt:lpwstr/>
      </vt:variant>
      <vt:variant>
        <vt:i4>8257564</vt:i4>
      </vt:variant>
      <vt:variant>
        <vt:i4>966</vt:i4>
      </vt:variant>
      <vt:variant>
        <vt:i4>0</vt:i4>
      </vt:variant>
      <vt:variant>
        <vt:i4>5</vt:i4>
      </vt:variant>
      <vt:variant>
        <vt:lpwstr>http://ro.wikipedia.org/wiki/Podi%C5%9Fului_Moldovei</vt:lpwstr>
      </vt:variant>
      <vt:variant>
        <vt:lpwstr/>
      </vt:variant>
      <vt:variant>
        <vt:i4>7143464</vt:i4>
      </vt:variant>
      <vt:variant>
        <vt:i4>963</vt:i4>
      </vt:variant>
      <vt:variant>
        <vt:i4>0</vt:i4>
      </vt:variant>
      <vt:variant>
        <vt:i4>5</vt:i4>
      </vt:variant>
      <vt:variant>
        <vt:lpwstr>http://ro.wikipedia.org/wiki/Municipiu</vt:lpwstr>
      </vt:variant>
      <vt:variant>
        <vt:lpwstr/>
      </vt:variant>
      <vt:variant>
        <vt:i4>7536763</vt:i4>
      </vt:variant>
      <vt:variant>
        <vt:i4>873</vt:i4>
      </vt:variant>
      <vt:variant>
        <vt:i4>0</vt:i4>
      </vt:variant>
      <vt:variant>
        <vt:i4>5</vt:i4>
      </vt:variant>
      <vt:variant>
        <vt:lpwstr>mailto:econova_iasi@yahoo.com</vt:lpwstr>
      </vt:variant>
      <vt:variant>
        <vt:lpwstr/>
      </vt:variant>
      <vt:variant>
        <vt:i4>1245235</vt:i4>
      </vt:variant>
      <vt:variant>
        <vt:i4>866</vt:i4>
      </vt:variant>
      <vt:variant>
        <vt:i4>0</vt:i4>
      </vt:variant>
      <vt:variant>
        <vt:i4>5</vt:i4>
      </vt:variant>
      <vt:variant>
        <vt:lpwstr/>
      </vt:variant>
      <vt:variant>
        <vt:lpwstr>_Toc327723525</vt:lpwstr>
      </vt:variant>
      <vt:variant>
        <vt:i4>1245235</vt:i4>
      </vt:variant>
      <vt:variant>
        <vt:i4>860</vt:i4>
      </vt:variant>
      <vt:variant>
        <vt:i4>0</vt:i4>
      </vt:variant>
      <vt:variant>
        <vt:i4>5</vt:i4>
      </vt:variant>
      <vt:variant>
        <vt:lpwstr/>
      </vt:variant>
      <vt:variant>
        <vt:lpwstr>_Toc327723524</vt:lpwstr>
      </vt:variant>
      <vt:variant>
        <vt:i4>1245235</vt:i4>
      </vt:variant>
      <vt:variant>
        <vt:i4>854</vt:i4>
      </vt:variant>
      <vt:variant>
        <vt:i4>0</vt:i4>
      </vt:variant>
      <vt:variant>
        <vt:i4>5</vt:i4>
      </vt:variant>
      <vt:variant>
        <vt:lpwstr/>
      </vt:variant>
      <vt:variant>
        <vt:lpwstr>_Toc327723523</vt:lpwstr>
      </vt:variant>
      <vt:variant>
        <vt:i4>1245235</vt:i4>
      </vt:variant>
      <vt:variant>
        <vt:i4>848</vt:i4>
      </vt:variant>
      <vt:variant>
        <vt:i4>0</vt:i4>
      </vt:variant>
      <vt:variant>
        <vt:i4>5</vt:i4>
      </vt:variant>
      <vt:variant>
        <vt:lpwstr/>
      </vt:variant>
      <vt:variant>
        <vt:lpwstr>_Toc327723522</vt:lpwstr>
      </vt:variant>
      <vt:variant>
        <vt:i4>1245235</vt:i4>
      </vt:variant>
      <vt:variant>
        <vt:i4>842</vt:i4>
      </vt:variant>
      <vt:variant>
        <vt:i4>0</vt:i4>
      </vt:variant>
      <vt:variant>
        <vt:i4>5</vt:i4>
      </vt:variant>
      <vt:variant>
        <vt:lpwstr/>
      </vt:variant>
      <vt:variant>
        <vt:lpwstr>_Toc327723521</vt:lpwstr>
      </vt:variant>
      <vt:variant>
        <vt:i4>1245235</vt:i4>
      </vt:variant>
      <vt:variant>
        <vt:i4>836</vt:i4>
      </vt:variant>
      <vt:variant>
        <vt:i4>0</vt:i4>
      </vt:variant>
      <vt:variant>
        <vt:i4>5</vt:i4>
      </vt:variant>
      <vt:variant>
        <vt:lpwstr/>
      </vt:variant>
      <vt:variant>
        <vt:lpwstr>_Toc327723520</vt:lpwstr>
      </vt:variant>
      <vt:variant>
        <vt:i4>1048627</vt:i4>
      </vt:variant>
      <vt:variant>
        <vt:i4>830</vt:i4>
      </vt:variant>
      <vt:variant>
        <vt:i4>0</vt:i4>
      </vt:variant>
      <vt:variant>
        <vt:i4>5</vt:i4>
      </vt:variant>
      <vt:variant>
        <vt:lpwstr/>
      </vt:variant>
      <vt:variant>
        <vt:lpwstr>_Toc327723519</vt:lpwstr>
      </vt:variant>
      <vt:variant>
        <vt:i4>1048627</vt:i4>
      </vt:variant>
      <vt:variant>
        <vt:i4>824</vt:i4>
      </vt:variant>
      <vt:variant>
        <vt:i4>0</vt:i4>
      </vt:variant>
      <vt:variant>
        <vt:i4>5</vt:i4>
      </vt:variant>
      <vt:variant>
        <vt:lpwstr/>
      </vt:variant>
      <vt:variant>
        <vt:lpwstr>_Toc327723518</vt:lpwstr>
      </vt:variant>
      <vt:variant>
        <vt:i4>1048627</vt:i4>
      </vt:variant>
      <vt:variant>
        <vt:i4>818</vt:i4>
      </vt:variant>
      <vt:variant>
        <vt:i4>0</vt:i4>
      </vt:variant>
      <vt:variant>
        <vt:i4>5</vt:i4>
      </vt:variant>
      <vt:variant>
        <vt:lpwstr/>
      </vt:variant>
      <vt:variant>
        <vt:lpwstr>_Toc327723517</vt:lpwstr>
      </vt:variant>
      <vt:variant>
        <vt:i4>1048627</vt:i4>
      </vt:variant>
      <vt:variant>
        <vt:i4>812</vt:i4>
      </vt:variant>
      <vt:variant>
        <vt:i4>0</vt:i4>
      </vt:variant>
      <vt:variant>
        <vt:i4>5</vt:i4>
      </vt:variant>
      <vt:variant>
        <vt:lpwstr/>
      </vt:variant>
      <vt:variant>
        <vt:lpwstr>_Toc327723516</vt:lpwstr>
      </vt:variant>
      <vt:variant>
        <vt:i4>1048627</vt:i4>
      </vt:variant>
      <vt:variant>
        <vt:i4>806</vt:i4>
      </vt:variant>
      <vt:variant>
        <vt:i4>0</vt:i4>
      </vt:variant>
      <vt:variant>
        <vt:i4>5</vt:i4>
      </vt:variant>
      <vt:variant>
        <vt:lpwstr/>
      </vt:variant>
      <vt:variant>
        <vt:lpwstr>_Toc327723515</vt:lpwstr>
      </vt:variant>
      <vt:variant>
        <vt:i4>1048627</vt:i4>
      </vt:variant>
      <vt:variant>
        <vt:i4>800</vt:i4>
      </vt:variant>
      <vt:variant>
        <vt:i4>0</vt:i4>
      </vt:variant>
      <vt:variant>
        <vt:i4>5</vt:i4>
      </vt:variant>
      <vt:variant>
        <vt:lpwstr/>
      </vt:variant>
      <vt:variant>
        <vt:lpwstr>_Toc327723514</vt:lpwstr>
      </vt:variant>
      <vt:variant>
        <vt:i4>1441844</vt:i4>
      </vt:variant>
      <vt:variant>
        <vt:i4>791</vt:i4>
      </vt:variant>
      <vt:variant>
        <vt:i4>0</vt:i4>
      </vt:variant>
      <vt:variant>
        <vt:i4>5</vt:i4>
      </vt:variant>
      <vt:variant>
        <vt:lpwstr/>
      </vt:variant>
      <vt:variant>
        <vt:lpwstr>_Toc327775712</vt:lpwstr>
      </vt:variant>
      <vt:variant>
        <vt:i4>1441844</vt:i4>
      </vt:variant>
      <vt:variant>
        <vt:i4>785</vt:i4>
      </vt:variant>
      <vt:variant>
        <vt:i4>0</vt:i4>
      </vt:variant>
      <vt:variant>
        <vt:i4>5</vt:i4>
      </vt:variant>
      <vt:variant>
        <vt:lpwstr/>
      </vt:variant>
      <vt:variant>
        <vt:lpwstr>_Toc327775711</vt:lpwstr>
      </vt:variant>
      <vt:variant>
        <vt:i4>1441844</vt:i4>
      </vt:variant>
      <vt:variant>
        <vt:i4>779</vt:i4>
      </vt:variant>
      <vt:variant>
        <vt:i4>0</vt:i4>
      </vt:variant>
      <vt:variant>
        <vt:i4>5</vt:i4>
      </vt:variant>
      <vt:variant>
        <vt:lpwstr/>
      </vt:variant>
      <vt:variant>
        <vt:lpwstr>_Toc327775710</vt:lpwstr>
      </vt:variant>
      <vt:variant>
        <vt:i4>1507380</vt:i4>
      </vt:variant>
      <vt:variant>
        <vt:i4>773</vt:i4>
      </vt:variant>
      <vt:variant>
        <vt:i4>0</vt:i4>
      </vt:variant>
      <vt:variant>
        <vt:i4>5</vt:i4>
      </vt:variant>
      <vt:variant>
        <vt:lpwstr/>
      </vt:variant>
      <vt:variant>
        <vt:lpwstr>_Toc327775709</vt:lpwstr>
      </vt:variant>
      <vt:variant>
        <vt:i4>1507380</vt:i4>
      </vt:variant>
      <vt:variant>
        <vt:i4>767</vt:i4>
      </vt:variant>
      <vt:variant>
        <vt:i4>0</vt:i4>
      </vt:variant>
      <vt:variant>
        <vt:i4>5</vt:i4>
      </vt:variant>
      <vt:variant>
        <vt:lpwstr/>
      </vt:variant>
      <vt:variant>
        <vt:lpwstr>_Toc327775708</vt:lpwstr>
      </vt:variant>
      <vt:variant>
        <vt:i4>1507380</vt:i4>
      </vt:variant>
      <vt:variant>
        <vt:i4>761</vt:i4>
      </vt:variant>
      <vt:variant>
        <vt:i4>0</vt:i4>
      </vt:variant>
      <vt:variant>
        <vt:i4>5</vt:i4>
      </vt:variant>
      <vt:variant>
        <vt:lpwstr/>
      </vt:variant>
      <vt:variant>
        <vt:lpwstr>_Toc327775707</vt:lpwstr>
      </vt:variant>
      <vt:variant>
        <vt:i4>1507380</vt:i4>
      </vt:variant>
      <vt:variant>
        <vt:i4>755</vt:i4>
      </vt:variant>
      <vt:variant>
        <vt:i4>0</vt:i4>
      </vt:variant>
      <vt:variant>
        <vt:i4>5</vt:i4>
      </vt:variant>
      <vt:variant>
        <vt:lpwstr/>
      </vt:variant>
      <vt:variant>
        <vt:lpwstr>_Toc327775706</vt:lpwstr>
      </vt:variant>
      <vt:variant>
        <vt:i4>1507380</vt:i4>
      </vt:variant>
      <vt:variant>
        <vt:i4>749</vt:i4>
      </vt:variant>
      <vt:variant>
        <vt:i4>0</vt:i4>
      </vt:variant>
      <vt:variant>
        <vt:i4>5</vt:i4>
      </vt:variant>
      <vt:variant>
        <vt:lpwstr/>
      </vt:variant>
      <vt:variant>
        <vt:lpwstr>_Toc327775705</vt:lpwstr>
      </vt:variant>
      <vt:variant>
        <vt:i4>1507380</vt:i4>
      </vt:variant>
      <vt:variant>
        <vt:i4>743</vt:i4>
      </vt:variant>
      <vt:variant>
        <vt:i4>0</vt:i4>
      </vt:variant>
      <vt:variant>
        <vt:i4>5</vt:i4>
      </vt:variant>
      <vt:variant>
        <vt:lpwstr/>
      </vt:variant>
      <vt:variant>
        <vt:lpwstr>_Toc327775704</vt:lpwstr>
      </vt:variant>
      <vt:variant>
        <vt:i4>1507380</vt:i4>
      </vt:variant>
      <vt:variant>
        <vt:i4>737</vt:i4>
      </vt:variant>
      <vt:variant>
        <vt:i4>0</vt:i4>
      </vt:variant>
      <vt:variant>
        <vt:i4>5</vt:i4>
      </vt:variant>
      <vt:variant>
        <vt:lpwstr/>
      </vt:variant>
      <vt:variant>
        <vt:lpwstr>_Toc327775703</vt:lpwstr>
      </vt:variant>
      <vt:variant>
        <vt:i4>1507380</vt:i4>
      </vt:variant>
      <vt:variant>
        <vt:i4>731</vt:i4>
      </vt:variant>
      <vt:variant>
        <vt:i4>0</vt:i4>
      </vt:variant>
      <vt:variant>
        <vt:i4>5</vt:i4>
      </vt:variant>
      <vt:variant>
        <vt:lpwstr/>
      </vt:variant>
      <vt:variant>
        <vt:lpwstr>_Toc327775702</vt:lpwstr>
      </vt:variant>
      <vt:variant>
        <vt:i4>1507380</vt:i4>
      </vt:variant>
      <vt:variant>
        <vt:i4>725</vt:i4>
      </vt:variant>
      <vt:variant>
        <vt:i4>0</vt:i4>
      </vt:variant>
      <vt:variant>
        <vt:i4>5</vt:i4>
      </vt:variant>
      <vt:variant>
        <vt:lpwstr/>
      </vt:variant>
      <vt:variant>
        <vt:lpwstr>_Toc327775701</vt:lpwstr>
      </vt:variant>
      <vt:variant>
        <vt:i4>1507380</vt:i4>
      </vt:variant>
      <vt:variant>
        <vt:i4>719</vt:i4>
      </vt:variant>
      <vt:variant>
        <vt:i4>0</vt:i4>
      </vt:variant>
      <vt:variant>
        <vt:i4>5</vt:i4>
      </vt:variant>
      <vt:variant>
        <vt:lpwstr/>
      </vt:variant>
      <vt:variant>
        <vt:lpwstr>_Toc327775700</vt:lpwstr>
      </vt:variant>
      <vt:variant>
        <vt:i4>1966133</vt:i4>
      </vt:variant>
      <vt:variant>
        <vt:i4>713</vt:i4>
      </vt:variant>
      <vt:variant>
        <vt:i4>0</vt:i4>
      </vt:variant>
      <vt:variant>
        <vt:i4>5</vt:i4>
      </vt:variant>
      <vt:variant>
        <vt:lpwstr/>
      </vt:variant>
      <vt:variant>
        <vt:lpwstr>_Toc327775699</vt:lpwstr>
      </vt:variant>
      <vt:variant>
        <vt:i4>1966133</vt:i4>
      </vt:variant>
      <vt:variant>
        <vt:i4>707</vt:i4>
      </vt:variant>
      <vt:variant>
        <vt:i4>0</vt:i4>
      </vt:variant>
      <vt:variant>
        <vt:i4>5</vt:i4>
      </vt:variant>
      <vt:variant>
        <vt:lpwstr/>
      </vt:variant>
      <vt:variant>
        <vt:lpwstr>_Toc327775698</vt:lpwstr>
      </vt:variant>
      <vt:variant>
        <vt:i4>1966133</vt:i4>
      </vt:variant>
      <vt:variant>
        <vt:i4>701</vt:i4>
      </vt:variant>
      <vt:variant>
        <vt:i4>0</vt:i4>
      </vt:variant>
      <vt:variant>
        <vt:i4>5</vt:i4>
      </vt:variant>
      <vt:variant>
        <vt:lpwstr/>
      </vt:variant>
      <vt:variant>
        <vt:lpwstr>_Toc327775697</vt:lpwstr>
      </vt:variant>
      <vt:variant>
        <vt:i4>1966133</vt:i4>
      </vt:variant>
      <vt:variant>
        <vt:i4>695</vt:i4>
      </vt:variant>
      <vt:variant>
        <vt:i4>0</vt:i4>
      </vt:variant>
      <vt:variant>
        <vt:i4>5</vt:i4>
      </vt:variant>
      <vt:variant>
        <vt:lpwstr/>
      </vt:variant>
      <vt:variant>
        <vt:lpwstr>_Toc327775696</vt:lpwstr>
      </vt:variant>
      <vt:variant>
        <vt:i4>1966133</vt:i4>
      </vt:variant>
      <vt:variant>
        <vt:i4>689</vt:i4>
      </vt:variant>
      <vt:variant>
        <vt:i4>0</vt:i4>
      </vt:variant>
      <vt:variant>
        <vt:i4>5</vt:i4>
      </vt:variant>
      <vt:variant>
        <vt:lpwstr/>
      </vt:variant>
      <vt:variant>
        <vt:lpwstr>_Toc327775695</vt:lpwstr>
      </vt:variant>
      <vt:variant>
        <vt:i4>1966133</vt:i4>
      </vt:variant>
      <vt:variant>
        <vt:i4>683</vt:i4>
      </vt:variant>
      <vt:variant>
        <vt:i4>0</vt:i4>
      </vt:variant>
      <vt:variant>
        <vt:i4>5</vt:i4>
      </vt:variant>
      <vt:variant>
        <vt:lpwstr/>
      </vt:variant>
      <vt:variant>
        <vt:lpwstr>_Toc327775694</vt:lpwstr>
      </vt:variant>
      <vt:variant>
        <vt:i4>1966133</vt:i4>
      </vt:variant>
      <vt:variant>
        <vt:i4>677</vt:i4>
      </vt:variant>
      <vt:variant>
        <vt:i4>0</vt:i4>
      </vt:variant>
      <vt:variant>
        <vt:i4>5</vt:i4>
      </vt:variant>
      <vt:variant>
        <vt:lpwstr/>
      </vt:variant>
      <vt:variant>
        <vt:lpwstr>_Toc327775693</vt:lpwstr>
      </vt:variant>
      <vt:variant>
        <vt:i4>1966133</vt:i4>
      </vt:variant>
      <vt:variant>
        <vt:i4>671</vt:i4>
      </vt:variant>
      <vt:variant>
        <vt:i4>0</vt:i4>
      </vt:variant>
      <vt:variant>
        <vt:i4>5</vt:i4>
      </vt:variant>
      <vt:variant>
        <vt:lpwstr/>
      </vt:variant>
      <vt:variant>
        <vt:lpwstr>_Toc327775692</vt:lpwstr>
      </vt:variant>
      <vt:variant>
        <vt:i4>1966133</vt:i4>
      </vt:variant>
      <vt:variant>
        <vt:i4>665</vt:i4>
      </vt:variant>
      <vt:variant>
        <vt:i4>0</vt:i4>
      </vt:variant>
      <vt:variant>
        <vt:i4>5</vt:i4>
      </vt:variant>
      <vt:variant>
        <vt:lpwstr/>
      </vt:variant>
      <vt:variant>
        <vt:lpwstr>_Toc327775691</vt:lpwstr>
      </vt:variant>
      <vt:variant>
        <vt:i4>1966133</vt:i4>
      </vt:variant>
      <vt:variant>
        <vt:i4>659</vt:i4>
      </vt:variant>
      <vt:variant>
        <vt:i4>0</vt:i4>
      </vt:variant>
      <vt:variant>
        <vt:i4>5</vt:i4>
      </vt:variant>
      <vt:variant>
        <vt:lpwstr/>
      </vt:variant>
      <vt:variant>
        <vt:lpwstr>_Toc327775690</vt:lpwstr>
      </vt:variant>
      <vt:variant>
        <vt:i4>2031669</vt:i4>
      </vt:variant>
      <vt:variant>
        <vt:i4>653</vt:i4>
      </vt:variant>
      <vt:variant>
        <vt:i4>0</vt:i4>
      </vt:variant>
      <vt:variant>
        <vt:i4>5</vt:i4>
      </vt:variant>
      <vt:variant>
        <vt:lpwstr/>
      </vt:variant>
      <vt:variant>
        <vt:lpwstr>_Toc327775689</vt:lpwstr>
      </vt:variant>
      <vt:variant>
        <vt:i4>2031669</vt:i4>
      </vt:variant>
      <vt:variant>
        <vt:i4>647</vt:i4>
      </vt:variant>
      <vt:variant>
        <vt:i4>0</vt:i4>
      </vt:variant>
      <vt:variant>
        <vt:i4>5</vt:i4>
      </vt:variant>
      <vt:variant>
        <vt:lpwstr/>
      </vt:variant>
      <vt:variant>
        <vt:lpwstr>_Toc327775688</vt:lpwstr>
      </vt:variant>
      <vt:variant>
        <vt:i4>2031669</vt:i4>
      </vt:variant>
      <vt:variant>
        <vt:i4>641</vt:i4>
      </vt:variant>
      <vt:variant>
        <vt:i4>0</vt:i4>
      </vt:variant>
      <vt:variant>
        <vt:i4>5</vt:i4>
      </vt:variant>
      <vt:variant>
        <vt:lpwstr/>
      </vt:variant>
      <vt:variant>
        <vt:lpwstr>_Toc327775687</vt:lpwstr>
      </vt:variant>
      <vt:variant>
        <vt:i4>2031669</vt:i4>
      </vt:variant>
      <vt:variant>
        <vt:i4>635</vt:i4>
      </vt:variant>
      <vt:variant>
        <vt:i4>0</vt:i4>
      </vt:variant>
      <vt:variant>
        <vt:i4>5</vt:i4>
      </vt:variant>
      <vt:variant>
        <vt:lpwstr/>
      </vt:variant>
      <vt:variant>
        <vt:lpwstr>_Toc327775686</vt:lpwstr>
      </vt:variant>
      <vt:variant>
        <vt:i4>2031669</vt:i4>
      </vt:variant>
      <vt:variant>
        <vt:i4>629</vt:i4>
      </vt:variant>
      <vt:variant>
        <vt:i4>0</vt:i4>
      </vt:variant>
      <vt:variant>
        <vt:i4>5</vt:i4>
      </vt:variant>
      <vt:variant>
        <vt:lpwstr/>
      </vt:variant>
      <vt:variant>
        <vt:lpwstr>_Toc327775685</vt:lpwstr>
      </vt:variant>
      <vt:variant>
        <vt:i4>2031669</vt:i4>
      </vt:variant>
      <vt:variant>
        <vt:i4>623</vt:i4>
      </vt:variant>
      <vt:variant>
        <vt:i4>0</vt:i4>
      </vt:variant>
      <vt:variant>
        <vt:i4>5</vt:i4>
      </vt:variant>
      <vt:variant>
        <vt:lpwstr/>
      </vt:variant>
      <vt:variant>
        <vt:lpwstr>_Toc327775684</vt:lpwstr>
      </vt:variant>
      <vt:variant>
        <vt:i4>2031669</vt:i4>
      </vt:variant>
      <vt:variant>
        <vt:i4>617</vt:i4>
      </vt:variant>
      <vt:variant>
        <vt:i4>0</vt:i4>
      </vt:variant>
      <vt:variant>
        <vt:i4>5</vt:i4>
      </vt:variant>
      <vt:variant>
        <vt:lpwstr/>
      </vt:variant>
      <vt:variant>
        <vt:lpwstr>_Toc327775683</vt:lpwstr>
      </vt:variant>
      <vt:variant>
        <vt:i4>2031669</vt:i4>
      </vt:variant>
      <vt:variant>
        <vt:i4>611</vt:i4>
      </vt:variant>
      <vt:variant>
        <vt:i4>0</vt:i4>
      </vt:variant>
      <vt:variant>
        <vt:i4>5</vt:i4>
      </vt:variant>
      <vt:variant>
        <vt:lpwstr/>
      </vt:variant>
      <vt:variant>
        <vt:lpwstr>_Toc327775682</vt:lpwstr>
      </vt:variant>
      <vt:variant>
        <vt:i4>2031669</vt:i4>
      </vt:variant>
      <vt:variant>
        <vt:i4>605</vt:i4>
      </vt:variant>
      <vt:variant>
        <vt:i4>0</vt:i4>
      </vt:variant>
      <vt:variant>
        <vt:i4>5</vt:i4>
      </vt:variant>
      <vt:variant>
        <vt:lpwstr/>
      </vt:variant>
      <vt:variant>
        <vt:lpwstr>_Toc327775681</vt:lpwstr>
      </vt:variant>
      <vt:variant>
        <vt:i4>2031669</vt:i4>
      </vt:variant>
      <vt:variant>
        <vt:i4>599</vt:i4>
      </vt:variant>
      <vt:variant>
        <vt:i4>0</vt:i4>
      </vt:variant>
      <vt:variant>
        <vt:i4>5</vt:i4>
      </vt:variant>
      <vt:variant>
        <vt:lpwstr/>
      </vt:variant>
      <vt:variant>
        <vt:lpwstr>_Toc327775680</vt:lpwstr>
      </vt:variant>
      <vt:variant>
        <vt:i4>1048629</vt:i4>
      </vt:variant>
      <vt:variant>
        <vt:i4>593</vt:i4>
      </vt:variant>
      <vt:variant>
        <vt:i4>0</vt:i4>
      </vt:variant>
      <vt:variant>
        <vt:i4>5</vt:i4>
      </vt:variant>
      <vt:variant>
        <vt:lpwstr/>
      </vt:variant>
      <vt:variant>
        <vt:lpwstr>_Toc327775679</vt:lpwstr>
      </vt:variant>
      <vt:variant>
        <vt:i4>1048629</vt:i4>
      </vt:variant>
      <vt:variant>
        <vt:i4>587</vt:i4>
      </vt:variant>
      <vt:variant>
        <vt:i4>0</vt:i4>
      </vt:variant>
      <vt:variant>
        <vt:i4>5</vt:i4>
      </vt:variant>
      <vt:variant>
        <vt:lpwstr/>
      </vt:variant>
      <vt:variant>
        <vt:lpwstr>_Toc327775678</vt:lpwstr>
      </vt:variant>
      <vt:variant>
        <vt:i4>1048625</vt:i4>
      </vt:variant>
      <vt:variant>
        <vt:i4>578</vt:i4>
      </vt:variant>
      <vt:variant>
        <vt:i4>0</vt:i4>
      </vt:variant>
      <vt:variant>
        <vt:i4>5</vt:i4>
      </vt:variant>
      <vt:variant>
        <vt:lpwstr/>
      </vt:variant>
      <vt:variant>
        <vt:lpwstr>_Toc327777250</vt:lpwstr>
      </vt:variant>
      <vt:variant>
        <vt:i4>1114161</vt:i4>
      </vt:variant>
      <vt:variant>
        <vt:i4>572</vt:i4>
      </vt:variant>
      <vt:variant>
        <vt:i4>0</vt:i4>
      </vt:variant>
      <vt:variant>
        <vt:i4>5</vt:i4>
      </vt:variant>
      <vt:variant>
        <vt:lpwstr/>
      </vt:variant>
      <vt:variant>
        <vt:lpwstr>_Toc327777249</vt:lpwstr>
      </vt:variant>
      <vt:variant>
        <vt:i4>1114161</vt:i4>
      </vt:variant>
      <vt:variant>
        <vt:i4>566</vt:i4>
      </vt:variant>
      <vt:variant>
        <vt:i4>0</vt:i4>
      </vt:variant>
      <vt:variant>
        <vt:i4>5</vt:i4>
      </vt:variant>
      <vt:variant>
        <vt:lpwstr/>
      </vt:variant>
      <vt:variant>
        <vt:lpwstr>_Toc327777248</vt:lpwstr>
      </vt:variant>
      <vt:variant>
        <vt:i4>1114161</vt:i4>
      </vt:variant>
      <vt:variant>
        <vt:i4>560</vt:i4>
      </vt:variant>
      <vt:variant>
        <vt:i4>0</vt:i4>
      </vt:variant>
      <vt:variant>
        <vt:i4>5</vt:i4>
      </vt:variant>
      <vt:variant>
        <vt:lpwstr/>
      </vt:variant>
      <vt:variant>
        <vt:lpwstr>_Toc327777247</vt:lpwstr>
      </vt:variant>
      <vt:variant>
        <vt:i4>1114161</vt:i4>
      </vt:variant>
      <vt:variant>
        <vt:i4>554</vt:i4>
      </vt:variant>
      <vt:variant>
        <vt:i4>0</vt:i4>
      </vt:variant>
      <vt:variant>
        <vt:i4>5</vt:i4>
      </vt:variant>
      <vt:variant>
        <vt:lpwstr/>
      </vt:variant>
      <vt:variant>
        <vt:lpwstr>_Toc327777246</vt:lpwstr>
      </vt:variant>
      <vt:variant>
        <vt:i4>1114161</vt:i4>
      </vt:variant>
      <vt:variant>
        <vt:i4>548</vt:i4>
      </vt:variant>
      <vt:variant>
        <vt:i4>0</vt:i4>
      </vt:variant>
      <vt:variant>
        <vt:i4>5</vt:i4>
      </vt:variant>
      <vt:variant>
        <vt:lpwstr/>
      </vt:variant>
      <vt:variant>
        <vt:lpwstr>_Toc327777245</vt:lpwstr>
      </vt:variant>
      <vt:variant>
        <vt:i4>1114161</vt:i4>
      </vt:variant>
      <vt:variant>
        <vt:i4>542</vt:i4>
      </vt:variant>
      <vt:variant>
        <vt:i4>0</vt:i4>
      </vt:variant>
      <vt:variant>
        <vt:i4>5</vt:i4>
      </vt:variant>
      <vt:variant>
        <vt:lpwstr/>
      </vt:variant>
      <vt:variant>
        <vt:lpwstr>_Toc327777244</vt:lpwstr>
      </vt:variant>
      <vt:variant>
        <vt:i4>1114161</vt:i4>
      </vt:variant>
      <vt:variant>
        <vt:i4>536</vt:i4>
      </vt:variant>
      <vt:variant>
        <vt:i4>0</vt:i4>
      </vt:variant>
      <vt:variant>
        <vt:i4>5</vt:i4>
      </vt:variant>
      <vt:variant>
        <vt:lpwstr/>
      </vt:variant>
      <vt:variant>
        <vt:lpwstr>_Toc327777243</vt:lpwstr>
      </vt:variant>
      <vt:variant>
        <vt:i4>1114161</vt:i4>
      </vt:variant>
      <vt:variant>
        <vt:i4>530</vt:i4>
      </vt:variant>
      <vt:variant>
        <vt:i4>0</vt:i4>
      </vt:variant>
      <vt:variant>
        <vt:i4>5</vt:i4>
      </vt:variant>
      <vt:variant>
        <vt:lpwstr/>
      </vt:variant>
      <vt:variant>
        <vt:lpwstr>_Toc327777242</vt:lpwstr>
      </vt:variant>
      <vt:variant>
        <vt:i4>1114161</vt:i4>
      </vt:variant>
      <vt:variant>
        <vt:i4>524</vt:i4>
      </vt:variant>
      <vt:variant>
        <vt:i4>0</vt:i4>
      </vt:variant>
      <vt:variant>
        <vt:i4>5</vt:i4>
      </vt:variant>
      <vt:variant>
        <vt:lpwstr/>
      </vt:variant>
      <vt:variant>
        <vt:lpwstr>_Toc327777241</vt:lpwstr>
      </vt:variant>
      <vt:variant>
        <vt:i4>1114161</vt:i4>
      </vt:variant>
      <vt:variant>
        <vt:i4>518</vt:i4>
      </vt:variant>
      <vt:variant>
        <vt:i4>0</vt:i4>
      </vt:variant>
      <vt:variant>
        <vt:i4>5</vt:i4>
      </vt:variant>
      <vt:variant>
        <vt:lpwstr/>
      </vt:variant>
      <vt:variant>
        <vt:lpwstr>_Toc327777240</vt:lpwstr>
      </vt:variant>
      <vt:variant>
        <vt:i4>1441841</vt:i4>
      </vt:variant>
      <vt:variant>
        <vt:i4>512</vt:i4>
      </vt:variant>
      <vt:variant>
        <vt:i4>0</vt:i4>
      </vt:variant>
      <vt:variant>
        <vt:i4>5</vt:i4>
      </vt:variant>
      <vt:variant>
        <vt:lpwstr/>
      </vt:variant>
      <vt:variant>
        <vt:lpwstr>_Toc327777239</vt:lpwstr>
      </vt:variant>
      <vt:variant>
        <vt:i4>1441841</vt:i4>
      </vt:variant>
      <vt:variant>
        <vt:i4>506</vt:i4>
      </vt:variant>
      <vt:variant>
        <vt:i4>0</vt:i4>
      </vt:variant>
      <vt:variant>
        <vt:i4>5</vt:i4>
      </vt:variant>
      <vt:variant>
        <vt:lpwstr/>
      </vt:variant>
      <vt:variant>
        <vt:lpwstr>_Toc327777238</vt:lpwstr>
      </vt:variant>
      <vt:variant>
        <vt:i4>1441841</vt:i4>
      </vt:variant>
      <vt:variant>
        <vt:i4>500</vt:i4>
      </vt:variant>
      <vt:variant>
        <vt:i4>0</vt:i4>
      </vt:variant>
      <vt:variant>
        <vt:i4>5</vt:i4>
      </vt:variant>
      <vt:variant>
        <vt:lpwstr/>
      </vt:variant>
      <vt:variant>
        <vt:lpwstr>_Toc327777237</vt:lpwstr>
      </vt:variant>
      <vt:variant>
        <vt:i4>1441841</vt:i4>
      </vt:variant>
      <vt:variant>
        <vt:i4>494</vt:i4>
      </vt:variant>
      <vt:variant>
        <vt:i4>0</vt:i4>
      </vt:variant>
      <vt:variant>
        <vt:i4>5</vt:i4>
      </vt:variant>
      <vt:variant>
        <vt:lpwstr/>
      </vt:variant>
      <vt:variant>
        <vt:lpwstr>_Toc327777236</vt:lpwstr>
      </vt:variant>
      <vt:variant>
        <vt:i4>1441841</vt:i4>
      </vt:variant>
      <vt:variant>
        <vt:i4>488</vt:i4>
      </vt:variant>
      <vt:variant>
        <vt:i4>0</vt:i4>
      </vt:variant>
      <vt:variant>
        <vt:i4>5</vt:i4>
      </vt:variant>
      <vt:variant>
        <vt:lpwstr/>
      </vt:variant>
      <vt:variant>
        <vt:lpwstr>_Toc327777235</vt:lpwstr>
      </vt:variant>
      <vt:variant>
        <vt:i4>1441841</vt:i4>
      </vt:variant>
      <vt:variant>
        <vt:i4>482</vt:i4>
      </vt:variant>
      <vt:variant>
        <vt:i4>0</vt:i4>
      </vt:variant>
      <vt:variant>
        <vt:i4>5</vt:i4>
      </vt:variant>
      <vt:variant>
        <vt:lpwstr/>
      </vt:variant>
      <vt:variant>
        <vt:lpwstr>_Toc327777234</vt:lpwstr>
      </vt:variant>
      <vt:variant>
        <vt:i4>1441841</vt:i4>
      </vt:variant>
      <vt:variant>
        <vt:i4>476</vt:i4>
      </vt:variant>
      <vt:variant>
        <vt:i4>0</vt:i4>
      </vt:variant>
      <vt:variant>
        <vt:i4>5</vt:i4>
      </vt:variant>
      <vt:variant>
        <vt:lpwstr/>
      </vt:variant>
      <vt:variant>
        <vt:lpwstr>_Toc327777233</vt:lpwstr>
      </vt:variant>
      <vt:variant>
        <vt:i4>1441841</vt:i4>
      </vt:variant>
      <vt:variant>
        <vt:i4>470</vt:i4>
      </vt:variant>
      <vt:variant>
        <vt:i4>0</vt:i4>
      </vt:variant>
      <vt:variant>
        <vt:i4>5</vt:i4>
      </vt:variant>
      <vt:variant>
        <vt:lpwstr/>
      </vt:variant>
      <vt:variant>
        <vt:lpwstr>_Toc327777232</vt:lpwstr>
      </vt:variant>
      <vt:variant>
        <vt:i4>1441841</vt:i4>
      </vt:variant>
      <vt:variant>
        <vt:i4>464</vt:i4>
      </vt:variant>
      <vt:variant>
        <vt:i4>0</vt:i4>
      </vt:variant>
      <vt:variant>
        <vt:i4>5</vt:i4>
      </vt:variant>
      <vt:variant>
        <vt:lpwstr/>
      </vt:variant>
      <vt:variant>
        <vt:lpwstr>_Toc327777231</vt:lpwstr>
      </vt:variant>
      <vt:variant>
        <vt:i4>1441841</vt:i4>
      </vt:variant>
      <vt:variant>
        <vt:i4>458</vt:i4>
      </vt:variant>
      <vt:variant>
        <vt:i4>0</vt:i4>
      </vt:variant>
      <vt:variant>
        <vt:i4>5</vt:i4>
      </vt:variant>
      <vt:variant>
        <vt:lpwstr/>
      </vt:variant>
      <vt:variant>
        <vt:lpwstr>_Toc327777230</vt:lpwstr>
      </vt:variant>
      <vt:variant>
        <vt:i4>1507377</vt:i4>
      </vt:variant>
      <vt:variant>
        <vt:i4>452</vt:i4>
      </vt:variant>
      <vt:variant>
        <vt:i4>0</vt:i4>
      </vt:variant>
      <vt:variant>
        <vt:i4>5</vt:i4>
      </vt:variant>
      <vt:variant>
        <vt:lpwstr/>
      </vt:variant>
      <vt:variant>
        <vt:lpwstr>_Toc327777229</vt:lpwstr>
      </vt:variant>
      <vt:variant>
        <vt:i4>1507377</vt:i4>
      </vt:variant>
      <vt:variant>
        <vt:i4>446</vt:i4>
      </vt:variant>
      <vt:variant>
        <vt:i4>0</vt:i4>
      </vt:variant>
      <vt:variant>
        <vt:i4>5</vt:i4>
      </vt:variant>
      <vt:variant>
        <vt:lpwstr/>
      </vt:variant>
      <vt:variant>
        <vt:lpwstr>_Toc327777228</vt:lpwstr>
      </vt:variant>
      <vt:variant>
        <vt:i4>1507377</vt:i4>
      </vt:variant>
      <vt:variant>
        <vt:i4>440</vt:i4>
      </vt:variant>
      <vt:variant>
        <vt:i4>0</vt:i4>
      </vt:variant>
      <vt:variant>
        <vt:i4>5</vt:i4>
      </vt:variant>
      <vt:variant>
        <vt:lpwstr/>
      </vt:variant>
      <vt:variant>
        <vt:lpwstr>_Toc327777227</vt:lpwstr>
      </vt:variant>
      <vt:variant>
        <vt:i4>1507377</vt:i4>
      </vt:variant>
      <vt:variant>
        <vt:i4>434</vt:i4>
      </vt:variant>
      <vt:variant>
        <vt:i4>0</vt:i4>
      </vt:variant>
      <vt:variant>
        <vt:i4>5</vt:i4>
      </vt:variant>
      <vt:variant>
        <vt:lpwstr/>
      </vt:variant>
      <vt:variant>
        <vt:lpwstr>_Toc327777226</vt:lpwstr>
      </vt:variant>
      <vt:variant>
        <vt:i4>1507377</vt:i4>
      </vt:variant>
      <vt:variant>
        <vt:i4>428</vt:i4>
      </vt:variant>
      <vt:variant>
        <vt:i4>0</vt:i4>
      </vt:variant>
      <vt:variant>
        <vt:i4>5</vt:i4>
      </vt:variant>
      <vt:variant>
        <vt:lpwstr/>
      </vt:variant>
      <vt:variant>
        <vt:lpwstr>_Toc327777225</vt:lpwstr>
      </vt:variant>
      <vt:variant>
        <vt:i4>1507377</vt:i4>
      </vt:variant>
      <vt:variant>
        <vt:i4>422</vt:i4>
      </vt:variant>
      <vt:variant>
        <vt:i4>0</vt:i4>
      </vt:variant>
      <vt:variant>
        <vt:i4>5</vt:i4>
      </vt:variant>
      <vt:variant>
        <vt:lpwstr/>
      </vt:variant>
      <vt:variant>
        <vt:lpwstr>_Toc327777224</vt:lpwstr>
      </vt:variant>
      <vt:variant>
        <vt:i4>1507377</vt:i4>
      </vt:variant>
      <vt:variant>
        <vt:i4>416</vt:i4>
      </vt:variant>
      <vt:variant>
        <vt:i4>0</vt:i4>
      </vt:variant>
      <vt:variant>
        <vt:i4>5</vt:i4>
      </vt:variant>
      <vt:variant>
        <vt:lpwstr/>
      </vt:variant>
      <vt:variant>
        <vt:lpwstr>_Toc327777223</vt:lpwstr>
      </vt:variant>
      <vt:variant>
        <vt:i4>1507377</vt:i4>
      </vt:variant>
      <vt:variant>
        <vt:i4>410</vt:i4>
      </vt:variant>
      <vt:variant>
        <vt:i4>0</vt:i4>
      </vt:variant>
      <vt:variant>
        <vt:i4>5</vt:i4>
      </vt:variant>
      <vt:variant>
        <vt:lpwstr/>
      </vt:variant>
      <vt:variant>
        <vt:lpwstr>_Toc327777222</vt:lpwstr>
      </vt:variant>
      <vt:variant>
        <vt:i4>1507377</vt:i4>
      </vt:variant>
      <vt:variant>
        <vt:i4>404</vt:i4>
      </vt:variant>
      <vt:variant>
        <vt:i4>0</vt:i4>
      </vt:variant>
      <vt:variant>
        <vt:i4>5</vt:i4>
      </vt:variant>
      <vt:variant>
        <vt:lpwstr/>
      </vt:variant>
      <vt:variant>
        <vt:lpwstr>_Toc327777221</vt:lpwstr>
      </vt:variant>
      <vt:variant>
        <vt:i4>1507377</vt:i4>
      </vt:variant>
      <vt:variant>
        <vt:i4>398</vt:i4>
      </vt:variant>
      <vt:variant>
        <vt:i4>0</vt:i4>
      </vt:variant>
      <vt:variant>
        <vt:i4>5</vt:i4>
      </vt:variant>
      <vt:variant>
        <vt:lpwstr/>
      </vt:variant>
      <vt:variant>
        <vt:lpwstr>_Toc327777220</vt:lpwstr>
      </vt:variant>
      <vt:variant>
        <vt:i4>1310769</vt:i4>
      </vt:variant>
      <vt:variant>
        <vt:i4>392</vt:i4>
      </vt:variant>
      <vt:variant>
        <vt:i4>0</vt:i4>
      </vt:variant>
      <vt:variant>
        <vt:i4>5</vt:i4>
      </vt:variant>
      <vt:variant>
        <vt:lpwstr/>
      </vt:variant>
      <vt:variant>
        <vt:lpwstr>_Toc327777219</vt:lpwstr>
      </vt:variant>
      <vt:variant>
        <vt:i4>1310769</vt:i4>
      </vt:variant>
      <vt:variant>
        <vt:i4>386</vt:i4>
      </vt:variant>
      <vt:variant>
        <vt:i4>0</vt:i4>
      </vt:variant>
      <vt:variant>
        <vt:i4>5</vt:i4>
      </vt:variant>
      <vt:variant>
        <vt:lpwstr/>
      </vt:variant>
      <vt:variant>
        <vt:lpwstr>_Toc327777218</vt:lpwstr>
      </vt:variant>
      <vt:variant>
        <vt:i4>1310769</vt:i4>
      </vt:variant>
      <vt:variant>
        <vt:i4>380</vt:i4>
      </vt:variant>
      <vt:variant>
        <vt:i4>0</vt:i4>
      </vt:variant>
      <vt:variant>
        <vt:i4>5</vt:i4>
      </vt:variant>
      <vt:variant>
        <vt:lpwstr/>
      </vt:variant>
      <vt:variant>
        <vt:lpwstr>_Toc327777217</vt:lpwstr>
      </vt:variant>
      <vt:variant>
        <vt:i4>1310769</vt:i4>
      </vt:variant>
      <vt:variant>
        <vt:i4>374</vt:i4>
      </vt:variant>
      <vt:variant>
        <vt:i4>0</vt:i4>
      </vt:variant>
      <vt:variant>
        <vt:i4>5</vt:i4>
      </vt:variant>
      <vt:variant>
        <vt:lpwstr/>
      </vt:variant>
      <vt:variant>
        <vt:lpwstr>_Toc327777216</vt:lpwstr>
      </vt:variant>
      <vt:variant>
        <vt:i4>1310769</vt:i4>
      </vt:variant>
      <vt:variant>
        <vt:i4>368</vt:i4>
      </vt:variant>
      <vt:variant>
        <vt:i4>0</vt:i4>
      </vt:variant>
      <vt:variant>
        <vt:i4>5</vt:i4>
      </vt:variant>
      <vt:variant>
        <vt:lpwstr/>
      </vt:variant>
      <vt:variant>
        <vt:lpwstr>_Toc327777215</vt:lpwstr>
      </vt:variant>
      <vt:variant>
        <vt:i4>1310769</vt:i4>
      </vt:variant>
      <vt:variant>
        <vt:i4>362</vt:i4>
      </vt:variant>
      <vt:variant>
        <vt:i4>0</vt:i4>
      </vt:variant>
      <vt:variant>
        <vt:i4>5</vt:i4>
      </vt:variant>
      <vt:variant>
        <vt:lpwstr/>
      </vt:variant>
      <vt:variant>
        <vt:lpwstr>_Toc327777214</vt:lpwstr>
      </vt:variant>
      <vt:variant>
        <vt:i4>1310769</vt:i4>
      </vt:variant>
      <vt:variant>
        <vt:i4>356</vt:i4>
      </vt:variant>
      <vt:variant>
        <vt:i4>0</vt:i4>
      </vt:variant>
      <vt:variant>
        <vt:i4>5</vt:i4>
      </vt:variant>
      <vt:variant>
        <vt:lpwstr/>
      </vt:variant>
      <vt:variant>
        <vt:lpwstr>_Toc327777213</vt:lpwstr>
      </vt:variant>
      <vt:variant>
        <vt:i4>1310769</vt:i4>
      </vt:variant>
      <vt:variant>
        <vt:i4>350</vt:i4>
      </vt:variant>
      <vt:variant>
        <vt:i4>0</vt:i4>
      </vt:variant>
      <vt:variant>
        <vt:i4>5</vt:i4>
      </vt:variant>
      <vt:variant>
        <vt:lpwstr/>
      </vt:variant>
      <vt:variant>
        <vt:lpwstr>_Toc327777212</vt:lpwstr>
      </vt:variant>
      <vt:variant>
        <vt:i4>1310769</vt:i4>
      </vt:variant>
      <vt:variant>
        <vt:i4>344</vt:i4>
      </vt:variant>
      <vt:variant>
        <vt:i4>0</vt:i4>
      </vt:variant>
      <vt:variant>
        <vt:i4>5</vt:i4>
      </vt:variant>
      <vt:variant>
        <vt:lpwstr/>
      </vt:variant>
      <vt:variant>
        <vt:lpwstr>_Toc327777211</vt:lpwstr>
      </vt:variant>
      <vt:variant>
        <vt:i4>1310769</vt:i4>
      </vt:variant>
      <vt:variant>
        <vt:i4>338</vt:i4>
      </vt:variant>
      <vt:variant>
        <vt:i4>0</vt:i4>
      </vt:variant>
      <vt:variant>
        <vt:i4>5</vt:i4>
      </vt:variant>
      <vt:variant>
        <vt:lpwstr/>
      </vt:variant>
      <vt:variant>
        <vt:lpwstr>_Toc327777210</vt:lpwstr>
      </vt:variant>
      <vt:variant>
        <vt:i4>1376305</vt:i4>
      </vt:variant>
      <vt:variant>
        <vt:i4>332</vt:i4>
      </vt:variant>
      <vt:variant>
        <vt:i4>0</vt:i4>
      </vt:variant>
      <vt:variant>
        <vt:i4>5</vt:i4>
      </vt:variant>
      <vt:variant>
        <vt:lpwstr/>
      </vt:variant>
      <vt:variant>
        <vt:lpwstr>_Toc327777209</vt:lpwstr>
      </vt:variant>
      <vt:variant>
        <vt:i4>1376305</vt:i4>
      </vt:variant>
      <vt:variant>
        <vt:i4>326</vt:i4>
      </vt:variant>
      <vt:variant>
        <vt:i4>0</vt:i4>
      </vt:variant>
      <vt:variant>
        <vt:i4>5</vt:i4>
      </vt:variant>
      <vt:variant>
        <vt:lpwstr/>
      </vt:variant>
      <vt:variant>
        <vt:lpwstr>_Toc327777208</vt:lpwstr>
      </vt:variant>
      <vt:variant>
        <vt:i4>1376305</vt:i4>
      </vt:variant>
      <vt:variant>
        <vt:i4>320</vt:i4>
      </vt:variant>
      <vt:variant>
        <vt:i4>0</vt:i4>
      </vt:variant>
      <vt:variant>
        <vt:i4>5</vt:i4>
      </vt:variant>
      <vt:variant>
        <vt:lpwstr/>
      </vt:variant>
      <vt:variant>
        <vt:lpwstr>_Toc327777207</vt:lpwstr>
      </vt:variant>
      <vt:variant>
        <vt:i4>1376305</vt:i4>
      </vt:variant>
      <vt:variant>
        <vt:i4>314</vt:i4>
      </vt:variant>
      <vt:variant>
        <vt:i4>0</vt:i4>
      </vt:variant>
      <vt:variant>
        <vt:i4>5</vt:i4>
      </vt:variant>
      <vt:variant>
        <vt:lpwstr/>
      </vt:variant>
      <vt:variant>
        <vt:lpwstr>_Toc327777206</vt:lpwstr>
      </vt:variant>
      <vt:variant>
        <vt:i4>1376305</vt:i4>
      </vt:variant>
      <vt:variant>
        <vt:i4>308</vt:i4>
      </vt:variant>
      <vt:variant>
        <vt:i4>0</vt:i4>
      </vt:variant>
      <vt:variant>
        <vt:i4>5</vt:i4>
      </vt:variant>
      <vt:variant>
        <vt:lpwstr/>
      </vt:variant>
      <vt:variant>
        <vt:lpwstr>_Toc327777205</vt:lpwstr>
      </vt:variant>
      <vt:variant>
        <vt:i4>1376305</vt:i4>
      </vt:variant>
      <vt:variant>
        <vt:i4>302</vt:i4>
      </vt:variant>
      <vt:variant>
        <vt:i4>0</vt:i4>
      </vt:variant>
      <vt:variant>
        <vt:i4>5</vt:i4>
      </vt:variant>
      <vt:variant>
        <vt:lpwstr/>
      </vt:variant>
      <vt:variant>
        <vt:lpwstr>_Toc327777204</vt:lpwstr>
      </vt:variant>
      <vt:variant>
        <vt:i4>1376305</vt:i4>
      </vt:variant>
      <vt:variant>
        <vt:i4>296</vt:i4>
      </vt:variant>
      <vt:variant>
        <vt:i4>0</vt:i4>
      </vt:variant>
      <vt:variant>
        <vt:i4>5</vt:i4>
      </vt:variant>
      <vt:variant>
        <vt:lpwstr/>
      </vt:variant>
      <vt:variant>
        <vt:lpwstr>_Toc327777203</vt:lpwstr>
      </vt:variant>
      <vt:variant>
        <vt:i4>1376305</vt:i4>
      </vt:variant>
      <vt:variant>
        <vt:i4>290</vt:i4>
      </vt:variant>
      <vt:variant>
        <vt:i4>0</vt:i4>
      </vt:variant>
      <vt:variant>
        <vt:i4>5</vt:i4>
      </vt:variant>
      <vt:variant>
        <vt:lpwstr/>
      </vt:variant>
      <vt:variant>
        <vt:lpwstr>_Toc327777202</vt:lpwstr>
      </vt:variant>
      <vt:variant>
        <vt:i4>1376305</vt:i4>
      </vt:variant>
      <vt:variant>
        <vt:i4>284</vt:i4>
      </vt:variant>
      <vt:variant>
        <vt:i4>0</vt:i4>
      </vt:variant>
      <vt:variant>
        <vt:i4>5</vt:i4>
      </vt:variant>
      <vt:variant>
        <vt:lpwstr/>
      </vt:variant>
      <vt:variant>
        <vt:lpwstr>_Toc327777201</vt:lpwstr>
      </vt:variant>
      <vt:variant>
        <vt:i4>1376305</vt:i4>
      </vt:variant>
      <vt:variant>
        <vt:i4>278</vt:i4>
      </vt:variant>
      <vt:variant>
        <vt:i4>0</vt:i4>
      </vt:variant>
      <vt:variant>
        <vt:i4>5</vt:i4>
      </vt:variant>
      <vt:variant>
        <vt:lpwstr/>
      </vt:variant>
      <vt:variant>
        <vt:lpwstr>_Toc327777200</vt:lpwstr>
      </vt:variant>
      <vt:variant>
        <vt:i4>1835058</vt:i4>
      </vt:variant>
      <vt:variant>
        <vt:i4>272</vt:i4>
      </vt:variant>
      <vt:variant>
        <vt:i4>0</vt:i4>
      </vt:variant>
      <vt:variant>
        <vt:i4>5</vt:i4>
      </vt:variant>
      <vt:variant>
        <vt:lpwstr/>
      </vt:variant>
      <vt:variant>
        <vt:lpwstr>_Toc327777199</vt:lpwstr>
      </vt:variant>
      <vt:variant>
        <vt:i4>1835058</vt:i4>
      </vt:variant>
      <vt:variant>
        <vt:i4>266</vt:i4>
      </vt:variant>
      <vt:variant>
        <vt:i4>0</vt:i4>
      </vt:variant>
      <vt:variant>
        <vt:i4>5</vt:i4>
      </vt:variant>
      <vt:variant>
        <vt:lpwstr/>
      </vt:variant>
      <vt:variant>
        <vt:lpwstr>_Toc327777198</vt:lpwstr>
      </vt:variant>
      <vt:variant>
        <vt:i4>1835058</vt:i4>
      </vt:variant>
      <vt:variant>
        <vt:i4>260</vt:i4>
      </vt:variant>
      <vt:variant>
        <vt:i4>0</vt:i4>
      </vt:variant>
      <vt:variant>
        <vt:i4>5</vt:i4>
      </vt:variant>
      <vt:variant>
        <vt:lpwstr/>
      </vt:variant>
      <vt:variant>
        <vt:lpwstr>_Toc327777197</vt:lpwstr>
      </vt:variant>
      <vt:variant>
        <vt:i4>1835058</vt:i4>
      </vt:variant>
      <vt:variant>
        <vt:i4>254</vt:i4>
      </vt:variant>
      <vt:variant>
        <vt:i4>0</vt:i4>
      </vt:variant>
      <vt:variant>
        <vt:i4>5</vt:i4>
      </vt:variant>
      <vt:variant>
        <vt:lpwstr/>
      </vt:variant>
      <vt:variant>
        <vt:lpwstr>_Toc327777196</vt:lpwstr>
      </vt:variant>
      <vt:variant>
        <vt:i4>1835058</vt:i4>
      </vt:variant>
      <vt:variant>
        <vt:i4>248</vt:i4>
      </vt:variant>
      <vt:variant>
        <vt:i4>0</vt:i4>
      </vt:variant>
      <vt:variant>
        <vt:i4>5</vt:i4>
      </vt:variant>
      <vt:variant>
        <vt:lpwstr/>
      </vt:variant>
      <vt:variant>
        <vt:lpwstr>_Toc327777195</vt:lpwstr>
      </vt:variant>
      <vt:variant>
        <vt:i4>1835058</vt:i4>
      </vt:variant>
      <vt:variant>
        <vt:i4>242</vt:i4>
      </vt:variant>
      <vt:variant>
        <vt:i4>0</vt:i4>
      </vt:variant>
      <vt:variant>
        <vt:i4>5</vt:i4>
      </vt:variant>
      <vt:variant>
        <vt:lpwstr/>
      </vt:variant>
      <vt:variant>
        <vt:lpwstr>_Toc327777194</vt:lpwstr>
      </vt:variant>
      <vt:variant>
        <vt:i4>1835058</vt:i4>
      </vt:variant>
      <vt:variant>
        <vt:i4>236</vt:i4>
      </vt:variant>
      <vt:variant>
        <vt:i4>0</vt:i4>
      </vt:variant>
      <vt:variant>
        <vt:i4>5</vt:i4>
      </vt:variant>
      <vt:variant>
        <vt:lpwstr/>
      </vt:variant>
      <vt:variant>
        <vt:lpwstr>_Toc327777193</vt:lpwstr>
      </vt:variant>
      <vt:variant>
        <vt:i4>1835058</vt:i4>
      </vt:variant>
      <vt:variant>
        <vt:i4>230</vt:i4>
      </vt:variant>
      <vt:variant>
        <vt:i4>0</vt:i4>
      </vt:variant>
      <vt:variant>
        <vt:i4>5</vt:i4>
      </vt:variant>
      <vt:variant>
        <vt:lpwstr/>
      </vt:variant>
      <vt:variant>
        <vt:lpwstr>_Toc327777192</vt:lpwstr>
      </vt:variant>
      <vt:variant>
        <vt:i4>1835058</vt:i4>
      </vt:variant>
      <vt:variant>
        <vt:i4>224</vt:i4>
      </vt:variant>
      <vt:variant>
        <vt:i4>0</vt:i4>
      </vt:variant>
      <vt:variant>
        <vt:i4>5</vt:i4>
      </vt:variant>
      <vt:variant>
        <vt:lpwstr/>
      </vt:variant>
      <vt:variant>
        <vt:lpwstr>_Toc327777191</vt:lpwstr>
      </vt:variant>
      <vt:variant>
        <vt:i4>1835058</vt:i4>
      </vt:variant>
      <vt:variant>
        <vt:i4>218</vt:i4>
      </vt:variant>
      <vt:variant>
        <vt:i4>0</vt:i4>
      </vt:variant>
      <vt:variant>
        <vt:i4>5</vt:i4>
      </vt:variant>
      <vt:variant>
        <vt:lpwstr/>
      </vt:variant>
      <vt:variant>
        <vt:lpwstr>_Toc327777190</vt:lpwstr>
      </vt:variant>
      <vt:variant>
        <vt:i4>1900594</vt:i4>
      </vt:variant>
      <vt:variant>
        <vt:i4>212</vt:i4>
      </vt:variant>
      <vt:variant>
        <vt:i4>0</vt:i4>
      </vt:variant>
      <vt:variant>
        <vt:i4>5</vt:i4>
      </vt:variant>
      <vt:variant>
        <vt:lpwstr/>
      </vt:variant>
      <vt:variant>
        <vt:lpwstr>_Toc327777189</vt:lpwstr>
      </vt:variant>
      <vt:variant>
        <vt:i4>1900594</vt:i4>
      </vt:variant>
      <vt:variant>
        <vt:i4>206</vt:i4>
      </vt:variant>
      <vt:variant>
        <vt:i4>0</vt:i4>
      </vt:variant>
      <vt:variant>
        <vt:i4>5</vt:i4>
      </vt:variant>
      <vt:variant>
        <vt:lpwstr/>
      </vt:variant>
      <vt:variant>
        <vt:lpwstr>_Toc327777188</vt:lpwstr>
      </vt:variant>
      <vt:variant>
        <vt:i4>1900594</vt:i4>
      </vt:variant>
      <vt:variant>
        <vt:i4>200</vt:i4>
      </vt:variant>
      <vt:variant>
        <vt:i4>0</vt:i4>
      </vt:variant>
      <vt:variant>
        <vt:i4>5</vt:i4>
      </vt:variant>
      <vt:variant>
        <vt:lpwstr/>
      </vt:variant>
      <vt:variant>
        <vt:lpwstr>_Toc327777187</vt:lpwstr>
      </vt:variant>
      <vt:variant>
        <vt:i4>1900594</vt:i4>
      </vt:variant>
      <vt:variant>
        <vt:i4>194</vt:i4>
      </vt:variant>
      <vt:variant>
        <vt:i4>0</vt:i4>
      </vt:variant>
      <vt:variant>
        <vt:i4>5</vt:i4>
      </vt:variant>
      <vt:variant>
        <vt:lpwstr/>
      </vt:variant>
      <vt:variant>
        <vt:lpwstr>_Toc327777186</vt:lpwstr>
      </vt:variant>
      <vt:variant>
        <vt:i4>1900594</vt:i4>
      </vt:variant>
      <vt:variant>
        <vt:i4>188</vt:i4>
      </vt:variant>
      <vt:variant>
        <vt:i4>0</vt:i4>
      </vt:variant>
      <vt:variant>
        <vt:i4>5</vt:i4>
      </vt:variant>
      <vt:variant>
        <vt:lpwstr/>
      </vt:variant>
      <vt:variant>
        <vt:lpwstr>_Toc327777185</vt:lpwstr>
      </vt:variant>
      <vt:variant>
        <vt:i4>1900594</vt:i4>
      </vt:variant>
      <vt:variant>
        <vt:i4>182</vt:i4>
      </vt:variant>
      <vt:variant>
        <vt:i4>0</vt:i4>
      </vt:variant>
      <vt:variant>
        <vt:i4>5</vt:i4>
      </vt:variant>
      <vt:variant>
        <vt:lpwstr/>
      </vt:variant>
      <vt:variant>
        <vt:lpwstr>_Toc327777184</vt:lpwstr>
      </vt:variant>
      <vt:variant>
        <vt:i4>1900594</vt:i4>
      </vt:variant>
      <vt:variant>
        <vt:i4>176</vt:i4>
      </vt:variant>
      <vt:variant>
        <vt:i4>0</vt:i4>
      </vt:variant>
      <vt:variant>
        <vt:i4>5</vt:i4>
      </vt:variant>
      <vt:variant>
        <vt:lpwstr/>
      </vt:variant>
      <vt:variant>
        <vt:lpwstr>_Toc327777183</vt:lpwstr>
      </vt:variant>
      <vt:variant>
        <vt:i4>1900594</vt:i4>
      </vt:variant>
      <vt:variant>
        <vt:i4>170</vt:i4>
      </vt:variant>
      <vt:variant>
        <vt:i4>0</vt:i4>
      </vt:variant>
      <vt:variant>
        <vt:i4>5</vt:i4>
      </vt:variant>
      <vt:variant>
        <vt:lpwstr/>
      </vt:variant>
      <vt:variant>
        <vt:lpwstr>_Toc327777182</vt:lpwstr>
      </vt:variant>
      <vt:variant>
        <vt:i4>1900594</vt:i4>
      </vt:variant>
      <vt:variant>
        <vt:i4>164</vt:i4>
      </vt:variant>
      <vt:variant>
        <vt:i4>0</vt:i4>
      </vt:variant>
      <vt:variant>
        <vt:i4>5</vt:i4>
      </vt:variant>
      <vt:variant>
        <vt:lpwstr/>
      </vt:variant>
      <vt:variant>
        <vt:lpwstr>_Toc327777181</vt:lpwstr>
      </vt:variant>
      <vt:variant>
        <vt:i4>1900594</vt:i4>
      </vt:variant>
      <vt:variant>
        <vt:i4>158</vt:i4>
      </vt:variant>
      <vt:variant>
        <vt:i4>0</vt:i4>
      </vt:variant>
      <vt:variant>
        <vt:i4>5</vt:i4>
      </vt:variant>
      <vt:variant>
        <vt:lpwstr/>
      </vt:variant>
      <vt:variant>
        <vt:lpwstr>_Toc327777180</vt:lpwstr>
      </vt:variant>
      <vt:variant>
        <vt:i4>1179698</vt:i4>
      </vt:variant>
      <vt:variant>
        <vt:i4>152</vt:i4>
      </vt:variant>
      <vt:variant>
        <vt:i4>0</vt:i4>
      </vt:variant>
      <vt:variant>
        <vt:i4>5</vt:i4>
      </vt:variant>
      <vt:variant>
        <vt:lpwstr/>
      </vt:variant>
      <vt:variant>
        <vt:lpwstr>_Toc327777179</vt:lpwstr>
      </vt:variant>
      <vt:variant>
        <vt:i4>1179698</vt:i4>
      </vt:variant>
      <vt:variant>
        <vt:i4>146</vt:i4>
      </vt:variant>
      <vt:variant>
        <vt:i4>0</vt:i4>
      </vt:variant>
      <vt:variant>
        <vt:i4>5</vt:i4>
      </vt:variant>
      <vt:variant>
        <vt:lpwstr/>
      </vt:variant>
      <vt:variant>
        <vt:lpwstr>_Toc327777178</vt:lpwstr>
      </vt:variant>
      <vt:variant>
        <vt:i4>1179698</vt:i4>
      </vt:variant>
      <vt:variant>
        <vt:i4>140</vt:i4>
      </vt:variant>
      <vt:variant>
        <vt:i4>0</vt:i4>
      </vt:variant>
      <vt:variant>
        <vt:i4>5</vt:i4>
      </vt:variant>
      <vt:variant>
        <vt:lpwstr/>
      </vt:variant>
      <vt:variant>
        <vt:lpwstr>_Toc327777177</vt:lpwstr>
      </vt:variant>
      <vt:variant>
        <vt:i4>1179698</vt:i4>
      </vt:variant>
      <vt:variant>
        <vt:i4>134</vt:i4>
      </vt:variant>
      <vt:variant>
        <vt:i4>0</vt:i4>
      </vt:variant>
      <vt:variant>
        <vt:i4>5</vt:i4>
      </vt:variant>
      <vt:variant>
        <vt:lpwstr/>
      </vt:variant>
      <vt:variant>
        <vt:lpwstr>_Toc327777176</vt:lpwstr>
      </vt:variant>
      <vt:variant>
        <vt:i4>1179698</vt:i4>
      </vt:variant>
      <vt:variant>
        <vt:i4>128</vt:i4>
      </vt:variant>
      <vt:variant>
        <vt:i4>0</vt:i4>
      </vt:variant>
      <vt:variant>
        <vt:i4>5</vt:i4>
      </vt:variant>
      <vt:variant>
        <vt:lpwstr/>
      </vt:variant>
      <vt:variant>
        <vt:lpwstr>_Toc327777175</vt:lpwstr>
      </vt:variant>
      <vt:variant>
        <vt:i4>1179698</vt:i4>
      </vt:variant>
      <vt:variant>
        <vt:i4>122</vt:i4>
      </vt:variant>
      <vt:variant>
        <vt:i4>0</vt:i4>
      </vt:variant>
      <vt:variant>
        <vt:i4>5</vt:i4>
      </vt:variant>
      <vt:variant>
        <vt:lpwstr/>
      </vt:variant>
      <vt:variant>
        <vt:lpwstr>_Toc327777174</vt:lpwstr>
      </vt:variant>
      <vt:variant>
        <vt:i4>1179698</vt:i4>
      </vt:variant>
      <vt:variant>
        <vt:i4>116</vt:i4>
      </vt:variant>
      <vt:variant>
        <vt:i4>0</vt:i4>
      </vt:variant>
      <vt:variant>
        <vt:i4>5</vt:i4>
      </vt:variant>
      <vt:variant>
        <vt:lpwstr/>
      </vt:variant>
      <vt:variant>
        <vt:lpwstr>_Toc327777173</vt:lpwstr>
      </vt:variant>
      <vt:variant>
        <vt:i4>1179698</vt:i4>
      </vt:variant>
      <vt:variant>
        <vt:i4>110</vt:i4>
      </vt:variant>
      <vt:variant>
        <vt:i4>0</vt:i4>
      </vt:variant>
      <vt:variant>
        <vt:i4>5</vt:i4>
      </vt:variant>
      <vt:variant>
        <vt:lpwstr/>
      </vt:variant>
      <vt:variant>
        <vt:lpwstr>_Toc327777172</vt:lpwstr>
      </vt:variant>
      <vt:variant>
        <vt:i4>1179698</vt:i4>
      </vt:variant>
      <vt:variant>
        <vt:i4>104</vt:i4>
      </vt:variant>
      <vt:variant>
        <vt:i4>0</vt:i4>
      </vt:variant>
      <vt:variant>
        <vt:i4>5</vt:i4>
      </vt:variant>
      <vt:variant>
        <vt:lpwstr/>
      </vt:variant>
      <vt:variant>
        <vt:lpwstr>_Toc327777171</vt:lpwstr>
      </vt:variant>
      <vt:variant>
        <vt:i4>1179698</vt:i4>
      </vt:variant>
      <vt:variant>
        <vt:i4>98</vt:i4>
      </vt:variant>
      <vt:variant>
        <vt:i4>0</vt:i4>
      </vt:variant>
      <vt:variant>
        <vt:i4>5</vt:i4>
      </vt:variant>
      <vt:variant>
        <vt:lpwstr/>
      </vt:variant>
      <vt:variant>
        <vt:lpwstr>_Toc327777170</vt:lpwstr>
      </vt:variant>
      <vt:variant>
        <vt:i4>1245234</vt:i4>
      </vt:variant>
      <vt:variant>
        <vt:i4>92</vt:i4>
      </vt:variant>
      <vt:variant>
        <vt:i4>0</vt:i4>
      </vt:variant>
      <vt:variant>
        <vt:i4>5</vt:i4>
      </vt:variant>
      <vt:variant>
        <vt:lpwstr/>
      </vt:variant>
      <vt:variant>
        <vt:lpwstr>_Toc327777169</vt:lpwstr>
      </vt:variant>
      <vt:variant>
        <vt:i4>1245234</vt:i4>
      </vt:variant>
      <vt:variant>
        <vt:i4>86</vt:i4>
      </vt:variant>
      <vt:variant>
        <vt:i4>0</vt:i4>
      </vt:variant>
      <vt:variant>
        <vt:i4>5</vt:i4>
      </vt:variant>
      <vt:variant>
        <vt:lpwstr/>
      </vt:variant>
      <vt:variant>
        <vt:lpwstr>_Toc327777168</vt:lpwstr>
      </vt:variant>
      <vt:variant>
        <vt:i4>1245234</vt:i4>
      </vt:variant>
      <vt:variant>
        <vt:i4>80</vt:i4>
      </vt:variant>
      <vt:variant>
        <vt:i4>0</vt:i4>
      </vt:variant>
      <vt:variant>
        <vt:i4>5</vt:i4>
      </vt:variant>
      <vt:variant>
        <vt:lpwstr/>
      </vt:variant>
      <vt:variant>
        <vt:lpwstr>_Toc327777167</vt:lpwstr>
      </vt:variant>
      <vt:variant>
        <vt:i4>1245234</vt:i4>
      </vt:variant>
      <vt:variant>
        <vt:i4>74</vt:i4>
      </vt:variant>
      <vt:variant>
        <vt:i4>0</vt:i4>
      </vt:variant>
      <vt:variant>
        <vt:i4>5</vt:i4>
      </vt:variant>
      <vt:variant>
        <vt:lpwstr/>
      </vt:variant>
      <vt:variant>
        <vt:lpwstr>_Toc327777166</vt:lpwstr>
      </vt:variant>
      <vt:variant>
        <vt:i4>1245234</vt:i4>
      </vt:variant>
      <vt:variant>
        <vt:i4>68</vt:i4>
      </vt:variant>
      <vt:variant>
        <vt:i4>0</vt:i4>
      </vt:variant>
      <vt:variant>
        <vt:i4>5</vt:i4>
      </vt:variant>
      <vt:variant>
        <vt:lpwstr/>
      </vt:variant>
      <vt:variant>
        <vt:lpwstr>_Toc327777165</vt:lpwstr>
      </vt:variant>
      <vt:variant>
        <vt:i4>1245234</vt:i4>
      </vt:variant>
      <vt:variant>
        <vt:i4>62</vt:i4>
      </vt:variant>
      <vt:variant>
        <vt:i4>0</vt:i4>
      </vt:variant>
      <vt:variant>
        <vt:i4>5</vt:i4>
      </vt:variant>
      <vt:variant>
        <vt:lpwstr/>
      </vt:variant>
      <vt:variant>
        <vt:lpwstr>_Toc327777164</vt:lpwstr>
      </vt:variant>
      <vt:variant>
        <vt:i4>1245234</vt:i4>
      </vt:variant>
      <vt:variant>
        <vt:i4>56</vt:i4>
      </vt:variant>
      <vt:variant>
        <vt:i4>0</vt:i4>
      </vt:variant>
      <vt:variant>
        <vt:i4>5</vt:i4>
      </vt:variant>
      <vt:variant>
        <vt:lpwstr/>
      </vt:variant>
      <vt:variant>
        <vt:lpwstr>_Toc327777163</vt:lpwstr>
      </vt:variant>
      <vt:variant>
        <vt:i4>1245234</vt:i4>
      </vt:variant>
      <vt:variant>
        <vt:i4>50</vt:i4>
      </vt:variant>
      <vt:variant>
        <vt:i4>0</vt:i4>
      </vt:variant>
      <vt:variant>
        <vt:i4>5</vt:i4>
      </vt:variant>
      <vt:variant>
        <vt:lpwstr/>
      </vt:variant>
      <vt:variant>
        <vt:lpwstr>_Toc327777162</vt:lpwstr>
      </vt:variant>
      <vt:variant>
        <vt:i4>1245234</vt:i4>
      </vt:variant>
      <vt:variant>
        <vt:i4>44</vt:i4>
      </vt:variant>
      <vt:variant>
        <vt:i4>0</vt:i4>
      </vt:variant>
      <vt:variant>
        <vt:i4>5</vt:i4>
      </vt:variant>
      <vt:variant>
        <vt:lpwstr/>
      </vt:variant>
      <vt:variant>
        <vt:lpwstr>_Toc327777161</vt:lpwstr>
      </vt:variant>
      <vt:variant>
        <vt:i4>1245234</vt:i4>
      </vt:variant>
      <vt:variant>
        <vt:i4>38</vt:i4>
      </vt:variant>
      <vt:variant>
        <vt:i4>0</vt:i4>
      </vt:variant>
      <vt:variant>
        <vt:i4>5</vt:i4>
      </vt:variant>
      <vt:variant>
        <vt:lpwstr/>
      </vt:variant>
      <vt:variant>
        <vt:lpwstr>_Toc327777160</vt:lpwstr>
      </vt:variant>
      <vt:variant>
        <vt:i4>1048626</vt:i4>
      </vt:variant>
      <vt:variant>
        <vt:i4>32</vt:i4>
      </vt:variant>
      <vt:variant>
        <vt:i4>0</vt:i4>
      </vt:variant>
      <vt:variant>
        <vt:i4>5</vt:i4>
      </vt:variant>
      <vt:variant>
        <vt:lpwstr/>
      </vt:variant>
      <vt:variant>
        <vt:lpwstr>_Toc327777159</vt:lpwstr>
      </vt:variant>
      <vt:variant>
        <vt:i4>1048626</vt:i4>
      </vt:variant>
      <vt:variant>
        <vt:i4>26</vt:i4>
      </vt:variant>
      <vt:variant>
        <vt:i4>0</vt:i4>
      </vt:variant>
      <vt:variant>
        <vt:i4>5</vt:i4>
      </vt:variant>
      <vt:variant>
        <vt:lpwstr/>
      </vt:variant>
      <vt:variant>
        <vt:lpwstr>_Toc327777158</vt:lpwstr>
      </vt:variant>
      <vt:variant>
        <vt:i4>1048626</vt:i4>
      </vt:variant>
      <vt:variant>
        <vt:i4>20</vt:i4>
      </vt:variant>
      <vt:variant>
        <vt:i4>0</vt:i4>
      </vt:variant>
      <vt:variant>
        <vt:i4>5</vt:i4>
      </vt:variant>
      <vt:variant>
        <vt:lpwstr/>
      </vt:variant>
      <vt:variant>
        <vt:lpwstr>_Toc327777157</vt:lpwstr>
      </vt:variant>
      <vt:variant>
        <vt:i4>1048626</vt:i4>
      </vt:variant>
      <vt:variant>
        <vt:i4>14</vt:i4>
      </vt:variant>
      <vt:variant>
        <vt:i4>0</vt:i4>
      </vt:variant>
      <vt:variant>
        <vt:i4>5</vt:i4>
      </vt:variant>
      <vt:variant>
        <vt:lpwstr/>
      </vt:variant>
      <vt:variant>
        <vt:lpwstr>_Toc327777156</vt:lpwstr>
      </vt:variant>
      <vt:variant>
        <vt:i4>1048626</vt:i4>
      </vt:variant>
      <vt:variant>
        <vt:i4>8</vt:i4>
      </vt:variant>
      <vt:variant>
        <vt:i4>0</vt:i4>
      </vt:variant>
      <vt:variant>
        <vt:i4>5</vt:i4>
      </vt:variant>
      <vt:variant>
        <vt:lpwstr/>
      </vt:variant>
      <vt:variant>
        <vt:lpwstr>_Toc327777155</vt:lpwstr>
      </vt:variant>
      <vt:variant>
        <vt:i4>1048626</vt:i4>
      </vt:variant>
      <vt:variant>
        <vt:i4>2</vt:i4>
      </vt:variant>
      <vt:variant>
        <vt:i4>0</vt:i4>
      </vt:variant>
      <vt:variant>
        <vt:i4>5</vt:i4>
      </vt:variant>
      <vt:variant>
        <vt:lpwstr/>
      </vt:variant>
      <vt:variant>
        <vt:lpwstr>_Toc327777154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EIM –</dc:title>
  <dc:creator>Fanel</dc:creator>
  <cp:lastModifiedBy>Fanel Apostu</cp:lastModifiedBy>
  <cp:revision>78</cp:revision>
  <cp:lastPrinted>2020-05-24T12:17:00Z</cp:lastPrinted>
  <dcterms:created xsi:type="dcterms:W3CDTF">2020-06-23T17:12:00Z</dcterms:created>
  <dcterms:modified xsi:type="dcterms:W3CDTF">2020-07-01T06:28:00Z</dcterms:modified>
</cp:coreProperties>
</file>