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B0A" w:rsidRPr="00B03B20" w:rsidRDefault="00EB4529" w:rsidP="00A36B0A">
      <w:pPr>
        <w:pStyle w:val="Header"/>
        <w:tabs>
          <w:tab w:val="left" w:pos="9000"/>
        </w:tabs>
        <w:jc w:val="center"/>
        <w:rPr>
          <w:rFonts w:ascii="Times New Roman" w:hAnsi="Times New Roman"/>
          <w:color w:val="00214E"/>
          <w:sz w:val="32"/>
          <w:szCs w:val="32"/>
        </w:rPr>
      </w:pPr>
      <w:r>
        <w:rPr>
          <w:rFonts w:ascii="Times New Roman" w:hAnsi="Times New Roman"/>
          <w:b/>
          <w:noProof/>
          <w:color w:val="00214E"/>
          <w:sz w:val="32"/>
          <w:szCs w:val="32"/>
          <w:lang w:val="en-US" w:eastAsia="en-US"/>
        </w:rPr>
        <w:drawing>
          <wp:anchor distT="0" distB="0" distL="114300" distR="114300" simplePos="0" relativeHeight="251655168" behindDoc="0" locked="0" layoutInCell="1" allowOverlap="1">
            <wp:simplePos x="0" y="0"/>
            <wp:positionH relativeFrom="column">
              <wp:posOffset>-330200</wp:posOffset>
            </wp:positionH>
            <wp:positionV relativeFrom="paragraph">
              <wp:posOffset>-94615</wp:posOffset>
            </wp:positionV>
            <wp:extent cx="669925" cy="686435"/>
            <wp:effectExtent l="19050" t="0" r="0" b="0"/>
            <wp:wrapNone/>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A36B0A" w:rsidRPr="00B03B20">
        <w:rPr>
          <w:rFonts w:ascii="Times New Roman" w:hAnsi="Times New Roman"/>
          <w:b/>
          <w:color w:val="00214E"/>
          <w:sz w:val="32"/>
          <w:szCs w:val="32"/>
        </w:rPr>
        <w:t>Ministerul Mediului</w:t>
      </w:r>
      <w:r w:rsidR="009F1D6A">
        <w:rPr>
          <w:rFonts w:ascii="Times New Roman" w:hAnsi="Times New Roman"/>
          <w:b/>
          <w:color w:val="00214E"/>
          <w:sz w:val="32"/>
          <w:szCs w:val="32"/>
        </w:rPr>
        <w:t xml:space="preserve">, Apelor </w:t>
      </w:r>
      <w:r w:rsidR="00A36B0A" w:rsidRPr="00B03B20">
        <w:rPr>
          <w:rFonts w:ascii="Times New Roman" w:hAnsi="Times New Roman"/>
          <w:b/>
          <w:color w:val="00214E"/>
          <w:sz w:val="32"/>
          <w:szCs w:val="32"/>
        </w:rPr>
        <w:t xml:space="preserve">şi </w:t>
      </w:r>
      <w:r w:rsidR="009F1D6A">
        <w:rPr>
          <w:rFonts w:ascii="Times New Roman" w:hAnsi="Times New Roman"/>
          <w:b/>
          <w:color w:val="00214E"/>
          <w:sz w:val="32"/>
          <w:szCs w:val="32"/>
        </w:rPr>
        <w:t>Pădurilor</w:t>
      </w:r>
    </w:p>
    <w:p w:rsidR="00A36B0A" w:rsidRPr="00B03B20" w:rsidRDefault="00B54942" w:rsidP="00A36B0A">
      <w:pPr>
        <w:tabs>
          <w:tab w:val="left" w:pos="3270"/>
        </w:tabs>
        <w:jc w:val="center"/>
        <w:rPr>
          <w:rFonts w:ascii="Times New Roman" w:hAnsi="Times New Roman"/>
          <w:sz w:val="36"/>
          <w:szCs w:val="36"/>
        </w:rPr>
      </w:pPr>
      <w:r w:rsidRPr="00B54942">
        <w:rPr>
          <w:rFonts w:ascii="Times New Roman" w:hAnsi="Times New Roman"/>
          <w:b/>
          <w:noProof/>
          <w:color w:val="00214E"/>
          <w:sz w:val="36"/>
          <w:szCs w:val="36"/>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412.75pt;margin-top:-15.6pt;width:52pt;height:43.8pt;z-index:-251660288">
            <v:imagedata r:id="rId8" o:title=""/>
          </v:shape>
          <o:OLEObject Type="Embed" ProgID="CorelDRAW.Graphic.13" ShapeID="_x0000_s1039" DrawAspect="Content" ObjectID="_1534870703" r:id="rId9"/>
        </w:pict>
      </w:r>
      <w:r w:rsidR="00A36B0A" w:rsidRPr="00B03B20">
        <w:rPr>
          <w:rFonts w:ascii="Times New Roman" w:hAnsi="Times New Roman"/>
          <w:b/>
          <w:color w:val="00214E"/>
          <w:sz w:val="36"/>
          <w:szCs w:val="36"/>
        </w:rPr>
        <w:t>Agenţia Naţională pentru Protecţia Mediului</w:t>
      </w:r>
    </w:p>
    <w:p w:rsidR="0011307E" w:rsidRPr="00DB6E0B" w:rsidRDefault="00A36B0A" w:rsidP="0011307E">
      <w:pPr>
        <w:jc w:val="center"/>
        <w:rPr>
          <w:rFonts w:ascii="Garamond" w:hAnsi="Garamond"/>
          <w:sz w:val="28"/>
          <w:szCs w:val="28"/>
        </w:rPr>
      </w:pPr>
      <w:r>
        <w:rPr>
          <w:rFonts w:ascii="Garamond" w:hAnsi="Garamond"/>
          <w:sz w:val="28"/>
          <w:szCs w:val="28"/>
        </w:rPr>
        <w:t xml:space="preserve"> </w:t>
      </w:r>
    </w:p>
    <w:tbl>
      <w:tblPr>
        <w:tblW w:w="0" w:type="auto"/>
        <w:tblBorders>
          <w:top w:val="single" w:sz="8" w:space="0" w:color="000000"/>
          <w:bottom w:val="single" w:sz="8" w:space="0" w:color="000000"/>
        </w:tblBorders>
        <w:shd w:val="clear" w:color="auto" w:fill="DBE5F1"/>
        <w:tblLook w:val="04A0"/>
      </w:tblPr>
      <w:tblGrid>
        <w:gridCol w:w="9287"/>
      </w:tblGrid>
      <w:tr w:rsidR="00E2712A" w:rsidRPr="00996543" w:rsidTr="00AC5ADA">
        <w:tc>
          <w:tcPr>
            <w:tcW w:w="9287" w:type="dxa"/>
            <w:tcBorders>
              <w:top w:val="single" w:sz="8" w:space="0" w:color="000000"/>
              <w:bottom w:val="single" w:sz="8" w:space="0" w:color="000000"/>
            </w:tcBorders>
            <w:shd w:val="clear" w:color="auto" w:fill="DBE5F1"/>
          </w:tcPr>
          <w:p w:rsidR="00E2712A" w:rsidRPr="00996543" w:rsidRDefault="00E2712A" w:rsidP="00E1369B">
            <w:pPr>
              <w:pStyle w:val="Header"/>
              <w:spacing w:before="120"/>
              <w:jc w:val="center"/>
              <w:rPr>
                <w:rFonts w:ascii="Garamond" w:hAnsi="Garamond"/>
                <w:b/>
                <w:bCs/>
                <w:color w:val="00214E"/>
                <w:sz w:val="36"/>
                <w:szCs w:val="36"/>
              </w:rPr>
            </w:pPr>
            <w:r w:rsidRPr="00996543">
              <w:rPr>
                <w:rFonts w:ascii="Garamond" w:hAnsi="Garamond"/>
                <w:b/>
                <w:bCs/>
                <w:color w:val="00214E"/>
                <w:sz w:val="36"/>
                <w:szCs w:val="36"/>
              </w:rPr>
              <w:t xml:space="preserve">Agenţia pentru Protecţia Mediului </w:t>
            </w:r>
            <w:r>
              <w:rPr>
                <w:rFonts w:ascii="Garamond" w:hAnsi="Garamond"/>
                <w:b/>
                <w:bCs/>
                <w:color w:val="00214E"/>
                <w:sz w:val="36"/>
                <w:szCs w:val="36"/>
              </w:rPr>
              <w:t>Neamţ</w:t>
            </w:r>
          </w:p>
        </w:tc>
      </w:tr>
    </w:tbl>
    <w:p w:rsidR="00AC5ADA" w:rsidRDefault="00AC5ADA" w:rsidP="00026255">
      <w:pPr>
        <w:pStyle w:val="Header"/>
        <w:jc w:val="both"/>
        <w:rPr>
          <w:rFonts w:ascii="Times New Roman" w:hAnsi="Times New Roman"/>
          <w:b/>
          <w:bCs/>
          <w:color w:val="00214E"/>
          <w:sz w:val="28"/>
          <w:szCs w:val="28"/>
          <w:lang w:val="pt-BR"/>
        </w:rPr>
      </w:pPr>
    </w:p>
    <w:p w:rsidR="00AC5ADA" w:rsidRDefault="00AC5ADA" w:rsidP="00AC5ADA">
      <w:pPr>
        <w:tabs>
          <w:tab w:val="left" w:pos="3240"/>
        </w:tabs>
        <w:jc w:val="center"/>
        <w:rPr>
          <w:rFonts w:ascii="Times New Roman" w:hAnsi="Times New Roman"/>
          <w:b/>
          <w:sz w:val="28"/>
          <w:szCs w:val="28"/>
        </w:rPr>
      </w:pPr>
      <w:r w:rsidRPr="00AC5ADA">
        <w:rPr>
          <w:rFonts w:ascii="Times New Roman" w:hAnsi="Times New Roman"/>
          <w:b/>
          <w:sz w:val="28"/>
          <w:szCs w:val="28"/>
        </w:rPr>
        <w:t xml:space="preserve">Decizie nr. </w:t>
      </w:r>
      <w:r w:rsidR="00924753">
        <w:rPr>
          <w:rFonts w:ascii="Times New Roman" w:hAnsi="Times New Roman"/>
          <w:b/>
          <w:sz w:val="28"/>
          <w:szCs w:val="28"/>
        </w:rPr>
        <w:t>6771</w:t>
      </w:r>
      <w:r w:rsidRPr="00AC5ADA">
        <w:rPr>
          <w:rFonts w:ascii="Times New Roman" w:hAnsi="Times New Roman"/>
          <w:b/>
          <w:sz w:val="28"/>
          <w:szCs w:val="28"/>
        </w:rPr>
        <w:t xml:space="preserve"> din 0</w:t>
      </w:r>
      <w:r w:rsidR="00924753">
        <w:rPr>
          <w:rFonts w:ascii="Times New Roman" w:hAnsi="Times New Roman"/>
          <w:b/>
          <w:sz w:val="28"/>
          <w:szCs w:val="28"/>
        </w:rPr>
        <w:t>8</w:t>
      </w:r>
      <w:r w:rsidRPr="00AC5ADA">
        <w:rPr>
          <w:rFonts w:ascii="Times New Roman" w:hAnsi="Times New Roman"/>
          <w:b/>
          <w:sz w:val="28"/>
          <w:szCs w:val="28"/>
        </w:rPr>
        <w:t>.0</w:t>
      </w:r>
      <w:r w:rsidR="00924753">
        <w:rPr>
          <w:rFonts w:ascii="Times New Roman" w:hAnsi="Times New Roman"/>
          <w:b/>
          <w:sz w:val="28"/>
          <w:szCs w:val="28"/>
        </w:rPr>
        <w:t>9</w:t>
      </w:r>
      <w:r w:rsidRPr="00AC5ADA">
        <w:rPr>
          <w:rFonts w:ascii="Times New Roman" w:hAnsi="Times New Roman"/>
          <w:b/>
          <w:sz w:val="28"/>
          <w:szCs w:val="28"/>
        </w:rPr>
        <w:t xml:space="preserve">.2016 </w:t>
      </w:r>
    </w:p>
    <w:p w:rsidR="00AC5ADA" w:rsidRDefault="00AC5ADA" w:rsidP="00AC5ADA">
      <w:pPr>
        <w:tabs>
          <w:tab w:val="left" w:pos="3240"/>
        </w:tabs>
        <w:rPr>
          <w:rFonts w:ascii="Times New Roman" w:hAnsi="Times New Roman"/>
          <w:b/>
          <w:sz w:val="28"/>
          <w:szCs w:val="28"/>
        </w:rPr>
      </w:pPr>
    </w:p>
    <w:p w:rsidR="00AC5ADA" w:rsidRPr="00AC5ADA" w:rsidRDefault="00AC5ADA" w:rsidP="00AC5ADA">
      <w:pPr>
        <w:tabs>
          <w:tab w:val="left" w:pos="3240"/>
        </w:tabs>
        <w:jc w:val="both"/>
        <w:rPr>
          <w:rFonts w:ascii="Times New Roman" w:hAnsi="Times New Roman"/>
          <w:sz w:val="28"/>
          <w:szCs w:val="28"/>
        </w:rPr>
      </w:pPr>
      <w:r w:rsidRPr="00AC5ADA">
        <w:rPr>
          <w:rFonts w:ascii="Times New Roman" w:hAnsi="Times New Roman"/>
          <w:sz w:val="28"/>
          <w:szCs w:val="28"/>
        </w:rPr>
        <w:t xml:space="preserve">Urmare cererii adresate de </w:t>
      </w:r>
      <w:r w:rsidRPr="00AC5ADA">
        <w:rPr>
          <w:rFonts w:ascii="Times New Roman" w:hAnsi="Times New Roman"/>
          <w:b/>
          <w:sz w:val="28"/>
          <w:szCs w:val="28"/>
        </w:rPr>
        <w:t xml:space="preserve">S.C. </w:t>
      </w:r>
      <w:r w:rsidR="0088527B">
        <w:rPr>
          <w:rFonts w:ascii="Times New Roman" w:hAnsi="Times New Roman"/>
          <w:b/>
          <w:sz w:val="28"/>
          <w:szCs w:val="28"/>
        </w:rPr>
        <w:t>APAVITAL</w:t>
      </w:r>
      <w:r w:rsidRPr="00AC5ADA">
        <w:rPr>
          <w:rFonts w:ascii="Times New Roman" w:hAnsi="Times New Roman"/>
          <w:b/>
          <w:sz w:val="28"/>
          <w:szCs w:val="28"/>
        </w:rPr>
        <w:t xml:space="preserve"> S.A</w:t>
      </w:r>
      <w:r>
        <w:rPr>
          <w:rFonts w:ascii="Times New Roman" w:hAnsi="Times New Roman"/>
          <w:b/>
          <w:sz w:val="28"/>
          <w:szCs w:val="28"/>
        </w:rPr>
        <w:t>.</w:t>
      </w:r>
      <w:r w:rsidRPr="00AC5ADA">
        <w:rPr>
          <w:rFonts w:ascii="Times New Roman" w:hAnsi="Times New Roman"/>
          <w:sz w:val="28"/>
          <w:szCs w:val="28"/>
        </w:rPr>
        <w:t xml:space="preserve">, cu sediul în </w:t>
      </w:r>
      <w:r w:rsidR="0088527B">
        <w:rPr>
          <w:rFonts w:ascii="Times New Roman" w:hAnsi="Times New Roman"/>
          <w:sz w:val="28"/>
          <w:szCs w:val="28"/>
        </w:rPr>
        <w:t>Iaşi</w:t>
      </w:r>
      <w:r w:rsidRPr="00AC5ADA">
        <w:rPr>
          <w:rFonts w:ascii="Times New Roman" w:hAnsi="Times New Roman"/>
          <w:sz w:val="28"/>
          <w:szCs w:val="28"/>
        </w:rPr>
        <w:t xml:space="preserve">, str. </w:t>
      </w:r>
      <w:r w:rsidR="0088527B">
        <w:rPr>
          <w:rFonts w:ascii="Times New Roman" w:hAnsi="Times New Roman"/>
          <w:sz w:val="28"/>
          <w:szCs w:val="28"/>
        </w:rPr>
        <w:t>Mihai Costăchescu</w:t>
      </w:r>
      <w:r w:rsidRPr="00AC5ADA">
        <w:rPr>
          <w:rFonts w:ascii="Times New Roman" w:hAnsi="Times New Roman"/>
          <w:sz w:val="28"/>
          <w:szCs w:val="28"/>
        </w:rPr>
        <w:t xml:space="preserve">, nr. 6, judeţul </w:t>
      </w:r>
      <w:r w:rsidR="004760B0">
        <w:rPr>
          <w:rFonts w:ascii="Times New Roman" w:hAnsi="Times New Roman"/>
          <w:sz w:val="28"/>
          <w:szCs w:val="28"/>
        </w:rPr>
        <w:t>Iaşi</w:t>
      </w:r>
      <w:r w:rsidRPr="00AC5ADA">
        <w:rPr>
          <w:rFonts w:ascii="Times New Roman" w:hAnsi="Times New Roman"/>
          <w:sz w:val="28"/>
          <w:szCs w:val="28"/>
        </w:rPr>
        <w:t xml:space="preserve">, înregistrată la Agenţia pentru Protecţia Mediului Neamţ cu nr. </w:t>
      </w:r>
      <w:r w:rsidR="004760B0">
        <w:rPr>
          <w:rFonts w:ascii="Times New Roman" w:hAnsi="Times New Roman"/>
          <w:sz w:val="28"/>
          <w:szCs w:val="28"/>
        </w:rPr>
        <w:t>6637</w:t>
      </w:r>
      <w:r w:rsidRPr="00AC5ADA">
        <w:rPr>
          <w:rFonts w:ascii="Times New Roman" w:hAnsi="Times New Roman"/>
          <w:sz w:val="28"/>
          <w:szCs w:val="28"/>
        </w:rPr>
        <w:t xml:space="preserve"> din </w:t>
      </w:r>
      <w:r w:rsidR="004760B0">
        <w:rPr>
          <w:rFonts w:ascii="Times New Roman" w:hAnsi="Times New Roman"/>
          <w:sz w:val="28"/>
          <w:szCs w:val="28"/>
        </w:rPr>
        <w:t>15</w:t>
      </w:r>
      <w:r w:rsidRPr="00AC5ADA">
        <w:rPr>
          <w:rFonts w:ascii="Times New Roman" w:hAnsi="Times New Roman"/>
          <w:sz w:val="28"/>
          <w:szCs w:val="28"/>
        </w:rPr>
        <w:t>.</w:t>
      </w:r>
      <w:r w:rsidR="004760B0">
        <w:rPr>
          <w:rFonts w:ascii="Times New Roman" w:hAnsi="Times New Roman"/>
          <w:sz w:val="28"/>
          <w:szCs w:val="28"/>
        </w:rPr>
        <w:t>10</w:t>
      </w:r>
      <w:r w:rsidRPr="00AC5ADA">
        <w:rPr>
          <w:rFonts w:ascii="Times New Roman" w:hAnsi="Times New Roman"/>
          <w:sz w:val="28"/>
          <w:szCs w:val="28"/>
        </w:rPr>
        <w:t>.201</w:t>
      </w:r>
      <w:r w:rsidR="004760B0">
        <w:rPr>
          <w:rFonts w:ascii="Times New Roman" w:hAnsi="Times New Roman"/>
          <w:sz w:val="28"/>
          <w:szCs w:val="28"/>
        </w:rPr>
        <w:t>4</w:t>
      </w:r>
      <w:r w:rsidRPr="00AC5ADA">
        <w:rPr>
          <w:rFonts w:ascii="Times New Roman" w:hAnsi="Times New Roman"/>
          <w:sz w:val="28"/>
          <w:szCs w:val="28"/>
        </w:rPr>
        <w:t>,  în baza Hotărârii Guvernului nr. 1000 /2012 privind organizarea şi funcţionarea Agenţiei Naţionale pentru Protecţia Mediului şi a instituţiilor publice aflate în subordinea acesteia, a Ordonanţei de Urgenţă a Guvernului nr. 195 /2005 privind protecţia mediului, aprobată cu modificările şi completările ulterioare şi a Ordinului MMDD nr. 1798 /2007 pentru aprobarea Procedurii de emitere</w:t>
      </w:r>
      <w:r>
        <w:rPr>
          <w:rFonts w:ascii="Times New Roman" w:hAnsi="Times New Roman"/>
          <w:sz w:val="28"/>
          <w:szCs w:val="28"/>
        </w:rPr>
        <w:t xml:space="preserve"> </w:t>
      </w:r>
      <w:r w:rsidRPr="00AC5ADA">
        <w:rPr>
          <w:rFonts w:ascii="Times New Roman" w:hAnsi="Times New Roman"/>
          <w:sz w:val="28"/>
          <w:szCs w:val="28"/>
        </w:rPr>
        <w:t>a autorizaţiei de mediu, cu modificările şi completările ulterioare, Agenţia pentru Protecţia Mediului Neamţ</w:t>
      </w:r>
    </w:p>
    <w:p w:rsidR="00AC5ADA" w:rsidRPr="00AC5ADA" w:rsidRDefault="00AC5ADA" w:rsidP="00AC5ADA">
      <w:pPr>
        <w:tabs>
          <w:tab w:val="left" w:pos="3240"/>
        </w:tabs>
        <w:jc w:val="both"/>
        <w:rPr>
          <w:rFonts w:ascii="Times New Roman" w:hAnsi="Times New Roman"/>
          <w:sz w:val="28"/>
          <w:szCs w:val="28"/>
        </w:rPr>
      </w:pPr>
    </w:p>
    <w:p w:rsidR="00AC5ADA" w:rsidRDefault="00AC5ADA" w:rsidP="00AC5ADA">
      <w:pPr>
        <w:tabs>
          <w:tab w:val="left" w:pos="3240"/>
        </w:tabs>
        <w:jc w:val="center"/>
        <w:rPr>
          <w:rFonts w:ascii="Times New Roman" w:hAnsi="Times New Roman"/>
          <w:b/>
          <w:sz w:val="28"/>
          <w:szCs w:val="28"/>
        </w:rPr>
      </w:pPr>
      <w:r w:rsidRPr="00AC5ADA">
        <w:rPr>
          <w:rFonts w:ascii="Times New Roman" w:hAnsi="Times New Roman"/>
          <w:b/>
          <w:sz w:val="28"/>
          <w:szCs w:val="28"/>
        </w:rPr>
        <w:t>DECIDE</w:t>
      </w:r>
    </w:p>
    <w:p w:rsidR="00AC5ADA" w:rsidRPr="00AC5ADA" w:rsidRDefault="00AC5ADA" w:rsidP="00AC5ADA">
      <w:pPr>
        <w:tabs>
          <w:tab w:val="left" w:pos="3240"/>
        </w:tabs>
        <w:jc w:val="center"/>
        <w:rPr>
          <w:rFonts w:ascii="Times New Roman" w:hAnsi="Times New Roman"/>
          <w:b/>
          <w:sz w:val="28"/>
          <w:szCs w:val="28"/>
        </w:rPr>
      </w:pPr>
    </w:p>
    <w:p w:rsidR="00AC5ADA" w:rsidRPr="00AC5ADA" w:rsidRDefault="00AC5ADA" w:rsidP="00AC5ADA">
      <w:pPr>
        <w:tabs>
          <w:tab w:val="left" w:pos="3240"/>
        </w:tabs>
        <w:jc w:val="both"/>
        <w:rPr>
          <w:rFonts w:ascii="Times New Roman" w:hAnsi="Times New Roman"/>
          <w:sz w:val="28"/>
          <w:szCs w:val="28"/>
        </w:rPr>
      </w:pPr>
      <w:r w:rsidRPr="00AC5ADA">
        <w:rPr>
          <w:rFonts w:ascii="Times New Roman" w:hAnsi="Times New Roman"/>
          <w:sz w:val="28"/>
          <w:szCs w:val="28"/>
        </w:rPr>
        <w:t xml:space="preserve">Emiterea autorizaţiei de mediu pentru activitatea de </w:t>
      </w:r>
      <w:r w:rsidRPr="00AC5ADA">
        <w:rPr>
          <w:rFonts w:ascii="Times New Roman" w:hAnsi="Times New Roman"/>
          <w:b/>
          <w:sz w:val="28"/>
          <w:szCs w:val="28"/>
        </w:rPr>
        <w:t>“</w:t>
      </w:r>
      <w:r w:rsidR="004760B0">
        <w:rPr>
          <w:rFonts w:ascii="Times New Roman" w:hAnsi="Times New Roman"/>
          <w:b/>
          <w:sz w:val="28"/>
          <w:szCs w:val="28"/>
        </w:rPr>
        <w:t>captare, tratare şi distribuţie apă</w:t>
      </w:r>
      <w:r w:rsidRPr="00AC5ADA">
        <w:rPr>
          <w:rFonts w:ascii="Times New Roman" w:hAnsi="Times New Roman"/>
          <w:b/>
          <w:sz w:val="28"/>
          <w:szCs w:val="28"/>
        </w:rPr>
        <w:t>”</w:t>
      </w:r>
      <w:r w:rsidRPr="00AC5ADA">
        <w:rPr>
          <w:rFonts w:ascii="Times New Roman" w:hAnsi="Times New Roman"/>
          <w:sz w:val="28"/>
          <w:szCs w:val="28"/>
        </w:rPr>
        <w:t xml:space="preserve">, cod CAEN rev. 2 </w:t>
      </w:r>
      <w:r w:rsidR="004760B0">
        <w:rPr>
          <w:rFonts w:ascii="Times New Roman" w:hAnsi="Times New Roman"/>
          <w:sz w:val="28"/>
          <w:szCs w:val="28"/>
        </w:rPr>
        <w:t>3600</w:t>
      </w:r>
      <w:r w:rsidRPr="00AC5ADA">
        <w:rPr>
          <w:rFonts w:ascii="Times New Roman" w:hAnsi="Times New Roman"/>
          <w:sz w:val="28"/>
          <w:szCs w:val="28"/>
        </w:rPr>
        <w:t>, conform Ordinului I.N.S. nr. 337 /2007</w:t>
      </w:r>
      <w:r>
        <w:rPr>
          <w:rFonts w:ascii="Times New Roman" w:hAnsi="Times New Roman"/>
          <w:sz w:val="28"/>
          <w:szCs w:val="28"/>
        </w:rPr>
        <w:t>, desfăşurată î</w:t>
      </w:r>
      <w:r w:rsidR="004760B0">
        <w:rPr>
          <w:rFonts w:ascii="Times New Roman" w:hAnsi="Times New Roman"/>
          <w:sz w:val="28"/>
          <w:szCs w:val="28"/>
        </w:rPr>
        <w:t>n comuna Doljeşti, satele Doljeşti, Buruieneşti, Rotunda, Buhonca</w:t>
      </w:r>
    </w:p>
    <w:p w:rsidR="00AC5ADA" w:rsidRPr="00AC5ADA" w:rsidRDefault="00AC5ADA" w:rsidP="00AC5ADA">
      <w:pPr>
        <w:tabs>
          <w:tab w:val="left" w:pos="3240"/>
        </w:tabs>
        <w:jc w:val="both"/>
        <w:rPr>
          <w:rFonts w:ascii="Times New Roman" w:hAnsi="Times New Roman"/>
          <w:sz w:val="28"/>
          <w:szCs w:val="28"/>
        </w:rPr>
      </w:pPr>
    </w:p>
    <w:p w:rsidR="00AC5ADA" w:rsidRPr="00AC5ADA" w:rsidRDefault="00AC5ADA" w:rsidP="00AC5ADA">
      <w:pPr>
        <w:tabs>
          <w:tab w:val="left" w:pos="3240"/>
        </w:tabs>
        <w:jc w:val="both"/>
        <w:rPr>
          <w:rFonts w:ascii="Times New Roman" w:hAnsi="Times New Roman"/>
          <w:b/>
          <w:sz w:val="28"/>
          <w:szCs w:val="28"/>
        </w:rPr>
      </w:pPr>
      <w:r w:rsidRPr="00AC5ADA">
        <w:rPr>
          <w:rFonts w:ascii="Times New Roman" w:hAnsi="Times New Roman"/>
          <w:b/>
          <w:sz w:val="28"/>
          <w:szCs w:val="28"/>
        </w:rPr>
        <w:t>Motivele care au stat la baza deciziei sunt următoarele:</w:t>
      </w:r>
    </w:p>
    <w:p w:rsidR="00AC5ADA" w:rsidRDefault="00AC5ADA" w:rsidP="00AC5ADA">
      <w:pPr>
        <w:tabs>
          <w:tab w:val="left" w:pos="3240"/>
        </w:tabs>
        <w:jc w:val="both"/>
        <w:rPr>
          <w:rFonts w:ascii="Times New Roman" w:hAnsi="Times New Roman"/>
          <w:sz w:val="28"/>
          <w:szCs w:val="28"/>
        </w:rPr>
      </w:pPr>
      <w:r w:rsidRPr="00AC5ADA">
        <w:rPr>
          <w:rFonts w:ascii="Times New Roman" w:hAnsi="Times New Roman"/>
          <w:b/>
          <w:sz w:val="28"/>
          <w:szCs w:val="28"/>
        </w:rPr>
        <w:t xml:space="preserve">          </w:t>
      </w:r>
      <w:r w:rsidRPr="00AC5ADA">
        <w:rPr>
          <w:rFonts w:ascii="Times New Roman" w:hAnsi="Times New Roman"/>
          <w:sz w:val="28"/>
          <w:szCs w:val="28"/>
        </w:rPr>
        <w:t xml:space="preserve">- Parcurgerea procedurii s-a realizat în conformitate cu prevederile </w:t>
      </w:r>
      <w:r>
        <w:rPr>
          <w:rFonts w:ascii="Times New Roman" w:hAnsi="Times New Roman"/>
          <w:sz w:val="28"/>
          <w:szCs w:val="28"/>
        </w:rPr>
        <w:t xml:space="preserve">  </w:t>
      </w:r>
    </w:p>
    <w:p w:rsidR="00AC5ADA" w:rsidRDefault="00AC5ADA" w:rsidP="00AC5ADA">
      <w:pPr>
        <w:tabs>
          <w:tab w:val="left" w:pos="3240"/>
        </w:tabs>
        <w:jc w:val="both"/>
        <w:rPr>
          <w:rFonts w:ascii="Times New Roman" w:hAnsi="Times New Roman"/>
          <w:sz w:val="28"/>
          <w:szCs w:val="28"/>
        </w:rPr>
      </w:pPr>
      <w:r>
        <w:rPr>
          <w:rFonts w:ascii="Times New Roman" w:hAnsi="Times New Roman"/>
          <w:sz w:val="28"/>
          <w:szCs w:val="28"/>
        </w:rPr>
        <w:t xml:space="preserve">             O</w:t>
      </w:r>
      <w:r w:rsidRPr="00AC5ADA">
        <w:rPr>
          <w:rFonts w:ascii="Times New Roman" w:hAnsi="Times New Roman"/>
          <w:sz w:val="28"/>
          <w:szCs w:val="28"/>
        </w:rPr>
        <w:t>rdinului M.M.D.D. nr.</w:t>
      </w:r>
      <w:r>
        <w:rPr>
          <w:rFonts w:ascii="Times New Roman" w:hAnsi="Times New Roman"/>
          <w:sz w:val="28"/>
          <w:szCs w:val="28"/>
        </w:rPr>
        <w:t xml:space="preserve"> </w:t>
      </w:r>
      <w:r w:rsidRPr="00AC5ADA">
        <w:rPr>
          <w:rFonts w:ascii="Times New Roman" w:hAnsi="Times New Roman"/>
          <w:sz w:val="28"/>
          <w:szCs w:val="28"/>
        </w:rPr>
        <w:t xml:space="preserve">1798 din 19 noiembrie 2007 pentru aprobarea </w:t>
      </w:r>
    </w:p>
    <w:p w:rsidR="00AC5ADA" w:rsidRDefault="00AC5ADA" w:rsidP="00AC5ADA">
      <w:pPr>
        <w:tabs>
          <w:tab w:val="left" w:pos="3240"/>
        </w:tabs>
        <w:jc w:val="both"/>
        <w:rPr>
          <w:rFonts w:ascii="Times New Roman" w:hAnsi="Times New Roman"/>
          <w:sz w:val="28"/>
          <w:szCs w:val="28"/>
        </w:rPr>
      </w:pPr>
      <w:r>
        <w:rPr>
          <w:rFonts w:ascii="Times New Roman" w:hAnsi="Times New Roman"/>
          <w:sz w:val="28"/>
          <w:szCs w:val="28"/>
        </w:rPr>
        <w:t xml:space="preserve">            </w:t>
      </w:r>
      <w:r w:rsidRPr="00AC5ADA">
        <w:rPr>
          <w:rFonts w:ascii="Times New Roman" w:hAnsi="Times New Roman"/>
          <w:sz w:val="28"/>
          <w:szCs w:val="28"/>
        </w:rPr>
        <w:t xml:space="preserve">Procedurii de emitere a autorizaţiei de mediu, cu modificările şi </w:t>
      </w:r>
      <w:r>
        <w:rPr>
          <w:rFonts w:ascii="Times New Roman" w:hAnsi="Times New Roman"/>
          <w:sz w:val="28"/>
          <w:szCs w:val="28"/>
        </w:rPr>
        <w:t>com-</w:t>
      </w:r>
    </w:p>
    <w:p w:rsidR="00AC5ADA" w:rsidRPr="00AC5ADA" w:rsidRDefault="00AC5ADA" w:rsidP="00AC5ADA">
      <w:pPr>
        <w:tabs>
          <w:tab w:val="left" w:pos="3240"/>
        </w:tabs>
        <w:jc w:val="both"/>
        <w:rPr>
          <w:rFonts w:ascii="Times New Roman" w:hAnsi="Times New Roman"/>
          <w:sz w:val="28"/>
          <w:szCs w:val="28"/>
        </w:rPr>
      </w:pPr>
      <w:r>
        <w:rPr>
          <w:rFonts w:ascii="Times New Roman" w:hAnsi="Times New Roman"/>
          <w:sz w:val="28"/>
          <w:szCs w:val="28"/>
        </w:rPr>
        <w:t xml:space="preserve">            </w:t>
      </w:r>
      <w:r w:rsidRPr="00AC5ADA">
        <w:rPr>
          <w:rFonts w:ascii="Times New Roman" w:hAnsi="Times New Roman"/>
          <w:sz w:val="28"/>
          <w:szCs w:val="28"/>
        </w:rPr>
        <w:t>pletările ulterioare;</w:t>
      </w:r>
    </w:p>
    <w:p w:rsidR="00AC5ADA" w:rsidRDefault="00AC5ADA" w:rsidP="00AC5ADA">
      <w:pPr>
        <w:tabs>
          <w:tab w:val="left" w:pos="3240"/>
        </w:tabs>
        <w:jc w:val="both"/>
        <w:rPr>
          <w:rFonts w:ascii="Times New Roman" w:hAnsi="Times New Roman"/>
          <w:sz w:val="28"/>
          <w:szCs w:val="28"/>
        </w:rPr>
      </w:pPr>
      <w:r w:rsidRPr="00AC5ADA">
        <w:rPr>
          <w:rFonts w:ascii="Times New Roman" w:hAnsi="Times New Roman"/>
          <w:sz w:val="28"/>
          <w:szCs w:val="28"/>
        </w:rPr>
        <w:t xml:space="preserve">          - Decizia poate fi contestată în termen de </w:t>
      </w:r>
      <w:r w:rsidRPr="00AC5ADA">
        <w:rPr>
          <w:rFonts w:ascii="Times New Roman" w:hAnsi="Times New Roman"/>
          <w:b/>
          <w:sz w:val="28"/>
          <w:szCs w:val="28"/>
        </w:rPr>
        <w:t>15 zile lucrătoare</w:t>
      </w:r>
      <w:r w:rsidRPr="00AC5ADA">
        <w:rPr>
          <w:rFonts w:ascii="Times New Roman" w:hAnsi="Times New Roman"/>
          <w:sz w:val="28"/>
          <w:szCs w:val="28"/>
        </w:rPr>
        <w:t xml:space="preserve"> de la data </w:t>
      </w:r>
    </w:p>
    <w:p w:rsidR="00AC5ADA" w:rsidRDefault="00AC5ADA" w:rsidP="00AC5ADA">
      <w:pPr>
        <w:tabs>
          <w:tab w:val="left" w:pos="3240"/>
        </w:tabs>
        <w:jc w:val="both"/>
        <w:rPr>
          <w:rFonts w:ascii="Times New Roman" w:hAnsi="Times New Roman"/>
          <w:sz w:val="28"/>
          <w:szCs w:val="28"/>
        </w:rPr>
      </w:pPr>
      <w:r>
        <w:rPr>
          <w:rFonts w:ascii="Times New Roman" w:hAnsi="Times New Roman"/>
          <w:sz w:val="28"/>
          <w:szCs w:val="28"/>
        </w:rPr>
        <w:t xml:space="preserve">            </w:t>
      </w:r>
      <w:r w:rsidRPr="00AC5ADA">
        <w:rPr>
          <w:rFonts w:ascii="Times New Roman" w:hAnsi="Times New Roman"/>
          <w:sz w:val="28"/>
          <w:szCs w:val="28"/>
        </w:rPr>
        <w:t xml:space="preserve">afişării. La expirarea </w:t>
      </w:r>
      <w:r>
        <w:rPr>
          <w:rFonts w:ascii="Times New Roman" w:hAnsi="Times New Roman"/>
          <w:sz w:val="28"/>
          <w:szCs w:val="28"/>
        </w:rPr>
        <w:t>ace</w:t>
      </w:r>
      <w:r w:rsidRPr="00AC5ADA">
        <w:rPr>
          <w:rFonts w:ascii="Times New Roman" w:hAnsi="Times New Roman"/>
          <w:sz w:val="28"/>
          <w:szCs w:val="28"/>
        </w:rPr>
        <w:t>stui termen, A.P.M. Neamţ eliberează</w:t>
      </w:r>
      <w:r>
        <w:rPr>
          <w:rFonts w:ascii="Times New Roman" w:hAnsi="Times New Roman"/>
          <w:sz w:val="28"/>
          <w:szCs w:val="28"/>
        </w:rPr>
        <w:t xml:space="preserve"> auto-</w:t>
      </w:r>
      <w:r w:rsidRPr="00AC5ADA">
        <w:rPr>
          <w:rFonts w:ascii="Times New Roman" w:hAnsi="Times New Roman"/>
          <w:sz w:val="28"/>
          <w:szCs w:val="28"/>
        </w:rPr>
        <w:t xml:space="preserve"> </w:t>
      </w:r>
    </w:p>
    <w:p w:rsidR="00AC5ADA" w:rsidRPr="00AC5ADA" w:rsidRDefault="00AC5ADA" w:rsidP="00AC5ADA">
      <w:pPr>
        <w:tabs>
          <w:tab w:val="left" w:pos="3240"/>
        </w:tabs>
        <w:jc w:val="both"/>
        <w:rPr>
          <w:rFonts w:ascii="Times New Roman" w:hAnsi="Times New Roman"/>
          <w:sz w:val="28"/>
          <w:szCs w:val="28"/>
        </w:rPr>
      </w:pPr>
      <w:r>
        <w:rPr>
          <w:rFonts w:ascii="Times New Roman" w:hAnsi="Times New Roman"/>
          <w:sz w:val="28"/>
          <w:szCs w:val="28"/>
        </w:rPr>
        <w:t xml:space="preserve">            </w:t>
      </w:r>
      <w:r w:rsidRPr="00AC5ADA">
        <w:rPr>
          <w:rFonts w:ascii="Times New Roman" w:hAnsi="Times New Roman"/>
          <w:sz w:val="28"/>
          <w:szCs w:val="28"/>
        </w:rPr>
        <w:t>rizaţia</w:t>
      </w:r>
      <w:r>
        <w:rPr>
          <w:rFonts w:ascii="Times New Roman" w:hAnsi="Times New Roman"/>
          <w:sz w:val="28"/>
          <w:szCs w:val="28"/>
        </w:rPr>
        <w:t xml:space="preserve"> </w:t>
      </w:r>
      <w:r w:rsidRPr="00AC5ADA">
        <w:rPr>
          <w:rFonts w:ascii="Times New Roman" w:hAnsi="Times New Roman"/>
          <w:sz w:val="28"/>
          <w:szCs w:val="28"/>
        </w:rPr>
        <w:t>de mediu.</w:t>
      </w:r>
    </w:p>
    <w:p w:rsidR="00AC5ADA" w:rsidRDefault="00AC5ADA" w:rsidP="00AC5ADA">
      <w:pPr>
        <w:tabs>
          <w:tab w:val="left" w:pos="3240"/>
        </w:tabs>
        <w:jc w:val="both"/>
        <w:rPr>
          <w:rFonts w:ascii="Times New Roman" w:hAnsi="Times New Roman"/>
          <w:sz w:val="28"/>
          <w:szCs w:val="28"/>
        </w:rPr>
      </w:pPr>
      <w:r w:rsidRPr="00AC5ADA">
        <w:rPr>
          <w:rFonts w:ascii="Times New Roman" w:hAnsi="Times New Roman"/>
          <w:sz w:val="28"/>
          <w:szCs w:val="28"/>
        </w:rPr>
        <w:t xml:space="preserve">          - Proiectul autorizaţiei de mediu se află postat pe site – ul A.P.M. Neamţ,</w:t>
      </w:r>
    </w:p>
    <w:p w:rsidR="00AC5ADA" w:rsidRPr="00AC5ADA" w:rsidRDefault="00AC5ADA" w:rsidP="00AC5ADA">
      <w:pPr>
        <w:tabs>
          <w:tab w:val="left" w:pos="3240"/>
        </w:tabs>
        <w:jc w:val="both"/>
        <w:rPr>
          <w:rFonts w:ascii="Times New Roman" w:hAnsi="Times New Roman"/>
          <w:sz w:val="28"/>
          <w:szCs w:val="28"/>
        </w:rPr>
      </w:pPr>
      <w:r>
        <w:rPr>
          <w:rFonts w:ascii="Times New Roman" w:hAnsi="Times New Roman"/>
          <w:sz w:val="28"/>
          <w:szCs w:val="28"/>
        </w:rPr>
        <w:t xml:space="preserve">           </w:t>
      </w:r>
      <w:r w:rsidRPr="00AC5ADA">
        <w:rPr>
          <w:rFonts w:ascii="Times New Roman" w:hAnsi="Times New Roman"/>
          <w:sz w:val="28"/>
          <w:szCs w:val="28"/>
        </w:rPr>
        <w:t xml:space="preserve"> la adresa web</w:t>
      </w:r>
      <w:r>
        <w:rPr>
          <w:rFonts w:ascii="Times New Roman" w:hAnsi="Times New Roman"/>
          <w:sz w:val="28"/>
          <w:szCs w:val="28"/>
        </w:rPr>
        <w:t xml:space="preserve"> </w:t>
      </w:r>
      <w:hyperlink r:id="rId10" w:history="1">
        <w:r w:rsidRPr="00AC5ADA">
          <w:rPr>
            <w:rStyle w:val="Hyperlink"/>
            <w:rFonts w:ascii="Times New Roman" w:hAnsi="Times New Roman"/>
            <w:sz w:val="28"/>
            <w:szCs w:val="28"/>
          </w:rPr>
          <w:t>http://apmnt.anpm.ro</w:t>
        </w:r>
      </w:hyperlink>
    </w:p>
    <w:p w:rsidR="00AC5ADA" w:rsidRPr="00AC5ADA" w:rsidRDefault="00AC5ADA" w:rsidP="00AC5ADA">
      <w:pPr>
        <w:tabs>
          <w:tab w:val="left" w:pos="3240"/>
        </w:tabs>
        <w:jc w:val="both"/>
        <w:rPr>
          <w:rFonts w:ascii="Times New Roman" w:hAnsi="Times New Roman"/>
          <w:b/>
          <w:sz w:val="28"/>
          <w:szCs w:val="28"/>
        </w:rPr>
      </w:pPr>
      <w:r w:rsidRPr="00AC5ADA">
        <w:rPr>
          <w:rFonts w:ascii="Times New Roman" w:hAnsi="Times New Roman"/>
          <w:b/>
          <w:sz w:val="28"/>
          <w:szCs w:val="28"/>
        </w:rPr>
        <w:t>Menţiuni despre procedura de contestare administrativă şi contencios administrativ:</w:t>
      </w:r>
    </w:p>
    <w:p w:rsidR="00AC5ADA" w:rsidRDefault="00AC5ADA" w:rsidP="00AC5ADA">
      <w:pPr>
        <w:tabs>
          <w:tab w:val="left" w:pos="3240"/>
        </w:tabs>
        <w:jc w:val="both"/>
        <w:rPr>
          <w:rFonts w:ascii="Times New Roman" w:hAnsi="Times New Roman"/>
          <w:sz w:val="28"/>
          <w:szCs w:val="28"/>
        </w:rPr>
      </w:pPr>
      <w:r w:rsidRPr="00AC5ADA">
        <w:rPr>
          <w:rFonts w:ascii="Times New Roman" w:hAnsi="Times New Roman"/>
          <w:b/>
          <w:sz w:val="28"/>
          <w:szCs w:val="28"/>
        </w:rPr>
        <w:t xml:space="preserve">          </w:t>
      </w:r>
      <w:r w:rsidRPr="00AC5ADA">
        <w:rPr>
          <w:rFonts w:ascii="Times New Roman" w:hAnsi="Times New Roman"/>
          <w:sz w:val="28"/>
          <w:szCs w:val="28"/>
        </w:rPr>
        <w:t>- Prezenta decizie poate fi contestată cu respectarea prevederilor Legii</w:t>
      </w:r>
    </w:p>
    <w:p w:rsidR="00AC5ADA" w:rsidRPr="00AC5ADA" w:rsidRDefault="00AC5ADA" w:rsidP="00AC5ADA">
      <w:pPr>
        <w:tabs>
          <w:tab w:val="left" w:pos="3240"/>
        </w:tabs>
        <w:jc w:val="both"/>
        <w:rPr>
          <w:rFonts w:ascii="Times New Roman" w:hAnsi="Times New Roman"/>
          <w:sz w:val="28"/>
          <w:szCs w:val="28"/>
        </w:rPr>
      </w:pPr>
      <w:r>
        <w:rPr>
          <w:rFonts w:ascii="Times New Roman" w:hAnsi="Times New Roman"/>
          <w:sz w:val="28"/>
          <w:szCs w:val="28"/>
        </w:rPr>
        <w:t xml:space="preserve">           </w:t>
      </w:r>
      <w:r w:rsidRPr="00AC5ADA">
        <w:rPr>
          <w:rFonts w:ascii="Times New Roman" w:hAnsi="Times New Roman"/>
          <w:sz w:val="28"/>
          <w:szCs w:val="28"/>
        </w:rPr>
        <w:t xml:space="preserve"> </w:t>
      </w:r>
      <w:r>
        <w:rPr>
          <w:rFonts w:ascii="Times New Roman" w:hAnsi="Times New Roman"/>
          <w:sz w:val="28"/>
          <w:szCs w:val="28"/>
        </w:rPr>
        <w:t>c</w:t>
      </w:r>
      <w:r w:rsidRPr="00AC5ADA">
        <w:rPr>
          <w:rFonts w:ascii="Times New Roman" w:hAnsi="Times New Roman"/>
          <w:sz w:val="28"/>
          <w:szCs w:val="28"/>
        </w:rPr>
        <w:t>ontenciosului</w:t>
      </w:r>
      <w:r>
        <w:rPr>
          <w:rFonts w:ascii="Times New Roman" w:hAnsi="Times New Roman"/>
          <w:sz w:val="28"/>
          <w:szCs w:val="28"/>
        </w:rPr>
        <w:t xml:space="preserve"> </w:t>
      </w:r>
      <w:r w:rsidRPr="00AC5ADA">
        <w:rPr>
          <w:rFonts w:ascii="Times New Roman" w:hAnsi="Times New Roman"/>
          <w:sz w:val="28"/>
          <w:szCs w:val="28"/>
        </w:rPr>
        <w:t>administrativ nr. 554 /2004, cu modificările ulterioare</w:t>
      </w:r>
      <w:r>
        <w:rPr>
          <w:rFonts w:ascii="Times New Roman" w:hAnsi="Times New Roman"/>
          <w:sz w:val="28"/>
          <w:szCs w:val="28"/>
        </w:rPr>
        <w:t>.</w:t>
      </w:r>
      <w:r w:rsidRPr="00AC5ADA">
        <w:rPr>
          <w:rFonts w:ascii="Times New Roman" w:hAnsi="Times New Roman"/>
          <w:sz w:val="28"/>
          <w:szCs w:val="28"/>
        </w:rPr>
        <w:t xml:space="preserve">    </w:t>
      </w:r>
    </w:p>
    <w:p w:rsidR="00AC5ADA" w:rsidRPr="00AC5ADA" w:rsidRDefault="00AC5ADA" w:rsidP="00AC5ADA">
      <w:pPr>
        <w:tabs>
          <w:tab w:val="left" w:pos="3240"/>
        </w:tabs>
        <w:jc w:val="both"/>
        <w:rPr>
          <w:rFonts w:ascii="Times New Roman" w:hAnsi="Times New Roman"/>
          <w:sz w:val="28"/>
          <w:szCs w:val="28"/>
        </w:rPr>
      </w:pPr>
      <w:r w:rsidRPr="00AC5ADA">
        <w:rPr>
          <w:rFonts w:ascii="Times New Roman" w:hAnsi="Times New Roman"/>
          <w:sz w:val="28"/>
          <w:szCs w:val="28"/>
        </w:rPr>
        <w:t xml:space="preserve">                                  </w:t>
      </w:r>
    </w:p>
    <w:p w:rsidR="00AC5ADA" w:rsidRPr="00AC5ADA" w:rsidRDefault="00AC5ADA" w:rsidP="00AC5ADA">
      <w:pPr>
        <w:tabs>
          <w:tab w:val="left" w:pos="3240"/>
        </w:tabs>
        <w:jc w:val="center"/>
        <w:rPr>
          <w:rFonts w:ascii="Times New Roman" w:hAnsi="Times New Roman"/>
          <w:b/>
          <w:sz w:val="28"/>
          <w:szCs w:val="28"/>
        </w:rPr>
      </w:pPr>
      <w:r w:rsidRPr="00AC5ADA">
        <w:rPr>
          <w:rFonts w:ascii="Times New Roman" w:hAnsi="Times New Roman"/>
          <w:b/>
          <w:sz w:val="28"/>
          <w:szCs w:val="28"/>
        </w:rPr>
        <w:t>p.</w:t>
      </w:r>
      <w:r w:rsidRPr="00AC5ADA">
        <w:rPr>
          <w:rFonts w:ascii="Times New Roman" w:hAnsi="Times New Roman"/>
          <w:sz w:val="28"/>
          <w:szCs w:val="28"/>
        </w:rPr>
        <w:t xml:space="preserve"> </w:t>
      </w:r>
      <w:r w:rsidRPr="00AC5ADA">
        <w:rPr>
          <w:rFonts w:ascii="Times New Roman" w:hAnsi="Times New Roman"/>
          <w:b/>
          <w:sz w:val="28"/>
          <w:szCs w:val="28"/>
        </w:rPr>
        <w:t>D</w:t>
      </w:r>
      <w:r>
        <w:rPr>
          <w:rFonts w:ascii="Times New Roman" w:hAnsi="Times New Roman"/>
          <w:b/>
          <w:sz w:val="28"/>
          <w:szCs w:val="28"/>
        </w:rPr>
        <w:t>irector</w:t>
      </w:r>
      <w:r w:rsidRPr="00AC5ADA">
        <w:rPr>
          <w:rFonts w:ascii="Times New Roman" w:hAnsi="Times New Roman"/>
          <w:b/>
          <w:sz w:val="28"/>
          <w:szCs w:val="28"/>
        </w:rPr>
        <w:t xml:space="preserve"> E</w:t>
      </w:r>
      <w:r>
        <w:rPr>
          <w:rFonts w:ascii="Times New Roman" w:hAnsi="Times New Roman"/>
          <w:b/>
          <w:sz w:val="28"/>
          <w:szCs w:val="28"/>
        </w:rPr>
        <w:t>xecutiv</w:t>
      </w:r>
      <w:r w:rsidRPr="00AC5ADA">
        <w:rPr>
          <w:rFonts w:ascii="Times New Roman" w:hAnsi="Times New Roman"/>
          <w:b/>
          <w:sz w:val="28"/>
          <w:szCs w:val="28"/>
        </w:rPr>
        <w:t>,</w:t>
      </w:r>
    </w:p>
    <w:p w:rsidR="00AC5ADA" w:rsidRDefault="00AC5ADA" w:rsidP="004760B0">
      <w:pPr>
        <w:tabs>
          <w:tab w:val="left" w:pos="3240"/>
        </w:tabs>
        <w:jc w:val="center"/>
        <w:rPr>
          <w:rFonts w:ascii="Times New Roman" w:hAnsi="Times New Roman"/>
          <w:b/>
          <w:bCs/>
          <w:color w:val="00214E"/>
          <w:sz w:val="28"/>
          <w:szCs w:val="28"/>
          <w:lang w:val="pt-BR"/>
        </w:rPr>
      </w:pPr>
      <w:r w:rsidRPr="00AC5ADA">
        <w:rPr>
          <w:rFonts w:ascii="Times New Roman" w:hAnsi="Times New Roman"/>
          <w:b/>
          <w:sz w:val="28"/>
          <w:szCs w:val="28"/>
        </w:rPr>
        <w:t>Teodora SÎRBU</w:t>
      </w:r>
    </w:p>
    <w:p w:rsidR="00AC5ADA" w:rsidRDefault="00AC5ADA" w:rsidP="00026255">
      <w:pPr>
        <w:pStyle w:val="Header"/>
        <w:jc w:val="both"/>
        <w:rPr>
          <w:rFonts w:ascii="Times New Roman" w:hAnsi="Times New Roman"/>
          <w:b/>
          <w:bCs/>
          <w:color w:val="00214E"/>
          <w:sz w:val="28"/>
          <w:szCs w:val="28"/>
          <w:lang w:val="pt-BR"/>
        </w:rPr>
      </w:pPr>
    </w:p>
    <w:p w:rsidR="001F5EF6" w:rsidRPr="00702379" w:rsidRDefault="00B54942" w:rsidP="001F5EF6">
      <w:pPr>
        <w:pStyle w:val="Header"/>
        <w:rPr>
          <w:rFonts w:ascii="Times New Roman" w:hAnsi="Times New Roman"/>
          <w:b/>
          <w:color w:val="00214E"/>
        </w:rPr>
      </w:pPr>
      <w:r w:rsidRPr="00B54942">
        <w:rPr>
          <w:rFonts w:ascii="Times New Roman" w:hAnsi="Times New Roman"/>
          <w:noProof/>
        </w:rPr>
        <w:pict>
          <v:shape id="_x0000_s1064" type="#_x0000_t75" style="position:absolute;margin-left:-46.65pt;margin-top:-33.6pt;width:41.9pt;height:34.45pt;z-index:-251659264">
            <v:imagedata r:id="rId8" o:title=""/>
          </v:shape>
          <o:OLEObject Type="Embed" ProgID="CorelDRAW.Graphic.13" ShapeID="_x0000_s1064" DrawAspect="Content" ObjectID="_1534870704" r:id="rId11"/>
        </w:pict>
      </w:r>
      <w:r w:rsidRPr="00B54942">
        <w:rPr>
          <w:rFonts w:ascii="Times New Roman" w:hAnsi="Times New Roman"/>
          <w:noProof/>
        </w:rPr>
        <w:pict>
          <v:shapetype id="_x0000_t32" coordsize="21600,21600" o:spt="32" o:oned="t" path="m,l21600,21600e" filled="f">
            <v:path arrowok="t" fillok="f" o:connecttype="none"/>
            <o:lock v:ext="edit" shapetype="t"/>
          </v:shapetype>
          <v:shape id="_x0000_s1065" type="#_x0000_t32" style="position:absolute;margin-left:-11.25pt;margin-top:-2.75pt;width:492pt;height:.05pt;z-index:251658240" o:connectortype="straight" strokecolor="#00214e" strokeweight="1.5pt"/>
        </w:pict>
      </w:r>
      <w:r w:rsidR="001F5EF6">
        <w:rPr>
          <w:rFonts w:ascii="Times New Roman" w:hAnsi="Times New Roman"/>
          <w:b/>
          <w:color w:val="00214E"/>
        </w:rPr>
        <w:t xml:space="preserve">                             </w:t>
      </w:r>
      <w:r w:rsidR="001F5EF6" w:rsidRPr="00C639A0">
        <w:rPr>
          <w:rFonts w:ascii="Times New Roman" w:hAnsi="Times New Roman"/>
          <w:b/>
          <w:color w:val="00214E"/>
        </w:rPr>
        <w:t>A</w:t>
      </w:r>
      <w:r w:rsidR="001F5EF6" w:rsidRPr="00702379">
        <w:rPr>
          <w:rFonts w:ascii="Times New Roman" w:hAnsi="Times New Roman"/>
          <w:b/>
          <w:color w:val="00214E"/>
        </w:rPr>
        <w:t xml:space="preserve">GENŢIA PENTRU PROTECŢIA MEDIULUI </w:t>
      </w:r>
      <w:r w:rsidR="001F5EF6">
        <w:rPr>
          <w:rFonts w:ascii="Times New Roman" w:hAnsi="Times New Roman"/>
          <w:b/>
          <w:color w:val="00214E"/>
        </w:rPr>
        <w:t>NEAMŢ</w:t>
      </w:r>
    </w:p>
    <w:p w:rsidR="001F5EF6" w:rsidRPr="00702379" w:rsidRDefault="001F5EF6" w:rsidP="001F5EF6">
      <w:pPr>
        <w:pStyle w:val="Header"/>
        <w:jc w:val="center"/>
        <w:rPr>
          <w:rFonts w:ascii="Times New Roman" w:hAnsi="Times New Roman"/>
          <w:color w:val="00214E"/>
        </w:rPr>
      </w:pPr>
      <w:r>
        <w:rPr>
          <w:rFonts w:ascii="Garamond" w:hAnsi="Garamond"/>
          <w:color w:val="00214E"/>
        </w:rPr>
        <w:t>Piaţa 22 Decembrie nr.5</w:t>
      </w:r>
      <w:r>
        <w:rPr>
          <w:rFonts w:ascii="Times New Roman" w:hAnsi="Times New Roman"/>
          <w:color w:val="00214E"/>
        </w:rPr>
        <w:t>, Piatra Neamţ, cod 610007</w:t>
      </w:r>
    </w:p>
    <w:p w:rsidR="00E8031A" w:rsidRDefault="001F5EF6" w:rsidP="00632D45">
      <w:pPr>
        <w:pStyle w:val="Header"/>
        <w:jc w:val="center"/>
        <w:rPr>
          <w:rFonts w:ascii="Garamond" w:hAnsi="Garamond" w:cs="Arial"/>
          <w:b/>
          <w:bCs/>
          <w:color w:val="00214E"/>
          <w:sz w:val="28"/>
          <w:szCs w:val="28"/>
          <w:lang w:val="pt-BR"/>
        </w:rPr>
      </w:pPr>
      <w:r w:rsidRPr="00702379">
        <w:rPr>
          <w:rFonts w:ascii="Times New Roman" w:hAnsi="Times New Roman"/>
          <w:color w:val="00214E"/>
        </w:rPr>
        <w:t xml:space="preserve">E-mail: </w:t>
      </w:r>
      <w:smartTag w:uri="urn:schemas-microsoft-com:office:smarttags" w:element="PersonName">
        <w:r>
          <w:rPr>
            <w:rFonts w:ascii="Garamond" w:hAnsi="Garamond"/>
            <w:color w:val="00214E"/>
            <w:lang w:val="it-IT"/>
          </w:rPr>
          <w:t>office@apmnt.anpm.ro</w:t>
        </w:r>
      </w:smartTag>
      <w:r w:rsidRPr="00702379">
        <w:rPr>
          <w:rFonts w:ascii="Times New Roman" w:hAnsi="Times New Roman"/>
          <w:color w:val="00214E"/>
        </w:rPr>
        <w:t>; Tel</w:t>
      </w:r>
      <w:r>
        <w:rPr>
          <w:rFonts w:ascii="Times New Roman" w:hAnsi="Times New Roman"/>
          <w:color w:val="00214E"/>
        </w:rPr>
        <w:t xml:space="preserve"> </w:t>
      </w:r>
      <w:r>
        <w:rPr>
          <w:rFonts w:ascii="Garamond" w:hAnsi="Garamond"/>
          <w:color w:val="00214E"/>
          <w:lang w:val="it-IT"/>
        </w:rPr>
        <w:t xml:space="preserve">0233/219695 </w:t>
      </w:r>
      <w:r>
        <w:rPr>
          <w:rFonts w:ascii="Times New Roman" w:hAnsi="Times New Roman"/>
          <w:color w:val="00214E"/>
        </w:rPr>
        <w:t>Fax.</w:t>
      </w:r>
      <w:r w:rsidRPr="00AA7760">
        <w:rPr>
          <w:rFonts w:ascii="Garamond" w:hAnsi="Garamond"/>
          <w:color w:val="00214E"/>
          <w:lang w:val="it-IT"/>
        </w:rPr>
        <w:t xml:space="preserve"> </w:t>
      </w:r>
      <w:r>
        <w:rPr>
          <w:rFonts w:ascii="Garamond" w:hAnsi="Garamond"/>
          <w:color w:val="00214E"/>
          <w:lang w:val="it-IT"/>
        </w:rPr>
        <w:t>0233/215049</w:t>
      </w:r>
    </w:p>
    <w:p w:rsidR="00E8031A" w:rsidRDefault="00E8031A" w:rsidP="00C950DB">
      <w:pPr>
        <w:pStyle w:val="Header"/>
        <w:rPr>
          <w:rFonts w:ascii="Garamond" w:hAnsi="Garamond" w:cs="Arial"/>
          <w:b/>
          <w:bCs/>
          <w:color w:val="00214E"/>
          <w:sz w:val="28"/>
          <w:szCs w:val="28"/>
          <w:lang w:val="pt-BR"/>
        </w:rPr>
      </w:pPr>
    </w:p>
    <w:p w:rsidR="001B61C1" w:rsidRPr="00B03B20" w:rsidRDefault="00B54942" w:rsidP="001B61C1">
      <w:pPr>
        <w:pStyle w:val="Header"/>
        <w:tabs>
          <w:tab w:val="left" w:pos="9000"/>
        </w:tabs>
        <w:jc w:val="center"/>
        <w:rPr>
          <w:rFonts w:ascii="Times New Roman" w:hAnsi="Times New Roman"/>
          <w:color w:val="00214E"/>
          <w:sz w:val="32"/>
          <w:szCs w:val="32"/>
        </w:rPr>
      </w:pPr>
      <w:r w:rsidRPr="00B54942">
        <w:rPr>
          <w:rFonts w:ascii="Calibri" w:hAnsi="Calibri"/>
          <w:noProof/>
          <w:sz w:val="22"/>
          <w:szCs w:val="22"/>
        </w:rPr>
        <w:pict>
          <v:shape id="_x0000_s1066" type="#_x0000_t75" style="position:absolute;left:0;text-align:left;margin-left:434pt;margin-top:17.15pt;width:52pt;height:43.8pt;z-index:-251655168">
            <v:imagedata r:id="rId8" o:title=""/>
          </v:shape>
          <o:OLEObject Type="Embed" ProgID="CorelDRAW.Graphic.13" ShapeID="_x0000_s1066" DrawAspect="Content" ObjectID="_1534870705" r:id="rId12"/>
        </w:pict>
      </w:r>
      <w:r w:rsidR="001B61C1">
        <w:rPr>
          <w:noProof/>
          <w:lang w:val="en-US" w:eastAsia="en-US"/>
        </w:rPr>
        <w:drawing>
          <wp:anchor distT="0" distB="0" distL="114300" distR="114300" simplePos="0" relativeHeight="251660288" behindDoc="0" locked="0" layoutInCell="1" allowOverlap="1">
            <wp:simplePos x="0" y="0"/>
            <wp:positionH relativeFrom="column">
              <wp:posOffset>-60325</wp:posOffset>
            </wp:positionH>
            <wp:positionV relativeFrom="paragraph">
              <wp:posOffset>87630</wp:posOffset>
            </wp:positionV>
            <wp:extent cx="669925" cy="686435"/>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1B61C1" w:rsidRPr="00B03B20">
        <w:rPr>
          <w:rFonts w:ascii="Times New Roman" w:hAnsi="Times New Roman"/>
          <w:b/>
          <w:color w:val="00214E"/>
          <w:sz w:val="32"/>
          <w:szCs w:val="32"/>
        </w:rPr>
        <w:t xml:space="preserve">Ministerul Mediului </w:t>
      </w:r>
      <w:r w:rsidR="001B61C1">
        <w:rPr>
          <w:rFonts w:ascii="Times New Roman" w:hAnsi="Times New Roman"/>
          <w:b/>
          <w:color w:val="00214E"/>
          <w:sz w:val="32"/>
          <w:szCs w:val="32"/>
        </w:rPr>
        <w:t xml:space="preserve">Apelor </w:t>
      </w:r>
      <w:r w:rsidR="001B61C1" w:rsidRPr="00B03B20">
        <w:rPr>
          <w:rFonts w:ascii="Times New Roman" w:hAnsi="Times New Roman"/>
          <w:b/>
          <w:color w:val="00214E"/>
          <w:sz w:val="32"/>
          <w:szCs w:val="32"/>
        </w:rPr>
        <w:t xml:space="preserve">şi </w:t>
      </w:r>
      <w:r w:rsidR="001B61C1">
        <w:rPr>
          <w:rFonts w:ascii="Times New Roman" w:hAnsi="Times New Roman"/>
          <w:b/>
          <w:color w:val="00214E"/>
          <w:sz w:val="32"/>
          <w:szCs w:val="32"/>
        </w:rPr>
        <w:t>Pădurilor</w:t>
      </w:r>
    </w:p>
    <w:p w:rsidR="001B61C1" w:rsidRDefault="001B61C1" w:rsidP="001B61C1">
      <w:pPr>
        <w:tabs>
          <w:tab w:val="left" w:pos="3270"/>
        </w:tabs>
        <w:jc w:val="center"/>
        <w:rPr>
          <w:rFonts w:ascii="Times New Roman" w:hAnsi="Times New Roman"/>
          <w:b/>
          <w:color w:val="00214E"/>
          <w:sz w:val="36"/>
          <w:szCs w:val="36"/>
        </w:rPr>
      </w:pPr>
      <w:r w:rsidRPr="00B03B20">
        <w:rPr>
          <w:rFonts w:ascii="Times New Roman" w:hAnsi="Times New Roman"/>
          <w:b/>
          <w:color w:val="00214E"/>
          <w:sz w:val="36"/>
          <w:szCs w:val="36"/>
        </w:rPr>
        <w:t>Agenţia Naţională pentru Protecţia Mediului</w:t>
      </w:r>
    </w:p>
    <w:p w:rsidR="001B61C1" w:rsidRPr="00B03B20" w:rsidRDefault="001B61C1" w:rsidP="001B61C1">
      <w:pPr>
        <w:tabs>
          <w:tab w:val="left" w:pos="3270"/>
        </w:tabs>
        <w:jc w:val="center"/>
        <w:rPr>
          <w:rFonts w:ascii="Times New Roman" w:hAnsi="Times New Roman"/>
          <w:sz w:val="36"/>
          <w:szCs w:val="36"/>
        </w:rPr>
      </w:pPr>
    </w:p>
    <w:tbl>
      <w:tblPr>
        <w:tblW w:w="0" w:type="auto"/>
        <w:tblBorders>
          <w:top w:val="single" w:sz="8" w:space="0" w:color="000000"/>
          <w:bottom w:val="single" w:sz="8" w:space="0" w:color="000000"/>
        </w:tblBorders>
        <w:shd w:val="clear" w:color="auto" w:fill="DAEEF3"/>
        <w:tblLook w:val="0000"/>
      </w:tblPr>
      <w:tblGrid>
        <w:gridCol w:w="9287"/>
      </w:tblGrid>
      <w:tr w:rsidR="001B61C1" w:rsidRPr="00C63F5E" w:rsidTr="000C1C06">
        <w:trPr>
          <w:trHeight w:val="226"/>
        </w:trPr>
        <w:tc>
          <w:tcPr>
            <w:tcW w:w="9676" w:type="dxa"/>
            <w:shd w:val="clear" w:color="auto" w:fill="DAEEF3"/>
          </w:tcPr>
          <w:p w:rsidR="001B61C1" w:rsidRPr="00C63F5E" w:rsidRDefault="001B61C1" w:rsidP="000C1C06">
            <w:pPr>
              <w:pStyle w:val="Header"/>
              <w:spacing w:before="120"/>
              <w:jc w:val="center"/>
              <w:rPr>
                <w:rFonts w:ascii="Garamond" w:hAnsi="Garamond"/>
                <w:b/>
                <w:bCs/>
                <w:color w:val="00214E"/>
                <w:sz w:val="36"/>
                <w:szCs w:val="36"/>
              </w:rPr>
            </w:pPr>
            <w:r w:rsidRPr="00C63F5E">
              <w:rPr>
                <w:rFonts w:ascii="Times New Roman" w:hAnsi="Times New Roman"/>
                <w:b/>
                <w:bCs/>
                <w:color w:val="00214E"/>
                <w:sz w:val="36"/>
                <w:szCs w:val="36"/>
              </w:rPr>
              <w:t xml:space="preserve">Agenţia pentru Protecţia Mediului </w:t>
            </w:r>
            <w:r>
              <w:rPr>
                <w:rFonts w:ascii="Times New Roman" w:hAnsi="Times New Roman"/>
                <w:b/>
                <w:bCs/>
                <w:color w:val="00214E"/>
                <w:sz w:val="36"/>
                <w:szCs w:val="36"/>
              </w:rPr>
              <w:t>Neamţ</w:t>
            </w:r>
          </w:p>
        </w:tc>
      </w:tr>
    </w:tbl>
    <w:p w:rsidR="001B61C1" w:rsidRPr="00977985" w:rsidRDefault="001B61C1" w:rsidP="001B61C1">
      <w:pPr>
        <w:pStyle w:val="Header"/>
        <w:spacing w:before="120"/>
        <w:jc w:val="center"/>
        <w:rPr>
          <w:rFonts w:ascii="Times New Roman" w:hAnsi="Times New Roman"/>
          <w:b/>
          <w:bCs/>
          <w:color w:val="FFFFFF"/>
          <w:sz w:val="28"/>
          <w:szCs w:val="28"/>
          <w:lang w:val="fr-FR"/>
        </w:rPr>
      </w:pPr>
    </w:p>
    <w:p w:rsidR="001B61C1" w:rsidRDefault="001B61C1" w:rsidP="001B61C1">
      <w:pPr>
        <w:jc w:val="center"/>
        <w:rPr>
          <w:rFonts w:ascii="Times New Roman" w:hAnsi="Times New Roman"/>
          <w:b/>
          <w:bCs/>
          <w:sz w:val="28"/>
          <w:szCs w:val="28"/>
        </w:rPr>
      </w:pPr>
      <w:r w:rsidRPr="00B67525">
        <w:rPr>
          <w:rFonts w:ascii="Times New Roman" w:hAnsi="Times New Roman"/>
          <w:b/>
          <w:bCs/>
          <w:sz w:val="28"/>
          <w:szCs w:val="28"/>
        </w:rPr>
        <w:t>AUTORIZAŢIE DE MEDIU</w:t>
      </w:r>
    </w:p>
    <w:p w:rsidR="001B61C1" w:rsidRDefault="001B61C1" w:rsidP="001B61C1">
      <w:pPr>
        <w:jc w:val="center"/>
        <w:rPr>
          <w:rFonts w:ascii="Times New Roman" w:hAnsi="Times New Roman"/>
          <w:b/>
          <w:bCs/>
          <w:sz w:val="28"/>
          <w:szCs w:val="28"/>
        </w:rPr>
      </w:pPr>
      <w:r w:rsidRPr="00AF6BB7">
        <w:rPr>
          <w:rFonts w:ascii="Times New Roman" w:hAnsi="Times New Roman"/>
          <w:b/>
          <w:bCs/>
          <w:sz w:val="28"/>
          <w:szCs w:val="28"/>
        </w:rPr>
        <w:t xml:space="preserve">Nr.  din  </w:t>
      </w:r>
    </w:p>
    <w:p w:rsidR="001B61C1" w:rsidRPr="00AF6BB7" w:rsidRDefault="001B61C1" w:rsidP="001B61C1">
      <w:pPr>
        <w:jc w:val="center"/>
        <w:rPr>
          <w:rFonts w:ascii="Times New Roman" w:hAnsi="Times New Roman"/>
          <w:b/>
          <w:bCs/>
          <w:sz w:val="28"/>
          <w:szCs w:val="28"/>
        </w:rPr>
      </w:pPr>
      <w:r>
        <w:rPr>
          <w:rFonts w:ascii="Times New Roman" w:hAnsi="Times New Roman"/>
          <w:b/>
          <w:bCs/>
          <w:sz w:val="28"/>
          <w:szCs w:val="28"/>
        </w:rPr>
        <w:t>PROIECT</w:t>
      </w:r>
    </w:p>
    <w:p w:rsidR="001B61C1" w:rsidRDefault="001B61C1" w:rsidP="001B61C1">
      <w:pPr>
        <w:rPr>
          <w:rFonts w:ascii="Times New Roman" w:hAnsi="Times New Roman"/>
          <w:b/>
          <w:bCs/>
          <w:sz w:val="28"/>
          <w:szCs w:val="28"/>
        </w:rPr>
      </w:pPr>
      <w:r>
        <w:rPr>
          <w:rFonts w:ascii="Times New Roman" w:hAnsi="Times New Roman"/>
          <w:b/>
          <w:bCs/>
          <w:sz w:val="28"/>
          <w:szCs w:val="28"/>
        </w:rPr>
        <w:t xml:space="preserve">                                          </w:t>
      </w:r>
    </w:p>
    <w:p w:rsidR="001B61C1" w:rsidRDefault="001B61C1" w:rsidP="001B61C1">
      <w:pPr>
        <w:jc w:val="both"/>
        <w:rPr>
          <w:rFonts w:ascii="Times New Roman" w:hAnsi="Times New Roman"/>
          <w:sz w:val="28"/>
          <w:szCs w:val="28"/>
        </w:rPr>
      </w:pPr>
      <w:r w:rsidRPr="00B67525">
        <w:rPr>
          <w:rFonts w:ascii="Times New Roman" w:hAnsi="Times New Roman"/>
          <w:b/>
          <w:bCs/>
          <w:sz w:val="28"/>
          <w:szCs w:val="28"/>
        </w:rPr>
        <w:t xml:space="preserve">                  </w:t>
      </w:r>
      <w:r w:rsidRPr="00B67525">
        <w:rPr>
          <w:rFonts w:ascii="Times New Roman" w:hAnsi="Times New Roman"/>
          <w:sz w:val="28"/>
          <w:szCs w:val="28"/>
        </w:rPr>
        <w:t xml:space="preserve">Ca urmare a cererii adresate de </w:t>
      </w:r>
      <w:r>
        <w:rPr>
          <w:rFonts w:ascii="Times New Roman" w:hAnsi="Times New Roman"/>
          <w:b/>
          <w:sz w:val="28"/>
          <w:szCs w:val="28"/>
        </w:rPr>
        <w:t xml:space="preserve">S.C. </w:t>
      </w:r>
      <w:r w:rsidR="00B2302B">
        <w:rPr>
          <w:rFonts w:ascii="Times New Roman" w:hAnsi="Times New Roman"/>
          <w:b/>
          <w:sz w:val="28"/>
          <w:szCs w:val="28"/>
        </w:rPr>
        <w:t xml:space="preserve">APAVITAL </w:t>
      </w:r>
      <w:r>
        <w:rPr>
          <w:rFonts w:ascii="Times New Roman" w:hAnsi="Times New Roman"/>
          <w:b/>
          <w:sz w:val="28"/>
          <w:szCs w:val="28"/>
        </w:rPr>
        <w:t xml:space="preserve">S.A. </w:t>
      </w:r>
      <w:r>
        <w:rPr>
          <w:rFonts w:ascii="Times New Roman" w:hAnsi="Times New Roman"/>
          <w:sz w:val="28"/>
          <w:szCs w:val="28"/>
        </w:rPr>
        <w:t>c</w:t>
      </w:r>
      <w:r w:rsidRPr="00B67525">
        <w:rPr>
          <w:rFonts w:ascii="Times New Roman" w:hAnsi="Times New Roman"/>
          <w:sz w:val="28"/>
          <w:szCs w:val="28"/>
        </w:rPr>
        <w:t xml:space="preserve">u sediul în judeţul </w:t>
      </w:r>
      <w:r w:rsidR="00B2302B">
        <w:rPr>
          <w:rFonts w:ascii="Times New Roman" w:hAnsi="Times New Roman"/>
          <w:sz w:val="28"/>
          <w:szCs w:val="28"/>
        </w:rPr>
        <w:t>Iaşi</w:t>
      </w:r>
      <w:r>
        <w:rPr>
          <w:rFonts w:ascii="Times New Roman" w:hAnsi="Times New Roman"/>
          <w:sz w:val="28"/>
          <w:szCs w:val="28"/>
        </w:rPr>
        <w:t xml:space="preserve">, </w:t>
      </w:r>
      <w:r w:rsidR="00B2302B">
        <w:rPr>
          <w:rFonts w:ascii="Times New Roman" w:hAnsi="Times New Roman"/>
          <w:sz w:val="28"/>
          <w:szCs w:val="28"/>
        </w:rPr>
        <w:t>Iaşi</w:t>
      </w:r>
      <w:r>
        <w:rPr>
          <w:rFonts w:ascii="Times New Roman" w:hAnsi="Times New Roman"/>
          <w:sz w:val="28"/>
          <w:szCs w:val="28"/>
        </w:rPr>
        <w:t xml:space="preserve">, str. </w:t>
      </w:r>
      <w:r w:rsidR="00B2302B">
        <w:rPr>
          <w:rFonts w:ascii="Times New Roman" w:hAnsi="Times New Roman"/>
          <w:sz w:val="28"/>
          <w:szCs w:val="28"/>
        </w:rPr>
        <w:t xml:space="preserve">Mihai </w:t>
      </w:r>
      <w:r w:rsidR="0029270A">
        <w:rPr>
          <w:rFonts w:ascii="Times New Roman" w:hAnsi="Times New Roman"/>
          <w:sz w:val="28"/>
          <w:szCs w:val="28"/>
        </w:rPr>
        <w:t>Costăchescu</w:t>
      </w:r>
      <w:r>
        <w:rPr>
          <w:rFonts w:ascii="Times New Roman" w:hAnsi="Times New Roman"/>
          <w:sz w:val="28"/>
          <w:szCs w:val="28"/>
        </w:rPr>
        <w:t>, nr. 6, telefon 023</w:t>
      </w:r>
      <w:r w:rsidR="0029270A">
        <w:rPr>
          <w:rFonts w:ascii="Times New Roman" w:hAnsi="Times New Roman"/>
          <w:sz w:val="28"/>
          <w:szCs w:val="28"/>
        </w:rPr>
        <w:t>2</w:t>
      </w:r>
      <w:r>
        <w:rPr>
          <w:rFonts w:ascii="Times New Roman" w:hAnsi="Times New Roman"/>
          <w:sz w:val="28"/>
          <w:szCs w:val="28"/>
        </w:rPr>
        <w:t xml:space="preserve"> /215</w:t>
      </w:r>
      <w:r w:rsidR="0029270A">
        <w:rPr>
          <w:rFonts w:ascii="Times New Roman" w:hAnsi="Times New Roman"/>
          <w:sz w:val="28"/>
          <w:szCs w:val="28"/>
        </w:rPr>
        <w:t>410</w:t>
      </w:r>
      <w:r>
        <w:rPr>
          <w:rFonts w:ascii="Times New Roman" w:hAnsi="Times New Roman"/>
          <w:sz w:val="28"/>
          <w:szCs w:val="28"/>
        </w:rPr>
        <w:t xml:space="preserve">, </w:t>
      </w:r>
      <w:r w:rsidRPr="00B67525">
        <w:rPr>
          <w:rFonts w:ascii="Times New Roman" w:hAnsi="Times New Roman"/>
          <w:sz w:val="28"/>
          <w:szCs w:val="28"/>
        </w:rPr>
        <w:t xml:space="preserve">înregistrată la numărul </w:t>
      </w:r>
      <w:r w:rsidR="0029270A">
        <w:rPr>
          <w:rFonts w:ascii="Times New Roman" w:hAnsi="Times New Roman"/>
          <w:sz w:val="28"/>
          <w:szCs w:val="28"/>
        </w:rPr>
        <w:t>6637</w:t>
      </w:r>
      <w:r>
        <w:rPr>
          <w:rFonts w:ascii="Times New Roman" w:hAnsi="Times New Roman"/>
          <w:sz w:val="28"/>
          <w:szCs w:val="28"/>
        </w:rPr>
        <w:t xml:space="preserve"> </w:t>
      </w:r>
      <w:r w:rsidRPr="00B67525">
        <w:rPr>
          <w:rFonts w:ascii="Times New Roman" w:hAnsi="Times New Roman"/>
          <w:sz w:val="28"/>
          <w:szCs w:val="28"/>
        </w:rPr>
        <w:t>/</w:t>
      </w:r>
      <w:r w:rsidR="0029270A">
        <w:rPr>
          <w:rFonts w:ascii="Times New Roman" w:hAnsi="Times New Roman"/>
          <w:sz w:val="28"/>
          <w:szCs w:val="28"/>
        </w:rPr>
        <w:t>15</w:t>
      </w:r>
      <w:r w:rsidRPr="00B67525">
        <w:rPr>
          <w:rFonts w:ascii="Times New Roman" w:hAnsi="Times New Roman"/>
          <w:sz w:val="28"/>
          <w:szCs w:val="28"/>
        </w:rPr>
        <w:t>.</w:t>
      </w:r>
      <w:r w:rsidR="0029270A">
        <w:rPr>
          <w:rFonts w:ascii="Times New Roman" w:hAnsi="Times New Roman"/>
          <w:sz w:val="28"/>
          <w:szCs w:val="28"/>
        </w:rPr>
        <w:t>10</w:t>
      </w:r>
      <w:r w:rsidRPr="00B67525">
        <w:rPr>
          <w:rFonts w:ascii="Times New Roman" w:hAnsi="Times New Roman"/>
          <w:sz w:val="28"/>
          <w:szCs w:val="28"/>
        </w:rPr>
        <w:t>.20</w:t>
      </w:r>
      <w:r>
        <w:rPr>
          <w:rFonts w:ascii="Times New Roman" w:hAnsi="Times New Roman"/>
          <w:sz w:val="28"/>
          <w:szCs w:val="28"/>
        </w:rPr>
        <w:t>16</w:t>
      </w:r>
    </w:p>
    <w:p w:rsidR="001B61C1" w:rsidRPr="00B67525" w:rsidRDefault="001B61C1" w:rsidP="001B61C1">
      <w:pPr>
        <w:jc w:val="both"/>
        <w:rPr>
          <w:rFonts w:ascii="Times New Roman" w:hAnsi="Times New Roman"/>
          <w:sz w:val="28"/>
          <w:szCs w:val="28"/>
        </w:rPr>
      </w:pPr>
      <w:r w:rsidRPr="00B67525">
        <w:rPr>
          <w:rFonts w:ascii="Times New Roman" w:hAnsi="Times New Roman"/>
          <w:sz w:val="28"/>
          <w:szCs w:val="28"/>
        </w:rPr>
        <w:t xml:space="preserve">                  în urma analizării documentelor transmise şi a verificării în baza Hotărârii Guvernului nr.</w:t>
      </w:r>
      <w:r>
        <w:rPr>
          <w:rFonts w:ascii="Times New Roman" w:hAnsi="Times New Roman"/>
          <w:sz w:val="28"/>
          <w:szCs w:val="28"/>
        </w:rPr>
        <w:t xml:space="preserve"> 38 </w:t>
      </w:r>
      <w:r w:rsidRPr="00B67525">
        <w:rPr>
          <w:rFonts w:ascii="Times New Roman" w:hAnsi="Times New Roman"/>
          <w:sz w:val="28"/>
          <w:szCs w:val="28"/>
        </w:rPr>
        <w:t>/20</w:t>
      </w:r>
      <w:r>
        <w:rPr>
          <w:rFonts w:ascii="Times New Roman" w:hAnsi="Times New Roman"/>
          <w:sz w:val="28"/>
          <w:szCs w:val="28"/>
        </w:rPr>
        <w:t>15</w:t>
      </w:r>
      <w:r w:rsidRPr="00B67525">
        <w:rPr>
          <w:rFonts w:ascii="Times New Roman" w:hAnsi="Times New Roman"/>
          <w:sz w:val="28"/>
          <w:szCs w:val="28"/>
        </w:rPr>
        <w:t xml:space="preserve"> privind organizarea şi funcţionarea Ministerului Mediului</w:t>
      </w:r>
      <w:r>
        <w:rPr>
          <w:rFonts w:ascii="Times New Roman" w:hAnsi="Times New Roman"/>
          <w:sz w:val="28"/>
          <w:szCs w:val="28"/>
        </w:rPr>
        <w:t xml:space="preserve"> Apelor</w:t>
      </w:r>
      <w:r w:rsidRPr="00B67525">
        <w:rPr>
          <w:rFonts w:ascii="Times New Roman" w:hAnsi="Times New Roman"/>
          <w:sz w:val="28"/>
          <w:szCs w:val="28"/>
        </w:rPr>
        <w:t xml:space="preserve"> şi </w:t>
      </w:r>
      <w:r>
        <w:rPr>
          <w:rFonts w:ascii="Times New Roman" w:hAnsi="Times New Roman"/>
          <w:sz w:val="28"/>
          <w:szCs w:val="28"/>
        </w:rPr>
        <w:t>Pădurilor</w:t>
      </w:r>
      <w:r w:rsidRPr="00B67525">
        <w:rPr>
          <w:rFonts w:ascii="Times New Roman" w:hAnsi="Times New Roman"/>
          <w:sz w:val="28"/>
          <w:szCs w:val="28"/>
        </w:rPr>
        <w:t>, a Ordonanţei de Urgenţă a Guvernului nr.195 /2005 privind protecţia mediului, aprobată cu modificări şi completări prin Legea nr.265 /2006, cu modificările şi completările ulterioare şi ale Ordinului MMDD nr.1798 /2007 se emite</w:t>
      </w:r>
    </w:p>
    <w:p w:rsidR="001B61C1" w:rsidRPr="00B67525" w:rsidRDefault="001B61C1" w:rsidP="001B61C1">
      <w:pPr>
        <w:jc w:val="both"/>
        <w:rPr>
          <w:rFonts w:ascii="Times New Roman" w:hAnsi="Times New Roman"/>
          <w:sz w:val="28"/>
          <w:szCs w:val="28"/>
        </w:rPr>
      </w:pPr>
    </w:p>
    <w:p w:rsidR="001B61C1" w:rsidRPr="00B67525" w:rsidRDefault="001B61C1" w:rsidP="001B61C1">
      <w:pPr>
        <w:jc w:val="both"/>
        <w:rPr>
          <w:rFonts w:ascii="Times New Roman" w:hAnsi="Times New Roman"/>
          <w:b/>
          <w:sz w:val="28"/>
          <w:szCs w:val="28"/>
        </w:rPr>
      </w:pPr>
      <w:r w:rsidRPr="00B67525">
        <w:rPr>
          <w:rFonts w:ascii="Times New Roman" w:hAnsi="Times New Roman"/>
          <w:b/>
          <w:sz w:val="28"/>
          <w:szCs w:val="28"/>
        </w:rPr>
        <w:t xml:space="preserve">                                         AUTORIZAŢIA DE MEDIU</w:t>
      </w:r>
    </w:p>
    <w:p w:rsidR="001B61C1" w:rsidRPr="00B67525" w:rsidRDefault="001B61C1" w:rsidP="001B61C1">
      <w:pPr>
        <w:jc w:val="both"/>
        <w:rPr>
          <w:rFonts w:ascii="Times New Roman" w:hAnsi="Times New Roman"/>
          <w:sz w:val="28"/>
          <w:szCs w:val="28"/>
        </w:rPr>
      </w:pPr>
    </w:p>
    <w:p w:rsidR="001B61C1" w:rsidRPr="009278C9" w:rsidRDefault="001B61C1" w:rsidP="001B61C1">
      <w:pPr>
        <w:jc w:val="both"/>
        <w:rPr>
          <w:rFonts w:ascii="Times New Roman" w:hAnsi="Times New Roman"/>
          <w:b/>
          <w:sz w:val="28"/>
          <w:szCs w:val="28"/>
        </w:rPr>
      </w:pPr>
      <w:r w:rsidRPr="00B67525">
        <w:rPr>
          <w:rFonts w:ascii="Times New Roman" w:hAnsi="Times New Roman"/>
          <w:sz w:val="28"/>
          <w:szCs w:val="28"/>
        </w:rPr>
        <w:t xml:space="preserve">pentru </w:t>
      </w:r>
      <w:r>
        <w:rPr>
          <w:rFonts w:ascii="Times New Roman" w:hAnsi="Times New Roman"/>
          <w:b/>
          <w:sz w:val="28"/>
          <w:szCs w:val="28"/>
        </w:rPr>
        <w:t xml:space="preserve">S.C. </w:t>
      </w:r>
      <w:r w:rsidR="0029270A">
        <w:rPr>
          <w:rFonts w:ascii="Times New Roman" w:hAnsi="Times New Roman"/>
          <w:b/>
          <w:sz w:val="28"/>
          <w:szCs w:val="28"/>
        </w:rPr>
        <w:t>APAVITAL</w:t>
      </w:r>
      <w:r>
        <w:rPr>
          <w:rFonts w:ascii="Times New Roman" w:hAnsi="Times New Roman"/>
          <w:b/>
          <w:sz w:val="28"/>
          <w:szCs w:val="28"/>
        </w:rPr>
        <w:t xml:space="preserve"> S.A. </w:t>
      </w:r>
    </w:p>
    <w:p w:rsidR="001B61C1" w:rsidRDefault="001B61C1" w:rsidP="001B61C1">
      <w:pPr>
        <w:jc w:val="both"/>
        <w:rPr>
          <w:rFonts w:ascii="Times New Roman" w:hAnsi="Times New Roman"/>
          <w:sz w:val="28"/>
          <w:szCs w:val="28"/>
        </w:rPr>
      </w:pPr>
      <w:r>
        <w:rPr>
          <w:rFonts w:ascii="Times New Roman" w:hAnsi="Times New Roman"/>
          <w:sz w:val="28"/>
          <w:szCs w:val="28"/>
        </w:rPr>
        <w:t>cu punct de lucru în</w:t>
      </w:r>
      <w:r w:rsidRPr="00B67525">
        <w:rPr>
          <w:rFonts w:ascii="Times New Roman" w:hAnsi="Times New Roman"/>
          <w:sz w:val="28"/>
          <w:szCs w:val="28"/>
        </w:rPr>
        <w:t xml:space="preserve"> </w:t>
      </w:r>
      <w:r>
        <w:rPr>
          <w:rFonts w:ascii="Times New Roman" w:hAnsi="Times New Roman"/>
          <w:sz w:val="28"/>
          <w:szCs w:val="28"/>
        </w:rPr>
        <w:t xml:space="preserve">comuna </w:t>
      </w:r>
      <w:r w:rsidR="0029270A">
        <w:rPr>
          <w:rFonts w:ascii="Times New Roman" w:hAnsi="Times New Roman"/>
          <w:sz w:val="28"/>
          <w:szCs w:val="28"/>
        </w:rPr>
        <w:t>Doljeşti</w:t>
      </w:r>
      <w:r w:rsidR="00494FE7">
        <w:rPr>
          <w:rFonts w:ascii="Times New Roman" w:hAnsi="Times New Roman"/>
          <w:sz w:val="28"/>
          <w:szCs w:val="28"/>
        </w:rPr>
        <w:t>, satele Doljeşti, Buruieneşti, Rotunda şi Buhonca</w:t>
      </w:r>
    </w:p>
    <w:p w:rsidR="001B61C1" w:rsidRPr="00B67525" w:rsidRDefault="001B61C1" w:rsidP="001B61C1">
      <w:pPr>
        <w:jc w:val="both"/>
        <w:rPr>
          <w:rFonts w:ascii="Times New Roman" w:hAnsi="Times New Roman"/>
          <w:b/>
          <w:sz w:val="28"/>
          <w:szCs w:val="28"/>
        </w:rPr>
      </w:pPr>
      <w:r>
        <w:rPr>
          <w:rFonts w:ascii="Times New Roman" w:hAnsi="Times New Roman"/>
          <w:sz w:val="28"/>
          <w:szCs w:val="28"/>
        </w:rPr>
        <w:t>c</w:t>
      </w:r>
      <w:r w:rsidRPr="00B67525">
        <w:rPr>
          <w:rFonts w:ascii="Times New Roman" w:hAnsi="Times New Roman"/>
          <w:sz w:val="28"/>
          <w:szCs w:val="28"/>
        </w:rPr>
        <w:t xml:space="preserve">are prevede : </w:t>
      </w:r>
      <w:r w:rsidRPr="00B67525">
        <w:rPr>
          <w:rFonts w:ascii="Times New Roman" w:hAnsi="Times New Roman"/>
          <w:b/>
          <w:sz w:val="28"/>
          <w:szCs w:val="28"/>
        </w:rPr>
        <w:t>desfăşurare</w:t>
      </w:r>
      <w:r>
        <w:rPr>
          <w:rFonts w:ascii="Times New Roman" w:hAnsi="Times New Roman"/>
          <w:b/>
          <w:sz w:val="28"/>
          <w:szCs w:val="28"/>
        </w:rPr>
        <w:t>a</w:t>
      </w:r>
      <w:r w:rsidRPr="00B67525">
        <w:rPr>
          <w:rFonts w:ascii="Times New Roman" w:hAnsi="Times New Roman"/>
          <w:b/>
          <w:sz w:val="28"/>
          <w:szCs w:val="28"/>
        </w:rPr>
        <w:t xml:space="preserve"> activităţi</w:t>
      </w:r>
      <w:r>
        <w:rPr>
          <w:rFonts w:ascii="Times New Roman" w:hAnsi="Times New Roman"/>
          <w:b/>
          <w:sz w:val="28"/>
          <w:szCs w:val="28"/>
        </w:rPr>
        <w:t xml:space="preserve">i </w:t>
      </w:r>
      <w:r w:rsidR="00494FE7">
        <w:rPr>
          <w:rFonts w:ascii="Times New Roman" w:hAnsi="Times New Roman"/>
          <w:b/>
          <w:sz w:val="28"/>
          <w:szCs w:val="28"/>
        </w:rPr>
        <w:t>captarea, tratarea şi distribuţia apei</w:t>
      </w:r>
      <w:r>
        <w:rPr>
          <w:rFonts w:ascii="Times New Roman" w:hAnsi="Times New Roman"/>
          <w:b/>
          <w:sz w:val="28"/>
          <w:szCs w:val="28"/>
        </w:rPr>
        <w:t xml:space="preserve"> (cod CAEN </w:t>
      </w:r>
      <w:r w:rsidR="00494FE7">
        <w:rPr>
          <w:rFonts w:ascii="Times New Roman" w:hAnsi="Times New Roman"/>
          <w:b/>
          <w:sz w:val="28"/>
          <w:szCs w:val="28"/>
        </w:rPr>
        <w:t>3600</w:t>
      </w:r>
      <w:r>
        <w:rPr>
          <w:rFonts w:ascii="Times New Roman" w:hAnsi="Times New Roman"/>
          <w:b/>
          <w:sz w:val="28"/>
          <w:szCs w:val="28"/>
        </w:rPr>
        <w:t xml:space="preserve">) </w:t>
      </w:r>
      <w:r w:rsidRPr="00B67525">
        <w:rPr>
          <w:rFonts w:ascii="Times New Roman" w:hAnsi="Times New Roman"/>
          <w:b/>
          <w:sz w:val="28"/>
          <w:szCs w:val="28"/>
        </w:rPr>
        <w:t xml:space="preserve"> </w:t>
      </w:r>
    </w:p>
    <w:p w:rsidR="001B61C1" w:rsidRPr="00B67525" w:rsidRDefault="001B61C1" w:rsidP="001B61C1">
      <w:pPr>
        <w:jc w:val="both"/>
        <w:rPr>
          <w:rFonts w:ascii="Times New Roman" w:hAnsi="Times New Roman"/>
          <w:sz w:val="28"/>
          <w:szCs w:val="28"/>
        </w:rPr>
      </w:pPr>
      <w:r w:rsidRPr="00B67525">
        <w:rPr>
          <w:rFonts w:ascii="Times New Roman" w:hAnsi="Times New Roman"/>
          <w:sz w:val="28"/>
          <w:szCs w:val="28"/>
        </w:rPr>
        <w:t xml:space="preserve">Documentaţia conţine : fişa de prezentare şi declaraţie  </w:t>
      </w:r>
    </w:p>
    <w:p w:rsidR="001B61C1" w:rsidRDefault="001B61C1" w:rsidP="001B61C1">
      <w:pPr>
        <w:jc w:val="both"/>
        <w:rPr>
          <w:rFonts w:ascii="Times New Roman" w:hAnsi="Times New Roman"/>
          <w:sz w:val="28"/>
          <w:szCs w:val="28"/>
        </w:rPr>
      </w:pPr>
      <w:r>
        <w:rPr>
          <w:rFonts w:ascii="Times New Roman" w:hAnsi="Times New Roman"/>
          <w:sz w:val="28"/>
          <w:szCs w:val="28"/>
        </w:rPr>
        <w:t xml:space="preserve">elaborată de : </w:t>
      </w:r>
      <w:r w:rsidR="00494FE7">
        <w:rPr>
          <w:rFonts w:ascii="Times New Roman" w:hAnsi="Times New Roman"/>
          <w:sz w:val="28"/>
          <w:szCs w:val="28"/>
        </w:rPr>
        <w:t xml:space="preserve">Director General Dr. Ing. ION TOMA </w:t>
      </w:r>
    </w:p>
    <w:p w:rsidR="001B61C1" w:rsidRPr="00DC0CDE" w:rsidRDefault="001B61C1" w:rsidP="001B61C1">
      <w:pPr>
        <w:jc w:val="both"/>
        <w:rPr>
          <w:rFonts w:ascii="Times New Roman" w:hAnsi="Times New Roman"/>
          <w:sz w:val="28"/>
          <w:szCs w:val="28"/>
        </w:rPr>
      </w:pPr>
      <w:proofErr w:type="spellStart"/>
      <w:r w:rsidRPr="00B67525">
        <w:rPr>
          <w:rFonts w:ascii="Times New Roman" w:hAnsi="Times New Roman"/>
          <w:sz w:val="28"/>
          <w:szCs w:val="28"/>
          <w:lang w:val="fr-FR"/>
        </w:rPr>
        <w:t>Proces</w:t>
      </w:r>
      <w:proofErr w:type="spellEnd"/>
      <w:r w:rsidRPr="00B67525">
        <w:rPr>
          <w:rFonts w:ascii="Times New Roman" w:hAnsi="Times New Roman"/>
          <w:sz w:val="28"/>
          <w:szCs w:val="28"/>
          <w:lang w:val="fr-FR"/>
        </w:rPr>
        <w:t xml:space="preserve"> ver</w:t>
      </w:r>
      <w:r w:rsidRPr="00B67525">
        <w:rPr>
          <w:rFonts w:ascii="Times New Roman" w:hAnsi="Times New Roman"/>
          <w:sz w:val="28"/>
          <w:szCs w:val="28"/>
        </w:rPr>
        <w:t>bal de verificare</w:t>
      </w:r>
      <w:r w:rsidRPr="00B67525">
        <w:rPr>
          <w:rFonts w:ascii="Times New Roman" w:hAnsi="Times New Roman"/>
          <w:color w:val="FF0000"/>
          <w:sz w:val="28"/>
          <w:szCs w:val="28"/>
        </w:rPr>
        <w:t xml:space="preserve"> </w:t>
      </w:r>
      <w:r>
        <w:rPr>
          <w:rFonts w:ascii="Times New Roman" w:hAnsi="Times New Roman"/>
          <w:sz w:val="28"/>
          <w:szCs w:val="28"/>
        </w:rPr>
        <w:t xml:space="preserve">amplasament nr. </w:t>
      </w:r>
      <w:r w:rsidR="00494FE7">
        <w:rPr>
          <w:rFonts w:ascii="Times New Roman" w:hAnsi="Times New Roman"/>
          <w:sz w:val="28"/>
          <w:szCs w:val="28"/>
        </w:rPr>
        <w:t>6637</w:t>
      </w:r>
      <w:r>
        <w:rPr>
          <w:rFonts w:ascii="Times New Roman" w:hAnsi="Times New Roman"/>
          <w:sz w:val="28"/>
          <w:szCs w:val="28"/>
        </w:rPr>
        <w:t xml:space="preserve"> </w:t>
      </w:r>
      <w:r w:rsidRPr="00B67525">
        <w:rPr>
          <w:rFonts w:ascii="Times New Roman" w:hAnsi="Times New Roman"/>
          <w:sz w:val="28"/>
          <w:szCs w:val="28"/>
        </w:rPr>
        <w:t>/</w:t>
      </w:r>
      <w:r w:rsidR="00494FE7">
        <w:rPr>
          <w:rFonts w:ascii="Times New Roman" w:hAnsi="Times New Roman"/>
          <w:sz w:val="28"/>
          <w:szCs w:val="28"/>
        </w:rPr>
        <w:t>24</w:t>
      </w:r>
      <w:r w:rsidRPr="00B67525">
        <w:rPr>
          <w:rFonts w:ascii="Times New Roman" w:hAnsi="Times New Roman"/>
          <w:sz w:val="28"/>
          <w:szCs w:val="28"/>
        </w:rPr>
        <w:t>.</w:t>
      </w:r>
      <w:r w:rsidR="00494FE7">
        <w:rPr>
          <w:rFonts w:ascii="Times New Roman" w:hAnsi="Times New Roman"/>
          <w:sz w:val="28"/>
          <w:szCs w:val="28"/>
        </w:rPr>
        <w:t>10</w:t>
      </w:r>
      <w:r w:rsidRPr="00B67525">
        <w:rPr>
          <w:rFonts w:ascii="Times New Roman" w:hAnsi="Times New Roman"/>
          <w:sz w:val="28"/>
          <w:szCs w:val="28"/>
        </w:rPr>
        <w:t>.20</w:t>
      </w:r>
      <w:r>
        <w:rPr>
          <w:rFonts w:ascii="Times New Roman" w:hAnsi="Times New Roman"/>
          <w:sz w:val="28"/>
          <w:szCs w:val="28"/>
        </w:rPr>
        <w:t>1</w:t>
      </w:r>
      <w:r w:rsidR="00494FE7">
        <w:rPr>
          <w:rFonts w:ascii="Times New Roman" w:hAnsi="Times New Roman"/>
          <w:sz w:val="28"/>
          <w:szCs w:val="28"/>
        </w:rPr>
        <w:t>4</w:t>
      </w:r>
      <w:r w:rsidRPr="00B67525">
        <w:rPr>
          <w:rFonts w:ascii="Times New Roman" w:hAnsi="Times New Roman"/>
          <w:sz w:val="28"/>
          <w:szCs w:val="28"/>
        </w:rPr>
        <w:t>; Ziarul „</w:t>
      </w:r>
      <w:r w:rsidR="00494FE7">
        <w:rPr>
          <w:rFonts w:ascii="Times New Roman" w:hAnsi="Times New Roman"/>
          <w:sz w:val="28"/>
          <w:szCs w:val="28"/>
        </w:rPr>
        <w:t>Monitorul de Neamţ</w:t>
      </w:r>
      <w:r>
        <w:rPr>
          <w:rFonts w:ascii="Times New Roman" w:hAnsi="Times New Roman"/>
          <w:sz w:val="28"/>
          <w:szCs w:val="28"/>
        </w:rPr>
        <w:t>”</w:t>
      </w:r>
      <w:r w:rsidRPr="00B67525">
        <w:rPr>
          <w:rFonts w:ascii="Times New Roman" w:hAnsi="Times New Roman"/>
          <w:sz w:val="28"/>
          <w:szCs w:val="28"/>
        </w:rPr>
        <w:t xml:space="preserve"> din </w:t>
      </w:r>
      <w:r>
        <w:rPr>
          <w:rFonts w:ascii="Times New Roman" w:hAnsi="Times New Roman"/>
          <w:sz w:val="28"/>
          <w:szCs w:val="28"/>
        </w:rPr>
        <w:t>1</w:t>
      </w:r>
      <w:r w:rsidR="00494FE7">
        <w:rPr>
          <w:rFonts w:ascii="Times New Roman" w:hAnsi="Times New Roman"/>
          <w:sz w:val="28"/>
          <w:szCs w:val="28"/>
        </w:rPr>
        <w:t>0</w:t>
      </w:r>
      <w:r w:rsidRPr="00B67525">
        <w:rPr>
          <w:rFonts w:ascii="Times New Roman" w:hAnsi="Times New Roman"/>
          <w:sz w:val="28"/>
          <w:szCs w:val="28"/>
        </w:rPr>
        <w:t>.</w:t>
      </w:r>
      <w:r w:rsidR="00494FE7">
        <w:rPr>
          <w:rFonts w:ascii="Times New Roman" w:hAnsi="Times New Roman"/>
          <w:sz w:val="28"/>
          <w:szCs w:val="28"/>
        </w:rPr>
        <w:t>10</w:t>
      </w:r>
      <w:r w:rsidRPr="00B67525">
        <w:rPr>
          <w:rFonts w:ascii="Times New Roman" w:hAnsi="Times New Roman"/>
          <w:sz w:val="28"/>
          <w:szCs w:val="28"/>
        </w:rPr>
        <w:t>.20</w:t>
      </w:r>
      <w:r>
        <w:rPr>
          <w:rFonts w:ascii="Times New Roman" w:hAnsi="Times New Roman"/>
          <w:sz w:val="28"/>
          <w:szCs w:val="28"/>
        </w:rPr>
        <w:t>16</w:t>
      </w:r>
      <w:r w:rsidRPr="00B67525">
        <w:rPr>
          <w:rFonts w:ascii="Times New Roman" w:hAnsi="Times New Roman"/>
          <w:sz w:val="28"/>
          <w:szCs w:val="28"/>
        </w:rPr>
        <w:t xml:space="preserve">; </w:t>
      </w:r>
      <w:r w:rsidRPr="00723D75">
        <w:rPr>
          <w:rFonts w:ascii="Times New Roman" w:hAnsi="Times New Roman"/>
          <w:sz w:val="28"/>
          <w:szCs w:val="28"/>
        </w:rPr>
        <w:t>Anunţ decizie emitere autorizaţie de mediu A.P.M. Neamţ nr.</w:t>
      </w:r>
      <w:r w:rsidR="00494FE7">
        <w:rPr>
          <w:rFonts w:ascii="Times New Roman" w:hAnsi="Times New Roman"/>
          <w:sz w:val="28"/>
          <w:szCs w:val="28"/>
        </w:rPr>
        <w:t xml:space="preserve"> 6771</w:t>
      </w:r>
      <w:r>
        <w:rPr>
          <w:rFonts w:ascii="Times New Roman" w:hAnsi="Times New Roman"/>
          <w:sz w:val="28"/>
          <w:szCs w:val="28"/>
        </w:rPr>
        <w:t xml:space="preserve">din </w:t>
      </w:r>
      <w:r w:rsidR="00494FE7">
        <w:rPr>
          <w:rFonts w:ascii="Times New Roman" w:hAnsi="Times New Roman"/>
          <w:sz w:val="28"/>
          <w:szCs w:val="28"/>
        </w:rPr>
        <w:t xml:space="preserve">08.09.2016 </w:t>
      </w:r>
      <w:r w:rsidRPr="00723D75">
        <w:rPr>
          <w:rFonts w:ascii="Times New Roman" w:hAnsi="Times New Roman"/>
          <w:sz w:val="28"/>
          <w:szCs w:val="28"/>
        </w:rPr>
        <w:t>şi postare pe pagina de internet a A.P.M. Neamţ</w:t>
      </w:r>
      <w:r>
        <w:rPr>
          <w:rFonts w:ascii="Times New Roman" w:hAnsi="Times New Roman"/>
          <w:sz w:val="28"/>
          <w:szCs w:val="28"/>
        </w:rPr>
        <w:t>;</w:t>
      </w:r>
      <w:r w:rsidRPr="00B67525">
        <w:rPr>
          <w:rFonts w:ascii="Times New Roman" w:hAnsi="Times New Roman"/>
          <w:sz w:val="28"/>
          <w:szCs w:val="28"/>
        </w:rPr>
        <w:t xml:space="preserve"> </w:t>
      </w:r>
      <w:r>
        <w:rPr>
          <w:rFonts w:ascii="Times New Roman" w:hAnsi="Times New Roman"/>
          <w:sz w:val="28"/>
          <w:szCs w:val="28"/>
        </w:rPr>
        <w:t>Chitanţa</w:t>
      </w:r>
      <w:r w:rsidRPr="00B67525">
        <w:rPr>
          <w:rFonts w:ascii="Times New Roman" w:hAnsi="Times New Roman"/>
          <w:sz w:val="28"/>
          <w:szCs w:val="28"/>
        </w:rPr>
        <w:t xml:space="preserve"> nr.</w:t>
      </w:r>
      <w:r>
        <w:rPr>
          <w:rFonts w:ascii="Times New Roman" w:hAnsi="Times New Roman"/>
          <w:sz w:val="28"/>
          <w:szCs w:val="28"/>
        </w:rPr>
        <w:t>17</w:t>
      </w:r>
      <w:r w:rsidR="00494FE7">
        <w:rPr>
          <w:rFonts w:ascii="Times New Roman" w:hAnsi="Times New Roman"/>
          <w:sz w:val="28"/>
          <w:szCs w:val="28"/>
        </w:rPr>
        <w:t>0457</w:t>
      </w:r>
      <w:r>
        <w:rPr>
          <w:rFonts w:ascii="Times New Roman" w:hAnsi="Times New Roman"/>
          <w:sz w:val="28"/>
          <w:szCs w:val="28"/>
        </w:rPr>
        <w:t xml:space="preserve"> </w:t>
      </w:r>
      <w:r w:rsidRPr="00B67525">
        <w:rPr>
          <w:rFonts w:ascii="Times New Roman" w:hAnsi="Times New Roman"/>
          <w:sz w:val="28"/>
          <w:szCs w:val="28"/>
        </w:rPr>
        <w:t>/</w:t>
      </w:r>
      <w:r w:rsidR="00494FE7">
        <w:rPr>
          <w:rFonts w:ascii="Times New Roman" w:hAnsi="Times New Roman"/>
          <w:sz w:val="28"/>
          <w:szCs w:val="28"/>
        </w:rPr>
        <w:t>15</w:t>
      </w:r>
      <w:r w:rsidRPr="00B67525">
        <w:rPr>
          <w:rFonts w:ascii="Times New Roman" w:hAnsi="Times New Roman"/>
          <w:sz w:val="28"/>
          <w:szCs w:val="28"/>
        </w:rPr>
        <w:t>.</w:t>
      </w:r>
      <w:r w:rsidR="00494FE7">
        <w:rPr>
          <w:rFonts w:ascii="Times New Roman" w:hAnsi="Times New Roman"/>
          <w:sz w:val="28"/>
          <w:szCs w:val="28"/>
        </w:rPr>
        <w:t>10</w:t>
      </w:r>
      <w:r w:rsidRPr="00B67525">
        <w:rPr>
          <w:rFonts w:ascii="Times New Roman" w:hAnsi="Times New Roman"/>
          <w:sz w:val="28"/>
          <w:szCs w:val="28"/>
        </w:rPr>
        <w:t>.20</w:t>
      </w:r>
      <w:r>
        <w:rPr>
          <w:rFonts w:ascii="Times New Roman" w:hAnsi="Times New Roman"/>
          <w:sz w:val="28"/>
          <w:szCs w:val="28"/>
        </w:rPr>
        <w:t>1</w:t>
      </w:r>
      <w:r w:rsidR="00494FE7">
        <w:rPr>
          <w:rFonts w:ascii="Times New Roman" w:hAnsi="Times New Roman"/>
          <w:sz w:val="28"/>
          <w:szCs w:val="28"/>
        </w:rPr>
        <w:t>4</w:t>
      </w:r>
      <w:r>
        <w:rPr>
          <w:rFonts w:ascii="Times New Roman" w:hAnsi="Times New Roman"/>
          <w:sz w:val="28"/>
          <w:szCs w:val="28"/>
        </w:rPr>
        <w:t>; Plan de situaţie şi plan de încadrare în zonă</w:t>
      </w:r>
    </w:p>
    <w:p w:rsidR="00EA46C7" w:rsidRDefault="001B61C1" w:rsidP="001B61C1">
      <w:pPr>
        <w:jc w:val="both"/>
        <w:rPr>
          <w:rFonts w:ascii="Times New Roman" w:hAnsi="Times New Roman"/>
          <w:sz w:val="28"/>
          <w:szCs w:val="28"/>
          <w:lang w:val="fr-FR"/>
        </w:rPr>
      </w:pPr>
      <w:proofErr w:type="spellStart"/>
      <w:proofErr w:type="gramStart"/>
      <w:r w:rsidRPr="00B67525">
        <w:rPr>
          <w:rFonts w:ascii="Times New Roman" w:hAnsi="Times New Roman"/>
          <w:sz w:val="28"/>
          <w:szCs w:val="28"/>
          <w:lang w:val="fr-FR"/>
        </w:rPr>
        <w:t>şi</w:t>
      </w:r>
      <w:proofErr w:type="spellEnd"/>
      <w:proofErr w:type="gramEnd"/>
      <w:r w:rsidRPr="00B67525">
        <w:rPr>
          <w:rFonts w:ascii="Times New Roman" w:hAnsi="Times New Roman"/>
          <w:sz w:val="28"/>
          <w:szCs w:val="28"/>
          <w:lang w:val="fr-FR"/>
        </w:rPr>
        <w:t xml:space="preserve"> </w:t>
      </w:r>
      <w:proofErr w:type="spellStart"/>
      <w:r w:rsidRPr="00B67525">
        <w:rPr>
          <w:rFonts w:ascii="Times New Roman" w:hAnsi="Times New Roman"/>
          <w:sz w:val="28"/>
          <w:szCs w:val="28"/>
          <w:lang w:val="fr-FR"/>
        </w:rPr>
        <w:t>următoarele</w:t>
      </w:r>
      <w:proofErr w:type="spellEnd"/>
      <w:r w:rsidRPr="00B67525">
        <w:rPr>
          <w:rFonts w:ascii="Times New Roman" w:hAnsi="Times New Roman"/>
          <w:sz w:val="28"/>
          <w:szCs w:val="28"/>
          <w:lang w:val="fr-FR"/>
        </w:rPr>
        <w:t xml:space="preserve"> acte de </w:t>
      </w:r>
      <w:proofErr w:type="spellStart"/>
      <w:r w:rsidRPr="00B67525">
        <w:rPr>
          <w:rFonts w:ascii="Times New Roman" w:hAnsi="Times New Roman"/>
          <w:sz w:val="28"/>
          <w:szCs w:val="28"/>
          <w:lang w:val="fr-FR"/>
        </w:rPr>
        <w:t>reglementare</w:t>
      </w:r>
      <w:proofErr w:type="spellEnd"/>
      <w:r w:rsidRPr="00B67525">
        <w:rPr>
          <w:rFonts w:ascii="Times New Roman" w:hAnsi="Times New Roman"/>
          <w:sz w:val="28"/>
          <w:szCs w:val="28"/>
          <w:lang w:val="fr-FR"/>
        </w:rPr>
        <w:t xml:space="preserve"> </w:t>
      </w:r>
      <w:proofErr w:type="spellStart"/>
      <w:r w:rsidRPr="00B67525">
        <w:rPr>
          <w:rFonts w:ascii="Times New Roman" w:hAnsi="Times New Roman"/>
          <w:sz w:val="28"/>
          <w:szCs w:val="28"/>
          <w:lang w:val="fr-FR"/>
        </w:rPr>
        <w:t>emise</w:t>
      </w:r>
      <w:proofErr w:type="spellEnd"/>
      <w:r w:rsidRPr="00B67525">
        <w:rPr>
          <w:rFonts w:ascii="Times New Roman" w:hAnsi="Times New Roman"/>
          <w:sz w:val="28"/>
          <w:szCs w:val="28"/>
          <w:lang w:val="fr-FR"/>
        </w:rPr>
        <w:t xml:space="preserve"> de </w:t>
      </w:r>
      <w:proofErr w:type="spellStart"/>
      <w:r w:rsidRPr="00B67525">
        <w:rPr>
          <w:rFonts w:ascii="Times New Roman" w:hAnsi="Times New Roman"/>
          <w:sz w:val="28"/>
          <w:szCs w:val="28"/>
          <w:lang w:val="fr-FR"/>
        </w:rPr>
        <w:t>alte</w:t>
      </w:r>
      <w:proofErr w:type="spellEnd"/>
      <w:r w:rsidRPr="00B67525">
        <w:rPr>
          <w:rFonts w:ascii="Times New Roman" w:hAnsi="Times New Roman"/>
          <w:sz w:val="28"/>
          <w:szCs w:val="28"/>
          <w:lang w:val="fr-FR"/>
        </w:rPr>
        <w:t xml:space="preserve"> </w:t>
      </w:r>
      <w:proofErr w:type="spellStart"/>
      <w:r w:rsidRPr="00B67525">
        <w:rPr>
          <w:rFonts w:ascii="Times New Roman" w:hAnsi="Times New Roman"/>
          <w:sz w:val="28"/>
          <w:szCs w:val="28"/>
          <w:lang w:val="fr-FR"/>
        </w:rPr>
        <w:t>autorităţi</w:t>
      </w:r>
      <w:proofErr w:type="spellEnd"/>
      <w:r w:rsidRPr="00B67525">
        <w:rPr>
          <w:rFonts w:ascii="Times New Roman" w:hAnsi="Times New Roman"/>
          <w:sz w:val="28"/>
          <w:szCs w:val="28"/>
          <w:lang w:val="fr-FR"/>
        </w:rPr>
        <w:t xml:space="preserve"> : Certificat de </w:t>
      </w:r>
      <w:proofErr w:type="spellStart"/>
      <w:r w:rsidRPr="00B67525">
        <w:rPr>
          <w:rFonts w:ascii="Times New Roman" w:hAnsi="Times New Roman"/>
          <w:sz w:val="28"/>
          <w:szCs w:val="28"/>
          <w:lang w:val="fr-FR"/>
        </w:rPr>
        <w:t>înregistrare</w:t>
      </w:r>
      <w:proofErr w:type="spellEnd"/>
      <w:r w:rsidRPr="00B67525">
        <w:rPr>
          <w:rFonts w:ascii="Times New Roman" w:hAnsi="Times New Roman"/>
          <w:sz w:val="28"/>
          <w:szCs w:val="28"/>
          <w:lang w:val="fr-FR"/>
        </w:rPr>
        <w:t xml:space="preserve"> nr. </w:t>
      </w:r>
      <w:r>
        <w:rPr>
          <w:rFonts w:ascii="Times New Roman" w:hAnsi="Times New Roman"/>
          <w:sz w:val="28"/>
          <w:szCs w:val="28"/>
          <w:lang w:val="fr-FR"/>
        </w:rPr>
        <w:t>J2</w:t>
      </w:r>
      <w:r w:rsidR="00494FE7">
        <w:rPr>
          <w:rFonts w:ascii="Times New Roman" w:hAnsi="Times New Roman"/>
          <w:sz w:val="28"/>
          <w:szCs w:val="28"/>
          <w:lang w:val="fr-FR"/>
        </w:rPr>
        <w:t>2</w:t>
      </w:r>
      <w:r>
        <w:rPr>
          <w:rFonts w:ascii="Times New Roman" w:hAnsi="Times New Roman"/>
          <w:sz w:val="28"/>
          <w:szCs w:val="28"/>
          <w:lang w:val="fr-FR"/>
        </w:rPr>
        <w:t xml:space="preserve"> </w:t>
      </w:r>
      <w:r w:rsidRPr="00B67525">
        <w:rPr>
          <w:rFonts w:ascii="Times New Roman" w:hAnsi="Times New Roman"/>
          <w:sz w:val="28"/>
          <w:szCs w:val="28"/>
          <w:lang w:val="fr-FR"/>
        </w:rPr>
        <w:t>/</w:t>
      </w:r>
      <w:r w:rsidR="00494FE7">
        <w:rPr>
          <w:rFonts w:ascii="Times New Roman" w:hAnsi="Times New Roman"/>
          <w:sz w:val="28"/>
          <w:szCs w:val="28"/>
          <w:lang w:val="fr-FR"/>
        </w:rPr>
        <w:t>1</w:t>
      </w:r>
      <w:r>
        <w:rPr>
          <w:rFonts w:ascii="Times New Roman" w:hAnsi="Times New Roman"/>
          <w:sz w:val="28"/>
          <w:szCs w:val="28"/>
          <w:lang w:val="fr-FR"/>
        </w:rPr>
        <w:t xml:space="preserve"> </w:t>
      </w:r>
      <w:r w:rsidRPr="00B67525">
        <w:rPr>
          <w:rFonts w:ascii="Times New Roman" w:hAnsi="Times New Roman"/>
          <w:sz w:val="28"/>
          <w:szCs w:val="28"/>
          <w:lang w:val="fr-FR"/>
        </w:rPr>
        <w:t>/</w:t>
      </w:r>
      <w:r w:rsidR="00494FE7">
        <w:rPr>
          <w:rFonts w:ascii="Times New Roman" w:hAnsi="Times New Roman"/>
          <w:sz w:val="28"/>
          <w:szCs w:val="28"/>
          <w:lang w:val="fr-FR"/>
        </w:rPr>
        <w:t>28</w:t>
      </w:r>
      <w:r w:rsidRPr="00B67525">
        <w:rPr>
          <w:rFonts w:ascii="Times New Roman" w:hAnsi="Times New Roman"/>
          <w:sz w:val="28"/>
          <w:szCs w:val="28"/>
          <w:lang w:val="fr-FR"/>
        </w:rPr>
        <w:t>.</w:t>
      </w:r>
      <w:r>
        <w:rPr>
          <w:rFonts w:ascii="Times New Roman" w:hAnsi="Times New Roman"/>
          <w:sz w:val="28"/>
          <w:szCs w:val="28"/>
          <w:lang w:val="fr-FR"/>
        </w:rPr>
        <w:t>0</w:t>
      </w:r>
      <w:r w:rsidR="00494FE7">
        <w:rPr>
          <w:rFonts w:ascii="Times New Roman" w:hAnsi="Times New Roman"/>
          <w:sz w:val="28"/>
          <w:szCs w:val="28"/>
          <w:lang w:val="fr-FR"/>
        </w:rPr>
        <w:t>2</w:t>
      </w:r>
      <w:r w:rsidRPr="00B67525">
        <w:rPr>
          <w:rFonts w:ascii="Times New Roman" w:hAnsi="Times New Roman"/>
          <w:sz w:val="28"/>
          <w:szCs w:val="28"/>
          <w:lang w:val="fr-FR"/>
        </w:rPr>
        <w:t>.</w:t>
      </w:r>
      <w:r>
        <w:rPr>
          <w:rFonts w:ascii="Times New Roman" w:hAnsi="Times New Roman"/>
          <w:sz w:val="28"/>
          <w:szCs w:val="28"/>
          <w:lang w:val="fr-FR"/>
        </w:rPr>
        <w:t>199</w:t>
      </w:r>
      <w:r w:rsidR="00494FE7">
        <w:rPr>
          <w:rFonts w:ascii="Times New Roman" w:hAnsi="Times New Roman"/>
          <w:sz w:val="28"/>
          <w:szCs w:val="28"/>
          <w:lang w:val="fr-FR"/>
        </w:rPr>
        <w:t>1</w:t>
      </w:r>
      <w:r>
        <w:rPr>
          <w:rFonts w:ascii="Times New Roman" w:hAnsi="Times New Roman"/>
          <w:sz w:val="28"/>
          <w:szCs w:val="28"/>
          <w:lang w:val="fr-FR"/>
        </w:rPr>
        <w:t xml:space="preserve"> </w:t>
      </w:r>
      <w:r w:rsidRPr="00B67525">
        <w:rPr>
          <w:rFonts w:ascii="Times New Roman" w:hAnsi="Times New Roman"/>
          <w:sz w:val="28"/>
          <w:szCs w:val="28"/>
          <w:lang w:val="fr-FR"/>
        </w:rPr>
        <w:t>(</w:t>
      </w:r>
      <w:proofErr w:type="spellStart"/>
      <w:r w:rsidRPr="00B67525">
        <w:rPr>
          <w:rFonts w:ascii="Times New Roman" w:hAnsi="Times New Roman"/>
          <w:sz w:val="28"/>
          <w:szCs w:val="28"/>
          <w:lang w:val="fr-FR"/>
        </w:rPr>
        <w:t>cod</w:t>
      </w:r>
      <w:proofErr w:type="spellEnd"/>
      <w:r w:rsidRPr="00B67525">
        <w:rPr>
          <w:rFonts w:ascii="Times New Roman" w:hAnsi="Times New Roman"/>
          <w:sz w:val="28"/>
          <w:szCs w:val="28"/>
          <w:lang w:val="fr-FR"/>
        </w:rPr>
        <w:t xml:space="preserve"> </w:t>
      </w:r>
      <w:proofErr w:type="spellStart"/>
      <w:r w:rsidRPr="00B67525">
        <w:rPr>
          <w:rFonts w:ascii="Times New Roman" w:hAnsi="Times New Roman"/>
          <w:sz w:val="28"/>
          <w:szCs w:val="28"/>
          <w:lang w:val="fr-FR"/>
        </w:rPr>
        <w:t>unic</w:t>
      </w:r>
      <w:proofErr w:type="spellEnd"/>
      <w:r w:rsidRPr="00B67525">
        <w:rPr>
          <w:rFonts w:ascii="Times New Roman" w:hAnsi="Times New Roman"/>
          <w:sz w:val="28"/>
          <w:szCs w:val="28"/>
          <w:lang w:val="fr-FR"/>
        </w:rPr>
        <w:t xml:space="preserve"> de</w:t>
      </w:r>
      <w:r>
        <w:rPr>
          <w:sz w:val="28"/>
          <w:szCs w:val="28"/>
          <w:lang w:val="fr-FR"/>
        </w:rPr>
        <w:t xml:space="preserve"> </w:t>
      </w:r>
      <w:proofErr w:type="spellStart"/>
      <w:r w:rsidRPr="00B67525">
        <w:rPr>
          <w:rFonts w:ascii="Times New Roman" w:hAnsi="Times New Roman"/>
          <w:sz w:val="28"/>
          <w:szCs w:val="28"/>
          <w:lang w:val="fr-FR"/>
        </w:rPr>
        <w:t>înregistrare</w:t>
      </w:r>
      <w:proofErr w:type="spellEnd"/>
      <w:r w:rsidRPr="00B67525">
        <w:rPr>
          <w:rFonts w:ascii="Times New Roman" w:hAnsi="Times New Roman"/>
          <w:sz w:val="28"/>
          <w:szCs w:val="28"/>
          <w:lang w:val="fr-FR"/>
        </w:rPr>
        <w:t xml:space="preserve"> </w:t>
      </w:r>
      <w:r w:rsidR="00494FE7">
        <w:rPr>
          <w:rFonts w:ascii="Times New Roman" w:hAnsi="Times New Roman"/>
          <w:sz w:val="28"/>
          <w:szCs w:val="28"/>
          <w:lang w:val="fr-FR"/>
        </w:rPr>
        <w:t>1959768</w:t>
      </w:r>
      <w:r>
        <w:rPr>
          <w:rFonts w:ascii="Times New Roman" w:hAnsi="Times New Roman"/>
          <w:sz w:val="28"/>
          <w:szCs w:val="28"/>
          <w:lang w:val="fr-FR"/>
        </w:rPr>
        <w:t xml:space="preserve">); Certificat </w:t>
      </w:r>
      <w:proofErr w:type="spellStart"/>
      <w:r>
        <w:rPr>
          <w:rFonts w:ascii="Times New Roman" w:hAnsi="Times New Roman"/>
          <w:sz w:val="28"/>
          <w:szCs w:val="28"/>
          <w:lang w:val="fr-FR"/>
        </w:rPr>
        <w:t>constatator</w:t>
      </w:r>
      <w:proofErr w:type="spellEnd"/>
      <w:r>
        <w:rPr>
          <w:rFonts w:ascii="Times New Roman" w:hAnsi="Times New Roman"/>
          <w:sz w:val="28"/>
          <w:szCs w:val="28"/>
          <w:lang w:val="fr-FR"/>
        </w:rPr>
        <w:t xml:space="preserve"> nr. </w:t>
      </w:r>
      <w:r w:rsidR="00494FE7">
        <w:rPr>
          <w:rFonts w:ascii="Times New Roman" w:hAnsi="Times New Roman"/>
          <w:sz w:val="28"/>
          <w:szCs w:val="28"/>
          <w:lang w:val="fr-FR"/>
        </w:rPr>
        <w:t>21831</w:t>
      </w:r>
      <w:r>
        <w:rPr>
          <w:rFonts w:ascii="Times New Roman" w:hAnsi="Times New Roman"/>
          <w:sz w:val="28"/>
          <w:szCs w:val="28"/>
          <w:lang w:val="fr-FR"/>
        </w:rPr>
        <w:t xml:space="preserve"> /</w:t>
      </w:r>
      <w:r w:rsidR="00494FE7">
        <w:rPr>
          <w:rFonts w:ascii="Times New Roman" w:hAnsi="Times New Roman"/>
          <w:sz w:val="28"/>
          <w:szCs w:val="28"/>
          <w:lang w:val="fr-FR"/>
        </w:rPr>
        <w:t>09</w:t>
      </w:r>
      <w:r>
        <w:rPr>
          <w:rFonts w:ascii="Times New Roman" w:hAnsi="Times New Roman"/>
          <w:sz w:val="28"/>
          <w:szCs w:val="28"/>
          <w:lang w:val="fr-FR"/>
        </w:rPr>
        <w:t>.0</w:t>
      </w:r>
      <w:r w:rsidR="00494FE7">
        <w:rPr>
          <w:rFonts w:ascii="Times New Roman" w:hAnsi="Times New Roman"/>
          <w:sz w:val="28"/>
          <w:szCs w:val="28"/>
          <w:lang w:val="fr-FR"/>
        </w:rPr>
        <w:t>4</w:t>
      </w:r>
      <w:r>
        <w:rPr>
          <w:rFonts w:ascii="Times New Roman" w:hAnsi="Times New Roman"/>
          <w:sz w:val="28"/>
          <w:szCs w:val="28"/>
          <w:lang w:val="fr-FR"/>
        </w:rPr>
        <w:t>.201</w:t>
      </w:r>
      <w:r w:rsidR="00494FE7">
        <w:rPr>
          <w:rFonts w:ascii="Times New Roman" w:hAnsi="Times New Roman"/>
          <w:sz w:val="28"/>
          <w:szCs w:val="28"/>
          <w:lang w:val="fr-FR"/>
        </w:rPr>
        <w:t>4</w:t>
      </w:r>
      <w:r>
        <w:rPr>
          <w:rFonts w:ascii="Times New Roman" w:hAnsi="Times New Roman"/>
          <w:sz w:val="28"/>
          <w:szCs w:val="28"/>
          <w:lang w:val="fr-FR"/>
        </w:rPr>
        <w:t xml:space="preserve">; </w:t>
      </w:r>
      <w:proofErr w:type="spellStart"/>
      <w:r>
        <w:rPr>
          <w:rFonts w:ascii="Times New Roman" w:hAnsi="Times New Roman"/>
          <w:sz w:val="28"/>
          <w:szCs w:val="28"/>
          <w:lang w:val="fr-FR"/>
        </w:rPr>
        <w:t>Act</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constitutiv</w:t>
      </w:r>
      <w:proofErr w:type="spellEnd"/>
      <w:r>
        <w:rPr>
          <w:rFonts w:ascii="Times New Roman" w:hAnsi="Times New Roman"/>
          <w:sz w:val="28"/>
          <w:szCs w:val="28"/>
          <w:lang w:val="fr-FR"/>
        </w:rPr>
        <w:t xml:space="preserve"> </w:t>
      </w:r>
      <w:proofErr w:type="spellStart"/>
      <w:r w:rsidR="00494FE7">
        <w:rPr>
          <w:rFonts w:ascii="Times New Roman" w:hAnsi="Times New Roman"/>
          <w:sz w:val="28"/>
          <w:szCs w:val="28"/>
          <w:lang w:val="fr-FR"/>
        </w:rPr>
        <w:t>modificat</w:t>
      </w:r>
      <w:proofErr w:type="spellEnd"/>
      <w:r w:rsidR="00494FE7">
        <w:rPr>
          <w:rFonts w:ascii="Times New Roman" w:hAnsi="Times New Roman"/>
          <w:sz w:val="28"/>
          <w:szCs w:val="28"/>
          <w:lang w:val="fr-FR"/>
        </w:rPr>
        <w:t xml:space="preserve"> </w:t>
      </w:r>
      <w:proofErr w:type="spellStart"/>
      <w:r w:rsidR="00494FE7">
        <w:rPr>
          <w:rFonts w:ascii="Times New Roman" w:hAnsi="Times New Roman"/>
          <w:sz w:val="28"/>
          <w:szCs w:val="28"/>
          <w:lang w:val="fr-FR"/>
        </w:rPr>
        <w:t>în</w:t>
      </w:r>
      <w:proofErr w:type="spellEnd"/>
      <w:r w:rsidR="00494FE7">
        <w:rPr>
          <w:rFonts w:ascii="Times New Roman" w:hAnsi="Times New Roman"/>
          <w:sz w:val="28"/>
          <w:szCs w:val="28"/>
          <w:lang w:val="fr-FR"/>
        </w:rPr>
        <w:t xml:space="preserve"> data de 21</w:t>
      </w:r>
      <w:r>
        <w:rPr>
          <w:rFonts w:ascii="Times New Roman" w:hAnsi="Times New Roman"/>
          <w:sz w:val="28"/>
          <w:szCs w:val="28"/>
          <w:lang w:val="fr-FR"/>
        </w:rPr>
        <w:t>.</w:t>
      </w:r>
      <w:r w:rsidR="00494FE7">
        <w:rPr>
          <w:rFonts w:ascii="Times New Roman" w:hAnsi="Times New Roman"/>
          <w:sz w:val="28"/>
          <w:szCs w:val="28"/>
          <w:lang w:val="fr-FR"/>
        </w:rPr>
        <w:t>11</w:t>
      </w:r>
      <w:r>
        <w:rPr>
          <w:rFonts w:ascii="Times New Roman" w:hAnsi="Times New Roman"/>
          <w:sz w:val="28"/>
          <w:szCs w:val="28"/>
          <w:lang w:val="fr-FR"/>
        </w:rPr>
        <w:t>.201</w:t>
      </w:r>
      <w:r w:rsidR="00494FE7">
        <w:rPr>
          <w:rFonts w:ascii="Times New Roman" w:hAnsi="Times New Roman"/>
          <w:sz w:val="28"/>
          <w:szCs w:val="28"/>
          <w:lang w:val="fr-FR"/>
        </w:rPr>
        <w:t>4</w:t>
      </w:r>
      <w:r>
        <w:rPr>
          <w:rFonts w:ascii="Times New Roman" w:hAnsi="Times New Roman"/>
          <w:sz w:val="28"/>
          <w:szCs w:val="28"/>
          <w:lang w:val="fr-FR"/>
        </w:rPr>
        <w:t xml:space="preserve">;  </w:t>
      </w:r>
      <w:proofErr w:type="spellStart"/>
      <w:r>
        <w:rPr>
          <w:rFonts w:ascii="Times New Roman" w:hAnsi="Times New Roman"/>
          <w:sz w:val="28"/>
          <w:szCs w:val="28"/>
          <w:lang w:val="fr-FR"/>
        </w:rPr>
        <w:t>Autorizaţi</w:t>
      </w:r>
      <w:r w:rsidR="00B6797C">
        <w:rPr>
          <w:rFonts w:ascii="Times New Roman" w:hAnsi="Times New Roman"/>
          <w:sz w:val="28"/>
          <w:szCs w:val="28"/>
          <w:lang w:val="fr-FR"/>
        </w:rPr>
        <w:t>i</w:t>
      </w:r>
      <w:proofErr w:type="spellEnd"/>
      <w:r>
        <w:rPr>
          <w:rFonts w:ascii="Times New Roman" w:hAnsi="Times New Roman"/>
          <w:sz w:val="28"/>
          <w:szCs w:val="28"/>
          <w:lang w:val="fr-FR"/>
        </w:rPr>
        <w:t xml:space="preserve"> de construire nr. </w:t>
      </w:r>
      <w:r w:rsidR="00B6797C">
        <w:rPr>
          <w:rFonts w:ascii="Times New Roman" w:hAnsi="Times New Roman"/>
          <w:sz w:val="28"/>
          <w:szCs w:val="28"/>
          <w:lang w:val="fr-FR"/>
        </w:rPr>
        <w:t>35</w:t>
      </w:r>
      <w:r>
        <w:rPr>
          <w:rFonts w:ascii="Times New Roman" w:hAnsi="Times New Roman"/>
          <w:sz w:val="28"/>
          <w:szCs w:val="28"/>
          <w:lang w:val="fr-FR"/>
        </w:rPr>
        <w:t xml:space="preserve"> /</w:t>
      </w:r>
      <w:r w:rsidR="00B6797C">
        <w:rPr>
          <w:rFonts w:ascii="Times New Roman" w:hAnsi="Times New Roman"/>
          <w:sz w:val="28"/>
          <w:szCs w:val="28"/>
          <w:lang w:val="fr-FR"/>
        </w:rPr>
        <w:t>26</w:t>
      </w:r>
      <w:r>
        <w:rPr>
          <w:rFonts w:ascii="Times New Roman" w:hAnsi="Times New Roman"/>
          <w:sz w:val="28"/>
          <w:szCs w:val="28"/>
          <w:lang w:val="fr-FR"/>
        </w:rPr>
        <w:t>.04.20</w:t>
      </w:r>
      <w:r w:rsidR="00B6797C">
        <w:rPr>
          <w:rFonts w:ascii="Times New Roman" w:hAnsi="Times New Roman"/>
          <w:sz w:val="28"/>
          <w:szCs w:val="28"/>
          <w:lang w:val="fr-FR"/>
        </w:rPr>
        <w:t xml:space="preserve">07 </w:t>
      </w:r>
      <w:proofErr w:type="spellStart"/>
      <w:r w:rsidR="00B6797C">
        <w:rPr>
          <w:rFonts w:ascii="Times New Roman" w:hAnsi="Times New Roman"/>
          <w:sz w:val="28"/>
          <w:szCs w:val="28"/>
          <w:lang w:val="fr-FR"/>
        </w:rPr>
        <w:t>şi</w:t>
      </w:r>
      <w:proofErr w:type="spellEnd"/>
      <w:r w:rsidR="00B6797C">
        <w:rPr>
          <w:rFonts w:ascii="Times New Roman" w:hAnsi="Times New Roman"/>
          <w:sz w:val="28"/>
          <w:szCs w:val="28"/>
          <w:lang w:val="fr-FR"/>
        </w:rPr>
        <w:t xml:space="preserve"> nr. 23 /22.04.2010</w:t>
      </w:r>
      <w:r>
        <w:rPr>
          <w:rFonts w:ascii="Times New Roman" w:hAnsi="Times New Roman"/>
          <w:sz w:val="28"/>
          <w:szCs w:val="28"/>
          <w:lang w:val="fr-FR"/>
        </w:rPr>
        <w:t xml:space="preserve">; </w:t>
      </w:r>
      <w:proofErr w:type="spellStart"/>
      <w:r w:rsidR="00B6797C">
        <w:rPr>
          <w:rFonts w:ascii="Times New Roman" w:hAnsi="Times New Roman"/>
          <w:sz w:val="28"/>
          <w:szCs w:val="28"/>
          <w:lang w:val="fr-FR"/>
        </w:rPr>
        <w:t>Autorizaţia</w:t>
      </w:r>
      <w:proofErr w:type="spellEnd"/>
      <w:r w:rsidR="00B6797C">
        <w:rPr>
          <w:rFonts w:ascii="Times New Roman" w:hAnsi="Times New Roman"/>
          <w:sz w:val="28"/>
          <w:szCs w:val="28"/>
          <w:lang w:val="fr-FR"/>
        </w:rPr>
        <w:t xml:space="preserve"> de </w:t>
      </w:r>
      <w:proofErr w:type="spellStart"/>
      <w:r w:rsidR="00B6797C">
        <w:rPr>
          <w:rFonts w:ascii="Times New Roman" w:hAnsi="Times New Roman"/>
          <w:sz w:val="28"/>
          <w:szCs w:val="28"/>
          <w:lang w:val="fr-FR"/>
        </w:rPr>
        <w:t>mediu</w:t>
      </w:r>
      <w:proofErr w:type="spellEnd"/>
      <w:r w:rsidR="00B6797C">
        <w:rPr>
          <w:rFonts w:ascii="Times New Roman" w:hAnsi="Times New Roman"/>
          <w:sz w:val="28"/>
          <w:szCs w:val="28"/>
          <w:lang w:val="fr-FR"/>
        </w:rPr>
        <w:t xml:space="preserve"> </w:t>
      </w:r>
      <w:r w:rsidRPr="00173763">
        <w:rPr>
          <w:rFonts w:ascii="Times New Roman" w:hAnsi="Times New Roman"/>
          <w:sz w:val="28"/>
          <w:szCs w:val="28"/>
          <w:lang w:val="fr-FR"/>
        </w:rPr>
        <w:t xml:space="preserve">nr. </w:t>
      </w:r>
      <w:r w:rsidR="00B6797C">
        <w:rPr>
          <w:rFonts w:ascii="Times New Roman" w:hAnsi="Times New Roman"/>
          <w:sz w:val="28"/>
          <w:szCs w:val="28"/>
          <w:lang w:val="fr-FR"/>
        </w:rPr>
        <w:t>41</w:t>
      </w:r>
      <w:r w:rsidRPr="00173763">
        <w:rPr>
          <w:rFonts w:ascii="Times New Roman" w:hAnsi="Times New Roman"/>
          <w:sz w:val="28"/>
          <w:szCs w:val="28"/>
          <w:lang w:val="fr-FR"/>
        </w:rPr>
        <w:t xml:space="preserve"> /</w:t>
      </w:r>
      <w:r w:rsidR="00B6797C">
        <w:rPr>
          <w:rFonts w:ascii="Times New Roman" w:hAnsi="Times New Roman"/>
          <w:sz w:val="28"/>
          <w:szCs w:val="28"/>
          <w:lang w:val="fr-FR"/>
        </w:rPr>
        <w:t>09</w:t>
      </w:r>
      <w:r w:rsidRPr="00173763">
        <w:rPr>
          <w:rFonts w:ascii="Times New Roman" w:hAnsi="Times New Roman"/>
          <w:sz w:val="28"/>
          <w:szCs w:val="28"/>
          <w:lang w:val="fr-FR"/>
        </w:rPr>
        <w:t>.0</w:t>
      </w:r>
      <w:r w:rsidR="00B6797C">
        <w:rPr>
          <w:rFonts w:ascii="Times New Roman" w:hAnsi="Times New Roman"/>
          <w:sz w:val="28"/>
          <w:szCs w:val="28"/>
          <w:lang w:val="fr-FR"/>
        </w:rPr>
        <w:t>2</w:t>
      </w:r>
      <w:r w:rsidRPr="00173763">
        <w:rPr>
          <w:rFonts w:ascii="Times New Roman" w:hAnsi="Times New Roman"/>
          <w:sz w:val="28"/>
          <w:szCs w:val="28"/>
          <w:lang w:val="fr-FR"/>
        </w:rPr>
        <w:t>.201</w:t>
      </w:r>
      <w:r w:rsidR="00B6797C">
        <w:rPr>
          <w:rFonts w:ascii="Times New Roman" w:hAnsi="Times New Roman"/>
          <w:sz w:val="28"/>
          <w:szCs w:val="28"/>
          <w:lang w:val="fr-FR"/>
        </w:rPr>
        <w:t>2</w:t>
      </w:r>
      <w:r>
        <w:rPr>
          <w:rFonts w:ascii="Times New Roman" w:hAnsi="Times New Roman"/>
          <w:sz w:val="28"/>
          <w:szCs w:val="28"/>
          <w:lang w:val="fr-FR"/>
        </w:rPr>
        <w:t xml:space="preserve"> </w:t>
      </w:r>
      <w:proofErr w:type="spellStart"/>
      <w:r>
        <w:rPr>
          <w:rFonts w:ascii="Times New Roman" w:hAnsi="Times New Roman"/>
          <w:sz w:val="28"/>
          <w:szCs w:val="28"/>
          <w:lang w:val="fr-FR"/>
        </w:rPr>
        <w:t>emisă</w:t>
      </w:r>
      <w:proofErr w:type="spellEnd"/>
      <w:r>
        <w:rPr>
          <w:rFonts w:ascii="Times New Roman" w:hAnsi="Times New Roman"/>
          <w:sz w:val="28"/>
          <w:szCs w:val="28"/>
          <w:lang w:val="fr-FR"/>
        </w:rPr>
        <w:t xml:space="preserve"> de A.P.M. Neamţ; </w:t>
      </w:r>
      <w:proofErr w:type="spellStart"/>
      <w:r w:rsidR="00B6797C">
        <w:rPr>
          <w:rFonts w:ascii="Times New Roman" w:hAnsi="Times New Roman"/>
          <w:sz w:val="28"/>
          <w:szCs w:val="28"/>
          <w:lang w:val="fr-FR"/>
        </w:rPr>
        <w:t>Hotărârea</w:t>
      </w:r>
      <w:proofErr w:type="spellEnd"/>
      <w:r w:rsidR="00B6797C">
        <w:rPr>
          <w:rFonts w:ascii="Times New Roman" w:hAnsi="Times New Roman"/>
          <w:sz w:val="28"/>
          <w:szCs w:val="28"/>
          <w:lang w:val="fr-FR"/>
        </w:rPr>
        <w:t xml:space="preserve"> </w:t>
      </w:r>
      <w:proofErr w:type="spellStart"/>
      <w:r w:rsidR="00B6797C">
        <w:rPr>
          <w:rFonts w:ascii="Times New Roman" w:hAnsi="Times New Roman"/>
          <w:sz w:val="28"/>
          <w:szCs w:val="28"/>
          <w:lang w:val="fr-FR"/>
        </w:rPr>
        <w:t>Consiliului</w:t>
      </w:r>
      <w:proofErr w:type="spellEnd"/>
      <w:r w:rsidR="00B6797C">
        <w:rPr>
          <w:rFonts w:ascii="Times New Roman" w:hAnsi="Times New Roman"/>
          <w:sz w:val="28"/>
          <w:szCs w:val="28"/>
          <w:lang w:val="fr-FR"/>
        </w:rPr>
        <w:t xml:space="preserve"> Local al </w:t>
      </w:r>
      <w:proofErr w:type="spellStart"/>
      <w:r w:rsidR="00B6797C">
        <w:rPr>
          <w:rFonts w:ascii="Times New Roman" w:hAnsi="Times New Roman"/>
          <w:sz w:val="28"/>
          <w:szCs w:val="28"/>
          <w:lang w:val="fr-FR"/>
        </w:rPr>
        <w:t>Comunei</w:t>
      </w:r>
      <w:proofErr w:type="spellEnd"/>
      <w:r w:rsidR="00B6797C">
        <w:rPr>
          <w:rFonts w:ascii="Times New Roman" w:hAnsi="Times New Roman"/>
          <w:sz w:val="28"/>
          <w:szCs w:val="28"/>
          <w:lang w:val="fr-FR"/>
        </w:rPr>
        <w:t xml:space="preserve"> </w:t>
      </w:r>
      <w:proofErr w:type="spellStart"/>
      <w:r w:rsidR="00B6797C">
        <w:rPr>
          <w:rFonts w:ascii="Times New Roman" w:hAnsi="Times New Roman"/>
          <w:sz w:val="28"/>
          <w:szCs w:val="28"/>
          <w:lang w:val="fr-FR"/>
        </w:rPr>
        <w:t>Doljeşti</w:t>
      </w:r>
      <w:proofErr w:type="spellEnd"/>
      <w:r w:rsidR="00B6797C">
        <w:rPr>
          <w:rFonts w:ascii="Times New Roman" w:hAnsi="Times New Roman"/>
          <w:sz w:val="28"/>
          <w:szCs w:val="28"/>
          <w:lang w:val="fr-FR"/>
        </w:rPr>
        <w:t xml:space="preserve"> nr. 25 /29.02.2012; </w:t>
      </w:r>
      <w:proofErr w:type="spellStart"/>
      <w:r w:rsidR="00B6797C">
        <w:rPr>
          <w:rFonts w:ascii="Times New Roman" w:hAnsi="Times New Roman"/>
          <w:sz w:val="28"/>
          <w:szCs w:val="28"/>
          <w:lang w:val="fr-FR"/>
        </w:rPr>
        <w:t>Proces</w:t>
      </w:r>
      <w:proofErr w:type="spellEnd"/>
      <w:r w:rsidR="00B6797C">
        <w:rPr>
          <w:rFonts w:ascii="Times New Roman" w:hAnsi="Times New Roman"/>
          <w:sz w:val="28"/>
          <w:szCs w:val="28"/>
          <w:lang w:val="fr-FR"/>
        </w:rPr>
        <w:t xml:space="preserve"> verbal de </w:t>
      </w:r>
      <w:proofErr w:type="spellStart"/>
      <w:r w:rsidR="00B6797C">
        <w:rPr>
          <w:rFonts w:ascii="Times New Roman" w:hAnsi="Times New Roman"/>
          <w:sz w:val="28"/>
          <w:szCs w:val="28"/>
          <w:lang w:val="fr-FR"/>
        </w:rPr>
        <w:t>predare</w:t>
      </w:r>
      <w:proofErr w:type="spellEnd"/>
      <w:r w:rsidR="00B6797C">
        <w:rPr>
          <w:rFonts w:ascii="Times New Roman" w:hAnsi="Times New Roman"/>
          <w:sz w:val="28"/>
          <w:szCs w:val="28"/>
          <w:lang w:val="fr-FR"/>
        </w:rPr>
        <w:t xml:space="preserve"> – </w:t>
      </w:r>
      <w:proofErr w:type="spellStart"/>
      <w:r w:rsidR="00B6797C">
        <w:rPr>
          <w:rFonts w:ascii="Times New Roman" w:hAnsi="Times New Roman"/>
          <w:sz w:val="28"/>
          <w:szCs w:val="28"/>
          <w:lang w:val="fr-FR"/>
        </w:rPr>
        <w:t>preluare</w:t>
      </w:r>
      <w:proofErr w:type="spellEnd"/>
      <w:r w:rsidR="00B6797C">
        <w:rPr>
          <w:rFonts w:ascii="Times New Roman" w:hAnsi="Times New Roman"/>
          <w:sz w:val="28"/>
          <w:szCs w:val="28"/>
          <w:lang w:val="fr-FR"/>
        </w:rPr>
        <w:t xml:space="preserve"> nr. 32223 /25.09.2013; </w:t>
      </w:r>
      <w:proofErr w:type="spellStart"/>
      <w:r w:rsidR="00B6797C">
        <w:rPr>
          <w:rFonts w:ascii="Times New Roman" w:hAnsi="Times New Roman"/>
          <w:sz w:val="28"/>
          <w:szCs w:val="28"/>
          <w:lang w:val="fr-FR"/>
        </w:rPr>
        <w:t>Procese</w:t>
      </w:r>
      <w:proofErr w:type="spellEnd"/>
      <w:r w:rsidR="00B6797C">
        <w:rPr>
          <w:rFonts w:ascii="Times New Roman" w:hAnsi="Times New Roman"/>
          <w:sz w:val="28"/>
          <w:szCs w:val="28"/>
          <w:lang w:val="fr-FR"/>
        </w:rPr>
        <w:t xml:space="preserve"> verbale de </w:t>
      </w:r>
      <w:proofErr w:type="spellStart"/>
      <w:r w:rsidR="00B6797C">
        <w:rPr>
          <w:rFonts w:ascii="Times New Roman" w:hAnsi="Times New Roman"/>
          <w:sz w:val="28"/>
          <w:szCs w:val="28"/>
          <w:lang w:val="fr-FR"/>
        </w:rPr>
        <w:t>recepţie</w:t>
      </w:r>
      <w:proofErr w:type="spellEnd"/>
      <w:r w:rsidR="00B6797C">
        <w:rPr>
          <w:rFonts w:ascii="Times New Roman" w:hAnsi="Times New Roman"/>
          <w:sz w:val="28"/>
          <w:szCs w:val="28"/>
          <w:lang w:val="fr-FR"/>
        </w:rPr>
        <w:t xml:space="preserve"> la </w:t>
      </w:r>
      <w:proofErr w:type="spellStart"/>
      <w:r w:rsidR="00B6797C">
        <w:rPr>
          <w:rFonts w:ascii="Times New Roman" w:hAnsi="Times New Roman"/>
          <w:sz w:val="28"/>
          <w:szCs w:val="28"/>
          <w:lang w:val="fr-FR"/>
        </w:rPr>
        <w:t>terminarea</w:t>
      </w:r>
      <w:proofErr w:type="spellEnd"/>
      <w:r w:rsidR="00B6797C">
        <w:rPr>
          <w:rFonts w:ascii="Times New Roman" w:hAnsi="Times New Roman"/>
          <w:sz w:val="28"/>
          <w:szCs w:val="28"/>
          <w:lang w:val="fr-FR"/>
        </w:rPr>
        <w:t xml:space="preserve"> </w:t>
      </w:r>
      <w:proofErr w:type="spellStart"/>
      <w:r w:rsidR="00B6797C">
        <w:rPr>
          <w:rFonts w:ascii="Times New Roman" w:hAnsi="Times New Roman"/>
          <w:sz w:val="28"/>
          <w:szCs w:val="28"/>
          <w:lang w:val="fr-FR"/>
        </w:rPr>
        <w:t>lucrărilor</w:t>
      </w:r>
      <w:proofErr w:type="spellEnd"/>
      <w:r w:rsidR="00B6797C">
        <w:rPr>
          <w:rFonts w:ascii="Times New Roman" w:hAnsi="Times New Roman"/>
          <w:sz w:val="28"/>
          <w:szCs w:val="28"/>
          <w:lang w:val="fr-FR"/>
        </w:rPr>
        <w:t xml:space="preserve"> nr. 7977 /20.12.2011 </w:t>
      </w:r>
      <w:proofErr w:type="spellStart"/>
      <w:r w:rsidR="00B6797C">
        <w:rPr>
          <w:rFonts w:ascii="Times New Roman" w:hAnsi="Times New Roman"/>
          <w:sz w:val="28"/>
          <w:szCs w:val="28"/>
          <w:lang w:val="fr-FR"/>
        </w:rPr>
        <w:t>şi</w:t>
      </w:r>
      <w:proofErr w:type="spellEnd"/>
      <w:r w:rsidR="00B6797C">
        <w:rPr>
          <w:rFonts w:ascii="Times New Roman" w:hAnsi="Times New Roman"/>
          <w:sz w:val="28"/>
          <w:szCs w:val="28"/>
          <w:lang w:val="fr-FR"/>
        </w:rPr>
        <w:t xml:space="preserve"> nr. 5689 /30.07.2010; </w:t>
      </w:r>
      <w:proofErr w:type="spellStart"/>
      <w:r>
        <w:rPr>
          <w:rFonts w:ascii="Times New Roman" w:hAnsi="Times New Roman"/>
          <w:sz w:val="28"/>
          <w:szCs w:val="28"/>
          <w:lang w:val="fr-FR"/>
        </w:rPr>
        <w:t>Autorizaţie</w:t>
      </w:r>
      <w:proofErr w:type="spellEnd"/>
      <w:r>
        <w:rPr>
          <w:rFonts w:ascii="Times New Roman" w:hAnsi="Times New Roman"/>
          <w:sz w:val="28"/>
          <w:szCs w:val="28"/>
          <w:lang w:val="fr-FR"/>
        </w:rPr>
        <w:t xml:space="preserve"> de </w:t>
      </w:r>
      <w:proofErr w:type="spellStart"/>
      <w:r>
        <w:rPr>
          <w:rFonts w:ascii="Times New Roman" w:hAnsi="Times New Roman"/>
          <w:sz w:val="28"/>
          <w:szCs w:val="28"/>
          <w:lang w:val="fr-FR"/>
        </w:rPr>
        <w:t>gospodărire</w:t>
      </w:r>
      <w:proofErr w:type="spellEnd"/>
      <w:r>
        <w:rPr>
          <w:rFonts w:ascii="Times New Roman" w:hAnsi="Times New Roman"/>
          <w:sz w:val="28"/>
          <w:szCs w:val="28"/>
          <w:lang w:val="fr-FR"/>
        </w:rPr>
        <w:t xml:space="preserve"> a </w:t>
      </w:r>
      <w:proofErr w:type="spellStart"/>
      <w:r>
        <w:rPr>
          <w:rFonts w:ascii="Times New Roman" w:hAnsi="Times New Roman"/>
          <w:sz w:val="28"/>
          <w:szCs w:val="28"/>
          <w:lang w:val="fr-FR"/>
        </w:rPr>
        <w:t>apelor</w:t>
      </w:r>
      <w:proofErr w:type="spellEnd"/>
      <w:r>
        <w:rPr>
          <w:rFonts w:ascii="Times New Roman" w:hAnsi="Times New Roman"/>
          <w:sz w:val="28"/>
          <w:szCs w:val="28"/>
          <w:lang w:val="fr-FR"/>
        </w:rPr>
        <w:t xml:space="preserve"> nr. </w:t>
      </w:r>
      <w:r w:rsidR="00B6797C">
        <w:rPr>
          <w:rFonts w:ascii="Times New Roman" w:hAnsi="Times New Roman"/>
          <w:sz w:val="28"/>
          <w:szCs w:val="28"/>
          <w:lang w:val="fr-FR"/>
        </w:rPr>
        <w:t>47</w:t>
      </w:r>
      <w:r>
        <w:rPr>
          <w:rFonts w:ascii="Times New Roman" w:hAnsi="Times New Roman"/>
          <w:sz w:val="28"/>
          <w:szCs w:val="28"/>
          <w:lang w:val="fr-FR"/>
        </w:rPr>
        <w:t xml:space="preserve"> /2</w:t>
      </w:r>
      <w:r w:rsidR="00B6797C">
        <w:rPr>
          <w:rFonts w:ascii="Times New Roman" w:hAnsi="Times New Roman"/>
          <w:sz w:val="28"/>
          <w:szCs w:val="28"/>
          <w:lang w:val="fr-FR"/>
        </w:rPr>
        <w:t>9</w:t>
      </w:r>
      <w:r>
        <w:rPr>
          <w:rFonts w:ascii="Times New Roman" w:hAnsi="Times New Roman"/>
          <w:sz w:val="28"/>
          <w:szCs w:val="28"/>
          <w:lang w:val="fr-FR"/>
        </w:rPr>
        <w:t>.0</w:t>
      </w:r>
      <w:r w:rsidR="00B6797C">
        <w:rPr>
          <w:rFonts w:ascii="Times New Roman" w:hAnsi="Times New Roman"/>
          <w:sz w:val="28"/>
          <w:szCs w:val="28"/>
          <w:lang w:val="fr-FR"/>
        </w:rPr>
        <w:t>7</w:t>
      </w:r>
      <w:r>
        <w:rPr>
          <w:rFonts w:ascii="Times New Roman" w:hAnsi="Times New Roman"/>
          <w:sz w:val="28"/>
          <w:szCs w:val="28"/>
          <w:lang w:val="fr-FR"/>
        </w:rPr>
        <w:t>.2016;</w:t>
      </w:r>
      <w:r w:rsidR="00B6797C">
        <w:rPr>
          <w:rFonts w:ascii="Times New Roman" w:hAnsi="Times New Roman"/>
          <w:sz w:val="28"/>
          <w:szCs w:val="28"/>
          <w:lang w:val="fr-FR"/>
        </w:rPr>
        <w:t xml:space="preserve"> </w:t>
      </w:r>
      <w:proofErr w:type="spellStart"/>
      <w:r w:rsidR="00B6797C">
        <w:rPr>
          <w:rFonts w:ascii="Times New Roman" w:hAnsi="Times New Roman"/>
          <w:sz w:val="28"/>
          <w:szCs w:val="28"/>
          <w:lang w:val="fr-FR"/>
        </w:rPr>
        <w:t>Autorizaţie</w:t>
      </w:r>
      <w:proofErr w:type="spellEnd"/>
      <w:r w:rsidR="00B6797C">
        <w:rPr>
          <w:rFonts w:ascii="Times New Roman" w:hAnsi="Times New Roman"/>
          <w:sz w:val="28"/>
          <w:szCs w:val="28"/>
          <w:lang w:val="fr-FR"/>
        </w:rPr>
        <w:t xml:space="preserve"> </w:t>
      </w:r>
      <w:proofErr w:type="spellStart"/>
      <w:r w:rsidR="00B6797C">
        <w:rPr>
          <w:rFonts w:ascii="Times New Roman" w:hAnsi="Times New Roman"/>
          <w:sz w:val="28"/>
          <w:szCs w:val="28"/>
          <w:lang w:val="fr-FR"/>
        </w:rPr>
        <w:t>sanitară</w:t>
      </w:r>
      <w:proofErr w:type="spellEnd"/>
      <w:r w:rsidR="00B6797C">
        <w:rPr>
          <w:rFonts w:ascii="Times New Roman" w:hAnsi="Times New Roman"/>
          <w:sz w:val="28"/>
          <w:szCs w:val="28"/>
          <w:lang w:val="fr-FR"/>
        </w:rPr>
        <w:t xml:space="preserve"> nr. 156 /01.09.2014 </w:t>
      </w:r>
      <w:proofErr w:type="spellStart"/>
      <w:r w:rsidR="00B6797C">
        <w:rPr>
          <w:rFonts w:ascii="Times New Roman" w:hAnsi="Times New Roman"/>
          <w:sz w:val="28"/>
          <w:szCs w:val="28"/>
          <w:lang w:val="fr-FR"/>
        </w:rPr>
        <w:t>emisă</w:t>
      </w:r>
      <w:proofErr w:type="spellEnd"/>
      <w:r w:rsidR="00B6797C">
        <w:rPr>
          <w:rFonts w:ascii="Times New Roman" w:hAnsi="Times New Roman"/>
          <w:sz w:val="28"/>
          <w:szCs w:val="28"/>
          <w:lang w:val="fr-FR"/>
        </w:rPr>
        <w:t xml:space="preserve"> de D.S.P.Neamţ; </w:t>
      </w:r>
      <w:proofErr w:type="spellStart"/>
      <w:r w:rsidR="00B6797C">
        <w:rPr>
          <w:rFonts w:ascii="Times New Roman" w:hAnsi="Times New Roman"/>
          <w:sz w:val="28"/>
          <w:szCs w:val="28"/>
          <w:lang w:val="fr-FR"/>
        </w:rPr>
        <w:t>Autorizaţie</w:t>
      </w:r>
      <w:proofErr w:type="spellEnd"/>
      <w:r w:rsidR="00B6797C">
        <w:rPr>
          <w:rFonts w:ascii="Times New Roman" w:hAnsi="Times New Roman"/>
          <w:sz w:val="28"/>
          <w:szCs w:val="28"/>
          <w:lang w:val="fr-FR"/>
        </w:rPr>
        <w:t xml:space="preserve"> de </w:t>
      </w:r>
      <w:proofErr w:type="spellStart"/>
      <w:r w:rsidR="00B6797C">
        <w:rPr>
          <w:rFonts w:ascii="Times New Roman" w:hAnsi="Times New Roman"/>
          <w:sz w:val="28"/>
          <w:szCs w:val="28"/>
          <w:lang w:val="fr-FR"/>
        </w:rPr>
        <w:t>securitate</w:t>
      </w:r>
      <w:proofErr w:type="spellEnd"/>
      <w:r w:rsidR="00B6797C">
        <w:rPr>
          <w:rFonts w:ascii="Times New Roman" w:hAnsi="Times New Roman"/>
          <w:sz w:val="28"/>
          <w:szCs w:val="28"/>
          <w:lang w:val="fr-FR"/>
        </w:rPr>
        <w:t xml:space="preserve"> la </w:t>
      </w:r>
      <w:proofErr w:type="spellStart"/>
      <w:r w:rsidR="00B6797C">
        <w:rPr>
          <w:rFonts w:ascii="Times New Roman" w:hAnsi="Times New Roman"/>
          <w:sz w:val="28"/>
          <w:szCs w:val="28"/>
          <w:lang w:val="fr-FR"/>
        </w:rPr>
        <w:t>incendiu</w:t>
      </w:r>
      <w:proofErr w:type="spellEnd"/>
      <w:r w:rsidR="00B6797C">
        <w:rPr>
          <w:rFonts w:ascii="Times New Roman" w:hAnsi="Times New Roman"/>
          <w:sz w:val="28"/>
          <w:szCs w:val="28"/>
          <w:lang w:val="fr-FR"/>
        </w:rPr>
        <w:t xml:space="preserve"> nr. 126000 /09.01.2012 </w:t>
      </w:r>
      <w:proofErr w:type="spellStart"/>
      <w:r w:rsidR="00B6797C">
        <w:rPr>
          <w:rFonts w:ascii="Times New Roman" w:hAnsi="Times New Roman"/>
          <w:sz w:val="28"/>
          <w:szCs w:val="28"/>
          <w:lang w:val="fr-FR"/>
        </w:rPr>
        <w:t>emisă</w:t>
      </w:r>
      <w:proofErr w:type="spellEnd"/>
      <w:r w:rsidR="00B6797C">
        <w:rPr>
          <w:rFonts w:ascii="Times New Roman" w:hAnsi="Times New Roman"/>
          <w:sz w:val="28"/>
          <w:szCs w:val="28"/>
          <w:lang w:val="fr-FR"/>
        </w:rPr>
        <w:t xml:space="preserve"> de I.S.U.</w:t>
      </w:r>
      <w:r w:rsidR="00B6797C">
        <w:rPr>
          <w:rFonts w:ascii="Times New Roman" w:hAnsi="Times New Roman"/>
          <w:sz w:val="28"/>
          <w:szCs w:val="28"/>
        </w:rPr>
        <w:t>”Petrodava” al judeţului Neamţ</w:t>
      </w:r>
      <w:r w:rsidR="00B6797C">
        <w:rPr>
          <w:rFonts w:ascii="Times New Roman" w:hAnsi="Times New Roman"/>
          <w:sz w:val="28"/>
          <w:szCs w:val="28"/>
          <w:lang w:val="fr-FR"/>
        </w:rPr>
        <w:t xml:space="preserve">; </w:t>
      </w:r>
      <w:proofErr w:type="spellStart"/>
      <w:r w:rsidR="00B6797C">
        <w:rPr>
          <w:rFonts w:ascii="Times New Roman" w:hAnsi="Times New Roman"/>
          <w:sz w:val="28"/>
          <w:szCs w:val="28"/>
          <w:lang w:val="fr-FR"/>
        </w:rPr>
        <w:t>Buletin</w:t>
      </w:r>
      <w:proofErr w:type="spellEnd"/>
      <w:r w:rsidR="00B6797C">
        <w:rPr>
          <w:rFonts w:ascii="Times New Roman" w:hAnsi="Times New Roman"/>
          <w:sz w:val="28"/>
          <w:szCs w:val="28"/>
          <w:lang w:val="fr-FR"/>
        </w:rPr>
        <w:t xml:space="preserve"> de </w:t>
      </w:r>
      <w:proofErr w:type="spellStart"/>
      <w:r w:rsidR="00B6797C">
        <w:rPr>
          <w:rFonts w:ascii="Times New Roman" w:hAnsi="Times New Roman"/>
          <w:sz w:val="28"/>
          <w:szCs w:val="28"/>
          <w:lang w:val="fr-FR"/>
        </w:rPr>
        <w:t>potabilitate</w:t>
      </w:r>
      <w:proofErr w:type="spellEnd"/>
      <w:r w:rsidR="00B6797C">
        <w:rPr>
          <w:rFonts w:ascii="Times New Roman" w:hAnsi="Times New Roman"/>
          <w:sz w:val="28"/>
          <w:szCs w:val="28"/>
          <w:lang w:val="fr-FR"/>
        </w:rPr>
        <w:t xml:space="preserve"> </w:t>
      </w:r>
      <w:proofErr w:type="spellStart"/>
      <w:r w:rsidR="00B6797C">
        <w:rPr>
          <w:rFonts w:ascii="Times New Roman" w:hAnsi="Times New Roman"/>
          <w:sz w:val="28"/>
          <w:szCs w:val="28"/>
          <w:lang w:val="fr-FR"/>
        </w:rPr>
        <w:t>apă</w:t>
      </w:r>
      <w:proofErr w:type="spellEnd"/>
      <w:r w:rsidR="00B6797C">
        <w:rPr>
          <w:rFonts w:ascii="Times New Roman" w:hAnsi="Times New Roman"/>
          <w:sz w:val="28"/>
          <w:szCs w:val="28"/>
          <w:lang w:val="fr-FR"/>
        </w:rPr>
        <w:t xml:space="preserve"> </w:t>
      </w:r>
      <w:proofErr w:type="spellStart"/>
      <w:r w:rsidR="00EA46C7">
        <w:rPr>
          <w:rFonts w:ascii="Times New Roman" w:hAnsi="Times New Roman"/>
          <w:sz w:val="28"/>
          <w:szCs w:val="28"/>
          <w:lang w:val="fr-FR"/>
        </w:rPr>
        <w:t>emis</w:t>
      </w:r>
      <w:proofErr w:type="spellEnd"/>
      <w:r w:rsidR="00EA46C7">
        <w:rPr>
          <w:rFonts w:ascii="Times New Roman" w:hAnsi="Times New Roman"/>
          <w:sz w:val="28"/>
          <w:szCs w:val="28"/>
          <w:lang w:val="fr-FR"/>
        </w:rPr>
        <w:t xml:space="preserve"> </w:t>
      </w:r>
      <w:proofErr w:type="spellStart"/>
      <w:r w:rsidR="00EA46C7">
        <w:rPr>
          <w:rFonts w:ascii="Times New Roman" w:hAnsi="Times New Roman"/>
          <w:sz w:val="28"/>
          <w:szCs w:val="28"/>
          <w:lang w:val="fr-FR"/>
        </w:rPr>
        <w:t>în</w:t>
      </w:r>
      <w:proofErr w:type="spellEnd"/>
      <w:r w:rsidR="00EA46C7">
        <w:rPr>
          <w:rFonts w:ascii="Times New Roman" w:hAnsi="Times New Roman"/>
          <w:sz w:val="28"/>
          <w:szCs w:val="28"/>
          <w:lang w:val="fr-FR"/>
        </w:rPr>
        <w:t xml:space="preserve"> data de 04.02.2015; </w:t>
      </w:r>
      <w:proofErr w:type="spellStart"/>
      <w:r w:rsidR="00EA46C7">
        <w:rPr>
          <w:rFonts w:ascii="Times New Roman" w:hAnsi="Times New Roman"/>
          <w:sz w:val="28"/>
          <w:szCs w:val="28"/>
          <w:lang w:val="fr-FR"/>
        </w:rPr>
        <w:t>Act</w:t>
      </w:r>
      <w:proofErr w:type="spellEnd"/>
      <w:r w:rsidR="00EA46C7">
        <w:rPr>
          <w:rFonts w:ascii="Times New Roman" w:hAnsi="Times New Roman"/>
          <w:sz w:val="28"/>
          <w:szCs w:val="28"/>
          <w:lang w:val="fr-FR"/>
        </w:rPr>
        <w:t xml:space="preserve"> </w:t>
      </w:r>
      <w:proofErr w:type="spellStart"/>
      <w:r w:rsidR="00EA46C7">
        <w:rPr>
          <w:rFonts w:ascii="Times New Roman" w:hAnsi="Times New Roman"/>
          <w:sz w:val="28"/>
          <w:szCs w:val="28"/>
          <w:lang w:val="fr-FR"/>
        </w:rPr>
        <w:t>adiţional</w:t>
      </w:r>
      <w:proofErr w:type="spellEnd"/>
      <w:r w:rsidR="00EA46C7">
        <w:rPr>
          <w:rFonts w:ascii="Times New Roman" w:hAnsi="Times New Roman"/>
          <w:sz w:val="28"/>
          <w:szCs w:val="28"/>
          <w:lang w:val="fr-FR"/>
        </w:rPr>
        <w:t xml:space="preserve"> nr. 3 /30.04.2014 la </w:t>
      </w:r>
    </w:p>
    <w:p w:rsidR="00EA46C7" w:rsidRPr="00EA46C7" w:rsidRDefault="00EA46C7" w:rsidP="00EA46C7">
      <w:pPr>
        <w:jc w:val="center"/>
        <w:rPr>
          <w:rFonts w:ascii="Times New Roman" w:hAnsi="Times New Roman"/>
          <w:b/>
          <w:sz w:val="28"/>
          <w:szCs w:val="28"/>
          <w:lang w:val="fr-FR"/>
        </w:rPr>
      </w:pPr>
      <w:r>
        <w:rPr>
          <w:rFonts w:ascii="Times New Roman" w:hAnsi="Times New Roman"/>
          <w:b/>
          <w:sz w:val="28"/>
          <w:szCs w:val="28"/>
          <w:lang w:val="fr-FR"/>
        </w:rPr>
        <w:lastRenderedPageBreak/>
        <w:t>- 2 -</w:t>
      </w:r>
    </w:p>
    <w:p w:rsidR="00EA46C7" w:rsidRDefault="00EA46C7" w:rsidP="001B61C1">
      <w:pPr>
        <w:jc w:val="both"/>
        <w:rPr>
          <w:rFonts w:ascii="Times New Roman" w:hAnsi="Times New Roman"/>
          <w:sz w:val="28"/>
          <w:szCs w:val="28"/>
          <w:lang w:val="fr-FR"/>
        </w:rPr>
      </w:pPr>
    </w:p>
    <w:p w:rsidR="001B61C1" w:rsidRDefault="00EA46C7" w:rsidP="001B61C1">
      <w:pPr>
        <w:jc w:val="both"/>
        <w:rPr>
          <w:rFonts w:ascii="Times New Roman" w:hAnsi="Times New Roman"/>
          <w:sz w:val="28"/>
          <w:szCs w:val="28"/>
        </w:rPr>
      </w:pPr>
      <w:proofErr w:type="spellStart"/>
      <w:proofErr w:type="gramStart"/>
      <w:r>
        <w:rPr>
          <w:rFonts w:ascii="Times New Roman" w:hAnsi="Times New Roman"/>
          <w:sz w:val="28"/>
          <w:szCs w:val="28"/>
          <w:lang w:val="fr-FR"/>
        </w:rPr>
        <w:t>contractul</w:t>
      </w:r>
      <w:proofErr w:type="spellEnd"/>
      <w:proofErr w:type="gramEnd"/>
      <w:r>
        <w:rPr>
          <w:rFonts w:ascii="Times New Roman" w:hAnsi="Times New Roman"/>
          <w:sz w:val="28"/>
          <w:szCs w:val="28"/>
          <w:lang w:val="fr-FR"/>
        </w:rPr>
        <w:t xml:space="preserve"> de </w:t>
      </w:r>
      <w:proofErr w:type="spellStart"/>
      <w:r>
        <w:rPr>
          <w:rFonts w:ascii="Times New Roman" w:hAnsi="Times New Roman"/>
          <w:sz w:val="28"/>
          <w:szCs w:val="28"/>
          <w:lang w:val="fr-FR"/>
        </w:rPr>
        <w:t>furnizare</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energie</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electrică</w:t>
      </w:r>
      <w:proofErr w:type="spellEnd"/>
      <w:r>
        <w:rPr>
          <w:rFonts w:ascii="Times New Roman" w:hAnsi="Times New Roman"/>
          <w:sz w:val="28"/>
          <w:szCs w:val="28"/>
          <w:lang w:val="fr-FR"/>
        </w:rPr>
        <w:t xml:space="preserve"> nr. 372 /05.12.2013; </w:t>
      </w:r>
      <w:proofErr w:type="spellStart"/>
      <w:r>
        <w:rPr>
          <w:rFonts w:ascii="Times New Roman" w:hAnsi="Times New Roman"/>
          <w:sz w:val="28"/>
          <w:szCs w:val="28"/>
          <w:lang w:val="fr-FR"/>
        </w:rPr>
        <w:t>Convenţia</w:t>
      </w:r>
      <w:proofErr w:type="spellEnd"/>
      <w:r>
        <w:rPr>
          <w:rFonts w:ascii="Times New Roman" w:hAnsi="Times New Roman"/>
          <w:sz w:val="28"/>
          <w:szCs w:val="28"/>
          <w:lang w:val="fr-FR"/>
        </w:rPr>
        <w:t xml:space="preserve"> de </w:t>
      </w:r>
      <w:proofErr w:type="spellStart"/>
      <w:r>
        <w:rPr>
          <w:rFonts w:ascii="Times New Roman" w:hAnsi="Times New Roman"/>
          <w:sz w:val="28"/>
          <w:szCs w:val="28"/>
          <w:lang w:val="fr-FR"/>
        </w:rPr>
        <w:t>preluare</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deşeuri</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menajere</w:t>
      </w:r>
      <w:proofErr w:type="spellEnd"/>
      <w:r>
        <w:rPr>
          <w:rFonts w:ascii="Times New Roman" w:hAnsi="Times New Roman"/>
          <w:sz w:val="28"/>
          <w:szCs w:val="28"/>
          <w:lang w:val="fr-FR"/>
        </w:rPr>
        <w:t xml:space="preserve"> nr. 39288 /02.09.2016 </w:t>
      </w:r>
      <w:proofErr w:type="spellStart"/>
      <w:r>
        <w:rPr>
          <w:rFonts w:ascii="Times New Roman" w:hAnsi="Times New Roman"/>
          <w:sz w:val="28"/>
          <w:szCs w:val="28"/>
          <w:lang w:val="fr-FR"/>
        </w:rPr>
        <w:t>încheiată</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cu</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Comuna</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Doljeşti</w:t>
      </w:r>
      <w:proofErr w:type="spellEnd"/>
      <w:r>
        <w:rPr>
          <w:rFonts w:ascii="Times New Roman" w:hAnsi="Times New Roman"/>
          <w:sz w:val="28"/>
          <w:szCs w:val="28"/>
          <w:lang w:val="fr-FR"/>
        </w:rPr>
        <w:t xml:space="preserve">.  </w:t>
      </w:r>
      <w:r w:rsidR="00B6797C">
        <w:rPr>
          <w:rFonts w:ascii="Times New Roman" w:hAnsi="Times New Roman"/>
          <w:sz w:val="28"/>
          <w:szCs w:val="28"/>
          <w:lang w:val="fr-FR"/>
        </w:rPr>
        <w:t xml:space="preserve"> </w:t>
      </w:r>
      <w:r w:rsidR="001B61C1">
        <w:rPr>
          <w:rFonts w:ascii="Times New Roman" w:hAnsi="Times New Roman"/>
          <w:sz w:val="28"/>
          <w:szCs w:val="28"/>
          <w:lang w:val="fr-FR"/>
        </w:rPr>
        <w:t xml:space="preserve"> </w:t>
      </w:r>
    </w:p>
    <w:p w:rsidR="001B61C1" w:rsidRDefault="001B61C1" w:rsidP="001B61C1">
      <w:pPr>
        <w:jc w:val="both"/>
        <w:rPr>
          <w:rFonts w:ascii="Times New Roman" w:hAnsi="Times New Roman"/>
          <w:sz w:val="28"/>
          <w:szCs w:val="28"/>
        </w:rPr>
      </w:pPr>
      <w:r w:rsidRPr="00B67525">
        <w:rPr>
          <w:rFonts w:ascii="Times New Roman" w:hAnsi="Times New Roman"/>
          <w:sz w:val="28"/>
          <w:szCs w:val="28"/>
        </w:rPr>
        <w:t>Prezenta autorizaţie se emite cu următoarele condiţii impuse :</w:t>
      </w:r>
    </w:p>
    <w:p w:rsidR="001B61C1" w:rsidRDefault="001B61C1" w:rsidP="001B61C1">
      <w:pPr>
        <w:jc w:val="both"/>
        <w:rPr>
          <w:rFonts w:ascii="Times New Roman" w:hAnsi="Times New Roman"/>
          <w:sz w:val="28"/>
          <w:szCs w:val="28"/>
        </w:rPr>
      </w:pPr>
      <w:r>
        <w:rPr>
          <w:rFonts w:ascii="Times New Roman" w:hAnsi="Times New Roman"/>
          <w:sz w:val="28"/>
          <w:szCs w:val="28"/>
        </w:rPr>
        <w:t>1.</w:t>
      </w:r>
      <w:r w:rsidRPr="00B67525">
        <w:rPr>
          <w:rFonts w:ascii="Times New Roman" w:hAnsi="Times New Roman"/>
          <w:sz w:val="28"/>
          <w:szCs w:val="28"/>
        </w:rPr>
        <w:t xml:space="preserve"> Orice modificare a condiţiilor în baza cărora s-a emis autorizaţia de mediu</w:t>
      </w:r>
      <w:r>
        <w:rPr>
          <w:rFonts w:ascii="Times New Roman" w:hAnsi="Times New Roman"/>
          <w:sz w:val="28"/>
          <w:szCs w:val="28"/>
        </w:rPr>
        <w:t xml:space="preserve"> implică</w:t>
      </w:r>
    </w:p>
    <w:p w:rsidR="001B61C1" w:rsidRDefault="001B61C1" w:rsidP="001B61C1">
      <w:pPr>
        <w:jc w:val="both"/>
        <w:rPr>
          <w:rFonts w:ascii="Times New Roman" w:hAnsi="Times New Roman"/>
          <w:sz w:val="28"/>
          <w:szCs w:val="28"/>
        </w:rPr>
      </w:pPr>
      <w:r w:rsidRPr="00B67525">
        <w:rPr>
          <w:rFonts w:ascii="Times New Roman" w:hAnsi="Times New Roman"/>
          <w:sz w:val="28"/>
          <w:szCs w:val="28"/>
        </w:rPr>
        <w:t>solicitarea unei noi autorizaţii.</w:t>
      </w:r>
    </w:p>
    <w:p w:rsidR="001B61C1" w:rsidRDefault="001B61C1" w:rsidP="001B61C1">
      <w:pPr>
        <w:jc w:val="both"/>
        <w:rPr>
          <w:rFonts w:ascii="Times New Roman" w:hAnsi="Times New Roman"/>
          <w:sz w:val="28"/>
          <w:szCs w:val="28"/>
        </w:rPr>
      </w:pPr>
      <w:r w:rsidRPr="00B67525">
        <w:rPr>
          <w:rFonts w:ascii="Times New Roman" w:hAnsi="Times New Roman"/>
          <w:sz w:val="28"/>
          <w:szCs w:val="28"/>
        </w:rPr>
        <w:t xml:space="preserve">2. Cu </w:t>
      </w:r>
      <w:r w:rsidRPr="00B67525">
        <w:rPr>
          <w:rFonts w:ascii="Times New Roman" w:hAnsi="Times New Roman"/>
          <w:b/>
          <w:sz w:val="28"/>
          <w:szCs w:val="28"/>
        </w:rPr>
        <w:t>45</w:t>
      </w:r>
      <w:r w:rsidRPr="00B67525">
        <w:rPr>
          <w:rFonts w:ascii="Times New Roman" w:hAnsi="Times New Roman"/>
          <w:sz w:val="28"/>
          <w:szCs w:val="28"/>
        </w:rPr>
        <w:t xml:space="preserve"> </w:t>
      </w:r>
      <w:r w:rsidRPr="00B67525">
        <w:rPr>
          <w:rFonts w:ascii="Times New Roman" w:hAnsi="Times New Roman"/>
          <w:b/>
          <w:sz w:val="28"/>
          <w:szCs w:val="28"/>
        </w:rPr>
        <w:t>zile</w:t>
      </w:r>
      <w:r w:rsidRPr="00B67525">
        <w:rPr>
          <w:rFonts w:ascii="Times New Roman" w:hAnsi="Times New Roman"/>
          <w:sz w:val="28"/>
          <w:szCs w:val="28"/>
        </w:rPr>
        <w:t xml:space="preserve"> înaintea expirării termenului de valabilitate al prezentei autorizaţii trebuie să solicitaţi o nouă autorizaţie.</w:t>
      </w:r>
    </w:p>
    <w:p w:rsidR="001B61C1" w:rsidRPr="00602570" w:rsidRDefault="001B61C1" w:rsidP="001B61C1">
      <w:pPr>
        <w:jc w:val="both"/>
        <w:rPr>
          <w:rFonts w:ascii="Times New Roman" w:hAnsi="Times New Roman"/>
          <w:b/>
          <w:sz w:val="28"/>
          <w:szCs w:val="28"/>
        </w:rPr>
      </w:pPr>
      <w:r w:rsidRPr="00602570">
        <w:rPr>
          <w:rFonts w:ascii="Times New Roman" w:hAnsi="Times New Roman"/>
          <w:b/>
          <w:sz w:val="28"/>
          <w:szCs w:val="28"/>
        </w:rPr>
        <w:t xml:space="preserve">3. Verificarea conformării cu prevederile prezentului act se face de către Garda </w:t>
      </w:r>
    </w:p>
    <w:p w:rsidR="001B61C1" w:rsidRDefault="001B61C1" w:rsidP="001B61C1">
      <w:pPr>
        <w:jc w:val="both"/>
        <w:rPr>
          <w:rFonts w:ascii="Times New Roman" w:hAnsi="Times New Roman"/>
          <w:b/>
          <w:sz w:val="28"/>
          <w:szCs w:val="28"/>
        </w:rPr>
      </w:pPr>
      <w:r w:rsidRPr="00602570">
        <w:rPr>
          <w:rFonts w:ascii="Times New Roman" w:hAnsi="Times New Roman"/>
          <w:b/>
          <w:sz w:val="28"/>
          <w:szCs w:val="28"/>
        </w:rPr>
        <w:t xml:space="preserve">Naţională de Mediu – Comisariatul Judeţean Neamţ.                         </w:t>
      </w:r>
    </w:p>
    <w:p w:rsidR="001B61C1" w:rsidRPr="00602570" w:rsidRDefault="001B61C1" w:rsidP="001B61C1">
      <w:pPr>
        <w:jc w:val="both"/>
        <w:rPr>
          <w:rFonts w:ascii="Times New Roman" w:hAnsi="Times New Roman"/>
          <w:b/>
          <w:sz w:val="28"/>
          <w:szCs w:val="28"/>
        </w:rPr>
      </w:pPr>
      <w:r>
        <w:rPr>
          <w:rFonts w:ascii="Times New Roman" w:hAnsi="Times New Roman"/>
          <w:b/>
          <w:sz w:val="28"/>
          <w:szCs w:val="28"/>
        </w:rPr>
        <w:t>4. Contractele ce au stat la baza emiterii prezentei autorizaţii se vor reînnoi în cazul expirării termenelor de valabilitate ale acestora.</w:t>
      </w:r>
    </w:p>
    <w:p w:rsidR="001B61C1" w:rsidRDefault="001B61C1" w:rsidP="001B61C1">
      <w:pPr>
        <w:jc w:val="both"/>
        <w:rPr>
          <w:rFonts w:ascii="Times New Roman" w:hAnsi="Times New Roman"/>
          <w:sz w:val="28"/>
          <w:szCs w:val="28"/>
        </w:rPr>
      </w:pPr>
      <w:r>
        <w:rPr>
          <w:rFonts w:ascii="Times New Roman" w:hAnsi="Times New Roman"/>
          <w:sz w:val="28"/>
          <w:szCs w:val="28"/>
        </w:rPr>
        <w:t>5</w:t>
      </w:r>
      <w:r w:rsidRPr="00B67525">
        <w:rPr>
          <w:rFonts w:ascii="Times New Roman" w:hAnsi="Times New Roman"/>
          <w:sz w:val="28"/>
          <w:szCs w:val="28"/>
        </w:rPr>
        <w:t xml:space="preserve">. Achitarea anual a taxei datorate </w:t>
      </w:r>
      <w:smartTag w:uri="urn:schemas-microsoft-com:office:smarttags" w:element="PersonName">
        <w:smartTagPr>
          <w:attr w:name="ProductID" w:val="la Fondul"/>
        </w:smartTagPr>
        <w:r w:rsidRPr="00B67525">
          <w:rPr>
            <w:rFonts w:ascii="Times New Roman" w:hAnsi="Times New Roman"/>
            <w:sz w:val="28"/>
            <w:szCs w:val="28"/>
          </w:rPr>
          <w:t>la Fondul</w:t>
        </w:r>
      </w:smartTag>
      <w:r w:rsidRPr="00B67525">
        <w:rPr>
          <w:rFonts w:ascii="Times New Roman" w:hAnsi="Times New Roman"/>
          <w:sz w:val="28"/>
          <w:szCs w:val="28"/>
        </w:rPr>
        <w:t xml:space="preserve"> de mediu conform O.U.G.nr.196 /2005.</w:t>
      </w:r>
    </w:p>
    <w:p w:rsidR="001B61C1" w:rsidRDefault="00EA46C7" w:rsidP="001B61C1">
      <w:pPr>
        <w:jc w:val="both"/>
        <w:rPr>
          <w:rFonts w:ascii="Times New Roman" w:hAnsi="Times New Roman"/>
          <w:sz w:val="28"/>
          <w:szCs w:val="28"/>
        </w:rPr>
      </w:pPr>
      <w:r>
        <w:rPr>
          <w:rFonts w:ascii="Times New Roman" w:hAnsi="Times New Roman"/>
          <w:sz w:val="28"/>
          <w:szCs w:val="28"/>
        </w:rPr>
        <w:t>6</w:t>
      </w:r>
      <w:r w:rsidR="001B61C1">
        <w:rPr>
          <w:rFonts w:ascii="Times New Roman" w:hAnsi="Times New Roman"/>
          <w:sz w:val="28"/>
          <w:szCs w:val="28"/>
        </w:rPr>
        <w:t>. Titularul activităţii informează în scris A.P.M. Neamţ dacă intervin elemente noi, necunoscute la data emiterii prezentei autorizaţii, precum şi asupra oricăror modificări ale condiţiilor ce au stat la baza emiterii autorizaţiei de mediu. A.P.M. Neamţ decide după caz, pe baza notificării titularului, menţinerea actului de reglementare, revizuirea autorizaţiei de mediu (incluzând datele ce s-au modificat) sau reluarea procedurii de emitere a unei noi autorizaţii de mediu.</w:t>
      </w:r>
    </w:p>
    <w:p w:rsidR="001B61C1" w:rsidRDefault="00EA46C7" w:rsidP="001B61C1">
      <w:pPr>
        <w:jc w:val="both"/>
        <w:rPr>
          <w:rFonts w:ascii="Times New Roman" w:hAnsi="Times New Roman"/>
          <w:sz w:val="28"/>
          <w:szCs w:val="28"/>
        </w:rPr>
      </w:pPr>
      <w:r>
        <w:rPr>
          <w:rFonts w:ascii="Times New Roman" w:hAnsi="Times New Roman"/>
          <w:sz w:val="28"/>
          <w:szCs w:val="28"/>
        </w:rPr>
        <w:t>7</w:t>
      </w:r>
      <w:r w:rsidR="001B61C1">
        <w:rPr>
          <w:rFonts w:ascii="Times New Roman" w:hAnsi="Times New Roman"/>
          <w:sz w:val="28"/>
          <w:szCs w:val="28"/>
        </w:rPr>
        <w:t>. În situaţia în care actele de reglementare emise de alte autorităţi, ce au stat la baza emiterii prezentei autorizaţii, îşi pierd valabilitatea titularul are obligaţia reînnoirii acestora.</w:t>
      </w:r>
    </w:p>
    <w:p w:rsidR="001B61C1" w:rsidRPr="0067439F" w:rsidRDefault="001B61C1" w:rsidP="001B61C1">
      <w:pPr>
        <w:jc w:val="both"/>
        <w:rPr>
          <w:rFonts w:ascii="Times New Roman" w:hAnsi="Times New Roman"/>
          <w:b/>
          <w:color w:val="FF0000"/>
          <w:sz w:val="28"/>
          <w:szCs w:val="28"/>
          <w:lang w:val="fr-FR"/>
        </w:rPr>
      </w:pPr>
      <w:proofErr w:type="spellStart"/>
      <w:r w:rsidRPr="00B67525">
        <w:rPr>
          <w:rFonts w:ascii="Times New Roman" w:hAnsi="Times New Roman"/>
          <w:sz w:val="28"/>
          <w:szCs w:val="28"/>
          <w:lang w:val="fr-FR"/>
        </w:rPr>
        <w:t>Prezenta</w:t>
      </w:r>
      <w:proofErr w:type="spellEnd"/>
      <w:r w:rsidRPr="00B67525">
        <w:rPr>
          <w:rFonts w:ascii="Times New Roman" w:hAnsi="Times New Roman"/>
          <w:sz w:val="28"/>
          <w:szCs w:val="28"/>
          <w:lang w:val="fr-FR"/>
        </w:rPr>
        <w:t xml:space="preserve"> </w:t>
      </w:r>
      <w:proofErr w:type="spellStart"/>
      <w:r w:rsidRPr="00B67525">
        <w:rPr>
          <w:rFonts w:ascii="Times New Roman" w:hAnsi="Times New Roman"/>
          <w:sz w:val="28"/>
          <w:szCs w:val="28"/>
          <w:lang w:val="fr-FR"/>
        </w:rPr>
        <w:t>autorizaţie</w:t>
      </w:r>
      <w:proofErr w:type="spellEnd"/>
      <w:r w:rsidRPr="00B67525">
        <w:rPr>
          <w:rFonts w:ascii="Times New Roman" w:hAnsi="Times New Roman"/>
          <w:sz w:val="28"/>
          <w:szCs w:val="28"/>
          <w:lang w:val="fr-FR"/>
        </w:rPr>
        <w:t xml:space="preserve"> este </w:t>
      </w:r>
      <w:proofErr w:type="spellStart"/>
      <w:r w:rsidRPr="00B67525">
        <w:rPr>
          <w:rFonts w:ascii="Times New Roman" w:hAnsi="Times New Roman"/>
          <w:sz w:val="28"/>
          <w:szCs w:val="28"/>
          <w:lang w:val="fr-FR"/>
        </w:rPr>
        <w:t>valabilă</w:t>
      </w:r>
      <w:proofErr w:type="spellEnd"/>
      <w:r w:rsidRPr="00B67525">
        <w:rPr>
          <w:rFonts w:ascii="Times New Roman" w:hAnsi="Times New Roman"/>
          <w:sz w:val="28"/>
          <w:szCs w:val="28"/>
          <w:lang w:val="fr-FR"/>
        </w:rPr>
        <w:t xml:space="preserve"> </w:t>
      </w:r>
      <w:r>
        <w:rPr>
          <w:rFonts w:ascii="Times New Roman" w:hAnsi="Times New Roman"/>
          <w:sz w:val="28"/>
          <w:szCs w:val="28"/>
          <w:lang w:val="fr-FR"/>
        </w:rPr>
        <w:t>5</w:t>
      </w:r>
      <w:r w:rsidRPr="00B67525">
        <w:rPr>
          <w:rFonts w:ascii="Times New Roman" w:hAnsi="Times New Roman"/>
          <w:sz w:val="28"/>
          <w:szCs w:val="28"/>
          <w:lang w:val="fr-FR"/>
        </w:rPr>
        <w:t xml:space="preserve"> </w:t>
      </w:r>
      <w:proofErr w:type="spellStart"/>
      <w:r w:rsidRPr="00B67525">
        <w:rPr>
          <w:rFonts w:ascii="Times New Roman" w:hAnsi="Times New Roman"/>
          <w:sz w:val="28"/>
          <w:szCs w:val="28"/>
          <w:lang w:val="fr-FR"/>
        </w:rPr>
        <w:t>ani</w:t>
      </w:r>
      <w:proofErr w:type="spellEnd"/>
      <w:r w:rsidRPr="00B67525">
        <w:rPr>
          <w:rFonts w:ascii="Times New Roman" w:hAnsi="Times New Roman"/>
          <w:sz w:val="28"/>
          <w:szCs w:val="28"/>
          <w:lang w:val="fr-FR"/>
        </w:rPr>
        <w:t xml:space="preserve"> de la</w:t>
      </w:r>
      <w:r>
        <w:rPr>
          <w:rFonts w:ascii="Times New Roman" w:hAnsi="Times New Roman"/>
          <w:sz w:val="28"/>
          <w:szCs w:val="28"/>
          <w:lang w:val="fr-FR"/>
        </w:rPr>
        <w:t xml:space="preserve"> </w:t>
      </w:r>
      <w:r>
        <w:rPr>
          <w:rFonts w:ascii="Times New Roman" w:hAnsi="Times New Roman"/>
          <w:color w:val="FF0000"/>
          <w:sz w:val="28"/>
          <w:szCs w:val="28"/>
          <w:lang w:val="fr-FR"/>
        </w:rPr>
        <w:t>……………..</w:t>
      </w:r>
      <w:r>
        <w:rPr>
          <w:rFonts w:ascii="Times New Roman" w:hAnsi="Times New Roman"/>
          <w:sz w:val="28"/>
          <w:szCs w:val="28"/>
          <w:lang w:val="fr-FR"/>
        </w:rPr>
        <w:t xml:space="preserve">  </w:t>
      </w:r>
      <w:proofErr w:type="gramStart"/>
      <w:r w:rsidRPr="00B67525">
        <w:rPr>
          <w:rFonts w:ascii="Times New Roman" w:hAnsi="Times New Roman"/>
          <w:sz w:val="28"/>
          <w:szCs w:val="28"/>
          <w:lang w:val="fr-FR"/>
        </w:rPr>
        <w:t>data</w:t>
      </w:r>
      <w:proofErr w:type="gramEnd"/>
      <w:r w:rsidRPr="00B67525">
        <w:rPr>
          <w:rFonts w:ascii="Times New Roman" w:hAnsi="Times New Roman"/>
          <w:sz w:val="28"/>
          <w:szCs w:val="28"/>
          <w:lang w:val="fr-FR"/>
        </w:rPr>
        <w:t xml:space="preserve"> </w:t>
      </w:r>
      <w:proofErr w:type="spellStart"/>
      <w:r w:rsidRPr="00B67525">
        <w:rPr>
          <w:rFonts w:ascii="Times New Roman" w:hAnsi="Times New Roman"/>
          <w:sz w:val="28"/>
          <w:szCs w:val="28"/>
          <w:lang w:val="fr-FR"/>
        </w:rPr>
        <w:t>eliberării</w:t>
      </w:r>
      <w:proofErr w:type="spellEnd"/>
      <w:r w:rsidRPr="00B67525">
        <w:rPr>
          <w:rFonts w:ascii="Times New Roman" w:hAnsi="Times New Roman"/>
          <w:sz w:val="28"/>
          <w:szCs w:val="28"/>
          <w:lang w:val="fr-FR"/>
        </w:rPr>
        <w:t xml:space="preserve"> </w:t>
      </w:r>
      <w:proofErr w:type="spellStart"/>
      <w:r w:rsidRPr="00B67525">
        <w:rPr>
          <w:rFonts w:ascii="Times New Roman" w:hAnsi="Times New Roman"/>
          <w:sz w:val="28"/>
          <w:szCs w:val="28"/>
          <w:lang w:val="fr-FR"/>
        </w:rPr>
        <w:t>până</w:t>
      </w:r>
      <w:proofErr w:type="spellEnd"/>
      <w:r w:rsidRPr="00B67525">
        <w:rPr>
          <w:rFonts w:ascii="Times New Roman" w:hAnsi="Times New Roman"/>
          <w:sz w:val="28"/>
          <w:szCs w:val="28"/>
          <w:lang w:val="fr-FR"/>
        </w:rPr>
        <w:t xml:space="preserve"> la</w:t>
      </w:r>
      <w:r w:rsidR="00EA46C7">
        <w:rPr>
          <w:rFonts w:ascii="Times New Roman" w:hAnsi="Times New Roman"/>
          <w:sz w:val="28"/>
          <w:szCs w:val="28"/>
          <w:lang w:val="fr-FR"/>
        </w:rPr>
        <w:t xml:space="preserve"> </w:t>
      </w:r>
      <w:r>
        <w:rPr>
          <w:rFonts w:ascii="Times New Roman" w:hAnsi="Times New Roman"/>
          <w:b/>
          <w:color w:val="FF0000"/>
          <w:sz w:val="28"/>
          <w:szCs w:val="28"/>
          <w:lang w:val="fr-FR"/>
        </w:rPr>
        <w:t>…………….</w:t>
      </w:r>
    </w:p>
    <w:p w:rsidR="001B61C1" w:rsidRDefault="001B61C1" w:rsidP="001B61C1">
      <w:pPr>
        <w:jc w:val="both"/>
        <w:rPr>
          <w:rFonts w:ascii="Times New Roman" w:hAnsi="Times New Roman"/>
          <w:sz w:val="28"/>
          <w:szCs w:val="28"/>
        </w:rPr>
      </w:pPr>
      <w:r w:rsidRPr="00B67525">
        <w:rPr>
          <w:rFonts w:ascii="Times New Roman" w:hAnsi="Times New Roman"/>
          <w:sz w:val="28"/>
          <w:szCs w:val="28"/>
        </w:rPr>
        <w:t>Nerespectarea prevederilor autorizaţiei atrage după sine suspendarea şi /sau anularea acesteia, după caz.</w:t>
      </w:r>
    </w:p>
    <w:p w:rsidR="001B61C1" w:rsidRDefault="001B61C1" w:rsidP="001B61C1">
      <w:pPr>
        <w:jc w:val="both"/>
        <w:rPr>
          <w:rFonts w:ascii="Times New Roman" w:hAnsi="Times New Roman"/>
          <w:b/>
          <w:bCs/>
          <w:sz w:val="28"/>
          <w:szCs w:val="28"/>
        </w:rPr>
      </w:pPr>
    </w:p>
    <w:p w:rsidR="001B61C1" w:rsidRDefault="001B61C1" w:rsidP="001B61C1">
      <w:pPr>
        <w:jc w:val="both"/>
        <w:rPr>
          <w:rFonts w:ascii="Times New Roman" w:hAnsi="Times New Roman"/>
          <w:b/>
          <w:bCs/>
          <w:sz w:val="28"/>
          <w:szCs w:val="28"/>
        </w:rPr>
      </w:pPr>
      <w:r w:rsidRPr="00B67525">
        <w:rPr>
          <w:rFonts w:ascii="Times New Roman" w:hAnsi="Times New Roman"/>
          <w:b/>
          <w:bCs/>
          <w:sz w:val="28"/>
          <w:szCs w:val="28"/>
        </w:rPr>
        <w:t xml:space="preserve">I. </w:t>
      </w:r>
      <w:r w:rsidRPr="00B67525">
        <w:rPr>
          <w:rFonts w:ascii="Times New Roman" w:hAnsi="Times New Roman"/>
          <w:b/>
          <w:bCs/>
          <w:sz w:val="28"/>
          <w:szCs w:val="28"/>
          <w:u w:val="single"/>
        </w:rPr>
        <w:t>Activitatea autorizată</w:t>
      </w:r>
      <w:r w:rsidRPr="00B67525">
        <w:rPr>
          <w:rFonts w:ascii="Times New Roman" w:hAnsi="Times New Roman"/>
          <w:b/>
          <w:bCs/>
          <w:sz w:val="28"/>
          <w:szCs w:val="28"/>
        </w:rPr>
        <w:t xml:space="preserve"> </w:t>
      </w:r>
    </w:p>
    <w:p w:rsidR="006F09C9" w:rsidRDefault="006F09C9" w:rsidP="006F09C9">
      <w:pPr>
        <w:jc w:val="both"/>
        <w:rPr>
          <w:rFonts w:ascii="Times New Roman" w:hAnsi="Times New Roman"/>
          <w:sz w:val="28"/>
          <w:szCs w:val="28"/>
        </w:rPr>
      </w:pPr>
      <w:r w:rsidRPr="00B67525">
        <w:rPr>
          <w:rFonts w:ascii="Times New Roman" w:hAnsi="Times New Roman"/>
          <w:b/>
          <w:sz w:val="28"/>
          <w:szCs w:val="28"/>
        </w:rPr>
        <w:t>1. Dotări</w:t>
      </w:r>
      <w:r w:rsidRPr="00B67525">
        <w:rPr>
          <w:rFonts w:ascii="Times New Roman" w:hAnsi="Times New Roman"/>
          <w:sz w:val="28"/>
          <w:szCs w:val="28"/>
        </w:rPr>
        <w:t xml:space="preserve"> : </w:t>
      </w:r>
    </w:p>
    <w:p w:rsidR="00A703F4" w:rsidRPr="00A703F4" w:rsidRDefault="00A703F4" w:rsidP="006F09C9">
      <w:pPr>
        <w:jc w:val="both"/>
        <w:rPr>
          <w:rFonts w:ascii="Times New Roman" w:hAnsi="Times New Roman"/>
          <w:b/>
          <w:sz w:val="28"/>
          <w:szCs w:val="28"/>
        </w:rPr>
      </w:pPr>
      <w:r w:rsidRPr="00A703F4">
        <w:rPr>
          <w:rFonts w:ascii="Times New Roman" w:hAnsi="Times New Roman"/>
          <w:b/>
          <w:sz w:val="28"/>
          <w:szCs w:val="28"/>
        </w:rPr>
        <w:t>SATELE BURUIENEŞTI ŞI ROTUNDA</w:t>
      </w:r>
    </w:p>
    <w:p w:rsidR="006F09C9" w:rsidRPr="00AE0632" w:rsidRDefault="006F09C9" w:rsidP="006F09C9">
      <w:pPr>
        <w:jc w:val="both"/>
        <w:rPr>
          <w:rFonts w:ascii="Times New Roman" w:hAnsi="Times New Roman"/>
          <w:b/>
          <w:sz w:val="28"/>
          <w:szCs w:val="28"/>
        </w:rPr>
      </w:pPr>
      <w:r w:rsidRPr="00AE0632">
        <w:rPr>
          <w:rFonts w:ascii="Times New Roman" w:hAnsi="Times New Roman"/>
          <w:b/>
          <w:sz w:val="28"/>
          <w:szCs w:val="28"/>
          <w:u w:val="single"/>
        </w:rPr>
        <w:t xml:space="preserve">A. CAPTARE </w:t>
      </w:r>
      <w:r w:rsidRPr="00AE0632">
        <w:rPr>
          <w:rFonts w:ascii="Times New Roman" w:hAnsi="Times New Roman"/>
          <w:b/>
          <w:sz w:val="28"/>
          <w:szCs w:val="28"/>
        </w:rPr>
        <w:t xml:space="preserve"> </w:t>
      </w:r>
    </w:p>
    <w:p w:rsidR="006F09C9" w:rsidRPr="00F20DB2" w:rsidRDefault="006F09C9" w:rsidP="006F09C9">
      <w:pPr>
        <w:jc w:val="both"/>
        <w:rPr>
          <w:rFonts w:ascii="Times New Roman" w:hAnsi="Times New Roman"/>
          <w:color w:val="FF0000"/>
          <w:sz w:val="28"/>
          <w:szCs w:val="28"/>
        </w:rPr>
      </w:pPr>
      <w:r>
        <w:rPr>
          <w:rFonts w:ascii="Times New Roman" w:hAnsi="Times New Roman"/>
          <w:sz w:val="28"/>
          <w:szCs w:val="28"/>
        </w:rPr>
        <w:t xml:space="preserve">a. Racord la aducţiunea Timişeşti – Iaşi, realizat din ţeavă PEID 200 mm, L= </w:t>
      </w:r>
      <w:r w:rsidR="00F20DB2">
        <w:rPr>
          <w:rFonts w:ascii="Times New Roman" w:hAnsi="Times New Roman"/>
          <w:sz w:val="28"/>
          <w:szCs w:val="28"/>
        </w:rPr>
        <w:t xml:space="preserve">729 </w:t>
      </w:r>
      <w:r>
        <w:rPr>
          <w:rFonts w:ascii="Times New Roman" w:hAnsi="Times New Roman"/>
          <w:sz w:val="28"/>
          <w:szCs w:val="28"/>
        </w:rPr>
        <w:t>m. Staţie de pompare echipată cu 1 + 1 R electropompe submersibile. Apometru Dn</w:t>
      </w:r>
      <w:r w:rsidR="00D64945">
        <w:rPr>
          <w:rFonts w:ascii="Times New Roman" w:hAnsi="Times New Roman"/>
          <w:sz w:val="28"/>
          <w:szCs w:val="28"/>
        </w:rPr>
        <w:t>=</w:t>
      </w:r>
      <w:r>
        <w:rPr>
          <w:rFonts w:ascii="Times New Roman" w:hAnsi="Times New Roman"/>
          <w:sz w:val="28"/>
          <w:szCs w:val="28"/>
        </w:rPr>
        <w:t xml:space="preserve"> </w:t>
      </w:r>
      <w:r w:rsidR="00F20DB2">
        <w:rPr>
          <w:rFonts w:ascii="Times New Roman" w:hAnsi="Times New Roman"/>
          <w:sz w:val="28"/>
          <w:szCs w:val="28"/>
        </w:rPr>
        <w:t>10</w:t>
      </w:r>
      <w:r>
        <w:rPr>
          <w:rFonts w:ascii="Times New Roman" w:hAnsi="Times New Roman"/>
          <w:sz w:val="28"/>
          <w:szCs w:val="28"/>
        </w:rPr>
        <w:t>0</w:t>
      </w:r>
      <w:r w:rsidR="00D64945">
        <w:rPr>
          <w:rFonts w:ascii="Times New Roman" w:hAnsi="Times New Roman"/>
          <w:sz w:val="28"/>
          <w:szCs w:val="28"/>
        </w:rPr>
        <w:t xml:space="preserve"> mm</w:t>
      </w:r>
      <w:r>
        <w:rPr>
          <w:rFonts w:ascii="Times New Roman" w:hAnsi="Times New Roman"/>
          <w:sz w:val="28"/>
          <w:szCs w:val="28"/>
        </w:rPr>
        <w:t xml:space="preserve">. </w:t>
      </w:r>
    </w:p>
    <w:p w:rsidR="006F09C9" w:rsidRDefault="006F09C9" w:rsidP="006F09C9">
      <w:pPr>
        <w:jc w:val="both"/>
        <w:rPr>
          <w:rFonts w:ascii="Times New Roman" w:hAnsi="Times New Roman"/>
          <w:sz w:val="28"/>
          <w:szCs w:val="28"/>
        </w:rPr>
      </w:pPr>
      <w:r>
        <w:rPr>
          <w:rFonts w:ascii="Times New Roman" w:hAnsi="Times New Roman"/>
          <w:sz w:val="28"/>
          <w:szCs w:val="28"/>
        </w:rPr>
        <w:t>b. Instalaţii de tratare apă captată:</w:t>
      </w:r>
    </w:p>
    <w:p w:rsidR="006F09C9" w:rsidRDefault="006F09C9" w:rsidP="006F09C9">
      <w:pPr>
        <w:jc w:val="both"/>
        <w:rPr>
          <w:rFonts w:ascii="Times New Roman" w:hAnsi="Times New Roman"/>
          <w:sz w:val="28"/>
          <w:szCs w:val="28"/>
        </w:rPr>
      </w:pPr>
      <w:r>
        <w:rPr>
          <w:rFonts w:ascii="Times New Roman" w:hAnsi="Times New Roman"/>
          <w:sz w:val="28"/>
          <w:szCs w:val="28"/>
        </w:rPr>
        <w:t xml:space="preserve">Staţie de clorinare cu clor gazos, de tip cabină metalică termoizolată, cu </w:t>
      </w:r>
      <w:r w:rsidR="00A703F4">
        <w:rPr>
          <w:rFonts w:ascii="Times New Roman" w:hAnsi="Times New Roman"/>
          <w:sz w:val="28"/>
          <w:szCs w:val="28"/>
        </w:rPr>
        <w:t>trei</w:t>
      </w:r>
      <w:r>
        <w:rPr>
          <w:rFonts w:ascii="Times New Roman" w:hAnsi="Times New Roman"/>
          <w:sz w:val="28"/>
          <w:szCs w:val="28"/>
        </w:rPr>
        <w:t xml:space="preserve"> compartimente, amplasată lângă rezervorul de înmagazinare.</w:t>
      </w:r>
    </w:p>
    <w:p w:rsidR="006F09C9" w:rsidRDefault="006F09C9" w:rsidP="006F09C9">
      <w:pPr>
        <w:jc w:val="both"/>
        <w:rPr>
          <w:rFonts w:ascii="Times New Roman" w:hAnsi="Times New Roman"/>
          <w:sz w:val="28"/>
          <w:szCs w:val="28"/>
        </w:rPr>
      </w:pPr>
      <w:r>
        <w:rPr>
          <w:rFonts w:ascii="Times New Roman" w:hAnsi="Times New Roman"/>
          <w:b/>
          <w:sz w:val="28"/>
          <w:szCs w:val="28"/>
          <w:u w:val="single"/>
        </w:rPr>
        <w:t>B. ADUCŢIUNE</w:t>
      </w:r>
    </w:p>
    <w:p w:rsidR="006F09C9" w:rsidRDefault="006F09C9" w:rsidP="006F09C9">
      <w:pPr>
        <w:jc w:val="both"/>
        <w:rPr>
          <w:rFonts w:ascii="Times New Roman" w:hAnsi="Times New Roman"/>
          <w:sz w:val="28"/>
          <w:szCs w:val="28"/>
        </w:rPr>
      </w:pPr>
      <w:r>
        <w:rPr>
          <w:rFonts w:ascii="Times New Roman" w:hAnsi="Times New Roman"/>
          <w:sz w:val="28"/>
          <w:szCs w:val="28"/>
        </w:rPr>
        <w:t xml:space="preserve">Aducţiune apă la rezervorul de înmagazinare din ţeavă PEID </w:t>
      </w:r>
      <w:r w:rsidR="00F20DB2">
        <w:rPr>
          <w:rFonts w:ascii="Times New Roman" w:hAnsi="Times New Roman"/>
          <w:sz w:val="28"/>
          <w:szCs w:val="28"/>
        </w:rPr>
        <w:t>180</w:t>
      </w:r>
      <w:r>
        <w:rPr>
          <w:rFonts w:ascii="Times New Roman" w:hAnsi="Times New Roman"/>
          <w:sz w:val="28"/>
          <w:szCs w:val="28"/>
        </w:rPr>
        <w:t xml:space="preserve">, L= </w:t>
      </w:r>
      <w:r w:rsidR="00F20DB2">
        <w:rPr>
          <w:rFonts w:ascii="Times New Roman" w:hAnsi="Times New Roman"/>
          <w:sz w:val="28"/>
          <w:szCs w:val="28"/>
        </w:rPr>
        <w:t>5110</w:t>
      </w:r>
      <w:r>
        <w:rPr>
          <w:rFonts w:ascii="Times New Roman" w:hAnsi="Times New Roman"/>
          <w:sz w:val="28"/>
          <w:szCs w:val="28"/>
        </w:rPr>
        <w:t xml:space="preserve"> m.</w:t>
      </w:r>
    </w:p>
    <w:p w:rsidR="006F09C9" w:rsidRDefault="006F09C9" w:rsidP="006F09C9">
      <w:pPr>
        <w:jc w:val="both"/>
        <w:rPr>
          <w:rFonts w:ascii="Times New Roman" w:hAnsi="Times New Roman"/>
          <w:b/>
          <w:sz w:val="28"/>
          <w:szCs w:val="28"/>
          <w:u w:val="single"/>
        </w:rPr>
      </w:pPr>
      <w:r>
        <w:rPr>
          <w:rFonts w:ascii="Times New Roman" w:hAnsi="Times New Roman"/>
          <w:b/>
          <w:sz w:val="28"/>
          <w:szCs w:val="28"/>
          <w:u w:val="single"/>
        </w:rPr>
        <w:t>C. ÎNMAGAZINARE</w:t>
      </w:r>
    </w:p>
    <w:p w:rsidR="006F09C9" w:rsidRPr="00730541" w:rsidRDefault="006F09C9" w:rsidP="006F09C9">
      <w:pPr>
        <w:jc w:val="both"/>
        <w:rPr>
          <w:rFonts w:ascii="Times New Roman" w:hAnsi="Times New Roman"/>
          <w:sz w:val="28"/>
          <w:szCs w:val="28"/>
        </w:rPr>
      </w:pPr>
      <w:r>
        <w:rPr>
          <w:rFonts w:ascii="Times New Roman" w:hAnsi="Times New Roman"/>
          <w:sz w:val="28"/>
          <w:szCs w:val="28"/>
        </w:rPr>
        <w:t xml:space="preserve">Rezervor metalic capacitate V= </w:t>
      </w:r>
      <w:r w:rsidR="00A703F4">
        <w:rPr>
          <w:rFonts w:ascii="Times New Roman" w:hAnsi="Times New Roman"/>
          <w:sz w:val="28"/>
          <w:szCs w:val="28"/>
        </w:rPr>
        <w:t>500</w:t>
      </w:r>
      <w:r>
        <w:rPr>
          <w:rFonts w:ascii="Times New Roman" w:hAnsi="Times New Roman"/>
          <w:sz w:val="28"/>
          <w:szCs w:val="28"/>
        </w:rPr>
        <w:t xml:space="preserve"> mc pentru compensare variaţii orare a debitului şi stocare rezervă intangibilă de incendiu.</w:t>
      </w:r>
    </w:p>
    <w:p w:rsidR="006F09C9" w:rsidRDefault="006F09C9" w:rsidP="006F09C9">
      <w:pPr>
        <w:rPr>
          <w:rFonts w:ascii="Times New Roman" w:hAnsi="Times New Roman"/>
          <w:b/>
          <w:sz w:val="28"/>
          <w:szCs w:val="28"/>
          <w:u w:val="single"/>
        </w:rPr>
      </w:pPr>
      <w:r>
        <w:rPr>
          <w:rFonts w:ascii="Times New Roman" w:hAnsi="Times New Roman"/>
          <w:b/>
          <w:sz w:val="28"/>
          <w:szCs w:val="28"/>
          <w:u w:val="single"/>
        </w:rPr>
        <w:t>D. REŢEA DE DISTRIBUŢIE</w:t>
      </w:r>
    </w:p>
    <w:p w:rsidR="00A703F4" w:rsidRDefault="00A703F4" w:rsidP="006F09C9">
      <w:pPr>
        <w:rPr>
          <w:rFonts w:ascii="Times New Roman" w:hAnsi="Times New Roman"/>
          <w:b/>
          <w:sz w:val="28"/>
          <w:szCs w:val="28"/>
          <w:u w:val="single"/>
        </w:rPr>
      </w:pPr>
    </w:p>
    <w:p w:rsidR="00A703F4" w:rsidRDefault="00A703F4" w:rsidP="00A703F4">
      <w:pPr>
        <w:jc w:val="center"/>
        <w:rPr>
          <w:rFonts w:ascii="Times New Roman" w:hAnsi="Times New Roman"/>
          <w:b/>
          <w:sz w:val="28"/>
          <w:szCs w:val="28"/>
        </w:rPr>
      </w:pPr>
      <w:r>
        <w:rPr>
          <w:rFonts w:ascii="Times New Roman" w:hAnsi="Times New Roman"/>
          <w:b/>
          <w:sz w:val="28"/>
          <w:szCs w:val="28"/>
        </w:rPr>
        <w:lastRenderedPageBreak/>
        <w:t>- 3 –</w:t>
      </w:r>
    </w:p>
    <w:p w:rsidR="00A703F4" w:rsidRPr="00A703F4" w:rsidRDefault="00A703F4" w:rsidP="00A703F4">
      <w:pPr>
        <w:jc w:val="center"/>
        <w:rPr>
          <w:rFonts w:ascii="Times New Roman" w:hAnsi="Times New Roman"/>
          <w:b/>
          <w:sz w:val="28"/>
          <w:szCs w:val="28"/>
        </w:rPr>
      </w:pPr>
    </w:p>
    <w:p w:rsidR="000C342C" w:rsidRDefault="006F09C9" w:rsidP="006F09C9">
      <w:pPr>
        <w:jc w:val="both"/>
        <w:rPr>
          <w:rFonts w:ascii="Times New Roman" w:hAnsi="Times New Roman"/>
          <w:sz w:val="28"/>
          <w:szCs w:val="28"/>
        </w:rPr>
      </w:pPr>
      <w:r>
        <w:rPr>
          <w:rFonts w:ascii="Times New Roman" w:hAnsi="Times New Roman"/>
          <w:sz w:val="28"/>
          <w:szCs w:val="28"/>
        </w:rPr>
        <w:t>Reţea de distribuţie în sistem ramificat şi inelar cu funcţionare gravitaţională</w:t>
      </w:r>
      <w:r w:rsidR="00AB4C2C">
        <w:rPr>
          <w:rFonts w:ascii="Times New Roman" w:hAnsi="Times New Roman"/>
          <w:sz w:val="28"/>
          <w:szCs w:val="28"/>
        </w:rPr>
        <w:t>:</w:t>
      </w:r>
    </w:p>
    <w:p w:rsidR="006F09C9" w:rsidRDefault="000C342C" w:rsidP="006F09C9">
      <w:pPr>
        <w:jc w:val="both"/>
        <w:rPr>
          <w:rFonts w:ascii="Times New Roman" w:hAnsi="Times New Roman"/>
          <w:sz w:val="28"/>
          <w:szCs w:val="28"/>
        </w:rPr>
      </w:pPr>
      <w:r>
        <w:rPr>
          <w:rFonts w:ascii="Times New Roman" w:hAnsi="Times New Roman"/>
          <w:sz w:val="28"/>
          <w:szCs w:val="28"/>
        </w:rPr>
        <w:t>- sat Buruieneşti</w:t>
      </w:r>
      <w:r w:rsidR="006F09C9">
        <w:rPr>
          <w:rFonts w:ascii="Times New Roman" w:hAnsi="Times New Roman"/>
          <w:sz w:val="28"/>
          <w:szCs w:val="28"/>
        </w:rPr>
        <w:t xml:space="preserve"> </w:t>
      </w:r>
      <w:r>
        <w:rPr>
          <w:rFonts w:ascii="Times New Roman" w:hAnsi="Times New Roman"/>
          <w:sz w:val="28"/>
          <w:szCs w:val="28"/>
        </w:rPr>
        <w:t>(</w:t>
      </w:r>
      <w:r w:rsidR="006F09C9">
        <w:rPr>
          <w:rFonts w:ascii="Times New Roman" w:hAnsi="Times New Roman"/>
          <w:sz w:val="28"/>
          <w:szCs w:val="28"/>
        </w:rPr>
        <w:t>tuburi PEID cu D=</w:t>
      </w:r>
      <w:r>
        <w:rPr>
          <w:rFonts w:ascii="Times New Roman" w:hAnsi="Times New Roman"/>
          <w:sz w:val="28"/>
          <w:szCs w:val="28"/>
        </w:rPr>
        <w:t>50</w:t>
      </w:r>
      <w:r w:rsidR="006F09C9">
        <w:rPr>
          <w:rFonts w:ascii="Times New Roman" w:hAnsi="Times New Roman"/>
          <w:sz w:val="28"/>
          <w:szCs w:val="28"/>
        </w:rPr>
        <w:t xml:space="preserve"> – </w:t>
      </w:r>
      <w:r>
        <w:rPr>
          <w:rFonts w:ascii="Times New Roman" w:hAnsi="Times New Roman"/>
          <w:sz w:val="28"/>
          <w:szCs w:val="28"/>
        </w:rPr>
        <w:t>200</w:t>
      </w:r>
      <w:r w:rsidR="006F09C9">
        <w:rPr>
          <w:rFonts w:ascii="Times New Roman" w:hAnsi="Times New Roman"/>
          <w:sz w:val="28"/>
          <w:szCs w:val="28"/>
        </w:rPr>
        <w:t xml:space="preserve"> mm,</w:t>
      </w:r>
      <w:r>
        <w:rPr>
          <w:rFonts w:ascii="Times New Roman" w:hAnsi="Times New Roman"/>
          <w:sz w:val="28"/>
          <w:szCs w:val="28"/>
        </w:rPr>
        <w:t xml:space="preserve"> L=11375 m,</w:t>
      </w:r>
      <w:r w:rsidR="006F09C9">
        <w:rPr>
          <w:rFonts w:ascii="Times New Roman" w:hAnsi="Times New Roman"/>
          <w:sz w:val="28"/>
          <w:szCs w:val="28"/>
        </w:rPr>
        <w:t xml:space="preserve"> prevăzută cu  hidranţi</w:t>
      </w:r>
      <w:r w:rsidR="00AB4C2C">
        <w:rPr>
          <w:rFonts w:ascii="Times New Roman" w:hAnsi="Times New Roman"/>
          <w:sz w:val="28"/>
          <w:szCs w:val="28"/>
        </w:rPr>
        <w:t xml:space="preserve"> supraterani</w:t>
      </w:r>
      <w:r>
        <w:rPr>
          <w:rFonts w:ascii="Times New Roman" w:hAnsi="Times New Roman"/>
          <w:sz w:val="28"/>
          <w:szCs w:val="28"/>
        </w:rPr>
        <w:t>);</w:t>
      </w:r>
    </w:p>
    <w:p w:rsidR="000C342C" w:rsidRDefault="000C342C" w:rsidP="006F09C9">
      <w:pPr>
        <w:jc w:val="both"/>
        <w:rPr>
          <w:rFonts w:ascii="Times New Roman" w:hAnsi="Times New Roman"/>
          <w:sz w:val="28"/>
          <w:szCs w:val="28"/>
        </w:rPr>
      </w:pPr>
      <w:r>
        <w:rPr>
          <w:rFonts w:ascii="Times New Roman" w:hAnsi="Times New Roman"/>
          <w:sz w:val="28"/>
          <w:szCs w:val="28"/>
        </w:rPr>
        <w:t>- sat Rotunda (tuburi PEID cu D=50 – 110 mm, L=3187 m, prevăzută cu hidranţi supraterani); 2 subtraversări drum judeţean</w:t>
      </w:r>
      <w:r w:rsidR="00653368">
        <w:rPr>
          <w:rFonts w:ascii="Times New Roman" w:hAnsi="Times New Roman"/>
          <w:sz w:val="28"/>
          <w:szCs w:val="28"/>
        </w:rPr>
        <w:t>,</w:t>
      </w:r>
      <w:r>
        <w:rPr>
          <w:rFonts w:ascii="Times New Roman" w:hAnsi="Times New Roman"/>
          <w:sz w:val="28"/>
          <w:szCs w:val="28"/>
        </w:rPr>
        <w:t xml:space="preserve"> </w:t>
      </w:r>
      <w:r w:rsidR="00653368">
        <w:rPr>
          <w:rFonts w:ascii="Times New Roman" w:hAnsi="Times New Roman"/>
          <w:sz w:val="28"/>
          <w:szCs w:val="28"/>
        </w:rPr>
        <w:t xml:space="preserve">prin foraje orizontale, </w:t>
      </w:r>
      <w:r>
        <w:rPr>
          <w:rFonts w:ascii="Times New Roman" w:hAnsi="Times New Roman"/>
          <w:sz w:val="28"/>
          <w:szCs w:val="28"/>
        </w:rPr>
        <w:t xml:space="preserve">în conducte metalice de protecţie; supratraversări cursuri de apă cu conducte termoizolate cu spumă poliuretanică, protejate cu folie PVC şi introduse în tuburi metalice de protecţie. </w:t>
      </w:r>
    </w:p>
    <w:p w:rsidR="006F09C9" w:rsidRDefault="006F09C9" w:rsidP="006F09C9">
      <w:pPr>
        <w:jc w:val="both"/>
        <w:rPr>
          <w:rFonts w:ascii="Times New Roman" w:hAnsi="Times New Roman"/>
          <w:b/>
          <w:sz w:val="28"/>
          <w:szCs w:val="28"/>
          <w:u w:val="single"/>
        </w:rPr>
      </w:pPr>
      <w:r>
        <w:rPr>
          <w:rFonts w:ascii="Times New Roman" w:hAnsi="Times New Roman"/>
          <w:b/>
          <w:sz w:val="28"/>
          <w:szCs w:val="28"/>
          <w:u w:val="single"/>
        </w:rPr>
        <w:t>E. ZONE DE PROTECŢIE SANITARĂ</w:t>
      </w:r>
    </w:p>
    <w:p w:rsidR="006F09C9" w:rsidRDefault="006F09C9" w:rsidP="006F09C9">
      <w:pPr>
        <w:jc w:val="both"/>
        <w:rPr>
          <w:rFonts w:ascii="Times New Roman" w:hAnsi="Times New Roman"/>
          <w:sz w:val="28"/>
          <w:szCs w:val="28"/>
        </w:rPr>
      </w:pPr>
      <w:r>
        <w:rPr>
          <w:rFonts w:ascii="Times New Roman" w:hAnsi="Times New Roman"/>
          <w:sz w:val="28"/>
          <w:szCs w:val="28"/>
          <w:u w:val="single"/>
        </w:rPr>
        <w:t>perimetrul de protecţie cu regim sever</w:t>
      </w:r>
    </w:p>
    <w:p w:rsidR="006F09C9" w:rsidRDefault="006F09C9" w:rsidP="006F09C9">
      <w:pPr>
        <w:jc w:val="both"/>
        <w:rPr>
          <w:rFonts w:ascii="Times New Roman" w:hAnsi="Times New Roman"/>
          <w:sz w:val="28"/>
          <w:szCs w:val="28"/>
        </w:rPr>
      </w:pPr>
      <w:r>
        <w:rPr>
          <w:rFonts w:ascii="Times New Roman" w:hAnsi="Times New Roman"/>
          <w:sz w:val="28"/>
          <w:szCs w:val="28"/>
        </w:rPr>
        <w:t>- suprafaţ</w:t>
      </w:r>
      <w:r w:rsidR="00653368">
        <w:rPr>
          <w:rFonts w:ascii="Times New Roman" w:hAnsi="Times New Roman"/>
          <w:sz w:val="28"/>
          <w:szCs w:val="28"/>
        </w:rPr>
        <w:t>ă</w:t>
      </w:r>
      <w:r>
        <w:rPr>
          <w:rFonts w:ascii="Times New Roman" w:hAnsi="Times New Roman"/>
          <w:sz w:val="28"/>
          <w:szCs w:val="28"/>
        </w:rPr>
        <w:t xml:space="preserve"> împrejmuită </w:t>
      </w:r>
      <w:r w:rsidR="00653368">
        <w:rPr>
          <w:rFonts w:ascii="Times New Roman" w:hAnsi="Times New Roman"/>
          <w:sz w:val="28"/>
          <w:szCs w:val="28"/>
        </w:rPr>
        <w:t>l</w:t>
      </w:r>
      <w:r>
        <w:rPr>
          <w:rFonts w:ascii="Times New Roman" w:hAnsi="Times New Roman"/>
          <w:sz w:val="28"/>
          <w:szCs w:val="28"/>
        </w:rPr>
        <w:t>a staţi</w:t>
      </w:r>
      <w:r w:rsidR="00653368">
        <w:rPr>
          <w:rFonts w:ascii="Times New Roman" w:hAnsi="Times New Roman"/>
          <w:sz w:val="28"/>
          <w:szCs w:val="28"/>
        </w:rPr>
        <w:t>a</w:t>
      </w:r>
      <w:r>
        <w:rPr>
          <w:rFonts w:ascii="Times New Roman" w:hAnsi="Times New Roman"/>
          <w:sz w:val="28"/>
          <w:szCs w:val="28"/>
        </w:rPr>
        <w:t xml:space="preserve"> de pompare amplasată la 10 m faţă de staţie;</w:t>
      </w:r>
    </w:p>
    <w:p w:rsidR="006F09C9" w:rsidRDefault="006F09C9" w:rsidP="006F09C9">
      <w:pPr>
        <w:jc w:val="both"/>
        <w:rPr>
          <w:rFonts w:ascii="Times New Roman" w:hAnsi="Times New Roman"/>
          <w:sz w:val="28"/>
          <w:szCs w:val="28"/>
        </w:rPr>
      </w:pPr>
      <w:r>
        <w:rPr>
          <w:rFonts w:ascii="Times New Roman" w:hAnsi="Times New Roman"/>
          <w:sz w:val="28"/>
          <w:szCs w:val="28"/>
        </w:rPr>
        <w:t>- suprafaţ</w:t>
      </w:r>
      <w:r w:rsidR="00653368">
        <w:rPr>
          <w:rFonts w:ascii="Times New Roman" w:hAnsi="Times New Roman"/>
          <w:sz w:val="28"/>
          <w:szCs w:val="28"/>
        </w:rPr>
        <w:t>ă</w:t>
      </w:r>
      <w:r>
        <w:rPr>
          <w:rFonts w:ascii="Times New Roman" w:hAnsi="Times New Roman"/>
          <w:sz w:val="28"/>
          <w:szCs w:val="28"/>
        </w:rPr>
        <w:t xml:space="preserve"> împrejmuită </w:t>
      </w:r>
      <w:r w:rsidR="00653368">
        <w:rPr>
          <w:rFonts w:ascii="Times New Roman" w:hAnsi="Times New Roman"/>
          <w:sz w:val="28"/>
          <w:szCs w:val="28"/>
        </w:rPr>
        <w:t>l</w:t>
      </w:r>
      <w:r>
        <w:rPr>
          <w:rFonts w:ascii="Times New Roman" w:hAnsi="Times New Roman"/>
          <w:sz w:val="28"/>
          <w:szCs w:val="28"/>
        </w:rPr>
        <w:t>a rezervorul de înmagazinare şi staţi</w:t>
      </w:r>
      <w:r w:rsidR="00653368">
        <w:rPr>
          <w:rFonts w:ascii="Times New Roman" w:hAnsi="Times New Roman"/>
          <w:sz w:val="28"/>
          <w:szCs w:val="28"/>
        </w:rPr>
        <w:t>a</w:t>
      </w:r>
      <w:r>
        <w:rPr>
          <w:rFonts w:ascii="Times New Roman" w:hAnsi="Times New Roman"/>
          <w:sz w:val="28"/>
          <w:szCs w:val="28"/>
        </w:rPr>
        <w:t xml:space="preserve"> de dezinfecţie </w:t>
      </w:r>
      <w:r w:rsidR="0091417C">
        <w:rPr>
          <w:rFonts w:ascii="Times New Roman" w:hAnsi="Times New Roman"/>
          <w:sz w:val="28"/>
          <w:szCs w:val="28"/>
        </w:rPr>
        <w:t xml:space="preserve">amplasată la </w:t>
      </w:r>
      <w:r>
        <w:rPr>
          <w:rFonts w:ascii="Times New Roman" w:hAnsi="Times New Roman"/>
          <w:sz w:val="28"/>
          <w:szCs w:val="28"/>
        </w:rPr>
        <w:t>20 m</w:t>
      </w:r>
      <w:r w:rsidR="0091417C">
        <w:rPr>
          <w:rFonts w:ascii="Times New Roman" w:hAnsi="Times New Roman"/>
          <w:sz w:val="28"/>
          <w:szCs w:val="28"/>
        </w:rPr>
        <w:t xml:space="preserve"> faţă de acestea</w:t>
      </w:r>
      <w:r>
        <w:rPr>
          <w:rFonts w:ascii="Times New Roman" w:hAnsi="Times New Roman"/>
          <w:sz w:val="28"/>
          <w:szCs w:val="28"/>
        </w:rPr>
        <w:t xml:space="preserve">.  </w:t>
      </w:r>
    </w:p>
    <w:p w:rsidR="0091417C" w:rsidRDefault="0091417C" w:rsidP="006F09C9">
      <w:pPr>
        <w:jc w:val="both"/>
        <w:rPr>
          <w:rFonts w:ascii="Times New Roman" w:hAnsi="Times New Roman"/>
          <w:b/>
          <w:sz w:val="28"/>
          <w:szCs w:val="28"/>
          <w:u w:val="single"/>
        </w:rPr>
      </w:pPr>
      <w:r w:rsidRPr="0091417C">
        <w:rPr>
          <w:rFonts w:ascii="Times New Roman" w:hAnsi="Times New Roman"/>
          <w:b/>
          <w:sz w:val="28"/>
          <w:szCs w:val="28"/>
          <w:u w:val="single"/>
        </w:rPr>
        <w:t>F. LUCRĂRI CONEXE</w:t>
      </w:r>
    </w:p>
    <w:p w:rsidR="0091417C" w:rsidRDefault="0091417C" w:rsidP="006F09C9">
      <w:pPr>
        <w:jc w:val="both"/>
        <w:rPr>
          <w:rFonts w:ascii="Times New Roman" w:hAnsi="Times New Roman"/>
          <w:sz w:val="28"/>
          <w:szCs w:val="28"/>
        </w:rPr>
      </w:pPr>
      <w:r>
        <w:rPr>
          <w:rFonts w:ascii="Times New Roman" w:hAnsi="Times New Roman"/>
          <w:sz w:val="28"/>
          <w:szCs w:val="28"/>
        </w:rPr>
        <w:t>- drum de acces la rezervor şi staţie de dezinfecţie din Buruieneşti cu L=415 m, prevăzut cu rigole de colectare a apelor pluviale; platformă betonată pentru accesul auto, staţionare şi depozitare materiale;</w:t>
      </w:r>
    </w:p>
    <w:p w:rsidR="0091417C" w:rsidRDefault="0091417C" w:rsidP="006F09C9">
      <w:pPr>
        <w:jc w:val="both"/>
        <w:rPr>
          <w:rFonts w:ascii="Times New Roman" w:hAnsi="Times New Roman"/>
          <w:sz w:val="28"/>
          <w:szCs w:val="28"/>
        </w:rPr>
      </w:pPr>
      <w:r>
        <w:rPr>
          <w:rFonts w:ascii="Times New Roman" w:hAnsi="Times New Roman"/>
          <w:sz w:val="28"/>
          <w:szCs w:val="28"/>
        </w:rPr>
        <w:t>- drum de acces la staţia de pompare din Doljeşti cu racord la DJ 207 K; platformă betonată cu lăţimea de 4 m.</w:t>
      </w:r>
    </w:p>
    <w:p w:rsidR="00D64945" w:rsidRDefault="00D64945" w:rsidP="006F09C9">
      <w:pPr>
        <w:jc w:val="both"/>
        <w:rPr>
          <w:rFonts w:ascii="Times New Roman" w:hAnsi="Times New Roman"/>
          <w:b/>
          <w:sz w:val="28"/>
          <w:szCs w:val="28"/>
        </w:rPr>
      </w:pPr>
      <w:r>
        <w:rPr>
          <w:rFonts w:ascii="Times New Roman" w:hAnsi="Times New Roman"/>
          <w:b/>
          <w:sz w:val="28"/>
          <w:szCs w:val="28"/>
        </w:rPr>
        <w:t>SATELE DOLJEŞTI ŞI BUHONCA</w:t>
      </w:r>
    </w:p>
    <w:p w:rsidR="00D64945" w:rsidRPr="00AE0632" w:rsidRDefault="00D64945" w:rsidP="00D64945">
      <w:pPr>
        <w:jc w:val="both"/>
        <w:rPr>
          <w:rFonts w:ascii="Times New Roman" w:hAnsi="Times New Roman"/>
          <w:b/>
          <w:sz w:val="28"/>
          <w:szCs w:val="28"/>
        </w:rPr>
      </w:pPr>
      <w:r w:rsidRPr="00AE0632">
        <w:rPr>
          <w:rFonts w:ascii="Times New Roman" w:hAnsi="Times New Roman"/>
          <w:b/>
          <w:sz w:val="28"/>
          <w:szCs w:val="28"/>
          <w:u w:val="single"/>
        </w:rPr>
        <w:t xml:space="preserve">A. CAPTARE </w:t>
      </w:r>
      <w:r w:rsidRPr="00AE0632">
        <w:rPr>
          <w:rFonts w:ascii="Times New Roman" w:hAnsi="Times New Roman"/>
          <w:b/>
          <w:sz w:val="28"/>
          <w:szCs w:val="28"/>
        </w:rPr>
        <w:t xml:space="preserve"> </w:t>
      </w:r>
    </w:p>
    <w:p w:rsidR="00D64945" w:rsidRPr="00F20DB2" w:rsidRDefault="00D64945" w:rsidP="00D64945">
      <w:pPr>
        <w:jc w:val="both"/>
        <w:rPr>
          <w:rFonts w:ascii="Times New Roman" w:hAnsi="Times New Roman"/>
          <w:color w:val="FF0000"/>
          <w:sz w:val="28"/>
          <w:szCs w:val="28"/>
        </w:rPr>
      </w:pPr>
      <w:r>
        <w:rPr>
          <w:rFonts w:ascii="Times New Roman" w:hAnsi="Times New Roman"/>
          <w:sz w:val="28"/>
          <w:szCs w:val="28"/>
        </w:rPr>
        <w:t xml:space="preserve">a. Racord la aducţiunea Timişeşti – Iaşi, realizat din ţeavă PEID 100 mm, L= 10 m. Staţie de pompare echipată cu 1 + 1 R electropompe submersibile. Apometru Dn= 40 mm. </w:t>
      </w:r>
    </w:p>
    <w:p w:rsidR="00D64945" w:rsidRDefault="00D64945" w:rsidP="00D64945">
      <w:pPr>
        <w:jc w:val="both"/>
        <w:rPr>
          <w:rFonts w:ascii="Times New Roman" w:hAnsi="Times New Roman"/>
          <w:sz w:val="28"/>
          <w:szCs w:val="28"/>
        </w:rPr>
      </w:pPr>
      <w:r>
        <w:rPr>
          <w:rFonts w:ascii="Times New Roman" w:hAnsi="Times New Roman"/>
          <w:sz w:val="28"/>
          <w:szCs w:val="28"/>
        </w:rPr>
        <w:t>b. Instalaţii de tratare apă captată:</w:t>
      </w:r>
    </w:p>
    <w:p w:rsidR="00D64945" w:rsidRDefault="00D64945" w:rsidP="00D64945">
      <w:pPr>
        <w:jc w:val="both"/>
        <w:rPr>
          <w:rFonts w:ascii="Times New Roman" w:hAnsi="Times New Roman"/>
          <w:sz w:val="28"/>
          <w:szCs w:val="28"/>
        </w:rPr>
      </w:pPr>
      <w:r>
        <w:rPr>
          <w:rFonts w:ascii="Times New Roman" w:hAnsi="Times New Roman"/>
          <w:sz w:val="28"/>
          <w:szCs w:val="28"/>
        </w:rPr>
        <w:t>Staţie de clorinare cu clor gazos, de tip cabină metalică termoizolată, amplasată lângă rezervorul de înmagazinare.</w:t>
      </w:r>
    </w:p>
    <w:p w:rsidR="00D64945" w:rsidRDefault="00D64945" w:rsidP="00D64945">
      <w:pPr>
        <w:jc w:val="both"/>
        <w:rPr>
          <w:rFonts w:ascii="Times New Roman" w:hAnsi="Times New Roman"/>
          <w:sz w:val="28"/>
          <w:szCs w:val="28"/>
        </w:rPr>
      </w:pPr>
      <w:r>
        <w:rPr>
          <w:rFonts w:ascii="Times New Roman" w:hAnsi="Times New Roman"/>
          <w:b/>
          <w:sz w:val="28"/>
          <w:szCs w:val="28"/>
          <w:u w:val="single"/>
        </w:rPr>
        <w:t>B. ADUCŢIUNE</w:t>
      </w:r>
    </w:p>
    <w:p w:rsidR="00D64945" w:rsidRDefault="00D64945" w:rsidP="00D64945">
      <w:pPr>
        <w:jc w:val="both"/>
        <w:rPr>
          <w:rFonts w:ascii="Times New Roman" w:hAnsi="Times New Roman"/>
          <w:sz w:val="28"/>
          <w:szCs w:val="28"/>
        </w:rPr>
      </w:pPr>
      <w:r>
        <w:rPr>
          <w:rFonts w:ascii="Times New Roman" w:hAnsi="Times New Roman"/>
          <w:sz w:val="28"/>
          <w:szCs w:val="28"/>
        </w:rPr>
        <w:t>Aducţiune apă la rezervorul de înmagazinare din ţeavă PEID 90, L= 3040</w:t>
      </w:r>
      <w:r w:rsidR="00AB4C2C">
        <w:rPr>
          <w:rFonts w:ascii="Times New Roman" w:hAnsi="Times New Roman"/>
          <w:sz w:val="28"/>
          <w:szCs w:val="28"/>
        </w:rPr>
        <w:t xml:space="preserve"> m; supratraversare pârâu cu conductă PEID 90 mm, preizolată în tub de protecţie metalic cu D=219 mm.</w:t>
      </w:r>
    </w:p>
    <w:p w:rsidR="00D64945" w:rsidRDefault="00D64945" w:rsidP="00D64945">
      <w:pPr>
        <w:jc w:val="both"/>
        <w:rPr>
          <w:rFonts w:ascii="Times New Roman" w:hAnsi="Times New Roman"/>
          <w:b/>
          <w:sz w:val="28"/>
          <w:szCs w:val="28"/>
          <w:u w:val="single"/>
        </w:rPr>
      </w:pPr>
      <w:r>
        <w:rPr>
          <w:rFonts w:ascii="Times New Roman" w:hAnsi="Times New Roman"/>
          <w:b/>
          <w:sz w:val="28"/>
          <w:szCs w:val="28"/>
          <w:u w:val="single"/>
        </w:rPr>
        <w:t>C. ÎNMAGAZINARE</w:t>
      </w:r>
    </w:p>
    <w:p w:rsidR="00D64945" w:rsidRPr="00730541" w:rsidRDefault="00D64945" w:rsidP="00D64945">
      <w:pPr>
        <w:jc w:val="both"/>
        <w:rPr>
          <w:rFonts w:ascii="Times New Roman" w:hAnsi="Times New Roman"/>
          <w:sz w:val="28"/>
          <w:szCs w:val="28"/>
        </w:rPr>
      </w:pPr>
      <w:r>
        <w:rPr>
          <w:rFonts w:ascii="Times New Roman" w:hAnsi="Times New Roman"/>
          <w:sz w:val="28"/>
          <w:szCs w:val="28"/>
        </w:rPr>
        <w:t xml:space="preserve">Rezervor metalic capacitate V= </w:t>
      </w:r>
      <w:r w:rsidR="00AB4C2C">
        <w:rPr>
          <w:rFonts w:ascii="Times New Roman" w:hAnsi="Times New Roman"/>
          <w:sz w:val="28"/>
          <w:szCs w:val="28"/>
        </w:rPr>
        <w:t>22</w:t>
      </w:r>
      <w:r>
        <w:rPr>
          <w:rFonts w:ascii="Times New Roman" w:hAnsi="Times New Roman"/>
          <w:sz w:val="28"/>
          <w:szCs w:val="28"/>
        </w:rPr>
        <w:t>0 mc pentru compensare variaţii orare a debitului şi stocare rezervă intangibilă de incendiu.</w:t>
      </w:r>
    </w:p>
    <w:p w:rsidR="00AB4C2C" w:rsidRDefault="00AB4C2C" w:rsidP="00AB4C2C">
      <w:pPr>
        <w:rPr>
          <w:rFonts w:ascii="Times New Roman" w:hAnsi="Times New Roman"/>
          <w:b/>
          <w:sz w:val="28"/>
          <w:szCs w:val="28"/>
          <w:u w:val="single"/>
        </w:rPr>
      </w:pPr>
      <w:r>
        <w:rPr>
          <w:rFonts w:ascii="Times New Roman" w:hAnsi="Times New Roman"/>
          <w:b/>
          <w:sz w:val="28"/>
          <w:szCs w:val="28"/>
          <w:u w:val="single"/>
        </w:rPr>
        <w:t>D. REŢEA DE DISTRIBUŢIE</w:t>
      </w:r>
    </w:p>
    <w:p w:rsidR="00AB4C2C" w:rsidRDefault="00AB4C2C" w:rsidP="00AB4C2C">
      <w:pPr>
        <w:jc w:val="both"/>
        <w:rPr>
          <w:rFonts w:ascii="Times New Roman" w:hAnsi="Times New Roman"/>
          <w:sz w:val="28"/>
          <w:szCs w:val="28"/>
        </w:rPr>
      </w:pPr>
      <w:r>
        <w:rPr>
          <w:rFonts w:ascii="Times New Roman" w:hAnsi="Times New Roman"/>
          <w:sz w:val="28"/>
          <w:szCs w:val="28"/>
        </w:rPr>
        <w:t>Reţea de distribuţie în sistem ramificat şi inelar cu funcţionare gravitaţională:</w:t>
      </w:r>
    </w:p>
    <w:p w:rsidR="00AB4C2C" w:rsidRDefault="00AB4C2C" w:rsidP="00AB4C2C">
      <w:pPr>
        <w:jc w:val="both"/>
        <w:rPr>
          <w:rFonts w:ascii="Times New Roman" w:hAnsi="Times New Roman"/>
          <w:sz w:val="28"/>
          <w:szCs w:val="28"/>
        </w:rPr>
      </w:pPr>
      <w:r>
        <w:rPr>
          <w:rFonts w:ascii="Times New Roman" w:hAnsi="Times New Roman"/>
          <w:sz w:val="28"/>
          <w:szCs w:val="28"/>
        </w:rPr>
        <w:t>- sat Doljeşti (tuburi PEID cu D=63 – 125 mm, L=7701 m, prevăzută cu  hidranţi supraterani);</w:t>
      </w:r>
    </w:p>
    <w:p w:rsidR="00AB4C2C" w:rsidRDefault="00AB4C2C" w:rsidP="00AB4C2C">
      <w:pPr>
        <w:jc w:val="both"/>
        <w:rPr>
          <w:rFonts w:ascii="Times New Roman" w:hAnsi="Times New Roman"/>
          <w:sz w:val="28"/>
          <w:szCs w:val="28"/>
        </w:rPr>
      </w:pPr>
      <w:r>
        <w:rPr>
          <w:rFonts w:ascii="Times New Roman" w:hAnsi="Times New Roman"/>
          <w:sz w:val="28"/>
          <w:szCs w:val="28"/>
        </w:rPr>
        <w:t xml:space="preserve">- sat Buhonca (tuburi PEID cu D=63 – 110 mm, L=2728 m, prevăzută cu hidranţi supraterani); </w:t>
      </w:r>
      <w:r w:rsidR="00653368">
        <w:rPr>
          <w:rFonts w:ascii="Times New Roman" w:hAnsi="Times New Roman"/>
          <w:sz w:val="28"/>
          <w:szCs w:val="28"/>
        </w:rPr>
        <w:t>4</w:t>
      </w:r>
      <w:r>
        <w:rPr>
          <w:rFonts w:ascii="Times New Roman" w:hAnsi="Times New Roman"/>
          <w:sz w:val="28"/>
          <w:szCs w:val="28"/>
        </w:rPr>
        <w:t xml:space="preserve"> subtraversări drum judeţean</w:t>
      </w:r>
      <w:r w:rsidR="00653368">
        <w:rPr>
          <w:rFonts w:ascii="Times New Roman" w:hAnsi="Times New Roman"/>
          <w:sz w:val="28"/>
          <w:szCs w:val="28"/>
        </w:rPr>
        <w:t xml:space="preserve">, prin foraje orizontale, </w:t>
      </w:r>
      <w:r>
        <w:rPr>
          <w:rFonts w:ascii="Times New Roman" w:hAnsi="Times New Roman"/>
          <w:sz w:val="28"/>
          <w:szCs w:val="28"/>
        </w:rPr>
        <w:t>în conducte metalice de protecţie; supratravers</w:t>
      </w:r>
      <w:r w:rsidR="00653368">
        <w:rPr>
          <w:rFonts w:ascii="Times New Roman" w:hAnsi="Times New Roman"/>
          <w:sz w:val="28"/>
          <w:szCs w:val="28"/>
        </w:rPr>
        <w:t>are</w:t>
      </w:r>
      <w:r>
        <w:rPr>
          <w:rFonts w:ascii="Times New Roman" w:hAnsi="Times New Roman"/>
          <w:sz w:val="28"/>
          <w:szCs w:val="28"/>
        </w:rPr>
        <w:t xml:space="preserve"> </w:t>
      </w:r>
      <w:r w:rsidR="00653368">
        <w:rPr>
          <w:rFonts w:ascii="Times New Roman" w:hAnsi="Times New Roman"/>
          <w:sz w:val="28"/>
          <w:szCs w:val="28"/>
        </w:rPr>
        <w:t>pârâu</w:t>
      </w:r>
      <w:r>
        <w:rPr>
          <w:rFonts w:ascii="Times New Roman" w:hAnsi="Times New Roman"/>
          <w:sz w:val="28"/>
          <w:szCs w:val="28"/>
        </w:rPr>
        <w:t xml:space="preserve"> cu conduct</w:t>
      </w:r>
      <w:r w:rsidR="00653368">
        <w:rPr>
          <w:rFonts w:ascii="Times New Roman" w:hAnsi="Times New Roman"/>
          <w:sz w:val="28"/>
          <w:szCs w:val="28"/>
        </w:rPr>
        <w:t>ă</w:t>
      </w:r>
      <w:r>
        <w:rPr>
          <w:rFonts w:ascii="Times New Roman" w:hAnsi="Times New Roman"/>
          <w:sz w:val="28"/>
          <w:szCs w:val="28"/>
        </w:rPr>
        <w:t xml:space="preserve"> termoizolat</w:t>
      </w:r>
      <w:r w:rsidR="00653368">
        <w:rPr>
          <w:rFonts w:ascii="Times New Roman" w:hAnsi="Times New Roman"/>
          <w:sz w:val="28"/>
          <w:szCs w:val="28"/>
        </w:rPr>
        <w:t>ă</w:t>
      </w:r>
      <w:r>
        <w:rPr>
          <w:rFonts w:ascii="Times New Roman" w:hAnsi="Times New Roman"/>
          <w:sz w:val="28"/>
          <w:szCs w:val="28"/>
        </w:rPr>
        <w:t xml:space="preserve"> cu spumă poliuretanică, protejat</w:t>
      </w:r>
      <w:r w:rsidR="00653368">
        <w:rPr>
          <w:rFonts w:ascii="Times New Roman" w:hAnsi="Times New Roman"/>
          <w:sz w:val="28"/>
          <w:szCs w:val="28"/>
        </w:rPr>
        <w:t>ă</w:t>
      </w:r>
      <w:r>
        <w:rPr>
          <w:rFonts w:ascii="Times New Roman" w:hAnsi="Times New Roman"/>
          <w:sz w:val="28"/>
          <w:szCs w:val="28"/>
        </w:rPr>
        <w:t xml:space="preserve"> cu folie PVC şi introdus</w:t>
      </w:r>
      <w:r w:rsidR="00653368">
        <w:rPr>
          <w:rFonts w:ascii="Times New Roman" w:hAnsi="Times New Roman"/>
          <w:sz w:val="28"/>
          <w:szCs w:val="28"/>
        </w:rPr>
        <w:t>ă</w:t>
      </w:r>
      <w:r>
        <w:rPr>
          <w:rFonts w:ascii="Times New Roman" w:hAnsi="Times New Roman"/>
          <w:sz w:val="28"/>
          <w:szCs w:val="28"/>
        </w:rPr>
        <w:t xml:space="preserve"> în tub metalic de protecţie. </w:t>
      </w:r>
    </w:p>
    <w:p w:rsidR="00653368" w:rsidRDefault="00653368" w:rsidP="00653368">
      <w:pPr>
        <w:jc w:val="both"/>
        <w:rPr>
          <w:rFonts w:ascii="Times New Roman" w:hAnsi="Times New Roman"/>
          <w:b/>
          <w:sz w:val="28"/>
          <w:szCs w:val="28"/>
          <w:u w:val="single"/>
        </w:rPr>
      </w:pPr>
      <w:r>
        <w:rPr>
          <w:rFonts w:ascii="Times New Roman" w:hAnsi="Times New Roman"/>
          <w:b/>
          <w:sz w:val="28"/>
          <w:szCs w:val="28"/>
          <w:u w:val="single"/>
        </w:rPr>
        <w:t>E. ZONE DE PROTECŢIE SANITARĂ</w:t>
      </w:r>
    </w:p>
    <w:p w:rsidR="00653368" w:rsidRDefault="00653368" w:rsidP="00653368">
      <w:pPr>
        <w:jc w:val="both"/>
        <w:rPr>
          <w:rFonts w:ascii="Times New Roman" w:hAnsi="Times New Roman"/>
          <w:sz w:val="28"/>
          <w:szCs w:val="28"/>
        </w:rPr>
      </w:pPr>
      <w:r>
        <w:rPr>
          <w:rFonts w:ascii="Times New Roman" w:hAnsi="Times New Roman"/>
          <w:sz w:val="28"/>
          <w:szCs w:val="28"/>
          <w:u w:val="single"/>
        </w:rPr>
        <w:t>perimetrul de protecţie cu regim sever</w:t>
      </w:r>
    </w:p>
    <w:p w:rsidR="00653368" w:rsidRDefault="00653368" w:rsidP="00653368">
      <w:pPr>
        <w:jc w:val="both"/>
        <w:rPr>
          <w:rFonts w:ascii="Times New Roman" w:hAnsi="Times New Roman"/>
          <w:sz w:val="28"/>
          <w:szCs w:val="28"/>
        </w:rPr>
      </w:pPr>
      <w:r>
        <w:rPr>
          <w:rFonts w:ascii="Times New Roman" w:hAnsi="Times New Roman"/>
          <w:sz w:val="28"/>
          <w:szCs w:val="28"/>
        </w:rPr>
        <w:t>- suprafaţă împrejmuită la staţia de pompare amplasată la 10 m faţă de staţie;</w:t>
      </w:r>
    </w:p>
    <w:p w:rsidR="00653368" w:rsidRPr="00653368" w:rsidRDefault="00653368" w:rsidP="00653368">
      <w:pPr>
        <w:jc w:val="center"/>
        <w:rPr>
          <w:rFonts w:ascii="Times New Roman" w:hAnsi="Times New Roman"/>
          <w:b/>
          <w:sz w:val="28"/>
          <w:szCs w:val="28"/>
        </w:rPr>
      </w:pPr>
      <w:r>
        <w:rPr>
          <w:rFonts w:ascii="Times New Roman" w:hAnsi="Times New Roman"/>
          <w:b/>
          <w:sz w:val="28"/>
          <w:szCs w:val="28"/>
        </w:rPr>
        <w:lastRenderedPageBreak/>
        <w:t>- 4 -</w:t>
      </w:r>
    </w:p>
    <w:p w:rsidR="00653368" w:rsidRDefault="00653368" w:rsidP="00653368">
      <w:pPr>
        <w:jc w:val="both"/>
        <w:rPr>
          <w:rFonts w:ascii="Times New Roman" w:hAnsi="Times New Roman"/>
          <w:sz w:val="28"/>
          <w:szCs w:val="28"/>
        </w:rPr>
      </w:pPr>
    </w:p>
    <w:p w:rsidR="00653368" w:rsidRDefault="00653368" w:rsidP="00653368">
      <w:pPr>
        <w:jc w:val="both"/>
        <w:rPr>
          <w:rFonts w:ascii="Times New Roman" w:hAnsi="Times New Roman"/>
          <w:sz w:val="28"/>
          <w:szCs w:val="28"/>
        </w:rPr>
      </w:pPr>
      <w:r>
        <w:rPr>
          <w:rFonts w:ascii="Times New Roman" w:hAnsi="Times New Roman"/>
          <w:sz w:val="28"/>
          <w:szCs w:val="28"/>
        </w:rPr>
        <w:t xml:space="preserve">- suprafaţă împrejmuită la rezervorul de înmagazinare şi staţia de dezinfecţie amplasată la 20 m faţă de acestea.  </w:t>
      </w:r>
    </w:p>
    <w:p w:rsidR="00653368" w:rsidRDefault="00653368" w:rsidP="00653368">
      <w:pPr>
        <w:jc w:val="both"/>
        <w:rPr>
          <w:rFonts w:ascii="Times New Roman" w:hAnsi="Times New Roman"/>
          <w:b/>
          <w:sz w:val="28"/>
          <w:szCs w:val="28"/>
          <w:u w:val="single"/>
        </w:rPr>
      </w:pPr>
      <w:r w:rsidRPr="0091417C">
        <w:rPr>
          <w:rFonts w:ascii="Times New Roman" w:hAnsi="Times New Roman"/>
          <w:b/>
          <w:sz w:val="28"/>
          <w:szCs w:val="28"/>
          <w:u w:val="single"/>
        </w:rPr>
        <w:t>F. LUCRĂRI CONEXE</w:t>
      </w:r>
    </w:p>
    <w:p w:rsidR="00653368" w:rsidRDefault="00653368" w:rsidP="00653368">
      <w:pPr>
        <w:jc w:val="both"/>
        <w:rPr>
          <w:rFonts w:ascii="Times New Roman" w:hAnsi="Times New Roman"/>
          <w:sz w:val="28"/>
          <w:szCs w:val="28"/>
        </w:rPr>
      </w:pPr>
      <w:r>
        <w:rPr>
          <w:rFonts w:ascii="Times New Roman" w:hAnsi="Times New Roman"/>
          <w:sz w:val="28"/>
          <w:szCs w:val="28"/>
        </w:rPr>
        <w:t>- drum de acces din DC 82A, prevăzut cu rigole de colectare a apelor pluviale; platformă betonată pentru accesul auto, staţionare şi depozitare materiale;</w:t>
      </w:r>
    </w:p>
    <w:p w:rsidR="003B71AB" w:rsidRDefault="001B61C1" w:rsidP="001B61C1">
      <w:pPr>
        <w:jc w:val="both"/>
        <w:rPr>
          <w:rFonts w:ascii="Times New Roman" w:hAnsi="Times New Roman"/>
          <w:sz w:val="28"/>
          <w:szCs w:val="28"/>
        </w:rPr>
      </w:pPr>
      <w:r w:rsidRPr="00B67525">
        <w:rPr>
          <w:rFonts w:ascii="Times New Roman" w:hAnsi="Times New Roman"/>
          <w:b/>
          <w:sz w:val="28"/>
          <w:szCs w:val="28"/>
        </w:rPr>
        <w:t xml:space="preserve">2. Materii prime, auxiliare, combustibili şi ambalaje folosite – mod de ambalare, de depozitare, cantităţi </w:t>
      </w:r>
      <w:r w:rsidRPr="00B67525">
        <w:rPr>
          <w:rFonts w:ascii="Times New Roman" w:hAnsi="Times New Roman"/>
          <w:sz w:val="28"/>
          <w:szCs w:val="28"/>
        </w:rPr>
        <w:t xml:space="preserve">: </w:t>
      </w:r>
      <w:r>
        <w:rPr>
          <w:rFonts w:ascii="Times New Roman" w:hAnsi="Times New Roman"/>
          <w:sz w:val="28"/>
          <w:szCs w:val="28"/>
        </w:rPr>
        <w:t xml:space="preserve">  </w:t>
      </w:r>
      <w:r w:rsidR="003B71AB">
        <w:rPr>
          <w:rFonts w:ascii="Times New Roman" w:hAnsi="Times New Roman"/>
          <w:sz w:val="28"/>
          <w:szCs w:val="28"/>
        </w:rPr>
        <w:t>butelii de clor de 40 l.</w:t>
      </w:r>
    </w:p>
    <w:p w:rsidR="001B61C1" w:rsidRDefault="001B61C1" w:rsidP="001B61C1">
      <w:pPr>
        <w:jc w:val="both"/>
        <w:rPr>
          <w:rFonts w:ascii="Times New Roman" w:hAnsi="Times New Roman"/>
          <w:sz w:val="28"/>
          <w:szCs w:val="28"/>
        </w:rPr>
      </w:pPr>
      <w:r w:rsidRPr="00B67525">
        <w:rPr>
          <w:rFonts w:ascii="Times New Roman" w:hAnsi="Times New Roman"/>
          <w:b/>
          <w:sz w:val="28"/>
          <w:szCs w:val="28"/>
        </w:rPr>
        <w:t>3. Utilităţi – apă, canalizare, energie (surse, cantităţi, volume)</w:t>
      </w:r>
      <w:r w:rsidRPr="00B67525">
        <w:rPr>
          <w:rFonts w:ascii="Times New Roman" w:hAnsi="Times New Roman"/>
          <w:sz w:val="28"/>
          <w:szCs w:val="28"/>
        </w:rPr>
        <w:t>:</w:t>
      </w:r>
      <w:r>
        <w:rPr>
          <w:rFonts w:ascii="Times New Roman" w:hAnsi="Times New Roman"/>
          <w:sz w:val="28"/>
          <w:szCs w:val="28"/>
        </w:rPr>
        <w:t xml:space="preserve"> </w:t>
      </w:r>
    </w:p>
    <w:p w:rsidR="003B71AB" w:rsidRDefault="003B71AB" w:rsidP="003B71AB">
      <w:pPr>
        <w:jc w:val="both"/>
        <w:rPr>
          <w:rFonts w:ascii="Times New Roman" w:hAnsi="Times New Roman"/>
          <w:sz w:val="28"/>
          <w:szCs w:val="28"/>
        </w:rPr>
      </w:pPr>
      <w:r>
        <w:rPr>
          <w:rFonts w:ascii="Times New Roman" w:hAnsi="Times New Roman"/>
          <w:sz w:val="28"/>
          <w:szCs w:val="28"/>
        </w:rPr>
        <w:t>- alimentare cu energie electrică de la reţeaua din zonă.</w:t>
      </w:r>
    </w:p>
    <w:p w:rsidR="001B61C1" w:rsidRDefault="001B61C1" w:rsidP="001B61C1">
      <w:pPr>
        <w:jc w:val="both"/>
        <w:rPr>
          <w:rFonts w:ascii="Times New Roman" w:hAnsi="Times New Roman"/>
          <w:b/>
          <w:sz w:val="28"/>
          <w:szCs w:val="28"/>
        </w:rPr>
      </w:pPr>
      <w:r w:rsidRPr="00B67525">
        <w:rPr>
          <w:rFonts w:ascii="Times New Roman" w:hAnsi="Times New Roman"/>
          <w:b/>
          <w:sz w:val="28"/>
          <w:szCs w:val="28"/>
        </w:rPr>
        <w:t xml:space="preserve">4. </w:t>
      </w:r>
      <w:r w:rsidRPr="003A209E">
        <w:rPr>
          <w:rFonts w:ascii="Times New Roman" w:hAnsi="Times New Roman"/>
          <w:b/>
          <w:sz w:val="28"/>
          <w:szCs w:val="28"/>
        </w:rPr>
        <w:t>Descrierea principalelor faze ale procesului tehnologic sau ale activităţii :</w:t>
      </w:r>
    </w:p>
    <w:p w:rsidR="003B71AB" w:rsidRPr="002D2223" w:rsidRDefault="003B71AB" w:rsidP="003B71AB">
      <w:pPr>
        <w:jc w:val="both"/>
        <w:rPr>
          <w:rFonts w:ascii="Times New Roman" w:hAnsi="Times New Roman"/>
          <w:sz w:val="28"/>
          <w:szCs w:val="28"/>
        </w:rPr>
      </w:pPr>
      <w:r>
        <w:rPr>
          <w:rFonts w:ascii="Times New Roman" w:hAnsi="Times New Roman"/>
          <w:b/>
          <w:sz w:val="28"/>
          <w:szCs w:val="28"/>
        </w:rPr>
        <w:t xml:space="preserve">- </w:t>
      </w:r>
      <w:r w:rsidRPr="001C3504">
        <w:rPr>
          <w:rFonts w:ascii="Times New Roman" w:hAnsi="Times New Roman"/>
          <w:sz w:val="28"/>
          <w:szCs w:val="28"/>
        </w:rPr>
        <w:t>captare</w:t>
      </w:r>
      <w:r>
        <w:rPr>
          <w:rFonts w:ascii="Times New Roman" w:hAnsi="Times New Roman"/>
          <w:sz w:val="28"/>
          <w:szCs w:val="28"/>
        </w:rPr>
        <w:t xml:space="preserve"> apă brută, tratare, înmagazinare, distribuţie.</w:t>
      </w:r>
    </w:p>
    <w:p w:rsidR="001B61C1" w:rsidRDefault="001B61C1" w:rsidP="001B61C1">
      <w:pPr>
        <w:jc w:val="both"/>
        <w:rPr>
          <w:rFonts w:ascii="Times New Roman" w:hAnsi="Times New Roman"/>
          <w:b/>
          <w:sz w:val="28"/>
          <w:szCs w:val="28"/>
        </w:rPr>
      </w:pPr>
      <w:r w:rsidRPr="00B67525">
        <w:rPr>
          <w:rFonts w:ascii="Times New Roman" w:hAnsi="Times New Roman"/>
          <w:b/>
          <w:sz w:val="28"/>
          <w:szCs w:val="28"/>
        </w:rPr>
        <w:t xml:space="preserve">5. Produsele şi subprodusele obţinute – cantităţi, destinaţie /an : </w:t>
      </w:r>
    </w:p>
    <w:p w:rsidR="003B71AB" w:rsidRPr="002D2223" w:rsidRDefault="003B71AB" w:rsidP="003B71AB">
      <w:pPr>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apă potabilă.</w:t>
      </w:r>
    </w:p>
    <w:p w:rsidR="001B61C1" w:rsidRDefault="001B61C1" w:rsidP="001B61C1">
      <w:pPr>
        <w:jc w:val="both"/>
        <w:rPr>
          <w:rFonts w:ascii="Times New Roman" w:hAnsi="Times New Roman"/>
          <w:b/>
          <w:sz w:val="28"/>
          <w:szCs w:val="28"/>
        </w:rPr>
      </w:pPr>
      <w:r w:rsidRPr="00B67525">
        <w:rPr>
          <w:rFonts w:ascii="Times New Roman" w:hAnsi="Times New Roman"/>
          <w:b/>
          <w:sz w:val="28"/>
          <w:szCs w:val="28"/>
        </w:rPr>
        <w:t>6. Date referitoare la centrala termică proprie – dotare, combustibili,</w:t>
      </w:r>
      <w:r>
        <w:rPr>
          <w:rFonts w:ascii="Times New Roman" w:hAnsi="Times New Roman"/>
          <w:b/>
          <w:sz w:val="28"/>
          <w:szCs w:val="28"/>
        </w:rPr>
        <w:t xml:space="preserve"> </w:t>
      </w:r>
    </w:p>
    <w:p w:rsidR="001B61C1" w:rsidRPr="00B67525" w:rsidRDefault="001B61C1" w:rsidP="001B61C1">
      <w:pPr>
        <w:jc w:val="both"/>
        <w:rPr>
          <w:rFonts w:ascii="Times New Roman" w:hAnsi="Times New Roman"/>
          <w:sz w:val="28"/>
          <w:szCs w:val="28"/>
        </w:rPr>
      </w:pPr>
      <w:r w:rsidRPr="00B67525">
        <w:rPr>
          <w:rFonts w:ascii="Times New Roman" w:hAnsi="Times New Roman"/>
          <w:b/>
          <w:sz w:val="28"/>
          <w:szCs w:val="28"/>
        </w:rPr>
        <w:t>utilizaţi (compoziţie,cantităţi), producţie:</w:t>
      </w:r>
      <w:r>
        <w:rPr>
          <w:rFonts w:ascii="Times New Roman" w:hAnsi="Times New Roman"/>
          <w:sz w:val="28"/>
          <w:szCs w:val="28"/>
        </w:rPr>
        <w:t xml:space="preserve"> nu are în dotare.  </w:t>
      </w:r>
    </w:p>
    <w:p w:rsidR="001B61C1" w:rsidRDefault="001B61C1" w:rsidP="001B61C1">
      <w:pPr>
        <w:jc w:val="both"/>
        <w:rPr>
          <w:rFonts w:ascii="Times New Roman" w:hAnsi="Times New Roman"/>
          <w:b/>
          <w:sz w:val="28"/>
          <w:szCs w:val="28"/>
        </w:rPr>
      </w:pPr>
      <w:r w:rsidRPr="00B67525">
        <w:rPr>
          <w:rFonts w:ascii="Times New Roman" w:hAnsi="Times New Roman"/>
          <w:b/>
          <w:sz w:val="28"/>
          <w:szCs w:val="28"/>
        </w:rPr>
        <w:t>7. Alte date specifice activităţii :</w:t>
      </w:r>
    </w:p>
    <w:p w:rsidR="001B61C1" w:rsidRDefault="001B61C1" w:rsidP="001B61C1">
      <w:pPr>
        <w:jc w:val="both"/>
        <w:rPr>
          <w:rFonts w:ascii="Times New Roman" w:hAnsi="Times New Roman"/>
          <w:sz w:val="28"/>
          <w:szCs w:val="28"/>
        </w:rPr>
      </w:pPr>
      <w:r w:rsidRPr="00B67525">
        <w:rPr>
          <w:rFonts w:ascii="Times New Roman" w:hAnsi="Times New Roman"/>
          <w:sz w:val="28"/>
          <w:szCs w:val="28"/>
        </w:rPr>
        <w:t>Alte activităţi desfăşurate, nesupuse autorizării conform prevederilor Ordinului</w:t>
      </w:r>
    </w:p>
    <w:p w:rsidR="001B61C1" w:rsidRDefault="001B61C1" w:rsidP="001B61C1">
      <w:pPr>
        <w:jc w:val="both"/>
        <w:rPr>
          <w:rFonts w:ascii="Times New Roman" w:hAnsi="Times New Roman"/>
          <w:sz w:val="28"/>
          <w:szCs w:val="28"/>
        </w:rPr>
      </w:pPr>
      <w:r>
        <w:rPr>
          <w:rFonts w:ascii="Times New Roman" w:hAnsi="Times New Roman"/>
          <w:sz w:val="28"/>
          <w:szCs w:val="28"/>
        </w:rPr>
        <w:t xml:space="preserve">M.M.D.D. nr.1798 /2007: nu sunt. </w:t>
      </w:r>
    </w:p>
    <w:p w:rsidR="003B71AB" w:rsidRDefault="001B61C1" w:rsidP="003B71AB">
      <w:pPr>
        <w:jc w:val="both"/>
        <w:rPr>
          <w:rFonts w:ascii="Times New Roman" w:hAnsi="Times New Roman"/>
          <w:sz w:val="28"/>
          <w:szCs w:val="28"/>
        </w:rPr>
      </w:pPr>
      <w:r w:rsidRPr="00B67525">
        <w:rPr>
          <w:rFonts w:ascii="Times New Roman" w:hAnsi="Times New Roman"/>
          <w:b/>
          <w:sz w:val="28"/>
          <w:szCs w:val="28"/>
        </w:rPr>
        <w:t>8. Programul de funcţionare – ore /zi, zile /săptămână, zile /an :</w:t>
      </w:r>
      <w:r w:rsidRPr="00B67525">
        <w:rPr>
          <w:rFonts w:ascii="Times New Roman" w:hAnsi="Times New Roman"/>
          <w:sz w:val="28"/>
          <w:szCs w:val="28"/>
        </w:rPr>
        <w:t xml:space="preserve"> </w:t>
      </w:r>
      <w:r w:rsidR="003B71AB">
        <w:rPr>
          <w:rFonts w:ascii="Times New Roman" w:hAnsi="Times New Roman"/>
          <w:sz w:val="28"/>
          <w:szCs w:val="28"/>
        </w:rPr>
        <w:t xml:space="preserve">24 </w:t>
      </w:r>
      <w:r w:rsidR="003B71AB" w:rsidRPr="00B67525">
        <w:rPr>
          <w:rFonts w:ascii="Times New Roman" w:hAnsi="Times New Roman"/>
          <w:sz w:val="28"/>
          <w:szCs w:val="28"/>
        </w:rPr>
        <w:t>/</w:t>
      </w:r>
      <w:r w:rsidR="003B71AB">
        <w:rPr>
          <w:rFonts w:ascii="Times New Roman" w:hAnsi="Times New Roman"/>
          <w:sz w:val="28"/>
          <w:szCs w:val="28"/>
        </w:rPr>
        <w:t>7</w:t>
      </w:r>
      <w:r w:rsidR="003B71AB" w:rsidRPr="00B67525">
        <w:rPr>
          <w:rFonts w:ascii="Times New Roman" w:hAnsi="Times New Roman"/>
          <w:sz w:val="28"/>
          <w:szCs w:val="28"/>
        </w:rPr>
        <w:t xml:space="preserve"> /</w:t>
      </w:r>
      <w:r w:rsidR="003B71AB">
        <w:rPr>
          <w:rFonts w:ascii="Times New Roman" w:hAnsi="Times New Roman"/>
          <w:sz w:val="28"/>
          <w:szCs w:val="28"/>
        </w:rPr>
        <w:t>365 (366)</w:t>
      </w:r>
      <w:r w:rsidR="003B71AB" w:rsidRPr="00B67525">
        <w:rPr>
          <w:rFonts w:ascii="Times New Roman" w:hAnsi="Times New Roman"/>
          <w:sz w:val="28"/>
          <w:szCs w:val="28"/>
        </w:rPr>
        <w:t xml:space="preserve">. </w:t>
      </w:r>
    </w:p>
    <w:p w:rsidR="001B61C1" w:rsidRDefault="001B61C1" w:rsidP="001B61C1">
      <w:pPr>
        <w:jc w:val="both"/>
        <w:rPr>
          <w:rFonts w:ascii="Times New Roman" w:hAnsi="Times New Roman"/>
          <w:b/>
          <w:bCs/>
          <w:sz w:val="28"/>
          <w:szCs w:val="28"/>
        </w:rPr>
      </w:pPr>
    </w:p>
    <w:p w:rsidR="001B61C1" w:rsidRDefault="001B61C1" w:rsidP="001B61C1">
      <w:pPr>
        <w:jc w:val="both"/>
        <w:rPr>
          <w:rFonts w:ascii="Times New Roman" w:hAnsi="Times New Roman"/>
          <w:b/>
          <w:bCs/>
          <w:sz w:val="28"/>
          <w:szCs w:val="28"/>
          <w:u w:val="single"/>
        </w:rPr>
      </w:pPr>
      <w:r w:rsidRPr="00B67525">
        <w:rPr>
          <w:rFonts w:ascii="Times New Roman" w:hAnsi="Times New Roman"/>
          <w:b/>
          <w:bCs/>
          <w:sz w:val="28"/>
          <w:szCs w:val="28"/>
        </w:rPr>
        <w:t xml:space="preserve">II. </w:t>
      </w:r>
      <w:r w:rsidRPr="00B67525">
        <w:rPr>
          <w:rFonts w:ascii="Times New Roman" w:hAnsi="Times New Roman"/>
          <w:b/>
          <w:bCs/>
          <w:sz w:val="28"/>
          <w:szCs w:val="28"/>
          <w:u w:val="single"/>
        </w:rPr>
        <w:t>Instalaţiile, măsurile şi condiţiile de protecţie a mediului</w:t>
      </w:r>
    </w:p>
    <w:p w:rsidR="001B61C1" w:rsidRPr="00B67525" w:rsidRDefault="001B61C1" w:rsidP="001B61C1">
      <w:pPr>
        <w:jc w:val="both"/>
        <w:rPr>
          <w:rFonts w:ascii="Times New Roman" w:hAnsi="Times New Roman"/>
          <w:b/>
          <w:sz w:val="28"/>
          <w:szCs w:val="28"/>
        </w:rPr>
      </w:pPr>
      <w:r w:rsidRPr="00B67525">
        <w:rPr>
          <w:rFonts w:ascii="Times New Roman" w:hAnsi="Times New Roman"/>
          <w:b/>
          <w:sz w:val="28"/>
          <w:szCs w:val="28"/>
        </w:rPr>
        <w:t>1. Staţiile şi instalaţiile pentru reţinerea, evacuarea şi dispersia poluanţilor</w:t>
      </w:r>
    </w:p>
    <w:p w:rsidR="001B61C1" w:rsidRDefault="001B61C1" w:rsidP="001B61C1">
      <w:pPr>
        <w:jc w:val="both"/>
        <w:rPr>
          <w:rFonts w:ascii="Times New Roman" w:hAnsi="Times New Roman"/>
          <w:b/>
          <w:sz w:val="28"/>
          <w:szCs w:val="28"/>
        </w:rPr>
      </w:pPr>
      <w:r w:rsidRPr="00B67525">
        <w:rPr>
          <w:rFonts w:ascii="Times New Roman" w:hAnsi="Times New Roman"/>
          <w:b/>
          <w:sz w:val="28"/>
          <w:szCs w:val="28"/>
        </w:rPr>
        <w:t>în mediu din dotare (pe factori de mediu) :</w:t>
      </w:r>
      <w:r>
        <w:rPr>
          <w:rFonts w:ascii="Times New Roman" w:hAnsi="Times New Roman"/>
          <w:b/>
          <w:sz w:val="28"/>
          <w:szCs w:val="28"/>
        </w:rPr>
        <w:t xml:space="preserve"> </w:t>
      </w:r>
    </w:p>
    <w:p w:rsidR="003B71AB" w:rsidRPr="00C83636" w:rsidRDefault="003B71AB" w:rsidP="003B71AB">
      <w:pPr>
        <w:jc w:val="both"/>
        <w:rPr>
          <w:rFonts w:ascii="Times New Roman" w:hAnsi="Times New Roman"/>
          <w:sz w:val="28"/>
          <w:szCs w:val="28"/>
        </w:rPr>
      </w:pPr>
      <w:r>
        <w:rPr>
          <w:rFonts w:ascii="Times New Roman" w:hAnsi="Times New Roman"/>
          <w:sz w:val="28"/>
          <w:szCs w:val="28"/>
        </w:rPr>
        <w:t>Instalaţiile componente ale staţiei de tratare apă specificate la capitolul I (1A) din prezenta autorizaţie;</w:t>
      </w:r>
    </w:p>
    <w:p w:rsidR="003B71AB" w:rsidRDefault="003B71AB" w:rsidP="003B71AB">
      <w:pPr>
        <w:jc w:val="both"/>
        <w:rPr>
          <w:rFonts w:ascii="Times New Roman" w:hAnsi="Times New Roman"/>
          <w:sz w:val="28"/>
          <w:szCs w:val="28"/>
        </w:rPr>
      </w:pPr>
      <w:r w:rsidRPr="00590076">
        <w:rPr>
          <w:rFonts w:ascii="Times New Roman" w:hAnsi="Times New Roman"/>
          <w:sz w:val="28"/>
          <w:szCs w:val="28"/>
          <w:u w:val="single"/>
        </w:rPr>
        <w:t>protecţia calităţii apelor</w:t>
      </w:r>
      <w:r w:rsidRPr="00590076">
        <w:rPr>
          <w:rFonts w:ascii="Times New Roman" w:hAnsi="Times New Roman"/>
          <w:sz w:val="28"/>
          <w:szCs w:val="28"/>
        </w:rPr>
        <w:t>:</w:t>
      </w:r>
      <w:r>
        <w:rPr>
          <w:rFonts w:ascii="Times New Roman" w:hAnsi="Times New Roman"/>
          <w:sz w:val="28"/>
          <w:szCs w:val="28"/>
        </w:rPr>
        <w:t xml:space="preserve"> nu rezultă ape uzate;</w:t>
      </w:r>
      <w:r w:rsidRPr="00590076">
        <w:rPr>
          <w:rFonts w:ascii="Times New Roman" w:hAnsi="Times New Roman"/>
          <w:sz w:val="28"/>
          <w:szCs w:val="28"/>
        </w:rPr>
        <w:t xml:space="preserve"> </w:t>
      </w:r>
    </w:p>
    <w:p w:rsidR="003B71AB" w:rsidRDefault="003B71AB" w:rsidP="003B71AB">
      <w:pPr>
        <w:jc w:val="both"/>
        <w:rPr>
          <w:rFonts w:ascii="Times New Roman" w:hAnsi="Times New Roman"/>
          <w:sz w:val="28"/>
          <w:szCs w:val="28"/>
        </w:rPr>
      </w:pPr>
      <w:r w:rsidRPr="00590076">
        <w:rPr>
          <w:rFonts w:ascii="Times New Roman" w:hAnsi="Times New Roman"/>
          <w:sz w:val="28"/>
          <w:szCs w:val="28"/>
          <w:u w:val="single"/>
        </w:rPr>
        <w:t>protecţia aerului</w:t>
      </w:r>
      <w:r w:rsidRPr="00590076">
        <w:rPr>
          <w:rFonts w:ascii="Times New Roman" w:hAnsi="Times New Roman"/>
          <w:sz w:val="28"/>
          <w:szCs w:val="28"/>
        </w:rPr>
        <w:t xml:space="preserve">: </w:t>
      </w:r>
      <w:r>
        <w:rPr>
          <w:rFonts w:ascii="Times New Roman" w:hAnsi="Times New Roman"/>
          <w:sz w:val="28"/>
          <w:szCs w:val="28"/>
        </w:rPr>
        <w:t>nu rezultă noxe;</w:t>
      </w:r>
    </w:p>
    <w:p w:rsidR="003B71AB" w:rsidRPr="00E80A7C" w:rsidRDefault="003B71AB" w:rsidP="003B71AB">
      <w:pPr>
        <w:jc w:val="both"/>
        <w:rPr>
          <w:rFonts w:ascii="Times New Roman" w:hAnsi="Times New Roman"/>
          <w:sz w:val="28"/>
          <w:szCs w:val="28"/>
        </w:rPr>
      </w:pPr>
      <w:r w:rsidRPr="00590076">
        <w:rPr>
          <w:rFonts w:ascii="Times New Roman" w:hAnsi="Times New Roman"/>
          <w:sz w:val="28"/>
          <w:szCs w:val="28"/>
          <w:u w:val="single"/>
        </w:rPr>
        <w:t>protecţia solului, subsolului şi gestiunea deşeurilor</w:t>
      </w:r>
      <w:r w:rsidRPr="00590076">
        <w:rPr>
          <w:rFonts w:ascii="Times New Roman" w:hAnsi="Times New Roman"/>
          <w:sz w:val="28"/>
          <w:szCs w:val="28"/>
        </w:rPr>
        <w:t>:</w:t>
      </w:r>
      <w:r>
        <w:rPr>
          <w:rFonts w:ascii="Times New Roman" w:hAnsi="Times New Roman"/>
          <w:sz w:val="28"/>
          <w:szCs w:val="28"/>
        </w:rPr>
        <w:t xml:space="preserve"> </w:t>
      </w:r>
      <w:r w:rsidRPr="00590076">
        <w:rPr>
          <w:rFonts w:ascii="Times New Roman" w:hAnsi="Times New Roman"/>
          <w:sz w:val="28"/>
          <w:szCs w:val="28"/>
        </w:rPr>
        <w:t>deşeuri</w:t>
      </w:r>
      <w:r>
        <w:rPr>
          <w:rFonts w:ascii="Times New Roman" w:hAnsi="Times New Roman"/>
          <w:sz w:val="28"/>
          <w:szCs w:val="28"/>
        </w:rPr>
        <w:t>le</w:t>
      </w:r>
      <w:r w:rsidRPr="00590076">
        <w:rPr>
          <w:rFonts w:ascii="Times New Roman" w:hAnsi="Times New Roman"/>
          <w:sz w:val="28"/>
          <w:szCs w:val="28"/>
        </w:rPr>
        <w:t xml:space="preserve"> </w:t>
      </w:r>
      <w:r>
        <w:rPr>
          <w:rFonts w:ascii="Times New Roman" w:hAnsi="Times New Roman"/>
          <w:sz w:val="28"/>
          <w:szCs w:val="28"/>
        </w:rPr>
        <w:t xml:space="preserve">menajere </w:t>
      </w:r>
      <w:r w:rsidRPr="00590076">
        <w:rPr>
          <w:rFonts w:ascii="Times New Roman" w:hAnsi="Times New Roman"/>
          <w:sz w:val="28"/>
          <w:szCs w:val="28"/>
        </w:rPr>
        <w:t xml:space="preserve">rezultate se vor depozita </w:t>
      </w:r>
      <w:r>
        <w:rPr>
          <w:rFonts w:ascii="Times New Roman" w:hAnsi="Times New Roman"/>
          <w:sz w:val="28"/>
          <w:szCs w:val="28"/>
        </w:rPr>
        <w:t>pe platformă betonată, fiind livrate periodic la depozitul de deşeuri orăşeneşti, de către Primăria Doljeşti.</w:t>
      </w:r>
    </w:p>
    <w:p w:rsidR="003B71AB" w:rsidRDefault="003B71AB" w:rsidP="003B71AB">
      <w:pPr>
        <w:jc w:val="both"/>
        <w:rPr>
          <w:rFonts w:ascii="Times New Roman" w:hAnsi="Times New Roman"/>
          <w:sz w:val="28"/>
          <w:szCs w:val="28"/>
        </w:rPr>
      </w:pPr>
      <w:r w:rsidRPr="00590076">
        <w:rPr>
          <w:rFonts w:ascii="Times New Roman" w:hAnsi="Times New Roman"/>
          <w:sz w:val="28"/>
          <w:szCs w:val="28"/>
          <w:u w:val="single"/>
        </w:rPr>
        <w:t>protecţia împotriva zgomotului şi vibraţiilor</w:t>
      </w:r>
      <w:r w:rsidRPr="00590076">
        <w:rPr>
          <w:rFonts w:ascii="Times New Roman" w:hAnsi="Times New Roman"/>
          <w:sz w:val="28"/>
          <w:szCs w:val="28"/>
        </w:rPr>
        <w:t>:</w:t>
      </w:r>
      <w:r>
        <w:rPr>
          <w:rFonts w:ascii="Times New Roman" w:hAnsi="Times New Roman"/>
          <w:sz w:val="28"/>
          <w:szCs w:val="28"/>
        </w:rPr>
        <w:t xml:space="preserve"> nu sunt necesare măsuri suplimentare.</w:t>
      </w:r>
    </w:p>
    <w:p w:rsidR="001B61C1" w:rsidRDefault="001B61C1" w:rsidP="001B61C1">
      <w:pPr>
        <w:jc w:val="both"/>
        <w:rPr>
          <w:rFonts w:ascii="Times New Roman" w:hAnsi="Times New Roman"/>
          <w:b/>
          <w:sz w:val="28"/>
          <w:szCs w:val="28"/>
        </w:rPr>
      </w:pPr>
      <w:r w:rsidRPr="00B67525">
        <w:rPr>
          <w:rFonts w:ascii="Times New Roman" w:hAnsi="Times New Roman"/>
          <w:b/>
          <w:sz w:val="28"/>
          <w:szCs w:val="28"/>
        </w:rPr>
        <w:t>2. Alte amenajări speciale, dotări şi măsuri pentru protecţia mediului :</w:t>
      </w:r>
    </w:p>
    <w:p w:rsidR="003B71AB" w:rsidRDefault="003B71AB" w:rsidP="003B71AB">
      <w:pPr>
        <w:jc w:val="both"/>
        <w:rPr>
          <w:rFonts w:ascii="Times New Roman" w:hAnsi="Times New Roman"/>
          <w:sz w:val="28"/>
          <w:szCs w:val="28"/>
        </w:rPr>
      </w:pPr>
      <w:r>
        <w:rPr>
          <w:rFonts w:ascii="Times New Roman" w:hAnsi="Times New Roman"/>
          <w:sz w:val="28"/>
          <w:szCs w:val="28"/>
        </w:rPr>
        <w:t>- ventilaţie la staţia de tratare apă.</w:t>
      </w:r>
    </w:p>
    <w:p w:rsidR="001B61C1" w:rsidRDefault="001B61C1" w:rsidP="001B61C1">
      <w:pPr>
        <w:jc w:val="both"/>
        <w:rPr>
          <w:rFonts w:ascii="Times New Roman" w:hAnsi="Times New Roman"/>
          <w:b/>
          <w:sz w:val="28"/>
          <w:szCs w:val="28"/>
        </w:rPr>
      </w:pPr>
      <w:r>
        <w:rPr>
          <w:rFonts w:ascii="Times New Roman" w:hAnsi="Times New Roman"/>
          <w:b/>
          <w:sz w:val="28"/>
          <w:szCs w:val="28"/>
        </w:rPr>
        <w:t>3.</w:t>
      </w:r>
      <w:r w:rsidRPr="00B67525">
        <w:rPr>
          <w:rFonts w:ascii="Times New Roman" w:hAnsi="Times New Roman"/>
          <w:b/>
          <w:sz w:val="28"/>
          <w:szCs w:val="28"/>
        </w:rPr>
        <w:t xml:space="preserve"> Concentraţiile şi debitele masice de poluanţi, nivelul de zgomot, de radiaţii, </w:t>
      </w:r>
    </w:p>
    <w:p w:rsidR="001B61C1" w:rsidRDefault="001B61C1" w:rsidP="001B61C1">
      <w:pPr>
        <w:jc w:val="both"/>
        <w:rPr>
          <w:rFonts w:ascii="Times New Roman" w:hAnsi="Times New Roman"/>
          <w:b/>
          <w:sz w:val="28"/>
          <w:szCs w:val="28"/>
        </w:rPr>
      </w:pPr>
      <w:r w:rsidRPr="00B67525">
        <w:rPr>
          <w:rFonts w:ascii="Times New Roman" w:hAnsi="Times New Roman"/>
          <w:b/>
          <w:sz w:val="28"/>
          <w:szCs w:val="28"/>
        </w:rPr>
        <w:t>admise la evacuarea în mediu, depăşiri permise şi în ce condiţii :</w:t>
      </w:r>
    </w:p>
    <w:p w:rsidR="001B61C1" w:rsidRPr="00B67525" w:rsidRDefault="001B61C1" w:rsidP="001B61C1">
      <w:pPr>
        <w:jc w:val="both"/>
        <w:rPr>
          <w:rFonts w:ascii="Times New Roman" w:hAnsi="Times New Roman"/>
          <w:sz w:val="28"/>
          <w:szCs w:val="28"/>
        </w:rPr>
      </w:pPr>
      <w:r w:rsidRPr="00B67525">
        <w:rPr>
          <w:rFonts w:ascii="Times New Roman" w:hAnsi="Times New Roman"/>
          <w:sz w:val="28"/>
          <w:szCs w:val="28"/>
        </w:rPr>
        <w:t>- încadrarea nivelului de zgomot în zonele protejate în prevederile Ordinului ministrului sănătăţii nr.</w:t>
      </w:r>
      <w:r>
        <w:rPr>
          <w:rFonts w:ascii="Times New Roman" w:hAnsi="Times New Roman"/>
          <w:sz w:val="28"/>
          <w:szCs w:val="28"/>
        </w:rPr>
        <w:t>119</w:t>
      </w:r>
      <w:r w:rsidRPr="00B67525">
        <w:rPr>
          <w:rFonts w:ascii="Times New Roman" w:hAnsi="Times New Roman"/>
          <w:sz w:val="28"/>
          <w:szCs w:val="28"/>
        </w:rPr>
        <w:t xml:space="preserve"> /</w:t>
      </w:r>
      <w:r>
        <w:rPr>
          <w:rFonts w:ascii="Times New Roman" w:hAnsi="Times New Roman"/>
          <w:sz w:val="28"/>
          <w:szCs w:val="28"/>
        </w:rPr>
        <w:t>214</w:t>
      </w:r>
      <w:r w:rsidRPr="00B67525">
        <w:rPr>
          <w:rFonts w:ascii="Times New Roman" w:hAnsi="Times New Roman"/>
          <w:sz w:val="28"/>
          <w:szCs w:val="28"/>
        </w:rPr>
        <w:t>;</w:t>
      </w:r>
    </w:p>
    <w:p w:rsidR="001B61C1" w:rsidRDefault="001B61C1" w:rsidP="001B61C1">
      <w:pPr>
        <w:jc w:val="both"/>
        <w:rPr>
          <w:rFonts w:ascii="Times New Roman" w:hAnsi="Times New Roman"/>
          <w:sz w:val="28"/>
          <w:szCs w:val="28"/>
        </w:rPr>
      </w:pPr>
      <w:r w:rsidRPr="00B67525">
        <w:rPr>
          <w:rFonts w:ascii="Times New Roman" w:hAnsi="Times New Roman"/>
          <w:sz w:val="28"/>
          <w:szCs w:val="28"/>
        </w:rPr>
        <w:t>- încadrarea valorilor de referinţă privind poluarea solului în prevederile Ordinului nr.756 /1997 a MAPPM;</w:t>
      </w:r>
    </w:p>
    <w:p w:rsidR="001B61C1" w:rsidRDefault="001B61C1" w:rsidP="001B61C1">
      <w:pPr>
        <w:jc w:val="both"/>
        <w:rPr>
          <w:rFonts w:ascii="Times New Roman" w:hAnsi="Times New Roman"/>
          <w:sz w:val="28"/>
          <w:szCs w:val="28"/>
        </w:rPr>
      </w:pPr>
      <w:r w:rsidRPr="00B67525">
        <w:rPr>
          <w:rFonts w:ascii="Times New Roman" w:hAnsi="Times New Roman"/>
          <w:sz w:val="28"/>
          <w:szCs w:val="28"/>
        </w:rPr>
        <w:t>- încadrarea indicatorilor de calitate privind protecţia atmosferei în prevederile Legii nr.</w:t>
      </w:r>
      <w:r>
        <w:rPr>
          <w:rFonts w:ascii="Times New Roman" w:hAnsi="Times New Roman"/>
          <w:sz w:val="28"/>
          <w:szCs w:val="28"/>
        </w:rPr>
        <w:t xml:space="preserve"> 104</w:t>
      </w:r>
      <w:r w:rsidRPr="00B67525">
        <w:rPr>
          <w:rFonts w:ascii="Times New Roman" w:hAnsi="Times New Roman"/>
          <w:sz w:val="28"/>
          <w:szCs w:val="28"/>
        </w:rPr>
        <w:t xml:space="preserve"> /20</w:t>
      </w:r>
      <w:r>
        <w:rPr>
          <w:rFonts w:ascii="Times New Roman" w:hAnsi="Times New Roman"/>
          <w:sz w:val="28"/>
          <w:szCs w:val="28"/>
        </w:rPr>
        <w:t>1</w:t>
      </w:r>
      <w:r w:rsidRPr="00B67525">
        <w:rPr>
          <w:rFonts w:ascii="Times New Roman" w:hAnsi="Times New Roman"/>
          <w:sz w:val="28"/>
          <w:szCs w:val="28"/>
        </w:rPr>
        <w:t>1</w:t>
      </w:r>
      <w:r>
        <w:rPr>
          <w:rFonts w:ascii="Times New Roman" w:hAnsi="Times New Roman"/>
          <w:sz w:val="28"/>
          <w:szCs w:val="28"/>
        </w:rPr>
        <w:t xml:space="preserve"> privind calitatea aerului înconjurător.</w:t>
      </w:r>
    </w:p>
    <w:p w:rsidR="001B61C1" w:rsidRDefault="001B61C1" w:rsidP="001B61C1">
      <w:pPr>
        <w:jc w:val="both"/>
        <w:rPr>
          <w:rFonts w:ascii="Times New Roman" w:hAnsi="Times New Roman"/>
          <w:b/>
          <w:bCs/>
          <w:sz w:val="28"/>
          <w:szCs w:val="28"/>
        </w:rPr>
      </w:pPr>
    </w:p>
    <w:p w:rsidR="001B61C1" w:rsidRDefault="001B61C1" w:rsidP="001B61C1">
      <w:pPr>
        <w:rPr>
          <w:rFonts w:ascii="Times New Roman" w:hAnsi="Times New Roman"/>
          <w:sz w:val="28"/>
          <w:szCs w:val="28"/>
        </w:rPr>
      </w:pPr>
      <w:r w:rsidRPr="00B67525">
        <w:rPr>
          <w:rFonts w:ascii="Times New Roman" w:hAnsi="Times New Roman"/>
          <w:b/>
          <w:bCs/>
          <w:sz w:val="28"/>
          <w:szCs w:val="28"/>
        </w:rPr>
        <w:t xml:space="preserve">III. </w:t>
      </w:r>
      <w:r w:rsidRPr="00B67525">
        <w:rPr>
          <w:rFonts w:ascii="Times New Roman" w:hAnsi="Times New Roman"/>
          <w:b/>
          <w:bCs/>
          <w:sz w:val="28"/>
          <w:szCs w:val="28"/>
          <w:u w:val="single"/>
        </w:rPr>
        <w:t>Monitorizarea mediului</w:t>
      </w:r>
      <w:r w:rsidRPr="00B67525">
        <w:rPr>
          <w:rFonts w:ascii="Times New Roman" w:hAnsi="Times New Roman"/>
          <w:sz w:val="28"/>
          <w:szCs w:val="28"/>
        </w:rPr>
        <w:t xml:space="preserve">    </w:t>
      </w:r>
    </w:p>
    <w:p w:rsidR="003B71AB" w:rsidRDefault="003B71AB" w:rsidP="003B71AB">
      <w:pPr>
        <w:jc w:val="center"/>
        <w:rPr>
          <w:rFonts w:ascii="Times New Roman" w:hAnsi="Times New Roman"/>
          <w:b/>
          <w:sz w:val="28"/>
          <w:szCs w:val="28"/>
        </w:rPr>
      </w:pPr>
      <w:r>
        <w:rPr>
          <w:rFonts w:ascii="Times New Roman" w:hAnsi="Times New Roman"/>
          <w:b/>
          <w:sz w:val="28"/>
          <w:szCs w:val="28"/>
        </w:rPr>
        <w:lastRenderedPageBreak/>
        <w:t>- 5 -</w:t>
      </w:r>
    </w:p>
    <w:p w:rsidR="003B71AB" w:rsidRDefault="003B71AB" w:rsidP="001B61C1">
      <w:pPr>
        <w:jc w:val="both"/>
        <w:rPr>
          <w:rFonts w:ascii="Times New Roman" w:hAnsi="Times New Roman"/>
          <w:b/>
          <w:sz w:val="28"/>
          <w:szCs w:val="28"/>
        </w:rPr>
      </w:pPr>
    </w:p>
    <w:p w:rsidR="001B61C1" w:rsidRDefault="001B61C1" w:rsidP="003B71AB">
      <w:pPr>
        <w:jc w:val="both"/>
        <w:rPr>
          <w:rFonts w:ascii="Times New Roman" w:hAnsi="Times New Roman"/>
          <w:sz w:val="28"/>
          <w:szCs w:val="28"/>
        </w:rPr>
      </w:pPr>
      <w:r w:rsidRPr="00B67525">
        <w:rPr>
          <w:rFonts w:ascii="Times New Roman" w:hAnsi="Times New Roman"/>
          <w:b/>
          <w:sz w:val="28"/>
          <w:szCs w:val="28"/>
        </w:rPr>
        <w:t xml:space="preserve">1. Indicatorii fizico-chimici, bacteriologici şi biologici emişi, imisiile poluanţilor, frecvenţa, modul de valorificare a rezultatelor : </w:t>
      </w:r>
      <w:r>
        <w:rPr>
          <w:rFonts w:ascii="Times New Roman" w:hAnsi="Times New Roman"/>
          <w:sz w:val="28"/>
          <w:szCs w:val="28"/>
        </w:rPr>
        <w:t xml:space="preserve"> </w:t>
      </w:r>
    </w:p>
    <w:p w:rsidR="003B71AB" w:rsidRDefault="003B71AB" w:rsidP="003B71AB">
      <w:pPr>
        <w:jc w:val="both"/>
        <w:rPr>
          <w:rFonts w:ascii="Times New Roman" w:hAnsi="Times New Roman"/>
          <w:sz w:val="28"/>
          <w:szCs w:val="28"/>
        </w:rPr>
      </w:pPr>
      <w:r>
        <w:rPr>
          <w:rFonts w:ascii="Times New Roman" w:hAnsi="Times New Roman"/>
          <w:sz w:val="28"/>
          <w:szCs w:val="28"/>
        </w:rPr>
        <w:t xml:space="preserve">- </w:t>
      </w:r>
      <w:r w:rsidRPr="00D61BFE">
        <w:rPr>
          <w:rFonts w:ascii="Times New Roman" w:hAnsi="Times New Roman"/>
          <w:sz w:val="28"/>
          <w:szCs w:val="28"/>
        </w:rPr>
        <w:t>monitorizarea mediului prin urm</w:t>
      </w:r>
      <w:r>
        <w:rPr>
          <w:rFonts w:ascii="Times New Roman" w:hAnsi="Times New Roman"/>
          <w:sz w:val="28"/>
          <w:szCs w:val="28"/>
        </w:rPr>
        <w:t>ă</w:t>
      </w:r>
      <w:r w:rsidRPr="00D61BFE">
        <w:rPr>
          <w:rFonts w:ascii="Times New Roman" w:hAnsi="Times New Roman"/>
          <w:sz w:val="28"/>
          <w:szCs w:val="28"/>
        </w:rPr>
        <w:t xml:space="preserve">rirea indicatorilor fizico chimici </w:t>
      </w:r>
      <w:r>
        <w:rPr>
          <w:rFonts w:ascii="Times New Roman" w:hAnsi="Times New Roman"/>
          <w:sz w:val="28"/>
          <w:szCs w:val="28"/>
        </w:rPr>
        <w:t>ş</w:t>
      </w:r>
      <w:r w:rsidRPr="00D61BFE">
        <w:rPr>
          <w:rFonts w:ascii="Times New Roman" w:hAnsi="Times New Roman"/>
          <w:sz w:val="28"/>
          <w:szCs w:val="28"/>
        </w:rPr>
        <w:t xml:space="preserve">i bacteriologici se face </w:t>
      </w:r>
      <w:r>
        <w:rPr>
          <w:rFonts w:ascii="Times New Roman" w:hAnsi="Times New Roman"/>
          <w:sz w:val="28"/>
          <w:szCs w:val="28"/>
        </w:rPr>
        <w:t>î</w:t>
      </w:r>
      <w:r w:rsidRPr="00D61BFE">
        <w:rPr>
          <w:rFonts w:ascii="Times New Roman" w:hAnsi="Times New Roman"/>
          <w:sz w:val="28"/>
          <w:szCs w:val="28"/>
        </w:rPr>
        <w:t xml:space="preserve">n conformitate cu Programul de monitorizare stabilit </w:t>
      </w:r>
      <w:r>
        <w:rPr>
          <w:rFonts w:ascii="Times New Roman" w:hAnsi="Times New Roman"/>
          <w:sz w:val="28"/>
          <w:szCs w:val="28"/>
        </w:rPr>
        <w:t>ş</w:t>
      </w:r>
      <w:r w:rsidRPr="00D61BFE">
        <w:rPr>
          <w:rFonts w:ascii="Times New Roman" w:hAnsi="Times New Roman"/>
          <w:sz w:val="28"/>
          <w:szCs w:val="28"/>
        </w:rPr>
        <w:t>i aprobat de DSP Neamt</w:t>
      </w:r>
      <w:r>
        <w:rPr>
          <w:rFonts w:ascii="Times New Roman" w:hAnsi="Times New Roman"/>
          <w:sz w:val="28"/>
          <w:szCs w:val="28"/>
        </w:rPr>
        <w:t>.</w:t>
      </w:r>
    </w:p>
    <w:p w:rsidR="001B61C1" w:rsidRPr="00B67525" w:rsidRDefault="001B61C1" w:rsidP="001B61C1">
      <w:pPr>
        <w:jc w:val="both"/>
        <w:rPr>
          <w:rFonts w:ascii="Times New Roman" w:hAnsi="Times New Roman"/>
          <w:b/>
          <w:sz w:val="28"/>
          <w:szCs w:val="28"/>
        </w:rPr>
      </w:pPr>
      <w:r w:rsidRPr="00B67525">
        <w:rPr>
          <w:rFonts w:ascii="Times New Roman" w:hAnsi="Times New Roman"/>
          <w:b/>
          <w:sz w:val="28"/>
          <w:szCs w:val="28"/>
        </w:rPr>
        <w:t xml:space="preserve">2. Datele ce vor fi raportate autorităţii teritoriale pentru protecţia mediului şi periodicitatea : </w:t>
      </w:r>
    </w:p>
    <w:p w:rsidR="001B61C1" w:rsidRDefault="001B61C1" w:rsidP="001B61C1">
      <w:pPr>
        <w:jc w:val="both"/>
        <w:rPr>
          <w:rFonts w:ascii="Times New Roman" w:hAnsi="Times New Roman"/>
          <w:sz w:val="28"/>
          <w:szCs w:val="28"/>
        </w:rPr>
      </w:pPr>
      <w:r w:rsidRPr="00B67525">
        <w:rPr>
          <w:rFonts w:ascii="Times New Roman" w:hAnsi="Times New Roman"/>
          <w:sz w:val="28"/>
          <w:szCs w:val="28"/>
        </w:rPr>
        <w:t>- cele solicitate de Agenţia pentru Protecţia Mediului Neamţ, conform prevederilor legale în domeniu, respectându-se termenul cerut.</w:t>
      </w:r>
    </w:p>
    <w:p w:rsidR="003B71AB" w:rsidRDefault="003B71AB" w:rsidP="001B61C1">
      <w:pPr>
        <w:jc w:val="both"/>
        <w:rPr>
          <w:rFonts w:ascii="Times New Roman" w:hAnsi="Times New Roman"/>
          <w:b/>
          <w:bCs/>
          <w:sz w:val="28"/>
          <w:szCs w:val="28"/>
        </w:rPr>
      </w:pPr>
    </w:p>
    <w:p w:rsidR="003B71AB" w:rsidRDefault="003B71AB" w:rsidP="003B71AB">
      <w:pPr>
        <w:jc w:val="both"/>
        <w:rPr>
          <w:rFonts w:ascii="Times New Roman" w:hAnsi="Times New Roman"/>
          <w:b/>
          <w:bCs/>
          <w:sz w:val="28"/>
          <w:szCs w:val="28"/>
          <w:u w:val="single"/>
        </w:rPr>
      </w:pPr>
      <w:r w:rsidRPr="00B67525">
        <w:rPr>
          <w:rFonts w:ascii="Times New Roman" w:hAnsi="Times New Roman"/>
          <w:b/>
          <w:bCs/>
          <w:sz w:val="28"/>
          <w:szCs w:val="28"/>
        </w:rPr>
        <w:t xml:space="preserve">IV. </w:t>
      </w:r>
      <w:r w:rsidRPr="00B67525">
        <w:rPr>
          <w:rFonts w:ascii="Times New Roman" w:hAnsi="Times New Roman"/>
          <w:b/>
          <w:bCs/>
          <w:sz w:val="28"/>
          <w:szCs w:val="28"/>
          <w:u w:val="single"/>
        </w:rPr>
        <w:t>Modul de gospodărire a deşeurilor şi a ambalajelor</w:t>
      </w:r>
    </w:p>
    <w:p w:rsidR="003B71AB" w:rsidRDefault="003B71AB" w:rsidP="003B71AB">
      <w:pPr>
        <w:jc w:val="both"/>
        <w:rPr>
          <w:rFonts w:ascii="Times New Roman" w:hAnsi="Times New Roman"/>
          <w:sz w:val="28"/>
          <w:szCs w:val="28"/>
        </w:rPr>
      </w:pPr>
      <w:r w:rsidRPr="00B67525">
        <w:rPr>
          <w:rFonts w:ascii="Times New Roman" w:hAnsi="Times New Roman"/>
          <w:b/>
          <w:sz w:val="28"/>
          <w:szCs w:val="28"/>
        </w:rPr>
        <w:t xml:space="preserve">1. Deşeurile produse (tipuri, compoziţie, cantităţi) : </w:t>
      </w:r>
      <w:r w:rsidRPr="00C73E2C">
        <w:rPr>
          <w:rFonts w:ascii="Times New Roman" w:hAnsi="Times New Roman"/>
          <w:sz w:val="28"/>
          <w:szCs w:val="28"/>
        </w:rPr>
        <w:t>menajere</w:t>
      </w:r>
      <w:r>
        <w:rPr>
          <w:rFonts w:ascii="Times New Roman" w:hAnsi="Times New Roman"/>
          <w:sz w:val="28"/>
          <w:szCs w:val="28"/>
        </w:rPr>
        <w:t>.</w:t>
      </w:r>
    </w:p>
    <w:p w:rsidR="003B71AB" w:rsidRPr="00EF2D1D" w:rsidRDefault="003B71AB" w:rsidP="003B71AB">
      <w:pPr>
        <w:jc w:val="both"/>
        <w:rPr>
          <w:rFonts w:ascii="Times New Roman" w:hAnsi="Times New Roman"/>
          <w:sz w:val="28"/>
          <w:szCs w:val="28"/>
        </w:rPr>
      </w:pPr>
      <w:r w:rsidRPr="00B67525">
        <w:rPr>
          <w:rFonts w:ascii="Times New Roman" w:hAnsi="Times New Roman"/>
          <w:b/>
          <w:sz w:val="28"/>
          <w:szCs w:val="28"/>
        </w:rPr>
        <w:t>2. Deşeurile colectate (tipuri, compoziţie, cantităţi, frecvenţă) :</w:t>
      </w:r>
      <w:r>
        <w:rPr>
          <w:rFonts w:ascii="Times New Roman" w:hAnsi="Times New Roman"/>
          <w:sz w:val="28"/>
          <w:szCs w:val="28"/>
        </w:rPr>
        <w:t xml:space="preserve"> nu este cazul.</w:t>
      </w:r>
    </w:p>
    <w:p w:rsidR="003B71AB" w:rsidRDefault="003B71AB" w:rsidP="003B71AB">
      <w:pPr>
        <w:jc w:val="both"/>
        <w:rPr>
          <w:rFonts w:ascii="Times New Roman" w:hAnsi="Times New Roman"/>
          <w:b/>
          <w:sz w:val="28"/>
          <w:szCs w:val="28"/>
        </w:rPr>
      </w:pPr>
      <w:r w:rsidRPr="00B67525">
        <w:rPr>
          <w:rFonts w:ascii="Times New Roman" w:hAnsi="Times New Roman"/>
          <w:b/>
          <w:sz w:val="28"/>
          <w:szCs w:val="28"/>
        </w:rPr>
        <w:t xml:space="preserve">3. Deşeurile stocate temporar (tipuri, compoziţie, cantităţi, mod de stocare): </w:t>
      </w:r>
    </w:p>
    <w:p w:rsidR="003B71AB" w:rsidRPr="00B67525" w:rsidRDefault="003B71AB" w:rsidP="003B71AB">
      <w:pPr>
        <w:jc w:val="both"/>
        <w:rPr>
          <w:rFonts w:ascii="Times New Roman" w:hAnsi="Times New Roman"/>
          <w:sz w:val="28"/>
          <w:szCs w:val="28"/>
        </w:rPr>
      </w:pPr>
      <w:r>
        <w:rPr>
          <w:rFonts w:ascii="Times New Roman" w:hAnsi="Times New Roman"/>
          <w:sz w:val="28"/>
          <w:szCs w:val="28"/>
        </w:rPr>
        <w:t>- deşeurile menţionate la punctul 1 sunt depozitate pe platformă betonată.</w:t>
      </w:r>
    </w:p>
    <w:p w:rsidR="003B71AB" w:rsidRPr="0022544B" w:rsidRDefault="003B71AB" w:rsidP="003B71AB">
      <w:pPr>
        <w:jc w:val="both"/>
        <w:rPr>
          <w:rFonts w:ascii="Times New Roman" w:hAnsi="Times New Roman"/>
          <w:sz w:val="28"/>
          <w:szCs w:val="28"/>
        </w:rPr>
      </w:pPr>
      <w:r w:rsidRPr="00B67525">
        <w:rPr>
          <w:rFonts w:ascii="Times New Roman" w:hAnsi="Times New Roman"/>
          <w:b/>
          <w:sz w:val="28"/>
          <w:szCs w:val="28"/>
        </w:rPr>
        <w:t>4. Deşeurile valorificate (tipuri, compoziţie, cantităţi, destinaţie) :</w:t>
      </w:r>
      <w:r>
        <w:rPr>
          <w:rFonts w:ascii="Times New Roman" w:hAnsi="Times New Roman"/>
          <w:b/>
          <w:sz w:val="28"/>
          <w:szCs w:val="28"/>
        </w:rPr>
        <w:t xml:space="preserve"> </w:t>
      </w:r>
      <w:r>
        <w:rPr>
          <w:rFonts w:ascii="Times New Roman" w:hAnsi="Times New Roman"/>
          <w:sz w:val="28"/>
          <w:szCs w:val="28"/>
        </w:rPr>
        <w:t>nu sunt.</w:t>
      </w:r>
    </w:p>
    <w:p w:rsidR="003B71AB" w:rsidRDefault="003B71AB" w:rsidP="003B71AB">
      <w:pPr>
        <w:jc w:val="both"/>
        <w:rPr>
          <w:rFonts w:ascii="Times New Roman" w:hAnsi="Times New Roman"/>
          <w:b/>
          <w:sz w:val="28"/>
          <w:szCs w:val="28"/>
        </w:rPr>
      </w:pPr>
      <w:r w:rsidRPr="00B67525">
        <w:rPr>
          <w:rFonts w:ascii="Times New Roman" w:hAnsi="Times New Roman"/>
          <w:b/>
          <w:sz w:val="28"/>
          <w:szCs w:val="28"/>
        </w:rPr>
        <w:t>5. Modul de transport al deşeurilor şi măsurile pentru protecţia mediului :</w:t>
      </w:r>
    </w:p>
    <w:p w:rsidR="003B71AB" w:rsidRDefault="003B71AB" w:rsidP="003B71AB">
      <w:pPr>
        <w:jc w:val="both"/>
        <w:rPr>
          <w:rFonts w:ascii="Times New Roman" w:hAnsi="Times New Roman"/>
          <w:b/>
          <w:sz w:val="28"/>
          <w:szCs w:val="28"/>
        </w:rPr>
      </w:pPr>
      <w:r>
        <w:rPr>
          <w:rFonts w:ascii="Times New Roman" w:hAnsi="Times New Roman"/>
          <w:sz w:val="28"/>
          <w:szCs w:val="28"/>
        </w:rPr>
        <w:t>- cu mijloace de transport specializate.</w:t>
      </w:r>
    </w:p>
    <w:p w:rsidR="003B71AB" w:rsidRDefault="003B71AB" w:rsidP="003B71AB">
      <w:pPr>
        <w:jc w:val="both"/>
        <w:rPr>
          <w:rFonts w:ascii="Times New Roman" w:hAnsi="Times New Roman"/>
          <w:b/>
          <w:sz w:val="28"/>
          <w:szCs w:val="28"/>
        </w:rPr>
      </w:pPr>
      <w:r w:rsidRPr="00B67525">
        <w:rPr>
          <w:rFonts w:ascii="Times New Roman" w:hAnsi="Times New Roman"/>
          <w:b/>
          <w:sz w:val="28"/>
          <w:szCs w:val="28"/>
        </w:rPr>
        <w:t xml:space="preserve">6. Mod de eliminare (depozitare definitivă,incinerare) </w:t>
      </w:r>
      <w:r w:rsidRPr="00827F26">
        <w:rPr>
          <w:rFonts w:ascii="Times New Roman" w:hAnsi="Times New Roman"/>
          <w:b/>
          <w:sz w:val="28"/>
          <w:szCs w:val="28"/>
        </w:rPr>
        <w:t xml:space="preserve">: </w:t>
      </w:r>
    </w:p>
    <w:p w:rsidR="003B71AB" w:rsidRPr="00827F26" w:rsidRDefault="003B71AB" w:rsidP="003B71AB">
      <w:pPr>
        <w:jc w:val="both"/>
        <w:rPr>
          <w:rFonts w:ascii="Times New Roman" w:hAnsi="Times New Roman"/>
          <w:sz w:val="28"/>
          <w:szCs w:val="28"/>
        </w:rPr>
      </w:pPr>
      <w:r>
        <w:rPr>
          <w:rFonts w:ascii="Times New Roman" w:hAnsi="Times New Roman"/>
          <w:b/>
          <w:sz w:val="28"/>
          <w:szCs w:val="28"/>
        </w:rPr>
        <w:t xml:space="preserve">- </w:t>
      </w:r>
      <w:r w:rsidRPr="005C495C">
        <w:rPr>
          <w:rFonts w:ascii="Times New Roman" w:hAnsi="Times New Roman"/>
          <w:sz w:val="28"/>
          <w:szCs w:val="28"/>
        </w:rPr>
        <w:t xml:space="preserve">deşeurile </w:t>
      </w:r>
      <w:r>
        <w:rPr>
          <w:rFonts w:ascii="Times New Roman" w:hAnsi="Times New Roman"/>
          <w:sz w:val="28"/>
          <w:szCs w:val="28"/>
        </w:rPr>
        <w:t>menajere sunt preluate şi depozitate la depozitul de deşeuri orăşeneşti, de către Primăria Doljeşti.</w:t>
      </w:r>
    </w:p>
    <w:p w:rsidR="003B71AB" w:rsidRDefault="003B71AB" w:rsidP="003B71AB">
      <w:pPr>
        <w:jc w:val="both"/>
        <w:rPr>
          <w:rFonts w:ascii="Times New Roman" w:hAnsi="Times New Roman"/>
          <w:sz w:val="28"/>
          <w:szCs w:val="28"/>
        </w:rPr>
      </w:pPr>
      <w:r w:rsidRPr="00B67525">
        <w:rPr>
          <w:rFonts w:ascii="Times New Roman" w:hAnsi="Times New Roman"/>
          <w:b/>
          <w:sz w:val="28"/>
          <w:szCs w:val="28"/>
        </w:rPr>
        <w:t xml:space="preserve">7. Monitorizarea gestiunii deşeurilor : </w:t>
      </w:r>
      <w:r>
        <w:rPr>
          <w:rFonts w:ascii="Times New Roman" w:hAnsi="Times New Roman"/>
          <w:sz w:val="28"/>
          <w:szCs w:val="28"/>
        </w:rPr>
        <w:t>se va ţine evidenţa gestiunii deşeurilor conform prevederilor HG 856 /2002, cu completări</w:t>
      </w:r>
      <w:r w:rsidRPr="00B67525">
        <w:rPr>
          <w:rFonts w:ascii="Times New Roman" w:hAnsi="Times New Roman"/>
          <w:sz w:val="28"/>
          <w:szCs w:val="28"/>
        </w:rPr>
        <w:t>.</w:t>
      </w:r>
    </w:p>
    <w:p w:rsidR="003B71AB" w:rsidRPr="00040D48" w:rsidRDefault="003B71AB" w:rsidP="003B71AB">
      <w:pPr>
        <w:jc w:val="both"/>
        <w:rPr>
          <w:rFonts w:ascii="Times New Roman" w:hAnsi="Times New Roman"/>
          <w:sz w:val="28"/>
          <w:szCs w:val="28"/>
        </w:rPr>
      </w:pPr>
      <w:r w:rsidRPr="00B67525">
        <w:rPr>
          <w:rFonts w:ascii="Times New Roman" w:hAnsi="Times New Roman"/>
          <w:b/>
          <w:sz w:val="28"/>
          <w:szCs w:val="28"/>
        </w:rPr>
        <w:t xml:space="preserve">8. Ambalaje folosite şi rezultate – tipuri şi cantităţi </w:t>
      </w:r>
      <w:r>
        <w:rPr>
          <w:rFonts w:ascii="Times New Roman" w:hAnsi="Times New Roman"/>
          <w:b/>
          <w:sz w:val="28"/>
          <w:szCs w:val="28"/>
        </w:rPr>
        <w:t>:</w:t>
      </w:r>
      <w:r w:rsidRPr="0022544B">
        <w:rPr>
          <w:rFonts w:ascii="Times New Roman" w:hAnsi="Times New Roman"/>
          <w:sz w:val="28"/>
          <w:szCs w:val="28"/>
        </w:rPr>
        <w:t xml:space="preserve"> </w:t>
      </w:r>
      <w:r>
        <w:rPr>
          <w:rFonts w:ascii="Times New Roman" w:hAnsi="Times New Roman"/>
          <w:sz w:val="28"/>
          <w:szCs w:val="28"/>
        </w:rPr>
        <w:t>nu se folosesc.</w:t>
      </w:r>
    </w:p>
    <w:p w:rsidR="003B71AB" w:rsidRDefault="003B71AB" w:rsidP="003B71AB">
      <w:pPr>
        <w:jc w:val="both"/>
        <w:rPr>
          <w:rFonts w:ascii="Times New Roman" w:hAnsi="Times New Roman"/>
          <w:sz w:val="28"/>
          <w:szCs w:val="28"/>
        </w:rPr>
      </w:pPr>
      <w:r w:rsidRPr="00B67525">
        <w:rPr>
          <w:rFonts w:ascii="Times New Roman" w:hAnsi="Times New Roman"/>
          <w:b/>
          <w:sz w:val="28"/>
          <w:szCs w:val="28"/>
        </w:rPr>
        <w:t xml:space="preserve">9. Modul de gospodărire a ambalajelor (valorificate) : </w:t>
      </w:r>
      <w:r>
        <w:rPr>
          <w:rFonts w:ascii="Times New Roman" w:hAnsi="Times New Roman"/>
          <w:sz w:val="28"/>
          <w:szCs w:val="28"/>
        </w:rPr>
        <w:t>nu este cazul.</w:t>
      </w:r>
    </w:p>
    <w:p w:rsidR="003B71AB" w:rsidRPr="003B71AB" w:rsidRDefault="003B71AB" w:rsidP="003B71AB">
      <w:pPr>
        <w:jc w:val="both"/>
        <w:rPr>
          <w:rFonts w:ascii="Times New Roman" w:hAnsi="Times New Roman"/>
          <w:sz w:val="28"/>
          <w:szCs w:val="28"/>
        </w:rPr>
      </w:pPr>
    </w:p>
    <w:p w:rsidR="003B71AB" w:rsidRDefault="003B71AB" w:rsidP="003B71AB">
      <w:pPr>
        <w:jc w:val="both"/>
        <w:rPr>
          <w:rFonts w:ascii="Times New Roman" w:hAnsi="Times New Roman"/>
          <w:b/>
          <w:bCs/>
          <w:sz w:val="28"/>
          <w:szCs w:val="28"/>
          <w:u w:val="single"/>
        </w:rPr>
      </w:pPr>
      <w:r w:rsidRPr="00B67525">
        <w:rPr>
          <w:rFonts w:ascii="Times New Roman" w:hAnsi="Times New Roman"/>
          <w:b/>
          <w:bCs/>
          <w:sz w:val="28"/>
          <w:szCs w:val="28"/>
        </w:rPr>
        <w:t xml:space="preserve">V. </w:t>
      </w:r>
      <w:r w:rsidRPr="00B67525">
        <w:rPr>
          <w:rFonts w:ascii="Times New Roman" w:hAnsi="Times New Roman"/>
          <w:b/>
          <w:bCs/>
          <w:sz w:val="28"/>
          <w:szCs w:val="28"/>
          <w:u w:val="single"/>
        </w:rPr>
        <w:t>Modul de gospodărire a substanţelor şi preparatelor periculoase</w:t>
      </w:r>
    </w:p>
    <w:p w:rsidR="003B71AB" w:rsidRDefault="003B71AB" w:rsidP="003B71AB">
      <w:pPr>
        <w:jc w:val="both"/>
        <w:rPr>
          <w:rFonts w:ascii="Times New Roman" w:hAnsi="Times New Roman"/>
          <w:sz w:val="28"/>
          <w:szCs w:val="28"/>
        </w:rPr>
      </w:pPr>
      <w:r w:rsidRPr="00B67525">
        <w:rPr>
          <w:rFonts w:ascii="Times New Roman" w:hAnsi="Times New Roman"/>
          <w:b/>
          <w:sz w:val="28"/>
          <w:szCs w:val="28"/>
        </w:rPr>
        <w:t>1. Substanţele şi preparatele periculoase produse sau folosite ori comercializate/ transportate (categorii, cantităţi) :</w:t>
      </w:r>
      <w:r>
        <w:rPr>
          <w:rFonts w:ascii="Times New Roman" w:hAnsi="Times New Roman"/>
          <w:sz w:val="28"/>
          <w:szCs w:val="28"/>
        </w:rPr>
        <w:t xml:space="preserve"> </w:t>
      </w:r>
    </w:p>
    <w:p w:rsidR="003B71AB" w:rsidRDefault="003B71AB" w:rsidP="003B71AB">
      <w:pPr>
        <w:jc w:val="both"/>
        <w:rPr>
          <w:rFonts w:ascii="Times New Roman" w:hAnsi="Times New Roman"/>
          <w:sz w:val="28"/>
          <w:szCs w:val="28"/>
        </w:rPr>
      </w:pPr>
      <w:r>
        <w:rPr>
          <w:rFonts w:ascii="Times New Roman" w:hAnsi="Times New Roman"/>
          <w:sz w:val="28"/>
          <w:szCs w:val="28"/>
        </w:rPr>
        <w:t>- clor gazos.</w:t>
      </w:r>
    </w:p>
    <w:p w:rsidR="003B71AB" w:rsidRDefault="003B71AB" w:rsidP="003B71AB">
      <w:pPr>
        <w:jc w:val="both"/>
        <w:rPr>
          <w:rFonts w:ascii="Times New Roman" w:hAnsi="Times New Roman"/>
          <w:b/>
          <w:sz w:val="28"/>
          <w:szCs w:val="28"/>
        </w:rPr>
      </w:pPr>
      <w:r w:rsidRPr="00B67525">
        <w:rPr>
          <w:rFonts w:ascii="Times New Roman" w:hAnsi="Times New Roman"/>
          <w:b/>
          <w:sz w:val="28"/>
          <w:szCs w:val="28"/>
        </w:rPr>
        <w:t>2. Modul de gospodărire :</w:t>
      </w:r>
    </w:p>
    <w:p w:rsidR="003B71AB" w:rsidRDefault="003B71AB" w:rsidP="003B71AB">
      <w:pPr>
        <w:numPr>
          <w:ilvl w:val="0"/>
          <w:numId w:val="28"/>
        </w:numPr>
        <w:jc w:val="both"/>
        <w:rPr>
          <w:rFonts w:ascii="Times New Roman" w:hAnsi="Times New Roman"/>
          <w:sz w:val="28"/>
          <w:szCs w:val="28"/>
        </w:rPr>
      </w:pPr>
      <w:r>
        <w:rPr>
          <w:rFonts w:ascii="Times New Roman" w:hAnsi="Times New Roman"/>
          <w:sz w:val="28"/>
          <w:szCs w:val="28"/>
        </w:rPr>
        <w:t>a</w:t>
      </w:r>
      <w:r w:rsidRPr="00860EDB">
        <w:rPr>
          <w:rFonts w:ascii="Times New Roman" w:hAnsi="Times New Roman"/>
          <w:sz w:val="28"/>
          <w:szCs w:val="28"/>
        </w:rPr>
        <w:t>mbalare</w:t>
      </w:r>
      <w:r>
        <w:rPr>
          <w:rFonts w:ascii="Times New Roman" w:hAnsi="Times New Roman"/>
          <w:sz w:val="28"/>
          <w:szCs w:val="28"/>
        </w:rPr>
        <w:t xml:space="preserve">:               </w:t>
      </w:r>
    </w:p>
    <w:p w:rsidR="003B71AB" w:rsidRDefault="003B71AB" w:rsidP="003B71AB">
      <w:pPr>
        <w:ind w:left="720"/>
        <w:jc w:val="both"/>
        <w:rPr>
          <w:rFonts w:ascii="Times New Roman" w:hAnsi="Times New Roman"/>
          <w:sz w:val="28"/>
          <w:szCs w:val="28"/>
        </w:rPr>
      </w:pPr>
      <w:r>
        <w:rPr>
          <w:rFonts w:ascii="Times New Roman" w:hAnsi="Times New Roman"/>
          <w:sz w:val="28"/>
          <w:szCs w:val="28"/>
        </w:rPr>
        <w:t>- butelie de capacitate 40 l.</w:t>
      </w:r>
    </w:p>
    <w:p w:rsidR="003B71AB" w:rsidRDefault="003B71AB" w:rsidP="003B71AB">
      <w:pPr>
        <w:numPr>
          <w:ilvl w:val="0"/>
          <w:numId w:val="28"/>
        </w:numPr>
        <w:jc w:val="both"/>
        <w:rPr>
          <w:rFonts w:ascii="Times New Roman" w:hAnsi="Times New Roman"/>
          <w:sz w:val="28"/>
          <w:szCs w:val="28"/>
        </w:rPr>
      </w:pPr>
      <w:r>
        <w:rPr>
          <w:rFonts w:ascii="Times New Roman" w:hAnsi="Times New Roman"/>
          <w:sz w:val="28"/>
          <w:szCs w:val="28"/>
        </w:rPr>
        <w:t>transport:</w:t>
      </w:r>
    </w:p>
    <w:p w:rsidR="003B71AB" w:rsidRDefault="003B71AB" w:rsidP="003B71AB">
      <w:pPr>
        <w:ind w:left="720"/>
        <w:jc w:val="both"/>
        <w:rPr>
          <w:rFonts w:ascii="Times New Roman" w:hAnsi="Times New Roman"/>
          <w:sz w:val="28"/>
          <w:szCs w:val="28"/>
        </w:rPr>
      </w:pPr>
      <w:r>
        <w:rPr>
          <w:rFonts w:ascii="Times New Roman" w:hAnsi="Times New Roman"/>
          <w:sz w:val="28"/>
          <w:szCs w:val="28"/>
        </w:rPr>
        <w:t>- se efectuează cu mijloacele de transport autorizate ale furnizorilor.</w:t>
      </w:r>
    </w:p>
    <w:p w:rsidR="003B71AB" w:rsidRDefault="003B71AB" w:rsidP="003B71AB">
      <w:pPr>
        <w:numPr>
          <w:ilvl w:val="0"/>
          <w:numId w:val="28"/>
        </w:numPr>
        <w:jc w:val="both"/>
        <w:rPr>
          <w:rFonts w:ascii="Times New Roman" w:hAnsi="Times New Roman"/>
          <w:sz w:val="28"/>
          <w:szCs w:val="28"/>
        </w:rPr>
      </w:pPr>
      <w:r>
        <w:rPr>
          <w:rFonts w:ascii="Times New Roman" w:hAnsi="Times New Roman"/>
          <w:sz w:val="28"/>
          <w:szCs w:val="28"/>
        </w:rPr>
        <w:t>depozitare</w:t>
      </w:r>
    </w:p>
    <w:p w:rsidR="003B71AB" w:rsidRDefault="003B71AB" w:rsidP="003B71AB">
      <w:pPr>
        <w:ind w:left="720"/>
        <w:jc w:val="both"/>
        <w:rPr>
          <w:rFonts w:ascii="Times New Roman" w:hAnsi="Times New Roman"/>
          <w:sz w:val="28"/>
          <w:szCs w:val="28"/>
        </w:rPr>
      </w:pPr>
      <w:r>
        <w:rPr>
          <w:rFonts w:ascii="Times New Roman" w:hAnsi="Times New Roman"/>
          <w:sz w:val="28"/>
          <w:szCs w:val="28"/>
        </w:rPr>
        <w:t>- în încăperi special amenajate cu uşi metalice şi gratii la geamuri, ventilaţie artificială şi naturală; produsele sunt inscripţionate.</w:t>
      </w:r>
    </w:p>
    <w:p w:rsidR="003B71AB" w:rsidRDefault="003B71AB" w:rsidP="003B71AB">
      <w:pPr>
        <w:numPr>
          <w:ilvl w:val="0"/>
          <w:numId w:val="28"/>
        </w:numPr>
        <w:jc w:val="both"/>
        <w:rPr>
          <w:rFonts w:ascii="Times New Roman" w:hAnsi="Times New Roman"/>
          <w:sz w:val="28"/>
          <w:szCs w:val="28"/>
        </w:rPr>
      </w:pPr>
      <w:r>
        <w:rPr>
          <w:rFonts w:ascii="Times New Roman" w:hAnsi="Times New Roman"/>
          <w:sz w:val="28"/>
          <w:szCs w:val="28"/>
        </w:rPr>
        <w:t>folosire /comercializare</w:t>
      </w:r>
    </w:p>
    <w:p w:rsidR="003B71AB" w:rsidRDefault="003B71AB" w:rsidP="003B71AB">
      <w:pPr>
        <w:ind w:left="720"/>
        <w:jc w:val="both"/>
        <w:rPr>
          <w:rFonts w:ascii="Times New Roman" w:hAnsi="Times New Roman"/>
          <w:sz w:val="28"/>
          <w:szCs w:val="28"/>
        </w:rPr>
      </w:pPr>
      <w:r>
        <w:rPr>
          <w:rFonts w:ascii="Times New Roman" w:hAnsi="Times New Roman"/>
          <w:sz w:val="28"/>
          <w:szCs w:val="28"/>
        </w:rPr>
        <w:t>- la tratarea apei.</w:t>
      </w:r>
    </w:p>
    <w:p w:rsidR="003B71AB" w:rsidRPr="00234348" w:rsidRDefault="003B71AB" w:rsidP="003B71AB">
      <w:pPr>
        <w:jc w:val="both"/>
        <w:rPr>
          <w:rFonts w:ascii="Times New Roman" w:hAnsi="Times New Roman"/>
          <w:sz w:val="28"/>
          <w:szCs w:val="28"/>
        </w:rPr>
      </w:pPr>
      <w:r w:rsidRPr="00B67525">
        <w:rPr>
          <w:rFonts w:ascii="Times New Roman" w:hAnsi="Times New Roman"/>
          <w:b/>
          <w:sz w:val="28"/>
          <w:szCs w:val="28"/>
        </w:rPr>
        <w:t xml:space="preserve">3. Modul de gospodărire a ambalajelor folosite sau rezultate de la substanţele şi preparatele periculoase : </w:t>
      </w:r>
      <w:r>
        <w:rPr>
          <w:rFonts w:ascii="Times New Roman" w:hAnsi="Times New Roman"/>
          <w:sz w:val="28"/>
          <w:szCs w:val="28"/>
        </w:rPr>
        <w:t>sunt păstrate în magazia proprie fiind returnate la furnizori.</w:t>
      </w:r>
    </w:p>
    <w:p w:rsidR="003B71AB" w:rsidRDefault="003B71AB" w:rsidP="003B71AB">
      <w:pPr>
        <w:jc w:val="both"/>
        <w:rPr>
          <w:rFonts w:ascii="Times New Roman" w:hAnsi="Times New Roman"/>
          <w:sz w:val="28"/>
          <w:szCs w:val="28"/>
        </w:rPr>
      </w:pPr>
      <w:r w:rsidRPr="00B67525">
        <w:rPr>
          <w:rFonts w:ascii="Times New Roman" w:hAnsi="Times New Roman"/>
          <w:b/>
          <w:sz w:val="28"/>
          <w:szCs w:val="28"/>
        </w:rPr>
        <w:t xml:space="preserve">4. Instalaţiile, amenajările, dotările şi măsurile pentru protecţia factorilor de mediu şi pentru intervenţie în caz de accident : </w:t>
      </w:r>
      <w:r>
        <w:rPr>
          <w:rFonts w:ascii="Times New Roman" w:hAnsi="Times New Roman"/>
          <w:sz w:val="28"/>
          <w:szCs w:val="28"/>
        </w:rPr>
        <w:t>ventilaţie naturală şi artificială la staţia de tratare apă.</w:t>
      </w:r>
    </w:p>
    <w:p w:rsidR="003B71AB" w:rsidRDefault="003B71AB" w:rsidP="003B71AB">
      <w:pPr>
        <w:jc w:val="both"/>
        <w:rPr>
          <w:rFonts w:ascii="Times New Roman" w:hAnsi="Times New Roman"/>
          <w:sz w:val="28"/>
          <w:szCs w:val="28"/>
        </w:rPr>
      </w:pPr>
    </w:p>
    <w:p w:rsidR="003B71AB" w:rsidRDefault="003B71AB" w:rsidP="003B71AB">
      <w:pPr>
        <w:jc w:val="center"/>
        <w:rPr>
          <w:rFonts w:ascii="Times New Roman" w:hAnsi="Times New Roman"/>
          <w:b/>
          <w:sz w:val="28"/>
          <w:szCs w:val="28"/>
        </w:rPr>
      </w:pPr>
      <w:r>
        <w:rPr>
          <w:rFonts w:ascii="Times New Roman" w:hAnsi="Times New Roman"/>
          <w:b/>
          <w:sz w:val="28"/>
          <w:szCs w:val="28"/>
        </w:rPr>
        <w:t>- 6 –</w:t>
      </w:r>
    </w:p>
    <w:p w:rsidR="003B71AB" w:rsidRPr="00D15DDF" w:rsidRDefault="003B71AB" w:rsidP="003B71AB">
      <w:pPr>
        <w:jc w:val="center"/>
        <w:rPr>
          <w:rFonts w:ascii="Times New Roman" w:hAnsi="Times New Roman"/>
          <w:b/>
          <w:sz w:val="28"/>
          <w:szCs w:val="28"/>
        </w:rPr>
      </w:pPr>
    </w:p>
    <w:p w:rsidR="003B71AB" w:rsidRPr="00B67525" w:rsidRDefault="003B71AB" w:rsidP="003B71AB">
      <w:pPr>
        <w:jc w:val="both"/>
        <w:rPr>
          <w:rFonts w:ascii="Times New Roman" w:hAnsi="Times New Roman"/>
          <w:b/>
          <w:sz w:val="28"/>
          <w:szCs w:val="28"/>
        </w:rPr>
      </w:pPr>
      <w:r w:rsidRPr="00B67525">
        <w:rPr>
          <w:rFonts w:ascii="Times New Roman" w:hAnsi="Times New Roman"/>
          <w:b/>
          <w:sz w:val="28"/>
          <w:szCs w:val="28"/>
        </w:rPr>
        <w:t>5. Monitorizarea gospodăririi substanţelor şi preparatelor periculoase :</w:t>
      </w:r>
    </w:p>
    <w:p w:rsidR="003B71AB" w:rsidRDefault="003B71AB" w:rsidP="003B71AB">
      <w:pPr>
        <w:jc w:val="both"/>
        <w:rPr>
          <w:rFonts w:ascii="Times New Roman" w:hAnsi="Times New Roman"/>
          <w:sz w:val="28"/>
          <w:szCs w:val="28"/>
        </w:rPr>
      </w:pPr>
      <w:r>
        <w:rPr>
          <w:rFonts w:ascii="Times New Roman" w:hAnsi="Times New Roman"/>
          <w:sz w:val="28"/>
          <w:szCs w:val="28"/>
        </w:rPr>
        <w:t>- gestiunea acestor substanţe se ţine într-un registru special de evidenţă.</w:t>
      </w:r>
    </w:p>
    <w:p w:rsidR="001B61C1" w:rsidRDefault="001B61C1" w:rsidP="001B61C1">
      <w:pPr>
        <w:jc w:val="both"/>
        <w:rPr>
          <w:rFonts w:ascii="Times New Roman" w:hAnsi="Times New Roman"/>
          <w:sz w:val="28"/>
          <w:szCs w:val="28"/>
        </w:rPr>
      </w:pPr>
    </w:p>
    <w:p w:rsidR="001B61C1" w:rsidRPr="00B67525" w:rsidRDefault="001B61C1" w:rsidP="001B61C1">
      <w:pPr>
        <w:jc w:val="both"/>
        <w:rPr>
          <w:rFonts w:ascii="Times New Roman" w:hAnsi="Times New Roman"/>
          <w:sz w:val="28"/>
          <w:szCs w:val="28"/>
        </w:rPr>
      </w:pPr>
      <w:r>
        <w:rPr>
          <w:rFonts w:ascii="Times New Roman" w:hAnsi="Times New Roman"/>
          <w:b/>
          <w:bCs/>
          <w:sz w:val="28"/>
          <w:szCs w:val="28"/>
        </w:rPr>
        <w:t>VI</w:t>
      </w:r>
      <w:r w:rsidRPr="00B67525">
        <w:rPr>
          <w:rFonts w:ascii="Times New Roman" w:hAnsi="Times New Roman"/>
          <w:b/>
          <w:bCs/>
          <w:sz w:val="28"/>
          <w:szCs w:val="28"/>
        </w:rPr>
        <w:t xml:space="preserve">. </w:t>
      </w:r>
      <w:r w:rsidRPr="00B67525">
        <w:rPr>
          <w:rFonts w:ascii="Times New Roman" w:hAnsi="Times New Roman"/>
          <w:b/>
          <w:bCs/>
          <w:sz w:val="28"/>
          <w:szCs w:val="28"/>
          <w:u w:val="single"/>
        </w:rPr>
        <w:t>Programul de conformare</w:t>
      </w:r>
      <w:r w:rsidRPr="00B67525">
        <w:rPr>
          <w:rFonts w:ascii="Times New Roman" w:hAnsi="Times New Roman"/>
          <w:sz w:val="28"/>
          <w:szCs w:val="28"/>
        </w:rPr>
        <w:t xml:space="preserve"> – Măsuri pentru reducerea efectelor prezente şi viitoare ale activităţilor</w:t>
      </w:r>
    </w:p>
    <w:p w:rsidR="001B61C1" w:rsidRDefault="001B61C1" w:rsidP="001B61C1">
      <w:pPr>
        <w:jc w:val="both"/>
        <w:rPr>
          <w:rFonts w:ascii="Times New Roman" w:hAnsi="Times New Roman"/>
          <w:sz w:val="28"/>
          <w:szCs w:val="28"/>
        </w:rPr>
      </w:pPr>
      <w:r>
        <w:rPr>
          <w:rFonts w:ascii="Times New Roman" w:hAnsi="Times New Roman"/>
          <w:b/>
          <w:sz w:val="28"/>
          <w:szCs w:val="28"/>
        </w:rPr>
        <w:t>1.Domeniul</w:t>
      </w:r>
      <w:r>
        <w:rPr>
          <w:rFonts w:ascii="Times New Roman" w:hAnsi="Times New Roman"/>
          <w:sz w:val="28"/>
          <w:szCs w:val="28"/>
        </w:rPr>
        <w:t xml:space="preserve"> [protecţia solului şi apelor subterane; descărcarea apelor uzate; emisii atmosferice; gestiunea deşeurilor; altele (zgomot, prezenţa azbestului, etc.)]: denumirea măsurii, performanţa /obiective de remediere (pe fiecare măsură), termen </w:t>
      </w:r>
    </w:p>
    <w:p w:rsidR="001B61C1" w:rsidRDefault="001B61C1" w:rsidP="001B61C1">
      <w:pPr>
        <w:jc w:val="both"/>
        <w:rPr>
          <w:rFonts w:ascii="Times New Roman" w:hAnsi="Times New Roman"/>
          <w:sz w:val="28"/>
          <w:szCs w:val="28"/>
        </w:rPr>
      </w:pPr>
      <w:r>
        <w:rPr>
          <w:rFonts w:ascii="Times New Roman" w:hAnsi="Times New Roman"/>
          <w:sz w:val="28"/>
          <w:szCs w:val="28"/>
        </w:rPr>
        <w:t>de finalizare (pe fiecare măsură): nu este cazul.</w:t>
      </w:r>
    </w:p>
    <w:p w:rsidR="001B61C1" w:rsidRDefault="001B61C1" w:rsidP="001B61C1">
      <w:pPr>
        <w:jc w:val="both"/>
        <w:rPr>
          <w:rFonts w:ascii="Times New Roman" w:hAnsi="Times New Roman"/>
          <w:sz w:val="28"/>
          <w:szCs w:val="28"/>
        </w:rPr>
      </w:pPr>
      <w:r>
        <w:rPr>
          <w:rFonts w:ascii="Times New Roman" w:hAnsi="Times New Roman"/>
          <w:b/>
          <w:sz w:val="28"/>
          <w:szCs w:val="28"/>
        </w:rPr>
        <w:t>2. Sursa de finanţare</w:t>
      </w:r>
      <w:r>
        <w:rPr>
          <w:rFonts w:ascii="Times New Roman" w:hAnsi="Times New Roman"/>
          <w:sz w:val="28"/>
          <w:szCs w:val="28"/>
        </w:rPr>
        <w:t xml:space="preserve"> (pe fiecare măsură), evidenţe, rapoarte: nu este cazul.</w:t>
      </w:r>
    </w:p>
    <w:p w:rsidR="003B71AB" w:rsidRDefault="003B71AB" w:rsidP="001B61C1">
      <w:pPr>
        <w:jc w:val="both"/>
        <w:rPr>
          <w:rFonts w:ascii="Times New Roman" w:hAnsi="Times New Roman"/>
          <w:sz w:val="28"/>
          <w:szCs w:val="28"/>
        </w:rPr>
      </w:pPr>
    </w:p>
    <w:p w:rsidR="003B71AB" w:rsidRPr="006272E7" w:rsidRDefault="003B71AB" w:rsidP="001B61C1">
      <w:pPr>
        <w:jc w:val="both"/>
        <w:rPr>
          <w:rFonts w:ascii="Times New Roman" w:hAnsi="Times New Roman"/>
          <w:sz w:val="28"/>
          <w:szCs w:val="28"/>
        </w:rPr>
      </w:pPr>
    </w:p>
    <w:p w:rsidR="001B61C1" w:rsidRDefault="001B61C1" w:rsidP="001B61C1">
      <w:pPr>
        <w:jc w:val="center"/>
        <w:outlineLvl w:val="0"/>
        <w:rPr>
          <w:rFonts w:ascii="Times New Roman" w:hAnsi="Times New Roman"/>
          <w:b/>
          <w:sz w:val="28"/>
          <w:szCs w:val="28"/>
        </w:rPr>
      </w:pPr>
      <w:r>
        <w:rPr>
          <w:rFonts w:ascii="Times New Roman" w:hAnsi="Times New Roman"/>
          <w:b/>
          <w:sz w:val="28"/>
          <w:szCs w:val="28"/>
        </w:rPr>
        <w:t>p.Director Executiv,</w:t>
      </w:r>
    </w:p>
    <w:p w:rsidR="001B61C1" w:rsidRDefault="001B61C1" w:rsidP="001B61C1">
      <w:pPr>
        <w:jc w:val="center"/>
        <w:outlineLvl w:val="0"/>
        <w:rPr>
          <w:rFonts w:ascii="Times New Roman" w:hAnsi="Times New Roman"/>
          <w:b/>
          <w:sz w:val="28"/>
          <w:szCs w:val="28"/>
        </w:rPr>
      </w:pPr>
      <w:r>
        <w:rPr>
          <w:rFonts w:ascii="Times New Roman" w:hAnsi="Times New Roman"/>
          <w:b/>
          <w:sz w:val="28"/>
          <w:szCs w:val="28"/>
        </w:rPr>
        <w:t>Teodora SÎRBU</w:t>
      </w:r>
    </w:p>
    <w:p w:rsidR="003B71AB" w:rsidRDefault="003B71AB" w:rsidP="001B61C1">
      <w:pPr>
        <w:jc w:val="center"/>
        <w:outlineLvl w:val="0"/>
        <w:rPr>
          <w:rFonts w:ascii="Times New Roman" w:hAnsi="Times New Roman"/>
          <w:b/>
          <w:sz w:val="28"/>
          <w:szCs w:val="28"/>
        </w:rPr>
      </w:pPr>
    </w:p>
    <w:p w:rsidR="003B71AB" w:rsidRPr="00B03B20" w:rsidRDefault="003B71AB" w:rsidP="001B61C1">
      <w:pPr>
        <w:jc w:val="center"/>
        <w:outlineLvl w:val="0"/>
        <w:rPr>
          <w:rFonts w:ascii="Times New Roman" w:hAnsi="Times New Roman"/>
          <w:b/>
          <w:sz w:val="28"/>
          <w:szCs w:val="28"/>
        </w:rPr>
      </w:pPr>
    </w:p>
    <w:p w:rsidR="001B61C1" w:rsidRPr="004A3AB1" w:rsidRDefault="001B61C1" w:rsidP="001B61C1">
      <w:pPr>
        <w:spacing w:line="60" w:lineRule="atLeast"/>
        <w:jc w:val="both"/>
        <w:rPr>
          <w:rFonts w:ascii="Times New Roman" w:hAnsi="Times New Roman"/>
          <w:b/>
          <w:bCs/>
          <w:color w:val="00214E"/>
          <w:sz w:val="28"/>
          <w:szCs w:val="28"/>
          <w:lang w:val="pt-BR"/>
        </w:rPr>
      </w:pPr>
      <w:r w:rsidRPr="004A3AB1">
        <w:rPr>
          <w:rFonts w:ascii="Times New Roman" w:hAnsi="Times New Roman"/>
          <w:b/>
          <w:bCs/>
          <w:color w:val="00214E"/>
          <w:sz w:val="28"/>
          <w:szCs w:val="28"/>
          <w:lang w:val="pt-BR"/>
        </w:rPr>
        <w:t xml:space="preserve">Şef Serviciu A.A.A.,                                    </w:t>
      </w:r>
    </w:p>
    <w:p w:rsidR="001B61C1" w:rsidRDefault="001B61C1" w:rsidP="001B61C1">
      <w:pPr>
        <w:pStyle w:val="Header"/>
        <w:jc w:val="both"/>
        <w:rPr>
          <w:rFonts w:ascii="Times New Roman" w:hAnsi="Times New Roman"/>
          <w:b/>
          <w:bCs/>
          <w:color w:val="00214E"/>
          <w:sz w:val="28"/>
          <w:szCs w:val="28"/>
          <w:lang w:val="pt-BR"/>
        </w:rPr>
      </w:pPr>
      <w:r>
        <w:rPr>
          <w:rFonts w:ascii="Times New Roman" w:hAnsi="Times New Roman"/>
          <w:b/>
          <w:bCs/>
          <w:color w:val="00214E"/>
          <w:sz w:val="28"/>
          <w:szCs w:val="28"/>
          <w:lang w:val="pt-BR"/>
        </w:rPr>
        <w:t>Monica ISOPESCU</w:t>
      </w:r>
    </w:p>
    <w:p w:rsidR="003B71AB" w:rsidRDefault="003B71AB" w:rsidP="001B61C1">
      <w:pPr>
        <w:pStyle w:val="Header"/>
        <w:jc w:val="both"/>
        <w:rPr>
          <w:rFonts w:ascii="Times New Roman" w:hAnsi="Times New Roman"/>
          <w:b/>
          <w:bCs/>
          <w:color w:val="00214E"/>
          <w:sz w:val="28"/>
          <w:szCs w:val="28"/>
          <w:lang w:val="pt-BR"/>
        </w:rPr>
      </w:pPr>
    </w:p>
    <w:p w:rsidR="003B71AB" w:rsidRDefault="003B71AB" w:rsidP="001B61C1">
      <w:pPr>
        <w:pStyle w:val="Header"/>
        <w:jc w:val="both"/>
        <w:rPr>
          <w:rFonts w:ascii="Times New Roman" w:hAnsi="Times New Roman"/>
          <w:b/>
          <w:bCs/>
          <w:color w:val="00214E"/>
          <w:sz w:val="28"/>
          <w:szCs w:val="28"/>
          <w:lang w:val="pt-BR"/>
        </w:rPr>
      </w:pPr>
    </w:p>
    <w:p w:rsidR="003B71AB" w:rsidRPr="004A3AB1" w:rsidRDefault="003B71AB" w:rsidP="001B61C1">
      <w:pPr>
        <w:pStyle w:val="Header"/>
        <w:jc w:val="both"/>
        <w:rPr>
          <w:rFonts w:ascii="Times New Roman" w:hAnsi="Times New Roman"/>
          <w:b/>
          <w:bCs/>
          <w:color w:val="00214E"/>
          <w:sz w:val="28"/>
          <w:szCs w:val="28"/>
          <w:lang w:val="pt-BR"/>
        </w:rPr>
      </w:pPr>
    </w:p>
    <w:p w:rsidR="001B61C1" w:rsidRDefault="001B61C1" w:rsidP="001B61C1">
      <w:pPr>
        <w:pStyle w:val="Header"/>
        <w:rPr>
          <w:rFonts w:ascii="Times New Roman" w:hAnsi="Times New Roman"/>
          <w:b/>
          <w:bCs/>
          <w:color w:val="00214E"/>
          <w:sz w:val="28"/>
          <w:szCs w:val="28"/>
          <w:lang w:val="pt-BR"/>
        </w:rPr>
      </w:pPr>
      <w:r>
        <w:rPr>
          <w:rFonts w:ascii="Times New Roman" w:hAnsi="Times New Roman"/>
          <w:b/>
          <w:bCs/>
          <w:color w:val="00214E"/>
          <w:sz w:val="28"/>
          <w:szCs w:val="28"/>
          <w:lang w:val="pt-BR"/>
        </w:rPr>
        <w:t>Întocmit,</w:t>
      </w:r>
    </w:p>
    <w:p w:rsidR="001B61C1" w:rsidRDefault="001B61C1" w:rsidP="001B61C1">
      <w:pPr>
        <w:pStyle w:val="Header"/>
        <w:rPr>
          <w:rFonts w:ascii="Garamond" w:hAnsi="Garamond"/>
          <w:b/>
          <w:sz w:val="28"/>
          <w:szCs w:val="28"/>
        </w:rPr>
      </w:pPr>
      <w:r>
        <w:rPr>
          <w:rFonts w:ascii="Times New Roman" w:hAnsi="Times New Roman"/>
          <w:b/>
          <w:bCs/>
          <w:color w:val="00214E"/>
          <w:sz w:val="28"/>
          <w:szCs w:val="28"/>
          <w:lang w:val="pt-BR"/>
        </w:rPr>
        <w:t>Liviu JIGĂU</w:t>
      </w:r>
      <w:r>
        <w:rPr>
          <w:rFonts w:ascii="Garamond" w:hAnsi="Garamond"/>
          <w:b/>
          <w:sz w:val="28"/>
          <w:szCs w:val="28"/>
        </w:rPr>
        <w:t xml:space="preserve"> </w:t>
      </w:r>
    </w:p>
    <w:p w:rsidR="00E8031A" w:rsidRDefault="00E8031A" w:rsidP="00C950DB">
      <w:pPr>
        <w:pStyle w:val="Header"/>
        <w:rPr>
          <w:rFonts w:ascii="Garamond" w:hAnsi="Garamond" w:cs="Arial"/>
          <w:b/>
          <w:bCs/>
          <w:color w:val="00214E"/>
          <w:sz w:val="28"/>
          <w:szCs w:val="28"/>
          <w:lang w:val="pt-BR"/>
        </w:rPr>
      </w:pPr>
    </w:p>
    <w:p w:rsidR="00E8031A" w:rsidRDefault="00E8031A" w:rsidP="00C950DB">
      <w:pPr>
        <w:pStyle w:val="Header"/>
        <w:rPr>
          <w:rFonts w:ascii="Garamond" w:hAnsi="Garamond" w:cs="Arial"/>
          <w:b/>
          <w:bCs/>
          <w:color w:val="00214E"/>
          <w:sz w:val="28"/>
          <w:szCs w:val="28"/>
          <w:lang w:val="pt-BR"/>
        </w:rPr>
      </w:pPr>
    </w:p>
    <w:p w:rsidR="00CB0762" w:rsidRPr="00DB6E0B" w:rsidRDefault="00CB0762" w:rsidP="00CB0762">
      <w:pPr>
        <w:pStyle w:val="Header"/>
        <w:jc w:val="center"/>
        <w:rPr>
          <w:rFonts w:ascii="Garamond" w:hAnsi="Garamond" w:cs="Arial"/>
          <w:bCs/>
          <w:color w:val="00214E"/>
          <w:sz w:val="28"/>
          <w:szCs w:val="28"/>
        </w:rPr>
      </w:pPr>
      <w:r>
        <w:rPr>
          <w:rFonts w:ascii="Garamond" w:hAnsi="Garamond" w:cs="Arial"/>
          <w:b/>
          <w:bCs/>
          <w:color w:val="00214E"/>
          <w:sz w:val="28"/>
          <w:szCs w:val="28"/>
        </w:rPr>
        <w:t xml:space="preserve">       </w:t>
      </w:r>
    </w:p>
    <w:sectPr w:rsidR="00CB0762" w:rsidRPr="00DB6E0B" w:rsidSect="00C950DB">
      <w:footerReference w:type="default" r:id="rId13"/>
      <w:headerReference w:type="first" r:id="rId14"/>
      <w:footerReference w:type="first" r:id="rId15"/>
      <w:pgSz w:w="11906" w:h="16838" w:code="9"/>
      <w:pgMar w:top="244" w:right="1134" w:bottom="720"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5E49" w:rsidRDefault="00915E49">
      <w:r>
        <w:separator/>
      </w:r>
    </w:p>
  </w:endnote>
  <w:endnote w:type="continuationSeparator" w:id="1">
    <w:p w:rsidR="00915E49" w:rsidRDefault="00915E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R New">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DC2" w:rsidRDefault="00B54942" w:rsidP="00DE742E">
    <w:pPr>
      <w:pStyle w:val="Footer"/>
      <w:tabs>
        <w:tab w:val="clear" w:pos="4536"/>
        <w:tab w:val="clear" w:pos="9072"/>
        <w:tab w:val="left" w:pos="2055"/>
        <w:tab w:val="left" w:pos="7440"/>
      </w:tabs>
    </w:pPr>
    <w:r w:rsidRPr="00B54942">
      <w:rPr>
        <w:noProof/>
      </w:rPr>
      <w:pict>
        <v:shapetype id="_x0000_t202" coordsize="21600,21600" o:spt="202" path="m,l,21600r21600,l21600,xe">
          <v:stroke joinstyle="miter"/>
          <v:path gradientshapeok="t" o:connecttype="rect"/>
        </v:shapetype>
        <v:shape id="_x0000_s2069" type="#_x0000_t202" style="position:absolute;margin-left:0;margin-top:-23.9pt;width:166.5pt;height:46.15pt;z-index:251663872" filled="f" stroked="f">
          <v:textbox style="mso-next-textbox:#_x0000_s2069">
            <w:txbxContent>
              <w:p w:rsidR="00410DC2" w:rsidRPr="00B45EC1" w:rsidRDefault="00410DC2" w:rsidP="00B45EC1">
                <w:pPr>
                  <w:rPr>
                    <w:szCs w:val="15"/>
                  </w:rPr>
                </w:pPr>
              </w:p>
            </w:txbxContent>
          </v:textbox>
        </v:shape>
      </w:pict>
    </w:r>
    <w:r w:rsidRPr="00B54942">
      <w:rPr>
        <w:noProof/>
      </w:rPr>
      <w:pict>
        <v:shape id="_x0000_s2071" type="#_x0000_t202" style="position:absolute;margin-left:4in;margin-top:-7.5pt;width:172.5pt;height:29.75pt;z-index:251664896" filled="f" stroked="f">
          <v:textbox style="mso-next-textbox:#_x0000_s2071">
            <w:txbxContent>
              <w:p w:rsidR="00410DC2" w:rsidRPr="0023569C" w:rsidRDefault="00410DC2" w:rsidP="00394AE2">
                <w:pPr>
                  <w:jc w:val="right"/>
                  <w:rPr>
                    <w:rFonts w:ascii="Arial" w:hAnsi="Arial" w:cs="Arial"/>
                    <w:color w:val="103D87"/>
                    <w:sz w:val="15"/>
                    <w:szCs w:val="15"/>
                  </w:rPr>
                </w:pPr>
              </w:p>
            </w:txbxContent>
          </v:textbox>
        </v:shape>
      </w:pict>
    </w:r>
    <w:r w:rsidRPr="00B54942">
      <w:rPr>
        <w:noProof/>
      </w:rPr>
      <w:pict>
        <v:shape id="_x0000_s2068" type="#_x0000_t202" style="position:absolute;margin-left:138pt;margin-top:-7.5pt;width:172.5pt;height:29.75pt;z-index:251662848" filled="f" stroked="f">
          <v:textbox style="mso-next-textbox:#_x0000_s2068">
            <w:txbxContent>
              <w:p w:rsidR="00410DC2" w:rsidRPr="002551EA" w:rsidRDefault="00410DC2" w:rsidP="002551EA">
                <w:pPr>
                  <w:rPr>
                    <w:szCs w:val="15"/>
                  </w:rPr>
                </w:pPr>
              </w:p>
            </w:txbxContent>
          </v:textbox>
        </v:shape>
      </w:pict>
    </w:r>
    <w:r w:rsidRPr="00B54942">
      <w:pict>
        <v:shape id="_x0000_s2062" type="#_x0000_t202" style="position:absolute;margin-left:85.05pt;margin-top:762.5pt;width:453.55pt;height:8.5pt;z-index:251657728;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column-margin:2mm" inset="0,0,0,0">
            <w:txbxContent>
              <w:p w:rsidR="00410DC2" w:rsidRDefault="00410DC2" w:rsidP="00B743BE">
                <w:pPr>
                  <w:widowControl w:val="0"/>
                  <w:rPr>
                    <w:rFonts w:ascii="Arial" w:hAnsi="Arial" w:cs="Arial"/>
                    <w:sz w:val="14"/>
                    <w:szCs w:val="14"/>
                  </w:rPr>
                </w:pPr>
                <w:r>
                  <w:rPr>
                    <w:rFonts w:ascii="Arial" w:hAnsi="Arial" w:cs="Arial"/>
                    <w:sz w:val="14"/>
                    <w:szCs w:val="14"/>
                  </w:rPr>
                  <w:t xml:space="preserve"> Printed on recycled paper / Imprimat pe hârtie reciclată</w:t>
                </w:r>
              </w:p>
            </w:txbxContent>
          </v:textbox>
        </v:shape>
      </w:pict>
    </w:r>
    <w:r w:rsidRPr="00B54942">
      <w:pict>
        <v:shape id="_x0000_s2061" type="#_x0000_t202" style="position:absolute;margin-left:85.05pt;margin-top:762.5pt;width:453.55pt;height:8.5pt;z-index:251656704;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column-margin:2mm" inset="0,0,0,0">
            <w:txbxContent>
              <w:p w:rsidR="00410DC2" w:rsidRDefault="00410DC2" w:rsidP="00B743BE">
                <w:pPr>
                  <w:widowControl w:val="0"/>
                  <w:rPr>
                    <w:rFonts w:ascii="Arial" w:hAnsi="Arial" w:cs="Arial"/>
                    <w:sz w:val="14"/>
                    <w:szCs w:val="14"/>
                  </w:rPr>
                </w:pPr>
                <w:r>
                  <w:rPr>
                    <w:rFonts w:ascii="Arial" w:hAnsi="Arial" w:cs="Arial"/>
                    <w:sz w:val="14"/>
                    <w:szCs w:val="14"/>
                  </w:rPr>
                  <w:t xml:space="preserve"> Printed on recycled paper / Imprimat pe hârtie reciclată</w:t>
                </w:r>
              </w:p>
            </w:txbxContent>
          </v:textbox>
        </v:shape>
      </w:pict>
    </w:r>
    <w:r w:rsidRPr="00B54942">
      <w:pict>
        <v:shape id="_x0000_s2058" type="#_x0000_t202" style="position:absolute;margin-left:93.3pt;margin-top:737pt;width:453.55pt;height:8.5pt;z-index:251653632;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column-margin:2mm" inset="0,0,0,0">
            <w:txbxContent>
              <w:p w:rsidR="00410DC2" w:rsidRDefault="00410DC2" w:rsidP="00B743BE">
                <w:pPr>
                  <w:widowControl w:val="0"/>
                  <w:rPr>
                    <w:rFonts w:ascii="Arial" w:hAnsi="Arial" w:cs="Arial"/>
                    <w:sz w:val="14"/>
                    <w:szCs w:val="14"/>
                  </w:rPr>
                </w:pPr>
                <w:r>
                  <w:rPr>
                    <w:rFonts w:ascii="Arial" w:hAnsi="Arial" w:cs="Arial"/>
                    <w:sz w:val="14"/>
                    <w:szCs w:val="14"/>
                  </w:rPr>
                  <w:t xml:space="preserve"> Printed on recycled paper / Imprimat pe hârtie reciclată</w:t>
                </w:r>
              </w:p>
            </w:txbxContent>
          </v:textbox>
        </v:shape>
      </w:pict>
    </w:r>
    <w:r w:rsidRPr="00B54942">
      <w:pict>
        <v:shape id="_x0000_s2059" type="#_x0000_t202" style="position:absolute;margin-left:93.3pt;margin-top:737pt;width:453.55pt;height:8.5pt;z-index:251654656;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column-margin:2mm" inset="0,0,0,0">
            <w:txbxContent>
              <w:p w:rsidR="00410DC2" w:rsidRDefault="00410DC2" w:rsidP="00B743BE">
                <w:pPr>
                  <w:widowControl w:val="0"/>
                  <w:rPr>
                    <w:rFonts w:ascii="Arial" w:hAnsi="Arial" w:cs="Arial"/>
                    <w:sz w:val="14"/>
                    <w:szCs w:val="14"/>
                  </w:rPr>
                </w:pPr>
                <w:r>
                  <w:rPr>
                    <w:rFonts w:ascii="Arial" w:hAnsi="Arial" w:cs="Arial"/>
                    <w:sz w:val="14"/>
                    <w:szCs w:val="14"/>
                  </w:rPr>
                  <w:t xml:space="preserve"> Printed on recycled paper / Imprimat pe hârtie reciclată</w:t>
                </w:r>
              </w:p>
            </w:txbxContent>
          </v:textbox>
        </v:shape>
      </w:pict>
    </w:r>
    <w:r w:rsidRPr="00B54942">
      <w:pict>
        <v:shape id="_x0000_s2060" type="#_x0000_t202" style="position:absolute;margin-left:93.3pt;margin-top:737pt;width:453.55pt;height:8.5pt;z-index:251655680;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column-margin:2mm" inset="0,0,0,0">
            <w:txbxContent>
              <w:p w:rsidR="00410DC2" w:rsidRDefault="00410DC2" w:rsidP="00B743BE">
                <w:pPr>
                  <w:widowControl w:val="0"/>
                  <w:rPr>
                    <w:rFonts w:ascii="Arial" w:hAnsi="Arial" w:cs="Arial"/>
                    <w:sz w:val="14"/>
                    <w:szCs w:val="14"/>
                  </w:rPr>
                </w:pPr>
                <w:r>
                  <w:rPr>
                    <w:rFonts w:ascii="Arial" w:hAnsi="Arial" w:cs="Arial"/>
                    <w:sz w:val="14"/>
                    <w:szCs w:val="14"/>
                  </w:rPr>
                  <w:t xml:space="preserve"> Printed on recycled paper / Imprimat pe hârtie reciclată</w:t>
                </w:r>
              </w:p>
            </w:txbxContent>
          </v:textbox>
        </v:shape>
      </w:pict>
    </w:r>
    <w:r w:rsidRPr="00B54942">
      <w:pict>
        <v:shape id="_x0000_s2066" type="#_x0000_t202" style="position:absolute;margin-left:85.05pt;margin-top:762.5pt;width:453.55pt;height:8.5pt;z-index:251661824;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column-margin:2mm" inset="0,0,0,0">
            <w:txbxContent>
              <w:p w:rsidR="00410DC2" w:rsidRDefault="00410DC2" w:rsidP="00B743BE">
                <w:pPr>
                  <w:widowControl w:val="0"/>
                  <w:rPr>
                    <w:rFonts w:ascii="Arial" w:hAnsi="Arial" w:cs="Arial"/>
                    <w:sz w:val="14"/>
                    <w:szCs w:val="14"/>
                  </w:rPr>
                </w:pPr>
                <w:r>
                  <w:rPr>
                    <w:rFonts w:ascii="Arial" w:hAnsi="Arial" w:cs="Arial"/>
                    <w:sz w:val="14"/>
                    <w:szCs w:val="14"/>
                  </w:rPr>
                  <w:t xml:space="preserve"> Printed on recycled paper / Imprimat pe hârtie reciclată</w:t>
                </w:r>
              </w:p>
            </w:txbxContent>
          </v:textbox>
        </v:shape>
      </w:pict>
    </w:r>
    <w:r w:rsidRPr="00B54942">
      <w:pict>
        <v:shape id="_x0000_s2063" type="#_x0000_t202" style="position:absolute;margin-left:85.05pt;margin-top:762.5pt;width:453.55pt;height:8.5pt;z-index:251658752;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column-margin:2mm" inset="0,0,0,0">
            <w:txbxContent>
              <w:p w:rsidR="00410DC2" w:rsidRDefault="00410DC2" w:rsidP="00B743BE">
                <w:pPr>
                  <w:widowControl w:val="0"/>
                  <w:rPr>
                    <w:rFonts w:ascii="Arial" w:hAnsi="Arial" w:cs="Arial"/>
                    <w:sz w:val="14"/>
                    <w:szCs w:val="14"/>
                  </w:rPr>
                </w:pPr>
                <w:r>
                  <w:rPr>
                    <w:rFonts w:ascii="Arial" w:hAnsi="Arial" w:cs="Arial"/>
                    <w:sz w:val="14"/>
                    <w:szCs w:val="14"/>
                  </w:rPr>
                  <w:t xml:space="preserve"> Printed on recycled paper / Imprimat pe hârtie reciclată</w:t>
                </w:r>
              </w:p>
            </w:txbxContent>
          </v:textbox>
        </v:shape>
      </w:pict>
    </w:r>
    <w:r w:rsidRPr="00B54942">
      <w:pict>
        <v:shape id="_x0000_s2064" type="#_x0000_t202" style="position:absolute;margin-left:85.05pt;margin-top:762.5pt;width:453.55pt;height:8.5pt;z-index:251659776;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column-margin:2mm" inset="0,0,0,0">
            <w:txbxContent>
              <w:p w:rsidR="00410DC2" w:rsidRDefault="00410DC2" w:rsidP="00B743BE">
                <w:pPr>
                  <w:widowControl w:val="0"/>
                  <w:rPr>
                    <w:rFonts w:ascii="Arial" w:hAnsi="Arial" w:cs="Arial"/>
                    <w:sz w:val="14"/>
                    <w:szCs w:val="14"/>
                  </w:rPr>
                </w:pPr>
                <w:r>
                  <w:rPr>
                    <w:rFonts w:ascii="Arial" w:hAnsi="Arial" w:cs="Arial"/>
                    <w:sz w:val="14"/>
                    <w:szCs w:val="14"/>
                  </w:rPr>
                  <w:t xml:space="preserve"> Printed on recycled paper / Imprimat pe hârtie reciclată</w:t>
                </w:r>
              </w:p>
            </w:txbxContent>
          </v:textbox>
        </v:shape>
      </w:pict>
    </w:r>
    <w:r w:rsidRPr="00B54942">
      <w:pict>
        <v:shape id="_x0000_s2065" type="#_x0000_t202" style="position:absolute;margin-left:85.05pt;margin-top:762.5pt;width:453.55pt;height:8.5pt;z-index:251660800;mso-wrap-distance-left:2.88pt;mso-wrap-distance-top:2.88pt;mso-wrap-distance-right:2.88pt;mso-wrap-distance-bottom:2.88pt" filled="f" stroked="f" insetpen="t" o:cliptowrap="t">
          <v:stroke>
            <o:left v:ext="view" joinstyle="miter" insetpen="t"/>
            <o:top v:ext="view" joinstyle="miter" insetpen="t"/>
            <o:right v:ext="view" joinstyle="miter" insetpen="t"/>
            <o:bottom v:ext="view" joinstyle="miter" insetpen="t"/>
          </v:stroke>
          <v:shadow color="#ccc"/>
          <v:textbox style="mso-column-margin:2mm" inset="0,0,0,0">
            <w:txbxContent>
              <w:p w:rsidR="00410DC2" w:rsidRDefault="00410DC2" w:rsidP="00B743BE">
                <w:pPr>
                  <w:widowControl w:val="0"/>
                  <w:rPr>
                    <w:rFonts w:ascii="Arial" w:hAnsi="Arial" w:cs="Arial"/>
                    <w:sz w:val="14"/>
                    <w:szCs w:val="14"/>
                  </w:rPr>
                </w:pPr>
                <w:r>
                  <w:rPr>
                    <w:rFonts w:ascii="Arial" w:hAnsi="Arial" w:cs="Arial"/>
                    <w:sz w:val="14"/>
                    <w:szCs w:val="14"/>
                  </w:rPr>
                  <w:t xml:space="preserve"> Printed on recycled paper / Imprimat pe hârtie reciclată</w:t>
                </w:r>
              </w:p>
            </w:txbxContent>
          </v:textbox>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DC2" w:rsidRDefault="00B54942">
    <w:pPr>
      <w:pStyle w:val="Footer"/>
    </w:pPr>
    <w:r w:rsidRPr="00B54942">
      <w:rPr>
        <w:noProof/>
      </w:rPr>
      <w:pict>
        <v:shapetype id="_x0000_t202" coordsize="21600,21600" o:spt="202" path="m,l,21600r21600,l21600,xe">
          <v:stroke joinstyle="miter"/>
          <v:path gradientshapeok="t" o:connecttype="rect"/>
        </v:shapetype>
        <v:shape id="_x0000_s2052" type="#_x0000_t202" style="position:absolute;margin-left:4in;margin-top:-20.85pt;width:172.5pt;height:29.75pt;z-index:251651584" filled="f" stroked="f">
          <v:textbox style="mso-next-textbox:#_x0000_s2052">
            <w:txbxContent>
              <w:p w:rsidR="00410DC2" w:rsidRPr="0023569C" w:rsidRDefault="00410DC2" w:rsidP="007F3282">
                <w:pPr>
                  <w:jc w:val="right"/>
                  <w:rPr>
                    <w:rFonts w:ascii="Arial" w:hAnsi="Arial" w:cs="Arial"/>
                    <w:color w:val="103D87"/>
                    <w:sz w:val="15"/>
                    <w:szCs w:val="15"/>
                  </w:rPr>
                </w:pPr>
              </w:p>
            </w:txbxContent>
          </v:textbox>
        </v:shape>
      </w:pict>
    </w:r>
    <w:r w:rsidRPr="00B54942">
      <w:rPr>
        <w:noProof/>
      </w:rPr>
      <w:pict>
        <v:shape id="_x0000_s2053" type="#_x0000_t202" style="position:absolute;margin-left:139.9pt;margin-top:-20.85pt;width:172.5pt;height:29.75pt;z-index:251652608" filled="f" stroked="f">
          <v:textbox style="mso-next-textbox:#_x0000_s2053">
            <w:txbxContent>
              <w:p w:rsidR="00410DC2" w:rsidRPr="0011307E" w:rsidRDefault="00410DC2" w:rsidP="0011307E">
                <w:pPr>
                  <w:rPr>
                    <w:szCs w:val="15"/>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5E49" w:rsidRDefault="00915E49">
      <w:r>
        <w:separator/>
      </w:r>
    </w:p>
  </w:footnote>
  <w:footnote w:type="continuationSeparator" w:id="1">
    <w:p w:rsidR="00915E49" w:rsidRDefault="00915E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DC2" w:rsidRDefault="00B54942">
    <w:pPr>
      <w:pStyle w:val="Header"/>
    </w:pPr>
    <w:r w:rsidRPr="00B54942">
      <w:rPr>
        <w:noProof/>
      </w:rPr>
      <w:pict>
        <v:shapetype id="_x0000_t202" coordsize="21600,21600" o:spt="202" path="m,l,21600r21600,l21600,xe">
          <v:stroke joinstyle="miter"/>
          <v:path gradientshapeok="t" o:connecttype="rect"/>
        </v:shapetype>
        <v:shape id="_x0000_s2050" type="#_x0000_t202" style="position:absolute;margin-left:-18pt;margin-top:100.6pt;width:487.5pt;height:27pt;z-index:251650560" filled="f" stroked="f">
          <v:textbox style="mso-next-textbox:#_x0000_s2050">
            <w:txbxContent>
              <w:p w:rsidR="00410DC2" w:rsidRPr="0011307E" w:rsidRDefault="00410DC2" w:rsidP="0011307E">
                <w:pPr>
                  <w:rPr>
                    <w:szCs w:val="26"/>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37A6"/>
    <w:multiLevelType w:val="hybridMultilevel"/>
    <w:tmpl w:val="02969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C271C"/>
    <w:multiLevelType w:val="hybridMultilevel"/>
    <w:tmpl w:val="ED8E0620"/>
    <w:lvl w:ilvl="0" w:tplc="383A92C4">
      <w:start w:val="28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3E19B1"/>
    <w:multiLevelType w:val="hybridMultilevel"/>
    <w:tmpl w:val="17C07F64"/>
    <w:lvl w:ilvl="0" w:tplc="BD888692">
      <w:start w:val="28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15205C"/>
    <w:multiLevelType w:val="hybridMultilevel"/>
    <w:tmpl w:val="36DE6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6152CE"/>
    <w:multiLevelType w:val="hybridMultilevel"/>
    <w:tmpl w:val="D2988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B70CEC"/>
    <w:multiLevelType w:val="hybridMultilevel"/>
    <w:tmpl w:val="CD38963C"/>
    <w:lvl w:ilvl="0" w:tplc="BA5A9F88">
      <w:start w:val="1"/>
      <w:numFmt w:val="decimal"/>
      <w:lvlText w:val="%1."/>
      <w:lvlJc w:val="left"/>
      <w:pPr>
        <w:ind w:left="1020" w:hanging="360"/>
      </w:pPr>
      <w:rPr>
        <w:b w:val="0"/>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6">
    <w:nsid w:val="245C21B2"/>
    <w:multiLevelType w:val="hybridMultilevel"/>
    <w:tmpl w:val="EC88B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C197BC3"/>
    <w:multiLevelType w:val="hybridMultilevel"/>
    <w:tmpl w:val="7DE2DED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8">
    <w:nsid w:val="2CF27C79"/>
    <w:multiLevelType w:val="hybridMultilevel"/>
    <w:tmpl w:val="82349C42"/>
    <w:lvl w:ilvl="0" w:tplc="90466544">
      <w:start w:val="28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1A053A"/>
    <w:multiLevelType w:val="hybridMultilevel"/>
    <w:tmpl w:val="3E9AE590"/>
    <w:lvl w:ilvl="0" w:tplc="6908BF10">
      <w:start w:val="28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7810FB"/>
    <w:multiLevelType w:val="hybridMultilevel"/>
    <w:tmpl w:val="EDDE1244"/>
    <w:lvl w:ilvl="0" w:tplc="E6447736">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1">
    <w:nsid w:val="39BC1EB7"/>
    <w:multiLevelType w:val="hybridMultilevel"/>
    <w:tmpl w:val="975C21B4"/>
    <w:lvl w:ilvl="0" w:tplc="A674439E">
      <w:start w:val="28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D7094D"/>
    <w:multiLevelType w:val="hybridMultilevel"/>
    <w:tmpl w:val="CBF2BB54"/>
    <w:lvl w:ilvl="0" w:tplc="ED687270">
      <w:start w:val="28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ED4AD1"/>
    <w:multiLevelType w:val="hybridMultilevel"/>
    <w:tmpl w:val="07628DE6"/>
    <w:lvl w:ilvl="0" w:tplc="FE5EF254">
      <w:start w:val="28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700951"/>
    <w:multiLevelType w:val="hybridMultilevel"/>
    <w:tmpl w:val="430EC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D459C6"/>
    <w:multiLevelType w:val="hybridMultilevel"/>
    <w:tmpl w:val="C094721A"/>
    <w:lvl w:ilvl="0" w:tplc="BA5A9F88">
      <w:start w:val="1"/>
      <w:numFmt w:val="decimal"/>
      <w:lvlText w:val="%1."/>
      <w:lvlJc w:val="left"/>
      <w:pPr>
        <w:ind w:left="945" w:hanging="360"/>
      </w:pPr>
      <w:rPr>
        <w:b w:val="0"/>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6">
    <w:nsid w:val="474724EE"/>
    <w:multiLevelType w:val="hybridMultilevel"/>
    <w:tmpl w:val="56ECF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CE5443"/>
    <w:multiLevelType w:val="hybridMultilevel"/>
    <w:tmpl w:val="AF32C6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B156DA"/>
    <w:multiLevelType w:val="hybridMultilevel"/>
    <w:tmpl w:val="3C9211EC"/>
    <w:lvl w:ilvl="0" w:tplc="C0923A0C">
      <w:start w:val="19"/>
      <w:numFmt w:val="bullet"/>
      <w:lvlText w:val="-"/>
      <w:lvlJc w:val="left"/>
      <w:pPr>
        <w:tabs>
          <w:tab w:val="num" w:pos="1710"/>
        </w:tabs>
        <w:ind w:left="1710" w:hanging="360"/>
      </w:pPr>
      <w:rPr>
        <w:rFonts w:ascii="Times New Roman" w:eastAsia="Times New Roman" w:hAnsi="Times New Roman" w:cs="Times New Roman"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19">
    <w:nsid w:val="65DA324D"/>
    <w:multiLevelType w:val="hybridMultilevel"/>
    <w:tmpl w:val="CD1AD7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7514D0E"/>
    <w:multiLevelType w:val="hybridMultilevel"/>
    <w:tmpl w:val="30FCA860"/>
    <w:lvl w:ilvl="0" w:tplc="65A6E890">
      <w:numFmt w:val="bullet"/>
      <w:lvlText w:val="-"/>
      <w:lvlJc w:val="left"/>
      <w:pPr>
        <w:tabs>
          <w:tab w:val="num" w:pos="700"/>
        </w:tabs>
        <w:ind w:left="700" w:hanging="480"/>
      </w:pPr>
      <w:rPr>
        <w:rFonts w:ascii="Garamond" w:eastAsia="Calibri" w:hAnsi="Garamond" w:cs="Times New Roman" w:hint="default"/>
        <w:color w:val="000000"/>
      </w:rPr>
    </w:lvl>
    <w:lvl w:ilvl="1" w:tplc="04090003" w:tentative="1">
      <w:start w:val="1"/>
      <w:numFmt w:val="bullet"/>
      <w:lvlText w:val="o"/>
      <w:lvlJc w:val="left"/>
      <w:pPr>
        <w:tabs>
          <w:tab w:val="num" w:pos="1300"/>
        </w:tabs>
        <w:ind w:left="1300" w:hanging="360"/>
      </w:pPr>
      <w:rPr>
        <w:rFonts w:ascii="Courier New" w:hAnsi="Courier New" w:cs="Courier New" w:hint="default"/>
      </w:rPr>
    </w:lvl>
    <w:lvl w:ilvl="2" w:tplc="04090005" w:tentative="1">
      <w:start w:val="1"/>
      <w:numFmt w:val="bullet"/>
      <w:lvlText w:val=""/>
      <w:lvlJc w:val="left"/>
      <w:pPr>
        <w:tabs>
          <w:tab w:val="num" w:pos="2020"/>
        </w:tabs>
        <w:ind w:left="2020" w:hanging="360"/>
      </w:pPr>
      <w:rPr>
        <w:rFonts w:ascii="Wingdings" w:hAnsi="Wingdings" w:hint="default"/>
      </w:rPr>
    </w:lvl>
    <w:lvl w:ilvl="3" w:tplc="04090001" w:tentative="1">
      <w:start w:val="1"/>
      <w:numFmt w:val="bullet"/>
      <w:lvlText w:val=""/>
      <w:lvlJc w:val="left"/>
      <w:pPr>
        <w:tabs>
          <w:tab w:val="num" w:pos="2740"/>
        </w:tabs>
        <w:ind w:left="2740" w:hanging="360"/>
      </w:pPr>
      <w:rPr>
        <w:rFonts w:ascii="Symbol" w:hAnsi="Symbol" w:hint="default"/>
      </w:rPr>
    </w:lvl>
    <w:lvl w:ilvl="4" w:tplc="04090003" w:tentative="1">
      <w:start w:val="1"/>
      <w:numFmt w:val="bullet"/>
      <w:lvlText w:val="o"/>
      <w:lvlJc w:val="left"/>
      <w:pPr>
        <w:tabs>
          <w:tab w:val="num" w:pos="3460"/>
        </w:tabs>
        <w:ind w:left="3460" w:hanging="360"/>
      </w:pPr>
      <w:rPr>
        <w:rFonts w:ascii="Courier New" w:hAnsi="Courier New" w:cs="Courier New" w:hint="default"/>
      </w:rPr>
    </w:lvl>
    <w:lvl w:ilvl="5" w:tplc="04090005" w:tentative="1">
      <w:start w:val="1"/>
      <w:numFmt w:val="bullet"/>
      <w:lvlText w:val=""/>
      <w:lvlJc w:val="left"/>
      <w:pPr>
        <w:tabs>
          <w:tab w:val="num" w:pos="4180"/>
        </w:tabs>
        <w:ind w:left="4180" w:hanging="360"/>
      </w:pPr>
      <w:rPr>
        <w:rFonts w:ascii="Wingdings" w:hAnsi="Wingdings" w:hint="default"/>
      </w:rPr>
    </w:lvl>
    <w:lvl w:ilvl="6" w:tplc="04090001" w:tentative="1">
      <w:start w:val="1"/>
      <w:numFmt w:val="bullet"/>
      <w:lvlText w:val=""/>
      <w:lvlJc w:val="left"/>
      <w:pPr>
        <w:tabs>
          <w:tab w:val="num" w:pos="4900"/>
        </w:tabs>
        <w:ind w:left="4900" w:hanging="360"/>
      </w:pPr>
      <w:rPr>
        <w:rFonts w:ascii="Symbol" w:hAnsi="Symbol" w:hint="default"/>
      </w:rPr>
    </w:lvl>
    <w:lvl w:ilvl="7" w:tplc="04090003" w:tentative="1">
      <w:start w:val="1"/>
      <w:numFmt w:val="bullet"/>
      <w:lvlText w:val="o"/>
      <w:lvlJc w:val="left"/>
      <w:pPr>
        <w:tabs>
          <w:tab w:val="num" w:pos="5620"/>
        </w:tabs>
        <w:ind w:left="5620" w:hanging="360"/>
      </w:pPr>
      <w:rPr>
        <w:rFonts w:ascii="Courier New" w:hAnsi="Courier New" w:cs="Courier New" w:hint="default"/>
      </w:rPr>
    </w:lvl>
    <w:lvl w:ilvl="8" w:tplc="04090005" w:tentative="1">
      <w:start w:val="1"/>
      <w:numFmt w:val="bullet"/>
      <w:lvlText w:val=""/>
      <w:lvlJc w:val="left"/>
      <w:pPr>
        <w:tabs>
          <w:tab w:val="num" w:pos="6340"/>
        </w:tabs>
        <w:ind w:left="6340" w:hanging="360"/>
      </w:pPr>
      <w:rPr>
        <w:rFonts w:ascii="Wingdings" w:hAnsi="Wingdings" w:hint="default"/>
      </w:rPr>
    </w:lvl>
  </w:abstractNum>
  <w:abstractNum w:abstractNumId="21">
    <w:nsid w:val="687A62A2"/>
    <w:multiLevelType w:val="hybridMultilevel"/>
    <w:tmpl w:val="9224FECA"/>
    <w:lvl w:ilvl="0" w:tplc="1D549DD6">
      <w:start w:val="1"/>
      <w:numFmt w:val="decimal"/>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22">
    <w:nsid w:val="69DE4341"/>
    <w:multiLevelType w:val="hybridMultilevel"/>
    <w:tmpl w:val="DF22B528"/>
    <w:lvl w:ilvl="0" w:tplc="CD246BD8">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6DF940DC"/>
    <w:multiLevelType w:val="hybridMultilevel"/>
    <w:tmpl w:val="B17A3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7C5E1D"/>
    <w:multiLevelType w:val="hybridMultilevel"/>
    <w:tmpl w:val="12BE6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D82CD6"/>
    <w:multiLevelType w:val="hybridMultilevel"/>
    <w:tmpl w:val="55482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BF0419"/>
    <w:multiLevelType w:val="hybridMultilevel"/>
    <w:tmpl w:val="A266CE7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7">
    <w:nsid w:val="7E5D10F1"/>
    <w:multiLevelType w:val="hybridMultilevel"/>
    <w:tmpl w:val="9D960214"/>
    <w:lvl w:ilvl="0" w:tplc="C6FAEDA6">
      <w:start w:val="28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20"/>
  </w:num>
  <w:num w:numId="4">
    <w:abstractNumId w:val="22"/>
  </w:num>
  <w:num w:numId="5">
    <w:abstractNumId w:val="9"/>
  </w:num>
  <w:num w:numId="6">
    <w:abstractNumId w:val="11"/>
  </w:num>
  <w:num w:numId="7">
    <w:abstractNumId w:val="13"/>
  </w:num>
  <w:num w:numId="8">
    <w:abstractNumId w:val="1"/>
  </w:num>
  <w:num w:numId="9">
    <w:abstractNumId w:val="12"/>
  </w:num>
  <w:num w:numId="10">
    <w:abstractNumId w:val="27"/>
  </w:num>
  <w:num w:numId="11">
    <w:abstractNumId w:val="2"/>
  </w:num>
  <w:num w:numId="12">
    <w:abstractNumId w:val="8"/>
  </w:num>
  <w:num w:numId="13">
    <w:abstractNumId w:val="24"/>
  </w:num>
  <w:num w:numId="14">
    <w:abstractNumId w:val="3"/>
  </w:num>
  <w:num w:numId="15">
    <w:abstractNumId w:val="10"/>
  </w:num>
  <w:num w:numId="16">
    <w:abstractNumId w:val="23"/>
  </w:num>
  <w:num w:numId="17">
    <w:abstractNumId w:val="4"/>
  </w:num>
  <w:num w:numId="18">
    <w:abstractNumId w:val="16"/>
  </w:num>
  <w:num w:numId="19">
    <w:abstractNumId w:val="25"/>
  </w:num>
  <w:num w:numId="20">
    <w:abstractNumId w:val="14"/>
  </w:num>
  <w:num w:numId="21">
    <w:abstractNumId w:val="21"/>
  </w:num>
  <w:num w:numId="22">
    <w:abstractNumId w:val="0"/>
  </w:num>
  <w:num w:numId="23">
    <w:abstractNumId w:val="15"/>
  </w:num>
  <w:num w:numId="24">
    <w:abstractNumId w:val="5"/>
  </w:num>
  <w:num w:numId="25">
    <w:abstractNumId w:val="26"/>
  </w:num>
  <w:num w:numId="26">
    <w:abstractNumId w:val="7"/>
  </w:num>
  <w:num w:numId="27">
    <w:abstractNumId w:val="17"/>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hyphenationZone w:val="425"/>
  <w:drawingGridHorizontalSpacing w:val="120"/>
  <w:displayHorizontalDrawingGridEvery w:val="2"/>
  <w:displayVerticalDrawingGridEvery w:val="2"/>
  <w:characterSpacingControl w:val="doNotCompress"/>
  <w:hdrShapeDefaults>
    <o:shapedefaults v:ext="edit" spidmax="2075"/>
    <o:shapelayout v:ext="edit">
      <o:idmap v:ext="edit" data="2"/>
    </o:shapelayout>
  </w:hdrShapeDefaults>
  <w:footnotePr>
    <w:footnote w:id="0"/>
    <w:footnote w:id="1"/>
  </w:footnotePr>
  <w:endnotePr>
    <w:endnote w:id="0"/>
    <w:endnote w:id="1"/>
  </w:endnotePr>
  <w:compat/>
  <w:rsids>
    <w:rsidRoot w:val="00FA7B52"/>
    <w:rsid w:val="00002FAD"/>
    <w:rsid w:val="00003623"/>
    <w:rsid w:val="000042F1"/>
    <w:rsid w:val="0000577A"/>
    <w:rsid w:val="00006789"/>
    <w:rsid w:val="00010842"/>
    <w:rsid w:val="00011C89"/>
    <w:rsid w:val="00015C30"/>
    <w:rsid w:val="000164EE"/>
    <w:rsid w:val="000168B3"/>
    <w:rsid w:val="0001690C"/>
    <w:rsid w:val="00017BB6"/>
    <w:rsid w:val="00020EDC"/>
    <w:rsid w:val="0002208B"/>
    <w:rsid w:val="00022A06"/>
    <w:rsid w:val="000257C1"/>
    <w:rsid w:val="00026255"/>
    <w:rsid w:val="00026D4A"/>
    <w:rsid w:val="00026F68"/>
    <w:rsid w:val="00030259"/>
    <w:rsid w:val="00031D63"/>
    <w:rsid w:val="000321A1"/>
    <w:rsid w:val="0003274F"/>
    <w:rsid w:val="0003293F"/>
    <w:rsid w:val="0003302C"/>
    <w:rsid w:val="0003364C"/>
    <w:rsid w:val="00033EA1"/>
    <w:rsid w:val="00034E9E"/>
    <w:rsid w:val="000362EC"/>
    <w:rsid w:val="00037F6E"/>
    <w:rsid w:val="00041F24"/>
    <w:rsid w:val="0004214A"/>
    <w:rsid w:val="000425E4"/>
    <w:rsid w:val="00044881"/>
    <w:rsid w:val="000448C6"/>
    <w:rsid w:val="0005176C"/>
    <w:rsid w:val="000524CD"/>
    <w:rsid w:val="00053D7A"/>
    <w:rsid w:val="0005434A"/>
    <w:rsid w:val="0005689E"/>
    <w:rsid w:val="000613A5"/>
    <w:rsid w:val="000616D8"/>
    <w:rsid w:val="00062868"/>
    <w:rsid w:val="00063596"/>
    <w:rsid w:val="00063945"/>
    <w:rsid w:val="00064787"/>
    <w:rsid w:val="00065DB5"/>
    <w:rsid w:val="000707B4"/>
    <w:rsid w:val="00070A49"/>
    <w:rsid w:val="00070BF8"/>
    <w:rsid w:val="0007264F"/>
    <w:rsid w:val="00072719"/>
    <w:rsid w:val="00073889"/>
    <w:rsid w:val="00073CC9"/>
    <w:rsid w:val="0007476A"/>
    <w:rsid w:val="0007481D"/>
    <w:rsid w:val="0007521B"/>
    <w:rsid w:val="00075803"/>
    <w:rsid w:val="00075A4E"/>
    <w:rsid w:val="00075D49"/>
    <w:rsid w:val="00077E1E"/>
    <w:rsid w:val="000800F6"/>
    <w:rsid w:val="00080986"/>
    <w:rsid w:val="00081799"/>
    <w:rsid w:val="00083F67"/>
    <w:rsid w:val="00085C53"/>
    <w:rsid w:val="00085E3A"/>
    <w:rsid w:val="00090173"/>
    <w:rsid w:val="000906A2"/>
    <w:rsid w:val="00090E37"/>
    <w:rsid w:val="00091913"/>
    <w:rsid w:val="000955E0"/>
    <w:rsid w:val="00097596"/>
    <w:rsid w:val="000A2EF4"/>
    <w:rsid w:val="000A38EB"/>
    <w:rsid w:val="000A4DFB"/>
    <w:rsid w:val="000A52D5"/>
    <w:rsid w:val="000A52EB"/>
    <w:rsid w:val="000B08F0"/>
    <w:rsid w:val="000B0D7D"/>
    <w:rsid w:val="000B17F5"/>
    <w:rsid w:val="000B18B5"/>
    <w:rsid w:val="000B1946"/>
    <w:rsid w:val="000B1AE5"/>
    <w:rsid w:val="000B2184"/>
    <w:rsid w:val="000B226E"/>
    <w:rsid w:val="000B2526"/>
    <w:rsid w:val="000B329C"/>
    <w:rsid w:val="000B66D7"/>
    <w:rsid w:val="000B6B17"/>
    <w:rsid w:val="000C061A"/>
    <w:rsid w:val="000C184B"/>
    <w:rsid w:val="000C2ED4"/>
    <w:rsid w:val="000C342C"/>
    <w:rsid w:val="000C34E1"/>
    <w:rsid w:val="000C4CA4"/>
    <w:rsid w:val="000D04A9"/>
    <w:rsid w:val="000D1FAD"/>
    <w:rsid w:val="000D21EF"/>
    <w:rsid w:val="000D325C"/>
    <w:rsid w:val="000D57AA"/>
    <w:rsid w:val="000D5EB8"/>
    <w:rsid w:val="000D71BC"/>
    <w:rsid w:val="000D7672"/>
    <w:rsid w:val="000D7979"/>
    <w:rsid w:val="000E1156"/>
    <w:rsid w:val="000E132D"/>
    <w:rsid w:val="000E18C3"/>
    <w:rsid w:val="000E19DA"/>
    <w:rsid w:val="000E207C"/>
    <w:rsid w:val="000E2901"/>
    <w:rsid w:val="000E2F95"/>
    <w:rsid w:val="000E371A"/>
    <w:rsid w:val="000E5183"/>
    <w:rsid w:val="000E5B26"/>
    <w:rsid w:val="000E61DA"/>
    <w:rsid w:val="000E664C"/>
    <w:rsid w:val="000E66BC"/>
    <w:rsid w:val="000F2C23"/>
    <w:rsid w:val="000F32DB"/>
    <w:rsid w:val="000F3F0B"/>
    <w:rsid w:val="000F5299"/>
    <w:rsid w:val="000F5C61"/>
    <w:rsid w:val="000F5D39"/>
    <w:rsid w:val="000F5EB6"/>
    <w:rsid w:val="000F6A0A"/>
    <w:rsid w:val="000F75FC"/>
    <w:rsid w:val="000F7F91"/>
    <w:rsid w:val="001015C6"/>
    <w:rsid w:val="0010551A"/>
    <w:rsid w:val="00105720"/>
    <w:rsid w:val="00106522"/>
    <w:rsid w:val="00106C5B"/>
    <w:rsid w:val="00107644"/>
    <w:rsid w:val="00110D05"/>
    <w:rsid w:val="0011307E"/>
    <w:rsid w:val="00114472"/>
    <w:rsid w:val="00114639"/>
    <w:rsid w:val="00114BC9"/>
    <w:rsid w:val="001164D0"/>
    <w:rsid w:val="00120823"/>
    <w:rsid w:val="001208EF"/>
    <w:rsid w:val="00120A27"/>
    <w:rsid w:val="00120F93"/>
    <w:rsid w:val="00121FF9"/>
    <w:rsid w:val="00122CC2"/>
    <w:rsid w:val="00122FE4"/>
    <w:rsid w:val="0012364A"/>
    <w:rsid w:val="00125FB3"/>
    <w:rsid w:val="00126A3E"/>
    <w:rsid w:val="00127914"/>
    <w:rsid w:val="00131A6E"/>
    <w:rsid w:val="00131E6F"/>
    <w:rsid w:val="00132E2D"/>
    <w:rsid w:val="00135C98"/>
    <w:rsid w:val="00141609"/>
    <w:rsid w:val="00146D2F"/>
    <w:rsid w:val="001506E9"/>
    <w:rsid w:val="00150C96"/>
    <w:rsid w:val="00150E42"/>
    <w:rsid w:val="00150F14"/>
    <w:rsid w:val="0015205B"/>
    <w:rsid w:val="00152293"/>
    <w:rsid w:val="00152973"/>
    <w:rsid w:val="00153E3E"/>
    <w:rsid w:val="001547E7"/>
    <w:rsid w:val="001579A0"/>
    <w:rsid w:val="00161C95"/>
    <w:rsid w:val="0016278B"/>
    <w:rsid w:val="00164C9E"/>
    <w:rsid w:val="00166494"/>
    <w:rsid w:val="00166776"/>
    <w:rsid w:val="0016763C"/>
    <w:rsid w:val="00167A8A"/>
    <w:rsid w:val="001703AA"/>
    <w:rsid w:val="00171E8E"/>
    <w:rsid w:val="0017248E"/>
    <w:rsid w:val="00173602"/>
    <w:rsid w:val="00173978"/>
    <w:rsid w:val="00173A21"/>
    <w:rsid w:val="001753A9"/>
    <w:rsid w:val="00176BDF"/>
    <w:rsid w:val="00176D40"/>
    <w:rsid w:val="001804B1"/>
    <w:rsid w:val="00180A83"/>
    <w:rsid w:val="001820E8"/>
    <w:rsid w:val="001825DE"/>
    <w:rsid w:val="001834FA"/>
    <w:rsid w:val="00183CA4"/>
    <w:rsid w:val="001849B1"/>
    <w:rsid w:val="00184A35"/>
    <w:rsid w:val="0018586C"/>
    <w:rsid w:val="00185EF5"/>
    <w:rsid w:val="00187816"/>
    <w:rsid w:val="00187E3F"/>
    <w:rsid w:val="00190169"/>
    <w:rsid w:val="001912D2"/>
    <w:rsid w:val="001913AD"/>
    <w:rsid w:val="0019194D"/>
    <w:rsid w:val="001925F8"/>
    <w:rsid w:val="00192A72"/>
    <w:rsid w:val="00193227"/>
    <w:rsid w:val="00193274"/>
    <w:rsid w:val="00194BA6"/>
    <w:rsid w:val="00196EF4"/>
    <w:rsid w:val="001A0931"/>
    <w:rsid w:val="001A250B"/>
    <w:rsid w:val="001A2684"/>
    <w:rsid w:val="001A28B9"/>
    <w:rsid w:val="001A32BE"/>
    <w:rsid w:val="001A358A"/>
    <w:rsid w:val="001A3F76"/>
    <w:rsid w:val="001A567C"/>
    <w:rsid w:val="001A56C7"/>
    <w:rsid w:val="001A5C57"/>
    <w:rsid w:val="001A6CC8"/>
    <w:rsid w:val="001B26F3"/>
    <w:rsid w:val="001B4943"/>
    <w:rsid w:val="001B61C1"/>
    <w:rsid w:val="001B663A"/>
    <w:rsid w:val="001B6A62"/>
    <w:rsid w:val="001B6DE9"/>
    <w:rsid w:val="001B702B"/>
    <w:rsid w:val="001B7049"/>
    <w:rsid w:val="001B7C43"/>
    <w:rsid w:val="001B7F55"/>
    <w:rsid w:val="001C3D5C"/>
    <w:rsid w:val="001C7614"/>
    <w:rsid w:val="001C7934"/>
    <w:rsid w:val="001D1273"/>
    <w:rsid w:val="001D13E6"/>
    <w:rsid w:val="001D1925"/>
    <w:rsid w:val="001D3113"/>
    <w:rsid w:val="001D3F08"/>
    <w:rsid w:val="001D433C"/>
    <w:rsid w:val="001D4516"/>
    <w:rsid w:val="001D4D77"/>
    <w:rsid w:val="001D4F70"/>
    <w:rsid w:val="001D5257"/>
    <w:rsid w:val="001D5BC5"/>
    <w:rsid w:val="001D6318"/>
    <w:rsid w:val="001D7C69"/>
    <w:rsid w:val="001E1150"/>
    <w:rsid w:val="001E1B13"/>
    <w:rsid w:val="001E1BA4"/>
    <w:rsid w:val="001E256F"/>
    <w:rsid w:val="001E2BD1"/>
    <w:rsid w:val="001E41CE"/>
    <w:rsid w:val="001E51FB"/>
    <w:rsid w:val="001E68C7"/>
    <w:rsid w:val="001E7005"/>
    <w:rsid w:val="001E72A6"/>
    <w:rsid w:val="001F02A7"/>
    <w:rsid w:val="001F1706"/>
    <w:rsid w:val="001F4397"/>
    <w:rsid w:val="001F5EF6"/>
    <w:rsid w:val="001F6235"/>
    <w:rsid w:val="001F6DCE"/>
    <w:rsid w:val="001F73CD"/>
    <w:rsid w:val="001F7672"/>
    <w:rsid w:val="00201177"/>
    <w:rsid w:val="00201EE0"/>
    <w:rsid w:val="002032E7"/>
    <w:rsid w:val="00203C33"/>
    <w:rsid w:val="002059B3"/>
    <w:rsid w:val="00205E1D"/>
    <w:rsid w:val="00211258"/>
    <w:rsid w:val="00212FC5"/>
    <w:rsid w:val="0021345D"/>
    <w:rsid w:val="00213AFE"/>
    <w:rsid w:val="00213F17"/>
    <w:rsid w:val="00216168"/>
    <w:rsid w:val="00217A56"/>
    <w:rsid w:val="0022026D"/>
    <w:rsid w:val="00225F86"/>
    <w:rsid w:val="00227337"/>
    <w:rsid w:val="00231FAC"/>
    <w:rsid w:val="002333E0"/>
    <w:rsid w:val="00233E17"/>
    <w:rsid w:val="00234A86"/>
    <w:rsid w:val="00234B12"/>
    <w:rsid w:val="0023702F"/>
    <w:rsid w:val="00237FA7"/>
    <w:rsid w:val="0024040B"/>
    <w:rsid w:val="00240F93"/>
    <w:rsid w:val="00241E77"/>
    <w:rsid w:val="00242482"/>
    <w:rsid w:val="00242A7F"/>
    <w:rsid w:val="00244555"/>
    <w:rsid w:val="00244E4F"/>
    <w:rsid w:val="00244EE1"/>
    <w:rsid w:val="00245675"/>
    <w:rsid w:val="00246B0D"/>
    <w:rsid w:val="00246D35"/>
    <w:rsid w:val="002472E1"/>
    <w:rsid w:val="00247FF0"/>
    <w:rsid w:val="00250561"/>
    <w:rsid w:val="00252699"/>
    <w:rsid w:val="002551EA"/>
    <w:rsid w:val="0025585C"/>
    <w:rsid w:val="0025698D"/>
    <w:rsid w:val="00257E37"/>
    <w:rsid w:val="002605FE"/>
    <w:rsid w:val="00260CF3"/>
    <w:rsid w:val="00261915"/>
    <w:rsid w:val="0026386E"/>
    <w:rsid w:val="00264958"/>
    <w:rsid w:val="00265C3A"/>
    <w:rsid w:val="00267E03"/>
    <w:rsid w:val="00271E5E"/>
    <w:rsid w:val="0027268F"/>
    <w:rsid w:val="00272B71"/>
    <w:rsid w:val="00274788"/>
    <w:rsid w:val="00274B1F"/>
    <w:rsid w:val="00274F71"/>
    <w:rsid w:val="0027534D"/>
    <w:rsid w:val="0028150A"/>
    <w:rsid w:val="00285B94"/>
    <w:rsid w:val="00286980"/>
    <w:rsid w:val="00286B6D"/>
    <w:rsid w:val="00287A19"/>
    <w:rsid w:val="00290192"/>
    <w:rsid w:val="00290877"/>
    <w:rsid w:val="0029158B"/>
    <w:rsid w:val="00291FCC"/>
    <w:rsid w:val="002923FD"/>
    <w:rsid w:val="0029270A"/>
    <w:rsid w:val="002964E2"/>
    <w:rsid w:val="00296F42"/>
    <w:rsid w:val="00297353"/>
    <w:rsid w:val="00297879"/>
    <w:rsid w:val="002A0A13"/>
    <w:rsid w:val="002A1297"/>
    <w:rsid w:val="002A2643"/>
    <w:rsid w:val="002A2BD9"/>
    <w:rsid w:val="002A474D"/>
    <w:rsid w:val="002A4BAD"/>
    <w:rsid w:val="002A662C"/>
    <w:rsid w:val="002A6A21"/>
    <w:rsid w:val="002A75D5"/>
    <w:rsid w:val="002A771C"/>
    <w:rsid w:val="002B3499"/>
    <w:rsid w:val="002B3C11"/>
    <w:rsid w:val="002B3C26"/>
    <w:rsid w:val="002B4DDB"/>
    <w:rsid w:val="002B77DE"/>
    <w:rsid w:val="002C05ED"/>
    <w:rsid w:val="002C0E31"/>
    <w:rsid w:val="002C160C"/>
    <w:rsid w:val="002C2553"/>
    <w:rsid w:val="002C2B25"/>
    <w:rsid w:val="002C2DAE"/>
    <w:rsid w:val="002C3255"/>
    <w:rsid w:val="002C498D"/>
    <w:rsid w:val="002C6612"/>
    <w:rsid w:val="002C6DCC"/>
    <w:rsid w:val="002C7B62"/>
    <w:rsid w:val="002D1215"/>
    <w:rsid w:val="002D13CC"/>
    <w:rsid w:val="002D1ADB"/>
    <w:rsid w:val="002D1D04"/>
    <w:rsid w:val="002D2DCF"/>
    <w:rsid w:val="002D37D5"/>
    <w:rsid w:val="002D656C"/>
    <w:rsid w:val="002D74E6"/>
    <w:rsid w:val="002E1C09"/>
    <w:rsid w:val="002E2555"/>
    <w:rsid w:val="002E508A"/>
    <w:rsid w:val="002E5A54"/>
    <w:rsid w:val="002E6B98"/>
    <w:rsid w:val="002F12AA"/>
    <w:rsid w:val="002F214D"/>
    <w:rsid w:val="002F327D"/>
    <w:rsid w:val="002F3BC4"/>
    <w:rsid w:val="002F5460"/>
    <w:rsid w:val="002F5752"/>
    <w:rsid w:val="002F5E8E"/>
    <w:rsid w:val="0030363C"/>
    <w:rsid w:val="00306AAA"/>
    <w:rsid w:val="0031012E"/>
    <w:rsid w:val="0031131E"/>
    <w:rsid w:val="00311598"/>
    <w:rsid w:val="00311E04"/>
    <w:rsid w:val="00312924"/>
    <w:rsid w:val="00312A1F"/>
    <w:rsid w:val="00313DFB"/>
    <w:rsid w:val="003150BF"/>
    <w:rsid w:val="0031515E"/>
    <w:rsid w:val="00316737"/>
    <w:rsid w:val="00317ECE"/>
    <w:rsid w:val="00324989"/>
    <w:rsid w:val="0032739B"/>
    <w:rsid w:val="003275E8"/>
    <w:rsid w:val="003275FD"/>
    <w:rsid w:val="00327AE4"/>
    <w:rsid w:val="00327E59"/>
    <w:rsid w:val="00330197"/>
    <w:rsid w:val="003321AD"/>
    <w:rsid w:val="00332543"/>
    <w:rsid w:val="003356E9"/>
    <w:rsid w:val="00335EDD"/>
    <w:rsid w:val="00336128"/>
    <w:rsid w:val="00337361"/>
    <w:rsid w:val="00340558"/>
    <w:rsid w:val="003413FE"/>
    <w:rsid w:val="00341F22"/>
    <w:rsid w:val="00342442"/>
    <w:rsid w:val="00342842"/>
    <w:rsid w:val="0034786F"/>
    <w:rsid w:val="00350A3F"/>
    <w:rsid w:val="00352782"/>
    <w:rsid w:val="00354E39"/>
    <w:rsid w:val="00354E96"/>
    <w:rsid w:val="003560CE"/>
    <w:rsid w:val="0035627C"/>
    <w:rsid w:val="0035772D"/>
    <w:rsid w:val="003578C1"/>
    <w:rsid w:val="0036023C"/>
    <w:rsid w:val="00363D24"/>
    <w:rsid w:val="003640CA"/>
    <w:rsid w:val="003645E2"/>
    <w:rsid w:val="00364CEA"/>
    <w:rsid w:val="0036723B"/>
    <w:rsid w:val="003679DA"/>
    <w:rsid w:val="00370861"/>
    <w:rsid w:val="00370B36"/>
    <w:rsid w:val="00370C8A"/>
    <w:rsid w:val="00371369"/>
    <w:rsid w:val="00371AA3"/>
    <w:rsid w:val="003728A6"/>
    <w:rsid w:val="00373A4B"/>
    <w:rsid w:val="00374090"/>
    <w:rsid w:val="003742C2"/>
    <w:rsid w:val="00376DE8"/>
    <w:rsid w:val="0038145B"/>
    <w:rsid w:val="00381630"/>
    <w:rsid w:val="00381915"/>
    <w:rsid w:val="00382574"/>
    <w:rsid w:val="00383A05"/>
    <w:rsid w:val="003869EC"/>
    <w:rsid w:val="00386A2B"/>
    <w:rsid w:val="00387178"/>
    <w:rsid w:val="0038739A"/>
    <w:rsid w:val="00387412"/>
    <w:rsid w:val="00387BB2"/>
    <w:rsid w:val="00387E24"/>
    <w:rsid w:val="00392B8B"/>
    <w:rsid w:val="003939C5"/>
    <w:rsid w:val="00393B92"/>
    <w:rsid w:val="00394AE2"/>
    <w:rsid w:val="00394B5C"/>
    <w:rsid w:val="003962B5"/>
    <w:rsid w:val="00397AC0"/>
    <w:rsid w:val="003A03ED"/>
    <w:rsid w:val="003A118A"/>
    <w:rsid w:val="003A369C"/>
    <w:rsid w:val="003A3C1D"/>
    <w:rsid w:val="003A4C05"/>
    <w:rsid w:val="003A60CC"/>
    <w:rsid w:val="003A619B"/>
    <w:rsid w:val="003A652C"/>
    <w:rsid w:val="003B03C7"/>
    <w:rsid w:val="003B2916"/>
    <w:rsid w:val="003B2950"/>
    <w:rsid w:val="003B42ED"/>
    <w:rsid w:val="003B6318"/>
    <w:rsid w:val="003B6FFF"/>
    <w:rsid w:val="003B71AB"/>
    <w:rsid w:val="003B73AB"/>
    <w:rsid w:val="003C10F0"/>
    <w:rsid w:val="003C1203"/>
    <w:rsid w:val="003C526A"/>
    <w:rsid w:val="003C6A58"/>
    <w:rsid w:val="003C7039"/>
    <w:rsid w:val="003C722B"/>
    <w:rsid w:val="003D0712"/>
    <w:rsid w:val="003D1BAE"/>
    <w:rsid w:val="003D1D3D"/>
    <w:rsid w:val="003D2BB0"/>
    <w:rsid w:val="003D38A4"/>
    <w:rsid w:val="003D4AC0"/>
    <w:rsid w:val="003D5947"/>
    <w:rsid w:val="003D7650"/>
    <w:rsid w:val="003E0D21"/>
    <w:rsid w:val="003E0F32"/>
    <w:rsid w:val="003E1020"/>
    <w:rsid w:val="003E16A8"/>
    <w:rsid w:val="003E2C89"/>
    <w:rsid w:val="003E3050"/>
    <w:rsid w:val="003E3C7F"/>
    <w:rsid w:val="003E409F"/>
    <w:rsid w:val="003E4D2A"/>
    <w:rsid w:val="003E55BB"/>
    <w:rsid w:val="003E5BD4"/>
    <w:rsid w:val="003E7689"/>
    <w:rsid w:val="003F03D3"/>
    <w:rsid w:val="003F16DE"/>
    <w:rsid w:val="003F252B"/>
    <w:rsid w:val="003F4AD4"/>
    <w:rsid w:val="003F6573"/>
    <w:rsid w:val="00402F07"/>
    <w:rsid w:val="004058B9"/>
    <w:rsid w:val="00405E99"/>
    <w:rsid w:val="00406757"/>
    <w:rsid w:val="00406B6C"/>
    <w:rsid w:val="00407C3C"/>
    <w:rsid w:val="00410884"/>
    <w:rsid w:val="00410C3E"/>
    <w:rsid w:val="00410DC2"/>
    <w:rsid w:val="00410DD5"/>
    <w:rsid w:val="0041265D"/>
    <w:rsid w:val="004126D6"/>
    <w:rsid w:val="0041277E"/>
    <w:rsid w:val="00414EA0"/>
    <w:rsid w:val="00415C23"/>
    <w:rsid w:val="00417223"/>
    <w:rsid w:val="00420BDF"/>
    <w:rsid w:val="004217FF"/>
    <w:rsid w:val="004233D9"/>
    <w:rsid w:val="00424EF0"/>
    <w:rsid w:val="00425958"/>
    <w:rsid w:val="00425978"/>
    <w:rsid w:val="00425DB4"/>
    <w:rsid w:val="004267CD"/>
    <w:rsid w:val="00430489"/>
    <w:rsid w:val="00432E18"/>
    <w:rsid w:val="0043523E"/>
    <w:rsid w:val="00436E51"/>
    <w:rsid w:val="00436EC6"/>
    <w:rsid w:val="004370C8"/>
    <w:rsid w:val="00437AF0"/>
    <w:rsid w:val="00446577"/>
    <w:rsid w:val="0044660C"/>
    <w:rsid w:val="00447B2E"/>
    <w:rsid w:val="00450D28"/>
    <w:rsid w:val="00452718"/>
    <w:rsid w:val="00453004"/>
    <w:rsid w:val="004570BB"/>
    <w:rsid w:val="004577B3"/>
    <w:rsid w:val="00457C56"/>
    <w:rsid w:val="004612E3"/>
    <w:rsid w:val="004617C9"/>
    <w:rsid w:val="00462946"/>
    <w:rsid w:val="0046420C"/>
    <w:rsid w:val="00465CE5"/>
    <w:rsid w:val="00466166"/>
    <w:rsid w:val="004678D1"/>
    <w:rsid w:val="00474421"/>
    <w:rsid w:val="00475479"/>
    <w:rsid w:val="00475AA9"/>
    <w:rsid w:val="004760B0"/>
    <w:rsid w:val="00476A9E"/>
    <w:rsid w:val="00477972"/>
    <w:rsid w:val="00477BDD"/>
    <w:rsid w:val="004860B2"/>
    <w:rsid w:val="00486CA2"/>
    <w:rsid w:val="00486F0E"/>
    <w:rsid w:val="00487F46"/>
    <w:rsid w:val="00492678"/>
    <w:rsid w:val="00494FE7"/>
    <w:rsid w:val="0049602C"/>
    <w:rsid w:val="00496AEA"/>
    <w:rsid w:val="00497553"/>
    <w:rsid w:val="004A04EA"/>
    <w:rsid w:val="004A08F8"/>
    <w:rsid w:val="004A3AB1"/>
    <w:rsid w:val="004A3D35"/>
    <w:rsid w:val="004A5BA6"/>
    <w:rsid w:val="004A6060"/>
    <w:rsid w:val="004A6341"/>
    <w:rsid w:val="004A65E1"/>
    <w:rsid w:val="004A7358"/>
    <w:rsid w:val="004A7820"/>
    <w:rsid w:val="004B00D8"/>
    <w:rsid w:val="004B0423"/>
    <w:rsid w:val="004B0F52"/>
    <w:rsid w:val="004B18B4"/>
    <w:rsid w:val="004B1CFD"/>
    <w:rsid w:val="004B2715"/>
    <w:rsid w:val="004C345D"/>
    <w:rsid w:val="004C477E"/>
    <w:rsid w:val="004C52AC"/>
    <w:rsid w:val="004C6267"/>
    <w:rsid w:val="004C69D4"/>
    <w:rsid w:val="004C7C88"/>
    <w:rsid w:val="004D0FE3"/>
    <w:rsid w:val="004D2D06"/>
    <w:rsid w:val="004D57FB"/>
    <w:rsid w:val="004D5816"/>
    <w:rsid w:val="004D5959"/>
    <w:rsid w:val="004D7529"/>
    <w:rsid w:val="004D7D45"/>
    <w:rsid w:val="004E02D5"/>
    <w:rsid w:val="004E14BF"/>
    <w:rsid w:val="004E1AAB"/>
    <w:rsid w:val="004E1D85"/>
    <w:rsid w:val="004E2669"/>
    <w:rsid w:val="004E2CB4"/>
    <w:rsid w:val="004E4E0E"/>
    <w:rsid w:val="004E54B1"/>
    <w:rsid w:val="004E5F0E"/>
    <w:rsid w:val="004E60EA"/>
    <w:rsid w:val="004E6DC0"/>
    <w:rsid w:val="004E7891"/>
    <w:rsid w:val="004F0F82"/>
    <w:rsid w:val="004F20A6"/>
    <w:rsid w:val="004F2732"/>
    <w:rsid w:val="004F38C0"/>
    <w:rsid w:val="004F4A2C"/>
    <w:rsid w:val="004F4A2F"/>
    <w:rsid w:val="004F4AA2"/>
    <w:rsid w:val="004F4BCE"/>
    <w:rsid w:val="004F69ED"/>
    <w:rsid w:val="00501433"/>
    <w:rsid w:val="00502CC1"/>
    <w:rsid w:val="00502F4D"/>
    <w:rsid w:val="00503C98"/>
    <w:rsid w:val="005047F1"/>
    <w:rsid w:val="005101BA"/>
    <w:rsid w:val="00510584"/>
    <w:rsid w:val="00511863"/>
    <w:rsid w:val="00511AA1"/>
    <w:rsid w:val="00511B17"/>
    <w:rsid w:val="00511CB5"/>
    <w:rsid w:val="00511F95"/>
    <w:rsid w:val="0051259C"/>
    <w:rsid w:val="00514301"/>
    <w:rsid w:val="005148B0"/>
    <w:rsid w:val="00516505"/>
    <w:rsid w:val="0051673D"/>
    <w:rsid w:val="00522DED"/>
    <w:rsid w:val="005234FE"/>
    <w:rsid w:val="005240B3"/>
    <w:rsid w:val="00524382"/>
    <w:rsid w:val="005246E4"/>
    <w:rsid w:val="00524AA5"/>
    <w:rsid w:val="00524B67"/>
    <w:rsid w:val="00524EEB"/>
    <w:rsid w:val="00524FD1"/>
    <w:rsid w:val="0053001D"/>
    <w:rsid w:val="00530614"/>
    <w:rsid w:val="005314BB"/>
    <w:rsid w:val="005326A4"/>
    <w:rsid w:val="005329C0"/>
    <w:rsid w:val="005368FD"/>
    <w:rsid w:val="00536BEA"/>
    <w:rsid w:val="00537216"/>
    <w:rsid w:val="00537361"/>
    <w:rsid w:val="00537FEF"/>
    <w:rsid w:val="00540589"/>
    <w:rsid w:val="00544206"/>
    <w:rsid w:val="00550546"/>
    <w:rsid w:val="00553ACE"/>
    <w:rsid w:val="0055476A"/>
    <w:rsid w:val="00554C0F"/>
    <w:rsid w:val="005554B0"/>
    <w:rsid w:val="0055599F"/>
    <w:rsid w:val="005569AC"/>
    <w:rsid w:val="005574DA"/>
    <w:rsid w:val="00560997"/>
    <w:rsid w:val="00561826"/>
    <w:rsid w:val="00561F5C"/>
    <w:rsid w:val="00565218"/>
    <w:rsid w:val="005652B8"/>
    <w:rsid w:val="0056620B"/>
    <w:rsid w:val="00566E2D"/>
    <w:rsid w:val="00566E63"/>
    <w:rsid w:val="00567C7A"/>
    <w:rsid w:val="005709C7"/>
    <w:rsid w:val="00572F79"/>
    <w:rsid w:val="00573BD8"/>
    <w:rsid w:val="00575345"/>
    <w:rsid w:val="00576013"/>
    <w:rsid w:val="00576053"/>
    <w:rsid w:val="00577568"/>
    <w:rsid w:val="005775EB"/>
    <w:rsid w:val="00581642"/>
    <w:rsid w:val="00582824"/>
    <w:rsid w:val="0058282B"/>
    <w:rsid w:val="0058343E"/>
    <w:rsid w:val="00583901"/>
    <w:rsid w:val="00584091"/>
    <w:rsid w:val="005841DC"/>
    <w:rsid w:val="005854F3"/>
    <w:rsid w:val="00586442"/>
    <w:rsid w:val="00587178"/>
    <w:rsid w:val="00590575"/>
    <w:rsid w:val="00590D7B"/>
    <w:rsid w:val="00593218"/>
    <w:rsid w:val="00593D8F"/>
    <w:rsid w:val="005964DE"/>
    <w:rsid w:val="005976F0"/>
    <w:rsid w:val="00597AB8"/>
    <w:rsid w:val="005A08D2"/>
    <w:rsid w:val="005A0F8A"/>
    <w:rsid w:val="005A285A"/>
    <w:rsid w:val="005A2F01"/>
    <w:rsid w:val="005A3068"/>
    <w:rsid w:val="005A31BE"/>
    <w:rsid w:val="005A4ECE"/>
    <w:rsid w:val="005A57D8"/>
    <w:rsid w:val="005A5985"/>
    <w:rsid w:val="005A715A"/>
    <w:rsid w:val="005A73F2"/>
    <w:rsid w:val="005B2247"/>
    <w:rsid w:val="005B29F7"/>
    <w:rsid w:val="005B4149"/>
    <w:rsid w:val="005B56A0"/>
    <w:rsid w:val="005B7BC6"/>
    <w:rsid w:val="005B7D38"/>
    <w:rsid w:val="005C0CE7"/>
    <w:rsid w:val="005C12A0"/>
    <w:rsid w:val="005C1E35"/>
    <w:rsid w:val="005C3A91"/>
    <w:rsid w:val="005C3B5E"/>
    <w:rsid w:val="005C3D0D"/>
    <w:rsid w:val="005C3D8F"/>
    <w:rsid w:val="005C6150"/>
    <w:rsid w:val="005C64E3"/>
    <w:rsid w:val="005C72F9"/>
    <w:rsid w:val="005C7D24"/>
    <w:rsid w:val="005C7E6D"/>
    <w:rsid w:val="005C7F26"/>
    <w:rsid w:val="005D004F"/>
    <w:rsid w:val="005D0756"/>
    <w:rsid w:val="005D0C91"/>
    <w:rsid w:val="005D0EB0"/>
    <w:rsid w:val="005D1EC5"/>
    <w:rsid w:val="005D2CB0"/>
    <w:rsid w:val="005D2D5E"/>
    <w:rsid w:val="005D2EBA"/>
    <w:rsid w:val="005D3348"/>
    <w:rsid w:val="005D4659"/>
    <w:rsid w:val="005D4735"/>
    <w:rsid w:val="005D4A5D"/>
    <w:rsid w:val="005D763F"/>
    <w:rsid w:val="005D793A"/>
    <w:rsid w:val="005D7FEA"/>
    <w:rsid w:val="005E05FC"/>
    <w:rsid w:val="005E0B1A"/>
    <w:rsid w:val="005E1834"/>
    <w:rsid w:val="005E33A7"/>
    <w:rsid w:val="005E341D"/>
    <w:rsid w:val="005E5474"/>
    <w:rsid w:val="005F5B1E"/>
    <w:rsid w:val="005F697D"/>
    <w:rsid w:val="005F6AC8"/>
    <w:rsid w:val="005F7A1E"/>
    <w:rsid w:val="006015F8"/>
    <w:rsid w:val="00602A03"/>
    <w:rsid w:val="00607937"/>
    <w:rsid w:val="006118EC"/>
    <w:rsid w:val="00611CDF"/>
    <w:rsid w:val="00612CF8"/>
    <w:rsid w:val="00613202"/>
    <w:rsid w:val="0061355D"/>
    <w:rsid w:val="0061382B"/>
    <w:rsid w:val="006138C7"/>
    <w:rsid w:val="006146AB"/>
    <w:rsid w:val="00620729"/>
    <w:rsid w:val="0062238E"/>
    <w:rsid w:val="00623981"/>
    <w:rsid w:val="00623983"/>
    <w:rsid w:val="00623BB0"/>
    <w:rsid w:val="0062433E"/>
    <w:rsid w:val="00624F33"/>
    <w:rsid w:val="00624FEC"/>
    <w:rsid w:val="0062747A"/>
    <w:rsid w:val="006276F1"/>
    <w:rsid w:val="00630D96"/>
    <w:rsid w:val="00630DC8"/>
    <w:rsid w:val="00632D45"/>
    <w:rsid w:val="00633984"/>
    <w:rsid w:val="00636006"/>
    <w:rsid w:val="006371D7"/>
    <w:rsid w:val="00640107"/>
    <w:rsid w:val="00641164"/>
    <w:rsid w:val="006427F9"/>
    <w:rsid w:val="0064461C"/>
    <w:rsid w:val="00645457"/>
    <w:rsid w:val="006458DE"/>
    <w:rsid w:val="00646A69"/>
    <w:rsid w:val="00651398"/>
    <w:rsid w:val="00651AAE"/>
    <w:rsid w:val="00653368"/>
    <w:rsid w:val="006576C3"/>
    <w:rsid w:val="00657C83"/>
    <w:rsid w:val="00660DD4"/>
    <w:rsid w:val="00661C8E"/>
    <w:rsid w:val="00662754"/>
    <w:rsid w:val="006649BF"/>
    <w:rsid w:val="00664CF6"/>
    <w:rsid w:val="00664EF2"/>
    <w:rsid w:val="00667AD3"/>
    <w:rsid w:val="00667BD3"/>
    <w:rsid w:val="0067528C"/>
    <w:rsid w:val="006768AC"/>
    <w:rsid w:val="00676AD4"/>
    <w:rsid w:val="0067771F"/>
    <w:rsid w:val="006802A8"/>
    <w:rsid w:val="0068187E"/>
    <w:rsid w:val="00681C7B"/>
    <w:rsid w:val="00682388"/>
    <w:rsid w:val="00682DFB"/>
    <w:rsid w:val="00683DA4"/>
    <w:rsid w:val="0068520C"/>
    <w:rsid w:val="00690B89"/>
    <w:rsid w:val="00691EC1"/>
    <w:rsid w:val="00692F31"/>
    <w:rsid w:val="006939BA"/>
    <w:rsid w:val="006943B5"/>
    <w:rsid w:val="00695FA1"/>
    <w:rsid w:val="00696637"/>
    <w:rsid w:val="00696862"/>
    <w:rsid w:val="006A0E4F"/>
    <w:rsid w:val="006A1D24"/>
    <w:rsid w:val="006A2989"/>
    <w:rsid w:val="006A2AB8"/>
    <w:rsid w:val="006A351A"/>
    <w:rsid w:val="006A3E0A"/>
    <w:rsid w:val="006A40FF"/>
    <w:rsid w:val="006A420D"/>
    <w:rsid w:val="006A517F"/>
    <w:rsid w:val="006A51C0"/>
    <w:rsid w:val="006A7821"/>
    <w:rsid w:val="006A7E04"/>
    <w:rsid w:val="006B0DC5"/>
    <w:rsid w:val="006B1924"/>
    <w:rsid w:val="006B2713"/>
    <w:rsid w:val="006B2FDC"/>
    <w:rsid w:val="006B3F86"/>
    <w:rsid w:val="006B5710"/>
    <w:rsid w:val="006B7108"/>
    <w:rsid w:val="006B749A"/>
    <w:rsid w:val="006C018F"/>
    <w:rsid w:val="006C117B"/>
    <w:rsid w:val="006C1264"/>
    <w:rsid w:val="006C307A"/>
    <w:rsid w:val="006C4893"/>
    <w:rsid w:val="006C4CA9"/>
    <w:rsid w:val="006C6EAC"/>
    <w:rsid w:val="006D0D1E"/>
    <w:rsid w:val="006D14B7"/>
    <w:rsid w:val="006D1580"/>
    <w:rsid w:val="006D4A80"/>
    <w:rsid w:val="006D647E"/>
    <w:rsid w:val="006D675C"/>
    <w:rsid w:val="006D69A0"/>
    <w:rsid w:val="006D7684"/>
    <w:rsid w:val="006E0A3F"/>
    <w:rsid w:val="006E49DA"/>
    <w:rsid w:val="006E5A6D"/>
    <w:rsid w:val="006E634B"/>
    <w:rsid w:val="006F01AF"/>
    <w:rsid w:val="006F066F"/>
    <w:rsid w:val="006F09C9"/>
    <w:rsid w:val="006F3BD4"/>
    <w:rsid w:val="006F3DCA"/>
    <w:rsid w:val="006F4C95"/>
    <w:rsid w:val="006F5CDE"/>
    <w:rsid w:val="006F6446"/>
    <w:rsid w:val="006F68B8"/>
    <w:rsid w:val="006F75E4"/>
    <w:rsid w:val="00700186"/>
    <w:rsid w:val="00700C60"/>
    <w:rsid w:val="00702C2F"/>
    <w:rsid w:val="0070328E"/>
    <w:rsid w:val="00704158"/>
    <w:rsid w:val="00706856"/>
    <w:rsid w:val="00706924"/>
    <w:rsid w:val="00707ACC"/>
    <w:rsid w:val="00710DE4"/>
    <w:rsid w:val="00712245"/>
    <w:rsid w:val="007127B7"/>
    <w:rsid w:val="00712A71"/>
    <w:rsid w:val="00714682"/>
    <w:rsid w:val="00715E75"/>
    <w:rsid w:val="00716781"/>
    <w:rsid w:val="00717B3B"/>
    <w:rsid w:val="00717B4C"/>
    <w:rsid w:val="007200A2"/>
    <w:rsid w:val="007206AD"/>
    <w:rsid w:val="00721C65"/>
    <w:rsid w:val="0072200C"/>
    <w:rsid w:val="00722024"/>
    <w:rsid w:val="007222C0"/>
    <w:rsid w:val="00723466"/>
    <w:rsid w:val="00723C7E"/>
    <w:rsid w:val="007256DD"/>
    <w:rsid w:val="0072664E"/>
    <w:rsid w:val="00726A0E"/>
    <w:rsid w:val="00727B51"/>
    <w:rsid w:val="00732488"/>
    <w:rsid w:val="00732D17"/>
    <w:rsid w:val="0073492B"/>
    <w:rsid w:val="007355D0"/>
    <w:rsid w:val="00737C59"/>
    <w:rsid w:val="00737FB1"/>
    <w:rsid w:val="00740C71"/>
    <w:rsid w:val="00740C97"/>
    <w:rsid w:val="0075001A"/>
    <w:rsid w:val="00750F59"/>
    <w:rsid w:val="007515AB"/>
    <w:rsid w:val="00752ABC"/>
    <w:rsid w:val="00754970"/>
    <w:rsid w:val="00754F2D"/>
    <w:rsid w:val="007562EB"/>
    <w:rsid w:val="00756C23"/>
    <w:rsid w:val="00757DDE"/>
    <w:rsid w:val="00757E2A"/>
    <w:rsid w:val="00761394"/>
    <w:rsid w:val="007622BD"/>
    <w:rsid w:val="00763607"/>
    <w:rsid w:val="00763F59"/>
    <w:rsid w:val="007647EB"/>
    <w:rsid w:val="00764C22"/>
    <w:rsid w:val="007653A3"/>
    <w:rsid w:val="007655AD"/>
    <w:rsid w:val="00765F76"/>
    <w:rsid w:val="0076650F"/>
    <w:rsid w:val="00766762"/>
    <w:rsid w:val="00766A9C"/>
    <w:rsid w:val="00770154"/>
    <w:rsid w:val="00770594"/>
    <w:rsid w:val="00770E36"/>
    <w:rsid w:val="0077163B"/>
    <w:rsid w:val="00771643"/>
    <w:rsid w:val="007750F1"/>
    <w:rsid w:val="00775BA7"/>
    <w:rsid w:val="00777A1F"/>
    <w:rsid w:val="00782B11"/>
    <w:rsid w:val="007830F1"/>
    <w:rsid w:val="00783678"/>
    <w:rsid w:val="007846D5"/>
    <w:rsid w:val="00785F93"/>
    <w:rsid w:val="007862EF"/>
    <w:rsid w:val="007870AA"/>
    <w:rsid w:val="0079024D"/>
    <w:rsid w:val="007908A4"/>
    <w:rsid w:val="00790AA0"/>
    <w:rsid w:val="00793B07"/>
    <w:rsid w:val="00793E0B"/>
    <w:rsid w:val="00794DD5"/>
    <w:rsid w:val="00795A62"/>
    <w:rsid w:val="00795BF4"/>
    <w:rsid w:val="0079615C"/>
    <w:rsid w:val="007A11E3"/>
    <w:rsid w:val="007A3883"/>
    <w:rsid w:val="007A3B14"/>
    <w:rsid w:val="007A3B43"/>
    <w:rsid w:val="007A4621"/>
    <w:rsid w:val="007A4699"/>
    <w:rsid w:val="007A7320"/>
    <w:rsid w:val="007B05F8"/>
    <w:rsid w:val="007B0A60"/>
    <w:rsid w:val="007B0F6C"/>
    <w:rsid w:val="007B13CC"/>
    <w:rsid w:val="007B13E8"/>
    <w:rsid w:val="007B14BD"/>
    <w:rsid w:val="007B1979"/>
    <w:rsid w:val="007B2D9B"/>
    <w:rsid w:val="007B7775"/>
    <w:rsid w:val="007C26B2"/>
    <w:rsid w:val="007C2B58"/>
    <w:rsid w:val="007C4205"/>
    <w:rsid w:val="007C63E2"/>
    <w:rsid w:val="007D056E"/>
    <w:rsid w:val="007D114B"/>
    <w:rsid w:val="007D20F1"/>
    <w:rsid w:val="007D23B0"/>
    <w:rsid w:val="007D2565"/>
    <w:rsid w:val="007D2BF4"/>
    <w:rsid w:val="007D3AB3"/>
    <w:rsid w:val="007D4D1B"/>
    <w:rsid w:val="007D54AA"/>
    <w:rsid w:val="007D5566"/>
    <w:rsid w:val="007D5F25"/>
    <w:rsid w:val="007D6A75"/>
    <w:rsid w:val="007E11B8"/>
    <w:rsid w:val="007E1ED5"/>
    <w:rsid w:val="007E3371"/>
    <w:rsid w:val="007E348A"/>
    <w:rsid w:val="007E426A"/>
    <w:rsid w:val="007E4C80"/>
    <w:rsid w:val="007E52E8"/>
    <w:rsid w:val="007E6813"/>
    <w:rsid w:val="007E7540"/>
    <w:rsid w:val="007F0407"/>
    <w:rsid w:val="007F0702"/>
    <w:rsid w:val="007F0B3A"/>
    <w:rsid w:val="007F3282"/>
    <w:rsid w:val="007F42C1"/>
    <w:rsid w:val="007F4B35"/>
    <w:rsid w:val="007F57CB"/>
    <w:rsid w:val="007F58DE"/>
    <w:rsid w:val="007F5C28"/>
    <w:rsid w:val="007F6376"/>
    <w:rsid w:val="00800E88"/>
    <w:rsid w:val="00803432"/>
    <w:rsid w:val="00803549"/>
    <w:rsid w:val="008046E9"/>
    <w:rsid w:val="008048F8"/>
    <w:rsid w:val="00807534"/>
    <w:rsid w:val="00810E97"/>
    <w:rsid w:val="00811AE4"/>
    <w:rsid w:val="00812269"/>
    <w:rsid w:val="00812C26"/>
    <w:rsid w:val="008131B5"/>
    <w:rsid w:val="00817DF8"/>
    <w:rsid w:val="0082055A"/>
    <w:rsid w:val="00820DBC"/>
    <w:rsid w:val="008244E8"/>
    <w:rsid w:val="0082472A"/>
    <w:rsid w:val="00825659"/>
    <w:rsid w:val="008264BC"/>
    <w:rsid w:val="008301A2"/>
    <w:rsid w:val="00833959"/>
    <w:rsid w:val="00834651"/>
    <w:rsid w:val="00835A8E"/>
    <w:rsid w:val="00836737"/>
    <w:rsid w:val="00836CDC"/>
    <w:rsid w:val="00837D2F"/>
    <w:rsid w:val="00840D1A"/>
    <w:rsid w:val="00840F3B"/>
    <w:rsid w:val="008427F9"/>
    <w:rsid w:val="00843220"/>
    <w:rsid w:val="00844F1C"/>
    <w:rsid w:val="008461F8"/>
    <w:rsid w:val="00846A39"/>
    <w:rsid w:val="00847580"/>
    <w:rsid w:val="0085021D"/>
    <w:rsid w:val="00851662"/>
    <w:rsid w:val="00852000"/>
    <w:rsid w:val="00852891"/>
    <w:rsid w:val="0085342C"/>
    <w:rsid w:val="00853726"/>
    <w:rsid w:val="0085484C"/>
    <w:rsid w:val="00857A71"/>
    <w:rsid w:val="008601C5"/>
    <w:rsid w:val="0086035F"/>
    <w:rsid w:val="00860D1E"/>
    <w:rsid w:val="0086105F"/>
    <w:rsid w:val="008611DC"/>
    <w:rsid w:val="008635DC"/>
    <w:rsid w:val="00863C2E"/>
    <w:rsid w:val="00863CA9"/>
    <w:rsid w:val="0086561F"/>
    <w:rsid w:val="00865E3A"/>
    <w:rsid w:val="008661BE"/>
    <w:rsid w:val="00867C72"/>
    <w:rsid w:val="00872CC4"/>
    <w:rsid w:val="0087636B"/>
    <w:rsid w:val="0087739A"/>
    <w:rsid w:val="00880BFE"/>
    <w:rsid w:val="00882584"/>
    <w:rsid w:val="0088527B"/>
    <w:rsid w:val="008916CC"/>
    <w:rsid w:val="0089180E"/>
    <w:rsid w:val="00893A1C"/>
    <w:rsid w:val="008954D5"/>
    <w:rsid w:val="008960F4"/>
    <w:rsid w:val="008979AE"/>
    <w:rsid w:val="008A0309"/>
    <w:rsid w:val="008A08AE"/>
    <w:rsid w:val="008A2305"/>
    <w:rsid w:val="008A250F"/>
    <w:rsid w:val="008A27DD"/>
    <w:rsid w:val="008A3F9D"/>
    <w:rsid w:val="008A521C"/>
    <w:rsid w:val="008A6B22"/>
    <w:rsid w:val="008A7D97"/>
    <w:rsid w:val="008A7E0E"/>
    <w:rsid w:val="008B18FB"/>
    <w:rsid w:val="008B2101"/>
    <w:rsid w:val="008B28CF"/>
    <w:rsid w:val="008B3E8B"/>
    <w:rsid w:val="008B555B"/>
    <w:rsid w:val="008B6FB8"/>
    <w:rsid w:val="008B7DF9"/>
    <w:rsid w:val="008B7E81"/>
    <w:rsid w:val="008B7EEC"/>
    <w:rsid w:val="008C0C59"/>
    <w:rsid w:val="008C1218"/>
    <w:rsid w:val="008C1404"/>
    <w:rsid w:val="008C316C"/>
    <w:rsid w:val="008C4A7D"/>
    <w:rsid w:val="008C4A95"/>
    <w:rsid w:val="008C53DD"/>
    <w:rsid w:val="008C58EA"/>
    <w:rsid w:val="008C6CFD"/>
    <w:rsid w:val="008C7A5F"/>
    <w:rsid w:val="008D0804"/>
    <w:rsid w:val="008D0D98"/>
    <w:rsid w:val="008D1C56"/>
    <w:rsid w:val="008D2642"/>
    <w:rsid w:val="008D3CC3"/>
    <w:rsid w:val="008D7F28"/>
    <w:rsid w:val="008E1A56"/>
    <w:rsid w:val="008E227D"/>
    <w:rsid w:val="008E43B2"/>
    <w:rsid w:val="008E5770"/>
    <w:rsid w:val="008E5FB0"/>
    <w:rsid w:val="008E7CCE"/>
    <w:rsid w:val="008E7EC2"/>
    <w:rsid w:val="008F00CA"/>
    <w:rsid w:val="008F0EF7"/>
    <w:rsid w:val="008F104A"/>
    <w:rsid w:val="008F12B0"/>
    <w:rsid w:val="008F2369"/>
    <w:rsid w:val="008F3593"/>
    <w:rsid w:val="008F5969"/>
    <w:rsid w:val="008F7F69"/>
    <w:rsid w:val="00900388"/>
    <w:rsid w:val="009022B7"/>
    <w:rsid w:val="0090271F"/>
    <w:rsid w:val="00903AC7"/>
    <w:rsid w:val="00905409"/>
    <w:rsid w:val="00907CAF"/>
    <w:rsid w:val="0091024B"/>
    <w:rsid w:val="009111B7"/>
    <w:rsid w:val="0091126C"/>
    <w:rsid w:val="009112C1"/>
    <w:rsid w:val="00911F01"/>
    <w:rsid w:val="00912032"/>
    <w:rsid w:val="0091291A"/>
    <w:rsid w:val="00912CC3"/>
    <w:rsid w:val="00913464"/>
    <w:rsid w:val="00913B9C"/>
    <w:rsid w:val="0091417C"/>
    <w:rsid w:val="009143B4"/>
    <w:rsid w:val="00914923"/>
    <w:rsid w:val="00915E49"/>
    <w:rsid w:val="00916196"/>
    <w:rsid w:val="009173F5"/>
    <w:rsid w:val="00917FF9"/>
    <w:rsid w:val="00921D4B"/>
    <w:rsid w:val="00923EA1"/>
    <w:rsid w:val="00923ED9"/>
    <w:rsid w:val="00924753"/>
    <w:rsid w:val="009249F6"/>
    <w:rsid w:val="0092560C"/>
    <w:rsid w:val="009257BC"/>
    <w:rsid w:val="00925C50"/>
    <w:rsid w:val="009277C7"/>
    <w:rsid w:val="00927C35"/>
    <w:rsid w:val="00930886"/>
    <w:rsid w:val="00930E6F"/>
    <w:rsid w:val="00931AA6"/>
    <w:rsid w:val="009361F5"/>
    <w:rsid w:val="0093710A"/>
    <w:rsid w:val="009402F7"/>
    <w:rsid w:val="00941189"/>
    <w:rsid w:val="009414F7"/>
    <w:rsid w:val="009440E3"/>
    <w:rsid w:val="00944EF7"/>
    <w:rsid w:val="009450D1"/>
    <w:rsid w:val="0094612E"/>
    <w:rsid w:val="00946B00"/>
    <w:rsid w:val="00947B52"/>
    <w:rsid w:val="00950B77"/>
    <w:rsid w:val="00951470"/>
    <w:rsid w:val="009518F5"/>
    <w:rsid w:val="00952ABD"/>
    <w:rsid w:val="00953086"/>
    <w:rsid w:val="0095352D"/>
    <w:rsid w:val="00954712"/>
    <w:rsid w:val="00956455"/>
    <w:rsid w:val="00956A02"/>
    <w:rsid w:val="00956D60"/>
    <w:rsid w:val="00960057"/>
    <w:rsid w:val="009620F7"/>
    <w:rsid w:val="00962692"/>
    <w:rsid w:val="009644ED"/>
    <w:rsid w:val="00964B33"/>
    <w:rsid w:val="009655BF"/>
    <w:rsid w:val="00971886"/>
    <w:rsid w:val="00972808"/>
    <w:rsid w:val="00972E76"/>
    <w:rsid w:val="00973817"/>
    <w:rsid w:val="00975521"/>
    <w:rsid w:val="00976FBE"/>
    <w:rsid w:val="00977641"/>
    <w:rsid w:val="00980471"/>
    <w:rsid w:val="00980590"/>
    <w:rsid w:val="0098077C"/>
    <w:rsid w:val="00981AA1"/>
    <w:rsid w:val="00982C22"/>
    <w:rsid w:val="00984E6E"/>
    <w:rsid w:val="0098554C"/>
    <w:rsid w:val="009856B2"/>
    <w:rsid w:val="00985B12"/>
    <w:rsid w:val="00985ECC"/>
    <w:rsid w:val="00986AF4"/>
    <w:rsid w:val="00986C70"/>
    <w:rsid w:val="00987181"/>
    <w:rsid w:val="00990BDE"/>
    <w:rsid w:val="00994591"/>
    <w:rsid w:val="009958DF"/>
    <w:rsid w:val="0099692E"/>
    <w:rsid w:val="009A0ED7"/>
    <w:rsid w:val="009A2807"/>
    <w:rsid w:val="009A50F4"/>
    <w:rsid w:val="009A533B"/>
    <w:rsid w:val="009A5A6C"/>
    <w:rsid w:val="009A6E5C"/>
    <w:rsid w:val="009A6F5C"/>
    <w:rsid w:val="009A75A0"/>
    <w:rsid w:val="009B05B2"/>
    <w:rsid w:val="009B1524"/>
    <w:rsid w:val="009B21AE"/>
    <w:rsid w:val="009B2C60"/>
    <w:rsid w:val="009B32D9"/>
    <w:rsid w:val="009B38D3"/>
    <w:rsid w:val="009B47C9"/>
    <w:rsid w:val="009B4B0E"/>
    <w:rsid w:val="009B4F47"/>
    <w:rsid w:val="009B5A0D"/>
    <w:rsid w:val="009B6175"/>
    <w:rsid w:val="009B7958"/>
    <w:rsid w:val="009C0C90"/>
    <w:rsid w:val="009C11E0"/>
    <w:rsid w:val="009C38FE"/>
    <w:rsid w:val="009C418C"/>
    <w:rsid w:val="009C513B"/>
    <w:rsid w:val="009C51DE"/>
    <w:rsid w:val="009C5686"/>
    <w:rsid w:val="009C6C3E"/>
    <w:rsid w:val="009C72C0"/>
    <w:rsid w:val="009C78D0"/>
    <w:rsid w:val="009C7E25"/>
    <w:rsid w:val="009D089D"/>
    <w:rsid w:val="009D15D0"/>
    <w:rsid w:val="009D16B2"/>
    <w:rsid w:val="009D2C48"/>
    <w:rsid w:val="009D3C4D"/>
    <w:rsid w:val="009D419E"/>
    <w:rsid w:val="009D4C38"/>
    <w:rsid w:val="009D7845"/>
    <w:rsid w:val="009E0A9C"/>
    <w:rsid w:val="009E11FD"/>
    <w:rsid w:val="009E1B72"/>
    <w:rsid w:val="009E2981"/>
    <w:rsid w:val="009E3A69"/>
    <w:rsid w:val="009E4A52"/>
    <w:rsid w:val="009E5319"/>
    <w:rsid w:val="009E5B86"/>
    <w:rsid w:val="009E5F47"/>
    <w:rsid w:val="009E5F6D"/>
    <w:rsid w:val="009E616D"/>
    <w:rsid w:val="009E64D4"/>
    <w:rsid w:val="009E7845"/>
    <w:rsid w:val="009F0EE7"/>
    <w:rsid w:val="009F17CA"/>
    <w:rsid w:val="009F1830"/>
    <w:rsid w:val="009F1D6A"/>
    <w:rsid w:val="009F4E4C"/>
    <w:rsid w:val="009F6ADC"/>
    <w:rsid w:val="00A02587"/>
    <w:rsid w:val="00A0409F"/>
    <w:rsid w:val="00A0423A"/>
    <w:rsid w:val="00A042E2"/>
    <w:rsid w:val="00A05CAF"/>
    <w:rsid w:val="00A06DDF"/>
    <w:rsid w:val="00A071A4"/>
    <w:rsid w:val="00A0761D"/>
    <w:rsid w:val="00A11512"/>
    <w:rsid w:val="00A11F0F"/>
    <w:rsid w:val="00A123C9"/>
    <w:rsid w:val="00A13B0B"/>
    <w:rsid w:val="00A15F98"/>
    <w:rsid w:val="00A15FA8"/>
    <w:rsid w:val="00A16108"/>
    <w:rsid w:val="00A16F98"/>
    <w:rsid w:val="00A17405"/>
    <w:rsid w:val="00A21695"/>
    <w:rsid w:val="00A21C1C"/>
    <w:rsid w:val="00A22D93"/>
    <w:rsid w:val="00A230D9"/>
    <w:rsid w:val="00A24C6B"/>
    <w:rsid w:val="00A25A70"/>
    <w:rsid w:val="00A31897"/>
    <w:rsid w:val="00A31A11"/>
    <w:rsid w:val="00A31C55"/>
    <w:rsid w:val="00A3296A"/>
    <w:rsid w:val="00A32C69"/>
    <w:rsid w:val="00A350E7"/>
    <w:rsid w:val="00A36A84"/>
    <w:rsid w:val="00A36B0A"/>
    <w:rsid w:val="00A37202"/>
    <w:rsid w:val="00A37E3A"/>
    <w:rsid w:val="00A4086A"/>
    <w:rsid w:val="00A41465"/>
    <w:rsid w:val="00A4188C"/>
    <w:rsid w:val="00A42F7C"/>
    <w:rsid w:val="00A44BF8"/>
    <w:rsid w:val="00A45F73"/>
    <w:rsid w:val="00A46053"/>
    <w:rsid w:val="00A47565"/>
    <w:rsid w:val="00A533E5"/>
    <w:rsid w:val="00A54D1D"/>
    <w:rsid w:val="00A54DBD"/>
    <w:rsid w:val="00A55527"/>
    <w:rsid w:val="00A57596"/>
    <w:rsid w:val="00A608BE"/>
    <w:rsid w:val="00A6180E"/>
    <w:rsid w:val="00A61D28"/>
    <w:rsid w:val="00A62ACE"/>
    <w:rsid w:val="00A63C25"/>
    <w:rsid w:val="00A65A49"/>
    <w:rsid w:val="00A6749C"/>
    <w:rsid w:val="00A67B4D"/>
    <w:rsid w:val="00A703F4"/>
    <w:rsid w:val="00A741B1"/>
    <w:rsid w:val="00A75890"/>
    <w:rsid w:val="00A75F6B"/>
    <w:rsid w:val="00A77378"/>
    <w:rsid w:val="00A779B4"/>
    <w:rsid w:val="00A77E7B"/>
    <w:rsid w:val="00A80785"/>
    <w:rsid w:val="00A80EDD"/>
    <w:rsid w:val="00A80F71"/>
    <w:rsid w:val="00A813C7"/>
    <w:rsid w:val="00A81AE0"/>
    <w:rsid w:val="00A82BA1"/>
    <w:rsid w:val="00A83E68"/>
    <w:rsid w:val="00A84D71"/>
    <w:rsid w:val="00A84E15"/>
    <w:rsid w:val="00A85756"/>
    <w:rsid w:val="00A85A4B"/>
    <w:rsid w:val="00A861E3"/>
    <w:rsid w:val="00A8629D"/>
    <w:rsid w:val="00A86BBC"/>
    <w:rsid w:val="00A8721A"/>
    <w:rsid w:val="00A9036F"/>
    <w:rsid w:val="00A92367"/>
    <w:rsid w:val="00A96072"/>
    <w:rsid w:val="00A965A7"/>
    <w:rsid w:val="00A96C80"/>
    <w:rsid w:val="00AA0034"/>
    <w:rsid w:val="00AA1978"/>
    <w:rsid w:val="00AA47B6"/>
    <w:rsid w:val="00AA58C6"/>
    <w:rsid w:val="00AA66DB"/>
    <w:rsid w:val="00AA7186"/>
    <w:rsid w:val="00AB0970"/>
    <w:rsid w:val="00AB234D"/>
    <w:rsid w:val="00AB3039"/>
    <w:rsid w:val="00AB31A8"/>
    <w:rsid w:val="00AB3A19"/>
    <w:rsid w:val="00AB4C2C"/>
    <w:rsid w:val="00AB56DB"/>
    <w:rsid w:val="00AB5CB0"/>
    <w:rsid w:val="00AB6D7D"/>
    <w:rsid w:val="00AB771C"/>
    <w:rsid w:val="00AC0B22"/>
    <w:rsid w:val="00AC10EB"/>
    <w:rsid w:val="00AC15C7"/>
    <w:rsid w:val="00AC2697"/>
    <w:rsid w:val="00AC320F"/>
    <w:rsid w:val="00AC4827"/>
    <w:rsid w:val="00AC498D"/>
    <w:rsid w:val="00AC5ADA"/>
    <w:rsid w:val="00AC67A6"/>
    <w:rsid w:val="00AD0118"/>
    <w:rsid w:val="00AD1AD0"/>
    <w:rsid w:val="00AD6C99"/>
    <w:rsid w:val="00AD73EC"/>
    <w:rsid w:val="00AD7EF6"/>
    <w:rsid w:val="00AE1912"/>
    <w:rsid w:val="00AE2448"/>
    <w:rsid w:val="00AE406A"/>
    <w:rsid w:val="00AE5798"/>
    <w:rsid w:val="00AE5875"/>
    <w:rsid w:val="00AE6226"/>
    <w:rsid w:val="00AE7DF7"/>
    <w:rsid w:val="00AF1022"/>
    <w:rsid w:val="00AF2DBA"/>
    <w:rsid w:val="00AF2FAA"/>
    <w:rsid w:val="00AF3216"/>
    <w:rsid w:val="00AF3D81"/>
    <w:rsid w:val="00AF54D4"/>
    <w:rsid w:val="00AF5987"/>
    <w:rsid w:val="00AF7C84"/>
    <w:rsid w:val="00B007A0"/>
    <w:rsid w:val="00B01C4D"/>
    <w:rsid w:val="00B02551"/>
    <w:rsid w:val="00B0289F"/>
    <w:rsid w:val="00B02A3B"/>
    <w:rsid w:val="00B03BDF"/>
    <w:rsid w:val="00B0425A"/>
    <w:rsid w:val="00B044BC"/>
    <w:rsid w:val="00B04926"/>
    <w:rsid w:val="00B05B05"/>
    <w:rsid w:val="00B10D7F"/>
    <w:rsid w:val="00B121DE"/>
    <w:rsid w:val="00B125AA"/>
    <w:rsid w:val="00B12979"/>
    <w:rsid w:val="00B14998"/>
    <w:rsid w:val="00B16BDE"/>
    <w:rsid w:val="00B16E90"/>
    <w:rsid w:val="00B17988"/>
    <w:rsid w:val="00B2007A"/>
    <w:rsid w:val="00B20586"/>
    <w:rsid w:val="00B20F46"/>
    <w:rsid w:val="00B21362"/>
    <w:rsid w:val="00B21CD8"/>
    <w:rsid w:val="00B2302B"/>
    <w:rsid w:val="00B23686"/>
    <w:rsid w:val="00B24360"/>
    <w:rsid w:val="00B255F9"/>
    <w:rsid w:val="00B2794F"/>
    <w:rsid w:val="00B31268"/>
    <w:rsid w:val="00B31D29"/>
    <w:rsid w:val="00B32239"/>
    <w:rsid w:val="00B36846"/>
    <w:rsid w:val="00B37972"/>
    <w:rsid w:val="00B4228D"/>
    <w:rsid w:val="00B4385F"/>
    <w:rsid w:val="00B44049"/>
    <w:rsid w:val="00B45EC1"/>
    <w:rsid w:val="00B46044"/>
    <w:rsid w:val="00B46906"/>
    <w:rsid w:val="00B46B1F"/>
    <w:rsid w:val="00B53577"/>
    <w:rsid w:val="00B53D90"/>
    <w:rsid w:val="00B53F0B"/>
    <w:rsid w:val="00B54942"/>
    <w:rsid w:val="00B54DEF"/>
    <w:rsid w:val="00B551C8"/>
    <w:rsid w:val="00B5520A"/>
    <w:rsid w:val="00B57403"/>
    <w:rsid w:val="00B60D17"/>
    <w:rsid w:val="00B63BA0"/>
    <w:rsid w:val="00B64E7E"/>
    <w:rsid w:val="00B6797C"/>
    <w:rsid w:val="00B71120"/>
    <w:rsid w:val="00B718C9"/>
    <w:rsid w:val="00B724F7"/>
    <w:rsid w:val="00B73F83"/>
    <w:rsid w:val="00B743BE"/>
    <w:rsid w:val="00B76A3D"/>
    <w:rsid w:val="00B76AD9"/>
    <w:rsid w:val="00B76FB5"/>
    <w:rsid w:val="00B77FDC"/>
    <w:rsid w:val="00B82EE5"/>
    <w:rsid w:val="00B82F86"/>
    <w:rsid w:val="00B83C31"/>
    <w:rsid w:val="00B8767E"/>
    <w:rsid w:val="00B908ED"/>
    <w:rsid w:val="00B90DB0"/>
    <w:rsid w:val="00B90DEA"/>
    <w:rsid w:val="00B93939"/>
    <w:rsid w:val="00B93E4E"/>
    <w:rsid w:val="00B94A37"/>
    <w:rsid w:val="00B9512E"/>
    <w:rsid w:val="00B97746"/>
    <w:rsid w:val="00B97A33"/>
    <w:rsid w:val="00B97E4B"/>
    <w:rsid w:val="00BA1C90"/>
    <w:rsid w:val="00BA29F5"/>
    <w:rsid w:val="00BA2F85"/>
    <w:rsid w:val="00BA35E9"/>
    <w:rsid w:val="00BA5D4F"/>
    <w:rsid w:val="00BA6319"/>
    <w:rsid w:val="00BA6CDA"/>
    <w:rsid w:val="00BA7658"/>
    <w:rsid w:val="00BB1FC7"/>
    <w:rsid w:val="00BB2678"/>
    <w:rsid w:val="00BB3D78"/>
    <w:rsid w:val="00BB4E23"/>
    <w:rsid w:val="00BB5B97"/>
    <w:rsid w:val="00BB5E99"/>
    <w:rsid w:val="00BB65D6"/>
    <w:rsid w:val="00BB6BB7"/>
    <w:rsid w:val="00BB6C01"/>
    <w:rsid w:val="00BB7CA2"/>
    <w:rsid w:val="00BC1B23"/>
    <w:rsid w:val="00BC205B"/>
    <w:rsid w:val="00BC334A"/>
    <w:rsid w:val="00BC4E7A"/>
    <w:rsid w:val="00BC5140"/>
    <w:rsid w:val="00BC5772"/>
    <w:rsid w:val="00BC5B7A"/>
    <w:rsid w:val="00BC6D27"/>
    <w:rsid w:val="00BC72C4"/>
    <w:rsid w:val="00BC7BAA"/>
    <w:rsid w:val="00BC7D65"/>
    <w:rsid w:val="00BD02AF"/>
    <w:rsid w:val="00BD0A8F"/>
    <w:rsid w:val="00BD2FCC"/>
    <w:rsid w:val="00BD5473"/>
    <w:rsid w:val="00BD5E4C"/>
    <w:rsid w:val="00BD6605"/>
    <w:rsid w:val="00BE28FB"/>
    <w:rsid w:val="00BE3ECE"/>
    <w:rsid w:val="00BE3F57"/>
    <w:rsid w:val="00BE526F"/>
    <w:rsid w:val="00BE7CDB"/>
    <w:rsid w:val="00BF2880"/>
    <w:rsid w:val="00BF3EBE"/>
    <w:rsid w:val="00BF413A"/>
    <w:rsid w:val="00BF6789"/>
    <w:rsid w:val="00BF729F"/>
    <w:rsid w:val="00C0213C"/>
    <w:rsid w:val="00C0252F"/>
    <w:rsid w:val="00C14B46"/>
    <w:rsid w:val="00C152E1"/>
    <w:rsid w:val="00C162C4"/>
    <w:rsid w:val="00C16524"/>
    <w:rsid w:val="00C17F17"/>
    <w:rsid w:val="00C203B4"/>
    <w:rsid w:val="00C2071D"/>
    <w:rsid w:val="00C213DD"/>
    <w:rsid w:val="00C21D8C"/>
    <w:rsid w:val="00C21E0A"/>
    <w:rsid w:val="00C2212B"/>
    <w:rsid w:val="00C2329B"/>
    <w:rsid w:val="00C24D0B"/>
    <w:rsid w:val="00C27067"/>
    <w:rsid w:val="00C313B8"/>
    <w:rsid w:val="00C31FAA"/>
    <w:rsid w:val="00C32251"/>
    <w:rsid w:val="00C324CF"/>
    <w:rsid w:val="00C33194"/>
    <w:rsid w:val="00C35165"/>
    <w:rsid w:val="00C361AF"/>
    <w:rsid w:val="00C367D0"/>
    <w:rsid w:val="00C40204"/>
    <w:rsid w:val="00C42FBB"/>
    <w:rsid w:val="00C43CC2"/>
    <w:rsid w:val="00C43D94"/>
    <w:rsid w:val="00C45899"/>
    <w:rsid w:val="00C47631"/>
    <w:rsid w:val="00C4799F"/>
    <w:rsid w:val="00C479FE"/>
    <w:rsid w:val="00C5020D"/>
    <w:rsid w:val="00C53068"/>
    <w:rsid w:val="00C53324"/>
    <w:rsid w:val="00C54415"/>
    <w:rsid w:val="00C55897"/>
    <w:rsid w:val="00C563D8"/>
    <w:rsid w:val="00C5658A"/>
    <w:rsid w:val="00C56A56"/>
    <w:rsid w:val="00C60503"/>
    <w:rsid w:val="00C60785"/>
    <w:rsid w:val="00C60A01"/>
    <w:rsid w:val="00C61447"/>
    <w:rsid w:val="00C61899"/>
    <w:rsid w:val="00C61F12"/>
    <w:rsid w:val="00C632AB"/>
    <w:rsid w:val="00C64090"/>
    <w:rsid w:val="00C67CA6"/>
    <w:rsid w:val="00C70988"/>
    <w:rsid w:val="00C71AD9"/>
    <w:rsid w:val="00C71B13"/>
    <w:rsid w:val="00C74158"/>
    <w:rsid w:val="00C74A27"/>
    <w:rsid w:val="00C75378"/>
    <w:rsid w:val="00C76AAE"/>
    <w:rsid w:val="00C80317"/>
    <w:rsid w:val="00C806C3"/>
    <w:rsid w:val="00C80FFB"/>
    <w:rsid w:val="00C825A4"/>
    <w:rsid w:val="00C82C56"/>
    <w:rsid w:val="00C9045F"/>
    <w:rsid w:val="00C93E93"/>
    <w:rsid w:val="00C9411C"/>
    <w:rsid w:val="00C950DB"/>
    <w:rsid w:val="00C972D3"/>
    <w:rsid w:val="00C97ADF"/>
    <w:rsid w:val="00CA0FE4"/>
    <w:rsid w:val="00CA17B2"/>
    <w:rsid w:val="00CA25AE"/>
    <w:rsid w:val="00CA348B"/>
    <w:rsid w:val="00CA34C8"/>
    <w:rsid w:val="00CA37B8"/>
    <w:rsid w:val="00CA3F18"/>
    <w:rsid w:val="00CA4696"/>
    <w:rsid w:val="00CB0762"/>
    <w:rsid w:val="00CB0BDD"/>
    <w:rsid w:val="00CB3A54"/>
    <w:rsid w:val="00CB57D4"/>
    <w:rsid w:val="00CB5846"/>
    <w:rsid w:val="00CB635B"/>
    <w:rsid w:val="00CB65DC"/>
    <w:rsid w:val="00CC2DC1"/>
    <w:rsid w:val="00CC2ED0"/>
    <w:rsid w:val="00CC333E"/>
    <w:rsid w:val="00CC5852"/>
    <w:rsid w:val="00CC635D"/>
    <w:rsid w:val="00CC6CFE"/>
    <w:rsid w:val="00CC6D6E"/>
    <w:rsid w:val="00CD080F"/>
    <w:rsid w:val="00CD09A6"/>
    <w:rsid w:val="00CD1A2C"/>
    <w:rsid w:val="00CD1E89"/>
    <w:rsid w:val="00CD1ED3"/>
    <w:rsid w:val="00CD2B1F"/>
    <w:rsid w:val="00CD4387"/>
    <w:rsid w:val="00CD54F8"/>
    <w:rsid w:val="00CD6905"/>
    <w:rsid w:val="00CD7448"/>
    <w:rsid w:val="00CE1112"/>
    <w:rsid w:val="00CE1AE0"/>
    <w:rsid w:val="00CE1DC9"/>
    <w:rsid w:val="00CE29EE"/>
    <w:rsid w:val="00CF02EE"/>
    <w:rsid w:val="00CF4B8E"/>
    <w:rsid w:val="00D0065B"/>
    <w:rsid w:val="00D01AE7"/>
    <w:rsid w:val="00D05AA9"/>
    <w:rsid w:val="00D061CE"/>
    <w:rsid w:val="00D06822"/>
    <w:rsid w:val="00D07A5C"/>
    <w:rsid w:val="00D10308"/>
    <w:rsid w:val="00D12E44"/>
    <w:rsid w:val="00D14B6F"/>
    <w:rsid w:val="00D14B9B"/>
    <w:rsid w:val="00D14F90"/>
    <w:rsid w:val="00D158D6"/>
    <w:rsid w:val="00D20B62"/>
    <w:rsid w:val="00D2262C"/>
    <w:rsid w:val="00D24D33"/>
    <w:rsid w:val="00D265E1"/>
    <w:rsid w:val="00D26C20"/>
    <w:rsid w:val="00D272FF"/>
    <w:rsid w:val="00D27F10"/>
    <w:rsid w:val="00D30189"/>
    <w:rsid w:val="00D310FF"/>
    <w:rsid w:val="00D3202C"/>
    <w:rsid w:val="00D32166"/>
    <w:rsid w:val="00D32AF0"/>
    <w:rsid w:val="00D36B64"/>
    <w:rsid w:val="00D36D35"/>
    <w:rsid w:val="00D40053"/>
    <w:rsid w:val="00D40DAF"/>
    <w:rsid w:val="00D43379"/>
    <w:rsid w:val="00D4394F"/>
    <w:rsid w:val="00D46FB1"/>
    <w:rsid w:val="00D5014E"/>
    <w:rsid w:val="00D50702"/>
    <w:rsid w:val="00D51C1C"/>
    <w:rsid w:val="00D52122"/>
    <w:rsid w:val="00D539F3"/>
    <w:rsid w:val="00D53F94"/>
    <w:rsid w:val="00D5496D"/>
    <w:rsid w:val="00D55BF1"/>
    <w:rsid w:val="00D566D7"/>
    <w:rsid w:val="00D616DC"/>
    <w:rsid w:val="00D6269D"/>
    <w:rsid w:val="00D63B6B"/>
    <w:rsid w:val="00D63BC4"/>
    <w:rsid w:val="00D63C6E"/>
    <w:rsid w:val="00D645B1"/>
    <w:rsid w:val="00D64945"/>
    <w:rsid w:val="00D64BFF"/>
    <w:rsid w:val="00D66CED"/>
    <w:rsid w:val="00D674DD"/>
    <w:rsid w:val="00D75294"/>
    <w:rsid w:val="00D753FC"/>
    <w:rsid w:val="00D7596A"/>
    <w:rsid w:val="00D759D6"/>
    <w:rsid w:val="00D76990"/>
    <w:rsid w:val="00D76D3A"/>
    <w:rsid w:val="00D77FE2"/>
    <w:rsid w:val="00D81C04"/>
    <w:rsid w:val="00D81C88"/>
    <w:rsid w:val="00D82A07"/>
    <w:rsid w:val="00D84003"/>
    <w:rsid w:val="00D84E28"/>
    <w:rsid w:val="00D87258"/>
    <w:rsid w:val="00D878D3"/>
    <w:rsid w:val="00D91DC6"/>
    <w:rsid w:val="00D92334"/>
    <w:rsid w:val="00D92AC0"/>
    <w:rsid w:val="00D9373D"/>
    <w:rsid w:val="00D93DF8"/>
    <w:rsid w:val="00D95856"/>
    <w:rsid w:val="00D95BB3"/>
    <w:rsid w:val="00D95EFF"/>
    <w:rsid w:val="00D968E2"/>
    <w:rsid w:val="00D96A46"/>
    <w:rsid w:val="00DA32D3"/>
    <w:rsid w:val="00DA35ED"/>
    <w:rsid w:val="00DA3778"/>
    <w:rsid w:val="00DA4365"/>
    <w:rsid w:val="00DA492D"/>
    <w:rsid w:val="00DA7135"/>
    <w:rsid w:val="00DA7B89"/>
    <w:rsid w:val="00DA7F79"/>
    <w:rsid w:val="00DB10B5"/>
    <w:rsid w:val="00DB1887"/>
    <w:rsid w:val="00DB6C75"/>
    <w:rsid w:val="00DB6E0B"/>
    <w:rsid w:val="00DC24EC"/>
    <w:rsid w:val="00DC2F36"/>
    <w:rsid w:val="00DC4AB8"/>
    <w:rsid w:val="00DC7185"/>
    <w:rsid w:val="00DC7CEB"/>
    <w:rsid w:val="00DD01EB"/>
    <w:rsid w:val="00DD115C"/>
    <w:rsid w:val="00DD1219"/>
    <w:rsid w:val="00DD19DC"/>
    <w:rsid w:val="00DD3D80"/>
    <w:rsid w:val="00DD46C7"/>
    <w:rsid w:val="00DD60A3"/>
    <w:rsid w:val="00DD694B"/>
    <w:rsid w:val="00DD71CD"/>
    <w:rsid w:val="00DD78D4"/>
    <w:rsid w:val="00DD7CE7"/>
    <w:rsid w:val="00DE15EE"/>
    <w:rsid w:val="00DE173E"/>
    <w:rsid w:val="00DE20C1"/>
    <w:rsid w:val="00DE2330"/>
    <w:rsid w:val="00DE2BF1"/>
    <w:rsid w:val="00DE3EA9"/>
    <w:rsid w:val="00DE48CA"/>
    <w:rsid w:val="00DE5832"/>
    <w:rsid w:val="00DE60D9"/>
    <w:rsid w:val="00DE69C2"/>
    <w:rsid w:val="00DE742E"/>
    <w:rsid w:val="00DF0500"/>
    <w:rsid w:val="00DF0CF7"/>
    <w:rsid w:val="00DF1D0F"/>
    <w:rsid w:val="00DF2AD9"/>
    <w:rsid w:val="00DF534D"/>
    <w:rsid w:val="00DF543A"/>
    <w:rsid w:val="00DF5D09"/>
    <w:rsid w:val="00DF75AC"/>
    <w:rsid w:val="00DF7C83"/>
    <w:rsid w:val="00E01672"/>
    <w:rsid w:val="00E049C6"/>
    <w:rsid w:val="00E07BAA"/>
    <w:rsid w:val="00E1028B"/>
    <w:rsid w:val="00E105B1"/>
    <w:rsid w:val="00E1086C"/>
    <w:rsid w:val="00E11433"/>
    <w:rsid w:val="00E115DB"/>
    <w:rsid w:val="00E12BE5"/>
    <w:rsid w:val="00E13134"/>
    <w:rsid w:val="00E13594"/>
    <w:rsid w:val="00E1369B"/>
    <w:rsid w:val="00E13EE7"/>
    <w:rsid w:val="00E14B1A"/>
    <w:rsid w:val="00E14D51"/>
    <w:rsid w:val="00E15B46"/>
    <w:rsid w:val="00E1730D"/>
    <w:rsid w:val="00E2203E"/>
    <w:rsid w:val="00E239CC"/>
    <w:rsid w:val="00E24063"/>
    <w:rsid w:val="00E24688"/>
    <w:rsid w:val="00E252EC"/>
    <w:rsid w:val="00E25564"/>
    <w:rsid w:val="00E2712A"/>
    <w:rsid w:val="00E320E4"/>
    <w:rsid w:val="00E34247"/>
    <w:rsid w:val="00E352DE"/>
    <w:rsid w:val="00E353C4"/>
    <w:rsid w:val="00E3664C"/>
    <w:rsid w:val="00E409C0"/>
    <w:rsid w:val="00E41BD0"/>
    <w:rsid w:val="00E42658"/>
    <w:rsid w:val="00E44DFF"/>
    <w:rsid w:val="00E458A4"/>
    <w:rsid w:val="00E466B2"/>
    <w:rsid w:val="00E500A1"/>
    <w:rsid w:val="00E5139A"/>
    <w:rsid w:val="00E52922"/>
    <w:rsid w:val="00E533D2"/>
    <w:rsid w:val="00E537F2"/>
    <w:rsid w:val="00E542E9"/>
    <w:rsid w:val="00E54435"/>
    <w:rsid w:val="00E5555A"/>
    <w:rsid w:val="00E57845"/>
    <w:rsid w:val="00E603BD"/>
    <w:rsid w:val="00E61E4E"/>
    <w:rsid w:val="00E62431"/>
    <w:rsid w:val="00E643FD"/>
    <w:rsid w:val="00E653B6"/>
    <w:rsid w:val="00E658A9"/>
    <w:rsid w:val="00E65E6D"/>
    <w:rsid w:val="00E675C3"/>
    <w:rsid w:val="00E67790"/>
    <w:rsid w:val="00E71F4E"/>
    <w:rsid w:val="00E71F66"/>
    <w:rsid w:val="00E7292D"/>
    <w:rsid w:val="00E73E19"/>
    <w:rsid w:val="00E741C6"/>
    <w:rsid w:val="00E7679C"/>
    <w:rsid w:val="00E76CF4"/>
    <w:rsid w:val="00E774CC"/>
    <w:rsid w:val="00E8031A"/>
    <w:rsid w:val="00E8141F"/>
    <w:rsid w:val="00E82363"/>
    <w:rsid w:val="00E8318D"/>
    <w:rsid w:val="00E85223"/>
    <w:rsid w:val="00E8577D"/>
    <w:rsid w:val="00E86BE1"/>
    <w:rsid w:val="00E87CD2"/>
    <w:rsid w:val="00E90832"/>
    <w:rsid w:val="00E90E06"/>
    <w:rsid w:val="00E916E3"/>
    <w:rsid w:val="00E921AF"/>
    <w:rsid w:val="00E92B2F"/>
    <w:rsid w:val="00E92C46"/>
    <w:rsid w:val="00E93703"/>
    <w:rsid w:val="00E93A77"/>
    <w:rsid w:val="00E9606E"/>
    <w:rsid w:val="00E96D22"/>
    <w:rsid w:val="00EA1789"/>
    <w:rsid w:val="00EA232C"/>
    <w:rsid w:val="00EA2CFD"/>
    <w:rsid w:val="00EA2F9A"/>
    <w:rsid w:val="00EA46C7"/>
    <w:rsid w:val="00EA49E3"/>
    <w:rsid w:val="00EA4BAA"/>
    <w:rsid w:val="00EA5522"/>
    <w:rsid w:val="00EA565C"/>
    <w:rsid w:val="00EA594F"/>
    <w:rsid w:val="00EA5D5B"/>
    <w:rsid w:val="00EB07A0"/>
    <w:rsid w:val="00EB2494"/>
    <w:rsid w:val="00EB2896"/>
    <w:rsid w:val="00EB3A5E"/>
    <w:rsid w:val="00EB4529"/>
    <w:rsid w:val="00EB5481"/>
    <w:rsid w:val="00EB6034"/>
    <w:rsid w:val="00EB6A77"/>
    <w:rsid w:val="00EB7C61"/>
    <w:rsid w:val="00EC0FDA"/>
    <w:rsid w:val="00EC1445"/>
    <w:rsid w:val="00EC19A9"/>
    <w:rsid w:val="00EC240C"/>
    <w:rsid w:val="00EC35F7"/>
    <w:rsid w:val="00EC55EB"/>
    <w:rsid w:val="00EC6197"/>
    <w:rsid w:val="00EC7A5E"/>
    <w:rsid w:val="00EC7AF6"/>
    <w:rsid w:val="00ED1C40"/>
    <w:rsid w:val="00ED3D6A"/>
    <w:rsid w:val="00ED4323"/>
    <w:rsid w:val="00ED4F39"/>
    <w:rsid w:val="00ED553A"/>
    <w:rsid w:val="00ED5C75"/>
    <w:rsid w:val="00ED64B0"/>
    <w:rsid w:val="00ED7001"/>
    <w:rsid w:val="00EE0E6B"/>
    <w:rsid w:val="00EE145B"/>
    <w:rsid w:val="00EE1CFC"/>
    <w:rsid w:val="00EE202D"/>
    <w:rsid w:val="00EE5709"/>
    <w:rsid w:val="00EE66C1"/>
    <w:rsid w:val="00EE74B9"/>
    <w:rsid w:val="00EF3C01"/>
    <w:rsid w:val="00EF4358"/>
    <w:rsid w:val="00EF4565"/>
    <w:rsid w:val="00EF4B49"/>
    <w:rsid w:val="00EF5B4D"/>
    <w:rsid w:val="00EF5D8A"/>
    <w:rsid w:val="00EF67C5"/>
    <w:rsid w:val="00EF7618"/>
    <w:rsid w:val="00F00367"/>
    <w:rsid w:val="00F035C9"/>
    <w:rsid w:val="00F044C8"/>
    <w:rsid w:val="00F07361"/>
    <w:rsid w:val="00F07CE5"/>
    <w:rsid w:val="00F10C1F"/>
    <w:rsid w:val="00F10E47"/>
    <w:rsid w:val="00F119DF"/>
    <w:rsid w:val="00F11DF9"/>
    <w:rsid w:val="00F128A8"/>
    <w:rsid w:val="00F12B39"/>
    <w:rsid w:val="00F1476B"/>
    <w:rsid w:val="00F14CFF"/>
    <w:rsid w:val="00F14DA0"/>
    <w:rsid w:val="00F15479"/>
    <w:rsid w:val="00F15B89"/>
    <w:rsid w:val="00F16C26"/>
    <w:rsid w:val="00F17253"/>
    <w:rsid w:val="00F17DFF"/>
    <w:rsid w:val="00F2045A"/>
    <w:rsid w:val="00F20799"/>
    <w:rsid w:val="00F20DB2"/>
    <w:rsid w:val="00F21284"/>
    <w:rsid w:val="00F23892"/>
    <w:rsid w:val="00F2609F"/>
    <w:rsid w:val="00F27601"/>
    <w:rsid w:val="00F27C0F"/>
    <w:rsid w:val="00F27FDF"/>
    <w:rsid w:val="00F322B1"/>
    <w:rsid w:val="00F335D5"/>
    <w:rsid w:val="00F3373F"/>
    <w:rsid w:val="00F3399C"/>
    <w:rsid w:val="00F33E7E"/>
    <w:rsid w:val="00F36586"/>
    <w:rsid w:val="00F36643"/>
    <w:rsid w:val="00F40519"/>
    <w:rsid w:val="00F40C6C"/>
    <w:rsid w:val="00F42347"/>
    <w:rsid w:val="00F42929"/>
    <w:rsid w:val="00F43DD6"/>
    <w:rsid w:val="00F44838"/>
    <w:rsid w:val="00F44C48"/>
    <w:rsid w:val="00F46B66"/>
    <w:rsid w:val="00F472E4"/>
    <w:rsid w:val="00F5222B"/>
    <w:rsid w:val="00F5255E"/>
    <w:rsid w:val="00F5260C"/>
    <w:rsid w:val="00F53546"/>
    <w:rsid w:val="00F53B4A"/>
    <w:rsid w:val="00F57AC2"/>
    <w:rsid w:val="00F57FF6"/>
    <w:rsid w:val="00F608DC"/>
    <w:rsid w:val="00F61D2A"/>
    <w:rsid w:val="00F62FEA"/>
    <w:rsid w:val="00F6303D"/>
    <w:rsid w:val="00F63299"/>
    <w:rsid w:val="00F64A7D"/>
    <w:rsid w:val="00F64C9D"/>
    <w:rsid w:val="00F65213"/>
    <w:rsid w:val="00F65CCC"/>
    <w:rsid w:val="00F6656B"/>
    <w:rsid w:val="00F70BFE"/>
    <w:rsid w:val="00F72469"/>
    <w:rsid w:val="00F72B89"/>
    <w:rsid w:val="00F76BA6"/>
    <w:rsid w:val="00F77290"/>
    <w:rsid w:val="00F772C8"/>
    <w:rsid w:val="00F776F9"/>
    <w:rsid w:val="00F835A0"/>
    <w:rsid w:val="00F83E9D"/>
    <w:rsid w:val="00F8496C"/>
    <w:rsid w:val="00F859FE"/>
    <w:rsid w:val="00F93297"/>
    <w:rsid w:val="00F93AEA"/>
    <w:rsid w:val="00F93E26"/>
    <w:rsid w:val="00F95A51"/>
    <w:rsid w:val="00FA13C3"/>
    <w:rsid w:val="00FA17C2"/>
    <w:rsid w:val="00FA1E74"/>
    <w:rsid w:val="00FA346F"/>
    <w:rsid w:val="00FA3CE5"/>
    <w:rsid w:val="00FA48B7"/>
    <w:rsid w:val="00FA561F"/>
    <w:rsid w:val="00FA7069"/>
    <w:rsid w:val="00FA7B52"/>
    <w:rsid w:val="00FB057E"/>
    <w:rsid w:val="00FB1AC8"/>
    <w:rsid w:val="00FB300E"/>
    <w:rsid w:val="00FB3BB3"/>
    <w:rsid w:val="00FB4090"/>
    <w:rsid w:val="00FB48CF"/>
    <w:rsid w:val="00FB659C"/>
    <w:rsid w:val="00FB6B06"/>
    <w:rsid w:val="00FB6C29"/>
    <w:rsid w:val="00FB6F4A"/>
    <w:rsid w:val="00FB7136"/>
    <w:rsid w:val="00FC1A54"/>
    <w:rsid w:val="00FC24DE"/>
    <w:rsid w:val="00FC25DC"/>
    <w:rsid w:val="00FC4E10"/>
    <w:rsid w:val="00FC5BBC"/>
    <w:rsid w:val="00FC6142"/>
    <w:rsid w:val="00FC6258"/>
    <w:rsid w:val="00FC62D5"/>
    <w:rsid w:val="00FC7B4F"/>
    <w:rsid w:val="00FD1B3F"/>
    <w:rsid w:val="00FD39A2"/>
    <w:rsid w:val="00FD4183"/>
    <w:rsid w:val="00FD42DB"/>
    <w:rsid w:val="00FD47FC"/>
    <w:rsid w:val="00FD58DB"/>
    <w:rsid w:val="00FD5BD5"/>
    <w:rsid w:val="00FD5E2B"/>
    <w:rsid w:val="00FD7A8B"/>
    <w:rsid w:val="00FE10AB"/>
    <w:rsid w:val="00FE1D15"/>
    <w:rsid w:val="00FE74F1"/>
    <w:rsid w:val="00FF0D22"/>
    <w:rsid w:val="00FF1E86"/>
    <w:rsid w:val="00FF35E8"/>
    <w:rsid w:val="00FF44C7"/>
    <w:rsid w:val="00FF4DFA"/>
    <w:rsid w:val="00FF5EC3"/>
    <w:rsid w:val="00FF68EA"/>
    <w:rsid w:val="00FF6E70"/>
    <w:rsid w:val="00FF6F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75"/>
    <o:shapelayout v:ext="edit">
      <o:idmap v:ext="edit" data="1"/>
      <o:rules v:ext="edit">
        <o:r id="V:Rule2" type="connector" idref="#_x0000_s10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6586"/>
    <w:rPr>
      <w:rFonts w:ascii="Times-R New" w:hAnsi="Times-R New"/>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3282"/>
    <w:pPr>
      <w:tabs>
        <w:tab w:val="center" w:pos="4536"/>
        <w:tab w:val="right" w:pos="9072"/>
      </w:tabs>
    </w:pPr>
  </w:style>
  <w:style w:type="paragraph" w:styleId="Footer">
    <w:name w:val="footer"/>
    <w:basedOn w:val="Normal"/>
    <w:rsid w:val="007F3282"/>
    <w:pPr>
      <w:tabs>
        <w:tab w:val="center" w:pos="4536"/>
        <w:tab w:val="right" w:pos="9072"/>
      </w:tabs>
    </w:pPr>
  </w:style>
  <w:style w:type="paragraph" w:customStyle="1" w:styleId="CaracterCaracter1">
    <w:name w:val="Caracter Caracter1"/>
    <w:basedOn w:val="Normal"/>
    <w:rsid w:val="00F36586"/>
    <w:rPr>
      <w:rFonts w:ascii="Times New Roman" w:hAnsi="Times New Roman"/>
      <w:lang w:val="pl-PL" w:eastAsia="pl-PL"/>
    </w:rPr>
  </w:style>
  <w:style w:type="table" w:styleId="TableGrid">
    <w:name w:val="Table Grid"/>
    <w:basedOn w:val="TableNormal"/>
    <w:rsid w:val="00B16B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11307E"/>
    <w:rPr>
      <w:rFonts w:ascii="Times-R New" w:hAnsi="Times-R New"/>
      <w:sz w:val="24"/>
      <w:szCs w:val="24"/>
      <w:lang w:val="ro-RO" w:eastAsia="ro-RO" w:bidi="ar-SA"/>
    </w:rPr>
  </w:style>
  <w:style w:type="character" w:styleId="Hyperlink">
    <w:name w:val="Hyperlink"/>
    <w:basedOn w:val="DefaultParagraphFont"/>
    <w:rsid w:val="002551EA"/>
    <w:rPr>
      <w:color w:val="0000FF"/>
      <w:u w:val="single"/>
    </w:rPr>
  </w:style>
  <w:style w:type="character" w:customStyle="1" w:styleId="CharChar3">
    <w:name w:val="Char Char3"/>
    <w:basedOn w:val="DefaultParagraphFont"/>
    <w:rsid w:val="00A36B0A"/>
  </w:style>
  <w:style w:type="character" w:customStyle="1" w:styleId="do1">
    <w:name w:val="do1"/>
    <w:basedOn w:val="DefaultParagraphFont"/>
    <w:rsid w:val="00C972D3"/>
    <w:rPr>
      <w:b/>
      <w:bCs/>
      <w:sz w:val="26"/>
      <w:szCs w:val="26"/>
    </w:rPr>
  </w:style>
  <w:style w:type="paragraph" w:styleId="ListParagraph">
    <w:name w:val="List Paragraph"/>
    <w:basedOn w:val="Normal"/>
    <w:uiPriority w:val="34"/>
    <w:qFormat/>
    <w:rsid w:val="005A57D8"/>
    <w:pPr>
      <w:spacing w:after="200" w:line="276" w:lineRule="auto"/>
      <w:ind w:left="720"/>
      <w:contextualSpacing/>
    </w:pPr>
    <w:rPr>
      <w:rFonts w:ascii="Calibri" w:eastAsia="Calibri" w:hAnsi="Calibri"/>
      <w:sz w:val="22"/>
      <w:szCs w:val="22"/>
      <w:lang w:val="en-US" w:eastAsia="en-US"/>
    </w:rPr>
  </w:style>
  <w:style w:type="paragraph" w:styleId="NormalWeb">
    <w:name w:val="Normal (Web)"/>
    <w:basedOn w:val="Normal"/>
    <w:uiPriority w:val="99"/>
    <w:unhideWhenUsed/>
    <w:rsid w:val="00B8767E"/>
    <w:pPr>
      <w:spacing w:before="100" w:beforeAutospacing="1" w:after="100" w:afterAutospacing="1"/>
    </w:pPr>
    <w:rPr>
      <w:rFonts w:ascii="Times New Roman" w:hAnsi="Times New Roman"/>
      <w:lang w:val="en-US" w:eastAsia="en-US"/>
    </w:rPr>
  </w:style>
</w:styles>
</file>

<file path=word/webSettings.xml><?xml version="1.0" encoding="utf-8"?>
<w:webSettings xmlns:r="http://schemas.openxmlformats.org/officeDocument/2006/relationships" xmlns:w="http://schemas.openxmlformats.org/wordprocessingml/2006/main">
  <w:divs>
    <w:div w:id="40176121">
      <w:bodyDiv w:val="1"/>
      <w:marLeft w:val="0"/>
      <w:marRight w:val="0"/>
      <w:marTop w:val="0"/>
      <w:marBottom w:val="0"/>
      <w:divBdr>
        <w:top w:val="none" w:sz="0" w:space="0" w:color="auto"/>
        <w:left w:val="none" w:sz="0" w:space="0" w:color="auto"/>
        <w:bottom w:val="none" w:sz="0" w:space="0" w:color="auto"/>
        <w:right w:val="none" w:sz="0" w:space="0" w:color="auto"/>
      </w:divBdr>
    </w:div>
    <w:div w:id="78064489">
      <w:bodyDiv w:val="1"/>
      <w:marLeft w:val="0"/>
      <w:marRight w:val="0"/>
      <w:marTop w:val="0"/>
      <w:marBottom w:val="0"/>
      <w:divBdr>
        <w:top w:val="none" w:sz="0" w:space="0" w:color="auto"/>
        <w:left w:val="none" w:sz="0" w:space="0" w:color="auto"/>
        <w:bottom w:val="none" w:sz="0" w:space="0" w:color="auto"/>
        <w:right w:val="none" w:sz="0" w:space="0" w:color="auto"/>
      </w:divBdr>
      <w:divsChild>
        <w:div w:id="1879127411">
          <w:marLeft w:val="0"/>
          <w:marRight w:val="0"/>
          <w:marTop w:val="0"/>
          <w:marBottom w:val="0"/>
          <w:divBdr>
            <w:top w:val="none" w:sz="0" w:space="0" w:color="auto"/>
            <w:left w:val="none" w:sz="0" w:space="0" w:color="auto"/>
            <w:bottom w:val="none" w:sz="0" w:space="0" w:color="auto"/>
            <w:right w:val="none" w:sz="0" w:space="0" w:color="auto"/>
          </w:divBdr>
          <w:divsChild>
            <w:div w:id="696080683">
              <w:marLeft w:val="0"/>
              <w:marRight w:val="0"/>
              <w:marTop w:val="0"/>
              <w:marBottom w:val="0"/>
              <w:divBdr>
                <w:top w:val="none" w:sz="0" w:space="0" w:color="auto"/>
                <w:left w:val="none" w:sz="0" w:space="0" w:color="auto"/>
                <w:bottom w:val="none" w:sz="0" w:space="0" w:color="auto"/>
                <w:right w:val="none" w:sz="0" w:space="0" w:color="auto"/>
              </w:divBdr>
              <w:divsChild>
                <w:div w:id="1446735177">
                  <w:marLeft w:val="0"/>
                  <w:marRight w:val="0"/>
                  <w:marTop w:val="210"/>
                  <w:marBottom w:val="0"/>
                  <w:divBdr>
                    <w:top w:val="none" w:sz="0" w:space="0" w:color="auto"/>
                    <w:left w:val="none" w:sz="0" w:space="0" w:color="auto"/>
                    <w:bottom w:val="none" w:sz="0" w:space="0" w:color="auto"/>
                    <w:right w:val="none" w:sz="0" w:space="0" w:color="auto"/>
                  </w:divBdr>
                  <w:divsChild>
                    <w:div w:id="1196043329">
                      <w:marLeft w:val="0"/>
                      <w:marRight w:val="0"/>
                      <w:marTop w:val="0"/>
                      <w:marBottom w:val="0"/>
                      <w:divBdr>
                        <w:top w:val="none" w:sz="0" w:space="0" w:color="auto"/>
                        <w:left w:val="none" w:sz="0" w:space="0" w:color="auto"/>
                        <w:bottom w:val="single" w:sz="6" w:space="11" w:color="DDDDDD"/>
                        <w:right w:val="dashed" w:sz="6" w:space="11" w:color="DDDDDD"/>
                      </w:divBdr>
                    </w:div>
                  </w:divsChild>
                </w:div>
              </w:divsChild>
            </w:div>
          </w:divsChild>
        </w:div>
      </w:divsChild>
    </w:div>
    <w:div w:id="240066409">
      <w:bodyDiv w:val="1"/>
      <w:marLeft w:val="0"/>
      <w:marRight w:val="0"/>
      <w:marTop w:val="0"/>
      <w:marBottom w:val="0"/>
      <w:divBdr>
        <w:top w:val="none" w:sz="0" w:space="0" w:color="auto"/>
        <w:left w:val="none" w:sz="0" w:space="0" w:color="auto"/>
        <w:bottom w:val="none" w:sz="0" w:space="0" w:color="auto"/>
        <w:right w:val="none" w:sz="0" w:space="0" w:color="auto"/>
      </w:divBdr>
      <w:divsChild>
        <w:div w:id="1077095564">
          <w:marLeft w:val="0"/>
          <w:marRight w:val="0"/>
          <w:marTop w:val="0"/>
          <w:marBottom w:val="0"/>
          <w:divBdr>
            <w:top w:val="none" w:sz="0" w:space="0" w:color="auto"/>
            <w:left w:val="none" w:sz="0" w:space="0" w:color="auto"/>
            <w:bottom w:val="none" w:sz="0" w:space="0" w:color="auto"/>
            <w:right w:val="none" w:sz="0" w:space="0" w:color="auto"/>
          </w:divBdr>
          <w:divsChild>
            <w:div w:id="1266885986">
              <w:marLeft w:val="0"/>
              <w:marRight w:val="0"/>
              <w:marTop w:val="0"/>
              <w:marBottom w:val="0"/>
              <w:divBdr>
                <w:top w:val="none" w:sz="0" w:space="0" w:color="auto"/>
                <w:left w:val="none" w:sz="0" w:space="0" w:color="auto"/>
                <w:bottom w:val="none" w:sz="0" w:space="0" w:color="auto"/>
                <w:right w:val="none" w:sz="0" w:space="0" w:color="auto"/>
              </w:divBdr>
              <w:divsChild>
                <w:div w:id="117533892">
                  <w:marLeft w:val="0"/>
                  <w:marRight w:val="0"/>
                  <w:marTop w:val="210"/>
                  <w:marBottom w:val="0"/>
                  <w:divBdr>
                    <w:top w:val="none" w:sz="0" w:space="0" w:color="auto"/>
                    <w:left w:val="none" w:sz="0" w:space="0" w:color="auto"/>
                    <w:bottom w:val="none" w:sz="0" w:space="0" w:color="auto"/>
                    <w:right w:val="none" w:sz="0" w:space="0" w:color="auto"/>
                  </w:divBdr>
                  <w:divsChild>
                    <w:div w:id="575166480">
                      <w:marLeft w:val="0"/>
                      <w:marRight w:val="0"/>
                      <w:marTop w:val="0"/>
                      <w:marBottom w:val="0"/>
                      <w:divBdr>
                        <w:top w:val="none" w:sz="0" w:space="0" w:color="auto"/>
                        <w:left w:val="none" w:sz="0" w:space="0" w:color="auto"/>
                        <w:bottom w:val="single" w:sz="6" w:space="11" w:color="DDDDDD"/>
                        <w:right w:val="dashed" w:sz="6" w:space="11" w:color="DDDDDD"/>
                      </w:divBdr>
                    </w:div>
                  </w:divsChild>
                </w:div>
              </w:divsChild>
            </w:div>
          </w:divsChild>
        </w:div>
      </w:divsChild>
    </w:div>
    <w:div w:id="354305806">
      <w:bodyDiv w:val="1"/>
      <w:marLeft w:val="0"/>
      <w:marRight w:val="0"/>
      <w:marTop w:val="0"/>
      <w:marBottom w:val="0"/>
      <w:divBdr>
        <w:top w:val="none" w:sz="0" w:space="0" w:color="auto"/>
        <w:left w:val="none" w:sz="0" w:space="0" w:color="auto"/>
        <w:bottom w:val="none" w:sz="0" w:space="0" w:color="auto"/>
        <w:right w:val="none" w:sz="0" w:space="0" w:color="auto"/>
      </w:divBdr>
    </w:div>
    <w:div w:id="386728076">
      <w:bodyDiv w:val="1"/>
      <w:marLeft w:val="0"/>
      <w:marRight w:val="0"/>
      <w:marTop w:val="0"/>
      <w:marBottom w:val="0"/>
      <w:divBdr>
        <w:top w:val="none" w:sz="0" w:space="0" w:color="auto"/>
        <w:left w:val="none" w:sz="0" w:space="0" w:color="auto"/>
        <w:bottom w:val="none" w:sz="0" w:space="0" w:color="auto"/>
        <w:right w:val="none" w:sz="0" w:space="0" w:color="auto"/>
      </w:divBdr>
    </w:div>
    <w:div w:id="397020488">
      <w:bodyDiv w:val="1"/>
      <w:marLeft w:val="0"/>
      <w:marRight w:val="0"/>
      <w:marTop w:val="0"/>
      <w:marBottom w:val="0"/>
      <w:divBdr>
        <w:top w:val="none" w:sz="0" w:space="0" w:color="auto"/>
        <w:left w:val="none" w:sz="0" w:space="0" w:color="auto"/>
        <w:bottom w:val="none" w:sz="0" w:space="0" w:color="auto"/>
        <w:right w:val="none" w:sz="0" w:space="0" w:color="auto"/>
      </w:divBdr>
    </w:div>
    <w:div w:id="485243064">
      <w:bodyDiv w:val="1"/>
      <w:marLeft w:val="0"/>
      <w:marRight w:val="0"/>
      <w:marTop w:val="0"/>
      <w:marBottom w:val="0"/>
      <w:divBdr>
        <w:top w:val="none" w:sz="0" w:space="0" w:color="auto"/>
        <w:left w:val="none" w:sz="0" w:space="0" w:color="auto"/>
        <w:bottom w:val="none" w:sz="0" w:space="0" w:color="auto"/>
        <w:right w:val="none" w:sz="0" w:space="0" w:color="auto"/>
      </w:divBdr>
    </w:div>
    <w:div w:id="967472213">
      <w:bodyDiv w:val="1"/>
      <w:marLeft w:val="0"/>
      <w:marRight w:val="0"/>
      <w:marTop w:val="0"/>
      <w:marBottom w:val="0"/>
      <w:divBdr>
        <w:top w:val="none" w:sz="0" w:space="0" w:color="auto"/>
        <w:left w:val="none" w:sz="0" w:space="0" w:color="auto"/>
        <w:bottom w:val="none" w:sz="0" w:space="0" w:color="auto"/>
        <w:right w:val="none" w:sz="0" w:space="0" w:color="auto"/>
      </w:divBdr>
    </w:div>
    <w:div w:id="1141776319">
      <w:bodyDiv w:val="1"/>
      <w:marLeft w:val="0"/>
      <w:marRight w:val="0"/>
      <w:marTop w:val="0"/>
      <w:marBottom w:val="0"/>
      <w:divBdr>
        <w:top w:val="none" w:sz="0" w:space="0" w:color="auto"/>
        <w:left w:val="none" w:sz="0" w:space="0" w:color="auto"/>
        <w:bottom w:val="none" w:sz="0" w:space="0" w:color="auto"/>
        <w:right w:val="none" w:sz="0" w:space="0" w:color="auto"/>
      </w:divBdr>
      <w:divsChild>
        <w:div w:id="489518780">
          <w:marLeft w:val="0"/>
          <w:marRight w:val="0"/>
          <w:marTop w:val="0"/>
          <w:marBottom w:val="0"/>
          <w:divBdr>
            <w:top w:val="none" w:sz="0" w:space="0" w:color="auto"/>
            <w:left w:val="none" w:sz="0" w:space="0" w:color="auto"/>
            <w:bottom w:val="none" w:sz="0" w:space="0" w:color="auto"/>
            <w:right w:val="none" w:sz="0" w:space="0" w:color="auto"/>
          </w:divBdr>
          <w:divsChild>
            <w:div w:id="1359892079">
              <w:marLeft w:val="0"/>
              <w:marRight w:val="0"/>
              <w:marTop w:val="0"/>
              <w:marBottom w:val="0"/>
              <w:divBdr>
                <w:top w:val="none" w:sz="0" w:space="0" w:color="auto"/>
                <w:left w:val="none" w:sz="0" w:space="0" w:color="auto"/>
                <w:bottom w:val="none" w:sz="0" w:space="0" w:color="auto"/>
                <w:right w:val="none" w:sz="0" w:space="0" w:color="auto"/>
              </w:divBdr>
              <w:divsChild>
                <w:div w:id="214661264">
                  <w:marLeft w:val="0"/>
                  <w:marRight w:val="0"/>
                  <w:marTop w:val="0"/>
                  <w:marBottom w:val="0"/>
                  <w:divBdr>
                    <w:top w:val="none" w:sz="0" w:space="0" w:color="auto"/>
                    <w:left w:val="none" w:sz="0" w:space="0" w:color="auto"/>
                    <w:bottom w:val="none" w:sz="0" w:space="0" w:color="auto"/>
                    <w:right w:val="none" w:sz="0" w:space="0" w:color="auto"/>
                  </w:divBdr>
                  <w:divsChild>
                    <w:div w:id="209267889">
                      <w:marLeft w:val="0"/>
                      <w:marRight w:val="0"/>
                      <w:marTop w:val="0"/>
                      <w:marBottom w:val="0"/>
                      <w:divBdr>
                        <w:top w:val="none" w:sz="0" w:space="0" w:color="auto"/>
                        <w:left w:val="none" w:sz="0" w:space="0" w:color="auto"/>
                        <w:bottom w:val="none" w:sz="0" w:space="0" w:color="auto"/>
                        <w:right w:val="none" w:sz="0" w:space="0" w:color="auto"/>
                      </w:divBdr>
                      <w:divsChild>
                        <w:div w:id="1944877305">
                          <w:marLeft w:val="0"/>
                          <w:marRight w:val="0"/>
                          <w:marTop w:val="0"/>
                          <w:marBottom w:val="0"/>
                          <w:divBdr>
                            <w:top w:val="none" w:sz="0" w:space="0" w:color="auto"/>
                            <w:left w:val="none" w:sz="0" w:space="0" w:color="auto"/>
                            <w:bottom w:val="none" w:sz="0" w:space="0" w:color="auto"/>
                            <w:right w:val="none" w:sz="0" w:space="0" w:color="auto"/>
                          </w:divBdr>
                          <w:divsChild>
                            <w:div w:id="1101726833">
                              <w:marLeft w:val="0"/>
                              <w:marRight w:val="0"/>
                              <w:marTop w:val="0"/>
                              <w:marBottom w:val="0"/>
                              <w:divBdr>
                                <w:top w:val="none" w:sz="0" w:space="0" w:color="auto"/>
                                <w:left w:val="none" w:sz="0" w:space="0" w:color="auto"/>
                                <w:bottom w:val="none" w:sz="0" w:space="0" w:color="auto"/>
                                <w:right w:val="none" w:sz="0" w:space="0" w:color="auto"/>
                              </w:divBdr>
                              <w:divsChild>
                                <w:div w:id="213536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88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apmnt.anpm.ro"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a.APMNEAMT\Application%20Data\Microsoft\Templates\antet%20nou%20APM%20Neam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antet nou APM Neamt</Template>
  <TotalTime>133</TotalTime>
  <Pages>7</Pages>
  <Words>2146</Words>
  <Characters>13268</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Nr</vt:lpstr>
    </vt:vector>
  </TitlesOfParts>
  <Company>IPM</Company>
  <LinksUpToDate>false</LinksUpToDate>
  <CharactersWithSpaces>15384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Diana</dc:creator>
  <cp:keywords/>
  <dc:description/>
  <cp:lastModifiedBy>Privat</cp:lastModifiedBy>
  <cp:revision>8</cp:revision>
  <cp:lastPrinted>2016-05-27T06:25:00Z</cp:lastPrinted>
  <dcterms:created xsi:type="dcterms:W3CDTF">2016-09-08T07:31:00Z</dcterms:created>
  <dcterms:modified xsi:type="dcterms:W3CDTF">2016-09-08T17:11:00Z</dcterms:modified>
</cp:coreProperties>
</file>