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C1" w:rsidRDefault="00C6690F" w:rsidP="00985CC1">
      <w:pPr>
        <w:jc w:val="right"/>
      </w:pPr>
      <w:r w:rsidRPr="00C6690F">
        <w:rPr>
          <w:noProof/>
          <w:lang w:val="ro-RO" w:eastAsia="ro-RO"/>
        </w:rPr>
        <w:pict>
          <v:line id="_x0000_s1076" style="position:absolute;left:0;text-align:left;z-index:251645952" from="1in,-9pt" to="74.4pt,415.8pt"/>
        </w:pict>
      </w:r>
      <w:r w:rsidRPr="00C6690F">
        <w:rPr>
          <w:noProof/>
          <w:lang w:val="ro-RO" w:eastAsia="ro-RO"/>
        </w:rPr>
        <w:pict>
          <v:line id="_x0000_s1077" style="position:absolute;left:0;text-align:left;flip:y;z-index:251646976" from="-12pt,-9pt" to="-12pt,415.8pt" strokeweight="9pt"/>
        </w:pict>
      </w:r>
      <w:r w:rsidRPr="00C6690F">
        <w:rPr>
          <w:noProof/>
          <w:lang w:val="ro-RO" w:eastAsia="ro-RO"/>
        </w:rPr>
        <w:pict>
          <v:line id="_x0000_s1078" style="position:absolute;left:0;text-align:left;z-index:251648000" from="60pt,-9pt" to="60pt,415.8pt" strokeweight="2pt"/>
        </w:pict>
      </w:r>
      <w:r w:rsidRPr="00C6690F">
        <w:rPr>
          <w:noProof/>
          <w:lang w:val="ro-RO" w:eastAsia="ro-RO"/>
        </w:rPr>
        <w:pict>
          <v:line id="_x0000_s1079" style="position:absolute;left:0;text-align:left;z-index:251649024" from="45.6pt,-9pt" to="45.6pt,415.8pt" strokeweight="2.75pt"/>
        </w:pict>
      </w:r>
      <w:r w:rsidRPr="00C6690F">
        <w:rPr>
          <w:noProof/>
          <w:lang w:val="ro-RO" w:eastAsia="ro-RO"/>
        </w:rPr>
        <w:pict>
          <v:line id="_x0000_s1080" style="position:absolute;left:0;text-align:left;flip:x y;z-index:251650048" from="31.2pt,-9pt" to="31.2pt,415.8pt" strokeweight="4.25pt"/>
        </w:pict>
      </w:r>
      <w:r w:rsidRPr="00C6690F">
        <w:rPr>
          <w:noProof/>
          <w:lang w:val="ro-RO" w:eastAsia="ro-RO"/>
        </w:rPr>
        <w:pict>
          <v:line id="_x0000_s1081" style="position:absolute;left:0;text-align:left;flip:y;z-index:251651072" from="9.6pt,-9pt" to="9.6pt,415.8pt" strokeweight="6pt"/>
        </w:pict>
      </w:r>
      <w:r w:rsidR="00985CC1">
        <w:object w:dxaOrig="8679" w:dyaOrig="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pt;height:156.25pt" o:ole="">
            <v:imagedata r:id="rId5" o:title=""/>
          </v:shape>
          <o:OLEObject Type="Embed" ProgID="CorelDRAW.Graphic.10" ShapeID="_x0000_i1025" DrawAspect="Content" ObjectID="_1611643686" r:id="rId6"/>
        </w:object>
      </w:r>
    </w:p>
    <w:p w:rsidR="00985CC1" w:rsidRPr="00A30537" w:rsidRDefault="00985CC1" w:rsidP="00985CC1">
      <w:pPr>
        <w:rPr>
          <w:rFonts w:ascii="Arial" w:hAnsi="Arial" w:cs="Arial"/>
          <w:sz w:val="20"/>
          <w:szCs w:val="20"/>
        </w:rPr>
      </w:pPr>
      <w:r w:rsidRPr="00A30537">
        <w:rPr>
          <w:rFonts w:ascii="Arial" w:hAnsi="Arial" w:cs="Arial"/>
          <w:color w:val="FF0000"/>
          <w:sz w:val="20"/>
          <w:szCs w:val="20"/>
        </w:rPr>
        <w:t xml:space="preserve">                                  </w:t>
      </w:r>
      <w:r w:rsidRPr="00A30537">
        <w:rPr>
          <w:rFonts w:ascii="Arial" w:hAnsi="Arial" w:cs="Arial"/>
          <w:sz w:val="20"/>
          <w:szCs w:val="20"/>
        </w:rPr>
        <w:t xml:space="preserve">CERTIFICAT DE ATESTARE NR. </w:t>
      </w:r>
      <w:r>
        <w:rPr>
          <w:rFonts w:ascii="Arial" w:hAnsi="Arial" w:cs="Arial"/>
          <w:sz w:val="20"/>
          <w:szCs w:val="20"/>
        </w:rPr>
        <w:t>8</w:t>
      </w:r>
      <w:r w:rsidRPr="00A30537">
        <w:rPr>
          <w:rFonts w:ascii="Arial" w:hAnsi="Arial" w:cs="Arial"/>
          <w:sz w:val="20"/>
          <w:szCs w:val="20"/>
        </w:rPr>
        <w:t xml:space="preserve">9, ELIBERAT </w:t>
      </w:r>
      <w:proofErr w:type="gramStart"/>
      <w:r w:rsidRPr="00A30537">
        <w:rPr>
          <w:rFonts w:ascii="Arial" w:hAnsi="Arial" w:cs="Arial"/>
          <w:sz w:val="20"/>
          <w:szCs w:val="20"/>
        </w:rPr>
        <w:t>DE  M.M.</w:t>
      </w:r>
      <w:r>
        <w:rPr>
          <w:rFonts w:ascii="Arial" w:hAnsi="Arial" w:cs="Arial"/>
          <w:sz w:val="20"/>
          <w:szCs w:val="20"/>
        </w:rPr>
        <w:t>A.</w:t>
      </w:r>
      <w:r w:rsidRPr="00A30537">
        <w:rPr>
          <w:rFonts w:ascii="Arial" w:hAnsi="Arial" w:cs="Arial"/>
          <w:sz w:val="20"/>
          <w:szCs w:val="20"/>
        </w:rPr>
        <w:t>P</w:t>
      </w:r>
      <w:proofErr w:type="gramEnd"/>
      <w:r w:rsidRPr="00A30537">
        <w:rPr>
          <w:rFonts w:ascii="Arial" w:hAnsi="Arial" w:cs="Arial"/>
          <w:sz w:val="20"/>
          <w:szCs w:val="20"/>
        </w:rPr>
        <w:t>. LA DATA DE 1</w:t>
      </w:r>
      <w:r>
        <w:rPr>
          <w:rFonts w:ascii="Arial" w:hAnsi="Arial" w:cs="Arial"/>
          <w:sz w:val="20"/>
          <w:szCs w:val="20"/>
        </w:rPr>
        <w:t>7</w:t>
      </w:r>
      <w:r w:rsidRPr="00A30537">
        <w:rPr>
          <w:rFonts w:ascii="Arial" w:hAnsi="Arial" w:cs="Arial"/>
          <w:sz w:val="20"/>
          <w:szCs w:val="20"/>
        </w:rPr>
        <w:t>.11.201</w:t>
      </w:r>
      <w:r>
        <w:rPr>
          <w:rFonts w:ascii="Arial" w:hAnsi="Arial" w:cs="Arial"/>
          <w:sz w:val="20"/>
          <w:szCs w:val="20"/>
        </w:rPr>
        <w:t>5</w:t>
      </w:r>
      <w:r w:rsidRPr="00A30537">
        <w:rPr>
          <w:rFonts w:ascii="Arial" w:hAnsi="Arial" w:cs="Arial"/>
          <w:sz w:val="20"/>
          <w:szCs w:val="20"/>
        </w:rPr>
        <w:t xml:space="preserve"> </w:t>
      </w:r>
    </w:p>
    <w:p w:rsidR="00985CC1" w:rsidRPr="00A30537" w:rsidRDefault="00C6690F" w:rsidP="00985CC1">
      <w:pPr>
        <w:rPr>
          <w:rFonts w:ascii="Arial" w:hAnsi="Arial" w:cs="Arial"/>
          <w:sz w:val="20"/>
          <w:szCs w:val="20"/>
        </w:rPr>
      </w:pPr>
      <w:r w:rsidRPr="00C6690F">
        <w:rPr>
          <w:rFonts w:ascii="Arial" w:hAnsi="Arial" w:cs="Arial"/>
          <w:noProof/>
          <w:sz w:val="20"/>
          <w:szCs w:val="20"/>
          <w:lang w:val="ro-RO" w:eastAsia="ro-RO"/>
        </w:rPr>
        <w:pict>
          <v:shapetype id="_x0000_t202" coordsize="21600,21600" o:spt="202" path="m,l,21600r21600,l21600,xe">
            <v:stroke joinstyle="miter"/>
            <v:path gradientshapeok="t" o:connecttype="rect"/>
          </v:shapetype>
          <v:shape id="_x0000_s1082" type="#_x0000_t202" style="position:absolute;left:0;text-align:left;margin-left:81pt;margin-top:8.25pt;width:464.55pt;height:18pt;z-index:251652096" o:allowincell="f" stroked="f">
            <v:textbox style="mso-next-textbox:#_x0000_s1082">
              <w:txbxContent>
                <w:p w:rsidR="008B1815" w:rsidRPr="00831337" w:rsidRDefault="008B1815" w:rsidP="00985CC1">
                  <w:pPr>
                    <w:rPr>
                      <w:rFonts w:ascii="Arial" w:hAnsi="Arial" w:cs="Arial"/>
                      <w:b/>
                    </w:rPr>
                  </w:pPr>
                  <w:r>
                    <w:rPr>
                      <w:rFonts w:ascii="Arial" w:hAnsi="Arial" w:cs="Arial"/>
                      <w:b/>
                    </w:rPr>
                    <w:t xml:space="preserve"> </w:t>
                  </w:r>
                  <w:proofErr w:type="gramStart"/>
                  <w:r>
                    <w:rPr>
                      <w:rFonts w:ascii="Arial" w:hAnsi="Arial" w:cs="Arial"/>
                      <w:b/>
                    </w:rPr>
                    <w:t>PROIECT NR.</w:t>
                  </w:r>
                  <w:proofErr w:type="gramEnd"/>
                  <w:r>
                    <w:rPr>
                      <w:rFonts w:ascii="Arial" w:hAnsi="Arial" w:cs="Arial"/>
                      <w:b/>
                    </w:rPr>
                    <w:t xml:space="preserve"> 7/2018</w:t>
                  </w:r>
                  <w:r w:rsidRPr="00831337">
                    <w:rPr>
                      <w:rFonts w:ascii="Arial" w:hAnsi="Arial" w:cs="Arial"/>
                      <w:b/>
                    </w:rPr>
                    <w:t xml:space="preserve">                            </w:t>
                  </w:r>
                  <w:r>
                    <w:rPr>
                      <w:rFonts w:ascii="Arial" w:hAnsi="Arial" w:cs="Arial"/>
                      <w:b/>
                    </w:rPr>
                    <w:t xml:space="preserve">                                     FAZA: ACORD MEDIU</w:t>
                  </w:r>
                  <w:r w:rsidRPr="00831337">
                    <w:rPr>
                      <w:rFonts w:ascii="Arial" w:hAnsi="Arial" w:cs="Arial"/>
                      <w:b/>
                    </w:rPr>
                    <w:t xml:space="preserve">              </w:t>
                  </w:r>
                </w:p>
                <w:p w:rsidR="008B1815" w:rsidRDefault="008B1815" w:rsidP="00985CC1"/>
              </w:txbxContent>
            </v:textbox>
          </v:shape>
        </w:pict>
      </w:r>
    </w:p>
    <w:p w:rsidR="00985CC1" w:rsidRDefault="00985CC1" w:rsidP="00985CC1"/>
    <w:p w:rsidR="00985CC1" w:rsidRDefault="00985CC1" w:rsidP="00985CC1"/>
    <w:p w:rsidR="00985CC1" w:rsidRDefault="00985CC1" w:rsidP="00985CC1"/>
    <w:p w:rsidR="00985CC1" w:rsidRDefault="00985CC1" w:rsidP="00985CC1"/>
    <w:p w:rsidR="00985CC1" w:rsidRDefault="00C6690F" w:rsidP="00985CC1">
      <w:r w:rsidRPr="00C6690F">
        <w:rPr>
          <w:noProof/>
          <w:lang w:val="ro-RO" w:eastAsia="ro-RO"/>
        </w:rPr>
        <w:pict>
          <v:shape id="_x0000_s1083" type="#_x0000_t202" style="position:absolute;left:0;text-align:left;margin-left:82.8pt;margin-top:2.85pt;width:430.2pt;height:173.4pt;z-index:251653120" o:allowincell="f" stroked="f">
            <v:textbox style="mso-next-textbox:#_x0000_s1083">
              <w:txbxContent>
                <w:p w:rsidR="008B1815" w:rsidRPr="00D400D7" w:rsidRDefault="008B1815" w:rsidP="00985CC1">
                  <w:pPr>
                    <w:jc w:val="center"/>
                    <w:rPr>
                      <w:rFonts w:ascii="Arial" w:hAnsi="Arial" w:cs="Arial"/>
                    </w:rPr>
                  </w:pPr>
                  <w:r w:rsidRPr="00D400D7">
                    <w:rPr>
                      <w:rFonts w:ascii="Arial" w:hAnsi="Arial" w:cs="Arial"/>
                    </w:rPr>
                    <w:t>DOCUMENTAŢIE TEHNICĂ NECESARĂ OBŢINERII</w:t>
                  </w:r>
                </w:p>
                <w:p w:rsidR="008B1815" w:rsidRPr="00D400D7" w:rsidRDefault="008B1815" w:rsidP="00985CC1">
                  <w:pPr>
                    <w:jc w:val="center"/>
                    <w:rPr>
                      <w:rFonts w:ascii="Arial" w:hAnsi="Arial" w:cs="Arial"/>
                      <w:b/>
                      <w:sz w:val="32"/>
                      <w:szCs w:val="32"/>
                    </w:rPr>
                  </w:pPr>
                  <w:r>
                    <w:rPr>
                      <w:rFonts w:ascii="Arial" w:hAnsi="Arial" w:cs="Arial"/>
                      <w:b/>
                      <w:sz w:val="32"/>
                      <w:szCs w:val="32"/>
                    </w:rPr>
                    <w:t>ACORDULUI DE MEDIU</w:t>
                  </w:r>
                </w:p>
                <w:p w:rsidR="008B1815" w:rsidRDefault="008B1815" w:rsidP="00985CC1">
                  <w:pPr>
                    <w:jc w:val="center"/>
                    <w:rPr>
                      <w:rFonts w:ascii="Arial" w:hAnsi="Arial" w:cs="Arial"/>
                    </w:rPr>
                  </w:pPr>
                  <w:r w:rsidRPr="00D400D7">
                    <w:rPr>
                      <w:rFonts w:ascii="Arial" w:hAnsi="Arial" w:cs="Arial"/>
                    </w:rPr>
                    <w:t>PENTRU LUCRAREA</w:t>
                  </w:r>
                  <w:r>
                    <w:rPr>
                      <w:rFonts w:ascii="Arial" w:hAnsi="Arial" w:cs="Arial"/>
                    </w:rPr>
                    <w:t>:</w:t>
                  </w:r>
                </w:p>
                <w:p w:rsidR="008B1815" w:rsidRDefault="008B1815" w:rsidP="00985CC1">
                  <w:pPr>
                    <w:jc w:val="center"/>
                    <w:rPr>
                      <w:rFonts w:ascii="Arial" w:hAnsi="Arial" w:cs="Arial"/>
                    </w:rPr>
                  </w:pPr>
                </w:p>
                <w:p w:rsidR="008B1815" w:rsidRPr="00CB2FD5" w:rsidRDefault="008B1815" w:rsidP="00985CC1">
                  <w:pPr>
                    <w:jc w:val="center"/>
                    <w:rPr>
                      <w:rFonts w:ascii="Arial" w:hAnsi="Arial" w:cs="Arial"/>
                      <w:b/>
                      <w:sz w:val="28"/>
                      <w:szCs w:val="28"/>
                    </w:rPr>
                  </w:pPr>
                  <w:r w:rsidRPr="00CB2FD5">
                    <w:rPr>
                      <w:rFonts w:ascii="Arial" w:hAnsi="Arial" w:cs="Arial"/>
                      <w:b/>
                      <w:sz w:val="28"/>
                      <w:szCs w:val="28"/>
                    </w:rPr>
                    <w:t xml:space="preserve">CONSTRUIRE BAZIN DE PARCARE </w:t>
                  </w:r>
                  <w:r>
                    <w:rPr>
                      <w:rFonts w:ascii="Arial" w:hAnsi="Arial" w:cs="Arial"/>
                      <w:b/>
                      <w:sz w:val="28"/>
                      <w:szCs w:val="28"/>
                    </w:rPr>
                    <w:t xml:space="preserve">2 </w:t>
                  </w:r>
                  <w:r w:rsidRPr="00CB2FD5">
                    <w:rPr>
                      <w:rFonts w:ascii="Arial" w:hAnsi="Arial" w:cs="Arial"/>
                      <w:b/>
                      <w:sz w:val="28"/>
                      <w:szCs w:val="28"/>
                    </w:rPr>
                    <w:t>LA</w:t>
                  </w:r>
                </w:p>
                <w:p w:rsidR="008B1815" w:rsidRPr="00CB2FD5" w:rsidRDefault="008B1815" w:rsidP="00985CC1">
                  <w:pPr>
                    <w:jc w:val="center"/>
                    <w:rPr>
                      <w:rFonts w:ascii="Arial" w:hAnsi="Arial" w:cs="Arial"/>
                      <w:b/>
                      <w:sz w:val="28"/>
                      <w:szCs w:val="28"/>
                    </w:rPr>
                  </w:pPr>
                  <w:r w:rsidRPr="00CB2FD5">
                    <w:rPr>
                      <w:rFonts w:ascii="Arial" w:hAnsi="Arial" w:cs="Arial"/>
                      <w:b/>
                      <w:sz w:val="28"/>
                      <w:szCs w:val="28"/>
                    </w:rPr>
                    <w:t>AMENAJAREA PISCICOLĂ LATEŞ,</w:t>
                  </w:r>
                </w:p>
                <w:p w:rsidR="008B1815" w:rsidRPr="00CB2FD5" w:rsidRDefault="008B1815" w:rsidP="00985CC1">
                  <w:pPr>
                    <w:jc w:val="center"/>
                    <w:rPr>
                      <w:rFonts w:ascii="Arial" w:hAnsi="Arial" w:cs="Arial"/>
                      <w:b/>
                      <w:sz w:val="28"/>
                      <w:szCs w:val="28"/>
                    </w:rPr>
                  </w:pPr>
                  <w:r w:rsidRPr="00CB2FD5">
                    <w:rPr>
                      <w:rFonts w:ascii="Arial" w:hAnsi="Arial" w:cs="Arial"/>
                      <w:b/>
                      <w:sz w:val="28"/>
                      <w:szCs w:val="28"/>
                    </w:rPr>
                    <w:t>COMUNA BÎRGĂUANI, JUDEŢUL NEAMŢ</w:t>
                  </w:r>
                </w:p>
                <w:p w:rsidR="008B1815" w:rsidRDefault="008B1815" w:rsidP="00985CC1">
                  <w:pPr>
                    <w:rPr>
                      <w:rFonts w:ascii="Arial" w:hAnsi="Arial" w:cs="Arial"/>
                      <w:sz w:val="24"/>
                      <w:szCs w:val="24"/>
                    </w:rPr>
                  </w:pPr>
                </w:p>
                <w:p w:rsidR="008B1815" w:rsidRPr="00D74487" w:rsidRDefault="008B1815" w:rsidP="00985CC1">
                  <w:pPr>
                    <w:jc w:val="center"/>
                    <w:rPr>
                      <w:rFonts w:ascii="Arial" w:hAnsi="Arial" w:cs="Arial"/>
                      <w:b/>
                      <w:sz w:val="28"/>
                      <w:szCs w:val="28"/>
                    </w:rPr>
                  </w:pPr>
                </w:p>
              </w:txbxContent>
            </v:textbox>
          </v:shape>
        </w:pict>
      </w:r>
    </w:p>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985CC1" w:rsidP="00985CC1"/>
    <w:p w:rsidR="00985CC1" w:rsidRDefault="00C6690F" w:rsidP="00985CC1">
      <w:r w:rsidRPr="00C6690F">
        <w:rPr>
          <w:noProof/>
          <w:lang w:val="ro-RO" w:eastAsia="ro-RO"/>
        </w:rPr>
        <w:pict>
          <v:shape id="_x0000_s1084" type="#_x0000_t202" style="position:absolute;left:0;text-align:left;margin-left:108pt;margin-top:10.75pt;width:412.7pt;height:54pt;z-index:251654144" o:allowincell="f" stroked="f">
            <v:textbox style="mso-next-textbox:#_x0000_s1084">
              <w:txbxContent>
                <w:p w:rsidR="008B1815" w:rsidRPr="006838FC" w:rsidRDefault="008B1815" w:rsidP="00985CC1">
                  <w:pPr>
                    <w:rPr>
                      <w:b/>
                      <w:sz w:val="28"/>
                      <w:szCs w:val="28"/>
                    </w:rPr>
                  </w:pPr>
                  <w:r>
                    <w:rPr>
                      <w:rFonts w:ascii="Arial" w:hAnsi="Arial" w:cs="Arial"/>
                      <w:color w:val="000000"/>
                      <w:sz w:val="24"/>
                      <w:szCs w:val="24"/>
                    </w:rPr>
                    <w:t xml:space="preserve">                      </w:t>
                  </w:r>
                  <w:r w:rsidRPr="006838FC">
                    <w:rPr>
                      <w:rFonts w:ascii="Arial" w:hAnsi="Arial" w:cs="Arial"/>
                      <w:b/>
                      <w:color w:val="000000"/>
                      <w:sz w:val="28"/>
                      <w:szCs w:val="28"/>
                    </w:rPr>
                    <w:t>S.C. ROMCLASS S.R.L. PIATRA NEAMŢ</w:t>
                  </w:r>
                </w:p>
              </w:txbxContent>
            </v:textbox>
          </v:shape>
        </w:pict>
      </w:r>
      <w:r w:rsidRPr="00C6690F">
        <w:rPr>
          <w:noProof/>
          <w:lang w:val="ro-RO" w:eastAsia="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5" type="#_x0000_t136" style="position:absolute;left:0;text-align:left;margin-left:-18pt;margin-top:10.95pt;width:103.5pt;height:13.5pt;z-index:251655168" fillcolor="#06c" strokecolor="#9cf" strokeweight="1.5pt">
            <v:shadow on="t" color="#900"/>
            <v:textpath style="font-family:&quot;Arial&quot;;font-size:12pt;v-text-kern:t" trim="t" fitpath="t" string="B E N E F I C I A R  :"/>
          </v:shape>
        </w:pict>
      </w:r>
    </w:p>
    <w:p w:rsidR="00985CC1" w:rsidRDefault="00C6690F" w:rsidP="00985CC1">
      <w:r w:rsidRPr="00C6690F">
        <w:rPr>
          <w:noProof/>
          <w:lang w:val="ro-RO" w:eastAsia="ro-RO"/>
        </w:rPr>
        <w:pict>
          <v:rect id="_x0000_s1086" style="position:absolute;left:0;text-align:left;margin-left:108pt;margin-top:8.45pt;width:7.2pt;height:7.2pt;z-index:251656192"/>
        </w:pict>
      </w:r>
    </w:p>
    <w:p w:rsidR="00985CC1" w:rsidRDefault="00985CC1" w:rsidP="00985CC1"/>
    <w:p w:rsidR="00985CC1" w:rsidRDefault="00985CC1" w:rsidP="00985CC1"/>
    <w:p w:rsidR="00985CC1" w:rsidRDefault="00985CC1" w:rsidP="00985CC1"/>
    <w:p w:rsidR="00985CC1" w:rsidRDefault="00985CC1" w:rsidP="00985CC1">
      <w:r>
        <w:t xml:space="preserve">           </w:t>
      </w:r>
    </w:p>
    <w:p w:rsidR="00985CC1" w:rsidRDefault="00C6690F" w:rsidP="00985CC1">
      <w:r w:rsidRPr="00C6690F">
        <w:rPr>
          <w:noProof/>
          <w:lang w:val="ro-RO" w:eastAsia="ro-RO"/>
        </w:rPr>
        <w:pict>
          <v:shape id="_x0000_s1087" type="#_x0000_t202" style="position:absolute;left:0;text-align:left;margin-left:114pt;margin-top:2.25pt;width:406.6pt;height:28.8pt;z-index:251657216" o:allowincell="f" stroked="f">
            <v:textbox>
              <w:txbxContent>
                <w:p w:rsidR="008B1815" w:rsidRPr="00C17509" w:rsidRDefault="008B1815" w:rsidP="00985CC1">
                  <w:pPr>
                    <w:pStyle w:val="BodyText"/>
                    <w:jc w:val="center"/>
                    <w:rPr>
                      <w:rFonts w:ascii="Arial" w:hAnsi="Arial" w:cs="Arial"/>
                      <w:b/>
                      <w:sz w:val="28"/>
                      <w:szCs w:val="28"/>
                      <w:lang w:val="it-IT"/>
                    </w:rPr>
                  </w:pPr>
                  <w:r w:rsidRPr="00C17509">
                    <w:rPr>
                      <w:rFonts w:ascii="Arial" w:hAnsi="Arial" w:cs="Arial"/>
                      <w:b/>
                      <w:sz w:val="28"/>
                      <w:szCs w:val="28"/>
                      <w:lang w:val="it-IT"/>
                    </w:rPr>
                    <w:t>S.C. PROVICON S.R.L. PIATRA  NEAMT</w:t>
                  </w:r>
                </w:p>
              </w:txbxContent>
            </v:textbox>
          </v:shape>
        </w:pict>
      </w:r>
      <w:r w:rsidRPr="00C6690F">
        <w:rPr>
          <w:noProof/>
          <w:lang w:val="ro-RO" w:eastAsia="ro-RO"/>
        </w:rPr>
        <w:pict>
          <v:shape id="_x0000_s1088" type="#_x0000_t136" style="position:absolute;left:0;text-align:left;margin-left:-18pt;margin-top:2.45pt;width:111pt;height:13.5pt;z-index:251658240" fillcolor="#06c" strokecolor="#9cf" strokeweight="1.5pt">
            <v:shadow on="t" color="#900"/>
            <v:textpath style="font-family:&quot;Arial&quot;;font-size:12pt;v-text-kern:t" trim="t" fitpath="t" string="P R O I E C T A N T  :"/>
          </v:shape>
        </w:pict>
      </w:r>
    </w:p>
    <w:p w:rsidR="00985CC1" w:rsidRDefault="00C6690F" w:rsidP="00985CC1">
      <w:pPr>
        <w:tabs>
          <w:tab w:val="left" w:pos="2280"/>
        </w:tabs>
      </w:pPr>
      <w:r w:rsidRPr="00C6690F">
        <w:rPr>
          <w:noProof/>
          <w:lang w:val="ro-RO" w:eastAsia="ro-RO"/>
        </w:rPr>
        <w:pict>
          <v:rect id="_x0000_s1089" style="position:absolute;left:0;text-align:left;margin-left:108pt;margin-top:-.05pt;width:7.2pt;height:7.2pt;z-index:251659264"/>
        </w:pict>
      </w:r>
    </w:p>
    <w:p w:rsidR="00985CC1" w:rsidRDefault="00985CC1" w:rsidP="00985CC1"/>
    <w:p w:rsidR="00985CC1" w:rsidRDefault="00985CC1" w:rsidP="00985CC1"/>
    <w:p w:rsidR="00985CC1" w:rsidRDefault="00985CC1" w:rsidP="00985CC1"/>
    <w:p w:rsidR="00985CC1" w:rsidRDefault="00C6690F" w:rsidP="00985CC1">
      <w:r w:rsidRPr="00C6690F">
        <w:rPr>
          <w:noProof/>
          <w:lang w:val="ro-RO" w:eastAsia="ro-RO"/>
        </w:rPr>
        <w:pict>
          <v:shape id="_x0000_s1090" type="#_x0000_t136" style="position:absolute;left:0;text-align:left;margin-left:-18pt;margin-top:2.95pt;width:231pt;height:13.5pt;z-index:251660288" fillcolor="#06c" strokecolor="#9cf" strokeweight="1.5pt">
            <v:shadow on="t" color="#900"/>
            <v:textpath style="font-family:&quot;Arial&quot;;font-size:12pt;v-text-kern:t" trim="t" fitpath="t" string="A D M I N I S T R A T O R   S O C I E T A T E"/>
          </v:shape>
        </w:pict>
      </w:r>
    </w:p>
    <w:p w:rsidR="00985CC1" w:rsidRDefault="00985CC1" w:rsidP="00985CC1"/>
    <w:p w:rsidR="00985CC1" w:rsidRDefault="00C6690F" w:rsidP="00985CC1">
      <w:r w:rsidRPr="00C6690F">
        <w:rPr>
          <w:noProof/>
          <w:lang w:val="ro-RO" w:eastAsia="ro-RO"/>
        </w:rPr>
        <w:pict>
          <v:shape id="_x0000_s1091" type="#_x0000_t202" style="position:absolute;left:0;text-align:left;margin-left:180pt;margin-top:12.3pt;width:162pt;height:36pt;z-index:251661312" stroked="f">
            <v:textbox style="mso-next-textbox:#_x0000_s1091">
              <w:txbxContent>
                <w:p w:rsidR="008B1815" w:rsidRPr="00E65748" w:rsidRDefault="008B1815" w:rsidP="00985CC1">
                  <w:pPr>
                    <w:pStyle w:val="Heading1"/>
                    <w:rPr>
                      <w:b w:val="0"/>
                      <w:sz w:val="28"/>
                      <w:szCs w:val="28"/>
                    </w:rPr>
                  </w:pPr>
                  <w:r>
                    <w:rPr>
                      <w:rFonts w:ascii="Times New Roman" w:hAnsi="Times New Roman"/>
                      <w:b w:val="0"/>
                    </w:rPr>
                    <w:t xml:space="preserve">   </w:t>
                  </w:r>
                  <w:r w:rsidRPr="00E65748">
                    <w:rPr>
                      <w:b w:val="0"/>
                      <w:sz w:val="28"/>
                      <w:szCs w:val="28"/>
                    </w:rPr>
                    <w:t>ING. VLAD  IOAN</w:t>
                  </w:r>
                </w:p>
              </w:txbxContent>
            </v:textbox>
          </v:shape>
        </w:pict>
      </w:r>
    </w:p>
    <w:p w:rsidR="00985CC1" w:rsidRDefault="00C6690F" w:rsidP="00985CC1">
      <w:r w:rsidRPr="00C6690F">
        <w:rPr>
          <w:noProof/>
          <w:lang w:val="ro-RO" w:eastAsia="ro-RO"/>
        </w:rPr>
        <w:pict>
          <v:rect id="_x0000_s1092" style="position:absolute;left:0;text-align:left;margin-left:108pt;margin-top:7.5pt;width:7.2pt;height:7.2pt;z-index:251662336"/>
        </w:pict>
      </w:r>
      <w:r w:rsidRPr="00C6690F">
        <w:rPr>
          <w:noProof/>
          <w:lang w:val="ro-RO" w:eastAsia="ro-RO"/>
        </w:rPr>
        <w:pict>
          <v:line id="_x0000_s1093" style="position:absolute;left:0;text-align:left;z-index:251663360" from="-12pt,73.55pt" to="96pt,73.55pt" strokeweight="5pt"/>
        </w:pict>
      </w:r>
      <w:r w:rsidRPr="00C6690F">
        <w:rPr>
          <w:noProof/>
          <w:lang w:val="ro-RO" w:eastAsia="ro-RO"/>
        </w:rPr>
        <w:pict>
          <v:line id="_x0000_s1094" style="position:absolute;left:0;text-align:left;z-index:251664384" from="-12pt,59.15pt" to="96pt,59.15pt" strokeweight="3pt"/>
        </w:pict>
      </w:r>
      <w:r w:rsidRPr="00C6690F">
        <w:rPr>
          <w:noProof/>
          <w:lang w:val="ro-RO" w:eastAsia="ro-RO"/>
        </w:rPr>
        <w:pict>
          <v:line id="_x0000_s1095" style="position:absolute;left:0;text-align:left;z-index:251665408" from="-12pt,44.75pt" to="96pt,44.75pt" strokeweight="2pt"/>
        </w:pict>
      </w:r>
      <w:r w:rsidRPr="00C6690F">
        <w:rPr>
          <w:noProof/>
          <w:lang w:val="ro-RO" w:eastAsia="ro-RO"/>
        </w:rPr>
        <w:pict>
          <v:line id="_x0000_s1096" style="position:absolute;left:0;text-align:left;z-index:251666432" from="-12pt,30.35pt" to="96pt,30.35pt"/>
        </w:pict>
      </w:r>
      <w:r w:rsidRPr="00C6690F">
        <w:rPr>
          <w:noProof/>
          <w:lang w:val="ro-RO" w:eastAsia="ro-RO"/>
        </w:rPr>
        <w:pict>
          <v:line id="_x0000_s1097" style="position:absolute;left:0;text-align:left;z-index:251667456" from="-12pt,15.95pt" to="96pt,15.95pt"/>
        </w:pict>
      </w:r>
      <w:r w:rsidRPr="00C6690F">
        <w:rPr>
          <w:noProof/>
          <w:lang w:val="ro-RO" w:eastAsia="ro-RO"/>
        </w:rPr>
        <w:pict>
          <v:line id="_x0000_s1098" style="position:absolute;left:0;text-align:left;z-index:251668480" from="-12pt,1.55pt" to="96pt,1.55pt"/>
        </w:pict>
      </w:r>
      <w:r w:rsidRPr="00C6690F">
        <w:rPr>
          <w:noProof/>
          <w:lang w:val="ro-RO" w:eastAsia="ro-RO"/>
        </w:rPr>
        <w:pict>
          <v:line id="_x0000_s1099" style="position:absolute;left:0;text-align:left;z-index:251669504" from="-12pt,87.95pt" to="96pt,87.95pt" strokeweight="9pt"/>
        </w:pict>
      </w:r>
    </w:p>
    <w:p w:rsidR="00985CC1" w:rsidRDefault="00985CC1" w:rsidP="00985CC1">
      <w:pPr>
        <w:rPr>
          <w:rFonts w:ascii="Arial" w:hAnsi="Arial" w:cs="Arial"/>
          <w:lang w:val="it-IT"/>
        </w:rPr>
      </w:pPr>
    </w:p>
    <w:p w:rsidR="00985CC1" w:rsidRDefault="00985CC1" w:rsidP="00985CC1">
      <w:pPr>
        <w:rPr>
          <w:rFonts w:ascii="Arial" w:hAnsi="Arial" w:cs="Arial"/>
          <w:lang w:val="it-IT"/>
        </w:rPr>
      </w:pPr>
    </w:p>
    <w:p w:rsidR="00985CC1" w:rsidRDefault="00985CC1" w:rsidP="00985CC1">
      <w:pPr>
        <w:rPr>
          <w:rFonts w:ascii="Arial" w:hAnsi="Arial" w:cs="Arial"/>
        </w:rPr>
      </w:pPr>
      <w:r>
        <w:rPr>
          <w:rFonts w:ascii="Arial" w:hAnsi="Arial" w:cs="Arial"/>
        </w:rPr>
        <w:t xml:space="preserve">                                                                                                                               </w:t>
      </w:r>
    </w:p>
    <w:p w:rsidR="00985CC1" w:rsidRDefault="00985CC1" w:rsidP="00985CC1">
      <w:pPr>
        <w:rPr>
          <w:rFonts w:ascii="Arial" w:hAnsi="Arial" w:cs="Arial"/>
        </w:rPr>
      </w:pPr>
      <w:r>
        <w:rPr>
          <w:rFonts w:ascii="Arial" w:hAnsi="Arial" w:cs="Arial"/>
        </w:rPr>
        <w:t xml:space="preserve">                                                                                                                               </w:t>
      </w:r>
    </w:p>
    <w:p w:rsidR="00985CC1" w:rsidRDefault="00985CC1" w:rsidP="00985CC1">
      <w:pPr>
        <w:rPr>
          <w:rFonts w:ascii="Arial" w:hAnsi="Arial" w:cs="Arial"/>
          <w:lang w:val="it-IT"/>
        </w:rPr>
      </w:pPr>
    </w:p>
    <w:p w:rsidR="00985CC1" w:rsidRDefault="00985CC1" w:rsidP="00985CC1">
      <w:pPr>
        <w:rPr>
          <w:rFonts w:ascii="Arial" w:hAnsi="Arial" w:cs="Arial"/>
        </w:rPr>
      </w:pPr>
    </w:p>
    <w:p w:rsidR="00985CC1" w:rsidRDefault="00985CC1" w:rsidP="00985CC1">
      <w:pPr>
        <w:rPr>
          <w:rFonts w:ascii="Arial" w:hAnsi="Arial" w:cs="Arial"/>
        </w:rPr>
      </w:pPr>
    </w:p>
    <w:p w:rsidR="001A3CBB" w:rsidRPr="00FA6410" w:rsidRDefault="001A3CBB" w:rsidP="001A3CBB">
      <w:pPr>
        <w:rPr>
          <w:rFonts w:ascii="Arial" w:hAnsi="Arial" w:cs="Arial"/>
          <w:sz w:val="24"/>
          <w:szCs w:val="24"/>
          <w:lang w:val="ro-RO"/>
        </w:rPr>
      </w:pPr>
      <w:proofErr w:type="gramStart"/>
      <w:r w:rsidRPr="00FA6410">
        <w:rPr>
          <w:rFonts w:ascii="Arial" w:hAnsi="Arial" w:cs="Arial"/>
          <w:sz w:val="24"/>
          <w:szCs w:val="24"/>
        </w:rPr>
        <w:lastRenderedPageBreak/>
        <w:t>S.C. PROVICON S.R.L.</w:t>
      </w:r>
      <w:proofErr w:type="gramEnd"/>
      <w:r w:rsidRPr="00FA6410">
        <w:rPr>
          <w:rFonts w:ascii="Arial" w:hAnsi="Arial" w:cs="Arial"/>
          <w:sz w:val="24"/>
          <w:szCs w:val="24"/>
        </w:rPr>
        <w:t xml:space="preserve">                                                    PR. NR. 7 / </w:t>
      </w:r>
      <w:proofErr w:type="gramStart"/>
      <w:r w:rsidRPr="00FA6410">
        <w:rPr>
          <w:rFonts w:ascii="Arial" w:hAnsi="Arial" w:cs="Arial"/>
          <w:sz w:val="24"/>
          <w:szCs w:val="24"/>
        </w:rPr>
        <w:t>2018  FAZA</w:t>
      </w:r>
      <w:proofErr w:type="gramEnd"/>
      <w:r w:rsidRPr="00FA6410">
        <w:rPr>
          <w:rFonts w:ascii="Arial" w:hAnsi="Arial" w:cs="Arial"/>
          <w:sz w:val="24"/>
          <w:szCs w:val="24"/>
        </w:rPr>
        <w:t>:  AVIZ G.A.</w:t>
      </w:r>
    </w:p>
    <w:p w:rsidR="001A3CBB" w:rsidRPr="00FA6410" w:rsidRDefault="001A3CBB" w:rsidP="001A3CBB">
      <w:pPr>
        <w:rPr>
          <w:rFonts w:ascii="Arial" w:hAnsi="Arial" w:cs="Arial"/>
          <w:sz w:val="24"/>
          <w:szCs w:val="24"/>
        </w:rPr>
      </w:pPr>
      <w:r w:rsidRPr="00FA6410">
        <w:rPr>
          <w:rFonts w:ascii="Arial" w:hAnsi="Arial" w:cs="Arial"/>
          <w:sz w:val="24"/>
          <w:szCs w:val="24"/>
        </w:rPr>
        <w:t xml:space="preserve">     PIATRA NEAMŢ                                                      CONSTRUIRE BAZIN DE PARCARE 2</w:t>
      </w:r>
    </w:p>
    <w:p w:rsidR="001A3CBB" w:rsidRPr="00FA6410" w:rsidRDefault="001A3CBB" w:rsidP="001A3CBB">
      <w:pPr>
        <w:rPr>
          <w:rFonts w:ascii="Arial" w:hAnsi="Arial" w:cs="Arial"/>
          <w:sz w:val="24"/>
          <w:szCs w:val="24"/>
        </w:rPr>
      </w:pPr>
      <w:r w:rsidRPr="00FA6410">
        <w:rPr>
          <w:rFonts w:ascii="Arial" w:hAnsi="Arial" w:cs="Arial"/>
          <w:sz w:val="24"/>
          <w:szCs w:val="24"/>
        </w:rPr>
        <w:t xml:space="preserve">   J 27 / 1172 / 1994                                                       LA AMENAJAREA PISCICOLĂ LATEŞ, </w:t>
      </w:r>
    </w:p>
    <w:p w:rsidR="001A3CBB" w:rsidRPr="00FA6410" w:rsidRDefault="001A3CBB" w:rsidP="001A3CBB">
      <w:pPr>
        <w:rPr>
          <w:rFonts w:ascii="Arial" w:hAnsi="Arial" w:cs="Arial"/>
          <w:sz w:val="24"/>
          <w:szCs w:val="24"/>
        </w:rPr>
      </w:pPr>
      <w:r w:rsidRPr="00FA6410">
        <w:rPr>
          <w:rFonts w:ascii="Arial" w:hAnsi="Arial" w:cs="Arial"/>
          <w:sz w:val="24"/>
          <w:szCs w:val="24"/>
        </w:rPr>
        <w:t xml:space="preserve">                                                                                    COMUNA BÎRGĂUANI, JUDEŢUL NEAMŢ</w:t>
      </w: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jc w:val="center"/>
        <w:rPr>
          <w:rFonts w:ascii="Arial" w:hAnsi="Arial" w:cs="Arial"/>
          <w:b/>
          <w:sz w:val="36"/>
          <w:szCs w:val="36"/>
          <w:lang w:val="ro-RO"/>
        </w:rPr>
      </w:pPr>
      <w:r w:rsidRPr="00FA6410">
        <w:rPr>
          <w:rFonts w:ascii="Arial" w:hAnsi="Arial" w:cs="Arial"/>
          <w:b/>
          <w:sz w:val="36"/>
          <w:szCs w:val="36"/>
          <w:lang w:val="ro-RO"/>
        </w:rPr>
        <w:t>DOCUMENTAŢIE TEHNICĂ</w:t>
      </w:r>
    </w:p>
    <w:p w:rsidR="001A3CBB" w:rsidRPr="00FA6410" w:rsidRDefault="001A3CBB" w:rsidP="001A3CBB">
      <w:pPr>
        <w:jc w:val="center"/>
        <w:rPr>
          <w:rFonts w:ascii="Arial" w:hAnsi="Arial" w:cs="Arial"/>
          <w:b/>
          <w:sz w:val="24"/>
          <w:szCs w:val="24"/>
          <w:lang w:val="ro-RO"/>
        </w:rPr>
      </w:pPr>
      <w:r w:rsidRPr="00FA6410">
        <w:rPr>
          <w:rFonts w:ascii="Arial" w:hAnsi="Arial" w:cs="Arial"/>
          <w:b/>
          <w:sz w:val="24"/>
          <w:szCs w:val="24"/>
          <w:lang w:val="ro-RO"/>
        </w:rPr>
        <w:t xml:space="preserve">întocmită în vederea obţinerii acordului de mediu </w:t>
      </w:r>
    </w:p>
    <w:p w:rsidR="001A3CBB" w:rsidRPr="00FA6410" w:rsidRDefault="001A3CBB" w:rsidP="001A3CBB">
      <w:pPr>
        <w:pStyle w:val="Heading1"/>
        <w:jc w:val="both"/>
        <w:rPr>
          <w:szCs w:val="24"/>
        </w:rPr>
      </w:pPr>
      <w:r w:rsidRPr="00FA6410">
        <w:rPr>
          <w:szCs w:val="24"/>
        </w:rPr>
        <w:t xml:space="preserve">                                  În conformitate cu prevederile Legii nr. 292 / 2018</w:t>
      </w:r>
    </w:p>
    <w:p w:rsidR="001A3CBB" w:rsidRPr="00FA6410" w:rsidRDefault="001A3CBB" w:rsidP="001A3CBB">
      <w:pPr>
        <w:pStyle w:val="meta"/>
        <w:spacing w:before="0" w:beforeAutospacing="0" w:after="0" w:afterAutospacing="0"/>
        <w:jc w:val="center"/>
        <w:outlineLvl w:val="1"/>
        <w:rPr>
          <w:rFonts w:ascii="Arial" w:hAnsi="Arial" w:cs="Arial"/>
          <w:b/>
          <w:bCs/>
          <w:kern w:val="36"/>
        </w:rPr>
      </w:pPr>
      <w:proofErr w:type="gramStart"/>
      <w:r w:rsidRPr="00FA6410">
        <w:rPr>
          <w:rFonts w:ascii="Arial" w:hAnsi="Arial" w:cs="Arial"/>
          <w:b/>
          <w:bCs/>
          <w:kern w:val="36"/>
        </w:rPr>
        <w:t>privind</w:t>
      </w:r>
      <w:proofErr w:type="gramEnd"/>
      <w:r w:rsidRPr="00FA6410">
        <w:rPr>
          <w:rFonts w:ascii="Arial" w:hAnsi="Arial" w:cs="Arial"/>
          <w:b/>
          <w:bCs/>
          <w:kern w:val="36"/>
        </w:rPr>
        <w:t xml:space="preserve"> evaluarea impactului anumitor proiecte publice și private asupra mediului</w:t>
      </w:r>
    </w:p>
    <w:p w:rsidR="001A3CBB" w:rsidRPr="00FA6410" w:rsidRDefault="001A3CBB" w:rsidP="001A3CBB">
      <w:pPr>
        <w:jc w:val="center"/>
        <w:rPr>
          <w:rFonts w:ascii="Arial" w:hAnsi="Arial" w:cs="Arial"/>
          <w:b/>
          <w:sz w:val="24"/>
          <w:szCs w:val="24"/>
          <w:lang w:val="ro-RO"/>
        </w:rPr>
      </w:pPr>
      <w:r w:rsidRPr="00FA6410">
        <w:rPr>
          <w:rFonts w:ascii="Arial" w:hAnsi="Arial" w:cs="Arial"/>
          <w:b/>
          <w:sz w:val="24"/>
          <w:szCs w:val="24"/>
          <w:lang w:val="ro-RO"/>
        </w:rPr>
        <w:t>pentru obiectivul:</w:t>
      </w:r>
    </w:p>
    <w:p w:rsidR="001A3CBB" w:rsidRPr="00FA6410" w:rsidRDefault="001A3CBB" w:rsidP="001A3CBB">
      <w:pPr>
        <w:jc w:val="center"/>
        <w:rPr>
          <w:rFonts w:ascii="Arial" w:hAnsi="Arial" w:cs="Arial"/>
          <w:b/>
          <w:sz w:val="24"/>
          <w:szCs w:val="24"/>
          <w:lang w:val="ro-RO"/>
        </w:rPr>
      </w:pPr>
    </w:p>
    <w:p w:rsidR="001A3CBB" w:rsidRPr="00FA6410" w:rsidRDefault="001A3CBB" w:rsidP="001A3CBB">
      <w:pPr>
        <w:jc w:val="center"/>
        <w:rPr>
          <w:rFonts w:ascii="Arial" w:hAnsi="Arial" w:cs="Arial"/>
          <w:b/>
          <w:sz w:val="28"/>
          <w:szCs w:val="28"/>
        </w:rPr>
      </w:pPr>
      <w:r w:rsidRPr="00FA6410">
        <w:rPr>
          <w:rFonts w:ascii="Arial" w:hAnsi="Arial" w:cs="Arial"/>
          <w:b/>
          <w:sz w:val="28"/>
          <w:szCs w:val="28"/>
        </w:rPr>
        <w:t>CONSTRUIRE BAZIN DE PARCARE 2 LA</w:t>
      </w:r>
    </w:p>
    <w:p w:rsidR="001A3CBB" w:rsidRPr="00FA6410" w:rsidRDefault="001A3CBB" w:rsidP="001A3CBB">
      <w:pPr>
        <w:jc w:val="center"/>
        <w:rPr>
          <w:rFonts w:ascii="Arial" w:hAnsi="Arial" w:cs="Arial"/>
          <w:b/>
          <w:sz w:val="28"/>
          <w:szCs w:val="28"/>
        </w:rPr>
      </w:pPr>
      <w:r w:rsidRPr="00FA6410">
        <w:rPr>
          <w:rFonts w:ascii="Arial" w:hAnsi="Arial" w:cs="Arial"/>
          <w:b/>
          <w:sz w:val="28"/>
          <w:szCs w:val="28"/>
        </w:rPr>
        <w:t>AMENAJAREA PISCICOLĂ LATEŞ,</w:t>
      </w:r>
    </w:p>
    <w:p w:rsidR="001A3CBB" w:rsidRPr="00FA6410" w:rsidRDefault="001A3CBB" w:rsidP="001A3CBB">
      <w:pPr>
        <w:jc w:val="center"/>
        <w:rPr>
          <w:rFonts w:ascii="Arial" w:hAnsi="Arial" w:cs="Arial"/>
          <w:b/>
          <w:sz w:val="28"/>
          <w:szCs w:val="28"/>
        </w:rPr>
      </w:pPr>
      <w:r w:rsidRPr="00FA6410">
        <w:rPr>
          <w:rFonts w:ascii="Arial" w:hAnsi="Arial" w:cs="Arial"/>
          <w:b/>
          <w:sz w:val="28"/>
          <w:szCs w:val="28"/>
        </w:rPr>
        <w:t>COMUNA BÎRGĂUANI, JUDEŢUL NEAMŢ</w:t>
      </w:r>
    </w:p>
    <w:p w:rsidR="001A3CBB" w:rsidRPr="00FA6410" w:rsidRDefault="001A3CBB" w:rsidP="001A3CBB">
      <w:pPr>
        <w:jc w:val="center"/>
        <w:rPr>
          <w:rFonts w:ascii="Arial" w:hAnsi="Arial" w:cs="Arial"/>
          <w:b/>
          <w:sz w:val="28"/>
          <w:szCs w:val="28"/>
        </w:rPr>
      </w:pPr>
    </w:p>
    <w:p w:rsidR="001A3CBB" w:rsidRPr="00FA6410" w:rsidRDefault="001A3CBB" w:rsidP="001A3CBB">
      <w:pPr>
        <w:jc w:val="center"/>
        <w:rPr>
          <w:rFonts w:cs="Arial"/>
          <w:b/>
          <w:szCs w:val="24"/>
          <w:lang w:val="ro-RO"/>
        </w:rPr>
      </w:pPr>
    </w:p>
    <w:p w:rsidR="001A3CBB" w:rsidRPr="00FA6410" w:rsidRDefault="001A3CBB" w:rsidP="001A3CBB">
      <w:pPr>
        <w:jc w:val="center"/>
        <w:rPr>
          <w:rFonts w:cs="Arial"/>
          <w:b/>
          <w:szCs w:val="24"/>
          <w:lang w:val="ro-RO"/>
        </w:rPr>
      </w:pPr>
    </w:p>
    <w:p w:rsidR="001A3CBB" w:rsidRPr="00FA6410" w:rsidRDefault="001A3CBB" w:rsidP="001A3CBB">
      <w:pPr>
        <w:jc w:val="center"/>
        <w:rPr>
          <w:rFonts w:ascii="Arial" w:hAnsi="Arial" w:cs="Arial"/>
          <w:b/>
          <w:sz w:val="32"/>
          <w:szCs w:val="32"/>
          <w:lang w:val="ro-RO"/>
        </w:rPr>
      </w:pPr>
      <w:r w:rsidRPr="00FA6410">
        <w:rPr>
          <w:rFonts w:ascii="Arial" w:hAnsi="Arial" w:cs="Arial"/>
          <w:b/>
          <w:sz w:val="32"/>
          <w:szCs w:val="32"/>
          <w:lang w:val="ro-RO"/>
        </w:rPr>
        <w:t>MEMORIU DE PREZENTARE</w:t>
      </w:r>
    </w:p>
    <w:p w:rsidR="001A3CBB" w:rsidRPr="00FA6410" w:rsidRDefault="001A3CBB" w:rsidP="001A3CBB">
      <w:pPr>
        <w:rPr>
          <w:rFonts w:ascii="Arial" w:hAnsi="Arial" w:cs="Arial"/>
          <w:sz w:val="24"/>
          <w:szCs w:val="24"/>
        </w:rPr>
      </w:pPr>
    </w:p>
    <w:p w:rsidR="001A3CBB" w:rsidRPr="00FA6410" w:rsidRDefault="001A3CBB" w:rsidP="001A3CBB">
      <w:pPr>
        <w:rPr>
          <w:rFonts w:ascii="Arial" w:hAnsi="Arial" w:cs="Arial"/>
          <w:sz w:val="24"/>
          <w:szCs w:val="24"/>
        </w:rPr>
      </w:pPr>
    </w:p>
    <w:p w:rsidR="001A3CBB" w:rsidRPr="00FA6410" w:rsidRDefault="001A3CBB" w:rsidP="001A3CBB">
      <w:pPr>
        <w:ind w:firstLine="851"/>
        <w:rPr>
          <w:rFonts w:ascii="Arial" w:eastAsia="Times New Roman" w:hAnsi="Arial" w:cs="Arial"/>
          <w:b/>
          <w:sz w:val="24"/>
          <w:szCs w:val="24"/>
        </w:rPr>
      </w:pPr>
      <w:r w:rsidRPr="00FA6410">
        <w:rPr>
          <w:rFonts w:ascii="Arial" w:eastAsia="Times New Roman" w:hAnsi="Arial" w:cs="Arial"/>
          <w:b/>
          <w:sz w:val="24"/>
          <w:szCs w:val="24"/>
        </w:rPr>
        <w:t xml:space="preserve">I. Denumirea proiectului: </w:t>
      </w:r>
    </w:p>
    <w:p w:rsidR="001A3CBB" w:rsidRPr="00FA6410" w:rsidRDefault="001A3CBB" w:rsidP="001A3CBB">
      <w:pPr>
        <w:ind w:firstLine="851"/>
        <w:rPr>
          <w:rFonts w:ascii="Arial" w:hAnsi="Arial" w:cs="Arial"/>
          <w:b/>
          <w:sz w:val="24"/>
          <w:szCs w:val="24"/>
        </w:rPr>
      </w:pPr>
      <w:r w:rsidRPr="00FA6410">
        <w:rPr>
          <w:rFonts w:ascii="Arial" w:hAnsi="Arial" w:cs="Arial"/>
          <w:b/>
          <w:sz w:val="24"/>
          <w:szCs w:val="24"/>
        </w:rPr>
        <w:t>,</w:t>
      </w:r>
      <w:proofErr w:type="gramStart"/>
      <w:r w:rsidRPr="00FA6410">
        <w:rPr>
          <w:rFonts w:ascii="Arial" w:hAnsi="Arial" w:cs="Arial"/>
          <w:b/>
          <w:sz w:val="24"/>
          <w:szCs w:val="24"/>
        </w:rPr>
        <w:t>,CONSTRUIRE</w:t>
      </w:r>
      <w:proofErr w:type="gramEnd"/>
      <w:r w:rsidRPr="00FA6410">
        <w:rPr>
          <w:rFonts w:ascii="Arial" w:hAnsi="Arial" w:cs="Arial"/>
          <w:b/>
          <w:sz w:val="24"/>
          <w:szCs w:val="24"/>
        </w:rPr>
        <w:t xml:space="preserve"> BAZIN DE PARCARE 2 LA AMENAJAREA PISCICOLĂ LATEŞ, COMUNA BÎRGĂUANI, JUDEŢUL NEAMŢ”.</w:t>
      </w:r>
    </w:p>
    <w:p w:rsidR="001A3CBB" w:rsidRPr="00FA6410" w:rsidRDefault="001A3CBB" w:rsidP="001A3CBB">
      <w:pPr>
        <w:ind w:firstLine="851"/>
        <w:rPr>
          <w:rFonts w:ascii="Arial" w:eastAsia="Times New Roman" w:hAnsi="Arial" w:cs="Arial"/>
          <w:b/>
          <w:sz w:val="24"/>
          <w:szCs w:val="24"/>
        </w:rPr>
      </w:pPr>
    </w:p>
    <w:p w:rsidR="001A3CBB" w:rsidRPr="00FA6410" w:rsidRDefault="001A3CBB" w:rsidP="001A3CBB">
      <w:pPr>
        <w:ind w:firstLine="851"/>
        <w:rPr>
          <w:rFonts w:ascii="Arial" w:eastAsia="Times New Roman" w:hAnsi="Arial" w:cs="Arial"/>
          <w:b/>
          <w:sz w:val="24"/>
          <w:szCs w:val="24"/>
        </w:rPr>
      </w:pPr>
      <w:r w:rsidRPr="00FA6410">
        <w:rPr>
          <w:rFonts w:ascii="Arial" w:eastAsia="Times New Roman" w:hAnsi="Arial" w:cs="Arial"/>
          <w:b/>
          <w:sz w:val="24"/>
          <w:szCs w:val="24"/>
        </w:rPr>
        <w:t xml:space="preserve">II. Titular </w:t>
      </w:r>
    </w:p>
    <w:p w:rsidR="001A3CBB" w:rsidRPr="00FA6410" w:rsidRDefault="001A3CBB" w:rsidP="001A3CBB">
      <w:pPr>
        <w:pStyle w:val="ListParagraph"/>
        <w:numPr>
          <w:ilvl w:val="0"/>
          <w:numId w:val="2"/>
        </w:numPr>
        <w:ind w:left="0" w:firstLine="851"/>
        <w:rPr>
          <w:rFonts w:ascii="Arial" w:eastAsia="Times New Roman" w:hAnsi="Arial" w:cs="Arial"/>
          <w:b/>
          <w:sz w:val="24"/>
          <w:szCs w:val="24"/>
        </w:rPr>
      </w:pPr>
      <w:r w:rsidRPr="00FA6410">
        <w:rPr>
          <w:rFonts w:ascii="Arial" w:eastAsia="Times New Roman" w:hAnsi="Arial" w:cs="Arial"/>
          <w:b/>
          <w:sz w:val="24"/>
          <w:szCs w:val="24"/>
        </w:rPr>
        <w:t>numele companiei</w:t>
      </w:r>
    </w:p>
    <w:p w:rsidR="001A3CBB" w:rsidRPr="00FA6410" w:rsidRDefault="001A3CBB" w:rsidP="001A3CBB">
      <w:pPr>
        <w:ind w:firstLine="851"/>
        <w:rPr>
          <w:rFonts w:ascii="Arial" w:eastAsia="Times New Roman" w:hAnsi="Arial" w:cs="Arial"/>
          <w:b/>
          <w:sz w:val="24"/>
          <w:szCs w:val="24"/>
        </w:rPr>
      </w:pPr>
      <w:r w:rsidRPr="00FA6410">
        <w:rPr>
          <w:rFonts w:ascii="Arial" w:hAnsi="Arial" w:cs="Arial"/>
          <w:sz w:val="24"/>
          <w:szCs w:val="24"/>
        </w:rPr>
        <w:t xml:space="preserve">         </w:t>
      </w:r>
      <w:proofErr w:type="gramStart"/>
      <w:r w:rsidRPr="00FA6410">
        <w:rPr>
          <w:rFonts w:ascii="Arial" w:hAnsi="Arial" w:cs="Arial"/>
          <w:sz w:val="24"/>
          <w:szCs w:val="24"/>
        </w:rPr>
        <w:t>S.C. ROMCLASS S.R.L. Piatra Neamţ.</w:t>
      </w:r>
      <w:proofErr w:type="gramEnd"/>
    </w:p>
    <w:p w:rsidR="001A3CBB" w:rsidRPr="00FA6410" w:rsidRDefault="001A3CBB" w:rsidP="001A3CBB">
      <w:pPr>
        <w:pStyle w:val="ListParagraph"/>
        <w:numPr>
          <w:ilvl w:val="0"/>
          <w:numId w:val="2"/>
        </w:numPr>
        <w:ind w:left="0" w:firstLine="851"/>
        <w:rPr>
          <w:rFonts w:ascii="Arial" w:eastAsia="Times New Roman" w:hAnsi="Arial" w:cs="Arial"/>
          <w:b/>
          <w:sz w:val="24"/>
          <w:szCs w:val="24"/>
        </w:rPr>
      </w:pPr>
      <w:r w:rsidRPr="00FA6410">
        <w:rPr>
          <w:rFonts w:ascii="Arial" w:eastAsia="Times New Roman" w:hAnsi="Arial" w:cs="Arial"/>
          <w:b/>
          <w:sz w:val="24"/>
          <w:szCs w:val="24"/>
        </w:rPr>
        <w:t xml:space="preserve">adresa poştală; </w:t>
      </w:r>
    </w:p>
    <w:p w:rsidR="001A3CBB" w:rsidRPr="00FA6410" w:rsidRDefault="001A3CBB" w:rsidP="001A3CBB">
      <w:pPr>
        <w:pStyle w:val="ListParagraph"/>
        <w:ind w:left="0" w:firstLine="851"/>
        <w:rPr>
          <w:rFonts w:ascii="Arial" w:hAnsi="Arial" w:cs="Arial"/>
          <w:sz w:val="24"/>
          <w:szCs w:val="24"/>
        </w:rPr>
      </w:pPr>
      <w:proofErr w:type="gramStart"/>
      <w:r w:rsidRPr="00FA6410">
        <w:rPr>
          <w:rFonts w:ascii="Arial" w:hAnsi="Arial" w:cs="Arial"/>
          <w:sz w:val="24"/>
          <w:szCs w:val="24"/>
        </w:rPr>
        <w:t>Municipiul  Piatra</w:t>
      </w:r>
      <w:proofErr w:type="gramEnd"/>
      <w:r w:rsidRPr="00FA6410">
        <w:rPr>
          <w:rFonts w:ascii="Arial" w:hAnsi="Arial" w:cs="Arial"/>
          <w:sz w:val="24"/>
          <w:szCs w:val="24"/>
        </w:rPr>
        <w:t xml:space="preserve"> Neamţ, str. Vasile Conta nr. </w:t>
      </w:r>
      <w:proofErr w:type="gramStart"/>
      <w:r w:rsidRPr="00FA6410">
        <w:rPr>
          <w:rFonts w:ascii="Arial" w:hAnsi="Arial" w:cs="Arial"/>
          <w:sz w:val="24"/>
          <w:szCs w:val="24"/>
        </w:rPr>
        <w:t>57, bl. O15, sc.</w:t>
      </w:r>
      <w:proofErr w:type="gramEnd"/>
      <w:r w:rsidRPr="00FA6410">
        <w:rPr>
          <w:rFonts w:ascii="Arial" w:hAnsi="Arial" w:cs="Arial"/>
          <w:sz w:val="24"/>
          <w:szCs w:val="24"/>
        </w:rPr>
        <w:t xml:space="preserve"> A, </w:t>
      </w:r>
      <w:proofErr w:type="gramStart"/>
      <w:r w:rsidRPr="00FA6410">
        <w:rPr>
          <w:rFonts w:ascii="Arial" w:hAnsi="Arial" w:cs="Arial"/>
          <w:sz w:val="24"/>
          <w:szCs w:val="24"/>
        </w:rPr>
        <w:t>et.,</w:t>
      </w:r>
      <w:proofErr w:type="gramEnd"/>
      <w:r w:rsidRPr="00FA6410">
        <w:rPr>
          <w:rFonts w:ascii="Arial" w:hAnsi="Arial" w:cs="Arial"/>
          <w:sz w:val="24"/>
          <w:szCs w:val="24"/>
        </w:rPr>
        <w:t xml:space="preserve"> ap. 1, judeţul Neamţ, cod poştal 619285.</w:t>
      </w:r>
    </w:p>
    <w:p w:rsidR="001A3CBB" w:rsidRPr="00FA6410" w:rsidRDefault="001A3CBB" w:rsidP="001A3CBB">
      <w:pPr>
        <w:pStyle w:val="ListParagraph"/>
        <w:ind w:left="0" w:firstLine="851"/>
        <w:rPr>
          <w:rFonts w:ascii="Arial" w:hAnsi="Arial" w:cs="Arial"/>
          <w:sz w:val="24"/>
          <w:szCs w:val="24"/>
        </w:rPr>
      </w:pPr>
    </w:p>
    <w:p w:rsidR="001A3CBB" w:rsidRPr="00FA6410" w:rsidRDefault="001A3CBB" w:rsidP="001A3CBB">
      <w:pPr>
        <w:ind w:firstLine="851"/>
        <w:rPr>
          <w:rFonts w:ascii="Arial" w:hAnsi="Arial" w:cs="Arial"/>
          <w:b/>
          <w:sz w:val="24"/>
          <w:szCs w:val="24"/>
        </w:rPr>
      </w:pPr>
      <w:r w:rsidRPr="00FA6410">
        <w:rPr>
          <w:rFonts w:ascii="Arial" w:hAnsi="Arial" w:cs="Arial"/>
          <w:b/>
          <w:sz w:val="24"/>
          <w:szCs w:val="24"/>
        </w:rPr>
        <w:t>Adresa punctului de lucru pentru care se solicitã acordul de mediu</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Sat Dârloaia, comuna Bîrgăuani, judeţul Neamţ, cod poştal 617040, </w:t>
      </w:r>
      <w:r w:rsidRPr="00FA6410">
        <w:rPr>
          <w:rFonts w:ascii="Arial" w:hAnsi="Arial" w:cs="Arial"/>
          <w:sz w:val="24"/>
          <w:szCs w:val="24"/>
          <w:lang w:val="ro-RO"/>
        </w:rPr>
        <w:t xml:space="preserve">telefon mobil </w:t>
      </w:r>
      <w:r w:rsidRPr="00FA6410">
        <w:rPr>
          <w:rFonts w:ascii="Arial" w:hAnsi="Arial" w:cs="Arial"/>
          <w:sz w:val="24"/>
          <w:szCs w:val="24"/>
        </w:rPr>
        <w:t>0745105661, fax 0233230910, cod IBAN RO81RNCB0196027788490001 deschis la BCR Piatra Neamţ.</w:t>
      </w:r>
    </w:p>
    <w:p w:rsidR="001A3CBB" w:rsidRPr="00FA6410" w:rsidRDefault="001A3CBB" w:rsidP="001A3CBB">
      <w:pPr>
        <w:pStyle w:val="ListParagraph"/>
        <w:ind w:left="0" w:firstLine="851"/>
        <w:rPr>
          <w:rFonts w:ascii="Arial" w:eastAsia="Times New Roman" w:hAnsi="Arial" w:cs="Arial"/>
          <w:b/>
          <w:sz w:val="24"/>
          <w:szCs w:val="24"/>
        </w:rPr>
      </w:pPr>
    </w:p>
    <w:p w:rsidR="001A3CBB" w:rsidRPr="00FA6410" w:rsidRDefault="001A3CBB" w:rsidP="001A3CBB">
      <w:pPr>
        <w:pStyle w:val="ListParagraph"/>
        <w:numPr>
          <w:ilvl w:val="0"/>
          <w:numId w:val="2"/>
        </w:numPr>
        <w:ind w:left="0" w:firstLine="851"/>
        <w:rPr>
          <w:rFonts w:ascii="Arial" w:eastAsia="Times New Roman" w:hAnsi="Arial" w:cs="Arial"/>
          <w:b/>
          <w:sz w:val="24"/>
          <w:szCs w:val="24"/>
        </w:rPr>
      </w:pPr>
      <w:r w:rsidRPr="00FA6410">
        <w:rPr>
          <w:rFonts w:ascii="Arial" w:eastAsia="Times New Roman" w:hAnsi="Arial" w:cs="Arial"/>
          <w:b/>
          <w:sz w:val="24"/>
          <w:szCs w:val="24"/>
        </w:rPr>
        <w:t>numărul de telefon</w:t>
      </w:r>
    </w:p>
    <w:p w:rsidR="001A3CBB" w:rsidRPr="00FA6410" w:rsidRDefault="001A3CBB" w:rsidP="001A3CBB">
      <w:pPr>
        <w:pStyle w:val="ListParagraph"/>
        <w:ind w:left="0" w:firstLine="851"/>
        <w:rPr>
          <w:rFonts w:ascii="Arial" w:hAnsi="Arial" w:cs="Arial"/>
          <w:sz w:val="24"/>
          <w:szCs w:val="24"/>
        </w:rPr>
      </w:pPr>
      <w:r w:rsidRPr="00FA6410">
        <w:rPr>
          <w:rFonts w:ascii="Arial" w:hAnsi="Arial" w:cs="Arial"/>
          <w:sz w:val="24"/>
          <w:szCs w:val="24"/>
        </w:rPr>
        <w:t xml:space="preserve">Telefon fix </w:t>
      </w:r>
      <w:proofErr w:type="gramStart"/>
      <w:r w:rsidRPr="00FA6410">
        <w:rPr>
          <w:rFonts w:ascii="Arial" w:hAnsi="Arial" w:cs="Arial"/>
          <w:sz w:val="24"/>
          <w:szCs w:val="24"/>
        </w:rPr>
        <w:t>0233219486 ,</w:t>
      </w:r>
      <w:proofErr w:type="gramEnd"/>
      <w:r w:rsidRPr="00FA6410">
        <w:rPr>
          <w:rFonts w:ascii="Arial" w:hAnsi="Arial" w:cs="Arial"/>
          <w:sz w:val="24"/>
          <w:szCs w:val="24"/>
        </w:rPr>
        <w:t xml:space="preserve"> mobil 0745105661, fax 0233230910.</w:t>
      </w:r>
    </w:p>
    <w:p w:rsidR="001A3CBB" w:rsidRPr="00FA6410" w:rsidRDefault="001A3CBB" w:rsidP="001A3CBB">
      <w:pPr>
        <w:pStyle w:val="ListParagraph"/>
        <w:ind w:left="0" w:firstLine="851"/>
        <w:rPr>
          <w:rFonts w:ascii="Arial" w:eastAsia="Times New Roman" w:hAnsi="Arial" w:cs="Arial"/>
          <w:b/>
          <w:sz w:val="24"/>
          <w:szCs w:val="24"/>
        </w:rPr>
      </w:pPr>
    </w:p>
    <w:p w:rsidR="001A3CBB" w:rsidRPr="00FA6410" w:rsidRDefault="001A3CBB" w:rsidP="001A3CBB">
      <w:pPr>
        <w:pStyle w:val="ListParagraph"/>
        <w:numPr>
          <w:ilvl w:val="0"/>
          <w:numId w:val="2"/>
        </w:numPr>
        <w:ind w:left="0" w:firstLine="851"/>
        <w:rPr>
          <w:rFonts w:ascii="Arial" w:eastAsia="Times New Roman" w:hAnsi="Arial" w:cs="Arial"/>
          <w:b/>
          <w:sz w:val="24"/>
          <w:szCs w:val="24"/>
        </w:rPr>
      </w:pPr>
      <w:r w:rsidRPr="00FA6410">
        <w:rPr>
          <w:rFonts w:ascii="Arial" w:eastAsia="Times New Roman" w:hAnsi="Arial" w:cs="Arial"/>
          <w:b/>
          <w:sz w:val="24"/>
          <w:szCs w:val="24"/>
        </w:rPr>
        <w:t xml:space="preserve">numele persoanelor de contact: </w:t>
      </w:r>
    </w:p>
    <w:p w:rsidR="001A3CBB" w:rsidRPr="00FA6410" w:rsidRDefault="001A3CBB" w:rsidP="001A3CBB">
      <w:pPr>
        <w:ind w:firstLine="851"/>
        <w:rPr>
          <w:rFonts w:ascii="Arial" w:hAnsi="Arial" w:cs="Arial"/>
          <w:sz w:val="24"/>
          <w:szCs w:val="24"/>
        </w:rPr>
      </w:pPr>
      <w:r w:rsidRPr="00FA6410">
        <w:rPr>
          <w:rFonts w:ascii="Arial" w:eastAsia="Times New Roman" w:hAnsi="Arial" w:cs="Arial"/>
          <w:b/>
          <w:sz w:val="24"/>
          <w:szCs w:val="24"/>
        </w:rPr>
        <w:t xml:space="preserve">   ▪ </w:t>
      </w:r>
      <w:proofErr w:type="gramStart"/>
      <w:r w:rsidRPr="00FA6410">
        <w:rPr>
          <w:rFonts w:ascii="Arial" w:eastAsia="Times New Roman" w:hAnsi="Arial" w:cs="Arial"/>
          <w:b/>
          <w:sz w:val="24"/>
          <w:szCs w:val="24"/>
        </w:rPr>
        <w:t>director</w:t>
      </w:r>
      <w:proofErr w:type="gramEnd"/>
      <w:r w:rsidRPr="00FA6410">
        <w:rPr>
          <w:rFonts w:ascii="Arial" w:hAnsi="Arial" w:cs="Arial"/>
          <w:sz w:val="24"/>
          <w:szCs w:val="24"/>
        </w:rPr>
        <w:t xml:space="preserve"> – Munteanu Constantin.</w:t>
      </w:r>
    </w:p>
    <w:p w:rsidR="001A3CBB" w:rsidRPr="00FA6410" w:rsidRDefault="001A3CBB" w:rsidP="001A3CBB">
      <w:pPr>
        <w:ind w:firstLine="851"/>
        <w:rPr>
          <w:rFonts w:ascii="Arial" w:eastAsia="Times New Roman" w:hAnsi="Arial" w:cs="Arial"/>
          <w:sz w:val="24"/>
          <w:szCs w:val="24"/>
        </w:rPr>
      </w:pPr>
      <w:r w:rsidRPr="00FA6410">
        <w:rPr>
          <w:rFonts w:ascii="Arial" w:eastAsia="Times New Roman" w:hAnsi="Arial" w:cs="Arial"/>
          <w:b/>
          <w:sz w:val="24"/>
          <w:szCs w:val="24"/>
        </w:rPr>
        <w:t xml:space="preserve">   ▪ </w:t>
      </w:r>
      <w:proofErr w:type="gramStart"/>
      <w:r w:rsidRPr="00FA6410">
        <w:rPr>
          <w:rFonts w:ascii="Arial" w:eastAsia="Times New Roman" w:hAnsi="Arial" w:cs="Arial"/>
          <w:b/>
          <w:sz w:val="24"/>
          <w:szCs w:val="24"/>
        </w:rPr>
        <w:t>responsabil</w:t>
      </w:r>
      <w:proofErr w:type="gramEnd"/>
      <w:r w:rsidRPr="00FA6410">
        <w:rPr>
          <w:rFonts w:ascii="Arial" w:eastAsia="Times New Roman" w:hAnsi="Arial" w:cs="Arial"/>
          <w:b/>
          <w:sz w:val="24"/>
          <w:szCs w:val="24"/>
        </w:rPr>
        <w:t xml:space="preserve"> pentru protectia mediului – </w:t>
      </w:r>
      <w:r w:rsidRPr="00FA6410">
        <w:rPr>
          <w:rFonts w:ascii="Arial" w:eastAsia="Times New Roman" w:hAnsi="Arial" w:cs="Arial"/>
          <w:sz w:val="24"/>
          <w:szCs w:val="24"/>
        </w:rPr>
        <w:t>Munteanu Constantin.</w:t>
      </w:r>
    </w:p>
    <w:p w:rsidR="00AB62A0" w:rsidRPr="00FA6410" w:rsidRDefault="00AB62A0" w:rsidP="001A3CBB">
      <w:pPr>
        <w:ind w:firstLine="851"/>
        <w:rPr>
          <w:rFonts w:ascii="Arial" w:eastAsia="Times New Roman" w:hAnsi="Arial" w:cs="Arial"/>
          <w:b/>
          <w:sz w:val="24"/>
          <w:szCs w:val="24"/>
        </w:rPr>
      </w:pPr>
    </w:p>
    <w:p w:rsidR="001A3CBB" w:rsidRPr="00FA6410" w:rsidRDefault="001A3CBB" w:rsidP="001A3CBB">
      <w:pPr>
        <w:ind w:firstLine="851"/>
        <w:rPr>
          <w:rFonts w:ascii="Arial" w:eastAsia="Times New Roman" w:hAnsi="Arial" w:cs="Arial"/>
          <w:b/>
          <w:sz w:val="24"/>
          <w:szCs w:val="24"/>
        </w:rPr>
      </w:pPr>
      <w:r w:rsidRPr="00FA6410">
        <w:rPr>
          <w:rFonts w:ascii="Arial" w:eastAsia="Times New Roman" w:hAnsi="Arial" w:cs="Arial"/>
          <w:b/>
          <w:sz w:val="24"/>
          <w:szCs w:val="24"/>
        </w:rPr>
        <w:t xml:space="preserve">III. Descrierea proiectului: </w:t>
      </w:r>
    </w:p>
    <w:p w:rsidR="00AB62A0" w:rsidRPr="00FA6410" w:rsidRDefault="00AB62A0" w:rsidP="001A3CBB">
      <w:pPr>
        <w:ind w:firstLine="851"/>
        <w:rPr>
          <w:rFonts w:ascii="Arial" w:eastAsia="Times New Roman" w:hAnsi="Arial" w:cs="Arial"/>
          <w:b/>
          <w:sz w:val="24"/>
          <w:szCs w:val="24"/>
        </w:rPr>
      </w:pPr>
    </w:p>
    <w:p w:rsidR="001A3CBB" w:rsidRPr="00FA6410" w:rsidRDefault="00BF306D" w:rsidP="00BF306D">
      <w:pPr>
        <w:pStyle w:val="ListParagraph"/>
        <w:numPr>
          <w:ilvl w:val="0"/>
          <w:numId w:val="11"/>
        </w:numPr>
        <w:rPr>
          <w:rFonts w:ascii="Arial" w:eastAsia="Times New Roman" w:hAnsi="Arial" w:cs="Arial"/>
          <w:b/>
          <w:sz w:val="24"/>
          <w:szCs w:val="24"/>
        </w:rPr>
      </w:pPr>
      <w:r w:rsidRPr="00FA6410">
        <w:rPr>
          <w:rFonts w:ascii="Arial" w:eastAsia="Times New Roman" w:hAnsi="Arial" w:cs="Arial"/>
          <w:b/>
          <w:sz w:val="24"/>
          <w:szCs w:val="24"/>
        </w:rPr>
        <w:t>U</w:t>
      </w:r>
      <w:r w:rsidR="001A3CBB" w:rsidRPr="00FA6410">
        <w:rPr>
          <w:rFonts w:ascii="Arial" w:eastAsia="Times New Roman" w:hAnsi="Arial" w:cs="Arial"/>
          <w:b/>
          <w:sz w:val="24"/>
          <w:szCs w:val="24"/>
        </w:rPr>
        <w:t>n rezumat al proiectului</w:t>
      </w:r>
    </w:p>
    <w:p w:rsidR="001A3CBB" w:rsidRPr="00FA6410" w:rsidRDefault="001A3CBB" w:rsidP="001A3CBB">
      <w:pPr>
        <w:pStyle w:val="ListParagraph"/>
        <w:autoSpaceDE w:val="0"/>
        <w:autoSpaceDN w:val="0"/>
        <w:adjustRightInd w:val="0"/>
        <w:ind w:left="0"/>
        <w:rPr>
          <w:rFonts w:ascii="Arial" w:hAnsi="Arial"/>
          <w:sz w:val="24"/>
          <w:szCs w:val="24"/>
        </w:rPr>
      </w:pPr>
      <w:r w:rsidRPr="00FA6410">
        <w:rPr>
          <w:rFonts w:ascii="Arial" w:hAnsi="Arial"/>
          <w:sz w:val="24"/>
          <w:szCs w:val="24"/>
        </w:rPr>
        <w:t xml:space="preserve">            </w:t>
      </w:r>
    </w:p>
    <w:p w:rsidR="001A3CBB" w:rsidRPr="00FA6410" w:rsidRDefault="001A3CBB" w:rsidP="001A3CBB">
      <w:pPr>
        <w:autoSpaceDE w:val="0"/>
        <w:autoSpaceDN w:val="0"/>
        <w:adjustRightInd w:val="0"/>
        <w:ind w:firstLine="851"/>
        <w:rPr>
          <w:rFonts w:ascii="Arial" w:hAnsi="Arial" w:cs="Arial"/>
          <w:sz w:val="24"/>
          <w:szCs w:val="24"/>
        </w:rPr>
      </w:pPr>
      <w:r w:rsidRPr="00FA6410">
        <w:rPr>
          <w:rFonts w:ascii="Arial" w:hAnsi="Arial" w:cs="Arial"/>
          <w:sz w:val="24"/>
          <w:szCs w:val="24"/>
        </w:rPr>
        <w:t xml:space="preserve">Amenajarea piscicolă Lateș are în componență două acumulări, </w:t>
      </w:r>
      <w:proofErr w:type="gramStart"/>
      <w:r w:rsidRPr="00FA6410">
        <w:rPr>
          <w:rFonts w:ascii="Arial" w:hAnsi="Arial" w:cs="Arial"/>
          <w:sz w:val="24"/>
          <w:szCs w:val="24"/>
        </w:rPr>
        <w:t>un</w:t>
      </w:r>
      <w:proofErr w:type="gramEnd"/>
      <w:r w:rsidRPr="00FA6410">
        <w:rPr>
          <w:rFonts w:ascii="Arial" w:hAnsi="Arial" w:cs="Arial"/>
          <w:sz w:val="24"/>
          <w:szCs w:val="24"/>
        </w:rPr>
        <w:t xml:space="preserve"> iaz piscicol și un bazin de parcare.</w:t>
      </w:r>
    </w:p>
    <w:p w:rsidR="001A3CBB" w:rsidRPr="00FA6410" w:rsidRDefault="001A3CBB" w:rsidP="001A3CBB">
      <w:pPr>
        <w:autoSpaceDE w:val="0"/>
        <w:autoSpaceDN w:val="0"/>
        <w:adjustRightInd w:val="0"/>
        <w:ind w:firstLine="851"/>
        <w:rPr>
          <w:rFonts w:ascii="Arial" w:hAnsi="Arial" w:cs="Arial"/>
          <w:sz w:val="24"/>
          <w:szCs w:val="24"/>
        </w:rPr>
      </w:pPr>
      <w:r w:rsidRPr="00FA6410">
        <w:rPr>
          <w:rFonts w:ascii="Arial" w:hAnsi="Arial" w:cs="Arial"/>
          <w:sz w:val="24"/>
          <w:szCs w:val="24"/>
        </w:rPr>
        <w:t xml:space="preserve">Iazul piscicol Lateş a </w:t>
      </w:r>
      <w:proofErr w:type="gramStart"/>
      <w:r w:rsidRPr="00FA6410">
        <w:rPr>
          <w:rFonts w:ascii="Arial" w:hAnsi="Arial" w:cs="Arial"/>
          <w:sz w:val="24"/>
          <w:szCs w:val="24"/>
        </w:rPr>
        <w:t>fost  concesionat</w:t>
      </w:r>
      <w:proofErr w:type="gramEnd"/>
      <w:r w:rsidRPr="00FA6410">
        <w:rPr>
          <w:rFonts w:ascii="Arial" w:hAnsi="Arial" w:cs="Arial"/>
          <w:sz w:val="24"/>
          <w:szCs w:val="24"/>
        </w:rPr>
        <w:t xml:space="preserve"> de către S.C. ROMCLASS SRL Piatra Neamţ,   director – Munteanu Constantin, prin Actul de concesiune  nr. </w:t>
      </w:r>
      <w:proofErr w:type="gramStart"/>
      <w:r w:rsidRPr="00FA6410">
        <w:rPr>
          <w:rFonts w:ascii="Arial" w:hAnsi="Arial" w:cs="Arial"/>
          <w:sz w:val="24"/>
          <w:szCs w:val="24"/>
        </w:rPr>
        <w:t>135/27.08.2004 şi a Protocolului de predare - preluare nr.</w:t>
      </w:r>
      <w:proofErr w:type="gramEnd"/>
      <w:r w:rsidRPr="00FA6410">
        <w:rPr>
          <w:rFonts w:ascii="Arial" w:hAnsi="Arial" w:cs="Arial"/>
          <w:sz w:val="24"/>
          <w:szCs w:val="24"/>
        </w:rPr>
        <w:t xml:space="preserve"> 4095 din 8.11.2004, concesiune pe o perioadă de 49 ani.</w:t>
      </w:r>
    </w:p>
    <w:p w:rsidR="001A3CBB" w:rsidRPr="00FA6410" w:rsidRDefault="001A3CBB" w:rsidP="001A3CBB">
      <w:pPr>
        <w:autoSpaceDE w:val="0"/>
        <w:autoSpaceDN w:val="0"/>
        <w:adjustRightInd w:val="0"/>
        <w:ind w:firstLine="851"/>
        <w:rPr>
          <w:rFonts w:ascii="Arial" w:hAnsi="Arial" w:cs="Arial"/>
          <w:sz w:val="24"/>
          <w:szCs w:val="24"/>
        </w:rPr>
      </w:pPr>
      <w:proofErr w:type="gramStart"/>
      <w:r w:rsidRPr="00FA6410">
        <w:rPr>
          <w:rFonts w:ascii="Arial" w:hAnsi="Arial" w:cs="Arial"/>
          <w:sz w:val="24"/>
          <w:szCs w:val="24"/>
        </w:rPr>
        <w:t>Bazinul de parcare a fost construit în anul 2012.</w:t>
      </w:r>
      <w:proofErr w:type="gramEnd"/>
    </w:p>
    <w:p w:rsidR="001A3CBB" w:rsidRPr="00FA6410" w:rsidRDefault="001A3CBB" w:rsidP="001A3CBB">
      <w:pPr>
        <w:autoSpaceDE w:val="0"/>
        <w:autoSpaceDN w:val="0"/>
        <w:adjustRightInd w:val="0"/>
        <w:ind w:firstLine="851"/>
        <w:rPr>
          <w:rFonts w:ascii="Arial" w:hAnsi="Arial" w:cs="Arial"/>
          <w:sz w:val="24"/>
          <w:szCs w:val="24"/>
        </w:rPr>
      </w:pPr>
      <w:r w:rsidRPr="00FA6410">
        <w:rPr>
          <w:rFonts w:ascii="Arial" w:hAnsi="Arial" w:cs="Arial"/>
          <w:sz w:val="24"/>
          <w:szCs w:val="24"/>
        </w:rPr>
        <w:t xml:space="preserve">Prin prezenta documentație S.C. ROMCLASS S.R.L. intenționează să construiască un bazin de parcare temporară cu suprafața luciului de apă de 1 560 mp, amplasat în aval de barajul acumulării Lateș, pe malul drept al </w:t>
      </w:r>
      <w:proofErr w:type="gramStart"/>
      <w:r w:rsidRPr="00FA6410">
        <w:rPr>
          <w:rFonts w:ascii="Arial" w:hAnsi="Arial" w:cs="Arial"/>
          <w:sz w:val="24"/>
          <w:szCs w:val="24"/>
        </w:rPr>
        <w:t>pârâului  Valea</w:t>
      </w:r>
      <w:proofErr w:type="gramEnd"/>
      <w:r w:rsidRPr="00FA6410">
        <w:rPr>
          <w:rFonts w:ascii="Arial" w:hAnsi="Arial" w:cs="Arial"/>
          <w:sz w:val="24"/>
          <w:szCs w:val="24"/>
        </w:rPr>
        <w:t xml:space="preserve"> Neagră.</w:t>
      </w:r>
    </w:p>
    <w:p w:rsidR="001A3CBB" w:rsidRPr="00FA6410" w:rsidRDefault="001A3CBB" w:rsidP="001A3CBB">
      <w:pPr>
        <w:autoSpaceDE w:val="0"/>
        <w:autoSpaceDN w:val="0"/>
        <w:adjustRightInd w:val="0"/>
        <w:ind w:firstLine="851"/>
        <w:rPr>
          <w:rFonts w:ascii="Arial" w:hAnsi="Arial" w:cs="Arial"/>
          <w:sz w:val="24"/>
          <w:szCs w:val="24"/>
        </w:rPr>
      </w:pPr>
      <w:r w:rsidRPr="00FA6410">
        <w:rPr>
          <w:rFonts w:ascii="Arial" w:hAnsi="Arial" w:cs="Arial"/>
          <w:sz w:val="24"/>
          <w:szCs w:val="24"/>
        </w:rPr>
        <w:t xml:space="preserve">Terenul pe care urmează a se amenaja noul bazin de parcare face parte din Domeniul public al statului, administrat de Agenția Domeniilor Statului, transmis către S.C. ROMCLASS S.R.L. prin Actul de </w:t>
      </w:r>
      <w:proofErr w:type="gramStart"/>
      <w:r w:rsidRPr="00FA6410">
        <w:rPr>
          <w:rFonts w:ascii="Arial" w:hAnsi="Arial" w:cs="Arial"/>
          <w:sz w:val="24"/>
          <w:szCs w:val="24"/>
        </w:rPr>
        <w:t>concesiune  nr</w:t>
      </w:r>
      <w:proofErr w:type="gramEnd"/>
      <w:r w:rsidRPr="00FA6410">
        <w:rPr>
          <w:rFonts w:ascii="Arial" w:hAnsi="Arial" w:cs="Arial"/>
          <w:sz w:val="24"/>
          <w:szCs w:val="24"/>
        </w:rPr>
        <w:t>. 135/27.08.2004.</w:t>
      </w:r>
    </w:p>
    <w:p w:rsidR="001A3CBB" w:rsidRPr="00FA6410" w:rsidRDefault="001A3CBB" w:rsidP="001A3CBB">
      <w:pPr>
        <w:autoSpaceDE w:val="0"/>
        <w:autoSpaceDN w:val="0"/>
        <w:adjustRightInd w:val="0"/>
        <w:ind w:firstLine="709"/>
        <w:rPr>
          <w:rFonts w:ascii="Arial" w:hAnsi="Arial" w:cs="Arial"/>
          <w:sz w:val="24"/>
          <w:szCs w:val="24"/>
        </w:rPr>
      </w:pPr>
      <w:r w:rsidRPr="00FA6410">
        <w:rPr>
          <w:rFonts w:ascii="Arial" w:hAnsi="Arial" w:cs="Arial"/>
          <w:sz w:val="24"/>
          <w:szCs w:val="24"/>
        </w:rPr>
        <w:t>Amplasamentul propus pentru bazinul de parcare temporară are formă triunghiulară și următoarele vecinătăți:</w:t>
      </w:r>
    </w:p>
    <w:p w:rsidR="001A3CBB" w:rsidRPr="00FA6410" w:rsidRDefault="001A3CBB" w:rsidP="001A3CBB">
      <w:pPr>
        <w:autoSpaceDE w:val="0"/>
        <w:autoSpaceDN w:val="0"/>
        <w:adjustRightInd w:val="0"/>
        <w:ind w:firstLine="709"/>
        <w:rPr>
          <w:rFonts w:ascii="Arial" w:hAnsi="Arial" w:cs="Arial"/>
          <w:sz w:val="24"/>
          <w:szCs w:val="24"/>
        </w:rPr>
      </w:pPr>
      <w:r w:rsidRPr="00FA6410">
        <w:rPr>
          <w:rFonts w:ascii="Arial" w:hAnsi="Arial" w:cs="Arial"/>
          <w:sz w:val="24"/>
          <w:szCs w:val="24"/>
        </w:rPr>
        <w:t>- NE – pârâul Valea Neagră;</w:t>
      </w:r>
    </w:p>
    <w:p w:rsidR="001A3CBB" w:rsidRPr="00FA6410" w:rsidRDefault="001A3CBB" w:rsidP="001A3CBB">
      <w:pPr>
        <w:autoSpaceDE w:val="0"/>
        <w:autoSpaceDN w:val="0"/>
        <w:adjustRightInd w:val="0"/>
        <w:ind w:firstLine="709"/>
        <w:rPr>
          <w:rFonts w:ascii="Arial" w:hAnsi="Arial" w:cs="Arial"/>
          <w:sz w:val="24"/>
          <w:szCs w:val="24"/>
        </w:rPr>
      </w:pPr>
      <w:r w:rsidRPr="00FA6410">
        <w:rPr>
          <w:rFonts w:ascii="Arial" w:hAnsi="Arial" w:cs="Arial"/>
          <w:sz w:val="24"/>
          <w:szCs w:val="24"/>
        </w:rPr>
        <w:t xml:space="preserve">- NV – barajul acumulării Lateș și drum de exploatare </w:t>
      </w:r>
      <w:proofErr w:type="gramStart"/>
      <w:r w:rsidRPr="00FA6410">
        <w:rPr>
          <w:rFonts w:ascii="Arial" w:hAnsi="Arial" w:cs="Arial"/>
          <w:sz w:val="24"/>
          <w:szCs w:val="24"/>
        </w:rPr>
        <w:t>agricolă</w:t>
      </w:r>
      <w:proofErr w:type="gramEnd"/>
      <w:r w:rsidRPr="00FA6410">
        <w:rPr>
          <w:rFonts w:ascii="Arial" w:hAnsi="Arial" w:cs="Arial"/>
          <w:sz w:val="24"/>
          <w:szCs w:val="24"/>
        </w:rPr>
        <w:t xml:space="preserve"> (fac parte din NCP 50734);</w:t>
      </w:r>
    </w:p>
    <w:p w:rsidR="001A3CBB" w:rsidRPr="00FA6410" w:rsidRDefault="001A3CBB" w:rsidP="001A3CBB">
      <w:pPr>
        <w:autoSpaceDE w:val="0"/>
        <w:autoSpaceDN w:val="0"/>
        <w:adjustRightInd w:val="0"/>
        <w:ind w:firstLine="709"/>
        <w:rPr>
          <w:rFonts w:ascii="Arial" w:hAnsi="Arial" w:cs="Arial"/>
          <w:sz w:val="24"/>
          <w:szCs w:val="24"/>
        </w:rPr>
      </w:pPr>
      <w:r w:rsidRPr="00FA6410">
        <w:rPr>
          <w:rFonts w:ascii="Arial" w:hAnsi="Arial" w:cs="Arial"/>
          <w:sz w:val="24"/>
          <w:szCs w:val="24"/>
        </w:rPr>
        <w:t xml:space="preserve">- S – drum de exploatare </w:t>
      </w:r>
      <w:proofErr w:type="gramStart"/>
      <w:r w:rsidRPr="00FA6410">
        <w:rPr>
          <w:rFonts w:ascii="Arial" w:hAnsi="Arial" w:cs="Arial"/>
          <w:sz w:val="24"/>
          <w:szCs w:val="24"/>
        </w:rPr>
        <w:t>agricolă</w:t>
      </w:r>
      <w:proofErr w:type="gramEnd"/>
      <w:r w:rsidRPr="00FA6410">
        <w:rPr>
          <w:rFonts w:ascii="Arial" w:hAnsi="Arial" w:cs="Arial"/>
          <w:sz w:val="24"/>
          <w:szCs w:val="24"/>
        </w:rPr>
        <w:t>.</w:t>
      </w:r>
    </w:p>
    <w:p w:rsidR="001A3CBB" w:rsidRPr="00FA6410" w:rsidRDefault="001A3CBB" w:rsidP="001A3CBB">
      <w:pPr>
        <w:pStyle w:val="ListParagraph"/>
        <w:autoSpaceDE w:val="0"/>
        <w:autoSpaceDN w:val="0"/>
        <w:adjustRightInd w:val="0"/>
        <w:ind w:left="0"/>
        <w:rPr>
          <w:rFonts w:ascii="Arial" w:hAnsi="Arial"/>
          <w:sz w:val="24"/>
          <w:szCs w:val="24"/>
        </w:rPr>
      </w:pPr>
    </w:p>
    <w:p w:rsidR="001A3CBB" w:rsidRPr="00FA6410" w:rsidRDefault="001A3CBB" w:rsidP="001A3CBB">
      <w:pPr>
        <w:autoSpaceDE w:val="0"/>
        <w:autoSpaceDN w:val="0"/>
        <w:adjustRightInd w:val="0"/>
        <w:rPr>
          <w:rFonts w:ascii="Arial" w:hAnsi="Arial" w:cs="Arial"/>
          <w:sz w:val="24"/>
          <w:szCs w:val="24"/>
        </w:rPr>
      </w:pPr>
      <w:r w:rsidRPr="00FA6410">
        <w:rPr>
          <w:rFonts w:ascii="Arial" w:hAnsi="Arial" w:cs="Arial"/>
          <w:sz w:val="24"/>
          <w:szCs w:val="24"/>
        </w:rPr>
        <w:t xml:space="preserve">             Terenul beneficiază de acces </w:t>
      </w:r>
      <w:proofErr w:type="gramStart"/>
      <w:r w:rsidRPr="00FA6410">
        <w:rPr>
          <w:rFonts w:ascii="Arial" w:hAnsi="Arial" w:cs="Arial"/>
          <w:sz w:val="24"/>
          <w:szCs w:val="24"/>
        </w:rPr>
        <w:t>la  un</w:t>
      </w:r>
      <w:proofErr w:type="gramEnd"/>
      <w:r w:rsidRPr="00FA6410">
        <w:rPr>
          <w:rFonts w:ascii="Arial" w:hAnsi="Arial" w:cs="Arial"/>
          <w:sz w:val="24"/>
          <w:szCs w:val="24"/>
        </w:rPr>
        <w:t xml:space="preserve"> drum de exploatare.</w:t>
      </w:r>
    </w:p>
    <w:p w:rsidR="001A3CBB" w:rsidRPr="00FA6410" w:rsidRDefault="001A3CBB" w:rsidP="001A3CBB">
      <w:pPr>
        <w:ind w:firstLine="567"/>
        <w:jc w:val="left"/>
        <w:rPr>
          <w:rFonts w:ascii="Arial" w:hAnsi="Arial" w:cs="Arial"/>
          <w:sz w:val="24"/>
          <w:szCs w:val="24"/>
        </w:rPr>
      </w:pPr>
      <w:r w:rsidRPr="00FA6410">
        <w:rPr>
          <w:rFonts w:ascii="Arial" w:hAnsi="Arial" w:cs="Arial"/>
          <w:sz w:val="24"/>
          <w:szCs w:val="24"/>
        </w:rPr>
        <w:t xml:space="preserve">     </w:t>
      </w:r>
      <w:proofErr w:type="gramStart"/>
      <w:r w:rsidRPr="00FA6410">
        <w:rPr>
          <w:rFonts w:ascii="Arial" w:hAnsi="Arial" w:cs="Arial"/>
          <w:sz w:val="24"/>
          <w:szCs w:val="24"/>
        </w:rPr>
        <w:t>Regimul de folosinţă al terenului – neproductiv.</w:t>
      </w:r>
      <w:proofErr w:type="gramEnd"/>
    </w:p>
    <w:p w:rsidR="001A3CBB" w:rsidRPr="00FA6410" w:rsidRDefault="001A3CBB" w:rsidP="001A3CBB">
      <w:pPr>
        <w:ind w:firstLine="851"/>
        <w:rPr>
          <w:rFonts w:ascii="Arial" w:hAnsi="Arial" w:cs="Arial"/>
          <w:sz w:val="24"/>
          <w:szCs w:val="24"/>
        </w:rPr>
      </w:pPr>
      <w:r w:rsidRPr="00FA6410">
        <w:rPr>
          <w:rFonts w:ascii="Arial" w:hAnsi="Arial" w:cs="Arial"/>
          <w:sz w:val="24"/>
          <w:szCs w:val="24"/>
        </w:rPr>
        <w:t>Suprafața totală a terenului pe care se va amplasa bazinul de parcare temporară este de 2 472</w:t>
      </w:r>
      <w:proofErr w:type="gramStart"/>
      <w:r w:rsidRPr="00FA6410">
        <w:rPr>
          <w:rFonts w:ascii="Arial" w:hAnsi="Arial" w:cs="Arial"/>
          <w:sz w:val="24"/>
          <w:szCs w:val="24"/>
        </w:rPr>
        <w:t>,00</w:t>
      </w:r>
      <w:proofErr w:type="gramEnd"/>
      <w:r w:rsidRPr="00FA6410">
        <w:rPr>
          <w:rFonts w:ascii="Arial" w:hAnsi="Arial" w:cs="Arial"/>
          <w:sz w:val="24"/>
          <w:szCs w:val="24"/>
        </w:rPr>
        <w:t xml:space="preserve"> mp care vor fi ocupați astfel:</w:t>
      </w:r>
    </w:p>
    <w:p w:rsidR="001A3CBB" w:rsidRPr="00FA6410" w:rsidRDefault="001A3CBB" w:rsidP="001A3CBB">
      <w:pPr>
        <w:pStyle w:val="ListParagraph"/>
        <w:numPr>
          <w:ilvl w:val="0"/>
          <w:numId w:val="3"/>
        </w:numPr>
        <w:spacing w:line="276" w:lineRule="auto"/>
        <w:ind w:left="1276"/>
        <w:rPr>
          <w:rFonts w:ascii="Arial" w:hAnsi="Arial" w:cs="Arial"/>
          <w:sz w:val="24"/>
          <w:szCs w:val="24"/>
        </w:rPr>
      </w:pPr>
      <w:r w:rsidRPr="00FA6410">
        <w:rPr>
          <w:rFonts w:ascii="Arial" w:hAnsi="Arial" w:cs="Arial"/>
          <w:sz w:val="24"/>
          <w:szCs w:val="24"/>
        </w:rPr>
        <w:t>1560,00 mp de luciu de apă;</w:t>
      </w:r>
    </w:p>
    <w:p w:rsidR="001A3CBB" w:rsidRPr="00FA6410" w:rsidRDefault="001A3CBB" w:rsidP="001A3CBB">
      <w:pPr>
        <w:pStyle w:val="ListParagraph"/>
        <w:numPr>
          <w:ilvl w:val="0"/>
          <w:numId w:val="3"/>
        </w:numPr>
        <w:spacing w:line="276" w:lineRule="auto"/>
        <w:ind w:left="1276"/>
        <w:rPr>
          <w:rFonts w:ascii="Arial" w:hAnsi="Arial" w:cs="Arial"/>
          <w:sz w:val="24"/>
          <w:szCs w:val="24"/>
        </w:rPr>
      </w:pPr>
      <w:r w:rsidRPr="00FA6410">
        <w:rPr>
          <w:rFonts w:ascii="Arial" w:hAnsi="Arial" w:cs="Arial"/>
          <w:sz w:val="24"/>
          <w:szCs w:val="24"/>
        </w:rPr>
        <w:t>911,00 mp de digul perimetral și taluzurile aferente;</w:t>
      </w:r>
    </w:p>
    <w:p w:rsidR="001A3CBB" w:rsidRPr="00FA6410" w:rsidRDefault="001A3CBB" w:rsidP="001A3CBB">
      <w:pPr>
        <w:pStyle w:val="ListParagraph"/>
        <w:numPr>
          <w:ilvl w:val="0"/>
          <w:numId w:val="3"/>
        </w:numPr>
        <w:spacing w:line="276" w:lineRule="auto"/>
        <w:ind w:left="1276"/>
        <w:rPr>
          <w:rFonts w:ascii="Arial" w:hAnsi="Arial" w:cs="Arial"/>
          <w:sz w:val="24"/>
          <w:szCs w:val="24"/>
        </w:rPr>
      </w:pPr>
      <w:r w:rsidRPr="00FA6410">
        <w:rPr>
          <w:rFonts w:ascii="Arial" w:hAnsi="Arial" w:cs="Arial"/>
          <w:sz w:val="24"/>
          <w:szCs w:val="24"/>
        </w:rPr>
        <w:t>1</w:t>
      </w:r>
      <w:proofErr w:type="gramStart"/>
      <w:r w:rsidRPr="00FA6410">
        <w:rPr>
          <w:rFonts w:ascii="Arial" w:hAnsi="Arial" w:cs="Arial"/>
          <w:sz w:val="24"/>
          <w:szCs w:val="24"/>
        </w:rPr>
        <w:t>,00</w:t>
      </w:r>
      <w:proofErr w:type="gramEnd"/>
      <w:r w:rsidRPr="00FA6410">
        <w:rPr>
          <w:rFonts w:ascii="Arial" w:hAnsi="Arial" w:cs="Arial"/>
          <w:sz w:val="24"/>
          <w:szCs w:val="24"/>
        </w:rPr>
        <w:t xml:space="preserve"> mp căminul călugăr.</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Prezenta documentaţie propune realizarea unui bazin de parcare pentru peşte cu suprafaţa luciului de apă de 1 560</w:t>
      </w:r>
      <w:proofErr w:type="gramStart"/>
      <w:r w:rsidRPr="00FA6410">
        <w:rPr>
          <w:rFonts w:ascii="Arial" w:hAnsi="Arial" w:cs="Arial"/>
          <w:sz w:val="24"/>
          <w:szCs w:val="24"/>
        </w:rPr>
        <w:t>,00</w:t>
      </w:r>
      <w:proofErr w:type="gramEnd"/>
      <w:r w:rsidRPr="00FA6410">
        <w:rPr>
          <w:rFonts w:ascii="Arial" w:hAnsi="Arial" w:cs="Arial"/>
          <w:sz w:val="24"/>
          <w:szCs w:val="24"/>
        </w:rPr>
        <w:t xml:space="preserve"> mp .</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BF306D" w:rsidP="00BF306D">
      <w:pPr>
        <w:pStyle w:val="ListParagraph"/>
        <w:numPr>
          <w:ilvl w:val="0"/>
          <w:numId w:val="11"/>
        </w:numPr>
        <w:rPr>
          <w:rFonts w:ascii="Arial" w:eastAsia="Times New Roman" w:hAnsi="Arial" w:cs="Arial"/>
          <w:b/>
          <w:sz w:val="24"/>
          <w:szCs w:val="24"/>
        </w:rPr>
      </w:pPr>
      <w:r w:rsidRPr="00FA6410">
        <w:rPr>
          <w:rFonts w:ascii="Arial" w:eastAsia="Times New Roman" w:hAnsi="Arial" w:cs="Arial"/>
          <w:b/>
          <w:sz w:val="24"/>
          <w:szCs w:val="24"/>
        </w:rPr>
        <w:t>J</w:t>
      </w:r>
      <w:r w:rsidR="001A3CBB" w:rsidRPr="00FA6410">
        <w:rPr>
          <w:rFonts w:ascii="Arial" w:eastAsia="Times New Roman" w:hAnsi="Arial" w:cs="Arial"/>
          <w:b/>
          <w:sz w:val="24"/>
          <w:szCs w:val="24"/>
        </w:rPr>
        <w:t>ustificarea necesităţii proiectului</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1A3CBB">
      <w:pPr>
        <w:ind w:right="-78"/>
        <w:rPr>
          <w:rFonts w:ascii="Arial" w:hAnsi="Arial" w:cs="Arial"/>
          <w:sz w:val="24"/>
          <w:szCs w:val="24"/>
          <w:lang w:val="fr-FR"/>
        </w:rPr>
      </w:pPr>
      <w:r w:rsidRPr="00FA6410">
        <w:rPr>
          <w:rFonts w:ascii="Arial" w:hAnsi="Arial" w:cs="Arial"/>
          <w:b/>
          <w:sz w:val="24"/>
          <w:szCs w:val="24"/>
        </w:rPr>
        <w:t xml:space="preserve">             </w:t>
      </w:r>
      <w:r w:rsidRPr="00FA6410">
        <w:rPr>
          <w:rFonts w:ascii="Arial" w:hAnsi="Arial" w:cs="Arial"/>
          <w:sz w:val="24"/>
          <w:szCs w:val="24"/>
          <w:lang w:val="fr-FR"/>
        </w:rPr>
        <w:t xml:space="preserve">Investiţia îşi propune să valorifice potenţialul oferit de cadrul natural al zonei  şi anume de existenţa sursei </w:t>
      </w:r>
      <w:proofErr w:type="gramStart"/>
      <w:r w:rsidRPr="00FA6410">
        <w:rPr>
          <w:rFonts w:ascii="Arial" w:hAnsi="Arial" w:cs="Arial"/>
          <w:sz w:val="24"/>
          <w:szCs w:val="24"/>
          <w:lang w:val="fr-FR"/>
        </w:rPr>
        <w:t>de apă</w:t>
      </w:r>
      <w:proofErr w:type="gramEnd"/>
      <w:r w:rsidRPr="00FA6410">
        <w:rPr>
          <w:rFonts w:ascii="Arial" w:hAnsi="Arial" w:cs="Arial"/>
          <w:sz w:val="24"/>
          <w:szCs w:val="24"/>
          <w:lang w:val="fr-FR"/>
        </w:rPr>
        <w:t xml:space="preserve"> şi a suprafeţei de teren şi existenţa acumulării Lateş.</w:t>
      </w:r>
    </w:p>
    <w:p w:rsidR="001A3CBB" w:rsidRPr="00FA6410" w:rsidRDefault="001A3CBB" w:rsidP="001A3CBB">
      <w:pPr>
        <w:ind w:right="-78"/>
        <w:rPr>
          <w:rFonts w:ascii="Arial" w:hAnsi="Arial" w:cs="Arial"/>
          <w:sz w:val="24"/>
          <w:szCs w:val="24"/>
          <w:lang w:val="fr-FR"/>
        </w:rPr>
      </w:pPr>
      <w:r w:rsidRPr="00FA6410">
        <w:rPr>
          <w:rFonts w:ascii="Arial" w:hAnsi="Arial" w:cs="Arial"/>
          <w:sz w:val="24"/>
          <w:szCs w:val="24"/>
          <w:lang w:val="fr-FR"/>
        </w:rPr>
        <w:t xml:space="preserve">            Necesitatea investiţiei derivă din nevoia de a dezvolta o activitate economică, cu impact pozitiv asupra zonei, având în vedere că zona este slab dezvoltată din punct de vedere economic.</w:t>
      </w:r>
    </w:p>
    <w:p w:rsidR="001A3CBB" w:rsidRPr="00FA6410" w:rsidRDefault="001A3CBB" w:rsidP="001A3CBB">
      <w:pPr>
        <w:rPr>
          <w:rFonts w:ascii="Arial" w:hAnsi="Arial" w:cs="Arial"/>
          <w:bCs/>
          <w:sz w:val="24"/>
          <w:szCs w:val="24"/>
        </w:rPr>
      </w:pPr>
      <w:r w:rsidRPr="00FA6410">
        <w:rPr>
          <w:rFonts w:ascii="Arial" w:hAnsi="Arial" w:cs="Arial"/>
          <w:sz w:val="24"/>
          <w:szCs w:val="24"/>
        </w:rPr>
        <w:t xml:space="preserve">              Investiţia nu </w:t>
      </w:r>
      <w:proofErr w:type="gramStart"/>
      <w:r w:rsidRPr="00FA6410">
        <w:rPr>
          <w:rFonts w:ascii="Arial" w:hAnsi="Arial" w:cs="Arial"/>
          <w:sz w:val="24"/>
          <w:szCs w:val="24"/>
        </w:rPr>
        <w:t>va</w:t>
      </w:r>
      <w:proofErr w:type="gramEnd"/>
      <w:r w:rsidRPr="00FA6410">
        <w:rPr>
          <w:rFonts w:ascii="Arial" w:hAnsi="Arial" w:cs="Arial"/>
          <w:sz w:val="24"/>
          <w:szCs w:val="24"/>
        </w:rPr>
        <w:t xml:space="preserve"> influenţa negativ factorii de mediu şi nici comunitatea din zonă.</w:t>
      </w:r>
      <w:r w:rsidRPr="00FA6410">
        <w:rPr>
          <w:rFonts w:ascii="Arial" w:hAnsi="Arial" w:cs="Arial"/>
          <w:bCs/>
          <w:sz w:val="24"/>
          <w:szCs w:val="24"/>
        </w:rPr>
        <w:t xml:space="preserve"> Influenţa </w:t>
      </w:r>
      <w:proofErr w:type="gramStart"/>
      <w:r w:rsidRPr="00FA6410">
        <w:rPr>
          <w:rFonts w:ascii="Arial" w:hAnsi="Arial" w:cs="Arial"/>
          <w:bCs/>
          <w:sz w:val="24"/>
          <w:szCs w:val="24"/>
        </w:rPr>
        <w:t>va</w:t>
      </w:r>
      <w:proofErr w:type="gramEnd"/>
      <w:r w:rsidRPr="00FA6410">
        <w:rPr>
          <w:rFonts w:ascii="Arial" w:hAnsi="Arial" w:cs="Arial"/>
          <w:bCs/>
          <w:sz w:val="24"/>
          <w:szCs w:val="24"/>
        </w:rPr>
        <w:t xml:space="preserve"> fi pozitivă prin îmbunătăţirea calităţii factorilor de mediu.</w:t>
      </w:r>
    </w:p>
    <w:p w:rsidR="001A3CBB" w:rsidRPr="00FA6410" w:rsidRDefault="001A3CBB" w:rsidP="001A3CBB">
      <w:pPr>
        <w:pStyle w:val="ListParagraph"/>
        <w:ind w:left="1249"/>
        <w:rPr>
          <w:rFonts w:ascii="Arial" w:eastAsia="Times New Roman" w:hAnsi="Arial" w:cs="Arial"/>
          <w:b/>
          <w:sz w:val="24"/>
          <w:szCs w:val="24"/>
        </w:rPr>
      </w:pPr>
    </w:p>
    <w:p w:rsidR="00BF306D" w:rsidRPr="00FA6410" w:rsidRDefault="00BF306D" w:rsidP="00BF306D">
      <w:pPr>
        <w:pStyle w:val="ListParagraph"/>
        <w:numPr>
          <w:ilvl w:val="0"/>
          <w:numId w:val="11"/>
        </w:numPr>
        <w:rPr>
          <w:rFonts w:ascii="Arial" w:eastAsia="Times New Roman" w:hAnsi="Arial" w:cs="Arial"/>
          <w:b/>
          <w:sz w:val="24"/>
          <w:szCs w:val="24"/>
        </w:rPr>
      </w:pPr>
      <w:r w:rsidRPr="00FA6410">
        <w:rPr>
          <w:rFonts w:ascii="Arial" w:eastAsia="Times New Roman" w:hAnsi="Arial" w:cs="Arial"/>
          <w:b/>
          <w:sz w:val="24"/>
          <w:szCs w:val="24"/>
        </w:rPr>
        <w:t>Valoarea investiției</w:t>
      </w:r>
    </w:p>
    <w:p w:rsidR="00BF306D" w:rsidRPr="00FA6410" w:rsidRDefault="00BF306D" w:rsidP="00BF306D">
      <w:pPr>
        <w:pStyle w:val="ListParagraph"/>
        <w:ind w:left="0" w:firstLine="851"/>
        <w:rPr>
          <w:rFonts w:ascii="Arial" w:eastAsia="Times New Roman" w:hAnsi="Arial" w:cs="Arial"/>
          <w:b/>
          <w:sz w:val="24"/>
          <w:szCs w:val="24"/>
        </w:rPr>
      </w:pPr>
    </w:p>
    <w:p w:rsidR="00BF306D" w:rsidRPr="00FA6410" w:rsidRDefault="00BF306D" w:rsidP="00BF306D">
      <w:pPr>
        <w:pStyle w:val="ListParagraph"/>
        <w:ind w:left="0" w:firstLine="851"/>
        <w:rPr>
          <w:rFonts w:ascii="Arial" w:eastAsia="Times New Roman" w:hAnsi="Arial" w:cs="Arial"/>
          <w:sz w:val="24"/>
          <w:szCs w:val="24"/>
        </w:rPr>
      </w:pPr>
      <w:r w:rsidRPr="00FA6410">
        <w:rPr>
          <w:rFonts w:ascii="Arial" w:eastAsia="Times New Roman" w:hAnsi="Arial" w:cs="Arial"/>
          <w:sz w:val="24"/>
          <w:szCs w:val="24"/>
        </w:rPr>
        <w:t xml:space="preserve">Valoarea investiției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estimată la </w:t>
      </w:r>
      <w:r w:rsidR="008B1815" w:rsidRPr="00FA6410">
        <w:rPr>
          <w:rFonts w:ascii="Arial" w:eastAsia="Times New Roman" w:hAnsi="Arial" w:cs="Arial"/>
          <w:sz w:val="24"/>
          <w:szCs w:val="24"/>
        </w:rPr>
        <w:t>7 200</w:t>
      </w:r>
      <w:r w:rsidRPr="00FA6410">
        <w:rPr>
          <w:rFonts w:ascii="Arial" w:eastAsia="Times New Roman" w:hAnsi="Arial" w:cs="Arial"/>
          <w:sz w:val="24"/>
          <w:szCs w:val="24"/>
        </w:rPr>
        <w:t xml:space="preserve"> mii lei fără TVA.</w:t>
      </w:r>
      <w:r w:rsidR="008B1815" w:rsidRPr="00FA6410">
        <w:rPr>
          <w:rFonts w:ascii="Arial" w:eastAsia="Times New Roman" w:hAnsi="Arial" w:cs="Arial"/>
          <w:sz w:val="24"/>
          <w:szCs w:val="24"/>
        </w:rPr>
        <w:t xml:space="preserve"> </w:t>
      </w:r>
      <w:proofErr w:type="gramStart"/>
      <w:r w:rsidR="008B1815" w:rsidRPr="00FA6410">
        <w:rPr>
          <w:rFonts w:ascii="Arial" w:eastAsia="Times New Roman" w:hAnsi="Arial" w:cs="Arial"/>
          <w:sz w:val="24"/>
          <w:szCs w:val="24"/>
        </w:rPr>
        <w:t>Lucrările se vor executa în regie proprie.</w:t>
      </w:r>
      <w:proofErr w:type="gramEnd"/>
    </w:p>
    <w:p w:rsidR="00BF306D" w:rsidRPr="00FA6410" w:rsidRDefault="00BF306D" w:rsidP="00BF306D">
      <w:pPr>
        <w:pStyle w:val="ListParagraph"/>
        <w:ind w:left="0" w:firstLine="851"/>
        <w:rPr>
          <w:rFonts w:ascii="Arial" w:eastAsia="Times New Roman" w:hAnsi="Arial" w:cs="Arial"/>
          <w:sz w:val="24"/>
          <w:szCs w:val="24"/>
        </w:rPr>
      </w:pPr>
    </w:p>
    <w:p w:rsidR="00BF306D" w:rsidRPr="00FA6410" w:rsidRDefault="00BF306D" w:rsidP="00BF306D">
      <w:pPr>
        <w:pStyle w:val="ListParagraph"/>
        <w:numPr>
          <w:ilvl w:val="0"/>
          <w:numId w:val="11"/>
        </w:numPr>
        <w:rPr>
          <w:rFonts w:ascii="Arial" w:eastAsia="Times New Roman" w:hAnsi="Arial" w:cs="Arial"/>
          <w:b/>
          <w:sz w:val="24"/>
          <w:szCs w:val="24"/>
        </w:rPr>
      </w:pPr>
      <w:r w:rsidRPr="00FA6410">
        <w:rPr>
          <w:rFonts w:ascii="Arial" w:eastAsia="Times New Roman" w:hAnsi="Arial" w:cs="Arial"/>
          <w:b/>
          <w:sz w:val="24"/>
          <w:szCs w:val="24"/>
        </w:rPr>
        <w:t>Perioada de implementare propusă</w:t>
      </w:r>
    </w:p>
    <w:p w:rsidR="00BF306D" w:rsidRPr="00FA6410" w:rsidRDefault="00BF306D" w:rsidP="00BF306D">
      <w:pPr>
        <w:pStyle w:val="ListParagraph"/>
        <w:ind w:left="0" w:firstLine="851"/>
        <w:rPr>
          <w:rFonts w:ascii="Arial" w:eastAsia="Times New Roman" w:hAnsi="Arial" w:cs="Arial"/>
          <w:sz w:val="24"/>
          <w:szCs w:val="24"/>
        </w:rPr>
      </w:pPr>
    </w:p>
    <w:p w:rsidR="00BF306D" w:rsidRPr="00FA6410" w:rsidRDefault="00BF306D" w:rsidP="00BF306D">
      <w:pPr>
        <w:pStyle w:val="ListParagraph"/>
        <w:ind w:left="0" w:firstLine="851"/>
        <w:rPr>
          <w:rFonts w:ascii="Arial" w:eastAsia="Times New Roman" w:hAnsi="Arial" w:cs="Arial"/>
          <w:sz w:val="24"/>
          <w:szCs w:val="24"/>
        </w:rPr>
      </w:pPr>
      <w:r w:rsidRPr="00FA6410">
        <w:rPr>
          <w:rFonts w:ascii="Arial" w:eastAsia="Times New Roman" w:hAnsi="Arial" w:cs="Arial"/>
          <w:sz w:val="24"/>
          <w:szCs w:val="24"/>
        </w:rPr>
        <w:t xml:space="preserve">Obiectivul se va realiza </w:t>
      </w:r>
      <w:proofErr w:type="gramStart"/>
      <w:r w:rsidRPr="00FA6410">
        <w:rPr>
          <w:rFonts w:ascii="Arial" w:eastAsia="Times New Roman" w:hAnsi="Arial" w:cs="Arial"/>
          <w:sz w:val="24"/>
          <w:szCs w:val="24"/>
        </w:rPr>
        <w:t>în  anul</w:t>
      </w:r>
      <w:proofErr w:type="gramEnd"/>
      <w:r w:rsidRPr="00FA6410">
        <w:rPr>
          <w:rFonts w:ascii="Arial" w:eastAsia="Times New Roman" w:hAnsi="Arial" w:cs="Arial"/>
          <w:sz w:val="24"/>
          <w:szCs w:val="24"/>
        </w:rPr>
        <w:t xml:space="preserve"> 2019.</w:t>
      </w:r>
    </w:p>
    <w:p w:rsidR="00BF306D" w:rsidRPr="00FA6410" w:rsidRDefault="00BF306D" w:rsidP="00BF306D">
      <w:pPr>
        <w:pStyle w:val="ListParagraph"/>
        <w:ind w:left="0" w:firstLine="851"/>
        <w:rPr>
          <w:rFonts w:ascii="Arial" w:eastAsia="Times New Roman" w:hAnsi="Arial" w:cs="Arial"/>
          <w:sz w:val="24"/>
          <w:szCs w:val="24"/>
        </w:rPr>
      </w:pPr>
    </w:p>
    <w:p w:rsidR="00BF306D" w:rsidRPr="00FA6410" w:rsidRDefault="00BF306D" w:rsidP="001A3CBB">
      <w:pPr>
        <w:pStyle w:val="ListParagraph"/>
        <w:ind w:left="1249"/>
        <w:rPr>
          <w:rFonts w:ascii="Arial" w:eastAsia="Times New Roman" w:hAnsi="Arial" w:cs="Arial"/>
          <w:b/>
          <w:sz w:val="24"/>
          <w:szCs w:val="24"/>
        </w:rPr>
      </w:pPr>
    </w:p>
    <w:p w:rsidR="001A3CBB" w:rsidRPr="00FA6410" w:rsidRDefault="001A3CBB" w:rsidP="001A3CBB">
      <w:pPr>
        <w:pStyle w:val="ListParagraph"/>
        <w:numPr>
          <w:ilvl w:val="0"/>
          <w:numId w:val="11"/>
        </w:numPr>
        <w:rPr>
          <w:rFonts w:ascii="Arial" w:eastAsia="Times New Roman" w:hAnsi="Arial" w:cs="Arial"/>
          <w:b/>
          <w:sz w:val="24"/>
          <w:szCs w:val="24"/>
        </w:rPr>
      </w:pPr>
      <w:r w:rsidRPr="00FA6410">
        <w:rPr>
          <w:rFonts w:ascii="Arial" w:eastAsia="Times New Roman" w:hAnsi="Arial" w:cs="Arial"/>
          <w:b/>
          <w:sz w:val="24"/>
          <w:szCs w:val="24"/>
        </w:rPr>
        <w:t>planse reprezentand limitele amplasamentului proiectului, inclusiv orice</w:t>
      </w:r>
      <w:r w:rsidR="00870114" w:rsidRPr="00FA6410">
        <w:rPr>
          <w:rFonts w:ascii="Arial" w:eastAsia="Times New Roman" w:hAnsi="Arial" w:cs="Arial"/>
          <w:b/>
          <w:sz w:val="24"/>
          <w:szCs w:val="24"/>
        </w:rPr>
        <w:t xml:space="preserve"> </w:t>
      </w:r>
      <w:r w:rsidRPr="00FA6410">
        <w:rPr>
          <w:rFonts w:ascii="Arial" w:eastAsia="Times New Roman" w:hAnsi="Arial" w:cs="Arial"/>
          <w:b/>
          <w:sz w:val="24"/>
          <w:szCs w:val="24"/>
        </w:rPr>
        <w:t xml:space="preserve">suprafata de teren solicitata pentru a fi folosita temporar (planuri de situatie si amplasamente); </w:t>
      </w:r>
    </w:p>
    <w:p w:rsidR="00870114" w:rsidRPr="00FA6410" w:rsidRDefault="00870114" w:rsidP="001A3CBB">
      <w:pPr>
        <w:ind w:firstLine="851"/>
        <w:rPr>
          <w:rFonts w:ascii="Arial" w:eastAsia="Times New Roman" w:hAnsi="Arial" w:cs="Arial"/>
          <w:sz w:val="24"/>
          <w:szCs w:val="24"/>
        </w:rPr>
      </w:pPr>
    </w:p>
    <w:p w:rsidR="001A3CBB" w:rsidRPr="00FA6410" w:rsidRDefault="001A3CBB" w:rsidP="001A3CBB">
      <w:pPr>
        <w:ind w:firstLine="851"/>
        <w:rPr>
          <w:rFonts w:ascii="Arial" w:eastAsia="Times New Roman" w:hAnsi="Arial" w:cs="Arial"/>
          <w:sz w:val="24"/>
          <w:szCs w:val="24"/>
        </w:rPr>
      </w:pPr>
      <w:r w:rsidRPr="00FA6410">
        <w:rPr>
          <w:rFonts w:ascii="Arial" w:eastAsia="Times New Roman" w:hAnsi="Arial" w:cs="Arial"/>
          <w:sz w:val="24"/>
          <w:szCs w:val="24"/>
        </w:rPr>
        <w:t xml:space="preserve">La prezenta documentaţie se anexează planul de încadrare în zonă </w:t>
      </w:r>
      <w:proofErr w:type="gramStart"/>
      <w:r w:rsidRPr="00FA6410">
        <w:rPr>
          <w:rFonts w:ascii="Arial" w:eastAsia="Times New Roman" w:hAnsi="Arial" w:cs="Arial"/>
          <w:sz w:val="24"/>
          <w:szCs w:val="24"/>
        </w:rPr>
        <w:t>şi  planul</w:t>
      </w:r>
      <w:proofErr w:type="gramEnd"/>
      <w:r w:rsidRPr="00FA6410">
        <w:rPr>
          <w:rFonts w:ascii="Arial" w:eastAsia="Times New Roman" w:hAnsi="Arial" w:cs="Arial"/>
          <w:sz w:val="24"/>
          <w:szCs w:val="24"/>
        </w:rPr>
        <w:t xml:space="preserve"> de situaţie. </w:t>
      </w:r>
    </w:p>
    <w:p w:rsidR="001A3CBB" w:rsidRPr="00FA6410" w:rsidRDefault="001A3CBB" w:rsidP="001A3CBB">
      <w:pPr>
        <w:rPr>
          <w:rFonts w:ascii="Arial" w:eastAsia="Times New Roman" w:hAnsi="Arial" w:cs="Arial"/>
          <w:sz w:val="24"/>
          <w:szCs w:val="24"/>
        </w:rPr>
      </w:pPr>
    </w:p>
    <w:p w:rsidR="001A3CBB" w:rsidRPr="00FA6410" w:rsidRDefault="001A3CBB" w:rsidP="00BF306D">
      <w:pPr>
        <w:pStyle w:val="ListParagraph"/>
        <w:numPr>
          <w:ilvl w:val="0"/>
          <w:numId w:val="11"/>
        </w:numPr>
        <w:rPr>
          <w:rFonts w:ascii="Arial" w:eastAsia="Times New Roman" w:hAnsi="Arial" w:cs="Arial"/>
          <w:b/>
          <w:sz w:val="24"/>
          <w:szCs w:val="24"/>
        </w:rPr>
      </w:pPr>
      <w:r w:rsidRPr="00FA6410">
        <w:rPr>
          <w:rFonts w:ascii="Arial" w:eastAsia="Times New Roman" w:hAnsi="Arial" w:cs="Arial"/>
          <w:b/>
          <w:sz w:val="24"/>
          <w:szCs w:val="24"/>
        </w:rPr>
        <w:t>formele fizice ale proiectului  </w:t>
      </w:r>
    </w:p>
    <w:p w:rsidR="001A3CBB" w:rsidRPr="00FA6410" w:rsidRDefault="001A3CBB" w:rsidP="001A3CBB">
      <w:pPr>
        <w:pStyle w:val="ListParagraph"/>
        <w:ind w:left="1249"/>
        <w:rPr>
          <w:rFonts w:ascii="Arial" w:eastAsia="Times New Roman" w:hAnsi="Arial" w:cs="Arial"/>
          <w:b/>
          <w:sz w:val="24"/>
          <w:szCs w:val="24"/>
        </w:rPr>
      </w:pPr>
    </w:p>
    <w:p w:rsidR="004F186C" w:rsidRPr="00FA6410" w:rsidRDefault="004F186C" w:rsidP="004F186C">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profilul</w:t>
      </w:r>
      <w:proofErr w:type="gramEnd"/>
      <w:r w:rsidRPr="00FA6410">
        <w:rPr>
          <w:rFonts w:ascii="Arial" w:eastAsia="Times New Roman" w:hAnsi="Arial" w:cs="Arial"/>
          <w:b/>
          <w:sz w:val="24"/>
          <w:szCs w:val="24"/>
          <w:lang w:eastAsia="ro-RO"/>
        </w:rPr>
        <w:t xml:space="preserve"> și capacitățile de producție;</w:t>
      </w:r>
    </w:p>
    <w:p w:rsidR="004F186C" w:rsidRPr="00FA6410" w:rsidRDefault="004F186C" w:rsidP="004F186C">
      <w:pPr>
        <w:ind w:left="889"/>
        <w:rPr>
          <w:rFonts w:ascii="Arial" w:eastAsia="Times New Roman" w:hAnsi="Arial" w:cs="Arial"/>
          <w:sz w:val="24"/>
          <w:szCs w:val="24"/>
        </w:rPr>
      </w:pPr>
    </w:p>
    <w:p w:rsidR="004F186C" w:rsidRPr="00FA6410" w:rsidRDefault="004F186C" w:rsidP="004F186C">
      <w:pPr>
        <w:ind w:left="889"/>
        <w:rPr>
          <w:rFonts w:ascii="Arial" w:hAnsi="Arial" w:cs="Arial"/>
          <w:sz w:val="24"/>
          <w:szCs w:val="24"/>
        </w:rPr>
      </w:pPr>
      <w:r w:rsidRPr="00FA6410">
        <w:rPr>
          <w:rFonts w:ascii="Arial" w:eastAsia="Times New Roman" w:hAnsi="Arial" w:cs="Arial"/>
          <w:sz w:val="24"/>
          <w:szCs w:val="24"/>
        </w:rPr>
        <w:t xml:space="preserve">Profilul </w:t>
      </w:r>
      <w:proofErr w:type="gramStart"/>
      <w:r w:rsidRPr="00FA6410">
        <w:rPr>
          <w:rFonts w:ascii="Arial" w:eastAsia="Times New Roman" w:hAnsi="Arial" w:cs="Arial"/>
          <w:sz w:val="24"/>
          <w:szCs w:val="24"/>
        </w:rPr>
        <w:t>obiectivului  este</w:t>
      </w:r>
      <w:proofErr w:type="gramEnd"/>
      <w:r w:rsidRPr="00FA6410">
        <w:rPr>
          <w:rFonts w:ascii="Arial" w:eastAsia="Times New Roman" w:hAnsi="Arial" w:cs="Arial"/>
          <w:sz w:val="24"/>
          <w:szCs w:val="24"/>
        </w:rPr>
        <w:t xml:space="preserve"> </w:t>
      </w:r>
      <w:r w:rsidRPr="00FA6410">
        <w:rPr>
          <w:rFonts w:ascii="Arial" w:hAnsi="Arial" w:cs="Arial"/>
          <w:sz w:val="24"/>
          <w:szCs w:val="24"/>
        </w:rPr>
        <w:t>piscicultura - cod CAEN 0322.</w:t>
      </w:r>
    </w:p>
    <w:p w:rsidR="004F186C" w:rsidRPr="00FA6410" w:rsidRDefault="004F186C" w:rsidP="004F186C">
      <w:pPr>
        <w:ind w:left="-180" w:firstLine="1080"/>
        <w:rPr>
          <w:rFonts w:ascii="Arial" w:hAnsi="Arial" w:cs="Arial"/>
          <w:sz w:val="24"/>
          <w:szCs w:val="24"/>
          <w:lang w:val="it-IT"/>
        </w:rPr>
      </w:pPr>
      <w:r w:rsidRPr="00FA6410">
        <w:rPr>
          <w:rFonts w:ascii="Arial" w:hAnsi="Arial" w:cs="Arial"/>
          <w:sz w:val="24"/>
          <w:szCs w:val="24"/>
          <w:lang w:val="it-IT"/>
        </w:rPr>
        <w:t>Se va realiza  o producţie de peşte  de 1000 kg/ha. Producţia este formată  din crap de 2 veri  în greutate de 300 g/buc şi crap de 3 veri în greutate medie de 1,2 kg/buc, în cote egale ( 50%).</w:t>
      </w:r>
    </w:p>
    <w:p w:rsidR="004F186C" w:rsidRPr="00FA6410" w:rsidRDefault="004F186C" w:rsidP="001A3CBB">
      <w:pPr>
        <w:autoSpaceDE w:val="0"/>
        <w:autoSpaceDN w:val="0"/>
        <w:adjustRightInd w:val="0"/>
        <w:ind w:firstLine="851"/>
        <w:rPr>
          <w:rFonts w:ascii="Arial" w:hAnsi="Arial" w:cs="Arial"/>
          <w:sz w:val="24"/>
          <w:szCs w:val="24"/>
        </w:rPr>
      </w:pPr>
    </w:p>
    <w:p w:rsidR="004F186C" w:rsidRPr="00FA6410" w:rsidRDefault="004F186C" w:rsidP="004F186C">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descrierea</w:t>
      </w:r>
      <w:proofErr w:type="gramEnd"/>
      <w:r w:rsidRPr="00FA6410">
        <w:rPr>
          <w:rFonts w:ascii="Arial" w:eastAsia="Times New Roman" w:hAnsi="Arial" w:cs="Arial"/>
          <w:b/>
          <w:sz w:val="24"/>
          <w:szCs w:val="24"/>
          <w:lang w:eastAsia="ro-RO"/>
        </w:rPr>
        <w:t xml:space="preserve"> instalației și a fluxurilor tehnologice existente pe amplasament (după caz);</w:t>
      </w:r>
    </w:p>
    <w:p w:rsidR="004F186C" w:rsidRPr="00FA6410" w:rsidRDefault="004F186C" w:rsidP="004F186C">
      <w:pPr>
        <w:pStyle w:val="ListParagraph"/>
        <w:ind w:left="0" w:firstLine="851"/>
        <w:rPr>
          <w:rFonts w:ascii="Arial" w:hAnsi="Arial" w:cs="Arial"/>
          <w:sz w:val="24"/>
          <w:szCs w:val="24"/>
        </w:rPr>
      </w:pPr>
      <w:r w:rsidRPr="00FA6410">
        <w:rPr>
          <w:rFonts w:ascii="Arial" w:hAnsi="Arial" w:cs="Arial"/>
          <w:sz w:val="24"/>
          <w:szCs w:val="24"/>
        </w:rPr>
        <w:t xml:space="preserve">Prezenta documentaţie propune realizarea unui bazin de parcare pentru peşte, denumit </w:t>
      </w:r>
      <w:proofErr w:type="gramStart"/>
      <w:r w:rsidRPr="00FA6410">
        <w:rPr>
          <w:rFonts w:ascii="Arial" w:hAnsi="Arial" w:cs="Arial"/>
          <w:sz w:val="24"/>
          <w:szCs w:val="24"/>
        </w:rPr>
        <w:t>,,Bazin</w:t>
      </w:r>
      <w:proofErr w:type="gramEnd"/>
      <w:r w:rsidRPr="00FA6410">
        <w:rPr>
          <w:rFonts w:ascii="Arial" w:hAnsi="Arial" w:cs="Arial"/>
          <w:sz w:val="24"/>
          <w:szCs w:val="24"/>
        </w:rPr>
        <w:t xml:space="preserve"> parcare 2”, cu suprafaţa luciului de apă de 1 560,00 mp.</w:t>
      </w:r>
    </w:p>
    <w:p w:rsidR="004F186C" w:rsidRPr="00FA6410" w:rsidRDefault="004F186C" w:rsidP="004F186C">
      <w:pPr>
        <w:ind w:firstLine="851"/>
        <w:rPr>
          <w:rFonts w:ascii="Arial" w:hAnsi="Arial" w:cs="Arial"/>
          <w:sz w:val="24"/>
          <w:szCs w:val="24"/>
        </w:rPr>
      </w:pPr>
      <w:r w:rsidRPr="00FA6410">
        <w:rPr>
          <w:rFonts w:ascii="Arial" w:hAnsi="Arial" w:cs="Arial"/>
          <w:sz w:val="24"/>
          <w:szCs w:val="24"/>
        </w:rPr>
        <w:t xml:space="preserve">Bazinul se </w:t>
      </w:r>
      <w:proofErr w:type="gramStart"/>
      <w:r w:rsidRPr="00FA6410">
        <w:rPr>
          <w:rFonts w:ascii="Arial" w:hAnsi="Arial" w:cs="Arial"/>
          <w:sz w:val="24"/>
          <w:szCs w:val="24"/>
        </w:rPr>
        <w:t>va</w:t>
      </w:r>
      <w:proofErr w:type="gramEnd"/>
      <w:r w:rsidRPr="00FA6410">
        <w:rPr>
          <w:rFonts w:ascii="Arial" w:hAnsi="Arial" w:cs="Arial"/>
          <w:sz w:val="24"/>
          <w:szCs w:val="24"/>
        </w:rPr>
        <w:t xml:space="preserve"> amplasa aval de barajul acumulării Lateş, pe malul drept al pârâului Valea Neagră. </w:t>
      </w:r>
    </w:p>
    <w:p w:rsidR="004F186C" w:rsidRPr="00FA6410" w:rsidRDefault="004F186C" w:rsidP="004F186C">
      <w:pPr>
        <w:autoSpaceDE w:val="0"/>
        <w:autoSpaceDN w:val="0"/>
        <w:adjustRightInd w:val="0"/>
        <w:ind w:firstLine="851"/>
        <w:rPr>
          <w:rFonts w:ascii="Arial" w:hAnsi="Arial" w:cs="Arial"/>
          <w:sz w:val="24"/>
          <w:szCs w:val="24"/>
        </w:rPr>
      </w:pPr>
      <w:proofErr w:type="gramStart"/>
      <w:r w:rsidRPr="00FA6410">
        <w:rPr>
          <w:rFonts w:ascii="Arial" w:hAnsi="Arial" w:cs="Arial"/>
          <w:sz w:val="24"/>
          <w:szCs w:val="24"/>
        </w:rPr>
        <w:t>Apa</w:t>
      </w:r>
      <w:proofErr w:type="gramEnd"/>
      <w:r w:rsidRPr="00FA6410">
        <w:rPr>
          <w:rFonts w:ascii="Arial" w:hAnsi="Arial" w:cs="Arial"/>
          <w:sz w:val="24"/>
          <w:szCs w:val="24"/>
        </w:rPr>
        <w:t xml:space="preserve"> necesară va fi preluată din iazul Lateș printr-o conductă sifonată ce va fi executată din țeavă de oțel, având Dn 150 mm.</w:t>
      </w:r>
    </w:p>
    <w:p w:rsidR="001A3CBB" w:rsidRPr="00FA6410" w:rsidRDefault="001A3CBB" w:rsidP="001A3CBB">
      <w:pPr>
        <w:autoSpaceDE w:val="0"/>
        <w:autoSpaceDN w:val="0"/>
        <w:adjustRightInd w:val="0"/>
        <w:ind w:firstLine="851"/>
        <w:rPr>
          <w:rFonts w:ascii="Arial" w:hAnsi="Arial" w:cs="Arial"/>
          <w:sz w:val="24"/>
          <w:szCs w:val="24"/>
        </w:rPr>
      </w:pPr>
      <w:r w:rsidRPr="00FA6410">
        <w:rPr>
          <w:rFonts w:ascii="Arial" w:hAnsi="Arial" w:cs="Arial"/>
          <w:sz w:val="24"/>
          <w:szCs w:val="24"/>
        </w:rPr>
        <w:t xml:space="preserve">Conducta </w:t>
      </w:r>
      <w:proofErr w:type="gramStart"/>
      <w:r w:rsidRPr="00FA6410">
        <w:rPr>
          <w:rFonts w:ascii="Arial" w:hAnsi="Arial" w:cs="Arial"/>
          <w:sz w:val="24"/>
          <w:szCs w:val="24"/>
        </w:rPr>
        <w:t>va</w:t>
      </w:r>
      <w:proofErr w:type="gramEnd"/>
      <w:r w:rsidRPr="00FA6410">
        <w:rPr>
          <w:rFonts w:ascii="Arial" w:hAnsi="Arial" w:cs="Arial"/>
          <w:sz w:val="24"/>
          <w:szCs w:val="24"/>
        </w:rPr>
        <w:t xml:space="preserve"> fi prevăzută cu următoarele elemente hidraulice:</w:t>
      </w:r>
    </w:p>
    <w:p w:rsidR="001A3CBB" w:rsidRPr="00FA6410" w:rsidRDefault="001A3CBB" w:rsidP="001A3CBB">
      <w:pPr>
        <w:autoSpaceDE w:val="0"/>
        <w:autoSpaceDN w:val="0"/>
        <w:adjustRightInd w:val="0"/>
        <w:ind w:firstLine="851"/>
        <w:rPr>
          <w:rFonts w:ascii="Arial" w:hAnsi="Arial" w:cs="Arial"/>
          <w:sz w:val="24"/>
          <w:szCs w:val="24"/>
        </w:rPr>
      </w:pPr>
      <w:r w:rsidRPr="00FA6410">
        <w:rPr>
          <w:rFonts w:ascii="Arial" w:hAnsi="Arial" w:cs="Arial"/>
          <w:sz w:val="24"/>
          <w:szCs w:val="24"/>
        </w:rPr>
        <w:t>În partea amonte:</w:t>
      </w:r>
    </w:p>
    <w:p w:rsidR="001A3CBB" w:rsidRPr="00FA6410" w:rsidRDefault="001A3CBB" w:rsidP="001A3CBB">
      <w:pPr>
        <w:pStyle w:val="ListParagraph"/>
        <w:numPr>
          <w:ilvl w:val="0"/>
          <w:numId w:val="5"/>
        </w:numPr>
        <w:autoSpaceDE w:val="0"/>
        <w:autoSpaceDN w:val="0"/>
        <w:adjustRightInd w:val="0"/>
        <w:spacing w:line="276" w:lineRule="auto"/>
        <w:ind w:firstLine="851"/>
        <w:rPr>
          <w:rFonts w:ascii="Arial" w:hAnsi="Arial" w:cs="Arial"/>
          <w:sz w:val="24"/>
          <w:szCs w:val="24"/>
        </w:rPr>
      </w:pPr>
      <w:r w:rsidRPr="00FA6410">
        <w:rPr>
          <w:rFonts w:ascii="Arial" w:hAnsi="Arial" w:cs="Arial"/>
          <w:sz w:val="24"/>
          <w:szCs w:val="24"/>
        </w:rPr>
        <w:t>Sorb Dn 150;</w:t>
      </w:r>
    </w:p>
    <w:p w:rsidR="001A3CBB" w:rsidRPr="00FA6410" w:rsidRDefault="001A3CBB" w:rsidP="001A3CBB">
      <w:pPr>
        <w:pStyle w:val="ListParagraph"/>
        <w:numPr>
          <w:ilvl w:val="0"/>
          <w:numId w:val="5"/>
        </w:numPr>
        <w:autoSpaceDE w:val="0"/>
        <w:autoSpaceDN w:val="0"/>
        <w:adjustRightInd w:val="0"/>
        <w:spacing w:line="276" w:lineRule="auto"/>
        <w:ind w:firstLine="851"/>
        <w:rPr>
          <w:rFonts w:ascii="Arial" w:hAnsi="Arial" w:cs="Arial"/>
          <w:sz w:val="24"/>
          <w:szCs w:val="24"/>
        </w:rPr>
      </w:pPr>
      <w:r w:rsidRPr="00FA6410">
        <w:rPr>
          <w:rFonts w:ascii="Arial" w:hAnsi="Arial" w:cs="Arial"/>
          <w:sz w:val="24"/>
          <w:szCs w:val="24"/>
        </w:rPr>
        <w:t>Vană future Dn 150.</w:t>
      </w:r>
    </w:p>
    <w:p w:rsidR="001A3CBB" w:rsidRPr="00FA6410" w:rsidRDefault="001A3CBB" w:rsidP="001A3CBB">
      <w:pPr>
        <w:pStyle w:val="ListParagraph"/>
        <w:autoSpaceDE w:val="0"/>
        <w:autoSpaceDN w:val="0"/>
        <w:adjustRightInd w:val="0"/>
        <w:ind w:left="1080" w:firstLine="851"/>
        <w:rPr>
          <w:rFonts w:ascii="Arial" w:hAnsi="Arial" w:cs="Arial"/>
          <w:sz w:val="24"/>
          <w:szCs w:val="24"/>
        </w:rPr>
      </w:pPr>
      <w:r w:rsidRPr="00FA6410">
        <w:rPr>
          <w:rFonts w:ascii="Arial" w:hAnsi="Arial" w:cs="Arial"/>
          <w:sz w:val="24"/>
          <w:szCs w:val="24"/>
        </w:rPr>
        <w:t>În punctul de cotă maximă:</w:t>
      </w:r>
    </w:p>
    <w:p w:rsidR="001A3CBB" w:rsidRPr="00FA6410" w:rsidRDefault="001A3CBB" w:rsidP="001A3CBB">
      <w:pPr>
        <w:pStyle w:val="ListParagraph"/>
        <w:numPr>
          <w:ilvl w:val="0"/>
          <w:numId w:val="5"/>
        </w:numPr>
        <w:spacing w:line="276" w:lineRule="auto"/>
        <w:ind w:right="-78" w:firstLine="851"/>
        <w:rPr>
          <w:rFonts w:ascii="Arial" w:hAnsi="Arial" w:cs="Arial"/>
          <w:sz w:val="24"/>
          <w:szCs w:val="24"/>
          <w:lang w:val="fr-FR"/>
        </w:rPr>
      </w:pPr>
      <w:r w:rsidRPr="00FA6410">
        <w:rPr>
          <w:rFonts w:ascii="Arial" w:hAnsi="Arial" w:cs="Arial"/>
          <w:sz w:val="24"/>
          <w:szCs w:val="24"/>
          <w:lang w:val="fr-FR"/>
        </w:rPr>
        <w:t>ștuț din țeavă de oțel Dn 50 mm, L = 0,50 m ;</w:t>
      </w:r>
    </w:p>
    <w:p w:rsidR="001A3CBB" w:rsidRPr="00FA6410" w:rsidRDefault="001A3CBB" w:rsidP="001A3CBB">
      <w:pPr>
        <w:pStyle w:val="ListParagraph"/>
        <w:numPr>
          <w:ilvl w:val="0"/>
          <w:numId w:val="5"/>
        </w:numPr>
        <w:spacing w:line="276" w:lineRule="auto"/>
        <w:ind w:right="-78" w:firstLine="851"/>
        <w:rPr>
          <w:rFonts w:ascii="Arial" w:hAnsi="Arial" w:cs="Arial"/>
          <w:sz w:val="24"/>
          <w:szCs w:val="24"/>
          <w:lang w:val="fr-FR"/>
        </w:rPr>
      </w:pPr>
      <w:r w:rsidRPr="00FA6410">
        <w:rPr>
          <w:rFonts w:ascii="Arial" w:hAnsi="Arial" w:cs="Arial"/>
          <w:sz w:val="24"/>
          <w:szCs w:val="24"/>
          <w:lang w:val="fr-FR"/>
        </w:rPr>
        <w:t>robinet de trecere Dn 50 mm ;</w:t>
      </w:r>
    </w:p>
    <w:p w:rsidR="001A3CBB" w:rsidRPr="00FA6410" w:rsidRDefault="001A3CBB" w:rsidP="001A3CBB">
      <w:pPr>
        <w:pStyle w:val="ListParagraph"/>
        <w:numPr>
          <w:ilvl w:val="0"/>
          <w:numId w:val="5"/>
        </w:numPr>
        <w:spacing w:line="276" w:lineRule="auto"/>
        <w:ind w:right="-78" w:firstLine="851"/>
        <w:rPr>
          <w:rFonts w:ascii="Arial" w:hAnsi="Arial" w:cs="Arial"/>
          <w:sz w:val="24"/>
          <w:szCs w:val="24"/>
          <w:lang w:val="fr-FR"/>
        </w:rPr>
      </w:pPr>
      <w:proofErr w:type="gramStart"/>
      <w:r w:rsidRPr="00FA6410">
        <w:rPr>
          <w:rFonts w:ascii="Arial" w:hAnsi="Arial" w:cs="Arial"/>
          <w:sz w:val="24"/>
          <w:szCs w:val="24"/>
          <w:lang w:val="fr-FR"/>
        </w:rPr>
        <w:t>pâlnie .</w:t>
      </w:r>
      <w:proofErr w:type="gramEnd"/>
    </w:p>
    <w:p w:rsidR="001A3CBB" w:rsidRPr="00FA6410" w:rsidRDefault="001A3CBB" w:rsidP="001A3CBB">
      <w:pPr>
        <w:autoSpaceDE w:val="0"/>
        <w:autoSpaceDN w:val="0"/>
        <w:adjustRightInd w:val="0"/>
        <w:ind w:firstLine="1843"/>
        <w:rPr>
          <w:rFonts w:ascii="Arial" w:hAnsi="Arial" w:cs="Arial"/>
          <w:sz w:val="24"/>
          <w:szCs w:val="24"/>
        </w:rPr>
      </w:pPr>
      <w:r w:rsidRPr="00FA6410">
        <w:rPr>
          <w:rFonts w:ascii="Arial" w:hAnsi="Arial" w:cs="Arial"/>
          <w:sz w:val="24"/>
          <w:szCs w:val="24"/>
        </w:rPr>
        <w:t>În partea aval:</w:t>
      </w:r>
    </w:p>
    <w:p w:rsidR="001A3CBB" w:rsidRPr="00FA6410" w:rsidRDefault="001A3CBB" w:rsidP="001A3CBB">
      <w:pPr>
        <w:pStyle w:val="ListParagraph"/>
        <w:numPr>
          <w:ilvl w:val="0"/>
          <w:numId w:val="5"/>
        </w:numPr>
        <w:autoSpaceDE w:val="0"/>
        <w:autoSpaceDN w:val="0"/>
        <w:adjustRightInd w:val="0"/>
        <w:spacing w:line="276" w:lineRule="auto"/>
        <w:ind w:firstLine="851"/>
        <w:rPr>
          <w:rFonts w:ascii="Arial" w:hAnsi="Arial" w:cs="Arial"/>
          <w:sz w:val="24"/>
          <w:szCs w:val="24"/>
        </w:rPr>
      </w:pPr>
      <w:r w:rsidRPr="00FA6410">
        <w:rPr>
          <w:rFonts w:ascii="Arial" w:hAnsi="Arial" w:cs="Arial"/>
          <w:sz w:val="24"/>
          <w:szCs w:val="24"/>
        </w:rPr>
        <w:t>Vană future Dn 150.</w:t>
      </w:r>
    </w:p>
    <w:p w:rsidR="001A3CBB" w:rsidRPr="00FA6410" w:rsidRDefault="001A3CBB" w:rsidP="001A3CBB">
      <w:pPr>
        <w:pStyle w:val="ListParagraph"/>
        <w:ind w:left="0" w:firstLine="851"/>
        <w:rPr>
          <w:rFonts w:ascii="Arial" w:hAnsi="Arial" w:cs="Arial"/>
          <w:sz w:val="24"/>
          <w:szCs w:val="24"/>
        </w:rPr>
      </w:pPr>
      <w:r w:rsidRPr="00FA6410">
        <w:rPr>
          <w:rFonts w:ascii="Arial" w:hAnsi="Arial" w:cs="Arial"/>
          <w:sz w:val="24"/>
          <w:szCs w:val="24"/>
        </w:rPr>
        <w:t xml:space="preserve">Amenajarea bazinului de parcare pentru </w:t>
      </w:r>
      <w:proofErr w:type="gramStart"/>
      <w:r w:rsidRPr="00FA6410">
        <w:rPr>
          <w:rFonts w:ascii="Arial" w:hAnsi="Arial" w:cs="Arial"/>
          <w:sz w:val="24"/>
          <w:szCs w:val="24"/>
        </w:rPr>
        <w:t>peşte  se</w:t>
      </w:r>
      <w:proofErr w:type="gramEnd"/>
      <w:r w:rsidRPr="00FA6410">
        <w:rPr>
          <w:rFonts w:ascii="Arial" w:hAnsi="Arial" w:cs="Arial"/>
          <w:sz w:val="24"/>
          <w:szCs w:val="24"/>
        </w:rPr>
        <w:t xml:space="preserve"> va face în săpătură , cu utilizarea materialului rezultat la realizarea unui dig de contur , prin supraînălţarea malurilor. Pământul extras care nu îndeplineşte condiţiile de stabilitate pentru a fi utilizat la construcţia digului </w:t>
      </w:r>
      <w:proofErr w:type="gramStart"/>
      <w:r w:rsidRPr="00FA6410">
        <w:rPr>
          <w:rFonts w:ascii="Arial" w:hAnsi="Arial" w:cs="Arial"/>
          <w:sz w:val="24"/>
          <w:szCs w:val="24"/>
        </w:rPr>
        <w:t>va</w:t>
      </w:r>
      <w:proofErr w:type="gramEnd"/>
      <w:r w:rsidRPr="00FA6410">
        <w:rPr>
          <w:rFonts w:ascii="Arial" w:hAnsi="Arial" w:cs="Arial"/>
          <w:sz w:val="24"/>
          <w:szCs w:val="24"/>
        </w:rPr>
        <w:t xml:space="preserve"> fi transportat într-un depozit stabilit de beneficiar.</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Înălţimea maximă a apei în aval va fi de 1,60 m, iar în amonte de 0,60 m. Înălţimea medie a apei în bazinul de parcare va fi de 1,10 m.</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Digul de contur va proteja iazul împotriva inundaţiilor constituind totodată şi o cale </w:t>
      </w:r>
      <w:proofErr w:type="gramStart"/>
      <w:r w:rsidRPr="00FA6410">
        <w:rPr>
          <w:rFonts w:ascii="Arial" w:hAnsi="Arial" w:cs="Arial"/>
          <w:sz w:val="24"/>
          <w:szCs w:val="24"/>
        </w:rPr>
        <w:t>de  circulaţie</w:t>
      </w:r>
      <w:proofErr w:type="gramEnd"/>
      <w:r w:rsidRPr="00FA6410">
        <w:rPr>
          <w:rFonts w:ascii="Arial" w:hAnsi="Arial" w:cs="Arial"/>
          <w:sz w:val="24"/>
          <w:szCs w:val="24"/>
        </w:rPr>
        <w:t xml:space="preserve">.   </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Săpătura se </w:t>
      </w:r>
      <w:proofErr w:type="gramStart"/>
      <w:r w:rsidRPr="00FA6410">
        <w:rPr>
          <w:rFonts w:ascii="Arial" w:hAnsi="Arial" w:cs="Arial"/>
          <w:sz w:val="24"/>
          <w:szCs w:val="24"/>
        </w:rPr>
        <w:t>va</w:t>
      </w:r>
      <w:proofErr w:type="gramEnd"/>
      <w:r w:rsidRPr="00FA6410">
        <w:rPr>
          <w:rFonts w:ascii="Arial" w:hAnsi="Arial" w:cs="Arial"/>
          <w:sz w:val="24"/>
          <w:szCs w:val="24"/>
        </w:rPr>
        <w:t xml:space="preserve"> executa în taluz. Execuţia săpăturii se </w:t>
      </w:r>
      <w:proofErr w:type="gramStart"/>
      <w:r w:rsidRPr="00FA6410">
        <w:rPr>
          <w:rFonts w:ascii="Arial" w:hAnsi="Arial" w:cs="Arial"/>
          <w:sz w:val="24"/>
          <w:szCs w:val="24"/>
        </w:rPr>
        <w:t>va</w:t>
      </w:r>
      <w:proofErr w:type="gramEnd"/>
      <w:r w:rsidRPr="00FA6410">
        <w:rPr>
          <w:rFonts w:ascii="Arial" w:hAnsi="Arial" w:cs="Arial"/>
          <w:sz w:val="24"/>
          <w:szCs w:val="24"/>
        </w:rPr>
        <w:t xml:space="preserve"> face mecanizat. </w:t>
      </w:r>
      <w:proofErr w:type="gramStart"/>
      <w:r w:rsidRPr="00FA6410">
        <w:rPr>
          <w:rFonts w:ascii="Arial" w:hAnsi="Arial" w:cs="Arial"/>
          <w:sz w:val="24"/>
          <w:szCs w:val="24"/>
        </w:rPr>
        <w:t>Ultimii 25 de centimetri ai săpăturii se vor executa manual.</w:t>
      </w:r>
      <w:proofErr w:type="gramEnd"/>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După execuţia săpăturii fundul gropii şi taluzele vor fi compactate, după care se </w:t>
      </w:r>
      <w:proofErr w:type="gramStart"/>
      <w:r w:rsidRPr="00FA6410">
        <w:rPr>
          <w:rFonts w:ascii="Arial" w:hAnsi="Arial" w:cs="Arial"/>
          <w:sz w:val="24"/>
          <w:szCs w:val="24"/>
        </w:rPr>
        <w:t>va</w:t>
      </w:r>
      <w:proofErr w:type="gramEnd"/>
      <w:r w:rsidRPr="00FA6410">
        <w:rPr>
          <w:rFonts w:ascii="Arial" w:hAnsi="Arial" w:cs="Arial"/>
          <w:sz w:val="24"/>
          <w:szCs w:val="24"/>
        </w:rPr>
        <w:t xml:space="preserve"> trece la realizarea unui ecran din argilă cu grosimea de minimum 20 cm după compactare (recomandat 30 cm).</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Bazinul proiectat </w:t>
      </w:r>
      <w:proofErr w:type="gramStart"/>
      <w:r w:rsidRPr="00FA6410">
        <w:rPr>
          <w:rFonts w:ascii="Arial" w:hAnsi="Arial" w:cs="Arial"/>
          <w:sz w:val="24"/>
          <w:szCs w:val="24"/>
        </w:rPr>
        <w:t>va</w:t>
      </w:r>
      <w:proofErr w:type="gramEnd"/>
      <w:r w:rsidRPr="00FA6410">
        <w:rPr>
          <w:rFonts w:ascii="Arial" w:hAnsi="Arial" w:cs="Arial"/>
          <w:sz w:val="24"/>
          <w:szCs w:val="24"/>
        </w:rPr>
        <w:t xml:space="preserve"> fi prevăzut cu cămin călugăr deversor şi conductă de evacuare la emisar.</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Călugărul deversor va avea dimensiunile exterioare 1,20 x 1,20 m şi înălţimea de 2,00 m. Debitul evacuat se va regla  prin vanete de lemn.                                      </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Apa se va descărca la emisar printr-o conductă de </w:t>
      </w:r>
      <w:proofErr w:type="gramStart"/>
      <w:r w:rsidRPr="00FA6410">
        <w:rPr>
          <w:rFonts w:ascii="Arial" w:hAnsi="Arial" w:cs="Arial"/>
          <w:sz w:val="24"/>
          <w:szCs w:val="24"/>
        </w:rPr>
        <w:t>descărcare  din</w:t>
      </w:r>
      <w:proofErr w:type="gramEnd"/>
      <w:r w:rsidRPr="00FA6410">
        <w:rPr>
          <w:rFonts w:ascii="Arial" w:hAnsi="Arial" w:cs="Arial"/>
          <w:sz w:val="24"/>
          <w:szCs w:val="24"/>
        </w:rPr>
        <w:t xml:space="preserve"> PVC Dn 300 mm (De 315 mm). </w:t>
      </w:r>
    </w:p>
    <w:p w:rsidR="001A3CBB" w:rsidRPr="00FA6410" w:rsidRDefault="001A3CBB" w:rsidP="001A3CBB">
      <w:pPr>
        <w:ind w:firstLine="851"/>
        <w:rPr>
          <w:rFonts w:ascii="Arial" w:hAnsi="Arial" w:cs="Arial"/>
          <w:sz w:val="24"/>
          <w:szCs w:val="24"/>
          <w:lang w:val="it-IT"/>
        </w:rPr>
      </w:pPr>
      <w:r w:rsidRPr="00FA6410">
        <w:rPr>
          <w:rFonts w:ascii="Arial" w:hAnsi="Arial" w:cs="Arial"/>
          <w:sz w:val="24"/>
          <w:szCs w:val="24"/>
          <w:lang w:val="it-IT"/>
        </w:rPr>
        <w:t>Pentru recoltarea mai uşoară a peştelui s-a prevăzut un canal drenor, în formă de V amplasat amonte de căminul călugăr.</w:t>
      </w:r>
    </w:p>
    <w:p w:rsidR="008B1815" w:rsidRPr="00FA6410" w:rsidRDefault="001A3CBB" w:rsidP="001A3CBB">
      <w:pPr>
        <w:ind w:firstLine="709"/>
        <w:rPr>
          <w:rFonts w:ascii="Arial" w:hAnsi="Arial" w:cs="Arial"/>
          <w:sz w:val="24"/>
          <w:szCs w:val="24"/>
        </w:rPr>
      </w:pPr>
      <w:r w:rsidRPr="00FA6410">
        <w:rPr>
          <w:rFonts w:ascii="Arial" w:hAnsi="Arial" w:cs="Arial"/>
          <w:sz w:val="24"/>
          <w:szCs w:val="24"/>
        </w:rPr>
        <w:t xml:space="preserve"> </w:t>
      </w:r>
    </w:p>
    <w:p w:rsidR="001A3CBB" w:rsidRPr="00FA6410" w:rsidRDefault="001A3CBB" w:rsidP="001A3CBB">
      <w:pPr>
        <w:ind w:firstLine="567"/>
        <w:jc w:val="left"/>
        <w:rPr>
          <w:rFonts w:ascii="Arial" w:hAnsi="Arial" w:cs="Arial"/>
          <w:b/>
          <w:sz w:val="24"/>
          <w:szCs w:val="24"/>
        </w:rPr>
      </w:pPr>
      <w:r w:rsidRPr="00FA6410">
        <w:rPr>
          <w:rFonts w:ascii="Arial" w:hAnsi="Arial" w:cs="Arial"/>
          <w:b/>
          <w:sz w:val="24"/>
          <w:szCs w:val="24"/>
        </w:rPr>
        <w:t xml:space="preserve">   Cote caracteristice:</w:t>
      </w:r>
    </w:p>
    <w:p w:rsidR="001A3CBB" w:rsidRPr="00FA6410" w:rsidRDefault="001A3CBB" w:rsidP="001A3CBB">
      <w:pPr>
        <w:ind w:firstLine="567"/>
        <w:jc w:val="left"/>
        <w:rPr>
          <w:rFonts w:ascii="Arial" w:hAnsi="Arial" w:cs="Arial"/>
          <w:b/>
          <w:sz w:val="24"/>
          <w:szCs w:val="24"/>
        </w:rPr>
      </w:pPr>
    </w:p>
    <w:p w:rsidR="001A3CBB" w:rsidRPr="00FA6410" w:rsidRDefault="001A3CBB" w:rsidP="001A3CBB">
      <w:pPr>
        <w:ind w:firstLine="851"/>
        <w:jc w:val="left"/>
        <w:rPr>
          <w:rFonts w:ascii="Arial" w:hAnsi="Arial" w:cs="Arial"/>
          <w:sz w:val="24"/>
          <w:szCs w:val="24"/>
        </w:rPr>
      </w:pPr>
      <w:r w:rsidRPr="00FA6410">
        <w:rPr>
          <w:rFonts w:ascii="Arial" w:hAnsi="Arial" w:cs="Arial"/>
          <w:sz w:val="24"/>
          <w:szCs w:val="24"/>
        </w:rPr>
        <w:t>Nivelul Normal de Retenţie – NNR – 288</w:t>
      </w:r>
      <w:proofErr w:type="gramStart"/>
      <w:r w:rsidRPr="00FA6410">
        <w:rPr>
          <w:rFonts w:ascii="Arial" w:hAnsi="Arial" w:cs="Arial"/>
          <w:sz w:val="24"/>
          <w:szCs w:val="24"/>
        </w:rPr>
        <w:t>,32</w:t>
      </w:r>
      <w:proofErr w:type="gramEnd"/>
      <w:r w:rsidRPr="00FA6410">
        <w:rPr>
          <w:rFonts w:ascii="Arial" w:hAnsi="Arial" w:cs="Arial"/>
          <w:sz w:val="24"/>
          <w:szCs w:val="24"/>
        </w:rPr>
        <w:t xml:space="preserve"> m;</w:t>
      </w:r>
    </w:p>
    <w:p w:rsidR="001A3CBB" w:rsidRPr="00FA6410" w:rsidRDefault="001A3CBB" w:rsidP="001A3CBB">
      <w:pPr>
        <w:ind w:firstLine="851"/>
        <w:jc w:val="left"/>
        <w:rPr>
          <w:rFonts w:ascii="Arial" w:hAnsi="Arial" w:cs="Arial"/>
          <w:sz w:val="24"/>
          <w:szCs w:val="24"/>
        </w:rPr>
      </w:pPr>
      <w:r w:rsidRPr="00FA6410">
        <w:rPr>
          <w:rFonts w:ascii="Arial" w:hAnsi="Arial" w:cs="Arial"/>
          <w:sz w:val="24"/>
          <w:szCs w:val="24"/>
        </w:rPr>
        <w:t>Cotă coronament dig – 288</w:t>
      </w:r>
      <w:proofErr w:type="gramStart"/>
      <w:r w:rsidRPr="00FA6410">
        <w:rPr>
          <w:rFonts w:ascii="Arial" w:hAnsi="Arial" w:cs="Arial"/>
          <w:sz w:val="24"/>
          <w:szCs w:val="24"/>
        </w:rPr>
        <w:t>,51</w:t>
      </w:r>
      <w:proofErr w:type="gramEnd"/>
      <w:r w:rsidRPr="00FA6410">
        <w:rPr>
          <w:rFonts w:ascii="Arial" w:hAnsi="Arial" w:cs="Arial"/>
          <w:sz w:val="24"/>
          <w:szCs w:val="24"/>
        </w:rPr>
        <w:t xml:space="preserve"> m;</w:t>
      </w:r>
    </w:p>
    <w:p w:rsidR="001A3CBB" w:rsidRPr="00FA6410" w:rsidRDefault="001A3CBB" w:rsidP="001A3CBB">
      <w:pPr>
        <w:ind w:firstLine="851"/>
        <w:jc w:val="left"/>
        <w:rPr>
          <w:rFonts w:ascii="Arial" w:hAnsi="Arial" w:cs="Arial"/>
          <w:sz w:val="24"/>
          <w:szCs w:val="24"/>
        </w:rPr>
      </w:pPr>
      <w:r w:rsidRPr="00FA6410">
        <w:rPr>
          <w:rFonts w:ascii="Arial" w:hAnsi="Arial" w:cs="Arial"/>
          <w:sz w:val="24"/>
          <w:szCs w:val="24"/>
        </w:rPr>
        <w:t>Cotă radier cămin      – 286</w:t>
      </w:r>
      <w:proofErr w:type="gramStart"/>
      <w:r w:rsidRPr="00FA6410">
        <w:rPr>
          <w:rFonts w:ascii="Arial" w:hAnsi="Arial" w:cs="Arial"/>
          <w:sz w:val="24"/>
          <w:szCs w:val="24"/>
        </w:rPr>
        <w:t>,72</w:t>
      </w:r>
      <w:proofErr w:type="gramEnd"/>
      <w:r w:rsidRPr="00FA6410">
        <w:rPr>
          <w:rFonts w:ascii="Arial" w:hAnsi="Arial" w:cs="Arial"/>
          <w:sz w:val="24"/>
          <w:szCs w:val="24"/>
        </w:rPr>
        <w:t xml:space="preserve"> m;</w:t>
      </w:r>
    </w:p>
    <w:p w:rsidR="001A3CBB" w:rsidRPr="00FA6410" w:rsidRDefault="001A3CBB" w:rsidP="001A3CBB">
      <w:pPr>
        <w:ind w:firstLine="851"/>
        <w:jc w:val="left"/>
        <w:rPr>
          <w:rFonts w:ascii="Arial" w:hAnsi="Arial" w:cs="Arial"/>
          <w:sz w:val="24"/>
          <w:szCs w:val="24"/>
        </w:rPr>
      </w:pPr>
      <w:r w:rsidRPr="00FA6410">
        <w:rPr>
          <w:rFonts w:ascii="Arial" w:hAnsi="Arial" w:cs="Arial"/>
          <w:sz w:val="24"/>
          <w:szCs w:val="24"/>
          <w:lang w:val="ro-RO"/>
        </w:rPr>
        <w:t xml:space="preserve">Cotă capac călugăr    - </w:t>
      </w:r>
      <w:r w:rsidRPr="00FA6410">
        <w:rPr>
          <w:rFonts w:ascii="Arial" w:hAnsi="Arial" w:cs="Arial"/>
          <w:sz w:val="24"/>
          <w:szCs w:val="24"/>
        </w:rPr>
        <w:t xml:space="preserve">288,72 m. </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1A3CBB">
      <w:pPr>
        <w:rPr>
          <w:rFonts w:ascii="Arial" w:hAnsi="Arial" w:cs="Arial"/>
          <w:sz w:val="24"/>
          <w:szCs w:val="24"/>
          <w:lang w:val="it-IT"/>
        </w:rPr>
      </w:pPr>
    </w:p>
    <w:p w:rsidR="004F186C" w:rsidRPr="00FA6410" w:rsidRDefault="004F186C" w:rsidP="004F186C">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descrierea</w:t>
      </w:r>
      <w:proofErr w:type="gramEnd"/>
      <w:r w:rsidRPr="00FA6410">
        <w:rPr>
          <w:rFonts w:ascii="Arial" w:eastAsia="Times New Roman" w:hAnsi="Arial" w:cs="Arial"/>
          <w:b/>
          <w:sz w:val="24"/>
          <w:szCs w:val="24"/>
          <w:lang w:eastAsia="ro-RO"/>
        </w:rPr>
        <w:t xml:space="preserve"> proceselor de producție ale proiectului propus, în funcție de specificul investiției, produse și subproduse obținute, mărimea, capacitatea;</w:t>
      </w:r>
    </w:p>
    <w:p w:rsidR="004F186C" w:rsidRPr="00FA6410" w:rsidRDefault="004F186C" w:rsidP="001A3CBB">
      <w:pPr>
        <w:ind w:firstLine="851"/>
        <w:rPr>
          <w:rFonts w:ascii="Arial" w:hAnsi="Arial" w:cs="Arial"/>
          <w:sz w:val="24"/>
          <w:szCs w:val="24"/>
          <w:lang w:val="it-IT"/>
        </w:rPr>
      </w:pPr>
    </w:p>
    <w:p w:rsidR="001A3CBB" w:rsidRPr="00FA6410" w:rsidRDefault="001A3CBB" w:rsidP="001A3CBB">
      <w:pPr>
        <w:ind w:firstLine="851"/>
        <w:rPr>
          <w:rFonts w:ascii="Arial" w:hAnsi="Arial" w:cs="Arial"/>
          <w:sz w:val="24"/>
          <w:szCs w:val="24"/>
          <w:lang w:val="it-IT"/>
        </w:rPr>
      </w:pPr>
      <w:r w:rsidRPr="00FA6410">
        <w:rPr>
          <w:rFonts w:ascii="Arial" w:hAnsi="Arial" w:cs="Arial"/>
          <w:sz w:val="24"/>
          <w:szCs w:val="24"/>
          <w:lang w:val="it-IT"/>
        </w:rPr>
        <w:t>Se va realiza  o producţie de peşte  de 1500 kg/ha. Producţia este formată  din crap de 2 veri  în greutate de 300 g/buc şi crap de 3 veri în greutate medie de 1,2 kg/buc, în cote egale ( 50%).</w:t>
      </w:r>
    </w:p>
    <w:p w:rsidR="001A3CBB" w:rsidRPr="00FA6410" w:rsidRDefault="001A3CBB" w:rsidP="001A3CBB">
      <w:pPr>
        <w:ind w:right="-78" w:firstLine="851"/>
        <w:rPr>
          <w:rFonts w:ascii="Arial" w:hAnsi="Arial" w:cs="Arial"/>
          <w:sz w:val="24"/>
          <w:szCs w:val="24"/>
          <w:lang w:val="fr-FR"/>
        </w:rPr>
      </w:pPr>
      <w:r w:rsidRPr="00FA6410">
        <w:rPr>
          <w:rFonts w:ascii="Arial" w:hAnsi="Arial" w:cs="Arial"/>
          <w:sz w:val="24"/>
          <w:szCs w:val="24"/>
          <w:lang w:val="fr-FR"/>
        </w:rPr>
        <w:t xml:space="preserve">Hrana pentru speciile ce vor exista în bazin  este constituită din făină de cereale, porumb de calitate inferioară, </w:t>
      </w:r>
      <w:r w:rsidRPr="00FA6410">
        <w:rPr>
          <w:rFonts w:ascii="Arial" w:hAnsi="Arial" w:cs="Arial"/>
          <w:sz w:val="24"/>
          <w:szCs w:val="24"/>
          <w:lang w:val="it-IT"/>
        </w:rPr>
        <w:t>şroturi şi spărturi de cereale</w:t>
      </w:r>
      <w:r w:rsidRPr="00FA6410">
        <w:rPr>
          <w:rFonts w:ascii="Arial" w:hAnsi="Arial" w:cs="Arial"/>
          <w:sz w:val="24"/>
          <w:szCs w:val="24"/>
          <w:lang w:val="fr-FR"/>
        </w:rPr>
        <w:t xml:space="preserve"> şi vegetaţie care se dezvoltă în mod natural  pe fundul bazinului.</w:t>
      </w:r>
    </w:p>
    <w:p w:rsidR="001A3CBB" w:rsidRPr="00FA6410" w:rsidRDefault="001A3CBB" w:rsidP="001A3CBB">
      <w:pPr>
        <w:pStyle w:val="ListParagraph"/>
        <w:ind w:left="1249"/>
        <w:rPr>
          <w:rFonts w:ascii="Arial" w:eastAsia="Times New Roman" w:hAnsi="Arial" w:cs="Arial"/>
          <w:b/>
          <w:sz w:val="24"/>
          <w:szCs w:val="24"/>
        </w:rPr>
      </w:pPr>
      <w:r w:rsidRPr="00FA6410">
        <w:rPr>
          <w:rFonts w:ascii="Arial" w:eastAsia="Times New Roman" w:hAnsi="Arial" w:cs="Arial"/>
          <w:b/>
          <w:sz w:val="24"/>
          <w:szCs w:val="24"/>
        </w:rPr>
        <w:t xml:space="preserve"> </w:t>
      </w:r>
    </w:p>
    <w:p w:rsidR="004F186C" w:rsidRPr="00FA6410" w:rsidRDefault="004F186C" w:rsidP="004F186C">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materiile</w:t>
      </w:r>
      <w:proofErr w:type="gramEnd"/>
      <w:r w:rsidRPr="00FA6410">
        <w:rPr>
          <w:rFonts w:ascii="Arial" w:eastAsia="Times New Roman" w:hAnsi="Arial" w:cs="Arial"/>
          <w:b/>
          <w:sz w:val="24"/>
          <w:szCs w:val="24"/>
          <w:lang w:eastAsia="ro-RO"/>
        </w:rPr>
        <w:t xml:space="preserve"> prime, energia și combustibilii utilizați, cu modul de asigurare a acestora;</w:t>
      </w:r>
    </w:p>
    <w:p w:rsidR="001A3CBB" w:rsidRPr="00FA6410" w:rsidRDefault="001A3CBB" w:rsidP="001A3CBB">
      <w:pPr>
        <w:pStyle w:val="ListParagraph"/>
        <w:ind w:left="0" w:firstLine="851"/>
        <w:rPr>
          <w:rFonts w:ascii="Arial" w:hAnsi="Arial" w:cs="Arial"/>
          <w:sz w:val="24"/>
          <w:szCs w:val="24"/>
        </w:rPr>
      </w:pPr>
      <w:r w:rsidRPr="00FA6410">
        <w:rPr>
          <w:rFonts w:ascii="Arial" w:hAnsi="Arial" w:cs="Arial"/>
          <w:sz w:val="24"/>
          <w:szCs w:val="24"/>
        </w:rPr>
        <w:t xml:space="preserve">Pentru creşterea peştelui se utilizează </w:t>
      </w:r>
      <w:proofErr w:type="gramStart"/>
      <w:r w:rsidRPr="00FA6410">
        <w:rPr>
          <w:rFonts w:ascii="Arial" w:hAnsi="Arial" w:cs="Arial"/>
          <w:sz w:val="24"/>
          <w:szCs w:val="24"/>
        </w:rPr>
        <w:t>apa</w:t>
      </w:r>
      <w:proofErr w:type="gramEnd"/>
      <w:r w:rsidRPr="00FA6410">
        <w:rPr>
          <w:rFonts w:ascii="Arial" w:hAnsi="Arial" w:cs="Arial"/>
          <w:sz w:val="24"/>
          <w:szCs w:val="24"/>
        </w:rPr>
        <w:t>, ca mediu de creştere, şi furajele pentru peşte.</w:t>
      </w:r>
    </w:p>
    <w:p w:rsidR="001A3CBB" w:rsidRPr="00FA6410" w:rsidRDefault="001A3CBB" w:rsidP="001A3CBB">
      <w:pPr>
        <w:ind w:firstLine="851"/>
        <w:rPr>
          <w:rFonts w:ascii="Arial" w:hAnsi="Arial"/>
          <w:sz w:val="24"/>
          <w:szCs w:val="24"/>
        </w:rPr>
      </w:pPr>
      <w:r w:rsidRPr="00FA6410">
        <w:rPr>
          <w:rFonts w:ascii="Arial" w:hAnsi="Arial"/>
          <w:sz w:val="24"/>
          <w:szCs w:val="24"/>
        </w:rPr>
        <w:t xml:space="preserve">Sursa de apă este constituită </w:t>
      </w:r>
      <w:proofErr w:type="gramStart"/>
      <w:r w:rsidRPr="00FA6410">
        <w:rPr>
          <w:rFonts w:ascii="Arial" w:hAnsi="Arial"/>
          <w:sz w:val="24"/>
          <w:szCs w:val="24"/>
        </w:rPr>
        <w:t>de  acumularea</w:t>
      </w:r>
      <w:proofErr w:type="gramEnd"/>
      <w:r w:rsidRPr="00FA6410">
        <w:rPr>
          <w:rFonts w:ascii="Arial" w:hAnsi="Arial"/>
          <w:sz w:val="24"/>
          <w:szCs w:val="24"/>
        </w:rPr>
        <w:t xml:space="preserve"> Lateş, apa </w:t>
      </w:r>
      <w:r w:rsidRPr="00FA6410">
        <w:rPr>
          <w:rFonts w:ascii="Arial" w:hAnsi="Arial" w:cs="Arial"/>
          <w:sz w:val="24"/>
          <w:szCs w:val="24"/>
        </w:rPr>
        <w:t xml:space="preserve"> necesară fiind preluată prin sifonare din iazul piscicol existent.</w:t>
      </w:r>
    </w:p>
    <w:p w:rsidR="001A3CBB" w:rsidRPr="00FA6410" w:rsidRDefault="001A3CBB" w:rsidP="001A3CBB">
      <w:pPr>
        <w:ind w:firstLine="851"/>
        <w:rPr>
          <w:rFonts w:ascii="Arial" w:hAnsi="Arial" w:cs="Arial"/>
          <w:sz w:val="24"/>
          <w:szCs w:val="24"/>
          <w:lang w:val="it-IT"/>
        </w:rPr>
      </w:pPr>
      <w:r w:rsidRPr="00FA6410">
        <w:rPr>
          <w:rFonts w:ascii="Arial" w:hAnsi="Arial" w:cs="Arial"/>
          <w:sz w:val="24"/>
          <w:szCs w:val="24"/>
          <w:lang w:val="it-IT"/>
        </w:rPr>
        <w:t>Pentru recoltarea mai uşoară a peştelui s-a prevăzut un canal drenor, în formă de V amplasat amonte de căminul călugăr.</w:t>
      </w:r>
    </w:p>
    <w:p w:rsidR="001A3CBB" w:rsidRPr="00FA6410" w:rsidRDefault="001A3CBB" w:rsidP="001A3CBB">
      <w:pPr>
        <w:pStyle w:val="ListParagraph"/>
        <w:ind w:left="0" w:firstLine="993"/>
        <w:rPr>
          <w:rFonts w:ascii="Arial" w:eastAsia="Times New Roman" w:hAnsi="Arial" w:cs="Arial"/>
          <w:sz w:val="24"/>
          <w:szCs w:val="24"/>
        </w:rPr>
      </w:pPr>
    </w:p>
    <w:p w:rsidR="001A3CBB" w:rsidRPr="00FA6410" w:rsidRDefault="001A3CBB" w:rsidP="001A3CBB">
      <w:pPr>
        <w:ind w:firstLine="851"/>
        <w:rPr>
          <w:rFonts w:ascii="Arial" w:hAnsi="Arial" w:cs="Arial"/>
          <w:b/>
          <w:bCs/>
          <w:sz w:val="24"/>
          <w:szCs w:val="24"/>
        </w:rPr>
      </w:pPr>
      <w:r w:rsidRPr="00FA6410">
        <w:rPr>
          <w:rFonts w:ascii="Arial" w:hAnsi="Arial" w:cs="Arial"/>
          <w:b/>
          <w:bCs/>
          <w:sz w:val="24"/>
          <w:szCs w:val="24"/>
        </w:rPr>
        <w:t xml:space="preserve">Debite şi volume necesare </w:t>
      </w:r>
    </w:p>
    <w:p w:rsidR="001A3CBB" w:rsidRPr="00FA6410" w:rsidRDefault="001A3CBB" w:rsidP="001A3CBB">
      <w:pPr>
        <w:rPr>
          <w:rFonts w:ascii="Arial" w:eastAsia="Times New Roman" w:hAnsi="Arial" w:cs="Arial"/>
          <w:b/>
          <w:sz w:val="24"/>
          <w:szCs w:val="24"/>
        </w:rPr>
      </w:pPr>
    </w:p>
    <w:p w:rsidR="001A3CBB" w:rsidRPr="00FA6410" w:rsidRDefault="001A3CBB" w:rsidP="001A3CBB">
      <w:pPr>
        <w:pStyle w:val="ListParagraph"/>
        <w:numPr>
          <w:ilvl w:val="0"/>
          <w:numId w:val="4"/>
        </w:numPr>
        <w:spacing w:after="200" w:line="276" w:lineRule="auto"/>
        <w:ind w:left="1276"/>
        <w:jc w:val="left"/>
        <w:rPr>
          <w:rFonts w:ascii="Arial" w:hAnsi="Arial" w:cs="Arial"/>
          <w:sz w:val="24"/>
          <w:szCs w:val="24"/>
        </w:rPr>
      </w:pPr>
      <w:r w:rsidRPr="00FA6410">
        <w:rPr>
          <w:rFonts w:ascii="Arial" w:hAnsi="Arial" w:cs="Arial"/>
          <w:sz w:val="24"/>
          <w:szCs w:val="24"/>
        </w:rPr>
        <w:t>Volum necesar pentru umplerea bazinului</w:t>
      </w:r>
    </w:p>
    <w:p w:rsidR="001A3CBB" w:rsidRPr="00FA6410" w:rsidRDefault="001A3CBB" w:rsidP="001A3CBB">
      <w:pPr>
        <w:pStyle w:val="ListParagraph"/>
        <w:ind w:left="1276"/>
        <w:rPr>
          <w:rFonts w:ascii="Arial" w:hAnsi="Arial" w:cs="Arial"/>
          <w:sz w:val="24"/>
          <w:szCs w:val="24"/>
        </w:rPr>
      </w:pPr>
      <w:r w:rsidRPr="00FA6410">
        <w:rPr>
          <w:rFonts w:ascii="Arial" w:hAnsi="Arial" w:cs="Arial"/>
          <w:sz w:val="24"/>
          <w:szCs w:val="24"/>
        </w:rPr>
        <w:t>1.560 mp x 1,10 m = 1 716 mc – o dată la 2 ani, când se goleşte bazinul.</w:t>
      </w:r>
    </w:p>
    <w:p w:rsidR="001A3CBB" w:rsidRPr="00FA6410" w:rsidRDefault="001A3CBB" w:rsidP="001A3CBB">
      <w:pPr>
        <w:pStyle w:val="ListParagraph"/>
        <w:ind w:left="1276"/>
        <w:rPr>
          <w:rFonts w:ascii="Arial" w:hAnsi="Arial" w:cs="Arial"/>
          <w:sz w:val="24"/>
          <w:szCs w:val="24"/>
        </w:rPr>
      </w:pPr>
      <w:r w:rsidRPr="00FA6410">
        <w:rPr>
          <w:rFonts w:ascii="Arial" w:hAnsi="Arial" w:cs="Arial"/>
          <w:sz w:val="24"/>
          <w:szCs w:val="24"/>
        </w:rPr>
        <w:t xml:space="preserve">Timp de umplere – 1 716 </w:t>
      </w:r>
      <w:proofErr w:type="gramStart"/>
      <w:r w:rsidRPr="00FA6410">
        <w:rPr>
          <w:rFonts w:ascii="Arial" w:hAnsi="Arial" w:cs="Arial"/>
          <w:sz w:val="24"/>
          <w:szCs w:val="24"/>
        </w:rPr>
        <w:t>mc  :</w:t>
      </w:r>
      <w:proofErr w:type="gramEnd"/>
      <w:r w:rsidRPr="00FA6410">
        <w:rPr>
          <w:rFonts w:ascii="Arial" w:hAnsi="Arial" w:cs="Arial"/>
          <w:sz w:val="24"/>
          <w:szCs w:val="24"/>
        </w:rPr>
        <w:t xml:space="preserve"> 0,01 mc/s = 171 600 s =  47,70 ore.</w:t>
      </w:r>
    </w:p>
    <w:p w:rsidR="001A3CBB" w:rsidRPr="00FA6410" w:rsidRDefault="001A3CBB" w:rsidP="001A3CBB">
      <w:pPr>
        <w:pStyle w:val="ListParagraph"/>
        <w:numPr>
          <w:ilvl w:val="0"/>
          <w:numId w:val="4"/>
        </w:numPr>
        <w:spacing w:after="200" w:line="276" w:lineRule="auto"/>
        <w:ind w:left="1276"/>
        <w:jc w:val="left"/>
        <w:rPr>
          <w:rFonts w:ascii="Arial" w:hAnsi="Arial" w:cs="Arial"/>
          <w:sz w:val="24"/>
          <w:szCs w:val="24"/>
        </w:rPr>
      </w:pPr>
      <w:r w:rsidRPr="00FA6410">
        <w:rPr>
          <w:rFonts w:ascii="Arial" w:hAnsi="Arial" w:cs="Arial"/>
          <w:sz w:val="24"/>
          <w:szCs w:val="24"/>
        </w:rPr>
        <w:t xml:space="preserve">Debitul de primenire: </w:t>
      </w:r>
    </w:p>
    <w:p w:rsidR="001A3CBB" w:rsidRPr="00FA6410" w:rsidRDefault="001A3CBB" w:rsidP="001A3CBB">
      <w:pPr>
        <w:pStyle w:val="ListParagraph"/>
        <w:ind w:left="0" w:firstLine="851"/>
        <w:rPr>
          <w:rFonts w:ascii="Arial" w:hAnsi="Arial" w:cs="Arial"/>
          <w:sz w:val="24"/>
          <w:szCs w:val="24"/>
        </w:rPr>
      </w:pPr>
      <w:r w:rsidRPr="00FA6410">
        <w:rPr>
          <w:rFonts w:ascii="Arial" w:hAnsi="Arial" w:cs="Arial"/>
          <w:sz w:val="24"/>
          <w:szCs w:val="24"/>
        </w:rPr>
        <w:t xml:space="preserve">În conformitate cu prevederile STAS 1353/5-86, </w:t>
      </w:r>
      <w:proofErr w:type="gramStart"/>
      <w:r w:rsidRPr="00FA6410">
        <w:rPr>
          <w:rFonts w:ascii="Arial" w:hAnsi="Arial" w:cs="Arial"/>
          <w:sz w:val="24"/>
          <w:szCs w:val="24"/>
        </w:rPr>
        <w:t>debitul  maxim</w:t>
      </w:r>
      <w:proofErr w:type="gramEnd"/>
      <w:r w:rsidRPr="00FA6410">
        <w:rPr>
          <w:rFonts w:ascii="Arial" w:hAnsi="Arial" w:cs="Arial"/>
          <w:sz w:val="24"/>
          <w:szCs w:val="24"/>
        </w:rPr>
        <w:t xml:space="preserve"> necesar pentru primenire pentru bazinele pentru iernat şi  parcare  este de  30 l/s.ha.</w:t>
      </w:r>
    </w:p>
    <w:p w:rsidR="001A3CBB" w:rsidRPr="00FA6410" w:rsidRDefault="001A3CBB" w:rsidP="001A3CBB">
      <w:pPr>
        <w:pStyle w:val="ListParagraph"/>
        <w:ind w:left="0" w:firstLine="851"/>
        <w:rPr>
          <w:rFonts w:ascii="Arial" w:hAnsi="Arial" w:cs="Arial"/>
          <w:sz w:val="24"/>
          <w:szCs w:val="24"/>
        </w:rPr>
      </w:pPr>
      <w:r w:rsidRPr="00FA6410">
        <w:rPr>
          <w:rFonts w:ascii="Arial" w:hAnsi="Arial" w:cs="Arial"/>
          <w:sz w:val="24"/>
          <w:szCs w:val="24"/>
        </w:rPr>
        <w:t xml:space="preserve">           30 l/s.ha x 0</w:t>
      </w:r>
      <w:proofErr w:type="gramStart"/>
      <w:r w:rsidRPr="00FA6410">
        <w:rPr>
          <w:rFonts w:ascii="Arial" w:hAnsi="Arial" w:cs="Arial"/>
          <w:sz w:val="24"/>
          <w:szCs w:val="24"/>
        </w:rPr>
        <w:t>,1560</w:t>
      </w:r>
      <w:proofErr w:type="gramEnd"/>
      <w:r w:rsidRPr="00FA6410">
        <w:rPr>
          <w:rFonts w:ascii="Arial" w:hAnsi="Arial" w:cs="Arial"/>
          <w:sz w:val="24"/>
          <w:szCs w:val="24"/>
        </w:rPr>
        <w:t xml:space="preserve"> ha = 4,68 l/s.</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Prin tehnologia de exploatare a bazinelor piscicole, acestea funcţionează pe durata unui an de exploatare, astfel :</w:t>
      </w:r>
    </w:p>
    <w:p w:rsidR="001A3CBB" w:rsidRPr="00FA6410" w:rsidRDefault="001A3CBB" w:rsidP="001A3CBB">
      <w:pPr>
        <w:ind w:left="240" w:right="-78"/>
        <w:rPr>
          <w:rFonts w:ascii="Arial" w:hAnsi="Arial" w:cs="Arial"/>
          <w:sz w:val="24"/>
          <w:szCs w:val="24"/>
          <w:lang w:val="it-IT"/>
        </w:rPr>
      </w:pPr>
      <w:r w:rsidRPr="00FA6410">
        <w:rPr>
          <w:rFonts w:ascii="Arial" w:hAnsi="Arial" w:cs="Arial"/>
          <w:sz w:val="24"/>
          <w:szCs w:val="24"/>
          <w:lang w:val="it-IT"/>
        </w:rPr>
        <w:t xml:space="preserve">                  -  la capacitate maximă cca. 2 luni ;</w:t>
      </w:r>
    </w:p>
    <w:p w:rsidR="001A3CBB" w:rsidRPr="00FA6410" w:rsidRDefault="001A3CBB" w:rsidP="001A3CBB">
      <w:pPr>
        <w:ind w:left="240" w:right="-78"/>
        <w:rPr>
          <w:rFonts w:ascii="Arial" w:hAnsi="Arial" w:cs="Arial"/>
          <w:sz w:val="24"/>
          <w:szCs w:val="24"/>
          <w:lang w:val="it-IT"/>
        </w:rPr>
      </w:pPr>
      <w:r w:rsidRPr="00FA6410">
        <w:rPr>
          <w:rFonts w:ascii="Arial" w:hAnsi="Arial" w:cs="Arial"/>
          <w:sz w:val="24"/>
          <w:szCs w:val="24"/>
          <w:lang w:val="it-IT"/>
        </w:rPr>
        <w:t xml:space="preserve">                  -  la capacitate medie, fiind necesar un debit de primenire de 50% din debitul maxim, cca. 5 luni ;</w:t>
      </w:r>
    </w:p>
    <w:p w:rsidR="001A3CBB" w:rsidRPr="00FA6410" w:rsidRDefault="001A3CBB" w:rsidP="001A3CBB">
      <w:pPr>
        <w:ind w:left="240" w:right="-78"/>
        <w:rPr>
          <w:rFonts w:ascii="Arial" w:hAnsi="Arial" w:cs="Arial"/>
          <w:sz w:val="24"/>
          <w:szCs w:val="24"/>
          <w:lang w:val="it-IT"/>
        </w:rPr>
      </w:pPr>
      <w:r w:rsidRPr="00FA6410">
        <w:rPr>
          <w:rFonts w:ascii="Arial" w:hAnsi="Arial" w:cs="Arial"/>
          <w:sz w:val="24"/>
          <w:szCs w:val="24"/>
          <w:lang w:val="it-IT"/>
        </w:rPr>
        <w:t xml:space="preserve">                   -  la capacitate redusă cca. 5 luni, fiind necesar un debit de 10% din debitul maxim.</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In aceste condiţii necesarul de apă pentru primenire se stabileşte astfel :</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 Necesar in luna de consum maxim :</w:t>
      </w:r>
    </w:p>
    <w:p w:rsidR="001A3CBB" w:rsidRPr="00FA6410" w:rsidRDefault="001A3CBB" w:rsidP="001A3CBB">
      <w:pPr>
        <w:ind w:left="240" w:right="-78"/>
        <w:rPr>
          <w:rFonts w:ascii="Arial" w:hAnsi="Arial" w:cs="Arial"/>
          <w:sz w:val="24"/>
          <w:szCs w:val="24"/>
          <w:lang w:val="it-IT"/>
        </w:rPr>
      </w:pPr>
      <w:r w:rsidRPr="00FA6410">
        <w:rPr>
          <w:rFonts w:ascii="Arial" w:hAnsi="Arial" w:cs="Arial"/>
          <w:sz w:val="24"/>
          <w:szCs w:val="24"/>
          <w:lang w:val="it-IT"/>
        </w:rPr>
        <w:tab/>
      </w:r>
      <w:r w:rsidRPr="00FA6410">
        <w:rPr>
          <w:rFonts w:ascii="Arial" w:hAnsi="Arial" w:cs="Arial"/>
          <w:sz w:val="24"/>
          <w:szCs w:val="24"/>
          <w:lang w:val="it-IT"/>
        </w:rPr>
        <w:tab/>
        <w:t xml:space="preserve">- V </w:t>
      </w:r>
      <w:r w:rsidRPr="00FA6410">
        <w:rPr>
          <w:rFonts w:ascii="Arial" w:hAnsi="Arial" w:cs="Arial"/>
          <w:sz w:val="24"/>
          <w:szCs w:val="24"/>
          <w:vertAlign w:val="subscript"/>
          <w:lang w:val="it-IT"/>
        </w:rPr>
        <w:t>lunar max</w:t>
      </w:r>
      <w:r w:rsidRPr="00FA6410">
        <w:rPr>
          <w:rFonts w:ascii="Arial" w:hAnsi="Arial" w:cs="Arial"/>
          <w:sz w:val="24"/>
          <w:szCs w:val="24"/>
          <w:lang w:val="it-IT"/>
        </w:rPr>
        <w:t xml:space="preserve"> = 4,68 l/s x 3600 x 24 x 30 / 1000 = 12 130,56 mc/lună. </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 Necesar in luna de consum mediu :</w:t>
      </w:r>
    </w:p>
    <w:p w:rsidR="001A3CBB" w:rsidRPr="00FA6410" w:rsidRDefault="001A3CBB" w:rsidP="001A3CBB">
      <w:pPr>
        <w:ind w:left="240" w:right="-78"/>
        <w:rPr>
          <w:rFonts w:ascii="Arial" w:hAnsi="Arial" w:cs="Arial"/>
          <w:sz w:val="24"/>
          <w:szCs w:val="24"/>
          <w:lang w:val="it-IT"/>
        </w:rPr>
      </w:pPr>
      <w:r w:rsidRPr="00FA6410">
        <w:rPr>
          <w:rFonts w:ascii="Arial" w:hAnsi="Arial" w:cs="Arial"/>
          <w:sz w:val="24"/>
          <w:szCs w:val="24"/>
          <w:lang w:val="it-IT"/>
        </w:rPr>
        <w:tab/>
      </w:r>
      <w:r w:rsidRPr="00FA6410">
        <w:rPr>
          <w:rFonts w:ascii="Arial" w:hAnsi="Arial" w:cs="Arial"/>
          <w:sz w:val="24"/>
          <w:szCs w:val="24"/>
          <w:lang w:val="it-IT"/>
        </w:rPr>
        <w:tab/>
        <w:t xml:space="preserve">- V </w:t>
      </w:r>
      <w:r w:rsidRPr="00FA6410">
        <w:rPr>
          <w:rFonts w:ascii="Arial" w:hAnsi="Arial" w:cs="Arial"/>
          <w:sz w:val="24"/>
          <w:szCs w:val="24"/>
          <w:vertAlign w:val="subscript"/>
          <w:lang w:val="it-IT"/>
        </w:rPr>
        <w:t>lunar med</w:t>
      </w:r>
      <w:r w:rsidRPr="00FA6410">
        <w:rPr>
          <w:rFonts w:ascii="Arial" w:hAnsi="Arial" w:cs="Arial"/>
          <w:sz w:val="24"/>
          <w:szCs w:val="24"/>
          <w:lang w:val="it-IT"/>
        </w:rPr>
        <w:t xml:space="preserve"> = 0,5 x 4,68  l/s x 3600 x 24 x 30 /1000 = 6 065,28 mc/lună.</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 Necesar in luna de consum minim :</w:t>
      </w:r>
    </w:p>
    <w:p w:rsidR="001A3CBB" w:rsidRPr="00FA6410" w:rsidRDefault="001A3CBB" w:rsidP="001A3CBB">
      <w:pPr>
        <w:ind w:left="240" w:right="-78"/>
        <w:rPr>
          <w:rFonts w:ascii="Arial" w:hAnsi="Arial" w:cs="Arial"/>
          <w:sz w:val="24"/>
          <w:szCs w:val="24"/>
          <w:lang w:val="it-IT"/>
        </w:rPr>
      </w:pPr>
      <w:r w:rsidRPr="00FA6410">
        <w:rPr>
          <w:rFonts w:ascii="Arial" w:hAnsi="Arial" w:cs="Arial"/>
          <w:sz w:val="24"/>
          <w:szCs w:val="24"/>
          <w:lang w:val="it-IT"/>
        </w:rPr>
        <w:tab/>
      </w:r>
      <w:r w:rsidRPr="00FA6410">
        <w:rPr>
          <w:rFonts w:ascii="Arial" w:hAnsi="Arial" w:cs="Arial"/>
          <w:sz w:val="24"/>
          <w:szCs w:val="24"/>
          <w:lang w:val="it-IT"/>
        </w:rPr>
        <w:tab/>
        <w:t xml:space="preserve">- V </w:t>
      </w:r>
      <w:r w:rsidRPr="00FA6410">
        <w:rPr>
          <w:rFonts w:ascii="Arial" w:hAnsi="Arial" w:cs="Arial"/>
          <w:sz w:val="24"/>
          <w:szCs w:val="24"/>
          <w:vertAlign w:val="subscript"/>
          <w:lang w:val="it-IT"/>
        </w:rPr>
        <w:t>lunar min</w:t>
      </w:r>
      <w:r w:rsidRPr="00FA6410">
        <w:rPr>
          <w:rFonts w:ascii="Arial" w:hAnsi="Arial" w:cs="Arial"/>
          <w:sz w:val="24"/>
          <w:szCs w:val="24"/>
          <w:lang w:val="it-IT"/>
        </w:rPr>
        <w:t xml:space="preserve"> = 0,1 x 4,68 l/s x 3600 x 24 x 30/1000 =  1 213,06 mc/lună</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 Necesarul de apă zilnic mediu pe durata de 1 an se stabileşte astfel :</w:t>
      </w:r>
    </w:p>
    <w:p w:rsidR="001A3CBB" w:rsidRPr="00FA6410" w:rsidRDefault="001A3CBB" w:rsidP="001A3CBB">
      <w:pPr>
        <w:ind w:right="-78" w:firstLine="851"/>
        <w:rPr>
          <w:rFonts w:ascii="Arial" w:hAnsi="Arial" w:cs="Arial"/>
          <w:sz w:val="24"/>
          <w:szCs w:val="24"/>
        </w:rPr>
      </w:pPr>
      <w:r w:rsidRPr="00FA6410">
        <w:rPr>
          <w:rFonts w:ascii="Arial" w:hAnsi="Arial" w:cs="Arial"/>
          <w:sz w:val="24"/>
          <w:szCs w:val="24"/>
        </w:rPr>
        <w:t xml:space="preserve">Q </w:t>
      </w:r>
      <w:r w:rsidRPr="00FA6410">
        <w:rPr>
          <w:rFonts w:ascii="Arial" w:hAnsi="Arial" w:cs="Arial"/>
          <w:sz w:val="24"/>
          <w:szCs w:val="24"/>
          <w:vertAlign w:val="subscript"/>
        </w:rPr>
        <w:t>zilnic med</w:t>
      </w:r>
      <w:r w:rsidRPr="00FA6410">
        <w:rPr>
          <w:rFonts w:ascii="Arial" w:hAnsi="Arial" w:cs="Arial"/>
          <w:sz w:val="24"/>
          <w:szCs w:val="24"/>
        </w:rPr>
        <w:t xml:space="preserve"> = [12 130,56 x 2 + 6 065,28 x 5 + 1 213,06 x 5] : 365 zile = ( 24 261,12 + 30326,40 + 6 065,30) : 365 = 166,17 mc/zi = 1,923 l/s = 0,002 mc/s.  </w:t>
      </w:r>
    </w:p>
    <w:p w:rsidR="001A3CBB" w:rsidRPr="00FA6410" w:rsidRDefault="001A3CBB" w:rsidP="001A3CBB">
      <w:pPr>
        <w:ind w:right="-78" w:firstLine="851"/>
        <w:rPr>
          <w:rFonts w:ascii="Arial" w:hAnsi="Arial" w:cs="Arial"/>
          <w:sz w:val="24"/>
          <w:szCs w:val="24"/>
          <w:lang w:val="it-IT"/>
        </w:rPr>
      </w:pPr>
      <w:r w:rsidRPr="00FA6410">
        <w:rPr>
          <w:rFonts w:ascii="Arial" w:hAnsi="Arial" w:cs="Arial"/>
          <w:sz w:val="24"/>
          <w:szCs w:val="24"/>
          <w:lang w:val="it-IT"/>
        </w:rPr>
        <w:t>Golirea completă se face cu regularitate o dată la maxim 2 ani.</w:t>
      </w:r>
    </w:p>
    <w:p w:rsidR="001A3CBB" w:rsidRPr="00FA6410" w:rsidRDefault="001A3CBB" w:rsidP="001A3CBB">
      <w:pPr>
        <w:ind w:right="-78" w:firstLine="851"/>
        <w:rPr>
          <w:rFonts w:ascii="Arial" w:hAnsi="Arial" w:cs="Arial"/>
          <w:sz w:val="24"/>
          <w:szCs w:val="24"/>
          <w:lang w:val="fr-FR"/>
        </w:rPr>
      </w:pPr>
      <w:r w:rsidRPr="00FA6410">
        <w:rPr>
          <w:rFonts w:ascii="Arial" w:hAnsi="Arial" w:cs="Arial"/>
          <w:sz w:val="24"/>
          <w:szCs w:val="24"/>
          <w:lang w:val="fr-FR"/>
        </w:rPr>
        <w:t>Apa  de alimentare provine din acumularea Lateş şi   se poate folosi pentru alimentarea cu apă a  bazinului de parcare a peştelui.</w:t>
      </w:r>
    </w:p>
    <w:p w:rsidR="001A3CBB" w:rsidRPr="00FA6410" w:rsidRDefault="001A3CBB" w:rsidP="001A3CBB">
      <w:pPr>
        <w:pStyle w:val="BodyTextIndent2"/>
        <w:spacing w:line="240" w:lineRule="auto"/>
        <w:ind w:left="0" w:right="-78" w:firstLine="851"/>
        <w:jc w:val="both"/>
        <w:rPr>
          <w:rFonts w:ascii="Arial" w:hAnsi="Arial" w:cs="Arial"/>
          <w:lang w:val="fr-FR"/>
        </w:rPr>
      </w:pPr>
      <w:r w:rsidRPr="00FA6410">
        <w:rPr>
          <w:rFonts w:ascii="Arial" w:hAnsi="Arial" w:cs="Arial"/>
          <w:lang w:val="fr-FR"/>
        </w:rPr>
        <w:t>Având în vedere  modul de furajare a peştelui   activitatea  propusă nu afectează calitatea apei ce se restituie în emisar.</w:t>
      </w:r>
    </w:p>
    <w:p w:rsidR="001A3CBB" w:rsidRPr="00FA6410" w:rsidRDefault="001A3CBB" w:rsidP="001A3CBB">
      <w:pPr>
        <w:ind w:firstLine="851"/>
        <w:rPr>
          <w:rFonts w:ascii="Arial" w:hAnsi="Arial" w:cs="Arial"/>
          <w:b/>
          <w:bCs/>
          <w:sz w:val="24"/>
          <w:szCs w:val="24"/>
        </w:rPr>
      </w:pPr>
      <w:r w:rsidRPr="00FA6410">
        <w:rPr>
          <w:rFonts w:ascii="Arial" w:hAnsi="Arial" w:cs="Arial"/>
          <w:b/>
          <w:bCs/>
          <w:sz w:val="24"/>
          <w:szCs w:val="24"/>
        </w:rPr>
        <w:t xml:space="preserve">Debite şi volume necesare. </w:t>
      </w:r>
    </w:p>
    <w:p w:rsidR="001A3CBB" w:rsidRPr="00FA6410" w:rsidRDefault="001A3CBB" w:rsidP="001A3CBB">
      <w:pPr>
        <w:ind w:right="-78" w:firstLine="851"/>
        <w:rPr>
          <w:rFonts w:ascii="Arial" w:hAnsi="Arial"/>
          <w:sz w:val="24"/>
          <w:szCs w:val="24"/>
          <w:lang w:val="fr-FR"/>
        </w:rPr>
      </w:pPr>
      <w:r w:rsidRPr="00FA6410">
        <w:rPr>
          <w:rFonts w:ascii="Arial" w:hAnsi="Arial"/>
          <w:sz w:val="24"/>
          <w:szCs w:val="24"/>
          <w:lang w:val="fr-FR"/>
        </w:rPr>
        <w:t xml:space="preserve">Necesarul </w:t>
      </w:r>
      <w:proofErr w:type="gramStart"/>
      <w:r w:rsidRPr="00FA6410">
        <w:rPr>
          <w:rFonts w:ascii="Arial" w:hAnsi="Arial"/>
          <w:sz w:val="24"/>
          <w:szCs w:val="24"/>
          <w:lang w:val="fr-FR"/>
        </w:rPr>
        <w:t>de apă</w:t>
      </w:r>
      <w:proofErr w:type="gramEnd"/>
      <w:r w:rsidRPr="00FA6410">
        <w:rPr>
          <w:rFonts w:ascii="Arial" w:hAnsi="Arial"/>
          <w:sz w:val="24"/>
          <w:szCs w:val="24"/>
          <w:lang w:val="fr-FR"/>
        </w:rPr>
        <w:t xml:space="preserve"> : </w:t>
      </w:r>
    </w:p>
    <w:p w:rsidR="001A3CBB" w:rsidRPr="00FA6410" w:rsidRDefault="001A3CBB" w:rsidP="001A3CBB">
      <w:pPr>
        <w:ind w:right="-78" w:firstLine="851"/>
        <w:rPr>
          <w:rFonts w:ascii="Arial" w:hAnsi="Arial"/>
          <w:b/>
          <w:sz w:val="24"/>
          <w:szCs w:val="24"/>
          <w:lang w:val="fr-FR"/>
        </w:rPr>
      </w:pPr>
      <w:r w:rsidRPr="00FA6410">
        <w:rPr>
          <w:rFonts w:ascii="Arial" w:hAnsi="Arial"/>
          <w:b/>
          <w:sz w:val="24"/>
          <w:szCs w:val="24"/>
          <w:lang w:val="fr-FR"/>
        </w:rPr>
        <w:t>V</w:t>
      </w:r>
      <w:r w:rsidRPr="00FA6410">
        <w:rPr>
          <w:rFonts w:ascii="Arial" w:hAnsi="Arial"/>
          <w:b/>
          <w:sz w:val="24"/>
          <w:szCs w:val="24"/>
          <w:vertAlign w:val="subscript"/>
          <w:lang w:val="fr-FR"/>
        </w:rPr>
        <w:t>zilnic mediu</w:t>
      </w:r>
      <w:r w:rsidRPr="00FA6410">
        <w:rPr>
          <w:rFonts w:ascii="Arial" w:hAnsi="Arial"/>
          <w:sz w:val="24"/>
          <w:szCs w:val="24"/>
          <w:vertAlign w:val="subscript"/>
          <w:lang w:val="fr-FR"/>
        </w:rPr>
        <w:t xml:space="preserve"> </w:t>
      </w:r>
      <w:r w:rsidRPr="00FA6410">
        <w:rPr>
          <w:rFonts w:ascii="Arial" w:hAnsi="Arial"/>
          <w:sz w:val="24"/>
          <w:szCs w:val="24"/>
          <w:vertAlign w:val="subscript"/>
          <w:lang w:val="fr-FR"/>
        </w:rPr>
        <w:tab/>
      </w:r>
      <w:r w:rsidRPr="00FA6410">
        <w:rPr>
          <w:rFonts w:ascii="Arial" w:hAnsi="Arial"/>
          <w:sz w:val="24"/>
          <w:szCs w:val="24"/>
          <w:lang w:val="fr-FR"/>
        </w:rPr>
        <w:t xml:space="preserve">=   </w:t>
      </w:r>
      <w:r w:rsidRPr="00FA6410">
        <w:rPr>
          <w:rFonts w:ascii="Arial" w:hAnsi="Arial"/>
          <w:b/>
          <w:sz w:val="24"/>
          <w:szCs w:val="24"/>
          <w:lang w:val="fr-FR"/>
        </w:rPr>
        <w:t>202,18</w:t>
      </w:r>
      <w:r w:rsidRPr="00FA6410">
        <w:rPr>
          <w:rFonts w:ascii="Arial" w:hAnsi="Arial"/>
          <w:sz w:val="24"/>
          <w:szCs w:val="24"/>
          <w:lang w:val="fr-FR"/>
        </w:rPr>
        <w:t xml:space="preserve">  </w:t>
      </w:r>
      <w:r w:rsidRPr="00FA6410">
        <w:rPr>
          <w:rFonts w:ascii="Arial" w:hAnsi="Arial"/>
          <w:b/>
          <w:sz w:val="24"/>
          <w:szCs w:val="24"/>
          <w:lang w:val="fr-FR"/>
        </w:rPr>
        <w:t>mc/zi,</w:t>
      </w:r>
    </w:p>
    <w:p w:rsidR="001A3CBB" w:rsidRPr="00FA6410" w:rsidRDefault="001A3CBB" w:rsidP="001A3CBB">
      <w:pPr>
        <w:ind w:right="-78" w:firstLine="851"/>
        <w:rPr>
          <w:rFonts w:ascii="Arial" w:hAnsi="Arial"/>
          <w:b/>
          <w:sz w:val="24"/>
          <w:szCs w:val="24"/>
          <w:lang w:val="fr-FR"/>
        </w:rPr>
      </w:pPr>
      <w:r w:rsidRPr="00FA6410">
        <w:rPr>
          <w:rFonts w:ascii="Arial" w:hAnsi="Arial"/>
          <w:b/>
          <w:sz w:val="24"/>
          <w:szCs w:val="24"/>
          <w:lang w:val="fr-FR"/>
        </w:rPr>
        <w:t>V</w:t>
      </w:r>
      <w:r w:rsidRPr="00FA6410">
        <w:rPr>
          <w:rFonts w:ascii="Arial" w:hAnsi="Arial"/>
          <w:b/>
          <w:sz w:val="24"/>
          <w:szCs w:val="24"/>
          <w:vertAlign w:val="subscript"/>
          <w:lang w:val="fr-FR"/>
        </w:rPr>
        <w:t>zilnic max</w:t>
      </w:r>
      <w:r w:rsidRPr="00FA6410">
        <w:rPr>
          <w:rFonts w:ascii="Arial" w:hAnsi="Arial"/>
          <w:sz w:val="24"/>
          <w:szCs w:val="24"/>
          <w:vertAlign w:val="subscript"/>
          <w:lang w:val="fr-FR"/>
        </w:rPr>
        <w:t xml:space="preserve"> </w:t>
      </w:r>
      <w:r w:rsidRPr="00FA6410">
        <w:rPr>
          <w:rFonts w:ascii="Arial" w:hAnsi="Arial"/>
          <w:sz w:val="24"/>
          <w:szCs w:val="24"/>
          <w:vertAlign w:val="subscript"/>
          <w:lang w:val="fr-FR"/>
        </w:rPr>
        <w:tab/>
      </w:r>
      <w:r w:rsidRPr="00FA6410">
        <w:rPr>
          <w:rFonts w:ascii="Arial" w:hAnsi="Arial"/>
          <w:sz w:val="24"/>
          <w:szCs w:val="24"/>
          <w:lang w:val="fr-FR"/>
        </w:rPr>
        <w:t xml:space="preserve">=   </w:t>
      </w:r>
      <w:r w:rsidRPr="00FA6410">
        <w:rPr>
          <w:rFonts w:ascii="Arial" w:hAnsi="Arial"/>
          <w:b/>
          <w:sz w:val="24"/>
          <w:szCs w:val="24"/>
          <w:lang w:val="fr-FR"/>
        </w:rPr>
        <w:t>404,35 mc/zi,</w:t>
      </w:r>
    </w:p>
    <w:p w:rsidR="001A3CBB" w:rsidRPr="00FA6410" w:rsidRDefault="001A3CBB" w:rsidP="001A3CBB">
      <w:pPr>
        <w:ind w:right="-78" w:firstLine="851"/>
        <w:rPr>
          <w:rFonts w:ascii="Arial" w:hAnsi="Arial"/>
          <w:b/>
          <w:sz w:val="24"/>
          <w:szCs w:val="24"/>
          <w:lang w:val="fr-FR"/>
        </w:rPr>
      </w:pPr>
      <w:r w:rsidRPr="00FA6410">
        <w:rPr>
          <w:rFonts w:ascii="Arial" w:hAnsi="Arial"/>
          <w:b/>
          <w:sz w:val="24"/>
          <w:szCs w:val="24"/>
          <w:lang w:val="fr-FR"/>
        </w:rPr>
        <w:t>V</w:t>
      </w:r>
      <w:r w:rsidRPr="00FA6410">
        <w:rPr>
          <w:rFonts w:ascii="Arial" w:hAnsi="Arial"/>
          <w:b/>
          <w:sz w:val="24"/>
          <w:szCs w:val="24"/>
          <w:vertAlign w:val="subscript"/>
          <w:lang w:val="fr-FR"/>
        </w:rPr>
        <w:t>zilnic min</w:t>
      </w:r>
      <w:r w:rsidRPr="00FA6410">
        <w:rPr>
          <w:rFonts w:ascii="Arial" w:hAnsi="Arial"/>
          <w:sz w:val="24"/>
          <w:szCs w:val="24"/>
          <w:vertAlign w:val="subscript"/>
          <w:lang w:val="fr-FR"/>
        </w:rPr>
        <w:t xml:space="preserve"> </w:t>
      </w:r>
      <w:r w:rsidRPr="00FA6410">
        <w:rPr>
          <w:rFonts w:ascii="Arial" w:hAnsi="Arial"/>
          <w:sz w:val="24"/>
          <w:szCs w:val="24"/>
          <w:vertAlign w:val="subscript"/>
          <w:lang w:val="fr-FR"/>
        </w:rPr>
        <w:tab/>
      </w:r>
      <w:r w:rsidRPr="00FA6410">
        <w:rPr>
          <w:rFonts w:ascii="Arial" w:hAnsi="Arial"/>
          <w:sz w:val="24"/>
          <w:szCs w:val="24"/>
          <w:lang w:val="fr-FR"/>
        </w:rPr>
        <w:t xml:space="preserve">=   </w:t>
      </w:r>
      <w:r w:rsidRPr="00FA6410">
        <w:rPr>
          <w:rFonts w:ascii="Arial" w:hAnsi="Arial"/>
          <w:b/>
          <w:sz w:val="24"/>
          <w:szCs w:val="24"/>
          <w:lang w:val="fr-FR"/>
        </w:rPr>
        <w:t xml:space="preserve">  40,43 mc/zi,</w:t>
      </w:r>
    </w:p>
    <w:p w:rsidR="001A3CBB" w:rsidRPr="00FA6410" w:rsidRDefault="001A3CBB" w:rsidP="001A3CBB">
      <w:pPr>
        <w:ind w:right="-78" w:firstLine="851"/>
        <w:rPr>
          <w:rFonts w:ascii="Arial" w:hAnsi="Arial"/>
          <w:b/>
          <w:sz w:val="24"/>
          <w:szCs w:val="24"/>
          <w:lang w:val="it-IT"/>
        </w:rPr>
      </w:pPr>
      <w:r w:rsidRPr="00FA6410">
        <w:rPr>
          <w:rFonts w:ascii="Arial" w:hAnsi="Arial"/>
          <w:b/>
          <w:sz w:val="24"/>
          <w:szCs w:val="24"/>
          <w:lang w:val="it-IT"/>
        </w:rPr>
        <w:t xml:space="preserve">V </w:t>
      </w:r>
      <w:r w:rsidRPr="00FA6410">
        <w:rPr>
          <w:rFonts w:ascii="Arial" w:hAnsi="Arial"/>
          <w:b/>
          <w:sz w:val="24"/>
          <w:szCs w:val="24"/>
          <w:vertAlign w:val="subscript"/>
          <w:lang w:val="it-IT"/>
        </w:rPr>
        <w:t>med</w:t>
      </w:r>
      <w:r w:rsidRPr="00FA6410">
        <w:rPr>
          <w:rFonts w:ascii="Arial" w:hAnsi="Arial"/>
          <w:b/>
          <w:sz w:val="24"/>
          <w:szCs w:val="24"/>
          <w:lang w:val="it-IT"/>
        </w:rPr>
        <w:t xml:space="preserve"> </w:t>
      </w:r>
      <w:r w:rsidRPr="00FA6410">
        <w:rPr>
          <w:rFonts w:ascii="Arial" w:hAnsi="Arial"/>
          <w:b/>
          <w:sz w:val="24"/>
          <w:szCs w:val="24"/>
          <w:vertAlign w:val="subscript"/>
          <w:lang w:val="it-IT"/>
        </w:rPr>
        <w:t>anual</w:t>
      </w:r>
      <w:r w:rsidRPr="00FA6410">
        <w:rPr>
          <w:rFonts w:ascii="Arial" w:hAnsi="Arial"/>
          <w:sz w:val="24"/>
          <w:szCs w:val="24"/>
          <w:vertAlign w:val="subscript"/>
          <w:lang w:val="it-IT"/>
        </w:rPr>
        <w:t xml:space="preserve"> </w:t>
      </w:r>
      <w:r w:rsidRPr="00FA6410">
        <w:rPr>
          <w:rFonts w:ascii="Arial" w:hAnsi="Arial"/>
          <w:sz w:val="24"/>
          <w:szCs w:val="24"/>
          <w:vertAlign w:val="subscript"/>
          <w:lang w:val="it-IT"/>
        </w:rPr>
        <w:tab/>
      </w:r>
      <w:r w:rsidRPr="00FA6410">
        <w:rPr>
          <w:rFonts w:ascii="Arial" w:hAnsi="Arial"/>
          <w:sz w:val="24"/>
          <w:szCs w:val="24"/>
          <w:lang w:val="it-IT"/>
        </w:rPr>
        <w:t xml:space="preserve">=   </w:t>
      </w:r>
      <w:r w:rsidRPr="00FA6410">
        <w:rPr>
          <w:rFonts w:ascii="Arial" w:hAnsi="Arial"/>
          <w:b/>
          <w:sz w:val="24"/>
          <w:szCs w:val="24"/>
          <w:lang w:val="it-IT"/>
        </w:rPr>
        <w:t xml:space="preserve">  60 652,82 mc/an + 1.716 mc </w:t>
      </w:r>
      <w:r w:rsidRPr="00FA6410">
        <w:rPr>
          <w:rFonts w:ascii="Arial" w:hAnsi="Arial"/>
          <w:sz w:val="24"/>
          <w:szCs w:val="24"/>
          <w:lang w:val="it-IT"/>
        </w:rPr>
        <w:t>(o data la 2 ani pt. umplere)</w:t>
      </w:r>
      <w:r w:rsidRPr="00FA6410">
        <w:rPr>
          <w:rFonts w:ascii="Arial" w:hAnsi="Arial"/>
          <w:b/>
          <w:sz w:val="24"/>
          <w:szCs w:val="24"/>
          <w:lang w:val="it-IT"/>
        </w:rPr>
        <w:t xml:space="preserve"> </w:t>
      </w:r>
    </w:p>
    <w:p w:rsidR="001A3CBB" w:rsidRPr="00FA6410" w:rsidRDefault="001A3CBB" w:rsidP="001A3CBB">
      <w:pPr>
        <w:ind w:right="-78" w:firstLine="851"/>
        <w:rPr>
          <w:rFonts w:ascii="Arial" w:hAnsi="Arial"/>
          <w:b/>
          <w:sz w:val="24"/>
          <w:szCs w:val="24"/>
          <w:lang w:val="it-IT"/>
        </w:rPr>
      </w:pPr>
    </w:p>
    <w:p w:rsidR="001A3CBB" w:rsidRPr="00FA6410" w:rsidRDefault="001A3CBB" w:rsidP="001A3CBB">
      <w:pPr>
        <w:ind w:right="-78" w:firstLine="851"/>
        <w:rPr>
          <w:rFonts w:ascii="Arial" w:hAnsi="Arial"/>
          <w:sz w:val="24"/>
          <w:szCs w:val="24"/>
          <w:lang w:val="fr-FR"/>
        </w:rPr>
      </w:pPr>
      <w:r w:rsidRPr="00FA6410">
        <w:rPr>
          <w:rFonts w:ascii="Arial" w:hAnsi="Arial"/>
          <w:sz w:val="24"/>
          <w:szCs w:val="24"/>
          <w:lang w:val="fr-FR"/>
        </w:rPr>
        <w:t xml:space="preserve">Cerinţa </w:t>
      </w:r>
      <w:proofErr w:type="gramStart"/>
      <w:r w:rsidRPr="00FA6410">
        <w:rPr>
          <w:rFonts w:ascii="Arial" w:hAnsi="Arial"/>
          <w:sz w:val="24"/>
          <w:szCs w:val="24"/>
          <w:lang w:val="fr-FR"/>
        </w:rPr>
        <w:t>de apă</w:t>
      </w:r>
      <w:proofErr w:type="gramEnd"/>
      <w:r w:rsidRPr="00FA6410">
        <w:rPr>
          <w:rFonts w:ascii="Arial" w:hAnsi="Arial"/>
          <w:sz w:val="24"/>
          <w:szCs w:val="24"/>
          <w:lang w:val="fr-FR"/>
        </w:rPr>
        <w:t xml:space="preserve"> : </w:t>
      </w:r>
    </w:p>
    <w:p w:rsidR="001A3CBB" w:rsidRPr="00FA6410" w:rsidRDefault="001A3CBB" w:rsidP="001A3CBB">
      <w:pPr>
        <w:ind w:right="-78" w:firstLine="851"/>
        <w:rPr>
          <w:rFonts w:ascii="Arial" w:hAnsi="Arial"/>
          <w:b/>
          <w:sz w:val="24"/>
          <w:szCs w:val="24"/>
          <w:lang w:val="fr-FR"/>
        </w:rPr>
      </w:pPr>
      <w:r w:rsidRPr="00FA6410">
        <w:rPr>
          <w:rFonts w:ascii="Arial" w:hAnsi="Arial"/>
          <w:b/>
          <w:sz w:val="24"/>
          <w:szCs w:val="24"/>
          <w:lang w:val="fr-FR"/>
        </w:rPr>
        <w:t>V</w:t>
      </w:r>
      <w:r w:rsidRPr="00FA6410">
        <w:rPr>
          <w:rFonts w:ascii="Arial" w:hAnsi="Arial"/>
          <w:b/>
          <w:sz w:val="24"/>
          <w:szCs w:val="24"/>
          <w:vertAlign w:val="subscript"/>
          <w:lang w:val="fr-FR"/>
        </w:rPr>
        <w:t>zilnic mediu</w:t>
      </w:r>
      <w:r w:rsidRPr="00FA6410">
        <w:rPr>
          <w:rFonts w:ascii="Arial" w:hAnsi="Arial"/>
          <w:sz w:val="24"/>
          <w:szCs w:val="24"/>
          <w:vertAlign w:val="subscript"/>
          <w:lang w:val="fr-FR"/>
        </w:rPr>
        <w:t xml:space="preserve"> </w:t>
      </w:r>
      <w:r w:rsidRPr="00FA6410">
        <w:rPr>
          <w:rFonts w:ascii="Arial" w:hAnsi="Arial"/>
          <w:sz w:val="24"/>
          <w:szCs w:val="24"/>
          <w:vertAlign w:val="subscript"/>
          <w:lang w:val="fr-FR"/>
        </w:rPr>
        <w:tab/>
      </w:r>
      <w:r w:rsidRPr="00FA6410">
        <w:rPr>
          <w:rFonts w:ascii="Arial" w:hAnsi="Arial"/>
          <w:sz w:val="24"/>
          <w:szCs w:val="24"/>
          <w:lang w:val="fr-FR"/>
        </w:rPr>
        <w:t xml:space="preserve">=   </w:t>
      </w:r>
      <w:r w:rsidRPr="00FA6410">
        <w:rPr>
          <w:rFonts w:ascii="Arial" w:hAnsi="Arial"/>
          <w:b/>
          <w:sz w:val="24"/>
          <w:szCs w:val="24"/>
          <w:lang w:val="fr-FR"/>
        </w:rPr>
        <w:t>202,18</w:t>
      </w:r>
      <w:r w:rsidRPr="00FA6410">
        <w:rPr>
          <w:rFonts w:ascii="Arial" w:hAnsi="Arial"/>
          <w:sz w:val="24"/>
          <w:szCs w:val="24"/>
          <w:lang w:val="fr-FR"/>
        </w:rPr>
        <w:t xml:space="preserve">  </w:t>
      </w:r>
      <w:r w:rsidRPr="00FA6410">
        <w:rPr>
          <w:rFonts w:ascii="Arial" w:hAnsi="Arial"/>
          <w:b/>
          <w:sz w:val="24"/>
          <w:szCs w:val="24"/>
          <w:lang w:val="fr-FR"/>
        </w:rPr>
        <w:t>mc/zi,</w:t>
      </w:r>
    </w:p>
    <w:p w:rsidR="001A3CBB" w:rsidRPr="00FA6410" w:rsidRDefault="001A3CBB" w:rsidP="001A3CBB">
      <w:pPr>
        <w:ind w:right="-78" w:firstLine="851"/>
        <w:rPr>
          <w:rFonts w:ascii="Arial" w:hAnsi="Arial"/>
          <w:b/>
          <w:sz w:val="24"/>
          <w:szCs w:val="24"/>
          <w:lang w:val="fr-FR"/>
        </w:rPr>
      </w:pPr>
      <w:r w:rsidRPr="00FA6410">
        <w:rPr>
          <w:rFonts w:ascii="Arial" w:hAnsi="Arial"/>
          <w:b/>
          <w:sz w:val="24"/>
          <w:szCs w:val="24"/>
          <w:lang w:val="fr-FR"/>
        </w:rPr>
        <w:t>V</w:t>
      </w:r>
      <w:r w:rsidRPr="00FA6410">
        <w:rPr>
          <w:rFonts w:ascii="Arial" w:hAnsi="Arial"/>
          <w:b/>
          <w:sz w:val="24"/>
          <w:szCs w:val="24"/>
          <w:vertAlign w:val="subscript"/>
          <w:lang w:val="fr-FR"/>
        </w:rPr>
        <w:t>zilnic max</w:t>
      </w:r>
      <w:r w:rsidRPr="00FA6410">
        <w:rPr>
          <w:rFonts w:ascii="Arial" w:hAnsi="Arial"/>
          <w:sz w:val="24"/>
          <w:szCs w:val="24"/>
          <w:vertAlign w:val="subscript"/>
          <w:lang w:val="fr-FR"/>
        </w:rPr>
        <w:t xml:space="preserve"> </w:t>
      </w:r>
      <w:r w:rsidRPr="00FA6410">
        <w:rPr>
          <w:rFonts w:ascii="Arial" w:hAnsi="Arial"/>
          <w:sz w:val="24"/>
          <w:szCs w:val="24"/>
          <w:vertAlign w:val="subscript"/>
          <w:lang w:val="fr-FR"/>
        </w:rPr>
        <w:tab/>
      </w:r>
      <w:r w:rsidRPr="00FA6410">
        <w:rPr>
          <w:rFonts w:ascii="Arial" w:hAnsi="Arial"/>
          <w:sz w:val="24"/>
          <w:szCs w:val="24"/>
          <w:lang w:val="fr-FR"/>
        </w:rPr>
        <w:t xml:space="preserve">=   </w:t>
      </w:r>
      <w:r w:rsidRPr="00FA6410">
        <w:rPr>
          <w:rFonts w:ascii="Arial" w:hAnsi="Arial"/>
          <w:b/>
          <w:sz w:val="24"/>
          <w:szCs w:val="24"/>
          <w:lang w:val="fr-FR"/>
        </w:rPr>
        <w:t>404,35 mc/zi,</w:t>
      </w:r>
    </w:p>
    <w:p w:rsidR="001A3CBB" w:rsidRPr="00FA6410" w:rsidRDefault="001A3CBB" w:rsidP="001A3CBB">
      <w:pPr>
        <w:ind w:right="-78" w:firstLine="851"/>
        <w:rPr>
          <w:rFonts w:ascii="Arial" w:hAnsi="Arial"/>
          <w:b/>
          <w:sz w:val="24"/>
          <w:szCs w:val="24"/>
          <w:lang w:val="fr-FR"/>
        </w:rPr>
      </w:pPr>
      <w:r w:rsidRPr="00FA6410">
        <w:rPr>
          <w:rFonts w:ascii="Arial" w:hAnsi="Arial"/>
          <w:b/>
          <w:sz w:val="24"/>
          <w:szCs w:val="24"/>
          <w:lang w:val="fr-FR"/>
        </w:rPr>
        <w:t>V</w:t>
      </w:r>
      <w:r w:rsidRPr="00FA6410">
        <w:rPr>
          <w:rFonts w:ascii="Arial" w:hAnsi="Arial"/>
          <w:b/>
          <w:sz w:val="24"/>
          <w:szCs w:val="24"/>
          <w:vertAlign w:val="subscript"/>
          <w:lang w:val="fr-FR"/>
        </w:rPr>
        <w:t>zilnic min</w:t>
      </w:r>
      <w:r w:rsidRPr="00FA6410">
        <w:rPr>
          <w:rFonts w:ascii="Arial" w:hAnsi="Arial"/>
          <w:sz w:val="24"/>
          <w:szCs w:val="24"/>
          <w:vertAlign w:val="subscript"/>
          <w:lang w:val="fr-FR"/>
        </w:rPr>
        <w:t xml:space="preserve"> </w:t>
      </w:r>
      <w:r w:rsidRPr="00FA6410">
        <w:rPr>
          <w:rFonts w:ascii="Arial" w:hAnsi="Arial"/>
          <w:sz w:val="24"/>
          <w:szCs w:val="24"/>
          <w:vertAlign w:val="subscript"/>
          <w:lang w:val="fr-FR"/>
        </w:rPr>
        <w:tab/>
      </w:r>
      <w:r w:rsidRPr="00FA6410">
        <w:rPr>
          <w:rFonts w:ascii="Arial" w:hAnsi="Arial"/>
          <w:sz w:val="24"/>
          <w:szCs w:val="24"/>
          <w:lang w:val="fr-FR"/>
        </w:rPr>
        <w:t xml:space="preserve">=   </w:t>
      </w:r>
      <w:r w:rsidRPr="00FA6410">
        <w:rPr>
          <w:rFonts w:ascii="Arial" w:hAnsi="Arial"/>
          <w:b/>
          <w:sz w:val="24"/>
          <w:szCs w:val="24"/>
          <w:lang w:val="fr-FR"/>
        </w:rPr>
        <w:t xml:space="preserve">  40,43 mc/zi,</w:t>
      </w:r>
    </w:p>
    <w:p w:rsidR="001A3CBB" w:rsidRPr="00FA6410" w:rsidRDefault="001A3CBB" w:rsidP="001A3CBB">
      <w:pPr>
        <w:ind w:right="-78" w:firstLine="851"/>
        <w:rPr>
          <w:rFonts w:ascii="Arial" w:hAnsi="Arial"/>
          <w:b/>
          <w:sz w:val="24"/>
          <w:szCs w:val="24"/>
          <w:lang w:val="it-IT"/>
        </w:rPr>
      </w:pPr>
      <w:r w:rsidRPr="00FA6410">
        <w:rPr>
          <w:rFonts w:ascii="Arial" w:hAnsi="Arial"/>
          <w:b/>
          <w:sz w:val="24"/>
          <w:szCs w:val="24"/>
          <w:lang w:val="it-IT"/>
        </w:rPr>
        <w:t xml:space="preserve">V </w:t>
      </w:r>
      <w:r w:rsidRPr="00FA6410">
        <w:rPr>
          <w:rFonts w:ascii="Arial" w:hAnsi="Arial"/>
          <w:b/>
          <w:sz w:val="24"/>
          <w:szCs w:val="24"/>
          <w:vertAlign w:val="subscript"/>
          <w:lang w:val="it-IT"/>
        </w:rPr>
        <w:t>med</w:t>
      </w:r>
      <w:r w:rsidRPr="00FA6410">
        <w:rPr>
          <w:rFonts w:ascii="Arial" w:hAnsi="Arial"/>
          <w:b/>
          <w:sz w:val="24"/>
          <w:szCs w:val="24"/>
          <w:lang w:val="it-IT"/>
        </w:rPr>
        <w:t xml:space="preserve"> </w:t>
      </w:r>
      <w:r w:rsidRPr="00FA6410">
        <w:rPr>
          <w:rFonts w:ascii="Arial" w:hAnsi="Arial"/>
          <w:b/>
          <w:sz w:val="24"/>
          <w:szCs w:val="24"/>
          <w:vertAlign w:val="subscript"/>
          <w:lang w:val="it-IT"/>
        </w:rPr>
        <w:t>anual</w:t>
      </w:r>
      <w:r w:rsidRPr="00FA6410">
        <w:rPr>
          <w:rFonts w:ascii="Arial" w:hAnsi="Arial"/>
          <w:sz w:val="24"/>
          <w:szCs w:val="24"/>
          <w:vertAlign w:val="subscript"/>
          <w:lang w:val="it-IT"/>
        </w:rPr>
        <w:t xml:space="preserve"> </w:t>
      </w:r>
      <w:r w:rsidRPr="00FA6410">
        <w:rPr>
          <w:rFonts w:ascii="Arial" w:hAnsi="Arial"/>
          <w:sz w:val="24"/>
          <w:szCs w:val="24"/>
          <w:vertAlign w:val="subscript"/>
          <w:lang w:val="it-IT"/>
        </w:rPr>
        <w:tab/>
      </w:r>
      <w:r w:rsidRPr="00FA6410">
        <w:rPr>
          <w:rFonts w:ascii="Arial" w:hAnsi="Arial"/>
          <w:sz w:val="24"/>
          <w:szCs w:val="24"/>
          <w:lang w:val="it-IT"/>
        </w:rPr>
        <w:t xml:space="preserve">=   </w:t>
      </w:r>
      <w:r w:rsidRPr="00FA6410">
        <w:rPr>
          <w:rFonts w:ascii="Arial" w:hAnsi="Arial"/>
          <w:b/>
          <w:sz w:val="24"/>
          <w:szCs w:val="24"/>
          <w:lang w:val="it-IT"/>
        </w:rPr>
        <w:t xml:space="preserve">  60 652,82 mc/an + 1.716 mc </w:t>
      </w:r>
      <w:r w:rsidRPr="00FA6410">
        <w:rPr>
          <w:rFonts w:ascii="Arial" w:hAnsi="Arial"/>
          <w:sz w:val="24"/>
          <w:szCs w:val="24"/>
          <w:lang w:val="it-IT"/>
        </w:rPr>
        <w:t>(o data la 2 ani pt. umplere)</w:t>
      </w:r>
      <w:r w:rsidRPr="00FA6410">
        <w:rPr>
          <w:rFonts w:ascii="Arial" w:hAnsi="Arial"/>
          <w:b/>
          <w:sz w:val="24"/>
          <w:szCs w:val="24"/>
          <w:lang w:val="it-IT"/>
        </w:rPr>
        <w:t xml:space="preserve"> </w:t>
      </w:r>
    </w:p>
    <w:p w:rsidR="001A3CBB" w:rsidRPr="00FA6410" w:rsidRDefault="001A3CBB" w:rsidP="001A3CBB">
      <w:pPr>
        <w:ind w:right="-78" w:firstLine="851"/>
        <w:rPr>
          <w:rFonts w:ascii="Arial" w:hAnsi="Arial"/>
          <w:sz w:val="24"/>
          <w:szCs w:val="24"/>
          <w:lang w:val="it-IT"/>
        </w:rPr>
      </w:pPr>
    </w:p>
    <w:p w:rsidR="001A3CBB" w:rsidRPr="00FA6410" w:rsidRDefault="001A3CBB" w:rsidP="001A3CBB">
      <w:pPr>
        <w:ind w:right="-78" w:firstLine="851"/>
        <w:rPr>
          <w:rFonts w:ascii="Arial" w:hAnsi="Arial" w:cs="Arial"/>
          <w:b/>
          <w:sz w:val="24"/>
          <w:szCs w:val="24"/>
        </w:rPr>
      </w:pPr>
      <w:r w:rsidRPr="00FA6410">
        <w:rPr>
          <w:rFonts w:ascii="Arial" w:hAnsi="Arial" w:cs="Arial"/>
          <w:b/>
          <w:sz w:val="24"/>
          <w:szCs w:val="24"/>
        </w:rPr>
        <w:t>Ape uzate evacuate</w:t>
      </w: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Se evacuează în </w:t>
      </w:r>
      <w:proofErr w:type="gramStart"/>
      <w:r w:rsidRPr="00FA6410">
        <w:rPr>
          <w:rFonts w:ascii="Arial" w:hAnsi="Arial" w:cs="Arial"/>
          <w:sz w:val="24"/>
          <w:szCs w:val="24"/>
        </w:rPr>
        <w:t>râul  Valea</w:t>
      </w:r>
      <w:proofErr w:type="gramEnd"/>
      <w:r w:rsidRPr="00FA6410">
        <w:rPr>
          <w:rFonts w:ascii="Arial" w:hAnsi="Arial" w:cs="Arial"/>
          <w:sz w:val="24"/>
          <w:szCs w:val="24"/>
        </w:rPr>
        <w:t xml:space="preserve"> Neagră, prin conducta de golire,    99% din  debitul captat, cca. </w:t>
      </w:r>
      <w:proofErr w:type="gramStart"/>
      <w:r w:rsidRPr="00FA6410">
        <w:rPr>
          <w:rFonts w:ascii="Arial" w:hAnsi="Arial" w:cs="Arial"/>
          <w:sz w:val="24"/>
          <w:szCs w:val="24"/>
        </w:rPr>
        <w:t>1% reprezentând pierderile prin evaporaţie.</w:t>
      </w:r>
      <w:proofErr w:type="gramEnd"/>
    </w:p>
    <w:p w:rsidR="001A3CBB" w:rsidRPr="00FA6410" w:rsidRDefault="001A3CBB" w:rsidP="001A3CBB">
      <w:pPr>
        <w:rPr>
          <w:rFonts w:ascii="Arial" w:hAnsi="Arial" w:cs="Arial"/>
          <w:sz w:val="24"/>
          <w:szCs w:val="24"/>
        </w:rPr>
      </w:pPr>
      <w:r w:rsidRPr="00FA6410">
        <w:rPr>
          <w:rFonts w:ascii="Arial" w:hAnsi="Arial" w:cs="Arial"/>
          <w:sz w:val="24"/>
          <w:szCs w:val="24"/>
        </w:rPr>
        <w:t xml:space="preserve">           </w:t>
      </w:r>
    </w:p>
    <w:p w:rsidR="001A3CBB" w:rsidRPr="00FA6410" w:rsidRDefault="001A3CBB" w:rsidP="001A3CBB">
      <w:pPr>
        <w:ind w:right="-78" w:firstLine="851"/>
        <w:rPr>
          <w:rFonts w:ascii="Arial" w:hAnsi="Arial"/>
          <w:sz w:val="24"/>
          <w:szCs w:val="24"/>
          <w:u w:val="single"/>
          <w:lang w:val="it-IT"/>
        </w:rPr>
      </w:pPr>
      <w:r w:rsidRPr="00FA6410">
        <w:rPr>
          <w:rFonts w:ascii="Arial" w:hAnsi="Arial"/>
          <w:sz w:val="24"/>
          <w:szCs w:val="24"/>
          <w:u w:val="single"/>
          <w:lang w:val="it-IT"/>
        </w:rPr>
        <w:t>Volumele de apă estimate a fi evacuate din Iaz sunt :</w:t>
      </w:r>
    </w:p>
    <w:p w:rsidR="001A3CBB" w:rsidRPr="00FA6410" w:rsidRDefault="001A3CBB" w:rsidP="001A3CBB">
      <w:pPr>
        <w:ind w:right="-78" w:firstLine="851"/>
        <w:rPr>
          <w:rFonts w:ascii="Arial" w:hAnsi="Arial"/>
          <w:b/>
          <w:sz w:val="24"/>
          <w:szCs w:val="24"/>
          <w:lang w:val="it-IT"/>
        </w:rPr>
      </w:pPr>
    </w:p>
    <w:p w:rsidR="001A3CBB" w:rsidRPr="00FA6410" w:rsidRDefault="001A3CBB" w:rsidP="001A3CBB">
      <w:pPr>
        <w:ind w:right="-78" w:firstLine="851"/>
        <w:rPr>
          <w:rFonts w:ascii="Arial" w:hAnsi="Arial"/>
          <w:b/>
          <w:sz w:val="24"/>
          <w:szCs w:val="24"/>
          <w:lang w:val="it-IT"/>
        </w:rPr>
      </w:pPr>
      <w:r w:rsidRPr="00FA6410">
        <w:rPr>
          <w:rFonts w:ascii="Arial" w:hAnsi="Arial"/>
          <w:b/>
          <w:sz w:val="24"/>
          <w:szCs w:val="24"/>
          <w:lang w:val="it-IT"/>
        </w:rPr>
        <w:t>V</w:t>
      </w:r>
      <w:r w:rsidRPr="00FA6410">
        <w:rPr>
          <w:rFonts w:ascii="Arial" w:hAnsi="Arial"/>
          <w:b/>
          <w:sz w:val="24"/>
          <w:szCs w:val="24"/>
          <w:vertAlign w:val="subscript"/>
          <w:lang w:val="it-IT"/>
        </w:rPr>
        <w:t>zilnic mediu</w:t>
      </w:r>
      <w:r w:rsidRPr="00FA6410">
        <w:rPr>
          <w:rFonts w:ascii="Arial" w:hAnsi="Arial"/>
          <w:sz w:val="24"/>
          <w:szCs w:val="24"/>
          <w:vertAlign w:val="subscript"/>
          <w:lang w:val="it-IT"/>
        </w:rPr>
        <w:t xml:space="preserve"> </w:t>
      </w:r>
      <w:r w:rsidRPr="00FA6410">
        <w:rPr>
          <w:rFonts w:ascii="Arial" w:hAnsi="Arial"/>
          <w:sz w:val="24"/>
          <w:szCs w:val="24"/>
          <w:vertAlign w:val="subscript"/>
          <w:lang w:val="it-IT"/>
        </w:rPr>
        <w:tab/>
        <w:t xml:space="preserve">                 </w:t>
      </w:r>
      <w:r w:rsidRPr="00FA6410">
        <w:rPr>
          <w:rFonts w:ascii="Arial" w:hAnsi="Arial"/>
          <w:sz w:val="24"/>
          <w:szCs w:val="24"/>
          <w:lang w:val="it-IT"/>
        </w:rPr>
        <w:t xml:space="preserve">=   </w:t>
      </w:r>
      <w:r w:rsidRPr="00FA6410">
        <w:rPr>
          <w:rFonts w:ascii="Arial" w:hAnsi="Arial"/>
          <w:b/>
          <w:sz w:val="24"/>
          <w:szCs w:val="24"/>
          <w:lang w:val="it-IT"/>
        </w:rPr>
        <w:t>200,16 mc/zi,</w:t>
      </w:r>
    </w:p>
    <w:p w:rsidR="001A3CBB" w:rsidRPr="00FA6410" w:rsidRDefault="001A3CBB" w:rsidP="001A3CBB">
      <w:pPr>
        <w:ind w:right="-78" w:firstLine="851"/>
        <w:rPr>
          <w:rFonts w:ascii="Arial" w:hAnsi="Arial"/>
          <w:b/>
          <w:sz w:val="24"/>
          <w:szCs w:val="24"/>
          <w:lang w:val="it-IT"/>
        </w:rPr>
      </w:pPr>
      <w:r w:rsidRPr="00FA6410">
        <w:rPr>
          <w:rFonts w:ascii="Arial" w:hAnsi="Arial"/>
          <w:b/>
          <w:sz w:val="24"/>
          <w:szCs w:val="24"/>
          <w:lang w:val="it-IT"/>
        </w:rPr>
        <w:t>V</w:t>
      </w:r>
      <w:r w:rsidRPr="00FA6410">
        <w:rPr>
          <w:rFonts w:ascii="Arial" w:hAnsi="Arial"/>
          <w:b/>
          <w:sz w:val="24"/>
          <w:szCs w:val="24"/>
          <w:vertAlign w:val="subscript"/>
          <w:lang w:val="it-IT"/>
        </w:rPr>
        <w:t>zilnic max</w:t>
      </w:r>
      <w:r w:rsidRPr="00FA6410">
        <w:rPr>
          <w:rFonts w:ascii="Arial" w:hAnsi="Arial"/>
          <w:sz w:val="24"/>
          <w:szCs w:val="24"/>
          <w:vertAlign w:val="subscript"/>
          <w:lang w:val="it-IT"/>
        </w:rPr>
        <w:t xml:space="preserve"> </w:t>
      </w:r>
      <w:r w:rsidRPr="00FA6410">
        <w:rPr>
          <w:rFonts w:ascii="Arial" w:hAnsi="Arial"/>
          <w:sz w:val="24"/>
          <w:szCs w:val="24"/>
          <w:vertAlign w:val="subscript"/>
          <w:lang w:val="it-IT"/>
        </w:rPr>
        <w:tab/>
        <w:t xml:space="preserve">                </w:t>
      </w:r>
      <w:r w:rsidRPr="00FA6410">
        <w:rPr>
          <w:rFonts w:ascii="Arial" w:hAnsi="Arial"/>
          <w:sz w:val="24"/>
          <w:szCs w:val="24"/>
          <w:lang w:val="it-IT"/>
        </w:rPr>
        <w:t xml:space="preserve">=    </w:t>
      </w:r>
      <w:r w:rsidRPr="00FA6410">
        <w:rPr>
          <w:rFonts w:ascii="Arial" w:hAnsi="Arial"/>
          <w:b/>
          <w:sz w:val="24"/>
          <w:szCs w:val="24"/>
          <w:lang w:val="it-IT"/>
        </w:rPr>
        <w:t>400,31 mc/zi,</w:t>
      </w:r>
    </w:p>
    <w:p w:rsidR="001A3CBB" w:rsidRPr="00FA6410" w:rsidRDefault="001A3CBB" w:rsidP="001A3CBB">
      <w:pPr>
        <w:ind w:right="-78" w:firstLine="851"/>
        <w:rPr>
          <w:rFonts w:ascii="Arial" w:hAnsi="Arial"/>
          <w:b/>
          <w:sz w:val="24"/>
          <w:szCs w:val="24"/>
        </w:rPr>
      </w:pPr>
      <w:r w:rsidRPr="00FA6410">
        <w:rPr>
          <w:rFonts w:ascii="Arial" w:hAnsi="Arial"/>
          <w:b/>
          <w:sz w:val="24"/>
          <w:szCs w:val="24"/>
        </w:rPr>
        <w:t>V</w:t>
      </w:r>
      <w:r w:rsidRPr="00FA6410">
        <w:rPr>
          <w:rFonts w:ascii="Arial" w:hAnsi="Arial"/>
          <w:b/>
          <w:sz w:val="24"/>
          <w:szCs w:val="24"/>
          <w:vertAlign w:val="subscript"/>
        </w:rPr>
        <w:t>zilnic min</w:t>
      </w:r>
      <w:r w:rsidRPr="00FA6410">
        <w:rPr>
          <w:rFonts w:ascii="Arial" w:hAnsi="Arial"/>
          <w:sz w:val="24"/>
          <w:szCs w:val="24"/>
          <w:vertAlign w:val="subscript"/>
        </w:rPr>
        <w:t xml:space="preserve"> </w:t>
      </w:r>
      <w:r w:rsidRPr="00FA6410">
        <w:rPr>
          <w:rFonts w:ascii="Arial" w:hAnsi="Arial"/>
          <w:sz w:val="24"/>
          <w:szCs w:val="24"/>
          <w:vertAlign w:val="subscript"/>
        </w:rPr>
        <w:tab/>
        <w:t xml:space="preserve">                </w:t>
      </w:r>
      <w:r w:rsidRPr="00FA6410">
        <w:rPr>
          <w:rFonts w:ascii="Arial" w:hAnsi="Arial"/>
          <w:sz w:val="24"/>
          <w:szCs w:val="24"/>
        </w:rPr>
        <w:t xml:space="preserve">=   </w:t>
      </w:r>
      <w:r w:rsidRPr="00FA6410">
        <w:rPr>
          <w:rFonts w:ascii="Arial" w:hAnsi="Arial"/>
          <w:b/>
          <w:sz w:val="24"/>
          <w:szCs w:val="24"/>
        </w:rPr>
        <w:t xml:space="preserve">   40</w:t>
      </w:r>
      <w:proofErr w:type="gramStart"/>
      <w:r w:rsidRPr="00FA6410">
        <w:rPr>
          <w:rFonts w:ascii="Arial" w:hAnsi="Arial"/>
          <w:b/>
          <w:sz w:val="24"/>
          <w:szCs w:val="24"/>
        </w:rPr>
        <w:t>,03</w:t>
      </w:r>
      <w:proofErr w:type="gramEnd"/>
      <w:r w:rsidRPr="00FA6410">
        <w:rPr>
          <w:rFonts w:ascii="Arial" w:hAnsi="Arial"/>
          <w:b/>
          <w:sz w:val="24"/>
          <w:szCs w:val="24"/>
        </w:rPr>
        <w:t xml:space="preserve"> mc/zi,</w:t>
      </w:r>
    </w:p>
    <w:p w:rsidR="001A3CBB" w:rsidRPr="00FA6410" w:rsidRDefault="001A3CBB" w:rsidP="001A3CBB">
      <w:pPr>
        <w:ind w:right="-78" w:firstLine="851"/>
        <w:rPr>
          <w:rFonts w:ascii="Arial" w:hAnsi="Arial"/>
          <w:b/>
          <w:sz w:val="24"/>
          <w:szCs w:val="24"/>
        </w:rPr>
      </w:pPr>
      <w:r w:rsidRPr="00FA6410">
        <w:rPr>
          <w:rFonts w:ascii="Arial" w:hAnsi="Arial"/>
          <w:b/>
          <w:sz w:val="24"/>
          <w:szCs w:val="24"/>
        </w:rPr>
        <w:t xml:space="preserve">V </w:t>
      </w:r>
      <w:r w:rsidRPr="00FA6410">
        <w:rPr>
          <w:rFonts w:ascii="Arial" w:hAnsi="Arial"/>
          <w:b/>
          <w:sz w:val="24"/>
          <w:szCs w:val="24"/>
          <w:vertAlign w:val="subscript"/>
        </w:rPr>
        <w:t>medIu anual</w:t>
      </w:r>
      <w:r w:rsidRPr="00FA6410">
        <w:rPr>
          <w:rFonts w:ascii="Arial" w:hAnsi="Arial"/>
          <w:sz w:val="24"/>
          <w:szCs w:val="24"/>
          <w:vertAlign w:val="subscript"/>
        </w:rPr>
        <w:t xml:space="preserve">                     </w:t>
      </w:r>
      <w:r w:rsidRPr="00FA6410">
        <w:rPr>
          <w:rFonts w:ascii="Arial" w:hAnsi="Arial"/>
          <w:sz w:val="24"/>
          <w:szCs w:val="24"/>
        </w:rPr>
        <w:t xml:space="preserve">=   </w:t>
      </w:r>
      <w:r w:rsidRPr="00FA6410">
        <w:rPr>
          <w:rFonts w:ascii="Arial" w:hAnsi="Arial"/>
          <w:b/>
          <w:sz w:val="24"/>
          <w:szCs w:val="24"/>
        </w:rPr>
        <w:t>60 046</w:t>
      </w:r>
      <w:proofErr w:type="gramStart"/>
      <w:r w:rsidRPr="00FA6410">
        <w:rPr>
          <w:rFonts w:ascii="Arial" w:hAnsi="Arial"/>
          <w:b/>
          <w:sz w:val="24"/>
          <w:szCs w:val="24"/>
        </w:rPr>
        <w:t>,29</w:t>
      </w:r>
      <w:proofErr w:type="gramEnd"/>
      <w:r w:rsidRPr="00FA6410">
        <w:rPr>
          <w:rFonts w:ascii="Arial" w:hAnsi="Arial"/>
          <w:b/>
          <w:sz w:val="24"/>
          <w:szCs w:val="24"/>
        </w:rPr>
        <w:t xml:space="preserve"> mc/an.</w:t>
      </w:r>
    </w:p>
    <w:p w:rsidR="001A3CBB" w:rsidRPr="00FA6410" w:rsidRDefault="001A3CBB" w:rsidP="001A3CBB">
      <w:pPr>
        <w:ind w:right="-78" w:firstLine="851"/>
        <w:rPr>
          <w:rFonts w:ascii="Arial" w:hAnsi="Arial"/>
          <w:sz w:val="24"/>
          <w:szCs w:val="24"/>
        </w:rPr>
      </w:pPr>
      <w:r w:rsidRPr="00FA6410">
        <w:rPr>
          <w:rFonts w:ascii="Arial" w:hAnsi="Arial"/>
          <w:sz w:val="24"/>
          <w:szCs w:val="24"/>
        </w:rPr>
        <w:t xml:space="preserve">Gradul de recirculare a apei </w:t>
      </w:r>
      <w:proofErr w:type="gramStart"/>
      <w:r w:rsidRPr="00FA6410">
        <w:rPr>
          <w:rFonts w:ascii="Arial" w:hAnsi="Arial"/>
          <w:sz w:val="24"/>
          <w:szCs w:val="24"/>
        </w:rPr>
        <w:t>este</w:t>
      </w:r>
      <w:proofErr w:type="gramEnd"/>
      <w:r w:rsidRPr="00FA6410">
        <w:rPr>
          <w:rFonts w:ascii="Arial" w:hAnsi="Arial"/>
          <w:sz w:val="24"/>
          <w:szCs w:val="24"/>
        </w:rPr>
        <w:t xml:space="preserve"> 0.</w:t>
      </w:r>
    </w:p>
    <w:p w:rsidR="001A3CBB" w:rsidRPr="00FA6410" w:rsidRDefault="001A3CBB" w:rsidP="001A3CBB">
      <w:pPr>
        <w:ind w:right="-78"/>
        <w:rPr>
          <w:rFonts w:ascii="Arial" w:hAnsi="Arial"/>
          <w:sz w:val="24"/>
          <w:szCs w:val="24"/>
        </w:rPr>
      </w:pPr>
    </w:p>
    <w:p w:rsidR="001A3CBB" w:rsidRPr="00FA6410" w:rsidRDefault="001A3CBB" w:rsidP="001A3CBB">
      <w:pPr>
        <w:ind w:firstLine="851"/>
        <w:rPr>
          <w:rFonts w:ascii="Arial" w:eastAsia="Times New Roman" w:hAnsi="Arial" w:cs="Arial"/>
          <w:b/>
          <w:sz w:val="24"/>
          <w:szCs w:val="24"/>
        </w:rPr>
      </w:pPr>
      <w:r w:rsidRPr="00FA6410">
        <w:rPr>
          <w:rFonts w:ascii="Arial" w:eastAsia="Times New Roman" w:hAnsi="Arial" w:cs="Arial"/>
          <w:b/>
          <w:sz w:val="24"/>
          <w:szCs w:val="24"/>
        </w:rPr>
        <w:t>Necesarul estimativ de furaje:</w:t>
      </w:r>
    </w:p>
    <w:p w:rsidR="001A3CBB" w:rsidRPr="00FA6410" w:rsidRDefault="001A3CBB" w:rsidP="001A3CBB">
      <w:pPr>
        <w:ind w:firstLine="851"/>
        <w:rPr>
          <w:rFonts w:ascii="Arial" w:eastAsia="Times New Roman" w:hAnsi="Arial" w:cs="Arial"/>
          <w:sz w:val="24"/>
          <w:szCs w:val="24"/>
        </w:rPr>
      </w:pPr>
      <w:r w:rsidRPr="00FA6410">
        <w:rPr>
          <w:rFonts w:ascii="Arial" w:eastAsia="Times New Roman" w:hAnsi="Arial" w:cs="Arial"/>
          <w:sz w:val="24"/>
          <w:szCs w:val="24"/>
        </w:rPr>
        <w:t>0</w:t>
      </w:r>
      <w:proofErr w:type="gramStart"/>
      <w:r w:rsidRPr="00FA6410">
        <w:rPr>
          <w:rFonts w:ascii="Arial" w:eastAsia="Times New Roman" w:hAnsi="Arial" w:cs="Arial"/>
          <w:sz w:val="24"/>
          <w:szCs w:val="24"/>
        </w:rPr>
        <w:t>,1560</w:t>
      </w:r>
      <w:proofErr w:type="gramEnd"/>
      <w:r w:rsidRPr="00FA6410">
        <w:rPr>
          <w:rFonts w:ascii="Arial" w:eastAsia="Times New Roman" w:hAnsi="Arial" w:cs="Arial"/>
          <w:sz w:val="24"/>
          <w:szCs w:val="24"/>
        </w:rPr>
        <w:t xml:space="preserve"> ha x 1000 kg/ha x 1,5 kg/kg peşte =  234 kg furaje/an.</w:t>
      </w:r>
    </w:p>
    <w:p w:rsidR="001A3CBB" w:rsidRPr="00FA6410" w:rsidRDefault="001A3CBB" w:rsidP="001A3CBB">
      <w:pPr>
        <w:pStyle w:val="ListParagraph"/>
        <w:ind w:left="1249"/>
        <w:rPr>
          <w:rFonts w:ascii="Arial" w:eastAsia="Times New Roman" w:hAnsi="Arial" w:cs="Arial"/>
          <w:b/>
          <w:sz w:val="24"/>
          <w:szCs w:val="24"/>
        </w:rPr>
      </w:pPr>
    </w:p>
    <w:p w:rsidR="004F186C" w:rsidRPr="00FA6410" w:rsidRDefault="004F186C" w:rsidP="004F186C">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racordarea</w:t>
      </w:r>
      <w:proofErr w:type="gramEnd"/>
      <w:r w:rsidRPr="00FA6410">
        <w:rPr>
          <w:rFonts w:ascii="Arial" w:eastAsia="Times New Roman" w:hAnsi="Arial" w:cs="Arial"/>
          <w:b/>
          <w:sz w:val="24"/>
          <w:szCs w:val="24"/>
          <w:lang w:eastAsia="ro-RO"/>
        </w:rPr>
        <w:t xml:space="preserve"> la rețelele utilitare existente în zonă;</w:t>
      </w:r>
    </w:p>
    <w:p w:rsidR="001A3CBB" w:rsidRPr="00FA6410" w:rsidRDefault="001A3CBB" w:rsidP="00FA6410">
      <w:pPr>
        <w:pStyle w:val="ListParagraph"/>
        <w:ind w:left="0" w:firstLine="85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 </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4F186C">
      <w:pPr>
        <w:pStyle w:val="ListParagraph"/>
        <w:numPr>
          <w:ilvl w:val="0"/>
          <w:numId w:val="4"/>
        </w:numPr>
        <w:ind w:left="0" w:firstLine="851"/>
        <w:rPr>
          <w:rFonts w:ascii="Arial" w:eastAsia="Times New Roman" w:hAnsi="Arial" w:cs="Arial"/>
          <w:b/>
          <w:sz w:val="24"/>
          <w:szCs w:val="24"/>
        </w:rPr>
      </w:pPr>
      <w:r w:rsidRPr="00FA6410">
        <w:rPr>
          <w:rFonts w:ascii="Arial" w:eastAsia="Times New Roman" w:hAnsi="Arial" w:cs="Arial"/>
          <w:b/>
          <w:sz w:val="24"/>
          <w:szCs w:val="24"/>
        </w:rPr>
        <w:t xml:space="preserve">descrierea lucrărilor de refacere a amplasamentului in zona afectată de execuţia investiţiei; </w:t>
      </w:r>
    </w:p>
    <w:p w:rsidR="001A3CBB" w:rsidRPr="00FA6410" w:rsidRDefault="001A3CBB" w:rsidP="001A3CBB">
      <w:pPr>
        <w:ind w:left="889"/>
        <w:rPr>
          <w:rFonts w:ascii="Arial" w:eastAsia="Times New Roman" w:hAnsi="Arial" w:cs="Arial"/>
          <w:sz w:val="24"/>
          <w:szCs w:val="24"/>
        </w:rPr>
      </w:pPr>
      <w:proofErr w:type="gramStart"/>
      <w:r w:rsidRPr="00FA6410">
        <w:rPr>
          <w:rFonts w:ascii="Arial" w:eastAsia="Times New Roman" w:hAnsi="Arial" w:cs="Arial"/>
          <w:sz w:val="24"/>
          <w:szCs w:val="24"/>
        </w:rPr>
        <w:t>Nu sunt necesare lucrări speciale p</w:t>
      </w:r>
      <w:r w:rsidR="00870114" w:rsidRPr="00FA6410">
        <w:rPr>
          <w:rFonts w:ascii="Arial" w:eastAsia="Times New Roman" w:hAnsi="Arial" w:cs="Arial"/>
          <w:sz w:val="24"/>
          <w:szCs w:val="24"/>
        </w:rPr>
        <w:t>entru refacerea amplasamentului.</w:t>
      </w:r>
      <w:proofErr w:type="gramEnd"/>
      <w:r w:rsidRPr="00FA6410">
        <w:rPr>
          <w:rFonts w:ascii="Arial" w:eastAsia="Times New Roman" w:hAnsi="Arial" w:cs="Arial"/>
          <w:sz w:val="24"/>
          <w:szCs w:val="24"/>
        </w:rPr>
        <w:t xml:space="preserve"> Prin realizarea </w:t>
      </w:r>
    </w:p>
    <w:p w:rsidR="001A3CBB" w:rsidRPr="00FA6410" w:rsidRDefault="001A3CBB" w:rsidP="001A3CBB">
      <w:pPr>
        <w:rPr>
          <w:rFonts w:ascii="Arial" w:eastAsia="Times New Roman" w:hAnsi="Arial" w:cs="Arial"/>
          <w:sz w:val="24"/>
          <w:szCs w:val="24"/>
        </w:rPr>
      </w:pPr>
      <w:proofErr w:type="gramStart"/>
      <w:r w:rsidRPr="00FA6410">
        <w:rPr>
          <w:rFonts w:ascii="Arial" w:eastAsia="Times New Roman" w:hAnsi="Arial" w:cs="Arial"/>
          <w:sz w:val="24"/>
          <w:szCs w:val="24"/>
        </w:rPr>
        <w:t>obiectivului</w:t>
      </w:r>
      <w:proofErr w:type="gramEnd"/>
      <w:r w:rsidRPr="00FA6410">
        <w:rPr>
          <w:rFonts w:ascii="Arial" w:eastAsia="Times New Roman" w:hAnsi="Arial" w:cs="Arial"/>
          <w:sz w:val="24"/>
          <w:szCs w:val="24"/>
        </w:rPr>
        <w:t xml:space="preserve"> se igienizează zona, având un efect benefic asupra calităţii factorilor de mediu.</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870114">
      <w:pPr>
        <w:pStyle w:val="ListParagraph"/>
        <w:numPr>
          <w:ilvl w:val="0"/>
          <w:numId w:val="4"/>
        </w:numPr>
        <w:ind w:left="0" w:firstLine="851"/>
        <w:rPr>
          <w:rFonts w:ascii="Arial" w:eastAsia="Times New Roman" w:hAnsi="Arial" w:cs="Arial"/>
          <w:b/>
          <w:sz w:val="24"/>
          <w:szCs w:val="24"/>
        </w:rPr>
      </w:pPr>
      <w:r w:rsidRPr="00FA6410">
        <w:rPr>
          <w:rFonts w:ascii="Arial" w:eastAsia="Times New Roman" w:hAnsi="Arial" w:cs="Arial"/>
          <w:b/>
          <w:sz w:val="24"/>
          <w:szCs w:val="24"/>
        </w:rPr>
        <w:t>căi noi de acces sau schimbări ale celor existente</w:t>
      </w:r>
    </w:p>
    <w:p w:rsidR="00870114" w:rsidRPr="00FA6410" w:rsidRDefault="00870114" w:rsidP="00870114">
      <w:pPr>
        <w:ind w:firstLine="709"/>
        <w:rPr>
          <w:rFonts w:ascii="Arial" w:hAnsi="Arial" w:cs="Arial"/>
          <w:sz w:val="24"/>
          <w:szCs w:val="24"/>
        </w:rPr>
      </w:pPr>
      <w:r w:rsidRPr="00FA6410">
        <w:rPr>
          <w:rFonts w:ascii="Arial" w:hAnsi="Arial" w:cs="Arial"/>
          <w:sz w:val="24"/>
          <w:szCs w:val="24"/>
        </w:rPr>
        <w:t xml:space="preserve">Nu sunt necesare </w:t>
      </w:r>
      <w:proofErr w:type="gramStart"/>
      <w:r w:rsidRPr="00FA6410">
        <w:rPr>
          <w:rFonts w:ascii="Arial" w:hAnsi="Arial" w:cs="Arial"/>
          <w:sz w:val="24"/>
          <w:szCs w:val="24"/>
        </w:rPr>
        <w:t>căi</w:t>
      </w:r>
      <w:proofErr w:type="gramEnd"/>
      <w:r w:rsidRPr="00FA6410">
        <w:rPr>
          <w:rFonts w:ascii="Arial" w:hAnsi="Arial" w:cs="Arial"/>
          <w:sz w:val="24"/>
          <w:szCs w:val="24"/>
        </w:rPr>
        <w:t xml:space="preserve"> noi de transport, circulația urmând a se face pe cele existente pe amplasament.</w:t>
      </w:r>
    </w:p>
    <w:p w:rsidR="001A3CBB" w:rsidRPr="00FA6410" w:rsidRDefault="001A3CBB" w:rsidP="001A3CBB">
      <w:pPr>
        <w:pStyle w:val="ListParagraph"/>
        <w:ind w:left="1249"/>
        <w:rPr>
          <w:rFonts w:ascii="Arial" w:eastAsia="Times New Roman" w:hAnsi="Arial" w:cs="Arial"/>
          <w:sz w:val="24"/>
          <w:szCs w:val="24"/>
        </w:rPr>
      </w:pPr>
    </w:p>
    <w:p w:rsidR="001A3CBB" w:rsidRPr="00FA6410" w:rsidRDefault="001A3CBB" w:rsidP="00870114">
      <w:pPr>
        <w:pStyle w:val="ListParagraph"/>
        <w:numPr>
          <w:ilvl w:val="0"/>
          <w:numId w:val="4"/>
        </w:numPr>
        <w:ind w:left="1276"/>
        <w:rPr>
          <w:rFonts w:ascii="Arial" w:eastAsia="Times New Roman" w:hAnsi="Arial" w:cs="Arial"/>
          <w:b/>
          <w:sz w:val="24"/>
          <w:szCs w:val="24"/>
        </w:rPr>
      </w:pPr>
      <w:r w:rsidRPr="00FA6410">
        <w:rPr>
          <w:rFonts w:ascii="Arial" w:eastAsia="Times New Roman" w:hAnsi="Arial" w:cs="Arial"/>
          <w:b/>
          <w:sz w:val="24"/>
          <w:szCs w:val="24"/>
        </w:rPr>
        <w:t>resursele naturale folosite in constructie si functionare;</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1A3CBB">
      <w:pPr>
        <w:ind w:left="889"/>
        <w:jc w:val="left"/>
        <w:rPr>
          <w:rFonts w:ascii="Arial" w:eastAsia="Times New Roman" w:hAnsi="Arial" w:cs="Arial"/>
          <w:sz w:val="24"/>
          <w:szCs w:val="24"/>
        </w:rPr>
      </w:pPr>
      <w:r w:rsidRPr="00FA6410">
        <w:rPr>
          <w:rFonts w:ascii="Arial" w:eastAsia="Times New Roman" w:hAnsi="Arial" w:cs="Arial"/>
          <w:sz w:val="24"/>
          <w:szCs w:val="24"/>
        </w:rPr>
        <w:t xml:space="preserve">La execuţia digului de </w:t>
      </w:r>
      <w:proofErr w:type="gramStart"/>
      <w:r w:rsidRPr="00FA6410">
        <w:rPr>
          <w:rFonts w:ascii="Arial" w:eastAsia="Times New Roman" w:hAnsi="Arial" w:cs="Arial"/>
          <w:sz w:val="24"/>
          <w:szCs w:val="24"/>
        </w:rPr>
        <w:t>contur  se</w:t>
      </w:r>
      <w:proofErr w:type="gramEnd"/>
      <w:r w:rsidRPr="00FA6410">
        <w:rPr>
          <w:rFonts w:ascii="Arial" w:eastAsia="Times New Roman" w:hAnsi="Arial" w:cs="Arial"/>
          <w:sz w:val="24"/>
          <w:szCs w:val="24"/>
        </w:rPr>
        <w:t xml:space="preserve"> va utiliza pământul din săpătură.</w:t>
      </w:r>
    </w:p>
    <w:p w:rsidR="001A3CBB" w:rsidRPr="00FA6410" w:rsidRDefault="001A3CBB" w:rsidP="001A3CBB">
      <w:pPr>
        <w:ind w:firstLine="851"/>
        <w:jc w:val="left"/>
        <w:rPr>
          <w:rFonts w:ascii="Arial" w:eastAsia="Times New Roman" w:hAnsi="Arial" w:cs="Arial"/>
          <w:sz w:val="24"/>
          <w:szCs w:val="24"/>
        </w:rPr>
      </w:pPr>
      <w:r w:rsidRPr="00FA6410">
        <w:rPr>
          <w:rFonts w:ascii="Arial" w:eastAsia="Times New Roman" w:hAnsi="Arial" w:cs="Arial"/>
          <w:sz w:val="24"/>
          <w:szCs w:val="24"/>
        </w:rPr>
        <w:t xml:space="preserve"> Mediul </w:t>
      </w:r>
      <w:proofErr w:type="gramStart"/>
      <w:r w:rsidRPr="00FA6410">
        <w:rPr>
          <w:rFonts w:ascii="Arial" w:eastAsia="Times New Roman" w:hAnsi="Arial" w:cs="Arial"/>
          <w:sz w:val="24"/>
          <w:szCs w:val="24"/>
        </w:rPr>
        <w:t>folosit  pentru</w:t>
      </w:r>
      <w:proofErr w:type="gramEnd"/>
      <w:r w:rsidRPr="00FA6410">
        <w:rPr>
          <w:rFonts w:ascii="Arial" w:eastAsia="Times New Roman" w:hAnsi="Arial" w:cs="Arial"/>
          <w:sz w:val="24"/>
          <w:szCs w:val="24"/>
        </w:rPr>
        <w:t xml:space="preserve"> creşterea  peştelui este apa.</w:t>
      </w:r>
    </w:p>
    <w:p w:rsidR="001A3CBB" w:rsidRPr="00FA6410" w:rsidRDefault="001A3CBB" w:rsidP="00870114">
      <w:pPr>
        <w:pStyle w:val="ListParagraph"/>
        <w:numPr>
          <w:ilvl w:val="0"/>
          <w:numId w:val="4"/>
        </w:numPr>
        <w:ind w:left="1276"/>
        <w:rPr>
          <w:rFonts w:ascii="Arial" w:eastAsia="Times New Roman" w:hAnsi="Arial" w:cs="Arial"/>
          <w:b/>
          <w:sz w:val="24"/>
          <w:szCs w:val="24"/>
        </w:rPr>
      </w:pPr>
      <w:r w:rsidRPr="00FA6410">
        <w:rPr>
          <w:rFonts w:ascii="Arial" w:eastAsia="Times New Roman" w:hAnsi="Arial" w:cs="Arial"/>
          <w:b/>
          <w:sz w:val="24"/>
          <w:szCs w:val="24"/>
        </w:rPr>
        <w:t>metode folosite in construcţie</w:t>
      </w:r>
      <w:r w:rsidR="00870114" w:rsidRPr="00FA6410">
        <w:rPr>
          <w:rFonts w:ascii="Arial" w:eastAsia="Times New Roman" w:hAnsi="Arial" w:cs="Arial"/>
          <w:b/>
          <w:sz w:val="24"/>
          <w:szCs w:val="24"/>
        </w:rPr>
        <w:t>/demolare</w:t>
      </w:r>
      <w:r w:rsidRPr="00FA6410">
        <w:rPr>
          <w:rFonts w:ascii="Arial" w:eastAsia="Times New Roman" w:hAnsi="Arial" w:cs="Arial"/>
          <w:b/>
          <w:sz w:val="24"/>
          <w:szCs w:val="24"/>
        </w:rPr>
        <w:t xml:space="preserve">; </w:t>
      </w:r>
    </w:p>
    <w:p w:rsidR="001A3CBB" w:rsidRPr="00FA6410" w:rsidRDefault="001A3CBB" w:rsidP="001A3CBB">
      <w:pPr>
        <w:ind w:left="889"/>
        <w:rPr>
          <w:rFonts w:ascii="Arial" w:hAnsi="Arial" w:cs="Arial"/>
          <w:sz w:val="24"/>
          <w:szCs w:val="24"/>
        </w:rPr>
      </w:pPr>
    </w:p>
    <w:p w:rsidR="001A3CBB" w:rsidRPr="00FA6410" w:rsidRDefault="001A3CBB" w:rsidP="001A3CBB">
      <w:pPr>
        <w:ind w:left="889"/>
        <w:rPr>
          <w:rFonts w:ascii="Arial" w:hAnsi="Arial" w:cs="Arial"/>
          <w:sz w:val="24"/>
          <w:szCs w:val="24"/>
        </w:rPr>
      </w:pPr>
      <w:r w:rsidRPr="00FA6410">
        <w:rPr>
          <w:rFonts w:ascii="Arial" w:hAnsi="Arial" w:cs="Arial"/>
          <w:sz w:val="24"/>
          <w:szCs w:val="24"/>
        </w:rPr>
        <w:t xml:space="preserve">Amenajarea bazinului de parcare pentru </w:t>
      </w:r>
      <w:proofErr w:type="gramStart"/>
      <w:r w:rsidRPr="00FA6410">
        <w:rPr>
          <w:rFonts w:ascii="Arial" w:hAnsi="Arial" w:cs="Arial"/>
          <w:sz w:val="24"/>
          <w:szCs w:val="24"/>
        </w:rPr>
        <w:t>peşte  se</w:t>
      </w:r>
      <w:proofErr w:type="gramEnd"/>
      <w:r w:rsidRPr="00FA6410">
        <w:rPr>
          <w:rFonts w:ascii="Arial" w:hAnsi="Arial" w:cs="Arial"/>
          <w:sz w:val="24"/>
          <w:szCs w:val="24"/>
        </w:rPr>
        <w:t xml:space="preserve"> va face în săpătură , cu utilizarea </w:t>
      </w:r>
    </w:p>
    <w:p w:rsidR="001A3CBB" w:rsidRPr="00FA6410" w:rsidRDefault="001A3CBB" w:rsidP="001A3CBB">
      <w:pPr>
        <w:rPr>
          <w:rFonts w:ascii="Arial" w:hAnsi="Arial" w:cs="Arial"/>
          <w:sz w:val="24"/>
          <w:szCs w:val="24"/>
        </w:rPr>
      </w:pPr>
      <w:proofErr w:type="gramStart"/>
      <w:r w:rsidRPr="00FA6410">
        <w:rPr>
          <w:rFonts w:ascii="Arial" w:hAnsi="Arial" w:cs="Arial"/>
          <w:sz w:val="24"/>
          <w:szCs w:val="24"/>
        </w:rPr>
        <w:t>materialului</w:t>
      </w:r>
      <w:proofErr w:type="gramEnd"/>
      <w:r w:rsidRPr="00FA6410">
        <w:rPr>
          <w:rFonts w:ascii="Arial" w:hAnsi="Arial" w:cs="Arial"/>
          <w:sz w:val="24"/>
          <w:szCs w:val="24"/>
        </w:rPr>
        <w:t xml:space="preserve"> rezultat la realizarea unui dig de contur , prin supraînălţarea malurilor. Pământul extras care nu îndeplineşte condiţiile de stabilitate pentru a fi utilizat la construcţia digului </w:t>
      </w:r>
      <w:proofErr w:type="gramStart"/>
      <w:r w:rsidRPr="00FA6410">
        <w:rPr>
          <w:rFonts w:ascii="Arial" w:hAnsi="Arial" w:cs="Arial"/>
          <w:sz w:val="24"/>
          <w:szCs w:val="24"/>
        </w:rPr>
        <w:t>va</w:t>
      </w:r>
      <w:proofErr w:type="gramEnd"/>
      <w:r w:rsidRPr="00FA6410">
        <w:rPr>
          <w:rFonts w:ascii="Arial" w:hAnsi="Arial" w:cs="Arial"/>
          <w:sz w:val="24"/>
          <w:szCs w:val="24"/>
        </w:rPr>
        <w:t xml:space="preserve"> fi transportat într-un depozit stabilit de beneficiar. Săpătura se </w:t>
      </w:r>
      <w:proofErr w:type="gramStart"/>
      <w:r w:rsidRPr="00FA6410">
        <w:rPr>
          <w:rFonts w:ascii="Arial" w:hAnsi="Arial" w:cs="Arial"/>
          <w:sz w:val="24"/>
          <w:szCs w:val="24"/>
        </w:rPr>
        <w:t>va</w:t>
      </w:r>
      <w:proofErr w:type="gramEnd"/>
      <w:r w:rsidRPr="00FA6410">
        <w:rPr>
          <w:rFonts w:ascii="Arial" w:hAnsi="Arial" w:cs="Arial"/>
          <w:sz w:val="24"/>
          <w:szCs w:val="24"/>
        </w:rPr>
        <w:t xml:space="preserve"> executa în taluz. Execuţia săpăturii se </w:t>
      </w:r>
      <w:proofErr w:type="gramStart"/>
      <w:r w:rsidRPr="00FA6410">
        <w:rPr>
          <w:rFonts w:ascii="Arial" w:hAnsi="Arial" w:cs="Arial"/>
          <w:sz w:val="24"/>
          <w:szCs w:val="24"/>
        </w:rPr>
        <w:t>va</w:t>
      </w:r>
      <w:proofErr w:type="gramEnd"/>
      <w:r w:rsidRPr="00FA6410">
        <w:rPr>
          <w:rFonts w:ascii="Arial" w:hAnsi="Arial" w:cs="Arial"/>
          <w:sz w:val="24"/>
          <w:szCs w:val="24"/>
        </w:rPr>
        <w:t xml:space="preserve"> face mecanizat. </w:t>
      </w:r>
      <w:proofErr w:type="gramStart"/>
      <w:r w:rsidRPr="00FA6410">
        <w:rPr>
          <w:rFonts w:ascii="Arial" w:hAnsi="Arial" w:cs="Arial"/>
          <w:sz w:val="24"/>
          <w:szCs w:val="24"/>
        </w:rPr>
        <w:t>Ultimii 25 de centimetri ai săpăturii se vor executa manual.</w:t>
      </w:r>
      <w:proofErr w:type="gramEnd"/>
    </w:p>
    <w:p w:rsidR="001A3CBB" w:rsidRPr="00FA6410" w:rsidRDefault="001A3CBB" w:rsidP="00FA6410">
      <w:pPr>
        <w:rPr>
          <w:rFonts w:ascii="Arial" w:hAnsi="Arial" w:cs="Arial"/>
          <w:sz w:val="24"/>
          <w:szCs w:val="24"/>
          <w:lang w:val="fr-FR"/>
        </w:rPr>
      </w:pPr>
      <w:r w:rsidRPr="00FA6410">
        <w:rPr>
          <w:rFonts w:ascii="Arial" w:hAnsi="Arial" w:cs="Arial"/>
          <w:sz w:val="24"/>
          <w:szCs w:val="24"/>
        </w:rPr>
        <w:t xml:space="preserve">             </w:t>
      </w:r>
      <w:r w:rsidRPr="00FA6410">
        <w:rPr>
          <w:rFonts w:ascii="Arial" w:hAnsi="Arial" w:cs="Arial"/>
          <w:sz w:val="24"/>
          <w:szCs w:val="24"/>
          <w:lang w:val="fr-FR"/>
        </w:rPr>
        <w:t>Regimul de funcţionare este permanent.</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1A3CBB">
      <w:pPr>
        <w:pStyle w:val="ListParagraph"/>
        <w:numPr>
          <w:ilvl w:val="0"/>
          <w:numId w:val="4"/>
        </w:numPr>
        <w:ind w:left="1134"/>
        <w:rPr>
          <w:rFonts w:ascii="Arial" w:eastAsia="Times New Roman" w:hAnsi="Arial" w:cs="Arial"/>
          <w:b/>
          <w:sz w:val="24"/>
          <w:szCs w:val="24"/>
        </w:rPr>
      </w:pPr>
      <w:r w:rsidRPr="00FA6410">
        <w:rPr>
          <w:rFonts w:ascii="Arial" w:eastAsia="Times New Roman" w:hAnsi="Arial" w:cs="Arial"/>
          <w:b/>
          <w:sz w:val="24"/>
          <w:szCs w:val="24"/>
        </w:rPr>
        <w:t xml:space="preserve">planul de executie, cuprinzand faza de constructie, punerea in functiune, exploatare, refacere si folosire ulterioara; </w:t>
      </w:r>
    </w:p>
    <w:p w:rsidR="001A3CBB" w:rsidRPr="00FA6410" w:rsidRDefault="001A3CBB" w:rsidP="001A3CBB">
      <w:pPr>
        <w:pStyle w:val="ListParagraph"/>
        <w:ind w:left="0" w:firstLine="851"/>
        <w:rPr>
          <w:rFonts w:ascii="Arial" w:eastAsia="Times New Roman" w:hAnsi="Arial" w:cs="Arial"/>
          <w:sz w:val="24"/>
          <w:szCs w:val="24"/>
        </w:rPr>
      </w:pPr>
      <w:r w:rsidRPr="00FA6410">
        <w:rPr>
          <w:rFonts w:ascii="Arial" w:eastAsia="Times New Roman" w:hAnsi="Arial" w:cs="Arial"/>
          <w:sz w:val="24"/>
          <w:szCs w:val="24"/>
        </w:rPr>
        <w:t xml:space="preserve">Obiectivul se va realiza </w:t>
      </w:r>
      <w:proofErr w:type="gramStart"/>
      <w:r w:rsidRPr="00FA6410">
        <w:rPr>
          <w:rFonts w:ascii="Arial" w:eastAsia="Times New Roman" w:hAnsi="Arial" w:cs="Arial"/>
          <w:sz w:val="24"/>
          <w:szCs w:val="24"/>
        </w:rPr>
        <w:t>în  anul</w:t>
      </w:r>
      <w:proofErr w:type="gramEnd"/>
      <w:r w:rsidRPr="00FA6410">
        <w:rPr>
          <w:rFonts w:ascii="Arial" w:eastAsia="Times New Roman" w:hAnsi="Arial" w:cs="Arial"/>
          <w:sz w:val="24"/>
          <w:szCs w:val="24"/>
        </w:rPr>
        <w:t xml:space="preserve"> 2018.</w:t>
      </w:r>
    </w:p>
    <w:p w:rsidR="001A3CBB" w:rsidRPr="00FA6410" w:rsidRDefault="001A3CBB" w:rsidP="001A3CBB">
      <w:pPr>
        <w:rPr>
          <w:rFonts w:ascii="Arial" w:eastAsia="Times New Roman" w:hAnsi="Arial" w:cs="Arial"/>
          <w:b/>
          <w:sz w:val="24"/>
          <w:szCs w:val="24"/>
        </w:rPr>
      </w:pPr>
    </w:p>
    <w:p w:rsidR="001A3CBB" w:rsidRPr="00FA6410" w:rsidRDefault="001A3CBB" w:rsidP="00870114">
      <w:pPr>
        <w:pStyle w:val="ListParagraph"/>
        <w:numPr>
          <w:ilvl w:val="0"/>
          <w:numId w:val="4"/>
        </w:numPr>
        <w:ind w:left="1276"/>
        <w:rPr>
          <w:rFonts w:ascii="Arial" w:eastAsia="Times New Roman" w:hAnsi="Arial" w:cs="Arial"/>
          <w:b/>
          <w:sz w:val="24"/>
          <w:szCs w:val="24"/>
        </w:rPr>
      </w:pPr>
      <w:r w:rsidRPr="00FA6410">
        <w:rPr>
          <w:rFonts w:ascii="Arial" w:eastAsia="Times New Roman" w:hAnsi="Arial" w:cs="Arial"/>
          <w:b/>
          <w:sz w:val="24"/>
          <w:szCs w:val="24"/>
        </w:rPr>
        <w:t xml:space="preserve">relaţia cu alte proiecte existente sau planificate; </w:t>
      </w:r>
    </w:p>
    <w:p w:rsidR="001A3CBB" w:rsidRPr="00FA6410" w:rsidRDefault="001A3CBB" w:rsidP="001A3CBB">
      <w:pPr>
        <w:ind w:firstLine="851"/>
        <w:rPr>
          <w:rFonts w:ascii="Arial" w:hAnsi="Arial" w:cs="Arial"/>
          <w:sz w:val="24"/>
          <w:szCs w:val="24"/>
        </w:rPr>
      </w:pPr>
    </w:p>
    <w:p w:rsidR="001A3CBB" w:rsidRPr="00FA6410" w:rsidRDefault="001A3CBB" w:rsidP="001A3CBB">
      <w:pPr>
        <w:ind w:firstLine="851"/>
        <w:rPr>
          <w:rFonts w:ascii="Arial" w:hAnsi="Arial" w:cs="Arial"/>
          <w:sz w:val="24"/>
          <w:szCs w:val="24"/>
        </w:rPr>
      </w:pPr>
      <w:r w:rsidRPr="00FA6410">
        <w:rPr>
          <w:rFonts w:ascii="Arial" w:hAnsi="Arial" w:cs="Arial"/>
          <w:sz w:val="24"/>
          <w:szCs w:val="24"/>
        </w:rPr>
        <w:t xml:space="preserve">Amonte de bazinul proiectat se află acumularea Lateş, concesionată de beneficiar,    iar </w:t>
      </w:r>
      <w:proofErr w:type="gramStart"/>
      <w:r w:rsidRPr="00FA6410">
        <w:rPr>
          <w:rFonts w:ascii="Arial" w:hAnsi="Arial" w:cs="Arial"/>
          <w:sz w:val="24"/>
          <w:szCs w:val="24"/>
        </w:rPr>
        <w:t>în  aval</w:t>
      </w:r>
      <w:proofErr w:type="gramEnd"/>
      <w:r w:rsidRPr="00FA6410">
        <w:rPr>
          <w:rFonts w:ascii="Arial" w:hAnsi="Arial" w:cs="Arial"/>
          <w:sz w:val="24"/>
          <w:szCs w:val="24"/>
        </w:rPr>
        <w:t xml:space="preserve"> se află acumularea Budeşti Amonte.Bazinul de parcare proiectat va fi alimentat cu apă din acumularea Lateş.</w:t>
      </w:r>
    </w:p>
    <w:p w:rsidR="001A3CBB" w:rsidRPr="00FA6410" w:rsidRDefault="001A3CBB" w:rsidP="001A3CBB">
      <w:pPr>
        <w:rPr>
          <w:rFonts w:ascii="Arial" w:hAnsi="Arial" w:cs="Arial"/>
          <w:sz w:val="24"/>
          <w:szCs w:val="24"/>
        </w:rPr>
      </w:pPr>
      <w:r w:rsidRPr="00FA6410">
        <w:rPr>
          <w:rFonts w:ascii="Arial" w:hAnsi="Arial" w:cs="Arial"/>
          <w:sz w:val="24"/>
          <w:szCs w:val="24"/>
        </w:rPr>
        <w:t xml:space="preserve">             </w:t>
      </w:r>
      <w:proofErr w:type="gramStart"/>
      <w:r w:rsidRPr="00FA6410">
        <w:rPr>
          <w:rFonts w:ascii="Arial" w:hAnsi="Arial" w:cs="Arial"/>
          <w:sz w:val="24"/>
          <w:szCs w:val="24"/>
        </w:rPr>
        <w:t>Bazinul  de</w:t>
      </w:r>
      <w:proofErr w:type="gramEnd"/>
      <w:r w:rsidRPr="00FA6410">
        <w:rPr>
          <w:rFonts w:ascii="Arial" w:hAnsi="Arial" w:cs="Arial"/>
          <w:sz w:val="24"/>
          <w:szCs w:val="24"/>
        </w:rPr>
        <w:t xml:space="preserve"> parcare proiectat nu  va avea influenţă negativă asupra acestor  acumulări. </w:t>
      </w:r>
      <w:proofErr w:type="gramStart"/>
      <w:r w:rsidRPr="00FA6410">
        <w:rPr>
          <w:rFonts w:ascii="Arial" w:hAnsi="Arial" w:cs="Arial"/>
          <w:sz w:val="24"/>
          <w:szCs w:val="24"/>
        </w:rPr>
        <w:t>Pe pârâul Valea Neagră în această zonă nu există alte construcţii hidrotehnice.</w:t>
      </w:r>
      <w:proofErr w:type="gramEnd"/>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FA6410">
      <w:pPr>
        <w:pStyle w:val="ListParagraph"/>
        <w:numPr>
          <w:ilvl w:val="0"/>
          <w:numId w:val="4"/>
        </w:numPr>
        <w:ind w:left="0" w:firstLine="851"/>
        <w:rPr>
          <w:rFonts w:ascii="Arial" w:eastAsia="Times New Roman" w:hAnsi="Arial" w:cs="Arial"/>
          <w:b/>
          <w:sz w:val="24"/>
          <w:szCs w:val="24"/>
        </w:rPr>
      </w:pPr>
      <w:r w:rsidRPr="00FA6410">
        <w:rPr>
          <w:rFonts w:ascii="Arial" w:eastAsia="Times New Roman" w:hAnsi="Arial" w:cs="Arial"/>
          <w:b/>
          <w:sz w:val="24"/>
          <w:szCs w:val="24"/>
        </w:rPr>
        <w:t xml:space="preserve">detalii privind alternativele care au fost luate in considerare; </w:t>
      </w:r>
    </w:p>
    <w:p w:rsidR="001A3CBB" w:rsidRPr="00FA6410" w:rsidRDefault="001A3CBB" w:rsidP="001A3CBB">
      <w:pPr>
        <w:pStyle w:val="ListParagraph"/>
        <w:ind w:left="124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1A3CBB" w:rsidRPr="00FA6410" w:rsidRDefault="001A3CBB" w:rsidP="001A3CBB">
      <w:pPr>
        <w:pStyle w:val="ListParagraph"/>
        <w:ind w:left="1249"/>
        <w:rPr>
          <w:rFonts w:ascii="Arial" w:eastAsia="Times New Roman" w:hAnsi="Arial" w:cs="Arial"/>
          <w:b/>
          <w:sz w:val="24"/>
          <w:szCs w:val="24"/>
        </w:rPr>
      </w:pPr>
    </w:p>
    <w:p w:rsidR="00870114" w:rsidRPr="00FA6410" w:rsidRDefault="00870114" w:rsidP="00870114">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alte</w:t>
      </w:r>
      <w:proofErr w:type="gramEnd"/>
      <w:r w:rsidRPr="00FA6410">
        <w:rPr>
          <w:rFonts w:ascii="Arial" w:eastAsia="Times New Roman" w:hAnsi="Arial" w:cs="Arial"/>
          <w:b/>
          <w:sz w:val="24"/>
          <w:szCs w:val="24"/>
          <w:lang w:eastAsia="ro-RO"/>
        </w:rPr>
        <w:t xml:space="preserve"> activități care pot apărea ca urmare a proiectului (de exemplu, extragerea de agregate, asigurarea unor noi surse de apă, surse sau linii de transport al energiei, creșterea numărului de locuințe, eliminarea apelor uzate și a deșeurilor);</w:t>
      </w:r>
    </w:p>
    <w:p w:rsidR="001A3CBB" w:rsidRPr="00FA6410" w:rsidRDefault="001A3CBB" w:rsidP="001A3CBB">
      <w:pPr>
        <w:pStyle w:val="ListParagraph"/>
        <w:ind w:left="124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1A3CBB" w:rsidRPr="00FA6410" w:rsidRDefault="001A3CBB" w:rsidP="001A3CBB">
      <w:pPr>
        <w:pStyle w:val="ListParagraph"/>
        <w:ind w:left="1249"/>
        <w:rPr>
          <w:rFonts w:ascii="Arial" w:eastAsia="Times New Roman" w:hAnsi="Arial" w:cs="Arial"/>
          <w:b/>
          <w:sz w:val="24"/>
          <w:szCs w:val="24"/>
        </w:rPr>
      </w:pPr>
    </w:p>
    <w:p w:rsidR="001A3CBB" w:rsidRPr="00FA6410" w:rsidRDefault="001A3CBB" w:rsidP="00870114">
      <w:pPr>
        <w:pStyle w:val="ListParagraph"/>
        <w:numPr>
          <w:ilvl w:val="0"/>
          <w:numId w:val="4"/>
        </w:numPr>
        <w:ind w:left="1276"/>
        <w:rPr>
          <w:rFonts w:ascii="Arial" w:eastAsia="Times New Roman" w:hAnsi="Arial" w:cs="Arial"/>
          <w:b/>
          <w:sz w:val="24"/>
          <w:szCs w:val="24"/>
        </w:rPr>
      </w:pPr>
      <w:proofErr w:type="gramStart"/>
      <w:r w:rsidRPr="00FA6410">
        <w:rPr>
          <w:rFonts w:ascii="Arial" w:eastAsia="Times New Roman" w:hAnsi="Arial" w:cs="Arial"/>
          <w:b/>
          <w:sz w:val="24"/>
          <w:szCs w:val="24"/>
        </w:rPr>
        <w:t>alte</w:t>
      </w:r>
      <w:proofErr w:type="gramEnd"/>
      <w:r w:rsidRPr="00FA6410">
        <w:rPr>
          <w:rFonts w:ascii="Arial" w:eastAsia="Times New Roman" w:hAnsi="Arial" w:cs="Arial"/>
          <w:b/>
          <w:sz w:val="24"/>
          <w:szCs w:val="24"/>
        </w:rPr>
        <w:t xml:space="preserve"> autorizaţii cerute pentru proiect. </w:t>
      </w:r>
    </w:p>
    <w:p w:rsidR="001A3CBB" w:rsidRPr="00FA6410" w:rsidRDefault="001A3CBB" w:rsidP="001A3CBB">
      <w:pPr>
        <w:pStyle w:val="ListParagraph"/>
        <w:ind w:left="1031"/>
        <w:jc w:val="left"/>
        <w:rPr>
          <w:rFonts w:ascii="Arial" w:eastAsia="Times New Roman" w:hAnsi="Arial" w:cs="Arial"/>
          <w:sz w:val="24"/>
          <w:szCs w:val="24"/>
        </w:rPr>
      </w:pPr>
      <w:r w:rsidRPr="00FA6410">
        <w:rPr>
          <w:rFonts w:ascii="Arial" w:eastAsia="Times New Roman" w:hAnsi="Arial" w:cs="Arial"/>
          <w:sz w:val="24"/>
          <w:szCs w:val="24"/>
        </w:rPr>
        <w:t xml:space="preserve">   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594520" w:rsidRPr="00FA6410" w:rsidRDefault="00594520" w:rsidP="001A3CBB">
      <w:pPr>
        <w:pStyle w:val="ListParagraph"/>
        <w:ind w:left="1031"/>
        <w:jc w:val="left"/>
        <w:rPr>
          <w:rFonts w:ascii="Arial" w:eastAsia="Times New Roman" w:hAnsi="Arial" w:cs="Arial"/>
          <w:sz w:val="24"/>
          <w:szCs w:val="24"/>
        </w:rPr>
      </w:pPr>
    </w:p>
    <w:p w:rsidR="004F186C" w:rsidRPr="00FA6410" w:rsidRDefault="004F186C" w:rsidP="001A3CBB">
      <w:pPr>
        <w:pStyle w:val="ListParagraph"/>
        <w:ind w:left="1031"/>
        <w:jc w:val="left"/>
        <w:rPr>
          <w:rFonts w:ascii="Arial" w:eastAsia="Times New Roman" w:hAnsi="Arial" w:cs="Arial"/>
          <w:sz w:val="24"/>
          <w:szCs w:val="24"/>
        </w:rPr>
      </w:pPr>
    </w:p>
    <w:p w:rsidR="00594520" w:rsidRPr="00FA6410" w:rsidRDefault="00594520" w:rsidP="00594520">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IV.</w:t>
      </w:r>
      <w:r w:rsidRPr="00FA6410">
        <w:rPr>
          <w:rFonts w:ascii="Arial" w:eastAsia="Times New Roman" w:hAnsi="Arial" w:cs="Arial"/>
          <w:b/>
          <w:sz w:val="24"/>
          <w:szCs w:val="24"/>
          <w:lang w:eastAsia="ro-RO"/>
        </w:rPr>
        <w:t> Descrierea lucrărilor de demolare necesare:</w:t>
      </w:r>
    </w:p>
    <w:p w:rsidR="00594520" w:rsidRPr="00FA6410" w:rsidRDefault="00594520" w:rsidP="00594520">
      <w:pPr>
        <w:pStyle w:val="ListParagraph"/>
        <w:ind w:left="103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594520" w:rsidRPr="00FA6410" w:rsidRDefault="00594520" w:rsidP="001A3CBB">
      <w:pPr>
        <w:ind w:firstLine="709"/>
        <w:rPr>
          <w:rFonts w:ascii="Arial" w:eastAsia="Times New Roman" w:hAnsi="Arial" w:cs="Arial"/>
          <w:b/>
          <w:sz w:val="24"/>
          <w:szCs w:val="24"/>
        </w:rPr>
      </w:pPr>
    </w:p>
    <w:p w:rsidR="00CC2F8B" w:rsidRPr="00FA6410" w:rsidRDefault="00CC2F8B" w:rsidP="00CC2F8B">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V.</w:t>
      </w:r>
      <w:r w:rsidRPr="00FA6410">
        <w:rPr>
          <w:rFonts w:ascii="Arial" w:eastAsia="Times New Roman" w:hAnsi="Arial" w:cs="Arial"/>
          <w:b/>
          <w:sz w:val="24"/>
          <w:szCs w:val="24"/>
          <w:lang w:eastAsia="ro-RO"/>
        </w:rPr>
        <w:t> Descrierea amplasării proiectului:</w:t>
      </w:r>
    </w:p>
    <w:p w:rsidR="00CC2F8B" w:rsidRPr="00FA6410" w:rsidRDefault="00CC2F8B" w:rsidP="00A10E62">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distanța față de granițe pentru proiectele care cad sub incidența </w:t>
      </w:r>
      <w:hyperlink r:id="rId7" w:tgtFrame="_blank" w:history="1">
        <w:r w:rsidRPr="00FA6410">
          <w:rPr>
            <w:rFonts w:ascii="Arial" w:eastAsia="Times New Roman" w:hAnsi="Arial" w:cs="Arial"/>
            <w:b/>
            <w:sz w:val="24"/>
            <w:szCs w:val="24"/>
            <w:lang w:eastAsia="ro-RO"/>
          </w:rPr>
          <w:t>Convenției</w:t>
        </w:r>
      </w:hyperlink>
      <w:r w:rsidRPr="00FA6410">
        <w:rPr>
          <w:rFonts w:ascii="Arial" w:eastAsia="Times New Roman" w:hAnsi="Arial" w:cs="Arial"/>
          <w:b/>
          <w:sz w:val="24"/>
          <w:szCs w:val="24"/>
          <w:lang w:eastAsia="ro-RO"/>
        </w:rPr>
        <w:t> privind evaluarea impactului asupra mediului în context transfrontieră, adoptată la Espoo la 25 februarie 1991, ratificată prin Legea </w:t>
      </w:r>
      <w:hyperlink r:id="rId8" w:tgtFrame="_blank" w:history="1">
        <w:r w:rsidRPr="00FA6410">
          <w:rPr>
            <w:rFonts w:ascii="Arial" w:eastAsia="Times New Roman" w:hAnsi="Arial" w:cs="Arial"/>
            <w:b/>
            <w:sz w:val="24"/>
            <w:szCs w:val="24"/>
            <w:lang w:eastAsia="ro-RO"/>
          </w:rPr>
          <w:t>nr. 22/2001</w:t>
        </w:r>
      </w:hyperlink>
      <w:r w:rsidRPr="00FA6410">
        <w:rPr>
          <w:rFonts w:ascii="Arial" w:eastAsia="Times New Roman" w:hAnsi="Arial" w:cs="Arial"/>
          <w:b/>
          <w:sz w:val="24"/>
          <w:szCs w:val="24"/>
          <w:lang w:eastAsia="ro-RO"/>
        </w:rPr>
        <w:t>, cu completările ulterioare;</w:t>
      </w:r>
    </w:p>
    <w:p w:rsidR="00A10E62" w:rsidRPr="00FA6410" w:rsidRDefault="00A10E62" w:rsidP="00A10E62">
      <w:pPr>
        <w:pStyle w:val="ListParagraph"/>
        <w:ind w:left="851"/>
        <w:rPr>
          <w:rFonts w:ascii="Arial" w:eastAsia="Times New Roman" w:hAnsi="Arial" w:cs="Arial"/>
          <w:sz w:val="24"/>
          <w:szCs w:val="24"/>
        </w:rPr>
      </w:pPr>
    </w:p>
    <w:p w:rsidR="00A10E62" w:rsidRPr="00FA6410" w:rsidRDefault="00A10E62" w:rsidP="00A10E62">
      <w:pPr>
        <w:pStyle w:val="ListParagraph"/>
        <w:ind w:left="851"/>
        <w:rPr>
          <w:rFonts w:ascii="Arial" w:eastAsia="Times New Roman" w:hAnsi="Arial" w:cs="Arial"/>
          <w:sz w:val="24"/>
          <w:szCs w:val="24"/>
        </w:rPr>
      </w:pPr>
      <w:proofErr w:type="gramStart"/>
      <w:r w:rsidRPr="00FA6410">
        <w:rPr>
          <w:rFonts w:ascii="Arial" w:eastAsia="Times New Roman" w:hAnsi="Arial" w:cs="Arial"/>
          <w:sz w:val="24"/>
          <w:szCs w:val="24"/>
        </w:rPr>
        <w:t>Amplasamentul obiectivului propus nu se află în apropierea graniţelor.</w:t>
      </w:r>
      <w:proofErr w:type="gramEnd"/>
    </w:p>
    <w:p w:rsidR="00A10E62" w:rsidRPr="00FA6410" w:rsidRDefault="00A10E62" w:rsidP="00A10E62">
      <w:pPr>
        <w:shd w:val="clear" w:color="auto" w:fill="FFFFFF"/>
        <w:ind w:firstLine="851"/>
        <w:rPr>
          <w:rFonts w:ascii="Arial" w:eastAsia="Times New Roman" w:hAnsi="Arial" w:cs="Arial"/>
          <w:b/>
          <w:sz w:val="24"/>
          <w:szCs w:val="24"/>
          <w:lang w:eastAsia="ro-RO"/>
        </w:rPr>
      </w:pPr>
    </w:p>
    <w:p w:rsidR="00CC2F8B" w:rsidRPr="00FA6410" w:rsidRDefault="00CC2F8B" w:rsidP="00A10E62">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localizarea</w:t>
      </w:r>
      <w:proofErr w:type="gramEnd"/>
      <w:r w:rsidRPr="00FA6410">
        <w:rPr>
          <w:rFonts w:ascii="Arial" w:eastAsia="Times New Roman" w:hAnsi="Arial" w:cs="Arial"/>
          <w:b/>
          <w:sz w:val="24"/>
          <w:szCs w:val="24"/>
          <w:lang w:eastAsia="ro-RO"/>
        </w:rPr>
        <w:t xml:space="preserve"> amplasamentului în raport cu patrimoniul cultural potrivit Listei monumentelor istorice, actualizată, aprobată prin Ordinul ministrului culturii și cultelor </w:t>
      </w:r>
      <w:hyperlink r:id="rId9" w:tgtFrame="_blank" w:history="1">
        <w:r w:rsidRPr="00FA6410">
          <w:rPr>
            <w:rFonts w:ascii="Arial" w:eastAsia="Times New Roman" w:hAnsi="Arial" w:cs="Arial"/>
            <w:b/>
            <w:sz w:val="24"/>
            <w:szCs w:val="24"/>
            <w:lang w:eastAsia="ro-RO"/>
          </w:rPr>
          <w:t xml:space="preserve">nr. </w:t>
        </w:r>
        <w:proofErr w:type="gramStart"/>
        <w:r w:rsidRPr="00FA6410">
          <w:rPr>
            <w:rFonts w:ascii="Arial" w:eastAsia="Times New Roman" w:hAnsi="Arial" w:cs="Arial"/>
            <w:b/>
            <w:sz w:val="24"/>
            <w:szCs w:val="24"/>
            <w:lang w:eastAsia="ro-RO"/>
          </w:rPr>
          <w:t>2.314/2004</w:t>
        </w:r>
      </w:hyperlink>
      <w:r w:rsidRPr="00FA6410">
        <w:rPr>
          <w:rFonts w:ascii="Arial" w:eastAsia="Times New Roman" w:hAnsi="Arial" w:cs="Arial"/>
          <w:b/>
          <w:sz w:val="24"/>
          <w:szCs w:val="24"/>
          <w:lang w:eastAsia="ro-RO"/>
        </w:rPr>
        <w:t>, cu modificările ulterioare, și Repertoriului arheologic național prevăzut de Ordonanța Guvernului </w:t>
      </w:r>
      <w:hyperlink r:id="rId10" w:tgtFrame="_blank" w:history="1">
        <w:r w:rsidRPr="00FA6410">
          <w:rPr>
            <w:rFonts w:ascii="Arial" w:eastAsia="Times New Roman" w:hAnsi="Arial" w:cs="Arial"/>
            <w:b/>
            <w:sz w:val="24"/>
            <w:szCs w:val="24"/>
            <w:lang w:eastAsia="ro-RO"/>
          </w:rPr>
          <w:t>nr.</w:t>
        </w:r>
        <w:proofErr w:type="gramEnd"/>
        <w:r w:rsidRPr="00FA6410">
          <w:rPr>
            <w:rFonts w:ascii="Arial" w:eastAsia="Times New Roman" w:hAnsi="Arial" w:cs="Arial"/>
            <w:b/>
            <w:sz w:val="24"/>
            <w:szCs w:val="24"/>
            <w:lang w:eastAsia="ro-RO"/>
          </w:rPr>
          <w:t xml:space="preserve"> 43/2000</w:t>
        </w:r>
      </w:hyperlink>
      <w:r w:rsidRPr="00FA6410">
        <w:rPr>
          <w:rFonts w:ascii="Arial" w:eastAsia="Times New Roman" w:hAnsi="Arial" w:cs="Arial"/>
          <w:b/>
          <w:sz w:val="24"/>
          <w:szCs w:val="24"/>
          <w:lang w:eastAsia="ro-RO"/>
        </w:rPr>
        <w:t> privind protecția patrimoniului arheologic și declararea unor situri arheologice ca zone de interes național, republicată, cu modificările și completările ulterioare;</w:t>
      </w:r>
    </w:p>
    <w:p w:rsidR="00A10E62" w:rsidRPr="00FA6410" w:rsidRDefault="00A10E62" w:rsidP="00A10E62">
      <w:pPr>
        <w:pStyle w:val="ListParagraph"/>
        <w:ind w:left="851"/>
        <w:rPr>
          <w:rFonts w:ascii="Arial" w:eastAsia="Times New Roman" w:hAnsi="Arial" w:cs="Arial"/>
          <w:sz w:val="24"/>
          <w:szCs w:val="24"/>
        </w:rPr>
      </w:pPr>
      <w:proofErr w:type="gramStart"/>
      <w:r w:rsidRPr="00FA6410">
        <w:rPr>
          <w:rFonts w:ascii="Arial" w:eastAsia="Times New Roman" w:hAnsi="Arial" w:cs="Arial"/>
          <w:sz w:val="24"/>
          <w:szCs w:val="24"/>
        </w:rPr>
        <w:t xml:space="preserve">Obiectivul propus nu se află în apropierea unor </w:t>
      </w:r>
      <w:r w:rsidR="00341F42" w:rsidRPr="00FA6410">
        <w:rPr>
          <w:rFonts w:ascii="Arial" w:eastAsia="Times New Roman" w:hAnsi="Arial" w:cs="Arial"/>
          <w:sz w:val="24"/>
          <w:szCs w:val="24"/>
        </w:rPr>
        <w:t>situri arheologice</w:t>
      </w:r>
      <w:r w:rsidRPr="00FA6410">
        <w:rPr>
          <w:rFonts w:ascii="Arial" w:eastAsia="Times New Roman" w:hAnsi="Arial" w:cs="Arial"/>
          <w:sz w:val="24"/>
          <w:szCs w:val="24"/>
        </w:rPr>
        <w:t>.</w:t>
      </w:r>
      <w:proofErr w:type="gramEnd"/>
    </w:p>
    <w:p w:rsidR="00A10E62" w:rsidRPr="00FA6410" w:rsidRDefault="00A10E62" w:rsidP="00A10E62">
      <w:pPr>
        <w:shd w:val="clear" w:color="auto" w:fill="FFFFFF"/>
        <w:ind w:firstLine="851"/>
        <w:rPr>
          <w:rFonts w:ascii="Arial" w:eastAsia="Times New Roman" w:hAnsi="Arial" w:cs="Arial"/>
          <w:b/>
          <w:sz w:val="24"/>
          <w:szCs w:val="24"/>
          <w:lang w:eastAsia="ro-RO"/>
        </w:rPr>
      </w:pPr>
    </w:p>
    <w:p w:rsidR="00CC2F8B" w:rsidRPr="00FA6410" w:rsidRDefault="00CC2F8B" w:rsidP="00341F42">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hărți</w:t>
      </w:r>
      <w:proofErr w:type="gramEnd"/>
      <w:r w:rsidRPr="00FA6410">
        <w:rPr>
          <w:rFonts w:ascii="Arial" w:eastAsia="Times New Roman" w:hAnsi="Arial" w:cs="Arial"/>
          <w:b/>
          <w:sz w:val="24"/>
          <w:szCs w:val="24"/>
          <w:lang w:eastAsia="ro-RO"/>
        </w:rPr>
        <w:t>, fotografii ale amplasamentului care pot oferi informații privind caracteristicile fizice ale mediului, atât naturale, cât și artificiale, și alte informații privind:</w:t>
      </w:r>
    </w:p>
    <w:p w:rsidR="00341F42" w:rsidRPr="00FA6410" w:rsidRDefault="00341F42" w:rsidP="00341F42">
      <w:pPr>
        <w:ind w:firstLine="709"/>
        <w:rPr>
          <w:rFonts w:ascii="Arial" w:eastAsia="Times New Roman" w:hAnsi="Arial" w:cs="Arial"/>
          <w:b/>
          <w:sz w:val="24"/>
          <w:szCs w:val="24"/>
        </w:rPr>
      </w:pPr>
      <w:r w:rsidRPr="00FA6410">
        <w:rPr>
          <w:rFonts w:ascii="Arial" w:eastAsia="Times New Roman" w:hAnsi="Arial" w:cs="Arial"/>
          <w:b/>
          <w:sz w:val="24"/>
          <w:szCs w:val="24"/>
        </w:rPr>
        <w:t xml:space="preserve">   ▪ folosinţele actuale şi planificate ale </w:t>
      </w:r>
      <w:proofErr w:type="gramStart"/>
      <w:r w:rsidRPr="00FA6410">
        <w:rPr>
          <w:rFonts w:ascii="Arial" w:eastAsia="Times New Roman" w:hAnsi="Arial" w:cs="Arial"/>
          <w:b/>
          <w:sz w:val="24"/>
          <w:szCs w:val="24"/>
        </w:rPr>
        <w:t>terenului ,atât</w:t>
      </w:r>
      <w:proofErr w:type="gramEnd"/>
      <w:r w:rsidRPr="00FA6410">
        <w:rPr>
          <w:rFonts w:ascii="Arial" w:eastAsia="Times New Roman" w:hAnsi="Arial" w:cs="Arial"/>
          <w:b/>
          <w:sz w:val="24"/>
          <w:szCs w:val="24"/>
        </w:rPr>
        <w:t xml:space="preserve"> pe amplasament, cât şi pe zone adiacente acestuia;</w:t>
      </w:r>
    </w:p>
    <w:p w:rsidR="00341F42" w:rsidRPr="00FA6410" w:rsidRDefault="00341F42" w:rsidP="00341F42">
      <w:pPr>
        <w:autoSpaceDE w:val="0"/>
        <w:autoSpaceDN w:val="0"/>
        <w:adjustRightInd w:val="0"/>
        <w:ind w:firstLine="851"/>
        <w:rPr>
          <w:rFonts w:ascii="Arial" w:hAnsi="Arial" w:cs="Arial"/>
          <w:sz w:val="24"/>
          <w:szCs w:val="24"/>
        </w:rPr>
      </w:pPr>
      <w:r w:rsidRPr="00FA6410">
        <w:rPr>
          <w:rFonts w:ascii="Arial" w:hAnsi="Arial" w:cs="Arial"/>
          <w:sz w:val="24"/>
          <w:szCs w:val="24"/>
        </w:rPr>
        <w:t xml:space="preserve">Terenul pe care urmează a se amenaja noul bazin de parcare face parte din Domeniul public al statului, administrat de Agenția Domeniilor Statului, transmis către S.C. ROMCLASS S.R.L. prin Actul de </w:t>
      </w:r>
      <w:proofErr w:type="gramStart"/>
      <w:r w:rsidRPr="00FA6410">
        <w:rPr>
          <w:rFonts w:ascii="Arial" w:hAnsi="Arial" w:cs="Arial"/>
          <w:sz w:val="24"/>
          <w:szCs w:val="24"/>
        </w:rPr>
        <w:t>concesiune  nr</w:t>
      </w:r>
      <w:proofErr w:type="gramEnd"/>
      <w:r w:rsidRPr="00FA6410">
        <w:rPr>
          <w:rFonts w:ascii="Arial" w:hAnsi="Arial" w:cs="Arial"/>
          <w:sz w:val="24"/>
          <w:szCs w:val="24"/>
        </w:rPr>
        <w:t>. 135/27.08.2004.</w:t>
      </w:r>
    </w:p>
    <w:p w:rsidR="00341F42" w:rsidRPr="00FA6410" w:rsidRDefault="00341F42" w:rsidP="00341F42">
      <w:pPr>
        <w:autoSpaceDE w:val="0"/>
        <w:autoSpaceDN w:val="0"/>
        <w:adjustRightInd w:val="0"/>
        <w:ind w:firstLine="851"/>
        <w:rPr>
          <w:rFonts w:ascii="Arial" w:hAnsi="Arial" w:cs="Arial"/>
          <w:sz w:val="24"/>
          <w:szCs w:val="24"/>
        </w:rPr>
      </w:pPr>
      <w:r w:rsidRPr="00FA6410">
        <w:rPr>
          <w:rFonts w:ascii="Arial" w:hAnsi="Arial" w:cs="Arial"/>
          <w:sz w:val="24"/>
          <w:szCs w:val="24"/>
        </w:rPr>
        <w:t>Amplasamentul propus pentru bazinul de parcare temporară are formă triunghiulară și următoarele vecinătăți:</w:t>
      </w:r>
    </w:p>
    <w:p w:rsidR="00341F42" w:rsidRPr="00FA6410" w:rsidRDefault="00341F42" w:rsidP="00341F42">
      <w:pPr>
        <w:autoSpaceDE w:val="0"/>
        <w:autoSpaceDN w:val="0"/>
        <w:adjustRightInd w:val="0"/>
        <w:ind w:firstLine="851"/>
        <w:rPr>
          <w:rFonts w:ascii="Arial" w:hAnsi="Arial" w:cs="Arial"/>
          <w:sz w:val="24"/>
          <w:szCs w:val="24"/>
        </w:rPr>
      </w:pPr>
      <w:r w:rsidRPr="00FA6410">
        <w:rPr>
          <w:rFonts w:ascii="Arial" w:hAnsi="Arial" w:cs="Arial"/>
          <w:sz w:val="24"/>
          <w:szCs w:val="24"/>
        </w:rPr>
        <w:t>- NE – pârâul Valea Neagră;</w:t>
      </w:r>
    </w:p>
    <w:p w:rsidR="00341F42" w:rsidRPr="00FA6410" w:rsidRDefault="00341F42" w:rsidP="00341F42">
      <w:pPr>
        <w:autoSpaceDE w:val="0"/>
        <w:autoSpaceDN w:val="0"/>
        <w:adjustRightInd w:val="0"/>
        <w:ind w:firstLine="851"/>
        <w:rPr>
          <w:rFonts w:ascii="Arial" w:hAnsi="Arial" w:cs="Arial"/>
          <w:sz w:val="24"/>
          <w:szCs w:val="24"/>
        </w:rPr>
      </w:pPr>
      <w:r w:rsidRPr="00FA6410">
        <w:rPr>
          <w:rFonts w:ascii="Arial" w:hAnsi="Arial" w:cs="Arial"/>
          <w:sz w:val="24"/>
          <w:szCs w:val="24"/>
        </w:rPr>
        <w:t xml:space="preserve">- NV – barajul acumulării Lateș și drum de exploatare </w:t>
      </w:r>
      <w:proofErr w:type="gramStart"/>
      <w:r w:rsidRPr="00FA6410">
        <w:rPr>
          <w:rFonts w:ascii="Arial" w:hAnsi="Arial" w:cs="Arial"/>
          <w:sz w:val="24"/>
          <w:szCs w:val="24"/>
        </w:rPr>
        <w:t>agricolă</w:t>
      </w:r>
      <w:proofErr w:type="gramEnd"/>
      <w:r w:rsidRPr="00FA6410">
        <w:rPr>
          <w:rFonts w:ascii="Arial" w:hAnsi="Arial" w:cs="Arial"/>
          <w:sz w:val="24"/>
          <w:szCs w:val="24"/>
        </w:rPr>
        <w:t xml:space="preserve"> (fac parte din NCP 50734);</w:t>
      </w:r>
    </w:p>
    <w:p w:rsidR="00341F42" w:rsidRPr="00FA6410" w:rsidRDefault="00341F42" w:rsidP="00341F42">
      <w:pPr>
        <w:autoSpaceDE w:val="0"/>
        <w:autoSpaceDN w:val="0"/>
        <w:adjustRightInd w:val="0"/>
        <w:ind w:firstLine="851"/>
        <w:rPr>
          <w:rFonts w:ascii="Arial" w:hAnsi="Arial" w:cs="Arial"/>
          <w:sz w:val="24"/>
          <w:szCs w:val="24"/>
        </w:rPr>
      </w:pPr>
      <w:r w:rsidRPr="00FA6410">
        <w:rPr>
          <w:rFonts w:ascii="Arial" w:hAnsi="Arial" w:cs="Arial"/>
          <w:sz w:val="24"/>
          <w:szCs w:val="24"/>
        </w:rPr>
        <w:t xml:space="preserve">- S – drum de exploatare </w:t>
      </w:r>
      <w:proofErr w:type="gramStart"/>
      <w:r w:rsidRPr="00FA6410">
        <w:rPr>
          <w:rFonts w:ascii="Arial" w:hAnsi="Arial" w:cs="Arial"/>
          <w:sz w:val="24"/>
          <w:szCs w:val="24"/>
        </w:rPr>
        <w:t>agricolă</w:t>
      </w:r>
      <w:proofErr w:type="gramEnd"/>
      <w:r w:rsidRPr="00FA6410">
        <w:rPr>
          <w:rFonts w:ascii="Arial" w:hAnsi="Arial" w:cs="Arial"/>
          <w:sz w:val="24"/>
          <w:szCs w:val="24"/>
        </w:rPr>
        <w:t>.</w:t>
      </w:r>
    </w:p>
    <w:p w:rsidR="00341F42" w:rsidRPr="00FA6410" w:rsidRDefault="00341F42" w:rsidP="00341F42">
      <w:pPr>
        <w:autoSpaceDE w:val="0"/>
        <w:autoSpaceDN w:val="0"/>
        <w:adjustRightInd w:val="0"/>
        <w:ind w:firstLine="851"/>
        <w:rPr>
          <w:rFonts w:ascii="Arial" w:hAnsi="Arial" w:cs="Arial"/>
          <w:sz w:val="24"/>
          <w:szCs w:val="24"/>
        </w:rPr>
      </w:pPr>
      <w:r w:rsidRPr="00FA6410">
        <w:rPr>
          <w:rFonts w:ascii="Arial" w:hAnsi="Arial" w:cs="Arial"/>
          <w:sz w:val="24"/>
          <w:szCs w:val="24"/>
        </w:rPr>
        <w:t xml:space="preserve">Terenul beneficiază de acces </w:t>
      </w:r>
      <w:proofErr w:type="gramStart"/>
      <w:r w:rsidRPr="00FA6410">
        <w:rPr>
          <w:rFonts w:ascii="Arial" w:hAnsi="Arial" w:cs="Arial"/>
          <w:sz w:val="24"/>
          <w:szCs w:val="24"/>
        </w:rPr>
        <w:t>la  un</w:t>
      </w:r>
      <w:proofErr w:type="gramEnd"/>
      <w:r w:rsidRPr="00FA6410">
        <w:rPr>
          <w:rFonts w:ascii="Arial" w:hAnsi="Arial" w:cs="Arial"/>
          <w:sz w:val="24"/>
          <w:szCs w:val="24"/>
        </w:rPr>
        <w:t xml:space="preserve"> drum de exploatare.</w:t>
      </w:r>
    </w:p>
    <w:p w:rsidR="00341F42" w:rsidRPr="00FA6410" w:rsidRDefault="00341F42" w:rsidP="00341F42">
      <w:pPr>
        <w:ind w:firstLine="851"/>
        <w:jc w:val="left"/>
        <w:rPr>
          <w:rFonts w:ascii="Arial" w:hAnsi="Arial" w:cs="Arial"/>
          <w:sz w:val="24"/>
          <w:szCs w:val="24"/>
        </w:rPr>
      </w:pPr>
      <w:proofErr w:type="gramStart"/>
      <w:r w:rsidRPr="00FA6410">
        <w:rPr>
          <w:rFonts w:ascii="Arial" w:hAnsi="Arial" w:cs="Arial"/>
          <w:sz w:val="24"/>
          <w:szCs w:val="24"/>
        </w:rPr>
        <w:t>Regimul de folosinţă al terenului – neproductiv.</w:t>
      </w:r>
      <w:proofErr w:type="gramEnd"/>
    </w:p>
    <w:p w:rsidR="00341F42" w:rsidRPr="00FA6410" w:rsidRDefault="00341F42" w:rsidP="00341F42">
      <w:pPr>
        <w:ind w:firstLine="851"/>
        <w:rPr>
          <w:rFonts w:ascii="Arial" w:hAnsi="Arial" w:cs="Arial"/>
          <w:sz w:val="24"/>
          <w:szCs w:val="24"/>
        </w:rPr>
      </w:pPr>
      <w:r w:rsidRPr="00FA6410">
        <w:rPr>
          <w:rFonts w:ascii="Arial" w:hAnsi="Arial" w:cs="Arial"/>
          <w:sz w:val="24"/>
          <w:szCs w:val="24"/>
        </w:rPr>
        <w:t>Suprafața totală a terenului pe care se va amplasa bazinul de parcare temporară este de 2 472</w:t>
      </w:r>
      <w:proofErr w:type="gramStart"/>
      <w:r w:rsidRPr="00FA6410">
        <w:rPr>
          <w:rFonts w:ascii="Arial" w:hAnsi="Arial" w:cs="Arial"/>
          <w:sz w:val="24"/>
          <w:szCs w:val="24"/>
        </w:rPr>
        <w:t>,00</w:t>
      </w:r>
      <w:proofErr w:type="gramEnd"/>
      <w:r w:rsidRPr="00FA6410">
        <w:rPr>
          <w:rFonts w:ascii="Arial" w:hAnsi="Arial" w:cs="Arial"/>
          <w:sz w:val="24"/>
          <w:szCs w:val="24"/>
        </w:rPr>
        <w:t xml:space="preserve"> mp care vor fi ocupați astfel:</w:t>
      </w:r>
    </w:p>
    <w:p w:rsidR="00341F42" w:rsidRPr="00FA6410" w:rsidRDefault="00341F42" w:rsidP="00341F42">
      <w:pPr>
        <w:pStyle w:val="ListParagraph"/>
        <w:numPr>
          <w:ilvl w:val="0"/>
          <w:numId w:val="3"/>
        </w:numPr>
        <w:spacing w:line="276" w:lineRule="auto"/>
        <w:ind w:left="284" w:firstLine="851"/>
        <w:rPr>
          <w:rFonts w:ascii="Arial" w:hAnsi="Arial" w:cs="Arial"/>
          <w:sz w:val="24"/>
          <w:szCs w:val="24"/>
        </w:rPr>
      </w:pPr>
      <w:r w:rsidRPr="00FA6410">
        <w:rPr>
          <w:rFonts w:ascii="Arial" w:hAnsi="Arial" w:cs="Arial"/>
          <w:sz w:val="24"/>
          <w:szCs w:val="24"/>
        </w:rPr>
        <w:t>1560,00 mp de luciu de apă;</w:t>
      </w:r>
    </w:p>
    <w:p w:rsidR="00341F42" w:rsidRPr="00FA6410" w:rsidRDefault="00341F42" w:rsidP="00341F42">
      <w:pPr>
        <w:pStyle w:val="ListParagraph"/>
        <w:numPr>
          <w:ilvl w:val="0"/>
          <w:numId w:val="3"/>
        </w:numPr>
        <w:spacing w:line="276" w:lineRule="auto"/>
        <w:ind w:left="284" w:firstLine="851"/>
        <w:rPr>
          <w:rFonts w:ascii="Arial" w:hAnsi="Arial" w:cs="Arial"/>
          <w:sz w:val="24"/>
          <w:szCs w:val="24"/>
        </w:rPr>
      </w:pPr>
      <w:r w:rsidRPr="00FA6410">
        <w:rPr>
          <w:rFonts w:ascii="Arial" w:hAnsi="Arial" w:cs="Arial"/>
          <w:sz w:val="24"/>
          <w:szCs w:val="24"/>
        </w:rPr>
        <w:t>911,00 mp de digul perimetral și taluzurile aferente;</w:t>
      </w:r>
    </w:p>
    <w:p w:rsidR="00341F42" w:rsidRPr="00FA6410" w:rsidRDefault="00341F42" w:rsidP="00341F42">
      <w:pPr>
        <w:pStyle w:val="ListParagraph"/>
        <w:numPr>
          <w:ilvl w:val="0"/>
          <w:numId w:val="3"/>
        </w:numPr>
        <w:spacing w:line="276" w:lineRule="auto"/>
        <w:ind w:left="284" w:firstLine="851"/>
        <w:rPr>
          <w:rFonts w:ascii="Arial" w:hAnsi="Arial" w:cs="Arial"/>
          <w:sz w:val="24"/>
          <w:szCs w:val="24"/>
        </w:rPr>
      </w:pPr>
      <w:r w:rsidRPr="00FA6410">
        <w:rPr>
          <w:rFonts w:ascii="Arial" w:hAnsi="Arial" w:cs="Arial"/>
          <w:sz w:val="24"/>
          <w:szCs w:val="24"/>
        </w:rPr>
        <w:t>1</w:t>
      </w:r>
      <w:proofErr w:type="gramStart"/>
      <w:r w:rsidRPr="00FA6410">
        <w:rPr>
          <w:rFonts w:ascii="Arial" w:hAnsi="Arial" w:cs="Arial"/>
          <w:sz w:val="24"/>
          <w:szCs w:val="24"/>
        </w:rPr>
        <w:t>,00</w:t>
      </w:r>
      <w:proofErr w:type="gramEnd"/>
      <w:r w:rsidRPr="00FA6410">
        <w:rPr>
          <w:rFonts w:ascii="Arial" w:hAnsi="Arial" w:cs="Arial"/>
          <w:sz w:val="24"/>
          <w:szCs w:val="24"/>
        </w:rPr>
        <w:t xml:space="preserve"> mp căminul călugăr.</w:t>
      </w:r>
    </w:p>
    <w:p w:rsidR="00341F42" w:rsidRPr="00FA6410" w:rsidRDefault="00341F42" w:rsidP="00341F42">
      <w:pPr>
        <w:shd w:val="clear" w:color="auto" w:fill="FFFFFF"/>
        <w:ind w:left="916"/>
        <w:rPr>
          <w:rFonts w:ascii="Arial" w:eastAsia="Times New Roman" w:hAnsi="Arial" w:cs="Arial"/>
          <w:b/>
          <w:sz w:val="24"/>
          <w:szCs w:val="24"/>
          <w:lang w:eastAsia="ro-RO"/>
        </w:rPr>
      </w:pPr>
    </w:p>
    <w:p w:rsidR="00341F42" w:rsidRPr="00FA6410" w:rsidRDefault="00341F42" w:rsidP="00341F42">
      <w:pPr>
        <w:ind w:firstLine="709"/>
        <w:rPr>
          <w:rFonts w:ascii="Arial" w:eastAsia="Times New Roman" w:hAnsi="Arial" w:cs="Arial"/>
          <w:b/>
          <w:sz w:val="24"/>
          <w:szCs w:val="24"/>
        </w:rPr>
      </w:pPr>
      <w:r w:rsidRPr="00FA6410">
        <w:rPr>
          <w:rFonts w:ascii="Arial" w:eastAsia="Times New Roman" w:hAnsi="Arial" w:cs="Arial"/>
          <w:b/>
          <w:sz w:val="24"/>
          <w:szCs w:val="24"/>
        </w:rPr>
        <w:t xml:space="preserve">▪ </w:t>
      </w:r>
      <w:proofErr w:type="gramStart"/>
      <w:r w:rsidRPr="00FA6410">
        <w:rPr>
          <w:rFonts w:ascii="Arial" w:eastAsia="Times New Roman" w:hAnsi="Arial" w:cs="Arial"/>
          <w:b/>
          <w:sz w:val="24"/>
          <w:szCs w:val="24"/>
        </w:rPr>
        <w:t>politici</w:t>
      </w:r>
      <w:proofErr w:type="gramEnd"/>
      <w:r w:rsidRPr="00FA6410">
        <w:rPr>
          <w:rFonts w:ascii="Arial" w:eastAsia="Times New Roman" w:hAnsi="Arial" w:cs="Arial"/>
          <w:b/>
          <w:sz w:val="24"/>
          <w:szCs w:val="24"/>
        </w:rPr>
        <w:t xml:space="preserve"> de zonare si de folosire a terenului; </w:t>
      </w:r>
    </w:p>
    <w:p w:rsidR="00341F42" w:rsidRPr="00FA6410" w:rsidRDefault="00341F42" w:rsidP="00341F42">
      <w:pPr>
        <w:ind w:firstLine="851"/>
        <w:rPr>
          <w:rFonts w:ascii="Arial" w:eastAsia="Times New Roman" w:hAnsi="Arial" w:cs="Arial"/>
          <w:sz w:val="24"/>
          <w:szCs w:val="24"/>
        </w:rPr>
      </w:pPr>
      <w:r w:rsidRPr="00FA6410">
        <w:rPr>
          <w:rFonts w:ascii="Arial" w:eastAsia="Times New Roman" w:hAnsi="Arial" w:cs="Arial"/>
          <w:sz w:val="24"/>
          <w:szCs w:val="24"/>
        </w:rPr>
        <w:t xml:space="preserve">Terenul de amplasament </w:t>
      </w:r>
      <w:proofErr w:type="gramStart"/>
      <w:r w:rsidRPr="00FA6410">
        <w:rPr>
          <w:rFonts w:ascii="Arial" w:eastAsia="Times New Roman" w:hAnsi="Arial" w:cs="Arial"/>
          <w:sz w:val="24"/>
          <w:szCs w:val="24"/>
        </w:rPr>
        <w:t>va</w:t>
      </w:r>
      <w:proofErr w:type="gramEnd"/>
      <w:r w:rsidRPr="00FA6410">
        <w:rPr>
          <w:rFonts w:ascii="Arial" w:eastAsia="Times New Roman" w:hAnsi="Arial" w:cs="Arial"/>
          <w:sz w:val="24"/>
          <w:szCs w:val="24"/>
        </w:rPr>
        <w:t xml:space="preserve"> fi utilizat pentru înfiinţarea unui bazin de parcare pentru peşte.</w:t>
      </w:r>
    </w:p>
    <w:p w:rsidR="00341F42" w:rsidRPr="00FA6410" w:rsidRDefault="00341F42" w:rsidP="00341F42">
      <w:pPr>
        <w:ind w:firstLine="709"/>
        <w:rPr>
          <w:rFonts w:ascii="Arial" w:eastAsia="Times New Roman" w:hAnsi="Arial" w:cs="Arial"/>
          <w:b/>
          <w:sz w:val="24"/>
          <w:szCs w:val="24"/>
        </w:rPr>
      </w:pPr>
    </w:p>
    <w:p w:rsidR="00341F42" w:rsidRPr="00FA6410" w:rsidRDefault="00341F42" w:rsidP="00341F42">
      <w:pPr>
        <w:ind w:firstLine="709"/>
        <w:rPr>
          <w:rFonts w:ascii="Arial" w:eastAsia="Times New Roman" w:hAnsi="Arial" w:cs="Arial"/>
          <w:b/>
          <w:sz w:val="24"/>
          <w:szCs w:val="24"/>
        </w:rPr>
      </w:pPr>
      <w:r w:rsidRPr="00FA6410">
        <w:rPr>
          <w:rFonts w:ascii="Arial" w:eastAsia="Times New Roman" w:hAnsi="Arial" w:cs="Arial"/>
          <w:b/>
          <w:sz w:val="24"/>
          <w:szCs w:val="24"/>
        </w:rPr>
        <w:t xml:space="preserve">   ▪ </w:t>
      </w:r>
      <w:proofErr w:type="gramStart"/>
      <w:r w:rsidRPr="00FA6410">
        <w:rPr>
          <w:rFonts w:ascii="Arial" w:eastAsia="Times New Roman" w:hAnsi="Arial" w:cs="Arial"/>
          <w:b/>
          <w:sz w:val="24"/>
          <w:szCs w:val="24"/>
        </w:rPr>
        <w:t>arealele</w:t>
      </w:r>
      <w:proofErr w:type="gramEnd"/>
      <w:r w:rsidRPr="00FA6410">
        <w:rPr>
          <w:rFonts w:ascii="Arial" w:eastAsia="Times New Roman" w:hAnsi="Arial" w:cs="Arial"/>
          <w:b/>
          <w:sz w:val="24"/>
          <w:szCs w:val="24"/>
        </w:rPr>
        <w:t xml:space="preserve"> sensibile; </w:t>
      </w:r>
    </w:p>
    <w:p w:rsidR="00851642" w:rsidRPr="00FA6410" w:rsidRDefault="00341F42" w:rsidP="00851642">
      <w:pPr>
        <w:ind w:firstLine="851"/>
        <w:rPr>
          <w:rFonts w:ascii="Arial" w:hAnsi="Arial" w:cs="Arial"/>
          <w:sz w:val="24"/>
          <w:szCs w:val="24"/>
        </w:rPr>
      </w:pPr>
      <w:r w:rsidRPr="00FA6410">
        <w:rPr>
          <w:rFonts w:ascii="Arial" w:eastAsia="Times New Roman" w:hAnsi="Arial" w:cs="Arial"/>
          <w:sz w:val="24"/>
          <w:szCs w:val="24"/>
        </w:rPr>
        <w:t>Amplasamentul studiat se află în ari</w:t>
      </w:r>
      <w:r w:rsidR="00851642" w:rsidRPr="00FA6410">
        <w:rPr>
          <w:rFonts w:ascii="Arial" w:eastAsia="Times New Roman" w:hAnsi="Arial" w:cs="Arial"/>
          <w:sz w:val="24"/>
          <w:szCs w:val="24"/>
        </w:rPr>
        <w:t xml:space="preserve">a naturală </w:t>
      </w:r>
      <w:r w:rsidRPr="00FA6410">
        <w:rPr>
          <w:rFonts w:ascii="Arial" w:eastAsia="Times New Roman" w:hAnsi="Arial" w:cs="Arial"/>
          <w:sz w:val="24"/>
          <w:szCs w:val="24"/>
        </w:rPr>
        <w:t>protejat</w:t>
      </w:r>
      <w:r w:rsidR="00851642" w:rsidRPr="00FA6410">
        <w:rPr>
          <w:rFonts w:ascii="Arial" w:eastAsia="Times New Roman" w:hAnsi="Arial" w:cs="Arial"/>
          <w:sz w:val="24"/>
          <w:szCs w:val="24"/>
        </w:rPr>
        <w:t xml:space="preserve">ă </w:t>
      </w:r>
      <w:r w:rsidR="00851642" w:rsidRPr="00FA6410">
        <w:rPr>
          <w:rFonts w:ascii="Arial" w:hAnsi="Arial" w:cs="Arial"/>
          <w:sz w:val="24"/>
          <w:szCs w:val="24"/>
        </w:rPr>
        <w:t>ROSCI0424 Padurea si Lacul Margineni - administrator Agentia Nationala pentru Arii Naturale Protejate</w:t>
      </w:r>
    </w:p>
    <w:p w:rsidR="00341F42" w:rsidRPr="00FA6410" w:rsidRDefault="00341F42" w:rsidP="00341F42">
      <w:pPr>
        <w:shd w:val="clear" w:color="auto" w:fill="FFFFFF"/>
        <w:ind w:left="916"/>
        <w:rPr>
          <w:rFonts w:ascii="Arial" w:eastAsia="Times New Roman" w:hAnsi="Arial" w:cs="Arial"/>
          <w:b/>
          <w:sz w:val="24"/>
          <w:szCs w:val="24"/>
          <w:lang w:eastAsia="ro-RO"/>
        </w:rPr>
      </w:pPr>
    </w:p>
    <w:p w:rsidR="00CC2F8B" w:rsidRPr="00FA6410" w:rsidRDefault="00CC2F8B" w:rsidP="00341F42">
      <w:pPr>
        <w:shd w:val="clear" w:color="auto" w:fill="FFFFFF"/>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coordonatele</w:t>
      </w:r>
      <w:proofErr w:type="gramEnd"/>
      <w:r w:rsidRPr="00FA6410">
        <w:rPr>
          <w:rFonts w:ascii="Arial" w:eastAsia="Times New Roman" w:hAnsi="Arial" w:cs="Arial"/>
          <w:b/>
          <w:sz w:val="24"/>
          <w:szCs w:val="24"/>
          <w:lang w:eastAsia="ro-RO"/>
        </w:rPr>
        <w:t xml:space="preserve"> geografice ale amplasamentului proiectului, care vor fi prezentate sub formă de vector în format digital cu referință geografică, în sistem de proiecție națională Stereo 1970;</w:t>
      </w:r>
    </w:p>
    <w:p w:rsidR="00341F42" w:rsidRPr="00FA6410" w:rsidRDefault="00341F42" w:rsidP="00341F42">
      <w:pPr>
        <w:shd w:val="clear" w:color="auto" w:fill="FFFFFF"/>
        <w:ind w:firstLine="851"/>
        <w:rPr>
          <w:rFonts w:ascii="Arial" w:eastAsia="Times New Roman" w:hAnsi="Arial" w:cs="Arial"/>
          <w:b/>
          <w:sz w:val="24"/>
          <w:szCs w:val="24"/>
          <w:lang w:eastAsia="ro-RO"/>
        </w:rPr>
      </w:pPr>
    </w:p>
    <w:p w:rsidR="00B23BDA" w:rsidRPr="00FA6410" w:rsidRDefault="00B23BDA" w:rsidP="00B23BDA">
      <w:pPr>
        <w:widowControl w:val="0"/>
        <w:autoSpaceDE w:val="0"/>
        <w:autoSpaceDN w:val="0"/>
        <w:jc w:val="center"/>
        <w:rPr>
          <w:rFonts w:ascii="Arial" w:hAnsi="Arial" w:cs="Arial"/>
          <w:noProof/>
          <w:snapToGrid w:val="0"/>
          <w:sz w:val="32"/>
          <w:szCs w:val="32"/>
        </w:rPr>
      </w:pPr>
      <w:r w:rsidRPr="00FA6410">
        <w:rPr>
          <w:rFonts w:ascii="Arial" w:hAnsi="Arial" w:cs="Arial"/>
          <w:noProof/>
          <w:snapToGrid w:val="0"/>
          <w:sz w:val="24"/>
          <w:szCs w:val="24"/>
        </w:rPr>
        <w:t>Tabel coordonate puncte radiate</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1"/>
        <w:gridCol w:w="2299"/>
        <w:gridCol w:w="2340"/>
      </w:tblGrid>
      <w:tr w:rsidR="00E635B9" w:rsidRPr="00FA6410" w:rsidTr="008E6A61">
        <w:tc>
          <w:tcPr>
            <w:tcW w:w="2381" w:type="dxa"/>
          </w:tcPr>
          <w:p w:rsidR="00E635B9" w:rsidRPr="00FA6410" w:rsidRDefault="00E635B9" w:rsidP="008E6A61">
            <w:pPr>
              <w:ind w:right="-1"/>
              <w:jc w:val="center"/>
              <w:rPr>
                <w:rFonts w:ascii="Arial" w:eastAsia="Times New Roman" w:hAnsi="Arial" w:cs="Arial"/>
                <w:sz w:val="24"/>
                <w:szCs w:val="24"/>
              </w:rPr>
            </w:pPr>
            <w:r w:rsidRPr="00FA6410">
              <w:rPr>
                <w:rStyle w:val="Strong"/>
                <w:rFonts w:ascii="Arial" w:hAnsi="Arial" w:cs="Arial"/>
              </w:rPr>
              <w:t>PUNCT</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Style w:val="Strong"/>
                <w:rFonts w:ascii="Arial" w:hAnsi="Arial" w:cs="Arial"/>
              </w:rPr>
              <w:t xml:space="preserve">COORDONATA  X   </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Style w:val="Strong"/>
                <w:rFonts w:ascii="Arial" w:hAnsi="Arial" w:cs="Arial"/>
              </w:rPr>
              <w:t>COORDONATA  Y</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606 964,098</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626 939,144</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2</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606 956,494</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626 949,270</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3</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606 946,485</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626 964,217</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4</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606 940,523</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626 971,626</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5</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606 935,287</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626 980,195</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6</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606 930,097</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626 985,760</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7</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606 924,953</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626 983,741</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8</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606 924,070</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626 979,420</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9</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606 921,055</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626 969,511</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10</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606 914,874</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626 944,397</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11</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606 911,040</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626 925,758</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12</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606 910,097</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626 911,708</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13</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606 909,485</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626 902,648</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14</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606 908,869</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626 897,132</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15</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606 911,497</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626 898,003</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16</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606 921,334</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626 904,595</w:t>
            </w:r>
          </w:p>
        </w:tc>
      </w:tr>
      <w:tr w:rsidR="00E635B9" w:rsidRPr="00FA6410" w:rsidTr="008E6A61">
        <w:tc>
          <w:tcPr>
            <w:tcW w:w="2381" w:type="dxa"/>
          </w:tcPr>
          <w:p w:rsidR="00E635B9" w:rsidRPr="00FA6410" w:rsidRDefault="00E635B9" w:rsidP="008E6A61">
            <w:pPr>
              <w:jc w:val="center"/>
              <w:rPr>
                <w:rFonts w:ascii="Arial" w:eastAsia="Times New Roman" w:hAnsi="Arial" w:cs="Arial"/>
                <w:sz w:val="24"/>
                <w:szCs w:val="24"/>
              </w:rPr>
            </w:pPr>
            <w:r w:rsidRPr="00FA6410">
              <w:rPr>
                <w:rFonts w:ascii="Arial" w:eastAsia="Times New Roman" w:hAnsi="Arial" w:cs="Arial"/>
                <w:sz w:val="24"/>
                <w:szCs w:val="24"/>
              </w:rPr>
              <w:t>17</w:t>
            </w:r>
          </w:p>
        </w:tc>
        <w:tc>
          <w:tcPr>
            <w:tcW w:w="2299"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606 960,441</w:t>
            </w:r>
          </w:p>
        </w:tc>
        <w:tc>
          <w:tcPr>
            <w:tcW w:w="2340" w:type="dxa"/>
          </w:tcPr>
          <w:p w:rsidR="00E635B9" w:rsidRPr="00FA6410" w:rsidRDefault="00E635B9"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626 934,543</w:t>
            </w:r>
          </w:p>
        </w:tc>
      </w:tr>
    </w:tbl>
    <w:p w:rsidR="001A3CBB" w:rsidRPr="00FA6410" w:rsidRDefault="001A3CBB" w:rsidP="00B23BDA">
      <w:pPr>
        <w:ind w:firstLine="851"/>
        <w:rPr>
          <w:rFonts w:ascii="Arial" w:eastAsia="Times New Roman" w:hAnsi="Arial" w:cs="Arial"/>
          <w:b/>
          <w:sz w:val="24"/>
          <w:szCs w:val="24"/>
        </w:rPr>
      </w:pPr>
      <w:r w:rsidRPr="00FA6410">
        <w:rPr>
          <w:rFonts w:ascii="Arial" w:eastAsia="Times New Roman" w:hAnsi="Arial" w:cs="Arial"/>
          <w:b/>
          <w:sz w:val="24"/>
          <w:szCs w:val="24"/>
        </w:rPr>
        <w:t xml:space="preserve">▪ </w:t>
      </w:r>
      <w:proofErr w:type="gramStart"/>
      <w:r w:rsidRPr="00FA6410">
        <w:rPr>
          <w:rFonts w:ascii="Arial" w:eastAsia="Times New Roman" w:hAnsi="Arial" w:cs="Arial"/>
          <w:b/>
          <w:sz w:val="24"/>
          <w:szCs w:val="24"/>
        </w:rPr>
        <w:t>detalii</w:t>
      </w:r>
      <w:proofErr w:type="gramEnd"/>
      <w:r w:rsidRPr="00FA6410">
        <w:rPr>
          <w:rFonts w:ascii="Arial" w:eastAsia="Times New Roman" w:hAnsi="Arial" w:cs="Arial"/>
          <w:b/>
          <w:sz w:val="24"/>
          <w:szCs w:val="24"/>
        </w:rPr>
        <w:t xml:space="preserve"> privind orice varianta de amplasament care a fost luata in considerare. </w:t>
      </w:r>
    </w:p>
    <w:p w:rsidR="001A3CBB" w:rsidRPr="00FA6410" w:rsidRDefault="001A3CBB" w:rsidP="001A3CBB">
      <w:pPr>
        <w:ind w:firstLine="851"/>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1A3CBB" w:rsidRPr="00FA6410" w:rsidRDefault="001A3CBB" w:rsidP="001A3CBB">
      <w:pPr>
        <w:ind w:firstLine="709"/>
        <w:rPr>
          <w:rFonts w:ascii="Arial" w:eastAsia="Times New Roman" w:hAnsi="Arial" w:cs="Arial"/>
          <w:b/>
          <w:sz w:val="24"/>
          <w:szCs w:val="24"/>
        </w:rPr>
      </w:pPr>
    </w:p>
    <w:p w:rsidR="00EE7969" w:rsidRPr="00FA6410" w:rsidRDefault="00EE7969" w:rsidP="00EE7969">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VI.</w:t>
      </w:r>
      <w:r w:rsidRPr="00FA6410">
        <w:rPr>
          <w:rFonts w:ascii="Arial" w:hAnsi="Arial" w:cs="Arial"/>
          <w:b/>
        </w:rPr>
        <w:t> Descrierea tuturor efectelor semnificative posibile asupra mediului ale proiectului, în limita informațiilor disponibile:</w:t>
      </w:r>
    </w:p>
    <w:p w:rsidR="00EE7969" w:rsidRPr="00FA6410" w:rsidRDefault="00EE7969" w:rsidP="00EE7969">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A.</w:t>
      </w:r>
      <w:r w:rsidRPr="00FA6410">
        <w:rPr>
          <w:rFonts w:ascii="Arial" w:hAnsi="Arial" w:cs="Arial"/>
          <w:b/>
        </w:rPr>
        <w:t> Surse de poluanți și instalații pentru reținerea, evacuarea și dispersia poluanților în mediu:</w:t>
      </w:r>
    </w:p>
    <w:p w:rsidR="00EE7969" w:rsidRPr="00FA6410" w:rsidRDefault="00EE7969" w:rsidP="00EE7969">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a)</w:t>
      </w:r>
      <w:r w:rsidRPr="00FA6410">
        <w:rPr>
          <w:rFonts w:ascii="Arial" w:hAnsi="Arial" w:cs="Arial"/>
          <w:b/>
        </w:rPr>
        <w:t> protecția calității apelor:</w:t>
      </w:r>
    </w:p>
    <w:p w:rsidR="00EE7969" w:rsidRPr="00FA6410" w:rsidRDefault="00EE7969" w:rsidP="00EE7969">
      <w:pPr>
        <w:pStyle w:val="al"/>
        <w:shd w:val="clear" w:color="auto" w:fill="FFFFFF"/>
        <w:spacing w:before="0" w:beforeAutospacing="0" w:after="0" w:afterAutospacing="0"/>
        <w:ind w:firstLine="851"/>
        <w:jc w:val="both"/>
        <w:rPr>
          <w:rFonts w:ascii="Arial" w:hAnsi="Arial" w:cs="Arial"/>
          <w:b/>
        </w:rPr>
      </w:pPr>
    </w:p>
    <w:p w:rsidR="00EE7969" w:rsidRPr="00FA6410" w:rsidRDefault="00EE7969" w:rsidP="00EE7969">
      <w:pPr>
        <w:pStyle w:val="ListParagraph"/>
        <w:numPr>
          <w:ilvl w:val="0"/>
          <w:numId w:val="3"/>
        </w:numPr>
        <w:rPr>
          <w:rFonts w:ascii="Arial" w:eastAsia="Times New Roman" w:hAnsi="Arial" w:cs="Arial"/>
          <w:b/>
          <w:sz w:val="24"/>
          <w:szCs w:val="24"/>
        </w:rPr>
      </w:pPr>
      <w:r w:rsidRPr="00FA6410">
        <w:rPr>
          <w:rFonts w:ascii="Arial" w:eastAsia="Times New Roman" w:hAnsi="Arial" w:cs="Arial"/>
          <w:b/>
          <w:sz w:val="24"/>
          <w:szCs w:val="24"/>
        </w:rPr>
        <w:t>sursele de poluanţi pentru ape, locul de evacuare sau emisarul</w:t>
      </w:r>
    </w:p>
    <w:p w:rsidR="00EE7969" w:rsidRPr="00FA6410" w:rsidRDefault="00EE7969" w:rsidP="00EE7969">
      <w:pPr>
        <w:ind w:firstLine="851"/>
        <w:rPr>
          <w:rFonts w:ascii="Arial" w:eastAsia="Times New Roman" w:hAnsi="Arial" w:cs="Arial"/>
          <w:sz w:val="24"/>
          <w:szCs w:val="24"/>
        </w:rPr>
      </w:pPr>
    </w:p>
    <w:p w:rsidR="00EE7969" w:rsidRPr="00FA6410" w:rsidRDefault="00EE7969" w:rsidP="00EE7969">
      <w:pPr>
        <w:ind w:firstLine="851"/>
        <w:rPr>
          <w:rFonts w:ascii="Arial" w:eastAsia="Times New Roman" w:hAnsi="Arial" w:cs="Arial"/>
          <w:b/>
          <w:sz w:val="24"/>
          <w:szCs w:val="24"/>
        </w:rPr>
      </w:pPr>
      <w:r w:rsidRPr="00FA6410">
        <w:rPr>
          <w:rFonts w:ascii="Arial" w:eastAsia="Times New Roman" w:hAnsi="Arial" w:cs="Arial"/>
          <w:sz w:val="24"/>
          <w:szCs w:val="24"/>
        </w:rPr>
        <w:t xml:space="preserve">Obiectivul nu constituie o sursă de poluare </w:t>
      </w:r>
      <w:proofErr w:type="gramStart"/>
      <w:r w:rsidRPr="00FA6410">
        <w:rPr>
          <w:rFonts w:ascii="Arial" w:eastAsia="Times New Roman" w:hAnsi="Arial" w:cs="Arial"/>
          <w:sz w:val="24"/>
          <w:szCs w:val="24"/>
        </w:rPr>
        <w:t>a</w:t>
      </w:r>
      <w:proofErr w:type="gramEnd"/>
      <w:r w:rsidRPr="00FA6410">
        <w:rPr>
          <w:rFonts w:ascii="Arial" w:eastAsia="Times New Roman" w:hAnsi="Arial" w:cs="Arial"/>
          <w:sz w:val="24"/>
          <w:szCs w:val="24"/>
        </w:rPr>
        <w:t xml:space="preserve"> apelor freatice sau de suprafaţă. Apele evacuate </w:t>
      </w:r>
      <w:proofErr w:type="gramStart"/>
      <w:r w:rsidRPr="00FA6410">
        <w:rPr>
          <w:rFonts w:ascii="Arial" w:eastAsia="Times New Roman" w:hAnsi="Arial" w:cs="Arial"/>
          <w:sz w:val="24"/>
          <w:szCs w:val="24"/>
        </w:rPr>
        <w:t>din  bazin</w:t>
      </w:r>
      <w:proofErr w:type="gramEnd"/>
      <w:r w:rsidRPr="00FA6410">
        <w:rPr>
          <w:rFonts w:ascii="Arial" w:eastAsia="Times New Roman" w:hAnsi="Arial" w:cs="Arial"/>
          <w:sz w:val="24"/>
          <w:szCs w:val="24"/>
        </w:rPr>
        <w:t xml:space="preserve">  sunt ape convenţional curate şi vor fi evacuate</w:t>
      </w:r>
      <w:r w:rsidRPr="00FA6410">
        <w:rPr>
          <w:rFonts w:ascii="Arial" w:eastAsia="Times New Roman" w:hAnsi="Arial" w:cs="Arial"/>
          <w:b/>
          <w:sz w:val="24"/>
          <w:szCs w:val="24"/>
        </w:rPr>
        <w:t xml:space="preserve"> </w:t>
      </w:r>
      <w:r w:rsidRPr="00FA6410">
        <w:rPr>
          <w:rFonts w:ascii="Arial" w:eastAsia="Times New Roman" w:hAnsi="Arial" w:cs="Arial"/>
          <w:sz w:val="24"/>
          <w:szCs w:val="24"/>
        </w:rPr>
        <w:t>în pârâul Valea Neagră</w:t>
      </w:r>
      <w:r w:rsidRPr="00FA6410">
        <w:rPr>
          <w:rFonts w:ascii="Arial" w:eastAsia="Times New Roman" w:hAnsi="Arial" w:cs="Arial"/>
          <w:b/>
          <w:sz w:val="24"/>
          <w:szCs w:val="24"/>
        </w:rPr>
        <w:t>.</w:t>
      </w:r>
    </w:p>
    <w:p w:rsidR="00EE7969" w:rsidRPr="00FA6410" w:rsidRDefault="00EE7969" w:rsidP="00EE7969">
      <w:pPr>
        <w:ind w:firstLine="851"/>
        <w:rPr>
          <w:rFonts w:ascii="Arial" w:hAnsi="Arial" w:cs="Arial"/>
          <w:sz w:val="24"/>
          <w:szCs w:val="24"/>
        </w:rPr>
      </w:pPr>
      <w:r w:rsidRPr="00FA6410">
        <w:rPr>
          <w:rFonts w:ascii="Arial" w:hAnsi="Arial" w:cs="Arial"/>
          <w:sz w:val="24"/>
          <w:szCs w:val="24"/>
        </w:rPr>
        <w:t xml:space="preserve">La evacuarea apelor uzate </w:t>
      </w:r>
      <w:proofErr w:type="gramStart"/>
      <w:r w:rsidRPr="00FA6410">
        <w:rPr>
          <w:rFonts w:ascii="Arial" w:hAnsi="Arial" w:cs="Arial"/>
          <w:sz w:val="24"/>
          <w:szCs w:val="24"/>
        </w:rPr>
        <w:t>în  emisar</w:t>
      </w:r>
      <w:proofErr w:type="gramEnd"/>
      <w:r w:rsidRPr="00FA6410">
        <w:rPr>
          <w:rFonts w:ascii="Arial" w:hAnsi="Arial" w:cs="Arial"/>
          <w:sz w:val="24"/>
          <w:szCs w:val="24"/>
        </w:rPr>
        <w:t xml:space="preserve">  se vor respecta  indicatorii de calitate  impuşi de Normativul N.T.P.A. 001 – 2005.</w:t>
      </w:r>
    </w:p>
    <w:p w:rsidR="00EE7969" w:rsidRPr="00FA6410" w:rsidRDefault="00EE7969" w:rsidP="00EE7969">
      <w:pPr>
        <w:ind w:firstLine="851"/>
        <w:rPr>
          <w:rFonts w:ascii="Arial" w:hAnsi="Arial" w:cs="Arial"/>
          <w:sz w:val="24"/>
          <w:szCs w:val="24"/>
        </w:rPr>
      </w:pPr>
      <w:r w:rsidRPr="00FA6410">
        <w:rPr>
          <w:rFonts w:ascii="Arial" w:hAnsi="Arial" w:cs="Arial"/>
          <w:sz w:val="24"/>
          <w:szCs w:val="24"/>
        </w:rPr>
        <w:t xml:space="preserve">Se vor evacua în pârâul valea </w:t>
      </w:r>
      <w:proofErr w:type="gramStart"/>
      <w:r w:rsidRPr="00FA6410">
        <w:rPr>
          <w:rFonts w:ascii="Arial" w:hAnsi="Arial" w:cs="Arial"/>
          <w:sz w:val="24"/>
          <w:szCs w:val="24"/>
        </w:rPr>
        <w:t>Neagră  ape</w:t>
      </w:r>
      <w:proofErr w:type="gramEnd"/>
      <w:r w:rsidRPr="00FA6410">
        <w:rPr>
          <w:rFonts w:ascii="Arial" w:hAnsi="Arial" w:cs="Arial"/>
          <w:sz w:val="24"/>
          <w:szCs w:val="24"/>
        </w:rPr>
        <w:t xml:space="preserve"> convenţional curate:</w:t>
      </w:r>
    </w:p>
    <w:p w:rsidR="00EE7969" w:rsidRPr="00FA6410" w:rsidRDefault="00EE7969" w:rsidP="00EE7969">
      <w:pPr>
        <w:pStyle w:val="ListParagraph"/>
        <w:numPr>
          <w:ilvl w:val="0"/>
          <w:numId w:val="4"/>
        </w:numPr>
        <w:jc w:val="left"/>
        <w:rPr>
          <w:rFonts w:ascii="Arial" w:hAnsi="Arial" w:cs="Arial"/>
          <w:sz w:val="24"/>
          <w:szCs w:val="24"/>
        </w:rPr>
      </w:pPr>
      <w:r w:rsidRPr="00FA6410">
        <w:rPr>
          <w:rFonts w:ascii="Arial" w:hAnsi="Arial" w:cs="Arial"/>
          <w:sz w:val="24"/>
          <w:szCs w:val="24"/>
        </w:rPr>
        <w:t>PH :                                                 6,5 – 8,5</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 xml:space="preserve">Materii în suspensie                          35 mg/l                      </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CBO</w:t>
      </w:r>
      <w:r w:rsidRPr="00FA6410">
        <w:rPr>
          <w:rFonts w:ascii="Arial" w:hAnsi="Arial" w:cs="Arial"/>
          <w:sz w:val="24"/>
          <w:szCs w:val="24"/>
          <w:vertAlign w:val="subscript"/>
        </w:rPr>
        <w:t>5</w:t>
      </w:r>
      <w:r w:rsidRPr="00FA6410">
        <w:rPr>
          <w:rFonts w:ascii="Arial" w:hAnsi="Arial" w:cs="Arial"/>
          <w:sz w:val="24"/>
          <w:szCs w:val="24"/>
        </w:rPr>
        <w:t xml:space="preserve">                                                 20 mg/l                     </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CCO</w:t>
      </w:r>
      <w:r w:rsidRPr="00FA6410">
        <w:rPr>
          <w:rFonts w:ascii="Arial" w:hAnsi="Arial" w:cs="Arial"/>
          <w:sz w:val="24"/>
          <w:szCs w:val="24"/>
          <w:vertAlign w:val="subscript"/>
        </w:rPr>
        <w:t>cr</w:t>
      </w:r>
      <w:r w:rsidRPr="00FA6410">
        <w:rPr>
          <w:rFonts w:ascii="Arial" w:hAnsi="Arial" w:cs="Arial"/>
          <w:sz w:val="24"/>
          <w:szCs w:val="24"/>
        </w:rPr>
        <w:t xml:space="preserve">                                                70 mg/l                     </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 xml:space="preserve">Azotat amoniacal                                2 mg/l                      </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 xml:space="preserve">Azotat total                                       10 mg/l                     </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 xml:space="preserve">Substanţe extractibile                        20 mg/l                   </w:t>
      </w:r>
    </w:p>
    <w:p w:rsidR="00EE7969" w:rsidRPr="00FA6410" w:rsidRDefault="00EE7969" w:rsidP="00EE7969">
      <w:pPr>
        <w:numPr>
          <w:ilvl w:val="0"/>
          <w:numId w:val="4"/>
        </w:numPr>
        <w:jc w:val="left"/>
        <w:rPr>
          <w:rFonts w:ascii="Arial" w:hAnsi="Arial" w:cs="Arial"/>
          <w:sz w:val="24"/>
          <w:szCs w:val="24"/>
        </w:rPr>
      </w:pPr>
      <w:r w:rsidRPr="00FA6410">
        <w:rPr>
          <w:rFonts w:ascii="Arial" w:hAnsi="Arial" w:cs="Arial"/>
          <w:sz w:val="24"/>
          <w:szCs w:val="24"/>
        </w:rPr>
        <w:t xml:space="preserve">Fosfor total                                        1 mg/l                     </w:t>
      </w:r>
    </w:p>
    <w:p w:rsidR="00EE7969" w:rsidRPr="00FA6410" w:rsidRDefault="00EE7969" w:rsidP="00EE7969">
      <w:pPr>
        <w:ind w:left="851" w:right="-78"/>
        <w:rPr>
          <w:rFonts w:ascii="Arial" w:hAnsi="Arial"/>
          <w:b/>
          <w:sz w:val="24"/>
          <w:szCs w:val="24"/>
          <w:lang w:val="it-IT"/>
        </w:rPr>
      </w:pPr>
      <w:r w:rsidRPr="00FA6410">
        <w:rPr>
          <w:rFonts w:ascii="Arial" w:hAnsi="Arial" w:cs="Arial"/>
          <w:sz w:val="24"/>
          <w:szCs w:val="24"/>
        </w:rPr>
        <w:t xml:space="preserve">Debit de ape evacuate Q u zi med = </w:t>
      </w:r>
      <w:r w:rsidRPr="00FA6410">
        <w:rPr>
          <w:rFonts w:ascii="Arial" w:hAnsi="Arial"/>
          <w:b/>
          <w:sz w:val="24"/>
          <w:szCs w:val="24"/>
          <w:lang w:val="it-IT"/>
        </w:rPr>
        <w:t>200</w:t>
      </w:r>
      <w:proofErr w:type="gramStart"/>
      <w:r w:rsidRPr="00FA6410">
        <w:rPr>
          <w:rFonts w:ascii="Arial" w:hAnsi="Arial"/>
          <w:b/>
          <w:sz w:val="24"/>
          <w:szCs w:val="24"/>
          <w:lang w:val="it-IT"/>
        </w:rPr>
        <w:t>,16</w:t>
      </w:r>
      <w:proofErr w:type="gramEnd"/>
      <w:r w:rsidRPr="00FA6410">
        <w:rPr>
          <w:rFonts w:ascii="Arial" w:hAnsi="Arial"/>
          <w:b/>
          <w:sz w:val="24"/>
          <w:szCs w:val="24"/>
          <w:lang w:val="it-IT"/>
        </w:rPr>
        <w:t xml:space="preserve"> mc/zi.</w:t>
      </w:r>
    </w:p>
    <w:p w:rsidR="00EE7969" w:rsidRPr="00FA6410" w:rsidRDefault="00EE7969" w:rsidP="00EE7969">
      <w:pPr>
        <w:pStyle w:val="al"/>
        <w:shd w:val="clear" w:color="auto" w:fill="FFFFFF"/>
        <w:spacing w:before="0" w:beforeAutospacing="0" w:after="0" w:afterAutospacing="0"/>
        <w:jc w:val="both"/>
        <w:rPr>
          <w:rFonts w:ascii="Calibri" w:hAnsi="Calibri"/>
          <w:b/>
          <w:bCs/>
          <w:sz w:val="26"/>
          <w:szCs w:val="26"/>
        </w:rPr>
      </w:pPr>
    </w:p>
    <w:p w:rsidR="00EE7969" w:rsidRPr="00FA6410" w:rsidRDefault="00EE7969" w:rsidP="00EE7969">
      <w:pPr>
        <w:pStyle w:val="ListParagraph"/>
        <w:numPr>
          <w:ilvl w:val="0"/>
          <w:numId w:val="3"/>
        </w:numPr>
        <w:rPr>
          <w:rFonts w:ascii="Arial" w:eastAsia="Times New Roman" w:hAnsi="Arial" w:cs="Arial"/>
          <w:b/>
          <w:sz w:val="24"/>
          <w:szCs w:val="24"/>
        </w:rPr>
      </w:pPr>
      <w:proofErr w:type="gramStart"/>
      <w:r w:rsidRPr="00FA6410">
        <w:rPr>
          <w:rFonts w:ascii="Arial" w:eastAsia="Times New Roman" w:hAnsi="Arial" w:cs="Arial"/>
          <w:b/>
          <w:sz w:val="24"/>
          <w:szCs w:val="24"/>
        </w:rPr>
        <w:t>statiile</w:t>
      </w:r>
      <w:proofErr w:type="gramEnd"/>
      <w:r w:rsidRPr="00FA6410">
        <w:rPr>
          <w:rFonts w:ascii="Arial" w:eastAsia="Times New Roman" w:hAnsi="Arial" w:cs="Arial"/>
          <w:b/>
          <w:sz w:val="24"/>
          <w:szCs w:val="24"/>
        </w:rPr>
        <w:t xml:space="preserve"> si instalatiile de epurare sau de preepurare a apelor uzate prevăzute. </w:t>
      </w:r>
    </w:p>
    <w:p w:rsidR="00EE7969" w:rsidRPr="00FA6410" w:rsidRDefault="00EE7969" w:rsidP="00EE7969">
      <w:pPr>
        <w:ind w:left="709"/>
        <w:jc w:val="left"/>
        <w:rPr>
          <w:rFonts w:ascii="Arial" w:eastAsia="Times New Roman" w:hAnsi="Arial" w:cs="Arial"/>
          <w:sz w:val="24"/>
          <w:szCs w:val="24"/>
        </w:rPr>
      </w:pPr>
    </w:p>
    <w:p w:rsidR="00EE7969" w:rsidRPr="00FA6410" w:rsidRDefault="00EE7969" w:rsidP="00EE7969">
      <w:pPr>
        <w:ind w:left="851"/>
        <w:rPr>
          <w:rFonts w:ascii="Arial" w:eastAsia="Times New Roman" w:hAnsi="Arial" w:cs="Arial"/>
          <w:sz w:val="24"/>
          <w:szCs w:val="24"/>
        </w:rPr>
      </w:pPr>
      <w:r w:rsidRPr="00FA6410">
        <w:rPr>
          <w:rFonts w:ascii="Arial" w:eastAsia="Times New Roman" w:hAnsi="Arial" w:cs="Arial"/>
          <w:sz w:val="24"/>
          <w:szCs w:val="24"/>
        </w:rPr>
        <w:t xml:space="preserve">Nu sunt necesare staţii de epurare sau preepurare </w:t>
      </w:r>
      <w:proofErr w:type="gramStart"/>
      <w:r w:rsidRPr="00FA6410">
        <w:rPr>
          <w:rFonts w:ascii="Arial" w:eastAsia="Times New Roman" w:hAnsi="Arial" w:cs="Arial"/>
          <w:sz w:val="24"/>
          <w:szCs w:val="24"/>
        </w:rPr>
        <w:t>a</w:t>
      </w:r>
      <w:proofErr w:type="gramEnd"/>
      <w:r w:rsidRPr="00FA6410">
        <w:rPr>
          <w:rFonts w:ascii="Arial" w:eastAsia="Times New Roman" w:hAnsi="Arial" w:cs="Arial"/>
          <w:sz w:val="24"/>
          <w:szCs w:val="24"/>
        </w:rPr>
        <w:t xml:space="preserve"> apelor uzate.</w:t>
      </w:r>
    </w:p>
    <w:p w:rsidR="00EE7969" w:rsidRPr="00FA6410" w:rsidRDefault="00EE7969" w:rsidP="00EE7969">
      <w:pPr>
        <w:ind w:left="851"/>
        <w:rPr>
          <w:rFonts w:ascii="Arial" w:eastAsia="Times New Roman" w:hAnsi="Arial" w:cs="Arial"/>
          <w:sz w:val="24"/>
          <w:szCs w:val="24"/>
        </w:rPr>
      </w:pPr>
    </w:p>
    <w:p w:rsidR="00EE7969" w:rsidRPr="00FA6410" w:rsidRDefault="00EE7969" w:rsidP="00EE7969">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b)</w:t>
      </w:r>
      <w:r w:rsidRPr="00FA6410">
        <w:rPr>
          <w:rFonts w:ascii="Arial" w:hAnsi="Arial" w:cs="Arial"/>
          <w:b/>
        </w:rPr>
        <w:t> protecția aerului:</w:t>
      </w:r>
    </w:p>
    <w:p w:rsidR="00EE7969" w:rsidRPr="00FA6410" w:rsidRDefault="00EE7969" w:rsidP="00EE7969">
      <w:pPr>
        <w:pStyle w:val="ListParagraph"/>
        <w:numPr>
          <w:ilvl w:val="0"/>
          <w:numId w:val="3"/>
        </w:numPr>
        <w:rPr>
          <w:rFonts w:ascii="Arial" w:eastAsia="Times New Roman" w:hAnsi="Arial" w:cs="Arial"/>
          <w:b/>
          <w:sz w:val="24"/>
          <w:szCs w:val="24"/>
        </w:rPr>
      </w:pPr>
      <w:r w:rsidRPr="00FA6410">
        <w:rPr>
          <w:rFonts w:ascii="Arial" w:eastAsia="Times New Roman" w:hAnsi="Arial" w:cs="Arial"/>
          <w:b/>
          <w:sz w:val="24"/>
          <w:szCs w:val="24"/>
        </w:rPr>
        <w:t xml:space="preserve">sursele de poluanti pentru aer, poluanti, </w:t>
      </w:r>
      <w:r w:rsidRPr="00FA6410">
        <w:rPr>
          <w:rFonts w:ascii="Arial" w:hAnsi="Arial" w:cs="Arial"/>
          <w:b/>
          <w:sz w:val="24"/>
          <w:szCs w:val="24"/>
        </w:rPr>
        <w:t>inclusiv surse de mirosuri</w:t>
      </w:r>
    </w:p>
    <w:p w:rsidR="00EE7969" w:rsidRPr="00FA6410" w:rsidRDefault="00EE7969" w:rsidP="00EE7969">
      <w:pPr>
        <w:pStyle w:val="ListParagraph"/>
        <w:ind w:left="1069"/>
        <w:rPr>
          <w:rFonts w:ascii="Arial" w:eastAsia="Times New Roman" w:hAnsi="Arial" w:cs="Arial"/>
          <w:b/>
          <w:sz w:val="24"/>
          <w:szCs w:val="24"/>
        </w:rPr>
      </w:pPr>
    </w:p>
    <w:p w:rsidR="00EE7969" w:rsidRPr="00FA6410" w:rsidRDefault="00EE7969" w:rsidP="00EE7969">
      <w:pPr>
        <w:autoSpaceDE w:val="0"/>
        <w:autoSpaceDN w:val="0"/>
        <w:adjustRightInd w:val="0"/>
        <w:ind w:firstLine="851"/>
        <w:rPr>
          <w:rFonts w:ascii="Arial" w:hAnsi="Arial" w:cs="Arial"/>
          <w:sz w:val="24"/>
          <w:szCs w:val="24"/>
          <w:lang w:val="pt-BR"/>
        </w:rPr>
      </w:pPr>
      <w:r w:rsidRPr="00FA6410">
        <w:rPr>
          <w:rFonts w:ascii="Arial" w:hAnsi="Arial" w:cs="Arial"/>
          <w:sz w:val="24"/>
          <w:szCs w:val="24"/>
          <w:lang w:val="pt-BR"/>
        </w:rPr>
        <w:t xml:space="preserve">În perioada de construire a obiectivului,  sursele potenţiale de poluare a aerului pot fi considerate </w:t>
      </w:r>
      <w:r w:rsidRPr="00FA6410">
        <w:rPr>
          <w:rFonts w:ascii="Arial" w:hAnsi="Arial" w:cs="Arial"/>
          <w:sz w:val="24"/>
          <w:szCs w:val="24"/>
        </w:rPr>
        <w:t>motoarele cu ardere internă de la utilajele şi mijloacele de transport folosite pentru realizarea construcţiilor proiectate pe amplasament.</w:t>
      </w:r>
    </w:p>
    <w:p w:rsidR="00EE7969" w:rsidRPr="00FA6410" w:rsidRDefault="00EE7969" w:rsidP="00EE7969">
      <w:pPr>
        <w:autoSpaceDE w:val="0"/>
        <w:autoSpaceDN w:val="0"/>
        <w:adjustRightInd w:val="0"/>
        <w:ind w:firstLine="851"/>
        <w:rPr>
          <w:rFonts w:ascii="Arial" w:hAnsi="Arial" w:cs="Arial"/>
          <w:sz w:val="24"/>
          <w:szCs w:val="24"/>
        </w:rPr>
      </w:pPr>
      <w:r w:rsidRPr="00FA6410">
        <w:rPr>
          <w:rFonts w:ascii="Arial" w:hAnsi="Arial" w:cs="Arial"/>
          <w:sz w:val="24"/>
          <w:szCs w:val="24"/>
        </w:rPr>
        <w:t>Se apreciază că poluanţii emişi în atmosferă de aceste surse, ca debite masice şi concentraţii, sunt nesemnificative, având în vedere următoarele:</w:t>
      </w:r>
    </w:p>
    <w:p w:rsidR="00EE7969" w:rsidRPr="00FA6410" w:rsidRDefault="00EE7969" w:rsidP="00EE7969">
      <w:pPr>
        <w:pStyle w:val="ListParagraph"/>
        <w:numPr>
          <w:ilvl w:val="0"/>
          <w:numId w:val="7"/>
        </w:numPr>
        <w:tabs>
          <w:tab w:val="clear" w:pos="1080"/>
        </w:tabs>
        <w:ind w:left="0" w:firstLine="851"/>
        <w:rPr>
          <w:rFonts w:ascii="Arial" w:hAnsi="Arial" w:cs="Arial"/>
          <w:sz w:val="24"/>
          <w:szCs w:val="24"/>
        </w:rPr>
      </w:pPr>
      <w:r w:rsidRPr="00FA6410">
        <w:rPr>
          <w:rFonts w:ascii="Arial" w:hAnsi="Arial" w:cs="Arial"/>
          <w:sz w:val="24"/>
          <w:szCs w:val="24"/>
        </w:rPr>
        <w:t xml:space="preserve">lucrările propuse se vor realiza cu utilaje ce au o vechime mai mică de 10 ani, care </w:t>
      </w:r>
    </w:p>
    <w:p w:rsidR="00EE7969" w:rsidRPr="00FA6410" w:rsidRDefault="00EE7969" w:rsidP="00EE7969">
      <w:pPr>
        <w:ind w:firstLine="851"/>
        <w:rPr>
          <w:rFonts w:ascii="Arial" w:hAnsi="Arial" w:cs="Arial"/>
          <w:sz w:val="24"/>
          <w:szCs w:val="24"/>
        </w:rPr>
      </w:pPr>
      <w:proofErr w:type="gramStart"/>
      <w:r w:rsidRPr="00FA6410">
        <w:rPr>
          <w:rFonts w:ascii="Arial" w:hAnsi="Arial" w:cs="Arial"/>
          <w:sz w:val="24"/>
          <w:szCs w:val="24"/>
        </w:rPr>
        <w:t>sunt</w:t>
      </w:r>
      <w:proofErr w:type="gramEnd"/>
      <w:r w:rsidRPr="00FA6410">
        <w:rPr>
          <w:rFonts w:ascii="Arial" w:hAnsi="Arial" w:cs="Arial"/>
          <w:sz w:val="24"/>
          <w:szCs w:val="24"/>
        </w:rPr>
        <w:t xml:space="preserve"> în durata normată de funcţionare.</w:t>
      </w:r>
    </w:p>
    <w:p w:rsidR="00EE7969" w:rsidRPr="00FA6410" w:rsidRDefault="00EE7969" w:rsidP="00EE7969">
      <w:pPr>
        <w:autoSpaceDE w:val="0"/>
        <w:autoSpaceDN w:val="0"/>
        <w:adjustRightInd w:val="0"/>
        <w:ind w:firstLine="851"/>
        <w:rPr>
          <w:rFonts w:ascii="Arial" w:hAnsi="Arial" w:cs="Arial"/>
          <w:sz w:val="24"/>
          <w:szCs w:val="24"/>
        </w:rPr>
      </w:pPr>
      <w:r w:rsidRPr="00FA6410">
        <w:rPr>
          <w:rFonts w:ascii="Arial" w:hAnsi="Arial" w:cs="Arial"/>
          <w:sz w:val="24"/>
          <w:szCs w:val="24"/>
        </w:rPr>
        <w:t xml:space="preserve">-  </w:t>
      </w:r>
      <w:proofErr w:type="gramStart"/>
      <w:r w:rsidRPr="00FA6410">
        <w:rPr>
          <w:rFonts w:ascii="Arial" w:hAnsi="Arial" w:cs="Arial"/>
          <w:sz w:val="24"/>
          <w:szCs w:val="24"/>
        </w:rPr>
        <w:t>mijloacele</w:t>
      </w:r>
      <w:proofErr w:type="gramEnd"/>
      <w:r w:rsidRPr="00FA6410">
        <w:rPr>
          <w:rFonts w:ascii="Arial" w:hAnsi="Arial" w:cs="Arial"/>
          <w:sz w:val="24"/>
          <w:szCs w:val="24"/>
        </w:rPr>
        <w:t xml:space="preserve"> de transport şi utilajele acţionează perioade scurte de timp şi în număr redus, maxim 2 unităţi  simultan. </w:t>
      </w:r>
      <w:proofErr w:type="gramStart"/>
      <w:r w:rsidRPr="00FA6410">
        <w:rPr>
          <w:rFonts w:ascii="Arial" w:hAnsi="Arial" w:cs="Arial"/>
          <w:sz w:val="24"/>
          <w:szCs w:val="24"/>
        </w:rPr>
        <w:t>Acestea sunt echipate cu motoare cu ardere internă obişnuite, la care emisiile de noxe în atmosferă se încadrează în prevederile normelor de funcţionare.</w:t>
      </w:r>
      <w:proofErr w:type="gramEnd"/>
    </w:p>
    <w:p w:rsidR="00EE7969" w:rsidRPr="00FA6410" w:rsidRDefault="00EE7969" w:rsidP="00EE7969">
      <w:pPr>
        <w:autoSpaceDE w:val="0"/>
        <w:autoSpaceDN w:val="0"/>
        <w:adjustRightInd w:val="0"/>
        <w:ind w:firstLine="851"/>
        <w:rPr>
          <w:rFonts w:ascii="Arial" w:hAnsi="Arial" w:cs="Arial"/>
          <w:sz w:val="24"/>
          <w:szCs w:val="24"/>
        </w:rPr>
      </w:pPr>
      <w:r w:rsidRPr="00FA6410">
        <w:rPr>
          <w:rFonts w:ascii="Arial" w:hAnsi="Arial" w:cs="Arial"/>
          <w:sz w:val="24"/>
          <w:szCs w:val="24"/>
        </w:rPr>
        <w:t xml:space="preserve">- </w:t>
      </w:r>
      <w:proofErr w:type="gramStart"/>
      <w:r w:rsidRPr="00FA6410">
        <w:rPr>
          <w:rFonts w:ascii="Arial" w:hAnsi="Arial" w:cs="Arial"/>
          <w:sz w:val="24"/>
          <w:szCs w:val="24"/>
        </w:rPr>
        <w:t>execuţia</w:t>
      </w:r>
      <w:proofErr w:type="gramEnd"/>
      <w:r w:rsidRPr="00FA6410">
        <w:rPr>
          <w:rFonts w:ascii="Arial" w:hAnsi="Arial" w:cs="Arial"/>
          <w:sz w:val="24"/>
          <w:szCs w:val="24"/>
        </w:rPr>
        <w:t xml:space="preserve"> obiectivului va avea o durată relative redusă ( cca. 3 luni);</w:t>
      </w:r>
    </w:p>
    <w:p w:rsidR="00EE7969" w:rsidRPr="00FA6410" w:rsidRDefault="00EE7969" w:rsidP="00EE7969">
      <w:pPr>
        <w:autoSpaceDE w:val="0"/>
        <w:autoSpaceDN w:val="0"/>
        <w:adjustRightInd w:val="0"/>
        <w:ind w:firstLine="851"/>
        <w:rPr>
          <w:rFonts w:ascii="Arial" w:hAnsi="Arial" w:cs="Arial"/>
          <w:sz w:val="24"/>
          <w:szCs w:val="24"/>
        </w:rPr>
      </w:pPr>
      <w:r w:rsidRPr="00FA6410">
        <w:rPr>
          <w:rFonts w:ascii="Arial" w:hAnsi="Arial" w:cs="Arial"/>
          <w:sz w:val="24"/>
          <w:szCs w:val="24"/>
        </w:rPr>
        <w:t xml:space="preserve">- </w:t>
      </w:r>
      <w:proofErr w:type="gramStart"/>
      <w:r w:rsidRPr="00FA6410">
        <w:rPr>
          <w:rFonts w:ascii="Arial" w:hAnsi="Arial" w:cs="Arial"/>
          <w:sz w:val="24"/>
          <w:szCs w:val="24"/>
        </w:rPr>
        <w:t>locuinţele</w:t>
      </w:r>
      <w:proofErr w:type="gramEnd"/>
      <w:r w:rsidRPr="00FA6410">
        <w:rPr>
          <w:rFonts w:ascii="Arial" w:hAnsi="Arial" w:cs="Arial"/>
          <w:sz w:val="24"/>
          <w:szCs w:val="24"/>
        </w:rPr>
        <w:t xml:space="preserve"> cele mai apropiate sunt  situate la distanţa de peste 500 m faţă de amplasamentul studiat, ceea ce reduce semnificativ impactul .</w:t>
      </w:r>
    </w:p>
    <w:p w:rsidR="00EE7969" w:rsidRPr="00FA6410" w:rsidRDefault="00EE7969" w:rsidP="00EE7969">
      <w:pPr>
        <w:autoSpaceDE w:val="0"/>
        <w:autoSpaceDN w:val="0"/>
        <w:adjustRightInd w:val="0"/>
        <w:ind w:firstLine="851"/>
        <w:rPr>
          <w:rFonts w:ascii="Arial" w:hAnsi="Arial" w:cs="Arial"/>
          <w:sz w:val="24"/>
          <w:szCs w:val="24"/>
        </w:rPr>
      </w:pPr>
      <w:r w:rsidRPr="00FA6410">
        <w:rPr>
          <w:rFonts w:ascii="Arial" w:hAnsi="Arial" w:cs="Arial"/>
          <w:sz w:val="24"/>
          <w:szCs w:val="24"/>
        </w:rPr>
        <w:t xml:space="preserve">În perioada de exploatare a </w:t>
      </w:r>
      <w:proofErr w:type="gramStart"/>
      <w:r w:rsidRPr="00FA6410">
        <w:rPr>
          <w:rFonts w:ascii="Arial" w:hAnsi="Arial" w:cs="Arial"/>
          <w:sz w:val="24"/>
          <w:szCs w:val="24"/>
        </w:rPr>
        <w:t>obiectivului ,</w:t>
      </w:r>
      <w:proofErr w:type="gramEnd"/>
      <w:r w:rsidRPr="00FA6410">
        <w:rPr>
          <w:rFonts w:ascii="Arial" w:hAnsi="Arial" w:cs="Arial"/>
          <w:sz w:val="24"/>
          <w:szCs w:val="24"/>
        </w:rPr>
        <w:t xml:space="preserve"> acesta nu constituie o sursă de poluare a aerului.</w:t>
      </w:r>
    </w:p>
    <w:p w:rsidR="00EE7969" w:rsidRPr="00FA6410" w:rsidRDefault="00EE7969" w:rsidP="00EE7969">
      <w:pPr>
        <w:autoSpaceDE w:val="0"/>
        <w:autoSpaceDN w:val="0"/>
        <w:adjustRightInd w:val="0"/>
        <w:ind w:firstLine="851"/>
        <w:rPr>
          <w:rFonts w:ascii="Arial" w:hAnsi="Arial" w:cs="Arial"/>
          <w:sz w:val="24"/>
          <w:szCs w:val="24"/>
        </w:rPr>
      </w:pPr>
    </w:p>
    <w:p w:rsidR="00EE7969" w:rsidRPr="00FA6410" w:rsidRDefault="00EE7969" w:rsidP="00EE7969">
      <w:pPr>
        <w:pStyle w:val="ListParagraph"/>
        <w:numPr>
          <w:ilvl w:val="0"/>
          <w:numId w:val="3"/>
        </w:numPr>
        <w:rPr>
          <w:rFonts w:ascii="Arial" w:eastAsia="Times New Roman" w:hAnsi="Arial" w:cs="Arial"/>
          <w:b/>
          <w:sz w:val="24"/>
          <w:szCs w:val="24"/>
        </w:rPr>
      </w:pPr>
      <w:proofErr w:type="gramStart"/>
      <w:r w:rsidRPr="00FA6410">
        <w:rPr>
          <w:rFonts w:ascii="Arial" w:eastAsia="Times New Roman" w:hAnsi="Arial" w:cs="Arial"/>
          <w:b/>
          <w:sz w:val="24"/>
          <w:szCs w:val="24"/>
        </w:rPr>
        <w:t>instalaţiile</w:t>
      </w:r>
      <w:proofErr w:type="gramEnd"/>
      <w:r w:rsidRPr="00FA6410">
        <w:rPr>
          <w:rFonts w:ascii="Arial" w:eastAsia="Times New Roman" w:hAnsi="Arial" w:cs="Arial"/>
          <w:b/>
          <w:sz w:val="24"/>
          <w:szCs w:val="24"/>
        </w:rPr>
        <w:t xml:space="preserve"> pentru reţinerea şi dispersia poluanţilor in atmosferă. </w:t>
      </w:r>
    </w:p>
    <w:p w:rsidR="00EE7969" w:rsidRPr="00FA6410" w:rsidRDefault="00EE7969" w:rsidP="00EE7969">
      <w:pPr>
        <w:pStyle w:val="ListParagraph"/>
        <w:ind w:left="851"/>
        <w:jc w:val="left"/>
        <w:rPr>
          <w:rFonts w:ascii="Arial" w:eastAsia="Times New Roman" w:hAnsi="Arial" w:cs="Arial"/>
          <w:sz w:val="24"/>
          <w:szCs w:val="24"/>
        </w:rPr>
      </w:pPr>
    </w:p>
    <w:p w:rsidR="00EE7969" w:rsidRPr="00FA6410" w:rsidRDefault="00EE7969" w:rsidP="00EE7969">
      <w:pPr>
        <w:pStyle w:val="ListParagraph"/>
        <w:ind w:left="851"/>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instalaţii.</w:t>
      </w:r>
      <w:proofErr w:type="gramEnd"/>
    </w:p>
    <w:p w:rsidR="00EE7969" w:rsidRPr="00FA6410" w:rsidRDefault="00EE7969" w:rsidP="00EE7969">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c)</w:t>
      </w:r>
      <w:r w:rsidRPr="00FA6410">
        <w:rPr>
          <w:rFonts w:ascii="Arial" w:hAnsi="Arial" w:cs="Arial"/>
          <w:b/>
        </w:rPr>
        <w:t> protecția împotriva zgomotului și vibrațiilor:</w:t>
      </w:r>
    </w:p>
    <w:p w:rsidR="00EE7969" w:rsidRPr="00FA6410" w:rsidRDefault="00EE7969" w:rsidP="00EE7969">
      <w:pPr>
        <w:pStyle w:val="ListParagraph"/>
        <w:numPr>
          <w:ilvl w:val="0"/>
          <w:numId w:val="3"/>
        </w:numPr>
        <w:ind w:left="1276"/>
        <w:rPr>
          <w:rFonts w:ascii="Arial" w:eastAsia="Times New Roman" w:hAnsi="Arial" w:cs="Arial"/>
          <w:b/>
          <w:sz w:val="24"/>
          <w:szCs w:val="24"/>
        </w:rPr>
      </w:pPr>
      <w:r w:rsidRPr="00FA6410">
        <w:rPr>
          <w:rFonts w:ascii="Arial" w:eastAsia="Times New Roman" w:hAnsi="Arial" w:cs="Arial"/>
          <w:b/>
          <w:sz w:val="24"/>
          <w:szCs w:val="24"/>
        </w:rPr>
        <w:t xml:space="preserve">sursele de zgomot şi de vibraţii; </w:t>
      </w:r>
    </w:p>
    <w:p w:rsidR="00EE7969" w:rsidRPr="00FA6410" w:rsidRDefault="00EE7969" w:rsidP="00EE7969">
      <w:pPr>
        <w:pStyle w:val="ListParagraph"/>
        <w:ind w:left="1069"/>
        <w:rPr>
          <w:rFonts w:ascii="Arial" w:eastAsia="Times New Roman" w:hAnsi="Arial" w:cs="Arial"/>
          <w:b/>
          <w:sz w:val="24"/>
          <w:szCs w:val="24"/>
        </w:rPr>
      </w:pPr>
    </w:p>
    <w:p w:rsidR="00EE7969" w:rsidRPr="00FA6410" w:rsidRDefault="00EE7969" w:rsidP="00EE7969">
      <w:pPr>
        <w:pStyle w:val="ListParagraph"/>
        <w:ind w:left="0" w:firstLine="851"/>
        <w:rPr>
          <w:rFonts w:ascii="Arial" w:eastAsia="Times New Roman" w:hAnsi="Arial" w:cs="Arial"/>
          <w:sz w:val="24"/>
          <w:szCs w:val="24"/>
        </w:rPr>
      </w:pPr>
      <w:proofErr w:type="gramStart"/>
      <w:r w:rsidRPr="00FA6410">
        <w:rPr>
          <w:rFonts w:ascii="Arial" w:eastAsia="Times New Roman" w:hAnsi="Arial" w:cs="Arial"/>
          <w:sz w:val="24"/>
          <w:szCs w:val="24"/>
        </w:rPr>
        <w:t>Obiectivul nu constituie o sursă de zgomot şi vibraţii.</w:t>
      </w:r>
      <w:proofErr w:type="gramEnd"/>
    </w:p>
    <w:p w:rsidR="00EE7969" w:rsidRPr="00FA6410" w:rsidRDefault="00EE7969" w:rsidP="00EE7969">
      <w:pPr>
        <w:pStyle w:val="ListParagraph"/>
        <w:ind w:left="1353"/>
        <w:jc w:val="left"/>
        <w:rPr>
          <w:rFonts w:ascii="Arial" w:eastAsia="Times New Roman" w:hAnsi="Arial" w:cs="Arial"/>
          <w:sz w:val="24"/>
          <w:szCs w:val="24"/>
        </w:rPr>
      </w:pPr>
    </w:p>
    <w:p w:rsidR="00EE7969" w:rsidRPr="00FA6410" w:rsidRDefault="00EE7969" w:rsidP="00EE7969">
      <w:pPr>
        <w:pStyle w:val="ListParagraph"/>
        <w:numPr>
          <w:ilvl w:val="0"/>
          <w:numId w:val="9"/>
        </w:numPr>
        <w:ind w:left="1276"/>
        <w:jc w:val="left"/>
        <w:rPr>
          <w:rFonts w:ascii="Arial" w:eastAsia="Times New Roman" w:hAnsi="Arial" w:cs="Arial"/>
          <w:b/>
          <w:sz w:val="24"/>
          <w:szCs w:val="24"/>
        </w:rPr>
      </w:pPr>
      <w:r w:rsidRPr="00FA6410">
        <w:rPr>
          <w:rFonts w:ascii="Arial" w:eastAsia="Times New Roman" w:hAnsi="Arial" w:cs="Arial"/>
          <w:b/>
          <w:sz w:val="24"/>
          <w:szCs w:val="24"/>
        </w:rPr>
        <w:t xml:space="preserve">amenajările şi dotările pentru protecţia impotriva zgomotului şi vibraţiilor; </w:t>
      </w:r>
    </w:p>
    <w:p w:rsidR="00EE7969" w:rsidRPr="00FA6410" w:rsidRDefault="00EE7969" w:rsidP="00EE7969">
      <w:pPr>
        <w:autoSpaceDE w:val="0"/>
        <w:autoSpaceDN w:val="0"/>
        <w:adjustRightInd w:val="0"/>
        <w:ind w:firstLine="851"/>
        <w:rPr>
          <w:rFonts w:ascii="Arial" w:hAnsi="Arial" w:cs="Arial"/>
          <w:bCs/>
          <w:iCs/>
          <w:sz w:val="24"/>
          <w:szCs w:val="24"/>
        </w:rPr>
      </w:pPr>
    </w:p>
    <w:p w:rsidR="00EE7969" w:rsidRPr="00FA6410" w:rsidRDefault="00EE7969" w:rsidP="00EE7969">
      <w:pPr>
        <w:autoSpaceDE w:val="0"/>
        <w:autoSpaceDN w:val="0"/>
        <w:adjustRightInd w:val="0"/>
        <w:ind w:firstLine="851"/>
        <w:rPr>
          <w:rFonts w:ascii="Arial" w:hAnsi="Arial" w:cs="Arial"/>
          <w:bCs/>
          <w:iCs/>
          <w:sz w:val="24"/>
          <w:szCs w:val="24"/>
        </w:rPr>
      </w:pPr>
      <w:r w:rsidRPr="00FA6410">
        <w:rPr>
          <w:rFonts w:ascii="Arial" w:hAnsi="Arial" w:cs="Arial"/>
          <w:bCs/>
          <w:iCs/>
          <w:sz w:val="24"/>
          <w:szCs w:val="24"/>
        </w:rPr>
        <w:t xml:space="preserve">Activităţile ce se desfăşoară în perimetrul în care se vor realiza </w:t>
      </w:r>
      <w:proofErr w:type="gramStart"/>
      <w:r w:rsidRPr="00FA6410">
        <w:rPr>
          <w:rFonts w:ascii="Arial" w:hAnsi="Arial" w:cs="Arial"/>
          <w:bCs/>
          <w:iCs/>
          <w:sz w:val="24"/>
          <w:szCs w:val="24"/>
        </w:rPr>
        <w:t>lucrările  nu</w:t>
      </w:r>
      <w:proofErr w:type="gramEnd"/>
      <w:r w:rsidRPr="00FA6410">
        <w:rPr>
          <w:rFonts w:ascii="Arial" w:hAnsi="Arial" w:cs="Arial"/>
          <w:bCs/>
          <w:iCs/>
          <w:sz w:val="24"/>
          <w:szCs w:val="24"/>
        </w:rPr>
        <w:t xml:space="preserve"> influenţează negativ factorii de mediu privind nivelul de zgomot şi vibraţiile. Nu sunt necesare măsuri speciale de combatere </w:t>
      </w:r>
      <w:proofErr w:type="gramStart"/>
      <w:r w:rsidRPr="00FA6410">
        <w:rPr>
          <w:rFonts w:ascii="Arial" w:hAnsi="Arial" w:cs="Arial"/>
          <w:bCs/>
          <w:iCs/>
          <w:sz w:val="24"/>
          <w:szCs w:val="24"/>
        </w:rPr>
        <w:t>a</w:t>
      </w:r>
      <w:proofErr w:type="gramEnd"/>
      <w:r w:rsidRPr="00FA6410">
        <w:rPr>
          <w:rFonts w:ascii="Arial" w:hAnsi="Arial" w:cs="Arial"/>
          <w:bCs/>
          <w:iCs/>
          <w:sz w:val="24"/>
          <w:szCs w:val="24"/>
        </w:rPr>
        <w:t xml:space="preserve"> acestor factori.</w:t>
      </w:r>
    </w:p>
    <w:p w:rsidR="00EE7969" w:rsidRPr="00FA6410" w:rsidRDefault="00EE7969" w:rsidP="00EE7969">
      <w:pPr>
        <w:pStyle w:val="al"/>
        <w:shd w:val="clear" w:color="auto" w:fill="FFFFFF"/>
        <w:spacing w:before="0" w:beforeAutospacing="0" w:after="150" w:afterAutospacing="0"/>
        <w:jc w:val="both"/>
        <w:rPr>
          <w:rFonts w:ascii="Arial" w:hAnsi="Arial" w:cs="Arial"/>
          <w:b/>
          <w:bCs/>
          <w:sz w:val="26"/>
          <w:szCs w:val="26"/>
        </w:rPr>
      </w:pPr>
    </w:p>
    <w:p w:rsidR="00EE7969" w:rsidRPr="00FA6410" w:rsidRDefault="00EE7969" w:rsidP="00EE7969">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d)</w:t>
      </w:r>
      <w:r w:rsidRPr="00FA6410">
        <w:rPr>
          <w:rFonts w:ascii="Arial" w:hAnsi="Arial" w:cs="Arial"/>
          <w:b/>
        </w:rPr>
        <w:t> protecția împotriva radiațiilor:</w:t>
      </w:r>
    </w:p>
    <w:p w:rsidR="00EE7969" w:rsidRPr="00FA6410" w:rsidRDefault="00EE7969" w:rsidP="00EE7969">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sursele de radiaţii</w:t>
      </w:r>
    </w:p>
    <w:p w:rsidR="00EE7969" w:rsidRPr="00FA6410" w:rsidRDefault="00EE7969" w:rsidP="00EE7969">
      <w:pPr>
        <w:jc w:val="left"/>
        <w:rPr>
          <w:rFonts w:ascii="Arial" w:eastAsia="Times New Roman" w:hAnsi="Arial" w:cs="Arial"/>
          <w:sz w:val="24"/>
          <w:szCs w:val="24"/>
        </w:rPr>
      </w:pPr>
      <w:r w:rsidRPr="00FA6410">
        <w:rPr>
          <w:rFonts w:ascii="Arial" w:eastAsia="Times New Roman" w:hAnsi="Arial" w:cs="Arial"/>
          <w:sz w:val="24"/>
          <w:szCs w:val="24"/>
        </w:rPr>
        <w:t xml:space="preserve">                </w:t>
      </w:r>
    </w:p>
    <w:p w:rsidR="00EE7969" w:rsidRPr="00FA6410" w:rsidRDefault="00EE7969" w:rsidP="00EE7969">
      <w:pPr>
        <w:ind w:firstLine="851"/>
        <w:jc w:val="left"/>
        <w:rPr>
          <w:rFonts w:ascii="Arial" w:eastAsia="Times New Roman" w:hAnsi="Arial" w:cs="Arial"/>
          <w:sz w:val="24"/>
          <w:szCs w:val="24"/>
        </w:rPr>
      </w:pPr>
      <w:r w:rsidRPr="00FA6410">
        <w:rPr>
          <w:rFonts w:ascii="Arial" w:eastAsia="Times New Roman" w:hAnsi="Arial" w:cs="Arial"/>
          <w:sz w:val="24"/>
          <w:szCs w:val="24"/>
        </w:rPr>
        <w:t xml:space="preserve">Bazinul pentru </w:t>
      </w:r>
      <w:proofErr w:type="gramStart"/>
      <w:r w:rsidRPr="00FA6410">
        <w:rPr>
          <w:rFonts w:ascii="Arial" w:eastAsia="Times New Roman" w:hAnsi="Arial" w:cs="Arial"/>
          <w:sz w:val="24"/>
          <w:szCs w:val="24"/>
        </w:rPr>
        <w:t>peşte  nu</w:t>
      </w:r>
      <w:proofErr w:type="gramEnd"/>
      <w:r w:rsidRPr="00FA6410">
        <w:rPr>
          <w:rFonts w:ascii="Arial" w:eastAsia="Times New Roman" w:hAnsi="Arial" w:cs="Arial"/>
          <w:sz w:val="24"/>
          <w:szCs w:val="24"/>
        </w:rPr>
        <w:t xml:space="preserve"> constituie o sursă de radiaţii.</w:t>
      </w:r>
    </w:p>
    <w:p w:rsidR="00EE7969" w:rsidRPr="00FA6410" w:rsidRDefault="00EE7969" w:rsidP="00EE7969">
      <w:pPr>
        <w:pStyle w:val="ListParagraph"/>
        <w:ind w:left="1353"/>
        <w:rPr>
          <w:rFonts w:ascii="Arial" w:eastAsia="Times New Roman" w:hAnsi="Arial" w:cs="Arial"/>
          <w:b/>
          <w:sz w:val="24"/>
          <w:szCs w:val="24"/>
        </w:rPr>
      </w:pPr>
      <w:r w:rsidRPr="00FA6410">
        <w:rPr>
          <w:rFonts w:ascii="Arial" w:eastAsia="Times New Roman" w:hAnsi="Arial" w:cs="Arial"/>
          <w:b/>
          <w:sz w:val="24"/>
          <w:szCs w:val="24"/>
        </w:rPr>
        <w:t xml:space="preserve"> </w:t>
      </w:r>
    </w:p>
    <w:p w:rsidR="00EE7969" w:rsidRPr="00FA6410" w:rsidRDefault="00EE7969" w:rsidP="00EE7969">
      <w:pPr>
        <w:pStyle w:val="ListParagraph"/>
        <w:numPr>
          <w:ilvl w:val="0"/>
          <w:numId w:val="9"/>
        </w:numPr>
        <w:rPr>
          <w:rFonts w:ascii="Arial" w:eastAsia="Times New Roman" w:hAnsi="Arial" w:cs="Arial"/>
          <w:b/>
          <w:sz w:val="24"/>
          <w:szCs w:val="24"/>
        </w:rPr>
      </w:pPr>
      <w:proofErr w:type="gramStart"/>
      <w:r w:rsidRPr="00FA6410">
        <w:rPr>
          <w:rFonts w:ascii="Arial" w:eastAsia="Times New Roman" w:hAnsi="Arial" w:cs="Arial"/>
          <w:b/>
          <w:sz w:val="24"/>
          <w:szCs w:val="24"/>
        </w:rPr>
        <w:t>amenajările</w:t>
      </w:r>
      <w:proofErr w:type="gramEnd"/>
      <w:r w:rsidRPr="00FA6410">
        <w:rPr>
          <w:rFonts w:ascii="Arial" w:eastAsia="Times New Roman" w:hAnsi="Arial" w:cs="Arial"/>
          <w:b/>
          <w:sz w:val="24"/>
          <w:szCs w:val="24"/>
        </w:rPr>
        <w:t xml:space="preserve"> şi dotările pentru protecţia impotriva radiaţiilor. </w:t>
      </w:r>
    </w:p>
    <w:p w:rsidR="00EE7969" w:rsidRPr="00FA6410" w:rsidRDefault="00EE7969" w:rsidP="00EE7969">
      <w:pPr>
        <w:pStyle w:val="ListParagraph"/>
        <w:ind w:left="1353"/>
        <w:jc w:val="left"/>
        <w:rPr>
          <w:rFonts w:ascii="Arial" w:eastAsia="Times New Roman" w:hAnsi="Arial" w:cs="Arial"/>
          <w:sz w:val="24"/>
          <w:szCs w:val="24"/>
        </w:rPr>
      </w:pPr>
    </w:p>
    <w:p w:rsidR="00EE7969" w:rsidRPr="00FA6410" w:rsidRDefault="00EE7969" w:rsidP="00EE7969">
      <w:pPr>
        <w:pStyle w:val="ListParagraph"/>
        <w:ind w:left="1353"/>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amenajări şi dotări.</w:t>
      </w:r>
      <w:proofErr w:type="gramEnd"/>
    </w:p>
    <w:p w:rsidR="00EE7969" w:rsidRPr="00FA6410" w:rsidRDefault="00EE7969" w:rsidP="00EE7969">
      <w:pPr>
        <w:pStyle w:val="ListParagraph"/>
        <w:ind w:left="1353"/>
        <w:rPr>
          <w:rFonts w:ascii="Arial" w:eastAsia="Times New Roman" w:hAnsi="Arial" w:cs="Arial"/>
          <w:b/>
          <w:sz w:val="24"/>
          <w:szCs w:val="24"/>
        </w:rPr>
      </w:pPr>
    </w:p>
    <w:p w:rsidR="00EE7969" w:rsidRPr="00FA6410" w:rsidRDefault="00EE7969" w:rsidP="00EE7969">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e)</w:t>
      </w:r>
      <w:r w:rsidRPr="00FA6410">
        <w:rPr>
          <w:rFonts w:ascii="Arial" w:hAnsi="Arial" w:cs="Arial"/>
          <w:b/>
        </w:rPr>
        <w:t> protecția solului și a subsolului:</w:t>
      </w:r>
    </w:p>
    <w:p w:rsidR="00EE7969" w:rsidRPr="00FA6410" w:rsidRDefault="00EE7969" w:rsidP="00EE7969">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w:t>
      </w:r>
      <w:r w:rsidRPr="00FA6410">
        <w:rPr>
          <w:rFonts w:ascii="Arial" w:hAnsi="Arial" w:cs="Arial"/>
          <w:b/>
        </w:rPr>
        <w:t> sursele de poluanți pentru sol, subsol, ape freatice și de adâncime;</w:t>
      </w:r>
    </w:p>
    <w:p w:rsidR="00EE7969" w:rsidRPr="00FA6410" w:rsidRDefault="00EE7969" w:rsidP="00EE7969">
      <w:pPr>
        <w:pStyle w:val="ListParagraph"/>
        <w:ind w:left="0" w:firstLine="851"/>
        <w:rPr>
          <w:rFonts w:ascii="Arial" w:eastAsia="Times New Roman" w:hAnsi="Arial" w:cs="Arial"/>
          <w:sz w:val="24"/>
          <w:szCs w:val="24"/>
        </w:rPr>
      </w:pPr>
    </w:p>
    <w:p w:rsidR="00EE7969" w:rsidRPr="00FA6410" w:rsidRDefault="00EE7969" w:rsidP="00EE7969">
      <w:pPr>
        <w:pStyle w:val="ListParagraph"/>
        <w:ind w:left="0" w:firstLine="851"/>
        <w:rPr>
          <w:rFonts w:ascii="Arial" w:eastAsia="Times New Roman" w:hAnsi="Arial" w:cs="Arial"/>
          <w:sz w:val="24"/>
          <w:szCs w:val="24"/>
        </w:rPr>
      </w:pPr>
      <w:proofErr w:type="gramStart"/>
      <w:r w:rsidRPr="00FA6410">
        <w:rPr>
          <w:rFonts w:ascii="Arial" w:eastAsia="Times New Roman" w:hAnsi="Arial" w:cs="Arial"/>
          <w:sz w:val="24"/>
          <w:szCs w:val="24"/>
        </w:rPr>
        <w:t>Obiectivul nu constituie o sursă de poluare a solului şi subsolului.</w:t>
      </w:r>
      <w:proofErr w:type="gramEnd"/>
      <w:r w:rsidRPr="00FA6410">
        <w:rPr>
          <w:rFonts w:ascii="Arial" w:eastAsia="Times New Roman" w:hAnsi="Arial" w:cs="Arial"/>
          <w:sz w:val="24"/>
          <w:szCs w:val="24"/>
        </w:rPr>
        <w:t xml:space="preserve"> </w:t>
      </w:r>
      <w:proofErr w:type="gramStart"/>
      <w:r w:rsidRPr="00FA6410">
        <w:rPr>
          <w:rFonts w:ascii="Arial" w:eastAsia="Times New Roman" w:hAnsi="Arial" w:cs="Arial"/>
          <w:sz w:val="24"/>
          <w:szCs w:val="24"/>
        </w:rPr>
        <w:t>Pentru hrana peştelui se vor utiliza spărturi de cereale, care nu produc poluarea apelor freatice, a solului sau subsolului.</w:t>
      </w:r>
      <w:proofErr w:type="gramEnd"/>
    </w:p>
    <w:p w:rsidR="00EE7969" w:rsidRPr="00FA6410" w:rsidRDefault="00EE7969" w:rsidP="00EE7969">
      <w:pPr>
        <w:pStyle w:val="ListParagraph"/>
        <w:ind w:left="1353"/>
        <w:rPr>
          <w:rFonts w:ascii="Arial" w:eastAsia="Times New Roman" w:hAnsi="Arial" w:cs="Arial"/>
          <w:b/>
          <w:sz w:val="24"/>
          <w:szCs w:val="24"/>
        </w:rPr>
      </w:pPr>
      <w:r w:rsidRPr="00FA6410">
        <w:rPr>
          <w:rFonts w:ascii="Arial" w:eastAsia="Times New Roman" w:hAnsi="Arial" w:cs="Arial"/>
          <w:b/>
          <w:sz w:val="24"/>
          <w:szCs w:val="24"/>
        </w:rPr>
        <w:t xml:space="preserve"> </w:t>
      </w:r>
    </w:p>
    <w:p w:rsidR="00EE7969" w:rsidRPr="00FA6410" w:rsidRDefault="00EE7969" w:rsidP="00EE7969">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lucrările şi dotările pentru protecţia solului şi a subsolului</w:t>
      </w:r>
    </w:p>
    <w:p w:rsidR="00EE7969" w:rsidRPr="00FA6410" w:rsidRDefault="00EE7969" w:rsidP="00EE7969">
      <w:pPr>
        <w:pStyle w:val="ListParagraph"/>
        <w:ind w:left="1353"/>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dotări.</w:t>
      </w:r>
      <w:proofErr w:type="gramEnd"/>
    </w:p>
    <w:p w:rsidR="00EE7969" w:rsidRPr="00FA6410" w:rsidRDefault="00EE7969" w:rsidP="00EE7969">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f)</w:t>
      </w:r>
      <w:r w:rsidRPr="00FA6410">
        <w:rPr>
          <w:rFonts w:ascii="Arial" w:hAnsi="Arial" w:cs="Arial"/>
          <w:b/>
        </w:rPr>
        <w:t> protecția ecosistemelor terestre și acvatice:</w:t>
      </w:r>
    </w:p>
    <w:p w:rsidR="00EE7969" w:rsidRPr="00FA6410" w:rsidRDefault="00EE7969" w:rsidP="00EE7969">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identificarea arealelor sensibile ce pot fi afectate de proiect</w:t>
      </w:r>
    </w:p>
    <w:p w:rsidR="00EE7969" w:rsidRPr="00FA6410" w:rsidRDefault="00EE7969" w:rsidP="00EE7969">
      <w:pPr>
        <w:pStyle w:val="ListParagraph"/>
        <w:ind w:left="1353"/>
        <w:rPr>
          <w:rFonts w:ascii="Arial" w:eastAsia="Times New Roman" w:hAnsi="Arial" w:cs="Arial"/>
          <w:b/>
          <w:sz w:val="24"/>
          <w:szCs w:val="24"/>
        </w:rPr>
      </w:pPr>
    </w:p>
    <w:p w:rsidR="00EE7969" w:rsidRPr="00FA6410" w:rsidRDefault="00EE7969" w:rsidP="00EE7969">
      <w:pPr>
        <w:pStyle w:val="ListParagraph"/>
        <w:ind w:left="851"/>
        <w:rPr>
          <w:rFonts w:ascii="Arial" w:eastAsia="Times New Roman" w:hAnsi="Arial" w:cs="Arial"/>
          <w:sz w:val="24"/>
          <w:szCs w:val="24"/>
        </w:rPr>
      </w:pPr>
      <w:proofErr w:type="gramStart"/>
      <w:r w:rsidRPr="00FA6410">
        <w:rPr>
          <w:rFonts w:ascii="Arial" w:eastAsia="Times New Roman" w:hAnsi="Arial" w:cs="Arial"/>
          <w:sz w:val="24"/>
          <w:szCs w:val="24"/>
        </w:rPr>
        <w:t>Proiectul se amplasează în aria protejata ROSCI 0424 Padurea si Lacul Margineni.</w:t>
      </w:r>
      <w:proofErr w:type="gramEnd"/>
    </w:p>
    <w:p w:rsidR="00EE7969" w:rsidRPr="00FA6410" w:rsidRDefault="00EE7969" w:rsidP="00EE7969">
      <w:pPr>
        <w:pStyle w:val="ListParagraph"/>
        <w:ind w:left="0" w:firstLine="851"/>
        <w:rPr>
          <w:rFonts w:ascii="Arial" w:eastAsia="Times New Roman" w:hAnsi="Arial" w:cs="Arial"/>
          <w:sz w:val="24"/>
          <w:szCs w:val="24"/>
        </w:rPr>
      </w:pPr>
      <w:r w:rsidRPr="00FA6410">
        <w:rPr>
          <w:rFonts w:ascii="Arial" w:hAnsi="Arial" w:cs="Arial"/>
          <w:bCs/>
          <w:sz w:val="24"/>
          <w:szCs w:val="24"/>
        </w:rPr>
        <w:t xml:space="preserve">Datorită faptului că acest proiect nu prezintă impact </w:t>
      </w:r>
      <w:proofErr w:type="gramStart"/>
      <w:r w:rsidRPr="00FA6410">
        <w:rPr>
          <w:rFonts w:ascii="Arial" w:hAnsi="Arial" w:cs="Arial"/>
          <w:bCs/>
          <w:sz w:val="24"/>
          <w:szCs w:val="24"/>
        </w:rPr>
        <w:t>negativ  semnificativ</w:t>
      </w:r>
      <w:proofErr w:type="gramEnd"/>
      <w:r w:rsidRPr="00FA6410">
        <w:rPr>
          <w:rFonts w:ascii="Arial" w:hAnsi="Arial" w:cs="Arial"/>
          <w:bCs/>
          <w:sz w:val="24"/>
          <w:szCs w:val="24"/>
        </w:rPr>
        <w:t xml:space="preserve">  asupra speciilor şi habitatelor  identificate şi datorită faptului că în imediata vecinătate a proiectului nu există alte activităţi economice, </w:t>
      </w:r>
      <w:r w:rsidRPr="00FA6410">
        <w:rPr>
          <w:rFonts w:ascii="Arial" w:hAnsi="Arial" w:cs="Arial"/>
          <w:sz w:val="24"/>
          <w:szCs w:val="24"/>
        </w:rPr>
        <w:t>nu există o cumulare a impactului cu alte</w:t>
      </w:r>
      <w:r w:rsidRPr="00FA6410">
        <w:rPr>
          <w:rFonts w:ascii="Arial" w:hAnsi="Arial" w:cs="Arial"/>
          <w:bCs/>
          <w:sz w:val="24"/>
          <w:szCs w:val="24"/>
        </w:rPr>
        <w:t xml:space="preserve"> </w:t>
      </w:r>
      <w:r w:rsidRPr="00FA6410">
        <w:rPr>
          <w:rFonts w:ascii="Arial" w:hAnsi="Arial" w:cs="Arial"/>
          <w:sz w:val="24"/>
          <w:szCs w:val="24"/>
        </w:rPr>
        <w:t>proiecte</w:t>
      </w:r>
      <w:r w:rsidRPr="00FA6410">
        <w:rPr>
          <w:rFonts w:ascii="Arial" w:hAnsi="Arial" w:cs="Arial"/>
          <w:bCs/>
          <w:sz w:val="24"/>
          <w:szCs w:val="24"/>
        </w:rPr>
        <w:t>.</w:t>
      </w:r>
    </w:p>
    <w:p w:rsidR="00EE7969" w:rsidRPr="00FA6410" w:rsidRDefault="00EE7969" w:rsidP="00EE7969">
      <w:pPr>
        <w:autoSpaceDE w:val="0"/>
        <w:autoSpaceDN w:val="0"/>
        <w:adjustRightInd w:val="0"/>
        <w:ind w:firstLine="851"/>
        <w:rPr>
          <w:rFonts w:ascii="Arial" w:hAnsi="Arial" w:cs="Arial"/>
          <w:sz w:val="24"/>
          <w:szCs w:val="24"/>
        </w:rPr>
      </w:pPr>
      <w:r w:rsidRPr="00FA6410">
        <w:rPr>
          <w:rFonts w:ascii="Arial" w:hAnsi="Arial" w:cs="Arial"/>
          <w:sz w:val="24"/>
          <w:szCs w:val="24"/>
        </w:rPr>
        <w:t xml:space="preserve">În cazul amplasamentului </w:t>
      </w:r>
      <w:proofErr w:type="gramStart"/>
      <w:r w:rsidRPr="00FA6410">
        <w:rPr>
          <w:rFonts w:ascii="Arial" w:hAnsi="Arial" w:cs="Arial"/>
          <w:sz w:val="24"/>
          <w:szCs w:val="24"/>
        </w:rPr>
        <w:t>studiat ,s</w:t>
      </w:r>
      <w:proofErr w:type="gramEnd"/>
      <w:r w:rsidRPr="00FA6410">
        <w:rPr>
          <w:rFonts w:ascii="Arial" w:hAnsi="Arial" w:cs="Arial"/>
          <w:sz w:val="24"/>
          <w:szCs w:val="24"/>
        </w:rPr>
        <w:t xml:space="preserve">-a constatat că, proiectul nu va afecta vecinătăţile. </w:t>
      </w:r>
    </w:p>
    <w:p w:rsidR="00EE7969" w:rsidRPr="00FA6410" w:rsidRDefault="00EE7969" w:rsidP="00EE7969">
      <w:pPr>
        <w:autoSpaceDE w:val="0"/>
        <w:autoSpaceDN w:val="0"/>
        <w:adjustRightInd w:val="0"/>
        <w:ind w:firstLine="851"/>
        <w:rPr>
          <w:rFonts w:ascii="Arial" w:hAnsi="Arial" w:cs="Arial"/>
          <w:bCs/>
          <w:sz w:val="24"/>
          <w:szCs w:val="24"/>
        </w:rPr>
      </w:pPr>
      <w:r w:rsidRPr="00FA6410">
        <w:rPr>
          <w:rFonts w:ascii="Arial" w:hAnsi="Arial" w:cs="Arial"/>
          <w:bCs/>
          <w:sz w:val="24"/>
          <w:szCs w:val="24"/>
        </w:rPr>
        <w:t xml:space="preserve">Investiţia nu are nici un impact </w:t>
      </w:r>
      <w:proofErr w:type="gramStart"/>
      <w:r w:rsidRPr="00FA6410">
        <w:rPr>
          <w:rFonts w:ascii="Arial" w:hAnsi="Arial" w:cs="Arial"/>
          <w:bCs/>
          <w:sz w:val="24"/>
          <w:szCs w:val="24"/>
        </w:rPr>
        <w:t>asupra  rutelor</w:t>
      </w:r>
      <w:proofErr w:type="gramEnd"/>
      <w:r w:rsidRPr="00FA6410">
        <w:rPr>
          <w:rFonts w:ascii="Arial" w:hAnsi="Arial" w:cs="Arial"/>
          <w:bCs/>
          <w:sz w:val="24"/>
          <w:szCs w:val="24"/>
        </w:rPr>
        <w:t xml:space="preserve"> de migraţie a păsărilor şi nu are impact transfrontalier.</w:t>
      </w:r>
    </w:p>
    <w:p w:rsidR="00EE7969" w:rsidRPr="00FA6410" w:rsidRDefault="00EE7969" w:rsidP="00EE7969">
      <w:pPr>
        <w:autoSpaceDE w:val="0"/>
        <w:autoSpaceDN w:val="0"/>
        <w:adjustRightInd w:val="0"/>
        <w:ind w:firstLine="851"/>
        <w:rPr>
          <w:rFonts w:ascii="Arial" w:hAnsi="Arial" w:cs="Arial"/>
          <w:bCs/>
          <w:iCs/>
          <w:sz w:val="24"/>
          <w:szCs w:val="24"/>
        </w:rPr>
      </w:pPr>
      <w:r w:rsidRPr="00FA6410">
        <w:rPr>
          <w:rFonts w:ascii="Arial" w:hAnsi="Arial" w:cs="Arial"/>
          <w:bCs/>
          <w:iCs/>
          <w:sz w:val="24"/>
          <w:szCs w:val="24"/>
        </w:rPr>
        <w:t xml:space="preserve">Activitatea din cadrul obiectivului analizat nu aduce nici </w:t>
      </w:r>
      <w:proofErr w:type="gramStart"/>
      <w:r w:rsidRPr="00FA6410">
        <w:rPr>
          <w:rFonts w:ascii="Arial" w:hAnsi="Arial" w:cs="Arial"/>
          <w:bCs/>
          <w:iCs/>
          <w:sz w:val="24"/>
          <w:szCs w:val="24"/>
        </w:rPr>
        <w:t>un</w:t>
      </w:r>
      <w:proofErr w:type="gramEnd"/>
      <w:r w:rsidRPr="00FA6410">
        <w:rPr>
          <w:rFonts w:ascii="Arial" w:hAnsi="Arial" w:cs="Arial"/>
          <w:bCs/>
          <w:iCs/>
          <w:sz w:val="24"/>
          <w:szCs w:val="24"/>
        </w:rPr>
        <w:t xml:space="preserve"> fel de prejudicii în ce priveşte protecţia ecosistemelor terestre, acvatice, a biodiversităţii şi ocrotirii naturii.</w:t>
      </w:r>
    </w:p>
    <w:p w:rsidR="00EE7969" w:rsidRPr="00FA6410" w:rsidRDefault="00EE7969" w:rsidP="00EE7969">
      <w:pPr>
        <w:pStyle w:val="ListParagraph"/>
        <w:ind w:left="1353"/>
        <w:rPr>
          <w:rFonts w:ascii="Arial" w:eastAsia="Times New Roman" w:hAnsi="Arial" w:cs="Arial"/>
          <w:b/>
          <w:sz w:val="24"/>
          <w:szCs w:val="24"/>
        </w:rPr>
      </w:pPr>
    </w:p>
    <w:p w:rsidR="00EE7969" w:rsidRPr="00FA6410" w:rsidRDefault="00EE7969" w:rsidP="00EE7969">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 xml:space="preserve">lucrările, dotările şi măsurile pentru protecţia biodiversităţii, monumentelor </w:t>
      </w:r>
    </w:p>
    <w:p w:rsidR="00EE7969" w:rsidRPr="00FA6410" w:rsidRDefault="00EE7969" w:rsidP="00EE7969">
      <w:pPr>
        <w:rPr>
          <w:rFonts w:ascii="Arial" w:eastAsia="Times New Roman" w:hAnsi="Arial" w:cs="Arial"/>
          <w:b/>
          <w:sz w:val="24"/>
          <w:szCs w:val="24"/>
        </w:rPr>
      </w:pPr>
      <w:proofErr w:type="gramStart"/>
      <w:r w:rsidRPr="00FA6410">
        <w:rPr>
          <w:rFonts w:ascii="Arial" w:eastAsia="Times New Roman" w:hAnsi="Arial" w:cs="Arial"/>
          <w:b/>
          <w:sz w:val="24"/>
          <w:szCs w:val="24"/>
        </w:rPr>
        <w:t>naturii</w:t>
      </w:r>
      <w:proofErr w:type="gramEnd"/>
      <w:r w:rsidRPr="00FA6410">
        <w:rPr>
          <w:rFonts w:ascii="Arial" w:eastAsia="Times New Roman" w:hAnsi="Arial" w:cs="Arial"/>
          <w:b/>
          <w:sz w:val="24"/>
          <w:szCs w:val="24"/>
        </w:rPr>
        <w:t xml:space="preserve"> şi ariilor protejate</w:t>
      </w:r>
    </w:p>
    <w:p w:rsidR="00EE7969" w:rsidRPr="00FA6410" w:rsidRDefault="00EE7969" w:rsidP="00EE7969">
      <w:pPr>
        <w:ind w:firstLine="851"/>
        <w:rPr>
          <w:rFonts w:ascii="Arial" w:eastAsia="Times New Roman" w:hAnsi="Arial" w:cs="Arial"/>
          <w:b/>
          <w:sz w:val="24"/>
          <w:szCs w:val="24"/>
        </w:rPr>
      </w:pPr>
      <w:r w:rsidRPr="00FA6410">
        <w:rPr>
          <w:rFonts w:ascii="Arial" w:eastAsia="Times New Roman" w:hAnsi="Arial" w:cs="Arial"/>
          <w:b/>
          <w:sz w:val="24"/>
          <w:szCs w:val="24"/>
        </w:rPr>
        <w:t xml:space="preserve"> </w:t>
      </w:r>
    </w:p>
    <w:p w:rsidR="00EE7969" w:rsidRPr="00FA6410" w:rsidRDefault="00EE7969" w:rsidP="00EE7969">
      <w:pPr>
        <w:ind w:firstLine="851"/>
        <w:rPr>
          <w:rFonts w:ascii="Arial" w:eastAsia="Times New Roman" w:hAnsi="Arial" w:cs="Arial"/>
          <w:b/>
          <w:sz w:val="24"/>
          <w:szCs w:val="24"/>
        </w:rPr>
      </w:pPr>
      <w:proofErr w:type="gramStart"/>
      <w:r w:rsidRPr="00FA6410">
        <w:rPr>
          <w:rFonts w:ascii="Arial" w:eastAsia="Times New Roman" w:hAnsi="Arial" w:cs="Arial"/>
          <w:sz w:val="24"/>
          <w:szCs w:val="24"/>
        </w:rPr>
        <w:t>Nu sunt necesare măsuri speciale pentru protectia biodiversitatii, monumentelor naturii si ariilor protejate.</w:t>
      </w:r>
      <w:proofErr w:type="gramEnd"/>
      <w:r w:rsidRPr="00FA6410">
        <w:rPr>
          <w:rFonts w:ascii="Arial" w:eastAsia="Times New Roman" w:hAnsi="Arial" w:cs="Arial"/>
          <w:sz w:val="24"/>
          <w:szCs w:val="24"/>
        </w:rPr>
        <w:t xml:space="preserve"> </w:t>
      </w:r>
    </w:p>
    <w:p w:rsidR="00EE7969" w:rsidRPr="00FA6410" w:rsidRDefault="00EE7969" w:rsidP="00EE7969">
      <w:pPr>
        <w:pStyle w:val="al"/>
        <w:shd w:val="clear" w:color="auto" w:fill="FFFFFF"/>
        <w:spacing w:before="0" w:beforeAutospacing="0" w:after="150" w:afterAutospacing="0"/>
        <w:jc w:val="both"/>
        <w:rPr>
          <w:rFonts w:ascii="Calibri" w:hAnsi="Calibri"/>
          <w:b/>
          <w:bCs/>
          <w:sz w:val="26"/>
          <w:szCs w:val="26"/>
        </w:rPr>
      </w:pPr>
    </w:p>
    <w:p w:rsidR="00EE7969" w:rsidRPr="00FA6410" w:rsidRDefault="00EE7969" w:rsidP="00EE7969">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g)</w:t>
      </w:r>
      <w:r w:rsidRPr="00FA6410">
        <w:rPr>
          <w:rFonts w:ascii="Arial" w:hAnsi="Arial" w:cs="Arial"/>
          <w:b/>
        </w:rPr>
        <w:t> protecția așezărilor umane și a altor obiective de interes public:</w:t>
      </w:r>
    </w:p>
    <w:p w:rsidR="00DB454A" w:rsidRPr="00FA6410" w:rsidRDefault="00DB454A" w:rsidP="00DB454A">
      <w:pPr>
        <w:pStyle w:val="ListParagraph"/>
        <w:numPr>
          <w:ilvl w:val="0"/>
          <w:numId w:val="9"/>
        </w:numPr>
        <w:ind w:left="0" w:firstLine="993"/>
        <w:rPr>
          <w:rFonts w:ascii="Arial" w:eastAsia="Times New Roman" w:hAnsi="Arial" w:cs="Arial"/>
          <w:b/>
          <w:sz w:val="24"/>
          <w:szCs w:val="24"/>
        </w:rPr>
      </w:pPr>
      <w:r w:rsidRPr="00FA6410">
        <w:rPr>
          <w:rFonts w:ascii="Arial" w:eastAsia="Times New Roman" w:hAnsi="Arial" w:cs="Arial"/>
          <w:b/>
          <w:sz w:val="24"/>
          <w:szCs w:val="24"/>
        </w:rPr>
        <w:t xml:space="preserve">identificarea obiectivelor de interes public, distanţa faţă de aşezările umane, respectiv faţă de monumente istorice şi de arhitectură, alte zone asupra cărora există instituit un regim de restricţie, zone de interes tradiţional </w:t>
      </w:r>
      <w:r w:rsidR="00A30277" w:rsidRPr="00FA6410">
        <w:rPr>
          <w:rFonts w:ascii="Arial" w:eastAsia="Times New Roman" w:hAnsi="Arial" w:cs="Arial"/>
          <w:b/>
          <w:sz w:val="24"/>
          <w:szCs w:val="24"/>
        </w:rPr>
        <w:t>și altele</w:t>
      </w:r>
      <w:r w:rsidRPr="00FA6410">
        <w:rPr>
          <w:rFonts w:ascii="Arial" w:eastAsia="Times New Roman" w:hAnsi="Arial" w:cs="Arial"/>
          <w:b/>
          <w:sz w:val="24"/>
          <w:szCs w:val="24"/>
        </w:rPr>
        <w:t>.</w:t>
      </w:r>
    </w:p>
    <w:p w:rsidR="00DB454A" w:rsidRPr="00FA6410" w:rsidRDefault="00DB454A" w:rsidP="00DB454A">
      <w:pPr>
        <w:pStyle w:val="ListParagraph"/>
        <w:ind w:left="993"/>
        <w:rPr>
          <w:rFonts w:ascii="Arial" w:eastAsia="Times New Roman" w:hAnsi="Arial" w:cs="Arial"/>
          <w:b/>
          <w:sz w:val="24"/>
          <w:szCs w:val="24"/>
        </w:rPr>
      </w:pPr>
    </w:p>
    <w:p w:rsidR="00DB454A" w:rsidRPr="00FA6410" w:rsidRDefault="00DB454A" w:rsidP="00A30277">
      <w:pPr>
        <w:pStyle w:val="ListParagraph"/>
        <w:ind w:left="0" w:firstLine="851"/>
        <w:rPr>
          <w:rFonts w:ascii="Arial" w:eastAsia="Times New Roman" w:hAnsi="Arial" w:cs="Arial"/>
          <w:sz w:val="24"/>
          <w:szCs w:val="24"/>
        </w:rPr>
      </w:pPr>
      <w:r w:rsidRPr="00FA6410">
        <w:rPr>
          <w:rFonts w:ascii="Arial" w:eastAsia="Times New Roman" w:hAnsi="Arial" w:cs="Arial"/>
          <w:sz w:val="24"/>
          <w:szCs w:val="24"/>
        </w:rPr>
        <w:t xml:space="preserve">Obiectivul proiectat nu </w:t>
      </w:r>
      <w:proofErr w:type="gramStart"/>
      <w:r w:rsidRPr="00FA6410">
        <w:rPr>
          <w:rFonts w:ascii="Arial" w:eastAsia="Times New Roman" w:hAnsi="Arial" w:cs="Arial"/>
          <w:sz w:val="24"/>
          <w:szCs w:val="24"/>
        </w:rPr>
        <w:t>va</w:t>
      </w:r>
      <w:proofErr w:type="gramEnd"/>
      <w:r w:rsidRPr="00FA6410">
        <w:rPr>
          <w:rFonts w:ascii="Arial" w:eastAsia="Times New Roman" w:hAnsi="Arial" w:cs="Arial"/>
          <w:sz w:val="24"/>
          <w:szCs w:val="24"/>
        </w:rPr>
        <w:t xml:space="preserve"> influenţa negativ aşezările umane din zonă. Impactul </w:t>
      </w:r>
      <w:proofErr w:type="gramStart"/>
      <w:r w:rsidRPr="00FA6410">
        <w:rPr>
          <w:rFonts w:ascii="Arial" w:eastAsia="Times New Roman" w:hAnsi="Arial" w:cs="Arial"/>
          <w:sz w:val="24"/>
          <w:szCs w:val="24"/>
        </w:rPr>
        <w:t>va</w:t>
      </w:r>
      <w:proofErr w:type="gramEnd"/>
      <w:r w:rsidRPr="00FA6410">
        <w:rPr>
          <w:rFonts w:ascii="Arial" w:eastAsia="Times New Roman" w:hAnsi="Arial" w:cs="Arial"/>
          <w:sz w:val="24"/>
          <w:szCs w:val="24"/>
        </w:rPr>
        <w:t xml:space="preserve"> fi pozitiv prin realizarea unei zone de agrement şi prin igienizarea zonei. Cea mai apropiată locuinţă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amplasată la distanţa de peste 500 m faţă de acumularea proiectată.</w:t>
      </w:r>
    </w:p>
    <w:p w:rsidR="00DB454A" w:rsidRPr="00FA6410" w:rsidRDefault="00DB454A" w:rsidP="00DB454A">
      <w:pPr>
        <w:pStyle w:val="ListParagraph"/>
        <w:ind w:left="993"/>
        <w:rPr>
          <w:rFonts w:ascii="Arial" w:eastAsia="Times New Roman" w:hAnsi="Arial" w:cs="Arial"/>
          <w:b/>
          <w:sz w:val="24"/>
          <w:szCs w:val="24"/>
        </w:rPr>
      </w:pPr>
    </w:p>
    <w:p w:rsidR="00DB454A" w:rsidRPr="00FA6410" w:rsidRDefault="00DB454A" w:rsidP="00DB454A">
      <w:pPr>
        <w:pStyle w:val="ListParagraph"/>
        <w:numPr>
          <w:ilvl w:val="0"/>
          <w:numId w:val="9"/>
        </w:numPr>
        <w:ind w:left="1276"/>
        <w:rPr>
          <w:rFonts w:ascii="Arial" w:eastAsia="Times New Roman" w:hAnsi="Arial" w:cs="Arial"/>
          <w:b/>
          <w:sz w:val="24"/>
          <w:szCs w:val="24"/>
        </w:rPr>
      </w:pPr>
      <w:proofErr w:type="gramStart"/>
      <w:r w:rsidRPr="00FA6410">
        <w:rPr>
          <w:rFonts w:ascii="Arial" w:eastAsia="Times New Roman" w:hAnsi="Arial" w:cs="Arial"/>
          <w:b/>
          <w:sz w:val="24"/>
          <w:szCs w:val="24"/>
        </w:rPr>
        <w:t>lucrările</w:t>
      </w:r>
      <w:proofErr w:type="gramEnd"/>
      <w:r w:rsidRPr="00FA6410">
        <w:rPr>
          <w:rFonts w:ascii="Arial" w:eastAsia="Times New Roman" w:hAnsi="Arial" w:cs="Arial"/>
          <w:b/>
          <w:sz w:val="24"/>
          <w:szCs w:val="24"/>
        </w:rPr>
        <w:t xml:space="preserve">, dotările şi măsurile pentru protecţia aşezărilor umane şi a obiectivelor protejate si/sau de interes public. </w:t>
      </w:r>
    </w:p>
    <w:p w:rsidR="00DB454A" w:rsidRPr="00FA6410" w:rsidRDefault="00DB454A" w:rsidP="00A30277">
      <w:pPr>
        <w:pStyle w:val="ListParagraph"/>
        <w:ind w:left="0" w:firstLine="851"/>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lucrări şi dotări.</w:t>
      </w:r>
      <w:proofErr w:type="gramEnd"/>
    </w:p>
    <w:p w:rsidR="00DB454A" w:rsidRPr="00FA6410" w:rsidRDefault="00DB454A" w:rsidP="00EE7969">
      <w:pPr>
        <w:pStyle w:val="al"/>
        <w:shd w:val="clear" w:color="auto" w:fill="FFFFFF"/>
        <w:spacing w:before="0" w:beforeAutospacing="0" w:after="150" w:afterAutospacing="0"/>
        <w:jc w:val="both"/>
        <w:rPr>
          <w:rFonts w:ascii="Calibri" w:hAnsi="Calibri"/>
          <w:sz w:val="26"/>
          <w:szCs w:val="26"/>
        </w:rPr>
      </w:pPr>
    </w:p>
    <w:p w:rsidR="00EE7969" w:rsidRPr="00FA6410" w:rsidRDefault="00EE7969" w:rsidP="00A30277">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h)</w:t>
      </w:r>
      <w:r w:rsidRPr="00FA6410">
        <w:rPr>
          <w:rFonts w:ascii="Arial" w:hAnsi="Arial" w:cs="Arial"/>
          <w:b/>
        </w:rPr>
        <w:t> prevenirea și gestionarea deșeurilor generate pe amplasament în timpul realizării proiectului</w:t>
      </w:r>
      <w:r w:rsidR="00A30277" w:rsidRPr="00FA6410">
        <w:rPr>
          <w:rFonts w:ascii="Arial" w:hAnsi="Arial" w:cs="Arial"/>
          <w:b/>
        </w:rPr>
        <w:t xml:space="preserve"> </w:t>
      </w:r>
      <w:r w:rsidRPr="00FA6410">
        <w:rPr>
          <w:rFonts w:ascii="Arial" w:hAnsi="Arial" w:cs="Arial"/>
          <w:b/>
        </w:rPr>
        <w:t>/</w:t>
      </w:r>
      <w:r w:rsidR="00A30277" w:rsidRPr="00FA6410">
        <w:rPr>
          <w:rFonts w:ascii="Arial" w:hAnsi="Arial" w:cs="Arial"/>
          <w:b/>
        </w:rPr>
        <w:t xml:space="preserve"> </w:t>
      </w:r>
      <w:r w:rsidRPr="00FA6410">
        <w:rPr>
          <w:rFonts w:ascii="Arial" w:hAnsi="Arial" w:cs="Arial"/>
          <w:b/>
        </w:rPr>
        <w:t>în timpul exploatării, inclusiv eliminarea:</w:t>
      </w:r>
    </w:p>
    <w:p w:rsidR="00EE7969" w:rsidRPr="00FA6410" w:rsidRDefault="00EE7969" w:rsidP="00A30277">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w:t>
      </w:r>
      <w:r w:rsidRPr="00FA6410">
        <w:rPr>
          <w:rFonts w:ascii="Arial" w:hAnsi="Arial" w:cs="Arial"/>
          <w:b/>
        </w:rPr>
        <w:t> lista deșeurilor (clasificate și codificate în conformitate cu prevederile legislației europene și naționale privind deșeurile), cantități de deșeuri generate;</w:t>
      </w:r>
    </w:p>
    <w:p w:rsidR="00A30277" w:rsidRPr="00FA6410" w:rsidRDefault="00A30277" w:rsidP="00A30277">
      <w:pPr>
        <w:ind w:left="142" w:firstLine="709"/>
        <w:rPr>
          <w:rFonts w:ascii="Arial" w:hAnsi="Arial" w:cs="Arial"/>
          <w:sz w:val="24"/>
          <w:szCs w:val="24"/>
        </w:rPr>
      </w:pPr>
      <w:r w:rsidRPr="00FA6410">
        <w:rPr>
          <w:rFonts w:ascii="Arial" w:hAnsi="Arial" w:cs="Arial"/>
          <w:sz w:val="24"/>
          <w:szCs w:val="24"/>
        </w:rPr>
        <w:t xml:space="preserve">Din activitatea care se </w:t>
      </w:r>
      <w:proofErr w:type="gramStart"/>
      <w:r w:rsidRPr="00FA6410">
        <w:rPr>
          <w:rFonts w:ascii="Arial" w:hAnsi="Arial" w:cs="Arial"/>
          <w:sz w:val="24"/>
          <w:szCs w:val="24"/>
        </w:rPr>
        <w:t>va  desfăşura</w:t>
      </w:r>
      <w:proofErr w:type="gramEnd"/>
      <w:r w:rsidRPr="00FA6410">
        <w:rPr>
          <w:rFonts w:ascii="Arial" w:hAnsi="Arial" w:cs="Arial"/>
          <w:sz w:val="24"/>
          <w:szCs w:val="24"/>
        </w:rPr>
        <w:t xml:space="preserve"> în incinta obiectivului studiat rezultă numai  deşeuri menajere</w:t>
      </w:r>
      <w:r w:rsidR="00116854" w:rsidRPr="00FA6410">
        <w:rPr>
          <w:rFonts w:ascii="Arial" w:hAnsi="Arial" w:cs="Arial"/>
          <w:sz w:val="24"/>
          <w:szCs w:val="24"/>
        </w:rPr>
        <w:t xml:space="preserve">, cod deșeu </w:t>
      </w:r>
      <w:r w:rsidR="00116854" w:rsidRPr="00FA6410">
        <w:rPr>
          <w:rFonts w:ascii="Arial" w:hAnsi="Arial" w:cs="Arial"/>
          <w:sz w:val="24"/>
          <w:szCs w:val="24"/>
          <w:lang w:val="ro-RO" w:eastAsia="ro-RO"/>
        </w:rPr>
        <w:t>20 03 01</w:t>
      </w:r>
      <w:r w:rsidRPr="00FA6410">
        <w:rPr>
          <w:rFonts w:ascii="Arial" w:hAnsi="Arial" w:cs="Arial"/>
          <w:sz w:val="24"/>
          <w:szCs w:val="24"/>
        </w:rPr>
        <w:t>.</w:t>
      </w:r>
    </w:p>
    <w:p w:rsidR="00A30277" w:rsidRPr="00FA6410" w:rsidRDefault="00A30277" w:rsidP="00A30277">
      <w:pPr>
        <w:pStyle w:val="ListParagraph"/>
        <w:ind w:left="851"/>
        <w:rPr>
          <w:rFonts w:ascii="Arial" w:hAnsi="Arial" w:cs="Arial"/>
          <w:sz w:val="24"/>
          <w:szCs w:val="24"/>
        </w:rPr>
      </w:pPr>
      <w:proofErr w:type="gramStart"/>
      <w:r w:rsidRPr="00FA6410">
        <w:rPr>
          <w:rFonts w:ascii="Arial" w:hAnsi="Arial" w:cs="Arial"/>
          <w:sz w:val="24"/>
          <w:szCs w:val="24"/>
        </w:rPr>
        <w:t>Deşeurile menajere se produc în cantităţi de maxim 50 kg/lună.</w:t>
      </w:r>
      <w:proofErr w:type="gramEnd"/>
    </w:p>
    <w:p w:rsidR="00A30277" w:rsidRPr="00FA6410" w:rsidRDefault="00A30277" w:rsidP="00A30277">
      <w:pPr>
        <w:pStyle w:val="al"/>
        <w:shd w:val="clear" w:color="auto" w:fill="FFFFFF"/>
        <w:spacing w:before="0" w:beforeAutospacing="0" w:after="0" w:afterAutospacing="0"/>
        <w:ind w:firstLine="851"/>
        <w:jc w:val="both"/>
        <w:rPr>
          <w:rFonts w:ascii="Arial" w:hAnsi="Arial" w:cs="Arial"/>
          <w:b/>
        </w:rPr>
      </w:pPr>
    </w:p>
    <w:p w:rsidR="00EE7969" w:rsidRPr="00FA6410" w:rsidRDefault="00EE7969" w:rsidP="00116854">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w:t>
      </w:r>
      <w:r w:rsidRPr="00FA6410">
        <w:rPr>
          <w:rFonts w:ascii="Arial" w:hAnsi="Arial" w:cs="Arial"/>
          <w:b/>
        </w:rPr>
        <w:t> programul de prevenire și reducere a cantităților de deșeuri generate;</w:t>
      </w:r>
    </w:p>
    <w:p w:rsidR="00A30277" w:rsidRDefault="00116854" w:rsidP="00116854">
      <w:pPr>
        <w:pStyle w:val="al"/>
        <w:shd w:val="clear" w:color="auto" w:fill="FFFFFF"/>
        <w:spacing w:before="0" w:beforeAutospacing="0" w:after="0" w:afterAutospacing="0"/>
        <w:ind w:firstLine="851"/>
        <w:jc w:val="both"/>
        <w:rPr>
          <w:rFonts w:ascii="Arial" w:hAnsi="Arial" w:cs="Arial"/>
        </w:rPr>
      </w:pPr>
      <w:r w:rsidRPr="00FA6410">
        <w:rPr>
          <w:rFonts w:ascii="Arial" w:hAnsi="Arial" w:cs="Arial"/>
        </w:rPr>
        <w:t>Nu este cazul.</w:t>
      </w:r>
    </w:p>
    <w:p w:rsidR="00FA6410" w:rsidRPr="00FA6410" w:rsidRDefault="00FA6410" w:rsidP="00116854">
      <w:pPr>
        <w:pStyle w:val="al"/>
        <w:shd w:val="clear" w:color="auto" w:fill="FFFFFF"/>
        <w:spacing w:before="0" w:beforeAutospacing="0" w:after="0" w:afterAutospacing="0"/>
        <w:ind w:firstLine="851"/>
        <w:jc w:val="both"/>
        <w:rPr>
          <w:rFonts w:ascii="Arial" w:hAnsi="Arial" w:cs="Arial"/>
        </w:rPr>
      </w:pPr>
    </w:p>
    <w:p w:rsidR="00EE7969" w:rsidRPr="00FA6410" w:rsidRDefault="00EE7969" w:rsidP="00A30277">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w:t>
      </w:r>
      <w:r w:rsidRPr="00FA6410">
        <w:rPr>
          <w:rFonts w:ascii="Arial" w:hAnsi="Arial" w:cs="Arial"/>
          <w:b/>
        </w:rPr>
        <w:t> planul de gestionare a deșeurilor;</w:t>
      </w:r>
    </w:p>
    <w:p w:rsidR="00C46104" w:rsidRPr="00FA6410" w:rsidRDefault="00C46104" w:rsidP="00C46104">
      <w:pPr>
        <w:ind w:left="851"/>
        <w:rPr>
          <w:rFonts w:ascii="Arial" w:hAnsi="Arial" w:cs="Arial"/>
          <w:sz w:val="24"/>
          <w:szCs w:val="24"/>
        </w:rPr>
      </w:pPr>
      <w:r w:rsidRPr="00FA6410">
        <w:rPr>
          <w:rFonts w:ascii="Arial" w:hAnsi="Arial" w:cs="Arial"/>
          <w:sz w:val="24"/>
          <w:szCs w:val="24"/>
        </w:rPr>
        <w:t xml:space="preserve">Deşeurile menajere se vor depozita într-un container tip EUROPUBELĂ, amplasat pe </w:t>
      </w:r>
    </w:p>
    <w:p w:rsidR="00C46104" w:rsidRPr="00FA6410" w:rsidRDefault="00C46104" w:rsidP="00C46104">
      <w:pPr>
        <w:rPr>
          <w:rFonts w:ascii="Arial" w:hAnsi="Arial" w:cs="Arial"/>
          <w:sz w:val="24"/>
          <w:szCs w:val="24"/>
        </w:rPr>
      </w:pPr>
      <w:proofErr w:type="gramStart"/>
      <w:r w:rsidRPr="00FA6410">
        <w:rPr>
          <w:rFonts w:ascii="Arial" w:hAnsi="Arial" w:cs="Arial"/>
          <w:sz w:val="24"/>
          <w:szCs w:val="24"/>
        </w:rPr>
        <w:t>o</w:t>
      </w:r>
      <w:proofErr w:type="gramEnd"/>
      <w:r w:rsidRPr="00FA6410">
        <w:rPr>
          <w:rFonts w:ascii="Arial" w:hAnsi="Arial" w:cs="Arial"/>
          <w:sz w:val="24"/>
          <w:szCs w:val="24"/>
        </w:rPr>
        <w:t xml:space="preserve"> platformă special amenajată , de unde  vor fi   preluate şi transportate la un depozit autorizat de deşeuri.</w:t>
      </w:r>
    </w:p>
    <w:p w:rsidR="00A30277" w:rsidRPr="00FA6410" w:rsidRDefault="00A30277" w:rsidP="00A30277">
      <w:pPr>
        <w:pStyle w:val="al"/>
        <w:shd w:val="clear" w:color="auto" w:fill="FFFFFF"/>
        <w:spacing w:before="0" w:beforeAutospacing="0" w:after="0" w:afterAutospacing="0"/>
        <w:jc w:val="both"/>
        <w:rPr>
          <w:rFonts w:ascii="Arial" w:hAnsi="Arial" w:cs="Arial"/>
        </w:rPr>
      </w:pPr>
    </w:p>
    <w:p w:rsidR="00EE7969" w:rsidRPr="00FA6410" w:rsidRDefault="00EE7969" w:rsidP="00116854">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i)</w:t>
      </w:r>
      <w:r w:rsidRPr="00FA6410">
        <w:rPr>
          <w:rFonts w:ascii="Arial" w:hAnsi="Arial" w:cs="Arial"/>
          <w:b/>
        </w:rPr>
        <w:t> gospodărirea substanțelor și preparatelor chimice periculoase:</w:t>
      </w:r>
    </w:p>
    <w:p w:rsidR="00C46104" w:rsidRPr="00FA6410" w:rsidRDefault="00C46104" w:rsidP="00C46104">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substantele si preparatele chimice periculoase utilizate si/sau produse</w:t>
      </w:r>
    </w:p>
    <w:p w:rsidR="00C46104" w:rsidRPr="00FA6410" w:rsidRDefault="00C46104" w:rsidP="00C46104">
      <w:pPr>
        <w:pStyle w:val="ListParagraph"/>
        <w:ind w:left="1353"/>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 </w:t>
      </w:r>
    </w:p>
    <w:p w:rsidR="00C46104" w:rsidRPr="00FA6410" w:rsidRDefault="00C46104" w:rsidP="00C46104">
      <w:pPr>
        <w:pStyle w:val="ListParagraph"/>
        <w:ind w:left="1353"/>
        <w:rPr>
          <w:rFonts w:ascii="Arial" w:eastAsia="Times New Roman" w:hAnsi="Arial" w:cs="Arial"/>
          <w:b/>
          <w:sz w:val="24"/>
          <w:szCs w:val="24"/>
        </w:rPr>
      </w:pPr>
      <w:r w:rsidRPr="00FA6410">
        <w:rPr>
          <w:rFonts w:ascii="Arial" w:eastAsia="Times New Roman" w:hAnsi="Arial" w:cs="Arial"/>
          <w:b/>
          <w:sz w:val="24"/>
          <w:szCs w:val="24"/>
        </w:rPr>
        <w:t xml:space="preserve"> </w:t>
      </w:r>
    </w:p>
    <w:p w:rsidR="00C46104" w:rsidRPr="00FA6410" w:rsidRDefault="00C46104" w:rsidP="00C46104">
      <w:pPr>
        <w:pStyle w:val="ListParagraph"/>
        <w:numPr>
          <w:ilvl w:val="0"/>
          <w:numId w:val="9"/>
        </w:numPr>
        <w:rPr>
          <w:rFonts w:ascii="Arial" w:eastAsia="Times New Roman" w:hAnsi="Arial" w:cs="Arial"/>
          <w:b/>
          <w:sz w:val="24"/>
          <w:szCs w:val="24"/>
        </w:rPr>
      </w:pPr>
      <w:proofErr w:type="gramStart"/>
      <w:r w:rsidRPr="00FA6410">
        <w:rPr>
          <w:rFonts w:ascii="Arial" w:eastAsia="Times New Roman" w:hAnsi="Arial" w:cs="Arial"/>
          <w:b/>
          <w:sz w:val="24"/>
          <w:szCs w:val="24"/>
        </w:rPr>
        <w:t>modul</w:t>
      </w:r>
      <w:proofErr w:type="gramEnd"/>
      <w:r w:rsidRPr="00FA6410">
        <w:rPr>
          <w:rFonts w:ascii="Arial" w:eastAsia="Times New Roman" w:hAnsi="Arial" w:cs="Arial"/>
          <w:b/>
          <w:sz w:val="24"/>
          <w:szCs w:val="24"/>
        </w:rPr>
        <w:t xml:space="preserve"> de gospodarire a substantelor si preparatelor chimice periculoase si asigurarea conditiilor de protectie a factorilor de mediu si a sanatatii populatiei. </w:t>
      </w:r>
    </w:p>
    <w:p w:rsidR="00C46104" w:rsidRPr="00FA6410" w:rsidRDefault="00C46104" w:rsidP="00C46104">
      <w:pPr>
        <w:pStyle w:val="ListParagraph"/>
        <w:ind w:left="1353"/>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 </w:t>
      </w:r>
    </w:p>
    <w:p w:rsidR="00C46104" w:rsidRPr="00FA6410" w:rsidRDefault="00C46104" w:rsidP="00C46104">
      <w:pPr>
        <w:pStyle w:val="al"/>
        <w:shd w:val="clear" w:color="auto" w:fill="FFFFFF"/>
        <w:spacing w:before="0" w:beforeAutospacing="0" w:after="0" w:afterAutospacing="0"/>
        <w:jc w:val="both"/>
        <w:rPr>
          <w:rFonts w:ascii="Calibri" w:hAnsi="Calibri"/>
          <w:sz w:val="26"/>
          <w:szCs w:val="26"/>
        </w:rPr>
      </w:pPr>
    </w:p>
    <w:p w:rsidR="00A76A2F" w:rsidRPr="00FA6410" w:rsidRDefault="00A76A2F" w:rsidP="00C46104">
      <w:pPr>
        <w:pStyle w:val="al"/>
        <w:shd w:val="clear" w:color="auto" w:fill="FFFFFF"/>
        <w:spacing w:before="0" w:beforeAutospacing="0" w:after="0" w:afterAutospacing="0"/>
        <w:jc w:val="both"/>
        <w:rPr>
          <w:rFonts w:ascii="Calibri" w:hAnsi="Calibri"/>
          <w:sz w:val="26"/>
          <w:szCs w:val="26"/>
        </w:rPr>
      </w:pPr>
    </w:p>
    <w:p w:rsidR="00A76A2F" w:rsidRPr="00FA6410" w:rsidRDefault="00A76A2F" w:rsidP="00A76A2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B.</w:t>
      </w:r>
      <w:r w:rsidRPr="00FA6410">
        <w:rPr>
          <w:rFonts w:ascii="Arial" w:hAnsi="Arial" w:cs="Arial"/>
          <w:b/>
        </w:rPr>
        <w:t> Utilizarea resurselor naturale, în special a solului, a terenurilor, a apei și a biodiversității.</w:t>
      </w:r>
    </w:p>
    <w:p w:rsidR="00A76A2F" w:rsidRPr="00FA6410" w:rsidRDefault="00A76A2F" w:rsidP="00A76A2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VII.</w:t>
      </w:r>
      <w:r w:rsidRPr="00FA6410">
        <w:rPr>
          <w:rFonts w:ascii="Arial" w:hAnsi="Arial" w:cs="Arial"/>
          <w:b/>
        </w:rPr>
        <w:t> Descrierea aspectelor de mediu susceptibile a fi afectate în mod semnificativ de proiect:</w:t>
      </w:r>
    </w:p>
    <w:p w:rsidR="00A76A2F" w:rsidRPr="00FA6410" w:rsidRDefault="00A76A2F" w:rsidP="00C42C3A">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w:t>
      </w:r>
      <w:r w:rsidRPr="00FA6410">
        <w:rPr>
          <w:rFonts w:ascii="Arial" w:hAnsi="Arial" w:cs="Arial"/>
          <w:b/>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C42C3A" w:rsidRPr="00FA6410" w:rsidRDefault="00C42C3A" w:rsidP="00C42C3A">
      <w:pPr>
        <w:pStyle w:val="ListParagraph"/>
        <w:ind w:left="0" w:firstLine="851"/>
        <w:rPr>
          <w:rFonts w:ascii="Arial" w:eastAsia="Times New Roman" w:hAnsi="Arial" w:cs="Arial"/>
          <w:sz w:val="24"/>
          <w:szCs w:val="24"/>
        </w:rPr>
      </w:pPr>
      <w:r w:rsidRPr="00FA6410">
        <w:rPr>
          <w:rFonts w:ascii="Arial" w:eastAsia="Times New Roman" w:hAnsi="Arial" w:cs="Arial"/>
          <w:sz w:val="24"/>
          <w:szCs w:val="24"/>
        </w:rPr>
        <w:t xml:space="preserve">Realizarea obiectivului studiat nu </w:t>
      </w:r>
      <w:proofErr w:type="gramStart"/>
      <w:r w:rsidRPr="00FA6410">
        <w:rPr>
          <w:rFonts w:ascii="Arial" w:eastAsia="Times New Roman" w:hAnsi="Arial" w:cs="Arial"/>
          <w:sz w:val="24"/>
          <w:szCs w:val="24"/>
        </w:rPr>
        <w:t>va</w:t>
      </w:r>
      <w:proofErr w:type="gramEnd"/>
      <w:r w:rsidRPr="00FA6410">
        <w:rPr>
          <w:rFonts w:ascii="Arial" w:eastAsia="Times New Roman" w:hAnsi="Arial" w:cs="Arial"/>
          <w:sz w:val="24"/>
          <w:szCs w:val="24"/>
        </w:rPr>
        <w:t xml:space="preserve"> avea impact negativ asupra populaţiei din zonă </w:t>
      </w:r>
    </w:p>
    <w:p w:rsidR="00C42C3A" w:rsidRPr="00FA6410" w:rsidRDefault="00C42C3A" w:rsidP="00C42C3A">
      <w:pPr>
        <w:rPr>
          <w:rFonts w:ascii="Arial" w:eastAsia="Times New Roman" w:hAnsi="Arial" w:cs="Arial"/>
          <w:sz w:val="24"/>
          <w:szCs w:val="24"/>
        </w:rPr>
      </w:pPr>
      <w:proofErr w:type="gramStart"/>
      <w:r w:rsidRPr="00FA6410">
        <w:rPr>
          <w:rFonts w:ascii="Arial" w:eastAsia="Times New Roman" w:hAnsi="Arial" w:cs="Arial"/>
          <w:sz w:val="24"/>
          <w:szCs w:val="24"/>
        </w:rPr>
        <w:t>sau</w:t>
      </w:r>
      <w:proofErr w:type="gramEnd"/>
      <w:r w:rsidRPr="00FA6410">
        <w:rPr>
          <w:rFonts w:ascii="Arial" w:eastAsia="Times New Roman" w:hAnsi="Arial" w:cs="Arial"/>
          <w:sz w:val="24"/>
          <w:szCs w:val="24"/>
        </w:rPr>
        <w:t xml:space="preserve"> asupra factorilor de mediu. Prin realizarea acumulării se </w:t>
      </w:r>
      <w:proofErr w:type="gramStart"/>
      <w:r w:rsidRPr="00FA6410">
        <w:rPr>
          <w:rFonts w:ascii="Arial" w:eastAsia="Times New Roman" w:hAnsi="Arial" w:cs="Arial"/>
          <w:sz w:val="24"/>
          <w:szCs w:val="24"/>
        </w:rPr>
        <w:t>va</w:t>
      </w:r>
      <w:proofErr w:type="gramEnd"/>
      <w:r w:rsidRPr="00FA6410">
        <w:rPr>
          <w:rFonts w:ascii="Arial" w:eastAsia="Times New Roman" w:hAnsi="Arial" w:cs="Arial"/>
          <w:sz w:val="24"/>
          <w:szCs w:val="24"/>
        </w:rPr>
        <w:t xml:space="preserve"> igieniza zona şi se va realiza un obiectiv pentru agrement, necesar pentru populaţia din zonă. Prin amenajarea bazinului se va </w:t>
      </w:r>
      <w:proofErr w:type="gramStart"/>
      <w:r w:rsidRPr="00FA6410">
        <w:rPr>
          <w:rFonts w:ascii="Arial" w:eastAsia="Times New Roman" w:hAnsi="Arial" w:cs="Arial"/>
          <w:sz w:val="24"/>
          <w:szCs w:val="24"/>
        </w:rPr>
        <w:t>creea  mediul</w:t>
      </w:r>
      <w:proofErr w:type="gramEnd"/>
      <w:r w:rsidRPr="00FA6410">
        <w:rPr>
          <w:rFonts w:ascii="Arial" w:eastAsia="Times New Roman" w:hAnsi="Arial" w:cs="Arial"/>
          <w:sz w:val="24"/>
          <w:szCs w:val="24"/>
        </w:rPr>
        <w:t xml:space="preserve"> necesar dezvoltării florei şi faunei specifice acumulărilor de apă. Impactul pozitiv asupra zonei </w:t>
      </w:r>
      <w:proofErr w:type="gramStart"/>
      <w:r w:rsidRPr="00FA6410">
        <w:rPr>
          <w:rFonts w:ascii="Arial" w:eastAsia="Times New Roman" w:hAnsi="Arial" w:cs="Arial"/>
          <w:sz w:val="24"/>
          <w:szCs w:val="24"/>
        </w:rPr>
        <w:t>va</w:t>
      </w:r>
      <w:proofErr w:type="gramEnd"/>
      <w:r w:rsidRPr="00FA6410">
        <w:rPr>
          <w:rFonts w:ascii="Arial" w:eastAsia="Times New Roman" w:hAnsi="Arial" w:cs="Arial"/>
          <w:sz w:val="24"/>
          <w:szCs w:val="24"/>
        </w:rPr>
        <w:t xml:space="preserve"> fi pe termen lung.</w:t>
      </w:r>
    </w:p>
    <w:p w:rsidR="00C42C3A" w:rsidRPr="00FA6410" w:rsidRDefault="00C42C3A" w:rsidP="00C42C3A">
      <w:pPr>
        <w:rPr>
          <w:rFonts w:ascii="Arial" w:eastAsia="Times New Roman" w:hAnsi="Arial" w:cs="Arial"/>
          <w:sz w:val="24"/>
          <w:szCs w:val="24"/>
        </w:rPr>
      </w:pPr>
    </w:p>
    <w:p w:rsidR="00A76A2F" w:rsidRPr="00FA6410" w:rsidRDefault="00A76A2F" w:rsidP="00C42C3A">
      <w:pPr>
        <w:pStyle w:val="al"/>
        <w:shd w:val="clear" w:color="auto" w:fill="FFFFFF"/>
        <w:spacing w:before="0" w:beforeAutospacing="0" w:after="0" w:afterAutospacing="0"/>
        <w:ind w:firstLine="851"/>
        <w:jc w:val="both"/>
        <w:rPr>
          <w:rFonts w:ascii="Arial" w:hAnsi="Arial" w:cs="Arial"/>
          <w:b/>
        </w:rPr>
      </w:pPr>
      <w:r w:rsidRPr="00FA6410">
        <w:rPr>
          <w:rFonts w:ascii="Arial" w:hAnsi="Arial" w:cs="Arial"/>
          <w:b/>
          <w:bCs/>
        </w:rPr>
        <w:t>-</w:t>
      </w:r>
      <w:r w:rsidRPr="00FA6410">
        <w:rPr>
          <w:rFonts w:ascii="Arial" w:hAnsi="Arial" w:cs="Arial"/>
          <w:b/>
        </w:rPr>
        <w:t> extinderea impactului (zona geografică, numărul populației/habitatelor/speciilor afectate);</w:t>
      </w:r>
    </w:p>
    <w:p w:rsidR="00C42C3A" w:rsidRPr="00FA6410" w:rsidRDefault="00777105" w:rsidP="00777105">
      <w:pPr>
        <w:pStyle w:val="ListParagraph"/>
        <w:ind w:left="106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777105" w:rsidRPr="00FA6410" w:rsidRDefault="00777105" w:rsidP="00777105">
      <w:pPr>
        <w:pStyle w:val="ListParagraph"/>
        <w:ind w:left="1069"/>
        <w:jc w:val="left"/>
        <w:rPr>
          <w:rFonts w:ascii="Calibri" w:hAnsi="Calibri"/>
          <w:sz w:val="26"/>
          <w:szCs w:val="26"/>
        </w:rPr>
      </w:pPr>
    </w:p>
    <w:p w:rsidR="00777105" w:rsidRPr="00FA6410" w:rsidRDefault="00777105" w:rsidP="00777105">
      <w:pPr>
        <w:pStyle w:val="ListParagraph"/>
        <w:numPr>
          <w:ilvl w:val="0"/>
          <w:numId w:val="3"/>
        </w:numPr>
        <w:rPr>
          <w:rFonts w:ascii="Arial" w:eastAsia="Times New Roman" w:hAnsi="Arial" w:cs="Arial"/>
          <w:b/>
          <w:sz w:val="24"/>
          <w:szCs w:val="24"/>
        </w:rPr>
      </w:pPr>
      <w:r w:rsidRPr="00FA6410">
        <w:rPr>
          <w:rFonts w:ascii="Arial" w:eastAsia="Times New Roman" w:hAnsi="Arial" w:cs="Arial"/>
          <w:b/>
          <w:sz w:val="24"/>
          <w:szCs w:val="24"/>
        </w:rPr>
        <w:t xml:space="preserve">magnitudinea si complexitatea impactului; </w:t>
      </w:r>
    </w:p>
    <w:p w:rsidR="00777105" w:rsidRPr="00FA6410" w:rsidRDefault="00777105" w:rsidP="00777105">
      <w:pPr>
        <w:pStyle w:val="ListParagraph"/>
        <w:ind w:left="106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777105" w:rsidRPr="00FA6410" w:rsidRDefault="00777105" w:rsidP="00777105">
      <w:pPr>
        <w:pStyle w:val="ListParagraph"/>
        <w:ind w:left="1069"/>
        <w:jc w:val="left"/>
        <w:rPr>
          <w:rFonts w:ascii="Arial" w:eastAsia="Times New Roman" w:hAnsi="Arial" w:cs="Arial"/>
          <w:sz w:val="24"/>
          <w:szCs w:val="24"/>
        </w:rPr>
      </w:pPr>
    </w:p>
    <w:p w:rsidR="00777105" w:rsidRPr="00FA6410" w:rsidRDefault="00777105" w:rsidP="00777105">
      <w:pPr>
        <w:pStyle w:val="ListParagraph"/>
        <w:numPr>
          <w:ilvl w:val="0"/>
          <w:numId w:val="3"/>
        </w:numPr>
        <w:rPr>
          <w:rFonts w:ascii="Arial" w:eastAsia="Times New Roman" w:hAnsi="Arial" w:cs="Arial"/>
          <w:b/>
          <w:sz w:val="24"/>
          <w:szCs w:val="24"/>
        </w:rPr>
      </w:pPr>
      <w:r w:rsidRPr="00FA6410">
        <w:rPr>
          <w:rFonts w:ascii="Arial" w:eastAsia="Times New Roman" w:hAnsi="Arial" w:cs="Arial"/>
          <w:b/>
          <w:sz w:val="24"/>
          <w:szCs w:val="24"/>
        </w:rPr>
        <w:t xml:space="preserve">probabilitatea impactului; </w:t>
      </w:r>
    </w:p>
    <w:p w:rsidR="00777105" w:rsidRPr="00FA6410" w:rsidRDefault="00777105" w:rsidP="00777105">
      <w:pPr>
        <w:pStyle w:val="ListParagraph"/>
        <w:ind w:left="106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777105" w:rsidRPr="00FA6410" w:rsidRDefault="00777105" w:rsidP="00777105">
      <w:pPr>
        <w:pStyle w:val="ListParagraph"/>
        <w:rPr>
          <w:rFonts w:ascii="Arial" w:eastAsia="Times New Roman" w:hAnsi="Arial" w:cs="Arial"/>
          <w:b/>
          <w:sz w:val="24"/>
          <w:szCs w:val="24"/>
        </w:rPr>
      </w:pPr>
    </w:p>
    <w:p w:rsidR="00777105" w:rsidRPr="00FA6410" w:rsidRDefault="00777105" w:rsidP="00777105">
      <w:pPr>
        <w:pStyle w:val="ListParagraph"/>
        <w:numPr>
          <w:ilvl w:val="0"/>
          <w:numId w:val="3"/>
        </w:numPr>
        <w:rPr>
          <w:rFonts w:ascii="Arial" w:eastAsia="Times New Roman" w:hAnsi="Arial" w:cs="Arial"/>
          <w:b/>
          <w:sz w:val="24"/>
          <w:szCs w:val="24"/>
        </w:rPr>
      </w:pPr>
      <w:r w:rsidRPr="00FA6410">
        <w:rPr>
          <w:rFonts w:ascii="Arial" w:eastAsia="Times New Roman" w:hAnsi="Arial" w:cs="Arial"/>
          <w:b/>
          <w:sz w:val="24"/>
          <w:szCs w:val="24"/>
        </w:rPr>
        <w:t xml:space="preserve">durata, frecventa si reversibilitatea impactului; </w:t>
      </w:r>
    </w:p>
    <w:p w:rsidR="00777105" w:rsidRPr="00FA6410" w:rsidRDefault="00777105" w:rsidP="00777105">
      <w:pPr>
        <w:pStyle w:val="ListParagraph"/>
        <w:ind w:left="106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777105" w:rsidRPr="00FA6410" w:rsidRDefault="00777105" w:rsidP="00777105">
      <w:pPr>
        <w:pStyle w:val="ListParagraph"/>
        <w:ind w:left="1069"/>
        <w:jc w:val="left"/>
        <w:rPr>
          <w:rFonts w:ascii="Arial" w:eastAsia="Times New Roman" w:hAnsi="Arial" w:cs="Arial"/>
          <w:sz w:val="24"/>
          <w:szCs w:val="24"/>
        </w:rPr>
      </w:pPr>
    </w:p>
    <w:p w:rsidR="00777105" w:rsidRPr="00FA6410" w:rsidRDefault="00777105" w:rsidP="00777105">
      <w:pPr>
        <w:pStyle w:val="ListParagraph"/>
        <w:numPr>
          <w:ilvl w:val="0"/>
          <w:numId w:val="3"/>
        </w:numPr>
        <w:rPr>
          <w:rFonts w:ascii="Arial" w:eastAsia="Times New Roman" w:hAnsi="Arial" w:cs="Arial"/>
          <w:b/>
          <w:sz w:val="24"/>
          <w:szCs w:val="24"/>
        </w:rPr>
      </w:pPr>
      <w:r w:rsidRPr="00FA6410">
        <w:rPr>
          <w:rFonts w:ascii="Arial" w:eastAsia="Times New Roman" w:hAnsi="Arial" w:cs="Arial"/>
          <w:b/>
          <w:sz w:val="24"/>
          <w:szCs w:val="24"/>
        </w:rPr>
        <w:t xml:space="preserve">masurile de evitare, reducere sau ameliorare a impactului semnificativ asupra mediului; </w:t>
      </w:r>
    </w:p>
    <w:p w:rsidR="00777105" w:rsidRPr="00FA6410" w:rsidRDefault="00777105" w:rsidP="00777105">
      <w:pPr>
        <w:pStyle w:val="ListParagraph"/>
        <w:ind w:left="1069"/>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măsuri.</w:t>
      </w:r>
      <w:proofErr w:type="gramEnd"/>
    </w:p>
    <w:p w:rsidR="00777105" w:rsidRPr="00FA6410" w:rsidRDefault="00777105" w:rsidP="00777105">
      <w:pPr>
        <w:pStyle w:val="ListParagraph"/>
        <w:numPr>
          <w:ilvl w:val="0"/>
          <w:numId w:val="3"/>
        </w:numPr>
        <w:rPr>
          <w:rFonts w:ascii="Arial" w:eastAsia="Times New Roman" w:hAnsi="Arial" w:cs="Arial"/>
          <w:b/>
          <w:sz w:val="24"/>
          <w:szCs w:val="24"/>
        </w:rPr>
      </w:pPr>
      <w:proofErr w:type="gramStart"/>
      <w:r w:rsidRPr="00FA6410">
        <w:rPr>
          <w:rFonts w:ascii="Arial" w:eastAsia="Times New Roman" w:hAnsi="Arial" w:cs="Arial"/>
          <w:b/>
          <w:sz w:val="24"/>
          <w:szCs w:val="24"/>
        </w:rPr>
        <w:t>natura</w:t>
      </w:r>
      <w:proofErr w:type="gramEnd"/>
      <w:r w:rsidRPr="00FA6410">
        <w:rPr>
          <w:rFonts w:ascii="Arial" w:eastAsia="Times New Roman" w:hAnsi="Arial" w:cs="Arial"/>
          <w:b/>
          <w:sz w:val="24"/>
          <w:szCs w:val="24"/>
        </w:rPr>
        <w:t xml:space="preserve"> transfrontiera a impactului. </w:t>
      </w:r>
    </w:p>
    <w:p w:rsidR="00777105" w:rsidRPr="00FA6410" w:rsidRDefault="00777105" w:rsidP="00777105">
      <w:pPr>
        <w:pStyle w:val="ListParagraph"/>
        <w:ind w:left="1069"/>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C46104" w:rsidRPr="00FA6410" w:rsidRDefault="00C46104" w:rsidP="00C46104">
      <w:pPr>
        <w:pStyle w:val="al"/>
        <w:shd w:val="clear" w:color="auto" w:fill="FFFFFF"/>
        <w:spacing w:before="0" w:beforeAutospacing="0" w:after="0" w:afterAutospacing="0"/>
        <w:jc w:val="both"/>
        <w:rPr>
          <w:rFonts w:ascii="Calibri" w:hAnsi="Calibri"/>
          <w:sz w:val="26"/>
          <w:szCs w:val="26"/>
        </w:rPr>
      </w:pPr>
    </w:p>
    <w:p w:rsidR="00777105" w:rsidRPr="00FA6410" w:rsidRDefault="00777105" w:rsidP="006A1E9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VIII.</w:t>
      </w:r>
      <w:r w:rsidRPr="00FA6410">
        <w:rPr>
          <w:rFonts w:ascii="Arial" w:hAnsi="Arial" w:cs="Arial"/>
          <w:b/>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6A1E9F" w:rsidRPr="00FA6410" w:rsidRDefault="006A1E9F" w:rsidP="006A1E9F">
      <w:pPr>
        <w:pStyle w:val="ListParagraph"/>
        <w:ind w:left="1353"/>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măsuri şi dotări.</w:t>
      </w:r>
      <w:proofErr w:type="gramEnd"/>
    </w:p>
    <w:p w:rsidR="00C46104" w:rsidRPr="00FA6410" w:rsidRDefault="00C46104" w:rsidP="00C46104">
      <w:pPr>
        <w:pStyle w:val="al"/>
        <w:shd w:val="clear" w:color="auto" w:fill="FFFFFF"/>
        <w:spacing w:before="0" w:beforeAutospacing="0" w:after="0" w:afterAutospacing="0"/>
        <w:jc w:val="both"/>
        <w:rPr>
          <w:rFonts w:ascii="Calibri" w:hAnsi="Calibri"/>
          <w:sz w:val="26"/>
          <w:szCs w:val="26"/>
        </w:rPr>
      </w:pPr>
    </w:p>
    <w:p w:rsidR="006A1E9F" w:rsidRPr="00FA6410" w:rsidRDefault="006A1E9F" w:rsidP="006A1E9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IX.</w:t>
      </w:r>
      <w:r w:rsidRPr="00FA6410">
        <w:rPr>
          <w:rFonts w:ascii="Arial" w:hAnsi="Arial" w:cs="Arial"/>
          <w:b/>
        </w:rPr>
        <w:t> Legătura cu alte acte normative și/sau planuri/programe/strategii/documente de planificare:</w:t>
      </w:r>
    </w:p>
    <w:p w:rsidR="006A1E9F" w:rsidRPr="00FA6410" w:rsidRDefault="006A1E9F" w:rsidP="006A1E9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A.</w:t>
      </w:r>
      <w:r w:rsidRPr="00FA6410">
        <w:rPr>
          <w:rFonts w:ascii="Arial" w:hAnsi="Arial" w:cs="Arial"/>
          <w:b/>
        </w:rPr>
        <w:t> Justificarea încadrării proiectului, după caz, în prevederile altor acte normative naționale care transpun legislația Uniunii Europene: Directiva </w:t>
      </w:r>
      <w:hyperlink r:id="rId11" w:tgtFrame="_blank" w:history="1">
        <w:r w:rsidRPr="00FA6410">
          <w:rPr>
            <w:rStyle w:val="Hyperlink"/>
            <w:rFonts w:ascii="Arial" w:hAnsi="Arial" w:cs="Arial"/>
            <w:b/>
            <w:color w:val="auto"/>
          </w:rPr>
          <w:t>2010/75/UE</w:t>
        </w:r>
      </w:hyperlink>
      <w:r w:rsidRPr="00FA6410">
        <w:rPr>
          <w:rFonts w:ascii="Arial" w:hAnsi="Arial" w:cs="Arial"/>
          <w:b/>
        </w:rPr>
        <w:t> (IED) a Parlamentului European și a Consiliului din 24 noiembrie 2010 privind emisiile industriale (prevenirea și controlul integrat al poluării), Directiva </w:t>
      </w:r>
      <w:hyperlink r:id="rId12" w:tgtFrame="_blank" w:history="1">
        <w:r w:rsidRPr="00FA6410">
          <w:rPr>
            <w:rStyle w:val="Hyperlink"/>
            <w:rFonts w:ascii="Arial" w:hAnsi="Arial" w:cs="Arial"/>
            <w:b/>
            <w:color w:val="auto"/>
          </w:rPr>
          <w:t>2012/18/UE</w:t>
        </w:r>
      </w:hyperlink>
      <w:r w:rsidRPr="00FA6410">
        <w:rPr>
          <w:rFonts w:ascii="Arial" w:hAnsi="Arial" w:cs="Arial"/>
          <w:b/>
        </w:rPr>
        <w:t> a Parlamentului European și a Consiliului din 4 iulie 2012 privind controlul pericolelor de accidente majore care implică substanțe periculoase, de modificare și ulterior de abrogare a Directivei </w:t>
      </w:r>
      <w:hyperlink r:id="rId13" w:tgtFrame="_blank" w:history="1">
        <w:r w:rsidRPr="00FA6410">
          <w:rPr>
            <w:rStyle w:val="Hyperlink"/>
            <w:rFonts w:ascii="Arial" w:hAnsi="Arial" w:cs="Arial"/>
            <w:b/>
            <w:color w:val="auto"/>
          </w:rPr>
          <w:t>96/82/CE</w:t>
        </w:r>
      </w:hyperlink>
      <w:r w:rsidRPr="00FA6410">
        <w:rPr>
          <w:rFonts w:ascii="Arial" w:hAnsi="Arial" w:cs="Arial"/>
          <w:b/>
        </w:rPr>
        <w:t> a Consiliului, Directiva </w:t>
      </w:r>
      <w:hyperlink r:id="rId14" w:tgtFrame="_blank" w:history="1">
        <w:r w:rsidRPr="00FA6410">
          <w:rPr>
            <w:rStyle w:val="Hyperlink"/>
            <w:rFonts w:ascii="Arial" w:hAnsi="Arial" w:cs="Arial"/>
            <w:b/>
            <w:color w:val="auto"/>
          </w:rPr>
          <w:t>2000/60/CE</w:t>
        </w:r>
      </w:hyperlink>
      <w:r w:rsidRPr="00FA6410">
        <w:rPr>
          <w:rFonts w:ascii="Arial" w:hAnsi="Arial" w:cs="Arial"/>
          <w:b/>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FA6410">
          <w:rPr>
            <w:rStyle w:val="Hyperlink"/>
            <w:rFonts w:ascii="Arial" w:hAnsi="Arial" w:cs="Arial"/>
            <w:b/>
            <w:color w:val="auto"/>
          </w:rPr>
          <w:t>2008/98/CE</w:t>
        </w:r>
      </w:hyperlink>
      <w:r w:rsidRPr="00FA6410">
        <w:rPr>
          <w:rFonts w:ascii="Arial" w:hAnsi="Arial" w:cs="Arial"/>
          <w:b/>
        </w:rPr>
        <w:t> a Parlamentului European și a Consiliului din 19 noiembrie 2008 privind deșeurile și de abrogare a anumitor directive, și altele).</w:t>
      </w:r>
    </w:p>
    <w:p w:rsidR="006A1E9F" w:rsidRPr="00FA6410" w:rsidRDefault="006A1E9F" w:rsidP="006A1E9F">
      <w:pPr>
        <w:ind w:firstLine="851"/>
        <w:rPr>
          <w:rFonts w:ascii="Arial" w:hAnsi="Arial"/>
          <w:sz w:val="24"/>
          <w:szCs w:val="24"/>
          <w:lang w:val="ro-RO"/>
        </w:rPr>
      </w:pPr>
      <w:r w:rsidRPr="00FA6410">
        <w:rPr>
          <w:rFonts w:ascii="Arial" w:hAnsi="Arial"/>
          <w:sz w:val="24"/>
          <w:szCs w:val="24"/>
          <w:lang w:val="ro-RO"/>
        </w:rPr>
        <w:t>Proiectul îşi demonstrează compatibilitatea  cu reglementările de mediu naţionale  precum şi cu Legislaţia Europeană în domeniul mediului, prin obţinerea autorizaţiei de mediu  precum şi studiului de impact  pentru investiţia propusă, când acesta este solicitat, folosind standarde şi proceduri similare cu acelea stipulate în legislaţia europeană în Evaluarea Impactului de Mediu ( EIA), Directiva 85/337/CE amendată cu Directiva 97/11/EC.</w:t>
      </w:r>
    </w:p>
    <w:p w:rsidR="006A1E9F" w:rsidRPr="00FA6410" w:rsidRDefault="006A1E9F" w:rsidP="006A1E9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B.</w:t>
      </w:r>
      <w:r w:rsidRPr="00FA6410">
        <w:rPr>
          <w:rFonts w:ascii="Arial" w:hAnsi="Arial" w:cs="Arial"/>
          <w:b/>
        </w:rPr>
        <w:t> Se va menționa planul / programul / strategia / documentul de programare / planificare din care face parte proiectul, cu indicarea actului normativ prin care a fost aprobat.</w:t>
      </w:r>
    </w:p>
    <w:p w:rsidR="00B23BDA" w:rsidRPr="00FA6410" w:rsidRDefault="006A1E9F" w:rsidP="001A3CBB">
      <w:pPr>
        <w:ind w:firstLine="709"/>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6A1E9F" w:rsidRPr="00FA6410" w:rsidRDefault="006A1E9F" w:rsidP="001A3CBB">
      <w:pPr>
        <w:ind w:firstLine="709"/>
        <w:rPr>
          <w:rFonts w:ascii="Arial" w:eastAsia="Times New Roman" w:hAnsi="Arial" w:cs="Arial"/>
          <w:b/>
          <w:sz w:val="24"/>
          <w:szCs w:val="24"/>
        </w:rPr>
      </w:pPr>
    </w:p>
    <w:p w:rsidR="006A1E9F" w:rsidRPr="00FA6410" w:rsidRDefault="006A1E9F" w:rsidP="006A1E9F">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X.</w:t>
      </w:r>
      <w:r w:rsidRPr="00FA6410">
        <w:rPr>
          <w:rFonts w:ascii="Arial" w:hAnsi="Arial" w:cs="Arial"/>
          <w:b/>
        </w:rPr>
        <w:t> Lucrări necesare organizării de șantier:</w:t>
      </w:r>
    </w:p>
    <w:p w:rsidR="006A1E9F" w:rsidRPr="00FA6410" w:rsidRDefault="006A1E9F" w:rsidP="006A1E9F">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descrierea lucrarilor necesare organizarii de santier</w:t>
      </w:r>
    </w:p>
    <w:p w:rsidR="006A1E9F" w:rsidRPr="00FA6410" w:rsidRDefault="006A1E9F" w:rsidP="006A1E9F">
      <w:pPr>
        <w:pStyle w:val="ListParagraph"/>
        <w:ind w:left="0" w:firstLine="851"/>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lucrări pentru organizarea de şantier.</w:t>
      </w:r>
      <w:proofErr w:type="gramEnd"/>
    </w:p>
    <w:p w:rsidR="006A1E9F" w:rsidRPr="00FA6410" w:rsidRDefault="006A1E9F" w:rsidP="006A1E9F">
      <w:pPr>
        <w:ind w:firstLine="709"/>
        <w:rPr>
          <w:rFonts w:ascii="Arial" w:eastAsia="Times New Roman" w:hAnsi="Arial" w:cs="Arial"/>
          <w:b/>
          <w:sz w:val="24"/>
          <w:szCs w:val="24"/>
        </w:rPr>
      </w:pPr>
    </w:p>
    <w:p w:rsidR="006A1E9F" w:rsidRPr="00FA6410" w:rsidRDefault="006A1E9F" w:rsidP="006A1E9F">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localizarea organizării de şantier</w:t>
      </w:r>
    </w:p>
    <w:p w:rsidR="006A1E9F" w:rsidRPr="00FA6410" w:rsidRDefault="006A1E9F" w:rsidP="006A1E9F">
      <w:pPr>
        <w:pStyle w:val="ListParagraph"/>
        <w:ind w:left="1353"/>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6A1E9F" w:rsidRPr="00FA6410" w:rsidRDefault="006A1E9F" w:rsidP="006A1E9F">
      <w:pPr>
        <w:pStyle w:val="ListParagraph"/>
        <w:ind w:left="1353"/>
        <w:rPr>
          <w:rFonts w:ascii="Arial" w:eastAsia="Times New Roman" w:hAnsi="Arial" w:cs="Arial"/>
          <w:b/>
          <w:sz w:val="24"/>
          <w:szCs w:val="24"/>
        </w:rPr>
      </w:pPr>
      <w:r w:rsidRPr="00FA6410">
        <w:rPr>
          <w:rFonts w:ascii="Arial" w:eastAsia="Times New Roman" w:hAnsi="Arial" w:cs="Arial"/>
          <w:b/>
          <w:sz w:val="24"/>
          <w:szCs w:val="24"/>
        </w:rPr>
        <w:t xml:space="preserve"> </w:t>
      </w:r>
    </w:p>
    <w:p w:rsidR="006A1E9F" w:rsidRPr="00FA6410" w:rsidRDefault="006A1E9F" w:rsidP="006A1E9F">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descrierea impactului asupra mediului a lucrarilor organizarii de santier</w:t>
      </w:r>
    </w:p>
    <w:p w:rsidR="006A1E9F" w:rsidRPr="00FA6410" w:rsidRDefault="006A1E9F" w:rsidP="006A1E9F">
      <w:pPr>
        <w:pStyle w:val="ListParagraph"/>
        <w:ind w:left="1353"/>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6A1E9F" w:rsidRPr="00FA6410" w:rsidRDefault="006A1E9F" w:rsidP="006A1E9F">
      <w:pPr>
        <w:pStyle w:val="ListParagraph"/>
        <w:ind w:left="1353"/>
        <w:rPr>
          <w:rFonts w:ascii="Arial" w:eastAsia="Times New Roman" w:hAnsi="Arial" w:cs="Arial"/>
          <w:b/>
          <w:sz w:val="24"/>
          <w:szCs w:val="24"/>
        </w:rPr>
      </w:pPr>
    </w:p>
    <w:p w:rsidR="006A1E9F" w:rsidRPr="00FA6410" w:rsidRDefault="006A1E9F" w:rsidP="006A1E9F">
      <w:pPr>
        <w:pStyle w:val="ListParagraph"/>
        <w:numPr>
          <w:ilvl w:val="0"/>
          <w:numId w:val="9"/>
        </w:numPr>
        <w:ind w:left="0" w:firstLine="993"/>
        <w:rPr>
          <w:rFonts w:ascii="Arial" w:eastAsia="Times New Roman" w:hAnsi="Arial" w:cs="Arial"/>
          <w:b/>
          <w:sz w:val="24"/>
          <w:szCs w:val="24"/>
        </w:rPr>
      </w:pPr>
      <w:r w:rsidRPr="00FA6410">
        <w:rPr>
          <w:rFonts w:ascii="Arial" w:eastAsia="Times New Roman" w:hAnsi="Arial" w:cs="Arial"/>
          <w:b/>
          <w:sz w:val="24"/>
          <w:szCs w:val="24"/>
        </w:rPr>
        <w:t>surse de poluanţi şi instalaţii pentru reţinerea, evacuarea şi dispersia poluanţilor in mediu in timpul organizării de şantier</w:t>
      </w:r>
    </w:p>
    <w:p w:rsidR="006A1E9F" w:rsidRPr="00FA6410" w:rsidRDefault="006A1E9F" w:rsidP="006A1E9F">
      <w:pPr>
        <w:pStyle w:val="ListParagraph"/>
        <w:ind w:left="1353"/>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6A1E9F" w:rsidRPr="00FA6410" w:rsidRDefault="006A1E9F" w:rsidP="006A1E9F">
      <w:pPr>
        <w:pStyle w:val="ListParagraph"/>
        <w:ind w:left="1353"/>
        <w:rPr>
          <w:rFonts w:ascii="Arial" w:eastAsia="Times New Roman" w:hAnsi="Arial" w:cs="Arial"/>
          <w:b/>
          <w:sz w:val="24"/>
          <w:szCs w:val="24"/>
        </w:rPr>
      </w:pPr>
      <w:r w:rsidRPr="00FA6410">
        <w:rPr>
          <w:rFonts w:ascii="Arial" w:eastAsia="Times New Roman" w:hAnsi="Arial" w:cs="Arial"/>
          <w:b/>
          <w:sz w:val="24"/>
          <w:szCs w:val="24"/>
        </w:rPr>
        <w:t xml:space="preserve"> </w:t>
      </w:r>
    </w:p>
    <w:p w:rsidR="006A1E9F" w:rsidRPr="00FA6410" w:rsidRDefault="006A1E9F" w:rsidP="006A1E9F">
      <w:pPr>
        <w:pStyle w:val="ListParagraph"/>
        <w:numPr>
          <w:ilvl w:val="0"/>
          <w:numId w:val="9"/>
        </w:numPr>
        <w:rPr>
          <w:rFonts w:ascii="Arial" w:eastAsia="Times New Roman" w:hAnsi="Arial" w:cs="Arial"/>
          <w:b/>
          <w:sz w:val="24"/>
          <w:szCs w:val="24"/>
        </w:rPr>
      </w:pPr>
      <w:r w:rsidRPr="00FA6410">
        <w:rPr>
          <w:rFonts w:ascii="Arial" w:eastAsia="Times New Roman" w:hAnsi="Arial" w:cs="Arial"/>
          <w:b/>
          <w:sz w:val="24"/>
          <w:szCs w:val="24"/>
        </w:rPr>
        <w:t>dotări şi măsuri prevăzute pentru controlul emisiilor de poluanţi in mediu</w:t>
      </w:r>
    </w:p>
    <w:p w:rsidR="006A1E9F" w:rsidRPr="00FA6410" w:rsidRDefault="006A1E9F" w:rsidP="006A1E9F">
      <w:pPr>
        <w:pStyle w:val="ListParagraph"/>
        <w:ind w:left="1353"/>
        <w:jc w:val="left"/>
        <w:rPr>
          <w:rFonts w:ascii="Arial" w:eastAsia="Times New Roman" w:hAnsi="Arial" w:cs="Arial"/>
          <w:sz w:val="24"/>
          <w:szCs w:val="24"/>
        </w:rPr>
      </w:pPr>
      <w:proofErr w:type="gramStart"/>
      <w:r w:rsidRPr="00FA6410">
        <w:rPr>
          <w:rFonts w:ascii="Arial" w:eastAsia="Times New Roman" w:hAnsi="Arial" w:cs="Arial"/>
          <w:sz w:val="24"/>
          <w:szCs w:val="24"/>
        </w:rPr>
        <w:t>Nu sunt necesare astfel de măsuri sau dotări.</w:t>
      </w:r>
      <w:proofErr w:type="gramEnd"/>
    </w:p>
    <w:p w:rsidR="006A1E9F" w:rsidRPr="00FA6410" w:rsidRDefault="006A1E9F" w:rsidP="001A3CBB">
      <w:pPr>
        <w:ind w:firstLine="709"/>
        <w:rPr>
          <w:rFonts w:ascii="Arial" w:eastAsia="Times New Roman" w:hAnsi="Arial" w:cs="Arial"/>
          <w:b/>
          <w:sz w:val="24"/>
          <w:szCs w:val="24"/>
        </w:rPr>
      </w:pPr>
    </w:p>
    <w:p w:rsidR="001A3CBB" w:rsidRPr="00FA6410" w:rsidRDefault="00567990" w:rsidP="001A3CBB">
      <w:pPr>
        <w:ind w:firstLine="851"/>
        <w:rPr>
          <w:rFonts w:ascii="Arial" w:eastAsia="Times New Roman" w:hAnsi="Arial" w:cs="Arial"/>
          <w:b/>
          <w:sz w:val="24"/>
          <w:szCs w:val="24"/>
        </w:rPr>
      </w:pPr>
      <w:r w:rsidRPr="00FA6410">
        <w:rPr>
          <w:rFonts w:ascii="Arial" w:eastAsia="Times New Roman" w:hAnsi="Arial" w:cs="Arial"/>
          <w:b/>
          <w:sz w:val="24"/>
          <w:szCs w:val="24"/>
        </w:rPr>
        <w:t>X</w:t>
      </w:r>
      <w:r w:rsidR="001A3CBB" w:rsidRPr="00FA6410">
        <w:rPr>
          <w:rFonts w:ascii="Arial" w:eastAsia="Times New Roman" w:hAnsi="Arial" w:cs="Arial"/>
          <w:b/>
          <w:sz w:val="24"/>
          <w:szCs w:val="24"/>
        </w:rPr>
        <w:t xml:space="preserve">I. Lucrări de refacere a amplasamentului la finalizarea investiţiei, in caz de accidente si/sau la incetarea activităţii, in măsura in care aceste informatii sunt disponibile: </w:t>
      </w:r>
    </w:p>
    <w:p w:rsidR="001A3CBB" w:rsidRPr="00FA6410" w:rsidRDefault="001A3CBB" w:rsidP="001A3CBB">
      <w:pPr>
        <w:pStyle w:val="ListParagraph"/>
        <w:numPr>
          <w:ilvl w:val="0"/>
          <w:numId w:val="9"/>
        </w:numPr>
        <w:ind w:left="0" w:firstLine="993"/>
        <w:rPr>
          <w:rFonts w:ascii="Arial" w:eastAsia="Times New Roman" w:hAnsi="Arial" w:cs="Arial"/>
          <w:b/>
          <w:sz w:val="24"/>
          <w:szCs w:val="24"/>
        </w:rPr>
      </w:pPr>
      <w:r w:rsidRPr="00FA6410">
        <w:rPr>
          <w:rFonts w:ascii="Arial" w:eastAsia="Times New Roman" w:hAnsi="Arial" w:cs="Arial"/>
          <w:b/>
          <w:sz w:val="24"/>
          <w:szCs w:val="24"/>
        </w:rPr>
        <w:t>lucrările propuse pentru refacerea amplasamentului la finalizarea investitiei, in caz de accidente si/sau la incetarea activitatii</w:t>
      </w:r>
    </w:p>
    <w:p w:rsidR="001A3CBB" w:rsidRPr="00FA6410" w:rsidRDefault="001A3CBB" w:rsidP="001A3CBB">
      <w:pPr>
        <w:pStyle w:val="ListParagraph"/>
        <w:ind w:left="0" w:firstLine="851"/>
        <w:rPr>
          <w:rFonts w:ascii="Arial" w:eastAsia="Times New Roman" w:hAnsi="Arial" w:cs="Arial"/>
          <w:sz w:val="24"/>
          <w:szCs w:val="24"/>
        </w:rPr>
      </w:pPr>
      <w:proofErr w:type="gramStart"/>
      <w:r w:rsidRPr="00FA6410">
        <w:rPr>
          <w:rFonts w:ascii="Arial" w:eastAsia="Times New Roman" w:hAnsi="Arial" w:cs="Arial"/>
          <w:sz w:val="24"/>
          <w:szCs w:val="24"/>
        </w:rPr>
        <w:t>Nu sunt necesare lucrări pentru refacerea amplasamentului.</w:t>
      </w:r>
      <w:proofErr w:type="gramEnd"/>
      <w:r w:rsidRPr="00FA6410">
        <w:rPr>
          <w:rFonts w:ascii="Arial" w:eastAsia="Times New Roman" w:hAnsi="Arial" w:cs="Arial"/>
          <w:sz w:val="24"/>
          <w:szCs w:val="24"/>
        </w:rPr>
        <w:t xml:space="preserve"> În prezent amplasamentul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o zonă mlăştinoasă, iar prin realizarea obiectivului proiectat această zonă va fi igienizată şi amenajată.</w:t>
      </w:r>
    </w:p>
    <w:p w:rsidR="001A3CBB" w:rsidRPr="00FA6410" w:rsidRDefault="001A3CBB" w:rsidP="001A3CBB">
      <w:pPr>
        <w:pStyle w:val="ListParagraph"/>
        <w:ind w:left="993"/>
        <w:rPr>
          <w:rFonts w:ascii="Arial" w:eastAsia="Times New Roman" w:hAnsi="Arial" w:cs="Arial"/>
          <w:b/>
          <w:sz w:val="24"/>
          <w:szCs w:val="24"/>
        </w:rPr>
      </w:pPr>
    </w:p>
    <w:p w:rsidR="001A3CBB" w:rsidRPr="00FA6410" w:rsidRDefault="001A3CBB" w:rsidP="001A3CBB">
      <w:pPr>
        <w:pStyle w:val="ListParagraph"/>
        <w:numPr>
          <w:ilvl w:val="0"/>
          <w:numId w:val="9"/>
        </w:numPr>
        <w:ind w:left="0" w:firstLine="851"/>
        <w:rPr>
          <w:rFonts w:ascii="Arial" w:eastAsia="Times New Roman" w:hAnsi="Arial" w:cs="Arial"/>
          <w:b/>
          <w:sz w:val="24"/>
          <w:szCs w:val="24"/>
        </w:rPr>
      </w:pPr>
      <w:r w:rsidRPr="00FA6410">
        <w:rPr>
          <w:rFonts w:ascii="Arial" w:eastAsia="Times New Roman" w:hAnsi="Arial" w:cs="Arial"/>
          <w:b/>
          <w:sz w:val="24"/>
          <w:szCs w:val="24"/>
        </w:rPr>
        <w:t>aspecte referitoare la prevenirea şi modul de răspuns pentru cazuri de poluări accidentale</w:t>
      </w:r>
    </w:p>
    <w:p w:rsidR="001A3CBB" w:rsidRPr="00FA6410" w:rsidRDefault="001A3CBB" w:rsidP="001A3CBB">
      <w:pPr>
        <w:pStyle w:val="ListParagraph"/>
        <w:ind w:left="0" w:firstLine="851"/>
        <w:rPr>
          <w:rFonts w:ascii="Arial" w:eastAsia="Times New Roman" w:hAnsi="Arial" w:cs="Arial"/>
          <w:sz w:val="24"/>
          <w:szCs w:val="24"/>
        </w:rPr>
      </w:pPr>
      <w:r w:rsidRPr="00FA6410">
        <w:rPr>
          <w:rFonts w:ascii="Arial" w:eastAsia="Times New Roman" w:hAnsi="Arial" w:cs="Arial"/>
          <w:sz w:val="24"/>
          <w:szCs w:val="24"/>
        </w:rPr>
        <w:t xml:space="preserve">În perioada de exploatare </w:t>
      </w:r>
      <w:proofErr w:type="gramStart"/>
      <w:r w:rsidRPr="00FA6410">
        <w:rPr>
          <w:rFonts w:ascii="Arial" w:eastAsia="Times New Roman" w:hAnsi="Arial" w:cs="Arial"/>
          <w:sz w:val="24"/>
          <w:szCs w:val="24"/>
        </w:rPr>
        <w:t>a</w:t>
      </w:r>
      <w:proofErr w:type="gramEnd"/>
      <w:r w:rsidRPr="00FA6410">
        <w:rPr>
          <w:rFonts w:ascii="Arial" w:eastAsia="Times New Roman" w:hAnsi="Arial" w:cs="Arial"/>
          <w:sz w:val="24"/>
          <w:szCs w:val="24"/>
        </w:rPr>
        <w:t xml:space="preserve"> obiectivului, acesta nu constituie o sursă de poluări accidentale.</w:t>
      </w:r>
    </w:p>
    <w:p w:rsidR="001A3CBB" w:rsidRPr="00FA6410" w:rsidRDefault="001A3CBB" w:rsidP="001A3CBB">
      <w:pPr>
        <w:pStyle w:val="ListParagraph"/>
        <w:ind w:left="993"/>
        <w:rPr>
          <w:rFonts w:ascii="Arial" w:eastAsia="Times New Roman" w:hAnsi="Arial" w:cs="Arial"/>
          <w:b/>
          <w:sz w:val="24"/>
          <w:szCs w:val="24"/>
        </w:rPr>
      </w:pPr>
    </w:p>
    <w:p w:rsidR="001A3CBB" w:rsidRPr="00FA6410" w:rsidRDefault="001A3CBB" w:rsidP="001A3CBB">
      <w:pPr>
        <w:pStyle w:val="ListParagraph"/>
        <w:numPr>
          <w:ilvl w:val="0"/>
          <w:numId w:val="9"/>
        </w:numPr>
        <w:ind w:left="1276"/>
        <w:rPr>
          <w:rFonts w:ascii="Arial" w:eastAsia="Times New Roman" w:hAnsi="Arial" w:cs="Arial"/>
          <w:b/>
          <w:sz w:val="24"/>
          <w:szCs w:val="24"/>
        </w:rPr>
      </w:pPr>
      <w:r w:rsidRPr="00FA6410">
        <w:rPr>
          <w:rFonts w:ascii="Arial" w:eastAsia="Times New Roman" w:hAnsi="Arial" w:cs="Arial"/>
          <w:b/>
          <w:sz w:val="24"/>
          <w:szCs w:val="24"/>
        </w:rPr>
        <w:t>aspecte referitoare la inchiderea/dezafectarea/demolarea instalaţiei</w:t>
      </w:r>
    </w:p>
    <w:p w:rsidR="001A3CBB" w:rsidRPr="00FA6410" w:rsidRDefault="001A3CBB" w:rsidP="001A3CBB">
      <w:pPr>
        <w:pStyle w:val="ListParagraph"/>
        <w:ind w:left="85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1A3CBB" w:rsidRPr="00FA6410" w:rsidRDefault="001A3CBB" w:rsidP="001A3CBB">
      <w:pPr>
        <w:pStyle w:val="ListParagraph"/>
        <w:ind w:left="1353"/>
        <w:rPr>
          <w:rFonts w:ascii="Arial" w:eastAsia="Times New Roman" w:hAnsi="Arial" w:cs="Arial"/>
          <w:b/>
          <w:sz w:val="24"/>
          <w:szCs w:val="24"/>
        </w:rPr>
      </w:pPr>
    </w:p>
    <w:p w:rsidR="001A3CBB" w:rsidRPr="00FA6410" w:rsidRDefault="001A3CBB" w:rsidP="001A3CBB">
      <w:pPr>
        <w:pStyle w:val="ListParagraph"/>
        <w:numPr>
          <w:ilvl w:val="0"/>
          <w:numId w:val="9"/>
        </w:numPr>
        <w:ind w:left="0" w:firstLine="993"/>
        <w:rPr>
          <w:rFonts w:ascii="Arial" w:eastAsia="Times New Roman" w:hAnsi="Arial" w:cs="Arial"/>
          <w:b/>
          <w:sz w:val="24"/>
          <w:szCs w:val="24"/>
        </w:rPr>
      </w:pPr>
      <w:proofErr w:type="gramStart"/>
      <w:r w:rsidRPr="00FA6410">
        <w:rPr>
          <w:rFonts w:ascii="Arial" w:eastAsia="Times New Roman" w:hAnsi="Arial" w:cs="Arial"/>
          <w:b/>
          <w:sz w:val="24"/>
          <w:szCs w:val="24"/>
        </w:rPr>
        <w:t>modalităţi</w:t>
      </w:r>
      <w:proofErr w:type="gramEnd"/>
      <w:r w:rsidRPr="00FA6410">
        <w:rPr>
          <w:rFonts w:ascii="Arial" w:eastAsia="Times New Roman" w:hAnsi="Arial" w:cs="Arial"/>
          <w:b/>
          <w:sz w:val="24"/>
          <w:szCs w:val="24"/>
        </w:rPr>
        <w:t xml:space="preserve"> de refacere a stării iniţiale/reabilitare in vederea utilizării ulterioare a terenului. </w:t>
      </w:r>
    </w:p>
    <w:p w:rsidR="001A3CBB" w:rsidRPr="00FA6410" w:rsidRDefault="001A3CBB" w:rsidP="001A3CBB">
      <w:pPr>
        <w:pStyle w:val="ListParagraph"/>
        <w:ind w:left="85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1A3CBB" w:rsidRPr="00FA6410" w:rsidRDefault="001A3CBB" w:rsidP="001A3CBB">
      <w:pPr>
        <w:pStyle w:val="ListParagraph"/>
        <w:ind w:left="993"/>
        <w:rPr>
          <w:rFonts w:ascii="Arial" w:eastAsia="Times New Roman" w:hAnsi="Arial" w:cs="Arial"/>
          <w:b/>
          <w:sz w:val="24"/>
          <w:szCs w:val="24"/>
        </w:rPr>
      </w:pPr>
    </w:p>
    <w:p w:rsidR="00567990" w:rsidRPr="00FA6410" w:rsidRDefault="00567990" w:rsidP="001A3CBB">
      <w:pPr>
        <w:pStyle w:val="ListParagraph"/>
        <w:ind w:left="993"/>
        <w:rPr>
          <w:rFonts w:ascii="Arial" w:eastAsia="Times New Roman" w:hAnsi="Arial" w:cs="Arial"/>
          <w:b/>
          <w:sz w:val="24"/>
          <w:szCs w:val="24"/>
        </w:rPr>
      </w:pPr>
    </w:p>
    <w:p w:rsidR="00567990" w:rsidRPr="00FA6410" w:rsidRDefault="00567990" w:rsidP="00567990">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XII.</w:t>
      </w:r>
      <w:r w:rsidRPr="00FA6410">
        <w:rPr>
          <w:rFonts w:ascii="Arial" w:hAnsi="Arial" w:cs="Arial"/>
          <w:b/>
        </w:rPr>
        <w:t> Anexe - piese desenate:</w:t>
      </w:r>
    </w:p>
    <w:p w:rsidR="00567990" w:rsidRPr="00FA6410" w:rsidRDefault="00567990" w:rsidP="00567990">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1.</w:t>
      </w:r>
      <w:r w:rsidRPr="00FA6410">
        <w:rPr>
          <w:rFonts w:ascii="Arial" w:hAnsi="Arial" w:cs="Arial"/>
          <w:b/>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567990" w:rsidRPr="00FA6410" w:rsidRDefault="00567990" w:rsidP="00567990">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rPr>
        <w:t>Se anexează la documentaţie planul de încadrare și planul de situație.</w:t>
      </w:r>
    </w:p>
    <w:p w:rsidR="00567990" w:rsidRPr="00FA6410" w:rsidRDefault="00567990" w:rsidP="00567990">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2.</w:t>
      </w:r>
      <w:r w:rsidRPr="00FA6410">
        <w:rPr>
          <w:rFonts w:ascii="Arial" w:hAnsi="Arial" w:cs="Arial"/>
          <w:b/>
        </w:rPr>
        <w:t> Schemele-flux pentru procesul tehnologic și fazele activității, cu instalațiile de depoluare;</w:t>
      </w:r>
    </w:p>
    <w:p w:rsidR="00567990" w:rsidRPr="00FA6410" w:rsidRDefault="00567990" w:rsidP="00567990">
      <w:pPr>
        <w:pStyle w:val="ListParagraph"/>
        <w:ind w:left="85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 </w:t>
      </w:r>
    </w:p>
    <w:p w:rsidR="00567990" w:rsidRPr="00FA6410" w:rsidRDefault="00567990" w:rsidP="00567990">
      <w:pPr>
        <w:pStyle w:val="al"/>
        <w:shd w:val="clear" w:color="auto" w:fill="FFFFFF"/>
        <w:spacing w:before="0" w:beforeAutospacing="0" w:after="0" w:afterAutospacing="0"/>
        <w:ind w:firstLine="851"/>
        <w:jc w:val="both"/>
        <w:rPr>
          <w:rFonts w:ascii="Arial" w:hAnsi="Arial" w:cs="Arial"/>
          <w:b/>
        </w:rPr>
      </w:pPr>
    </w:p>
    <w:p w:rsidR="00567990" w:rsidRPr="00FA6410" w:rsidRDefault="00567990" w:rsidP="00567990">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3.</w:t>
      </w:r>
      <w:r w:rsidRPr="00FA6410">
        <w:rPr>
          <w:rFonts w:ascii="Arial" w:hAnsi="Arial" w:cs="Arial"/>
          <w:b/>
        </w:rPr>
        <w:t> Schema-flux a gestionării deșeurilor;</w:t>
      </w:r>
    </w:p>
    <w:p w:rsidR="00567990" w:rsidRPr="00FA6410" w:rsidRDefault="00567990" w:rsidP="00567990">
      <w:pPr>
        <w:pStyle w:val="ListParagraph"/>
        <w:ind w:left="85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 </w:t>
      </w:r>
    </w:p>
    <w:p w:rsidR="00567990" w:rsidRPr="00FA6410" w:rsidRDefault="00567990" w:rsidP="00567990">
      <w:pPr>
        <w:pStyle w:val="al"/>
        <w:shd w:val="clear" w:color="auto" w:fill="FFFFFF"/>
        <w:spacing w:before="0" w:beforeAutospacing="0" w:after="0" w:afterAutospacing="0"/>
        <w:ind w:firstLine="851"/>
        <w:jc w:val="both"/>
        <w:rPr>
          <w:rFonts w:ascii="Arial" w:hAnsi="Arial" w:cs="Arial"/>
          <w:b/>
        </w:rPr>
      </w:pPr>
    </w:p>
    <w:p w:rsidR="00567990" w:rsidRPr="00FA6410" w:rsidRDefault="00567990" w:rsidP="00567990">
      <w:pPr>
        <w:pStyle w:val="al"/>
        <w:shd w:val="clear" w:color="auto" w:fill="FFFFFF"/>
        <w:spacing w:before="0" w:beforeAutospacing="0" w:after="150" w:afterAutospacing="0"/>
        <w:ind w:firstLine="851"/>
        <w:jc w:val="both"/>
        <w:rPr>
          <w:rFonts w:ascii="Arial" w:hAnsi="Arial" w:cs="Arial"/>
          <w:b/>
        </w:rPr>
      </w:pPr>
      <w:r w:rsidRPr="00FA6410">
        <w:rPr>
          <w:rFonts w:ascii="Arial" w:hAnsi="Arial" w:cs="Arial"/>
          <w:b/>
          <w:bCs/>
        </w:rPr>
        <w:t>4.</w:t>
      </w:r>
      <w:r w:rsidRPr="00FA6410">
        <w:rPr>
          <w:rFonts w:ascii="Arial" w:hAnsi="Arial" w:cs="Arial"/>
          <w:b/>
        </w:rPr>
        <w:t> Alte piese desenate, stabilite de autoritatea publică pentru protecția mediului.</w:t>
      </w:r>
    </w:p>
    <w:p w:rsidR="00567990" w:rsidRPr="00FA6410" w:rsidRDefault="00567990" w:rsidP="00567990">
      <w:pPr>
        <w:pStyle w:val="ListParagraph"/>
        <w:ind w:left="851"/>
        <w:jc w:val="left"/>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 </w:t>
      </w:r>
    </w:p>
    <w:p w:rsidR="001A3CBB" w:rsidRPr="00FA6410" w:rsidRDefault="001A3CBB" w:rsidP="001A3CBB">
      <w:pPr>
        <w:ind w:firstLine="709"/>
        <w:rPr>
          <w:rFonts w:ascii="Arial" w:eastAsia="Times New Roman" w:hAnsi="Arial" w:cs="Arial"/>
          <w:b/>
          <w:sz w:val="24"/>
          <w:szCs w:val="24"/>
        </w:rPr>
      </w:pPr>
    </w:p>
    <w:p w:rsidR="009A3F30" w:rsidRPr="00FA6410" w:rsidRDefault="009A3F30" w:rsidP="001A3CBB">
      <w:pPr>
        <w:ind w:firstLine="709"/>
        <w:rPr>
          <w:rFonts w:ascii="Arial" w:eastAsia="Times New Roman" w:hAnsi="Arial" w:cs="Arial"/>
          <w:b/>
          <w:sz w:val="24"/>
          <w:szCs w:val="24"/>
        </w:rPr>
      </w:pPr>
    </w:p>
    <w:p w:rsidR="00567990" w:rsidRPr="00FA6410" w:rsidRDefault="00567990" w:rsidP="00567990">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XIII.</w:t>
      </w:r>
      <w:r w:rsidRPr="00FA6410">
        <w:rPr>
          <w:rFonts w:ascii="Arial" w:eastAsia="Times New Roman" w:hAnsi="Arial" w:cs="Arial"/>
          <w:b/>
          <w:sz w:val="24"/>
          <w:szCs w:val="24"/>
          <w:lang w:eastAsia="ro-RO"/>
        </w:rPr>
        <w:t> Pentru proiectele care intră sub incidența prevederilor </w:t>
      </w:r>
      <w:hyperlink r:id="rId16" w:anchor="p-48878121" w:tgtFrame="_blank" w:history="1">
        <w:r w:rsidRPr="00FA6410">
          <w:rPr>
            <w:rFonts w:ascii="Arial" w:eastAsia="Times New Roman" w:hAnsi="Arial" w:cs="Arial"/>
            <w:b/>
            <w:sz w:val="24"/>
            <w:szCs w:val="24"/>
            <w:lang w:eastAsia="ro-RO"/>
          </w:rPr>
          <w:t>art. 28</w:t>
        </w:r>
      </w:hyperlink>
      <w:r w:rsidRPr="00FA6410">
        <w:rPr>
          <w:rFonts w:ascii="Arial" w:eastAsia="Times New Roman" w:hAnsi="Arial" w:cs="Arial"/>
          <w:b/>
          <w:sz w:val="24"/>
          <w:szCs w:val="24"/>
          <w:lang w:eastAsia="ro-RO"/>
        </w:rPr>
        <w:t xml:space="preserve"> din Ordonanța de urgență a Guvernului nr. </w:t>
      </w:r>
      <w:proofErr w:type="gramStart"/>
      <w:r w:rsidRPr="00FA6410">
        <w:rPr>
          <w:rFonts w:ascii="Arial" w:eastAsia="Times New Roman" w:hAnsi="Arial" w:cs="Arial"/>
          <w:b/>
          <w:sz w:val="24"/>
          <w:szCs w:val="24"/>
          <w:lang w:eastAsia="ro-RO"/>
        </w:rPr>
        <w:t>57/2007 privind regimul ariilor naturale protejate, conservarea habitatelor naturale, a florei și faunei sălbatice, aprobată cu modificări și completări prin Legea </w:t>
      </w:r>
      <w:hyperlink r:id="rId17" w:tgtFrame="_blank" w:history="1">
        <w:r w:rsidRPr="00FA6410">
          <w:rPr>
            <w:rFonts w:ascii="Arial" w:eastAsia="Times New Roman" w:hAnsi="Arial" w:cs="Arial"/>
            <w:b/>
            <w:sz w:val="24"/>
            <w:szCs w:val="24"/>
            <w:lang w:eastAsia="ro-RO"/>
          </w:rPr>
          <w:t>nr.</w:t>
        </w:r>
        <w:proofErr w:type="gramEnd"/>
        <w:r w:rsidRPr="00FA6410">
          <w:rPr>
            <w:rFonts w:ascii="Arial" w:eastAsia="Times New Roman" w:hAnsi="Arial" w:cs="Arial"/>
            <w:b/>
            <w:sz w:val="24"/>
            <w:szCs w:val="24"/>
            <w:lang w:eastAsia="ro-RO"/>
          </w:rPr>
          <w:t xml:space="preserve"> 49/2011</w:t>
        </w:r>
      </w:hyperlink>
      <w:r w:rsidRPr="00FA6410">
        <w:rPr>
          <w:rFonts w:ascii="Arial" w:eastAsia="Times New Roman" w:hAnsi="Arial" w:cs="Arial"/>
          <w:b/>
          <w:sz w:val="24"/>
          <w:szCs w:val="24"/>
          <w:lang w:eastAsia="ro-RO"/>
        </w:rPr>
        <w:t xml:space="preserve">, cu modificările și completările ulterioare, memoriul </w:t>
      </w:r>
      <w:proofErr w:type="gramStart"/>
      <w:r w:rsidRPr="00FA6410">
        <w:rPr>
          <w:rFonts w:ascii="Arial" w:eastAsia="Times New Roman" w:hAnsi="Arial" w:cs="Arial"/>
          <w:b/>
          <w:sz w:val="24"/>
          <w:szCs w:val="24"/>
          <w:lang w:eastAsia="ro-RO"/>
        </w:rPr>
        <w:t>va</w:t>
      </w:r>
      <w:proofErr w:type="gramEnd"/>
      <w:r w:rsidRPr="00FA6410">
        <w:rPr>
          <w:rFonts w:ascii="Arial" w:eastAsia="Times New Roman" w:hAnsi="Arial" w:cs="Arial"/>
          <w:b/>
          <w:sz w:val="24"/>
          <w:szCs w:val="24"/>
          <w:lang w:eastAsia="ro-RO"/>
        </w:rPr>
        <w:t xml:space="preserve"> fi completat cu următoarele:</w:t>
      </w:r>
    </w:p>
    <w:p w:rsidR="00567990" w:rsidRPr="00FA6410" w:rsidRDefault="00567990" w:rsidP="00567990">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a)</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descrierea</w:t>
      </w:r>
      <w:proofErr w:type="gramEnd"/>
      <w:r w:rsidRPr="00FA6410">
        <w:rPr>
          <w:rFonts w:ascii="Arial" w:eastAsia="Times New Roman" w:hAnsi="Arial" w:cs="Arial"/>
          <w:b/>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567990" w:rsidRPr="00FA6410" w:rsidRDefault="00567990" w:rsidP="00567990">
      <w:pPr>
        <w:autoSpaceDE w:val="0"/>
        <w:autoSpaceDN w:val="0"/>
        <w:adjustRightInd w:val="0"/>
        <w:ind w:firstLine="851"/>
        <w:rPr>
          <w:rFonts w:ascii="Arial" w:hAnsi="Arial" w:cs="Arial"/>
          <w:sz w:val="24"/>
          <w:szCs w:val="24"/>
        </w:rPr>
      </w:pPr>
      <w:r w:rsidRPr="00FA6410">
        <w:rPr>
          <w:rFonts w:ascii="Arial" w:hAnsi="Arial" w:cs="Arial"/>
          <w:sz w:val="24"/>
          <w:szCs w:val="24"/>
        </w:rPr>
        <w:t xml:space="preserve">Amenajarea piscicolă Lateș are în componență două acumulări, </w:t>
      </w:r>
      <w:proofErr w:type="gramStart"/>
      <w:r w:rsidRPr="00FA6410">
        <w:rPr>
          <w:rFonts w:ascii="Arial" w:hAnsi="Arial" w:cs="Arial"/>
          <w:sz w:val="24"/>
          <w:szCs w:val="24"/>
        </w:rPr>
        <w:t>un</w:t>
      </w:r>
      <w:proofErr w:type="gramEnd"/>
      <w:r w:rsidRPr="00FA6410">
        <w:rPr>
          <w:rFonts w:ascii="Arial" w:hAnsi="Arial" w:cs="Arial"/>
          <w:sz w:val="24"/>
          <w:szCs w:val="24"/>
        </w:rPr>
        <w:t xml:space="preserve"> iaz piscicol și un bazin de parcare.</w:t>
      </w:r>
    </w:p>
    <w:p w:rsidR="00567990" w:rsidRPr="00FA6410" w:rsidRDefault="00567990" w:rsidP="00567990">
      <w:pPr>
        <w:autoSpaceDE w:val="0"/>
        <w:autoSpaceDN w:val="0"/>
        <w:adjustRightInd w:val="0"/>
        <w:ind w:firstLine="851"/>
        <w:rPr>
          <w:rFonts w:ascii="Arial" w:hAnsi="Arial" w:cs="Arial"/>
          <w:sz w:val="24"/>
          <w:szCs w:val="24"/>
        </w:rPr>
      </w:pPr>
      <w:r w:rsidRPr="00FA6410">
        <w:rPr>
          <w:rFonts w:ascii="Arial" w:hAnsi="Arial" w:cs="Arial"/>
          <w:sz w:val="24"/>
          <w:szCs w:val="24"/>
        </w:rPr>
        <w:t xml:space="preserve">Iazul piscicol Lateş a </w:t>
      </w:r>
      <w:proofErr w:type="gramStart"/>
      <w:r w:rsidRPr="00FA6410">
        <w:rPr>
          <w:rFonts w:ascii="Arial" w:hAnsi="Arial" w:cs="Arial"/>
          <w:sz w:val="24"/>
          <w:szCs w:val="24"/>
        </w:rPr>
        <w:t>fost  concesionat</w:t>
      </w:r>
      <w:proofErr w:type="gramEnd"/>
      <w:r w:rsidRPr="00FA6410">
        <w:rPr>
          <w:rFonts w:ascii="Arial" w:hAnsi="Arial" w:cs="Arial"/>
          <w:sz w:val="24"/>
          <w:szCs w:val="24"/>
        </w:rPr>
        <w:t xml:space="preserve"> de către S.C. ROMCLASS SRL Piatra Neamţ,   director – Munteanu Constantin, prin Actul de concesiune  nr. </w:t>
      </w:r>
      <w:proofErr w:type="gramStart"/>
      <w:r w:rsidRPr="00FA6410">
        <w:rPr>
          <w:rFonts w:ascii="Arial" w:hAnsi="Arial" w:cs="Arial"/>
          <w:sz w:val="24"/>
          <w:szCs w:val="24"/>
        </w:rPr>
        <w:t>135/27.08.2004 şi a Protocolului de predare - preluare nr.</w:t>
      </w:r>
      <w:proofErr w:type="gramEnd"/>
      <w:r w:rsidRPr="00FA6410">
        <w:rPr>
          <w:rFonts w:ascii="Arial" w:hAnsi="Arial" w:cs="Arial"/>
          <w:sz w:val="24"/>
          <w:szCs w:val="24"/>
        </w:rPr>
        <w:t xml:space="preserve"> 4095 din 8.11.2004, concesiune pe o perioadă de 49 ani.</w:t>
      </w:r>
    </w:p>
    <w:p w:rsidR="00567990" w:rsidRPr="00FA6410" w:rsidRDefault="00567990" w:rsidP="00567990">
      <w:pPr>
        <w:autoSpaceDE w:val="0"/>
        <w:autoSpaceDN w:val="0"/>
        <w:adjustRightInd w:val="0"/>
        <w:ind w:firstLine="851"/>
        <w:rPr>
          <w:rFonts w:ascii="Arial" w:hAnsi="Arial" w:cs="Arial"/>
          <w:sz w:val="24"/>
          <w:szCs w:val="24"/>
        </w:rPr>
      </w:pPr>
      <w:proofErr w:type="gramStart"/>
      <w:r w:rsidRPr="00FA6410">
        <w:rPr>
          <w:rFonts w:ascii="Arial" w:hAnsi="Arial" w:cs="Arial"/>
          <w:sz w:val="24"/>
          <w:szCs w:val="24"/>
        </w:rPr>
        <w:t>Bazinul de parcare a fost construit în anul 2012.</w:t>
      </w:r>
      <w:proofErr w:type="gramEnd"/>
    </w:p>
    <w:p w:rsidR="00567990" w:rsidRPr="00FA6410" w:rsidRDefault="00567990" w:rsidP="00567990">
      <w:pPr>
        <w:autoSpaceDE w:val="0"/>
        <w:autoSpaceDN w:val="0"/>
        <w:adjustRightInd w:val="0"/>
        <w:ind w:firstLine="851"/>
        <w:rPr>
          <w:rFonts w:ascii="Arial" w:hAnsi="Arial" w:cs="Arial"/>
          <w:sz w:val="24"/>
          <w:szCs w:val="24"/>
        </w:rPr>
      </w:pPr>
      <w:r w:rsidRPr="00FA6410">
        <w:rPr>
          <w:rFonts w:ascii="Arial" w:hAnsi="Arial" w:cs="Arial"/>
          <w:sz w:val="24"/>
          <w:szCs w:val="24"/>
        </w:rPr>
        <w:t>Prin prezenta documentație S.C. ROMCLASS S.R.L. intenționează să construiască un bazin de parcare temporară cu suprafața luciului de apă de 1.560 mp, amplasat în aval de barajul acumulării Lateș, pe malul drept al pârâului  Valea Neagră.</w:t>
      </w:r>
    </w:p>
    <w:p w:rsidR="00567990" w:rsidRPr="00FA6410" w:rsidRDefault="00567990" w:rsidP="00567990">
      <w:pPr>
        <w:autoSpaceDE w:val="0"/>
        <w:autoSpaceDN w:val="0"/>
        <w:adjustRightInd w:val="0"/>
        <w:ind w:firstLine="851"/>
        <w:rPr>
          <w:rFonts w:ascii="Arial" w:hAnsi="Arial" w:cs="Arial"/>
          <w:sz w:val="24"/>
          <w:szCs w:val="24"/>
        </w:rPr>
      </w:pPr>
      <w:r w:rsidRPr="00FA6410">
        <w:rPr>
          <w:rFonts w:ascii="Arial" w:hAnsi="Arial" w:cs="Arial"/>
          <w:sz w:val="24"/>
          <w:szCs w:val="24"/>
        </w:rPr>
        <w:t xml:space="preserve">Terenul pe care urmează a se amenaja noul bazin de parcare face parte din domeniul public al statului, administrat de Agenția Domeniilor Statului, transmis către S.C. ROMCLASS S.R.L. prin Actul de </w:t>
      </w:r>
      <w:proofErr w:type="gramStart"/>
      <w:r w:rsidRPr="00FA6410">
        <w:rPr>
          <w:rFonts w:ascii="Arial" w:hAnsi="Arial" w:cs="Arial"/>
          <w:sz w:val="24"/>
          <w:szCs w:val="24"/>
        </w:rPr>
        <w:t>concesiune  nr</w:t>
      </w:r>
      <w:proofErr w:type="gramEnd"/>
      <w:r w:rsidRPr="00FA6410">
        <w:rPr>
          <w:rFonts w:ascii="Arial" w:hAnsi="Arial" w:cs="Arial"/>
          <w:sz w:val="24"/>
          <w:szCs w:val="24"/>
        </w:rPr>
        <w:t>. 135/27.08.2004.</w:t>
      </w:r>
    </w:p>
    <w:p w:rsidR="00567990" w:rsidRPr="00FA6410" w:rsidRDefault="00567990" w:rsidP="00567990">
      <w:pPr>
        <w:autoSpaceDE w:val="0"/>
        <w:autoSpaceDN w:val="0"/>
        <w:adjustRightInd w:val="0"/>
        <w:ind w:firstLine="709"/>
        <w:rPr>
          <w:rFonts w:ascii="Arial" w:hAnsi="Arial" w:cs="Arial"/>
          <w:sz w:val="24"/>
          <w:szCs w:val="24"/>
        </w:rPr>
      </w:pPr>
      <w:r w:rsidRPr="00FA6410">
        <w:rPr>
          <w:rFonts w:ascii="Arial" w:hAnsi="Arial" w:cs="Arial"/>
          <w:sz w:val="24"/>
          <w:szCs w:val="24"/>
        </w:rPr>
        <w:t>Amplasamentul propus pentru bazinul de parcare temporară are formă triunghiulară și următoarele vecinătăți:</w:t>
      </w:r>
    </w:p>
    <w:p w:rsidR="00567990" w:rsidRPr="00FA6410" w:rsidRDefault="00567990" w:rsidP="00567990">
      <w:pPr>
        <w:autoSpaceDE w:val="0"/>
        <w:autoSpaceDN w:val="0"/>
        <w:adjustRightInd w:val="0"/>
        <w:ind w:firstLine="709"/>
        <w:rPr>
          <w:rFonts w:ascii="Arial" w:hAnsi="Arial" w:cs="Arial"/>
          <w:sz w:val="24"/>
          <w:szCs w:val="24"/>
        </w:rPr>
      </w:pPr>
      <w:r w:rsidRPr="00FA6410">
        <w:rPr>
          <w:rFonts w:ascii="Arial" w:hAnsi="Arial" w:cs="Arial"/>
          <w:sz w:val="24"/>
          <w:szCs w:val="24"/>
        </w:rPr>
        <w:t>- NE – pârâul Valea Neagră;</w:t>
      </w:r>
    </w:p>
    <w:p w:rsidR="00567990" w:rsidRPr="00FA6410" w:rsidRDefault="00567990" w:rsidP="00567990">
      <w:pPr>
        <w:autoSpaceDE w:val="0"/>
        <w:autoSpaceDN w:val="0"/>
        <w:adjustRightInd w:val="0"/>
        <w:ind w:firstLine="709"/>
        <w:rPr>
          <w:rFonts w:ascii="Arial" w:hAnsi="Arial" w:cs="Arial"/>
          <w:sz w:val="24"/>
          <w:szCs w:val="24"/>
        </w:rPr>
      </w:pPr>
      <w:r w:rsidRPr="00FA6410">
        <w:rPr>
          <w:rFonts w:ascii="Arial" w:hAnsi="Arial" w:cs="Arial"/>
          <w:sz w:val="24"/>
          <w:szCs w:val="24"/>
        </w:rPr>
        <w:t xml:space="preserve">- NV – barajul acumulării Lateș și drum de exploatare </w:t>
      </w:r>
      <w:proofErr w:type="gramStart"/>
      <w:r w:rsidRPr="00FA6410">
        <w:rPr>
          <w:rFonts w:ascii="Arial" w:hAnsi="Arial" w:cs="Arial"/>
          <w:sz w:val="24"/>
          <w:szCs w:val="24"/>
        </w:rPr>
        <w:t>agricolă</w:t>
      </w:r>
      <w:proofErr w:type="gramEnd"/>
      <w:r w:rsidRPr="00FA6410">
        <w:rPr>
          <w:rFonts w:ascii="Arial" w:hAnsi="Arial" w:cs="Arial"/>
          <w:sz w:val="24"/>
          <w:szCs w:val="24"/>
        </w:rPr>
        <w:t xml:space="preserve"> (fac parte din NCP 50734);</w:t>
      </w:r>
    </w:p>
    <w:p w:rsidR="00567990" w:rsidRPr="00FA6410" w:rsidRDefault="00567990" w:rsidP="00567990">
      <w:pPr>
        <w:autoSpaceDE w:val="0"/>
        <w:autoSpaceDN w:val="0"/>
        <w:adjustRightInd w:val="0"/>
        <w:ind w:firstLine="709"/>
        <w:rPr>
          <w:rFonts w:ascii="Arial" w:hAnsi="Arial" w:cs="Arial"/>
          <w:sz w:val="24"/>
          <w:szCs w:val="24"/>
        </w:rPr>
      </w:pPr>
      <w:r w:rsidRPr="00FA6410">
        <w:rPr>
          <w:rFonts w:ascii="Arial" w:hAnsi="Arial" w:cs="Arial"/>
          <w:sz w:val="24"/>
          <w:szCs w:val="24"/>
        </w:rPr>
        <w:t xml:space="preserve">- S – drum de exploatare </w:t>
      </w:r>
      <w:proofErr w:type="gramStart"/>
      <w:r w:rsidRPr="00FA6410">
        <w:rPr>
          <w:rFonts w:ascii="Arial" w:hAnsi="Arial" w:cs="Arial"/>
          <w:sz w:val="24"/>
          <w:szCs w:val="24"/>
        </w:rPr>
        <w:t>agricolă</w:t>
      </w:r>
      <w:proofErr w:type="gramEnd"/>
      <w:r w:rsidRPr="00FA6410">
        <w:rPr>
          <w:rFonts w:ascii="Arial" w:hAnsi="Arial" w:cs="Arial"/>
          <w:sz w:val="24"/>
          <w:szCs w:val="24"/>
        </w:rPr>
        <w:t>.</w:t>
      </w:r>
    </w:p>
    <w:p w:rsidR="00567990" w:rsidRPr="00FA6410" w:rsidRDefault="00567990" w:rsidP="00567990">
      <w:pPr>
        <w:autoSpaceDE w:val="0"/>
        <w:autoSpaceDN w:val="0"/>
        <w:adjustRightInd w:val="0"/>
        <w:rPr>
          <w:rFonts w:ascii="Arial" w:hAnsi="Arial" w:cs="Arial"/>
          <w:sz w:val="24"/>
          <w:szCs w:val="24"/>
        </w:rPr>
      </w:pPr>
      <w:r w:rsidRPr="00FA6410">
        <w:rPr>
          <w:rFonts w:ascii="Arial" w:hAnsi="Arial" w:cs="Arial"/>
          <w:sz w:val="24"/>
          <w:szCs w:val="24"/>
        </w:rPr>
        <w:t xml:space="preserve">             Terenul beneficiază de acces </w:t>
      </w:r>
      <w:proofErr w:type="gramStart"/>
      <w:r w:rsidRPr="00FA6410">
        <w:rPr>
          <w:rFonts w:ascii="Arial" w:hAnsi="Arial" w:cs="Arial"/>
          <w:sz w:val="24"/>
          <w:szCs w:val="24"/>
        </w:rPr>
        <w:t>la  un</w:t>
      </w:r>
      <w:proofErr w:type="gramEnd"/>
      <w:r w:rsidRPr="00FA6410">
        <w:rPr>
          <w:rFonts w:ascii="Arial" w:hAnsi="Arial" w:cs="Arial"/>
          <w:sz w:val="24"/>
          <w:szCs w:val="24"/>
        </w:rPr>
        <w:t xml:space="preserve"> drum de exploatare.</w:t>
      </w:r>
    </w:p>
    <w:p w:rsidR="00567990" w:rsidRPr="00FA6410" w:rsidRDefault="00567990" w:rsidP="00567990">
      <w:pPr>
        <w:ind w:firstLine="567"/>
        <w:jc w:val="left"/>
        <w:rPr>
          <w:rFonts w:ascii="Arial" w:hAnsi="Arial" w:cs="Arial"/>
          <w:sz w:val="24"/>
          <w:szCs w:val="24"/>
        </w:rPr>
      </w:pPr>
      <w:r w:rsidRPr="00FA6410">
        <w:rPr>
          <w:rFonts w:ascii="Arial" w:hAnsi="Arial" w:cs="Arial"/>
          <w:sz w:val="24"/>
          <w:szCs w:val="24"/>
        </w:rPr>
        <w:t xml:space="preserve">     </w:t>
      </w:r>
      <w:proofErr w:type="gramStart"/>
      <w:r w:rsidRPr="00FA6410">
        <w:rPr>
          <w:rFonts w:ascii="Arial" w:hAnsi="Arial" w:cs="Arial"/>
          <w:sz w:val="24"/>
          <w:szCs w:val="24"/>
        </w:rPr>
        <w:t>Regimul de folosinţă al terenului – neproductiv.</w:t>
      </w:r>
      <w:proofErr w:type="gramEnd"/>
    </w:p>
    <w:p w:rsidR="00567990" w:rsidRPr="00FA6410" w:rsidRDefault="00567990" w:rsidP="00567990">
      <w:pPr>
        <w:ind w:firstLine="851"/>
        <w:rPr>
          <w:rFonts w:ascii="Arial" w:hAnsi="Arial" w:cs="Arial"/>
          <w:sz w:val="24"/>
          <w:szCs w:val="24"/>
        </w:rPr>
      </w:pPr>
      <w:r w:rsidRPr="00FA6410">
        <w:rPr>
          <w:rFonts w:ascii="Arial" w:hAnsi="Arial" w:cs="Arial"/>
          <w:sz w:val="24"/>
          <w:szCs w:val="24"/>
        </w:rPr>
        <w:t>Suprafața totală a terenului pe care se va amplasa bazinul de parcare temporară este de 2 472</w:t>
      </w:r>
      <w:proofErr w:type="gramStart"/>
      <w:r w:rsidRPr="00FA6410">
        <w:rPr>
          <w:rFonts w:ascii="Arial" w:hAnsi="Arial" w:cs="Arial"/>
          <w:sz w:val="24"/>
          <w:szCs w:val="24"/>
        </w:rPr>
        <w:t>,00</w:t>
      </w:r>
      <w:proofErr w:type="gramEnd"/>
      <w:r w:rsidRPr="00FA6410">
        <w:rPr>
          <w:rFonts w:ascii="Arial" w:hAnsi="Arial" w:cs="Arial"/>
          <w:sz w:val="24"/>
          <w:szCs w:val="24"/>
        </w:rPr>
        <w:t xml:space="preserve"> mp care vor fi ocupați astfel:</w:t>
      </w:r>
    </w:p>
    <w:p w:rsidR="00567990" w:rsidRPr="00FA6410" w:rsidRDefault="00567990" w:rsidP="00567990">
      <w:pPr>
        <w:pStyle w:val="ListParagraph"/>
        <w:numPr>
          <w:ilvl w:val="0"/>
          <w:numId w:val="3"/>
        </w:numPr>
        <w:spacing w:line="276" w:lineRule="auto"/>
        <w:ind w:left="1276"/>
        <w:rPr>
          <w:rFonts w:ascii="Arial" w:hAnsi="Arial" w:cs="Arial"/>
          <w:sz w:val="24"/>
          <w:szCs w:val="24"/>
        </w:rPr>
      </w:pPr>
      <w:r w:rsidRPr="00FA6410">
        <w:rPr>
          <w:rFonts w:ascii="Arial" w:hAnsi="Arial" w:cs="Arial"/>
          <w:sz w:val="24"/>
          <w:szCs w:val="24"/>
        </w:rPr>
        <w:t>1560.00 mp de luciu de apă;</w:t>
      </w:r>
    </w:p>
    <w:p w:rsidR="00567990" w:rsidRPr="00FA6410" w:rsidRDefault="00567990" w:rsidP="00567990">
      <w:pPr>
        <w:pStyle w:val="ListParagraph"/>
        <w:numPr>
          <w:ilvl w:val="0"/>
          <w:numId w:val="3"/>
        </w:numPr>
        <w:spacing w:line="276" w:lineRule="auto"/>
        <w:ind w:left="1276"/>
        <w:rPr>
          <w:rFonts w:ascii="Arial" w:hAnsi="Arial" w:cs="Arial"/>
          <w:sz w:val="24"/>
          <w:szCs w:val="24"/>
        </w:rPr>
      </w:pPr>
      <w:r w:rsidRPr="00FA6410">
        <w:rPr>
          <w:rFonts w:ascii="Arial" w:hAnsi="Arial" w:cs="Arial"/>
          <w:sz w:val="24"/>
          <w:szCs w:val="24"/>
        </w:rPr>
        <w:t>911.00 mp de digul perimetral și taluzurile aferente;</w:t>
      </w:r>
    </w:p>
    <w:p w:rsidR="00567990" w:rsidRPr="00FA6410" w:rsidRDefault="00567990" w:rsidP="00567990">
      <w:pPr>
        <w:pStyle w:val="ListParagraph"/>
        <w:numPr>
          <w:ilvl w:val="0"/>
          <w:numId w:val="3"/>
        </w:numPr>
        <w:spacing w:line="276" w:lineRule="auto"/>
        <w:ind w:left="1276"/>
        <w:rPr>
          <w:rFonts w:ascii="Arial" w:hAnsi="Arial" w:cs="Arial"/>
          <w:sz w:val="24"/>
          <w:szCs w:val="24"/>
        </w:rPr>
      </w:pPr>
      <w:r w:rsidRPr="00FA6410">
        <w:rPr>
          <w:rFonts w:ascii="Arial" w:hAnsi="Arial" w:cs="Arial"/>
          <w:sz w:val="24"/>
          <w:szCs w:val="24"/>
        </w:rPr>
        <w:t>1.00 mp căminul călugăr.</w:t>
      </w:r>
    </w:p>
    <w:p w:rsidR="00567990" w:rsidRPr="00FA6410" w:rsidRDefault="00567990" w:rsidP="00567990">
      <w:pPr>
        <w:ind w:firstLine="851"/>
        <w:rPr>
          <w:rFonts w:ascii="Arial" w:hAnsi="Arial" w:cs="Arial"/>
          <w:sz w:val="24"/>
          <w:szCs w:val="24"/>
        </w:rPr>
      </w:pPr>
      <w:r w:rsidRPr="00FA6410">
        <w:rPr>
          <w:rFonts w:ascii="Arial" w:hAnsi="Arial" w:cs="Arial"/>
          <w:sz w:val="24"/>
          <w:szCs w:val="24"/>
        </w:rPr>
        <w:t>Prezenta documentaţie propune realizarea unui bazin de parcare pentru peşte cu suprafaţa luciului de apă de 1 560</w:t>
      </w:r>
      <w:proofErr w:type="gramStart"/>
      <w:r w:rsidRPr="00FA6410">
        <w:rPr>
          <w:rFonts w:ascii="Arial" w:hAnsi="Arial" w:cs="Arial"/>
          <w:sz w:val="24"/>
          <w:szCs w:val="24"/>
        </w:rPr>
        <w:t>,00</w:t>
      </w:r>
      <w:proofErr w:type="gramEnd"/>
      <w:r w:rsidRPr="00FA6410">
        <w:rPr>
          <w:rFonts w:ascii="Arial" w:hAnsi="Arial" w:cs="Arial"/>
          <w:sz w:val="24"/>
          <w:szCs w:val="24"/>
        </w:rPr>
        <w:t xml:space="preserve"> mp . S-</w:t>
      </w:r>
      <w:proofErr w:type="gramStart"/>
      <w:r w:rsidRPr="00FA6410">
        <w:rPr>
          <w:rFonts w:ascii="Arial" w:hAnsi="Arial" w:cs="Arial"/>
          <w:sz w:val="24"/>
          <w:szCs w:val="24"/>
        </w:rPr>
        <w:t>a</w:t>
      </w:r>
      <w:proofErr w:type="gramEnd"/>
      <w:r w:rsidRPr="00FA6410">
        <w:rPr>
          <w:rFonts w:ascii="Arial" w:hAnsi="Arial" w:cs="Arial"/>
          <w:sz w:val="24"/>
          <w:szCs w:val="24"/>
        </w:rPr>
        <w:t xml:space="preserve"> obtinut Avizul de gospodarire a apelor nr. 35/</w:t>
      </w:r>
      <w:proofErr w:type="gramStart"/>
      <w:r w:rsidRPr="00FA6410">
        <w:rPr>
          <w:rFonts w:ascii="Arial" w:hAnsi="Arial" w:cs="Arial"/>
          <w:sz w:val="24"/>
          <w:szCs w:val="24"/>
        </w:rPr>
        <w:t>24.09.2018  conform</w:t>
      </w:r>
      <w:proofErr w:type="gramEnd"/>
      <w:r w:rsidRPr="00FA6410">
        <w:rPr>
          <w:rFonts w:ascii="Arial" w:hAnsi="Arial" w:cs="Arial"/>
          <w:sz w:val="24"/>
          <w:szCs w:val="24"/>
        </w:rPr>
        <w:t xml:space="preserve"> Certificatului de urbanism nr.26/09.07.2018. </w:t>
      </w:r>
    </w:p>
    <w:p w:rsidR="00FA6410" w:rsidRDefault="00FA6410" w:rsidP="009A3F30">
      <w:pPr>
        <w:widowControl w:val="0"/>
        <w:autoSpaceDE w:val="0"/>
        <w:autoSpaceDN w:val="0"/>
        <w:jc w:val="center"/>
        <w:rPr>
          <w:rFonts w:ascii="Arial" w:hAnsi="Arial" w:cs="Arial"/>
          <w:noProof/>
          <w:snapToGrid w:val="0"/>
          <w:sz w:val="24"/>
          <w:szCs w:val="24"/>
        </w:rPr>
      </w:pPr>
    </w:p>
    <w:p w:rsidR="009A3F30" w:rsidRPr="00FA6410" w:rsidRDefault="009A3F30" w:rsidP="009A3F30">
      <w:pPr>
        <w:widowControl w:val="0"/>
        <w:autoSpaceDE w:val="0"/>
        <w:autoSpaceDN w:val="0"/>
        <w:jc w:val="center"/>
        <w:rPr>
          <w:rFonts w:ascii="Arial" w:hAnsi="Arial" w:cs="Arial"/>
          <w:noProof/>
          <w:snapToGrid w:val="0"/>
          <w:sz w:val="24"/>
          <w:szCs w:val="24"/>
        </w:rPr>
      </w:pPr>
      <w:r w:rsidRPr="00FA6410">
        <w:rPr>
          <w:rFonts w:ascii="Arial" w:hAnsi="Arial" w:cs="Arial"/>
          <w:noProof/>
          <w:snapToGrid w:val="0"/>
          <w:sz w:val="24"/>
          <w:szCs w:val="24"/>
        </w:rPr>
        <w:t>Tabel coordonate puncte radiate</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1"/>
        <w:gridCol w:w="2299"/>
        <w:gridCol w:w="2340"/>
      </w:tblGrid>
      <w:tr w:rsidR="009A3F30" w:rsidRPr="00FA6410" w:rsidTr="008E6A61">
        <w:tc>
          <w:tcPr>
            <w:tcW w:w="2381" w:type="dxa"/>
          </w:tcPr>
          <w:p w:rsidR="009A3F30" w:rsidRPr="00FA6410" w:rsidRDefault="009A3F30" w:rsidP="008E6A61">
            <w:pPr>
              <w:ind w:right="-1"/>
              <w:jc w:val="center"/>
              <w:rPr>
                <w:rFonts w:ascii="Arial" w:eastAsia="Times New Roman" w:hAnsi="Arial" w:cs="Arial"/>
                <w:sz w:val="24"/>
                <w:szCs w:val="24"/>
              </w:rPr>
            </w:pPr>
            <w:r w:rsidRPr="00FA6410">
              <w:rPr>
                <w:rStyle w:val="Strong"/>
                <w:rFonts w:ascii="Arial" w:hAnsi="Arial" w:cs="Arial"/>
              </w:rPr>
              <w:t>PUNCT</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Style w:val="Strong"/>
                <w:rFonts w:ascii="Arial" w:hAnsi="Arial" w:cs="Arial"/>
              </w:rPr>
              <w:t xml:space="preserve">COORDONATA  X   </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Style w:val="Strong"/>
                <w:rFonts w:ascii="Arial" w:hAnsi="Arial" w:cs="Arial"/>
              </w:rPr>
              <w:t>COORDONATA  Y</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606 964,098</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626 939,144</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2</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606 956,494</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626 949,270</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3</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606 946,485</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626 964,217</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4</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606 940,523</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626 971,626</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5</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606 935,287</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626 980,195</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6</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606 930,097</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626 985,760</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7</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606 924,953</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626 983,741</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8</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606 924,070</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626 979,420</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9</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606 921,055</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626 969,511</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10</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606 914,874</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626 944,397</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11</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606 911,040</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626 925,758</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12</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606 910,097</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626 911,708</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13</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606 909,485</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626 902,648</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14</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606 908,869</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626 897,132</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15</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606 911,497</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626 898,003</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16</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606 921,334</w:t>
            </w:r>
          </w:p>
        </w:tc>
        <w:tc>
          <w:tcPr>
            <w:tcW w:w="2340"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626 904,595</w:t>
            </w:r>
          </w:p>
        </w:tc>
      </w:tr>
      <w:tr w:rsidR="009A3F30" w:rsidRPr="00FA6410" w:rsidTr="008E6A61">
        <w:tc>
          <w:tcPr>
            <w:tcW w:w="2381" w:type="dxa"/>
          </w:tcPr>
          <w:p w:rsidR="009A3F30" w:rsidRPr="00FA6410" w:rsidRDefault="009A3F30" w:rsidP="008E6A61">
            <w:pPr>
              <w:jc w:val="center"/>
              <w:rPr>
                <w:rFonts w:ascii="Arial" w:eastAsia="Times New Roman" w:hAnsi="Arial" w:cs="Arial"/>
                <w:sz w:val="24"/>
                <w:szCs w:val="24"/>
              </w:rPr>
            </w:pPr>
            <w:r w:rsidRPr="00FA6410">
              <w:rPr>
                <w:rFonts w:ascii="Arial" w:eastAsia="Times New Roman" w:hAnsi="Arial" w:cs="Arial"/>
                <w:sz w:val="24"/>
                <w:szCs w:val="24"/>
              </w:rPr>
              <w:t>17</w:t>
            </w:r>
          </w:p>
        </w:tc>
        <w:tc>
          <w:tcPr>
            <w:tcW w:w="2299" w:type="dxa"/>
          </w:tcPr>
          <w:p w:rsidR="009A3F30" w:rsidRPr="00FA6410" w:rsidRDefault="009A3F30" w:rsidP="008E6A61">
            <w:pPr>
              <w:ind w:right="-1"/>
              <w:jc w:val="center"/>
              <w:rPr>
                <w:rFonts w:ascii="Arial" w:eastAsia="Times New Roman" w:hAnsi="Arial" w:cs="Arial"/>
                <w:sz w:val="24"/>
                <w:szCs w:val="24"/>
              </w:rPr>
            </w:pPr>
            <w:r w:rsidRPr="00FA6410">
              <w:rPr>
                <w:rFonts w:ascii="Arial" w:eastAsia="Times New Roman" w:hAnsi="Arial" w:cs="Arial"/>
                <w:sz w:val="24"/>
                <w:szCs w:val="24"/>
              </w:rPr>
              <w:t>606 960,441</w:t>
            </w:r>
          </w:p>
        </w:tc>
        <w:tc>
          <w:tcPr>
            <w:tcW w:w="2340" w:type="dxa"/>
          </w:tcPr>
          <w:p w:rsidR="009A3F30" w:rsidRPr="00FA6410" w:rsidRDefault="009A3F30" w:rsidP="009A3F30">
            <w:pPr>
              <w:pStyle w:val="ListParagraph"/>
              <w:numPr>
                <w:ilvl w:val="0"/>
                <w:numId w:val="14"/>
              </w:numPr>
              <w:ind w:right="-1"/>
              <w:jc w:val="center"/>
              <w:rPr>
                <w:rFonts w:ascii="Arial" w:eastAsia="Times New Roman" w:hAnsi="Arial" w:cs="Arial"/>
                <w:sz w:val="24"/>
                <w:szCs w:val="24"/>
              </w:rPr>
            </w:pPr>
            <w:r w:rsidRPr="00FA6410">
              <w:rPr>
                <w:rFonts w:ascii="Arial" w:eastAsia="Times New Roman" w:hAnsi="Arial" w:cs="Arial"/>
                <w:sz w:val="24"/>
                <w:szCs w:val="24"/>
              </w:rPr>
              <w:t>4,543</w:t>
            </w:r>
          </w:p>
        </w:tc>
      </w:tr>
    </w:tbl>
    <w:p w:rsidR="009A3F30" w:rsidRPr="00FA6410" w:rsidRDefault="009A3F30" w:rsidP="009A3F30">
      <w:pPr>
        <w:jc w:val="center"/>
        <w:rPr>
          <w:rFonts w:ascii="Arial" w:eastAsia="Times New Roman" w:hAnsi="Arial" w:cs="Arial"/>
          <w:b/>
          <w:snapToGrid w:val="0"/>
          <w:sz w:val="24"/>
          <w:szCs w:val="24"/>
        </w:rPr>
      </w:pPr>
    </w:p>
    <w:p w:rsidR="009A3F30" w:rsidRPr="00FA6410" w:rsidRDefault="009A3F30" w:rsidP="009A3F30">
      <w:pPr>
        <w:ind w:left="360"/>
        <w:rPr>
          <w:rFonts w:ascii="Arial" w:hAnsi="Arial" w:cs="Arial"/>
          <w:b/>
          <w:sz w:val="24"/>
          <w:szCs w:val="24"/>
        </w:rPr>
      </w:pPr>
      <w:r w:rsidRPr="00FA6410">
        <w:rPr>
          <w:rFonts w:ascii="Arial" w:hAnsi="Arial" w:cs="Arial"/>
          <w:b/>
          <w:sz w:val="24"/>
          <w:szCs w:val="24"/>
        </w:rPr>
        <w:t>b) Numele si codul ariei naturale protejate de interes comunitar</w:t>
      </w:r>
    </w:p>
    <w:p w:rsidR="009A3F30" w:rsidRPr="00FA6410" w:rsidRDefault="009A3F30" w:rsidP="009A3F30">
      <w:pPr>
        <w:pStyle w:val="ListParagraph"/>
        <w:ind w:left="1069"/>
        <w:rPr>
          <w:rFonts w:ascii="Arial" w:hAnsi="Arial" w:cs="Arial"/>
          <w:sz w:val="24"/>
          <w:szCs w:val="24"/>
        </w:rPr>
      </w:pPr>
    </w:p>
    <w:p w:rsidR="009A3F30" w:rsidRPr="00FA6410" w:rsidRDefault="009A3F30" w:rsidP="009A3F30">
      <w:pPr>
        <w:ind w:firstLine="709"/>
        <w:rPr>
          <w:rFonts w:ascii="Arial" w:hAnsi="Arial" w:cs="Arial"/>
          <w:sz w:val="24"/>
          <w:szCs w:val="24"/>
        </w:rPr>
      </w:pPr>
      <w:r w:rsidRPr="00FA6410">
        <w:rPr>
          <w:rFonts w:ascii="Arial" w:hAnsi="Arial" w:cs="Arial"/>
          <w:sz w:val="24"/>
          <w:szCs w:val="24"/>
        </w:rPr>
        <w:t>ROSCI0424 Padurea si Lacul Margineni- administrator Agentia Nationala pentru Arii Naturale Protejate</w:t>
      </w:r>
    </w:p>
    <w:p w:rsidR="009A3F30" w:rsidRPr="00FA6410" w:rsidRDefault="009A3F30" w:rsidP="009A3F30">
      <w:pPr>
        <w:shd w:val="clear" w:color="auto" w:fill="FFFFFF"/>
        <w:rPr>
          <w:rFonts w:ascii="Calibri" w:eastAsia="Times New Roman" w:hAnsi="Calibri" w:cs="Times New Roman"/>
          <w:b/>
          <w:bCs/>
          <w:sz w:val="26"/>
          <w:szCs w:val="26"/>
          <w:lang w:eastAsia="ro-RO"/>
        </w:rPr>
      </w:pPr>
    </w:p>
    <w:p w:rsidR="00567990" w:rsidRPr="00FA6410" w:rsidRDefault="00567990" w:rsidP="009A3F30">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c)</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prezența</w:t>
      </w:r>
      <w:proofErr w:type="gramEnd"/>
      <w:r w:rsidRPr="00FA6410">
        <w:rPr>
          <w:rFonts w:ascii="Arial" w:eastAsia="Times New Roman" w:hAnsi="Arial" w:cs="Arial"/>
          <w:b/>
          <w:sz w:val="24"/>
          <w:szCs w:val="24"/>
          <w:lang w:eastAsia="ro-RO"/>
        </w:rPr>
        <w:t xml:space="preserve"> și efectivele/suprafețele acoperite de specii și habitate de interes comunitar în zona proiectului;</w:t>
      </w:r>
    </w:p>
    <w:p w:rsidR="009A3F30" w:rsidRPr="00FA6410" w:rsidRDefault="009A3F30" w:rsidP="009A3F30">
      <w:pPr>
        <w:pStyle w:val="ListParagraph"/>
        <w:ind w:left="0" w:firstLine="709"/>
        <w:rPr>
          <w:rFonts w:ascii="Arial" w:hAnsi="Arial" w:cs="Arial"/>
          <w:sz w:val="24"/>
          <w:szCs w:val="24"/>
          <w:lang w:val="ro-RO"/>
        </w:rPr>
      </w:pPr>
      <w:r w:rsidRPr="00FA6410">
        <w:rPr>
          <w:rFonts w:ascii="Arial" w:hAnsi="Arial" w:cs="Arial"/>
          <w:sz w:val="24"/>
          <w:szCs w:val="24"/>
          <w:lang w:val="ro-RO"/>
        </w:rPr>
        <w:t xml:space="preserve">ROSCI0424 Padurea si Lacul Margineni a fost declarata prin </w:t>
      </w:r>
      <w:r w:rsidRPr="00FA6410">
        <w:rPr>
          <w:rFonts w:ascii="Arial" w:hAnsi="Arial" w:cs="Arial"/>
          <w:i/>
          <w:sz w:val="24"/>
          <w:szCs w:val="24"/>
          <w:lang w:val="ro-RO"/>
        </w:rPr>
        <w:t>Ordinul nr.46/ 2016 privind instituirea regimului de arie naturala protejata si declararea siturilor de importanta comunitara ca parte integranta a retelei ecologice europene Natura 2000 in Romania</w:t>
      </w:r>
      <w:r w:rsidRPr="00FA6410">
        <w:rPr>
          <w:rFonts w:ascii="Arial" w:hAnsi="Arial" w:cs="Arial"/>
          <w:sz w:val="24"/>
          <w:szCs w:val="24"/>
          <w:lang w:val="ro-RO"/>
        </w:rPr>
        <w:t xml:space="preserve"> si  are o suprafata de 2230 ha. </w:t>
      </w:r>
    </w:p>
    <w:p w:rsidR="009A3F30" w:rsidRPr="00FA6410" w:rsidRDefault="009A3F30" w:rsidP="009A3F30">
      <w:pPr>
        <w:pStyle w:val="ListParagraph"/>
        <w:ind w:left="0" w:firstLine="709"/>
        <w:rPr>
          <w:rFonts w:ascii="Arial" w:hAnsi="Arial" w:cs="Arial"/>
          <w:sz w:val="24"/>
          <w:szCs w:val="24"/>
          <w:lang w:val="ro-RO"/>
        </w:rPr>
      </w:pPr>
      <w:r w:rsidRPr="00FA6410">
        <w:rPr>
          <w:rFonts w:ascii="Arial" w:hAnsi="Arial" w:cs="Arial"/>
          <w:sz w:val="24"/>
          <w:szCs w:val="24"/>
          <w:lang w:val="ro-RO"/>
        </w:rPr>
        <w:t>Situl de interes comunitar intins pe raza judetului Neamt, a fost declarat pentru protejarea a 3 tipuri de habitate de interes comunitar (6510 Pajisti de altitudine joasa, 9170 Stejaris cu Galio- Carpinetum si 91Y0 Paduri dacice de fag si carpen), 3 specii de amfibieni (Bombina bombina- buhai de balta cu burta rosie, Bombina variegata- buhai de balta cu burta galbena, Triturus cristatus- triton cu creasta) si o specie de plante (Angelica palustris- angelica de balta).</w:t>
      </w:r>
    </w:p>
    <w:p w:rsidR="009A3F30" w:rsidRPr="00FA6410" w:rsidRDefault="009A3F30" w:rsidP="009A3F30">
      <w:pPr>
        <w:pStyle w:val="ListParagraph"/>
        <w:ind w:left="0" w:firstLine="709"/>
        <w:rPr>
          <w:rFonts w:ascii="Arial" w:hAnsi="Arial" w:cs="Arial"/>
          <w:sz w:val="24"/>
          <w:szCs w:val="24"/>
          <w:lang w:val="ro-RO"/>
        </w:rPr>
      </w:pPr>
      <w:r w:rsidRPr="00FA6410">
        <w:rPr>
          <w:rFonts w:ascii="Arial" w:hAnsi="Arial" w:cs="Arial"/>
          <w:sz w:val="24"/>
          <w:szCs w:val="24"/>
          <w:lang w:val="ro-RO"/>
        </w:rPr>
        <w:t xml:space="preserve">Amplasamentul proiectului se afla in lunca paraului Valea Neagra. </w:t>
      </w:r>
    </w:p>
    <w:p w:rsidR="009A3F30" w:rsidRPr="00FA6410" w:rsidRDefault="009A3F30" w:rsidP="009A3F30">
      <w:pPr>
        <w:pStyle w:val="ListParagraph"/>
        <w:ind w:left="0" w:firstLine="709"/>
        <w:rPr>
          <w:rFonts w:ascii="Arial" w:hAnsi="Arial" w:cs="Arial"/>
          <w:sz w:val="24"/>
          <w:szCs w:val="24"/>
          <w:lang w:val="ro-RO"/>
        </w:rPr>
      </w:pPr>
      <w:r w:rsidRPr="00FA6410">
        <w:rPr>
          <w:rFonts w:ascii="Arial" w:hAnsi="Arial" w:cs="Arial"/>
          <w:sz w:val="24"/>
          <w:szCs w:val="24"/>
          <w:lang w:val="ro-RO"/>
        </w:rPr>
        <w:t>Nu s-au identificat specii de interes comunitar pe amplasamentul sau in vecinatatea proiectului. In unele perioade ale anului, se pot regasi intamplator specii de amfibieni care au legatura cu mediul acvatic.</w:t>
      </w:r>
    </w:p>
    <w:p w:rsidR="009A3F30" w:rsidRPr="00FA6410" w:rsidRDefault="009A3F30" w:rsidP="00567990">
      <w:pPr>
        <w:shd w:val="clear" w:color="auto" w:fill="FFFFFF"/>
        <w:spacing w:after="150"/>
        <w:rPr>
          <w:rFonts w:ascii="Calibri" w:eastAsia="Times New Roman" w:hAnsi="Calibri" w:cs="Times New Roman"/>
          <w:b/>
          <w:bCs/>
          <w:sz w:val="26"/>
          <w:szCs w:val="26"/>
          <w:lang w:eastAsia="ro-RO"/>
        </w:rPr>
      </w:pPr>
    </w:p>
    <w:p w:rsidR="00567990" w:rsidRPr="00FA6410" w:rsidRDefault="00567990" w:rsidP="009A3F30">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d)</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se</w:t>
      </w:r>
      <w:proofErr w:type="gramEnd"/>
      <w:r w:rsidRPr="00FA6410">
        <w:rPr>
          <w:rFonts w:ascii="Arial" w:eastAsia="Times New Roman" w:hAnsi="Arial" w:cs="Arial"/>
          <w:b/>
          <w:sz w:val="24"/>
          <w:szCs w:val="24"/>
          <w:lang w:eastAsia="ro-RO"/>
        </w:rPr>
        <w:t xml:space="preserve"> va preciza dacă proiectul propus nu are legătură directă cu sau nu este necesar pentru managementul conservării ariei naturale protejate de interes comunitar;</w:t>
      </w:r>
    </w:p>
    <w:p w:rsidR="009A3F30" w:rsidRPr="00FA6410" w:rsidRDefault="009A3F30" w:rsidP="009A3F30">
      <w:pPr>
        <w:pStyle w:val="ListParagraph"/>
        <w:ind w:left="0" w:firstLine="709"/>
        <w:rPr>
          <w:rFonts w:ascii="Arial" w:hAnsi="Arial" w:cs="Arial"/>
          <w:sz w:val="24"/>
          <w:szCs w:val="24"/>
        </w:rPr>
      </w:pPr>
      <w:r w:rsidRPr="00FA6410">
        <w:rPr>
          <w:rFonts w:ascii="Arial" w:hAnsi="Arial" w:cs="Arial"/>
          <w:sz w:val="24"/>
          <w:szCs w:val="24"/>
        </w:rPr>
        <w:t xml:space="preserve">Proiectul </w:t>
      </w:r>
      <w:proofErr w:type="gramStart"/>
      <w:r w:rsidRPr="00FA6410">
        <w:rPr>
          <w:rFonts w:ascii="Arial" w:hAnsi="Arial" w:cs="Arial"/>
          <w:sz w:val="24"/>
          <w:szCs w:val="24"/>
        </w:rPr>
        <w:t>nu are</w:t>
      </w:r>
      <w:proofErr w:type="gramEnd"/>
      <w:r w:rsidRPr="00FA6410">
        <w:rPr>
          <w:rFonts w:ascii="Arial" w:hAnsi="Arial" w:cs="Arial"/>
          <w:sz w:val="24"/>
          <w:szCs w:val="24"/>
        </w:rPr>
        <w:t xml:space="preserve"> legatura directa cu managementul ariei naturale protejate ROSCI0424 Padurea si Lacul Margineni. Nu exista plan de management cu masuri de protectie pentru speciile de interes comunitar. Managementul (administrarea) se asigura de catre Agentia Nationala pentru Arii Naturale Protejate de la care s-</w:t>
      </w:r>
      <w:proofErr w:type="gramStart"/>
      <w:r w:rsidRPr="00FA6410">
        <w:rPr>
          <w:rFonts w:ascii="Arial" w:hAnsi="Arial" w:cs="Arial"/>
          <w:sz w:val="24"/>
          <w:szCs w:val="24"/>
        </w:rPr>
        <w:t>a</w:t>
      </w:r>
      <w:proofErr w:type="gramEnd"/>
      <w:r w:rsidRPr="00FA6410">
        <w:rPr>
          <w:rFonts w:ascii="Arial" w:hAnsi="Arial" w:cs="Arial"/>
          <w:sz w:val="24"/>
          <w:szCs w:val="24"/>
        </w:rPr>
        <w:t xml:space="preserve"> obtinut avizul nr. </w:t>
      </w:r>
      <w:proofErr w:type="gramStart"/>
      <w:r w:rsidRPr="00FA6410">
        <w:rPr>
          <w:rFonts w:ascii="Arial" w:hAnsi="Arial" w:cs="Arial"/>
          <w:sz w:val="24"/>
          <w:szCs w:val="24"/>
        </w:rPr>
        <w:t>618/ 06.12.2018.</w:t>
      </w:r>
      <w:proofErr w:type="gramEnd"/>
    </w:p>
    <w:p w:rsidR="009A3F30" w:rsidRPr="00FA6410" w:rsidRDefault="009A3F30" w:rsidP="009A3F30">
      <w:pPr>
        <w:pStyle w:val="ListParagraph"/>
        <w:ind w:left="0" w:firstLine="709"/>
        <w:rPr>
          <w:rFonts w:ascii="Arial" w:hAnsi="Arial" w:cs="Arial"/>
          <w:sz w:val="24"/>
          <w:szCs w:val="24"/>
        </w:rPr>
      </w:pPr>
      <w:r w:rsidRPr="00FA6410">
        <w:rPr>
          <w:rFonts w:ascii="Arial" w:hAnsi="Arial" w:cs="Arial"/>
          <w:sz w:val="24"/>
          <w:szCs w:val="24"/>
        </w:rPr>
        <w:t xml:space="preserve">Proiectul </w:t>
      </w:r>
      <w:proofErr w:type="gramStart"/>
      <w:r w:rsidRPr="00FA6410">
        <w:rPr>
          <w:rFonts w:ascii="Arial" w:hAnsi="Arial" w:cs="Arial"/>
          <w:sz w:val="24"/>
          <w:szCs w:val="24"/>
        </w:rPr>
        <w:t>va</w:t>
      </w:r>
      <w:proofErr w:type="gramEnd"/>
      <w:r w:rsidRPr="00FA6410">
        <w:rPr>
          <w:rFonts w:ascii="Arial" w:hAnsi="Arial" w:cs="Arial"/>
          <w:sz w:val="24"/>
          <w:szCs w:val="24"/>
        </w:rPr>
        <w:t xml:space="preserve"> contribui la dezvoltarea economiei in zona, avand in vedere ca zona este slab dezvoltata din punct de vedere economic.</w:t>
      </w:r>
    </w:p>
    <w:p w:rsidR="009A3F30" w:rsidRPr="00FA6410" w:rsidRDefault="009A3F30" w:rsidP="009A3F30">
      <w:pPr>
        <w:shd w:val="clear" w:color="auto" w:fill="FFFFFF"/>
        <w:spacing w:after="150"/>
        <w:ind w:firstLine="851"/>
        <w:rPr>
          <w:rFonts w:ascii="Arial" w:eastAsia="Times New Roman" w:hAnsi="Arial" w:cs="Arial"/>
          <w:b/>
          <w:sz w:val="24"/>
          <w:szCs w:val="24"/>
          <w:lang w:eastAsia="ro-RO"/>
        </w:rPr>
      </w:pPr>
    </w:p>
    <w:p w:rsidR="00567990" w:rsidRPr="00FA6410" w:rsidRDefault="00567990" w:rsidP="009A3F30">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e)</w:t>
      </w:r>
      <w:r w:rsidRPr="00FA6410">
        <w:rPr>
          <w:rFonts w:ascii="Arial" w:eastAsia="Times New Roman" w:hAnsi="Arial" w:cs="Arial"/>
          <w:b/>
          <w:sz w:val="24"/>
          <w:szCs w:val="24"/>
          <w:lang w:eastAsia="ro-RO"/>
        </w:rPr>
        <w:t> </w:t>
      </w:r>
      <w:proofErr w:type="gramStart"/>
      <w:r w:rsidRPr="00FA6410">
        <w:rPr>
          <w:rFonts w:ascii="Arial" w:eastAsia="Times New Roman" w:hAnsi="Arial" w:cs="Arial"/>
          <w:b/>
          <w:sz w:val="24"/>
          <w:szCs w:val="24"/>
          <w:lang w:eastAsia="ro-RO"/>
        </w:rPr>
        <w:t>se</w:t>
      </w:r>
      <w:proofErr w:type="gramEnd"/>
      <w:r w:rsidRPr="00FA6410">
        <w:rPr>
          <w:rFonts w:ascii="Arial" w:eastAsia="Times New Roman" w:hAnsi="Arial" w:cs="Arial"/>
          <w:b/>
          <w:sz w:val="24"/>
          <w:szCs w:val="24"/>
          <w:lang w:eastAsia="ro-RO"/>
        </w:rPr>
        <w:t xml:space="preserve"> va estima impactul potențial al proiectului asupra speciilor și habitatelor din aria naturală protejată de interes comunitar;</w:t>
      </w:r>
    </w:p>
    <w:p w:rsidR="009A3F30" w:rsidRPr="00FA6410" w:rsidRDefault="009A3F30" w:rsidP="009A3F30">
      <w:pPr>
        <w:ind w:firstLine="709"/>
        <w:rPr>
          <w:rFonts w:ascii="Arial" w:hAnsi="Arial" w:cs="Arial"/>
          <w:sz w:val="24"/>
          <w:szCs w:val="24"/>
        </w:rPr>
      </w:pPr>
      <w:r w:rsidRPr="00FA6410">
        <w:rPr>
          <w:rFonts w:ascii="Arial" w:hAnsi="Arial" w:cs="Arial"/>
          <w:sz w:val="24"/>
          <w:szCs w:val="24"/>
        </w:rPr>
        <w:t xml:space="preserve">Amenajarea piscicola </w:t>
      </w:r>
      <w:proofErr w:type="gramStart"/>
      <w:r w:rsidRPr="00FA6410">
        <w:rPr>
          <w:rFonts w:ascii="Arial" w:hAnsi="Arial" w:cs="Arial"/>
          <w:sz w:val="24"/>
          <w:szCs w:val="24"/>
        </w:rPr>
        <w:t>este</w:t>
      </w:r>
      <w:proofErr w:type="gramEnd"/>
      <w:r w:rsidRPr="00FA6410">
        <w:rPr>
          <w:rFonts w:ascii="Arial" w:hAnsi="Arial" w:cs="Arial"/>
          <w:sz w:val="24"/>
          <w:szCs w:val="24"/>
        </w:rPr>
        <w:t xml:space="preserve"> activitate existenta in zona, iar proiectul actual presupune o extindere a unor bazine existente. Se estimeaza faptul ca impactul </w:t>
      </w:r>
      <w:proofErr w:type="gramStart"/>
      <w:r w:rsidRPr="00FA6410">
        <w:rPr>
          <w:rFonts w:ascii="Arial" w:hAnsi="Arial" w:cs="Arial"/>
          <w:sz w:val="24"/>
          <w:szCs w:val="24"/>
        </w:rPr>
        <w:t>este</w:t>
      </w:r>
      <w:proofErr w:type="gramEnd"/>
      <w:r w:rsidRPr="00FA6410">
        <w:rPr>
          <w:rFonts w:ascii="Arial" w:hAnsi="Arial" w:cs="Arial"/>
          <w:sz w:val="24"/>
          <w:szCs w:val="24"/>
        </w:rPr>
        <w:t xml:space="preserve"> temporar, pe perioada amenajarii si nesemnificativ asupra ariei naturale protejate de interes comunitar. Evacuarea apelor se face in paraul Valea Neagra, cu respectarea normelor privind apele uzate.</w:t>
      </w:r>
    </w:p>
    <w:p w:rsidR="009A3F30" w:rsidRPr="00FA6410" w:rsidRDefault="009A3F30" w:rsidP="009A3F30">
      <w:pPr>
        <w:pStyle w:val="ListParagraph"/>
        <w:ind w:left="0" w:firstLine="709"/>
        <w:rPr>
          <w:rFonts w:ascii="Arial" w:hAnsi="Arial" w:cs="Arial"/>
          <w:sz w:val="24"/>
          <w:szCs w:val="24"/>
        </w:rPr>
      </w:pPr>
      <w:proofErr w:type="gramStart"/>
      <w:r w:rsidRPr="00FA6410">
        <w:rPr>
          <w:rFonts w:ascii="Arial" w:hAnsi="Arial" w:cs="Arial"/>
          <w:sz w:val="24"/>
          <w:szCs w:val="24"/>
        </w:rPr>
        <w:t>Pentru reducerea posibilului impact se vor respecta conditiile din avizul ANANP nr.</w:t>
      </w:r>
      <w:proofErr w:type="gramEnd"/>
      <w:r w:rsidRPr="00FA6410">
        <w:rPr>
          <w:rFonts w:ascii="Arial" w:hAnsi="Arial" w:cs="Arial"/>
          <w:sz w:val="24"/>
          <w:szCs w:val="24"/>
        </w:rPr>
        <w:t xml:space="preserve"> 618/06.12.2018 si prevederile legislatiei in vigoare privind regimul ariilor naturale protejate:</w:t>
      </w:r>
    </w:p>
    <w:p w:rsidR="009A3F30" w:rsidRPr="00FA6410" w:rsidRDefault="009A3F30" w:rsidP="009A3F30">
      <w:pPr>
        <w:autoSpaceDE w:val="0"/>
        <w:autoSpaceDN w:val="0"/>
        <w:adjustRightInd w:val="0"/>
        <w:ind w:firstLine="709"/>
        <w:rPr>
          <w:rFonts w:ascii="Arial" w:eastAsia="Calibri" w:hAnsi="Arial" w:cs="Arial"/>
          <w:sz w:val="24"/>
          <w:szCs w:val="24"/>
        </w:rPr>
      </w:pPr>
      <w:r w:rsidRPr="00FA6410">
        <w:rPr>
          <w:rFonts w:ascii="Arial" w:eastAsia="Calibri" w:hAnsi="Arial" w:cs="Arial"/>
          <w:sz w:val="24"/>
          <w:szCs w:val="24"/>
        </w:rPr>
        <w:t>Masuri pentru protejatea tuturor speciilor de pasari:</w:t>
      </w:r>
    </w:p>
    <w:p w:rsidR="009A3F30" w:rsidRPr="00FA6410" w:rsidRDefault="009A3F30" w:rsidP="009A3F30">
      <w:pPr>
        <w:autoSpaceDE w:val="0"/>
        <w:autoSpaceDN w:val="0"/>
        <w:adjustRightInd w:val="0"/>
        <w:ind w:firstLine="709"/>
        <w:rPr>
          <w:rFonts w:ascii="Arial" w:eastAsia="Calibri" w:hAnsi="Arial" w:cs="Arial"/>
          <w:sz w:val="24"/>
          <w:szCs w:val="24"/>
        </w:rPr>
      </w:pPr>
      <w:r w:rsidRPr="00FA6410">
        <w:rPr>
          <w:rFonts w:ascii="Arial" w:eastAsia="Calibri" w:hAnsi="Arial" w:cs="Arial"/>
          <w:sz w:val="24"/>
          <w:szCs w:val="24"/>
        </w:rPr>
        <w:t xml:space="preserve">Se impune respectarea </w:t>
      </w:r>
      <w:r w:rsidRPr="00FA6410">
        <w:rPr>
          <w:rFonts w:ascii="Arial" w:eastAsia="Calibri" w:hAnsi="Arial" w:cs="Arial"/>
          <w:i/>
          <w:sz w:val="24"/>
          <w:szCs w:val="24"/>
        </w:rPr>
        <w:t>OUG nr.57/2007 privind regimul ariilor naturale protejate, conservarea habitatelor naturale, a florei si faunei salbatice</w:t>
      </w:r>
      <w:r w:rsidRPr="00FA6410">
        <w:rPr>
          <w:rFonts w:ascii="Arial" w:eastAsia="Calibri" w:hAnsi="Arial" w:cs="Arial"/>
          <w:sz w:val="24"/>
          <w:szCs w:val="24"/>
        </w:rPr>
        <w:t>, cu modificarile si completarile ulterioare:</w:t>
      </w:r>
    </w:p>
    <w:p w:rsidR="009A3F30" w:rsidRPr="00FA6410" w:rsidRDefault="009A3F30" w:rsidP="009A3F30">
      <w:pPr>
        <w:autoSpaceDE w:val="0"/>
        <w:autoSpaceDN w:val="0"/>
        <w:adjustRightInd w:val="0"/>
        <w:ind w:firstLine="709"/>
        <w:rPr>
          <w:rFonts w:ascii="Arial" w:eastAsia="Calibri" w:hAnsi="Arial" w:cs="Arial"/>
          <w:sz w:val="24"/>
          <w:szCs w:val="24"/>
        </w:rPr>
      </w:pPr>
      <w:r w:rsidRPr="00FA6410">
        <w:rPr>
          <w:rFonts w:ascii="Arial" w:eastAsia="Calibri" w:hAnsi="Arial" w:cs="Arial"/>
          <w:i/>
          <w:iCs/>
          <w:sz w:val="24"/>
          <w:szCs w:val="24"/>
        </w:rPr>
        <w:t xml:space="preserve">Art.33 (1) </w:t>
      </w:r>
      <w:proofErr w:type="gramStart"/>
      <w:r w:rsidRPr="00FA6410">
        <w:rPr>
          <w:rFonts w:ascii="Arial" w:eastAsia="Calibri" w:hAnsi="Arial" w:cs="Arial"/>
          <w:i/>
          <w:iCs/>
          <w:sz w:val="24"/>
          <w:szCs w:val="24"/>
        </w:rPr>
        <w:t>“ Pentru</w:t>
      </w:r>
      <w:proofErr w:type="gramEnd"/>
      <w:r w:rsidRPr="00FA6410">
        <w:rPr>
          <w:rFonts w:ascii="Arial" w:eastAsia="Calibri" w:hAnsi="Arial" w:cs="Arial"/>
          <w:i/>
          <w:iCs/>
          <w:sz w:val="24"/>
          <w:szCs w:val="24"/>
        </w:rPr>
        <w:t xml:space="preserve"> speciile de plante şi animale sălbatice terestre, acvatice şi subterane, prevăzute în anexele nr. 4 A şi 4 B, cu excepţia speciilor de păsări, şi care trăiesc atât în ariile naturale protejate, cât şi în afara lor, sunt interzise:</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 a) </w:t>
      </w:r>
      <w:proofErr w:type="gramStart"/>
      <w:r w:rsidRPr="00FA6410">
        <w:rPr>
          <w:rFonts w:ascii="Arial" w:eastAsia="Calibri" w:hAnsi="Arial" w:cs="Arial"/>
          <w:sz w:val="24"/>
          <w:szCs w:val="24"/>
        </w:rPr>
        <w:t>orice</w:t>
      </w:r>
      <w:proofErr w:type="gramEnd"/>
      <w:r w:rsidRPr="00FA6410">
        <w:rPr>
          <w:rFonts w:ascii="Arial" w:eastAsia="Calibri" w:hAnsi="Arial" w:cs="Arial"/>
          <w:sz w:val="24"/>
          <w:szCs w:val="24"/>
        </w:rPr>
        <w:t xml:space="preserve"> formă de recoltare, capturare, ucidere, distrugere sau vătămare a exemplarelor aflate în mediul lor natural, în oricare dintre stadiile ciclului lor biologic;</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b) </w:t>
      </w:r>
      <w:proofErr w:type="gramStart"/>
      <w:r w:rsidRPr="00FA6410">
        <w:rPr>
          <w:rFonts w:ascii="Arial" w:eastAsia="Calibri" w:hAnsi="Arial" w:cs="Arial"/>
          <w:sz w:val="24"/>
          <w:szCs w:val="24"/>
        </w:rPr>
        <w:t>perturbarea</w:t>
      </w:r>
      <w:proofErr w:type="gramEnd"/>
      <w:r w:rsidRPr="00FA6410">
        <w:rPr>
          <w:rFonts w:ascii="Arial" w:eastAsia="Calibri" w:hAnsi="Arial" w:cs="Arial"/>
          <w:sz w:val="24"/>
          <w:szCs w:val="24"/>
        </w:rPr>
        <w:t xml:space="preserve"> intenţionată în cursul perioadei de reproducere, de creştere, de hibernare şi de migraţie;</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c) </w:t>
      </w:r>
      <w:proofErr w:type="gramStart"/>
      <w:r w:rsidRPr="00FA6410">
        <w:rPr>
          <w:rFonts w:ascii="Arial" w:eastAsia="Calibri" w:hAnsi="Arial" w:cs="Arial"/>
          <w:sz w:val="24"/>
          <w:szCs w:val="24"/>
        </w:rPr>
        <w:t>deteriorarea</w:t>
      </w:r>
      <w:proofErr w:type="gramEnd"/>
      <w:r w:rsidRPr="00FA6410">
        <w:rPr>
          <w:rFonts w:ascii="Arial" w:eastAsia="Calibri" w:hAnsi="Arial" w:cs="Arial"/>
          <w:sz w:val="24"/>
          <w:szCs w:val="24"/>
        </w:rPr>
        <w:t>, distrugerea şi/sau culegerea intenţionată a cuiburilor şi/sau ouălor din natură;</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d) </w:t>
      </w:r>
      <w:proofErr w:type="gramStart"/>
      <w:r w:rsidRPr="00FA6410">
        <w:rPr>
          <w:rFonts w:ascii="Arial" w:eastAsia="Calibri" w:hAnsi="Arial" w:cs="Arial"/>
          <w:sz w:val="24"/>
          <w:szCs w:val="24"/>
        </w:rPr>
        <w:t>deteriorarea</w:t>
      </w:r>
      <w:proofErr w:type="gramEnd"/>
      <w:r w:rsidRPr="00FA6410">
        <w:rPr>
          <w:rFonts w:ascii="Arial" w:eastAsia="Calibri" w:hAnsi="Arial" w:cs="Arial"/>
          <w:sz w:val="24"/>
          <w:szCs w:val="24"/>
        </w:rPr>
        <w:t xml:space="preserve"> şi/sau distrugerea locurilor de reproducere ori de odihnă;</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e) </w:t>
      </w:r>
      <w:proofErr w:type="gramStart"/>
      <w:r w:rsidRPr="00FA6410">
        <w:rPr>
          <w:rFonts w:ascii="Arial" w:eastAsia="Calibri" w:hAnsi="Arial" w:cs="Arial"/>
          <w:sz w:val="24"/>
          <w:szCs w:val="24"/>
        </w:rPr>
        <w:t>recoltarea</w:t>
      </w:r>
      <w:proofErr w:type="gramEnd"/>
      <w:r w:rsidRPr="00FA6410">
        <w:rPr>
          <w:rFonts w:ascii="Arial" w:eastAsia="Calibri" w:hAnsi="Arial" w:cs="Arial"/>
          <w:sz w:val="24"/>
          <w:szCs w:val="24"/>
        </w:rPr>
        <w:t xml:space="preserve"> florilor şi a fructelor, culegerea, tăierea, dezrădăcinarea sau distrugerea cu intenţie a acestor plante în habitatele lor naturale, în oricare dintre stadiile ciclului lor biologic;</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i/>
          <w:iCs/>
          <w:sz w:val="24"/>
          <w:szCs w:val="24"/>
        </w:rPr>
        <w:t xml:space="preserve">  f) </w:t>
      </w:r>
      <w:proofErr w:type="gramStart"/>
      <w:r w:rsidRPr="00FA6410">
        <w:rPr>
          <w:rFonts w:ascii="Arial" w:eastAsia="Calibri" w:hAnsi="Arial" w:cs="Arial"/>
          <w:i/>
          <w:iCs/>
          <w:sz w:val="24"/>
          <w:szCs w:val="24"/>
        </w:rPr>
        <w:t>deţinerea</w:t>
      </w:r>
      <w:proofErr w:type="gramEnd"/>
      <w:r w:rsidRPr="00FA6410">
        <w:rPr>
          <w:rFonts w:ascii="Arial" w:eastAsia="Calibri" w:hAnsi="Arial" w:cs="Arial"/>
          <w:i/>
          <w:iCs/>
          <w:sz w:val="24"/>
          <w:szCs w:val="24"/>
        </w:rPr>
        <w:t>, transportul, vânzarea sau schimburile în orice scop, precum şi oferirea spre schimb sau vânzare a exemplarelor luate din natură, în oricare dintre stadiile ciclului lor biologic.</w:t>
      </w:r>
    </w:p>
    <w:p w:rsidR="009A3F30" w:rsidRPr="00FA6410" w:rsidRDefault="009A3F30" w:rsidP="009A3F30">
      <w:pPr>
        <w:autoSpaceDE w:val="0"/>
        <w:autoSpaceDN w:val="0"/>
        <w:adjustRightInd w:val="0"/>
        <w:ind w:firstLine="709"/>
        <w:rPr>
          <w:rFonts w:ascii="Arial" w:eastAsia="Calibri" w:hAnsi="Arial" w:cs="Arial"/>
          <w:sz w:val="24"/>
          <w:szCs w:val="24"/>
        </w:rPr>
      </w:pPr>
      <w:r w:rsidRPr="00FA6410">
        <w:rPr>
          <w:rFonts w:ascii="Arial" w:eastAsia="Calibri" w:hAnsi="Arial" w:cs="Arial"/>
          <w:iCs/>
          <w:sz w:val="24"/>
          <w:szCs w:val="24"/>
        </w:rPr>
        <w:t>Masuri pentru protejarea habitatelor, a speciilor de plante si animale salbatice terestre, acvatice si subterane:</w:t>
      </w:r>
    </w:p>
    <w:p w:rsidR="009A3F30" w:rsidRPr="00FA6410" w:rsidRDefault="009A3F30" w:rsidP="009A3F30">
      <w:pPr>
        <w:autoSpaceDE w:val="0"/>
        <w:autoSpaceDN w:val="0"/>
        <w:adjustRightInd w:val="0"/>
        <w:ind w:firstLine="709"/>
        <w:rPr>
          <w:rFonts w:ascii="Arial" w:eastAsia="Calibri" w:hAnsi="Arial" w:cs="Arial"/>
          <w:sz w:val="24"/>
          <w:szCs w:val="24"/>
        </w:rPr>
      </w:pPr>
      <w:proofErr w:type="gramStart"/>
      <w:r w:rsidRPr="00FA6410">
        <w:rPr>
          <w:rFonts w:ascii="Arial" w:eastAsia="Calibri" w:hAnsi="Arial" w:cs="Arial"/>
          <w:i/>
          <w:iCs/>
          <w:sz w:val="24"/>
          <w:szCs w:val="24"/>
        </w:rPr>
        <w:t>Art.33  (</w:t>
      </w:r>
      <w:proofErr w:type="gramEnd"/>
      <w:r w:rsidRPr="00FA6410">
        <w:rPr>
          <w:rFonts w:ascii="Arial" w:eastAsia="Calibri" w:hAnsi="Arial" w:cs="Arial"/>
          <w:i/>
          <w:iCs/>
          <w:sz w:val="24"/>
          <w:szCs w:val="24"/>
        </w:rPr>
        <w:t xml:space="preserve">2) Fără a se aduce atingere prevederilor </w:t>
      </w:r>
      <w:r w:rsidRPr="00FA6410">
        <w:rPr>
          <w:rFonts w:ascii="Arial" w:eastAsia="Calibri" w:hAnsi="Arial" w:cs="Arial"/>
          <w:i/>
          <w:iCs/>
          <w:sz w:val="24"/>
          <w:szCs w:val="24"/>
          <w:u w:val="single"/>
        </w:rPr>
        <w:t xml:space="preserve">art. </w:t>
      </w:r>
      <w:proofErr w:type="gramStart"/>
      <w:r w:rsidRPr="00FA6410">
        <w:rPr>
          <w:rFonts w:ascii="Arial" w:eastAsia="Calibri" w:hAnsi="Arial" w:cs="Arial"/>
          <w:i/>
          <w:iCs/>
          <w:sz w:val="24"/>
          <w:szCs w:val="24"/>
          <w:u w:val="single"/>
        </w:rPr>
        <w:t>33</w:t>
      </w:r>
      <w:r w:rsidRPr="00FA6410">
        <w:rPr>
          <w:rFonts w:ascii="Arial" w:eastAsia="Calibri" w:hAnsi="Arial" w:cs="Arial"/>
          <w:i/>
          <w:iCs/>
          <w:sz w:val="24"/>
          <w:szCs w:val="24"/>
        </w:rPr>
        <w:t xml:space="preserve"> alin.</w:t>
      </w:r>
      <w:proofErr w:type="gramEnd"/>
      <w:r w:rsidRPr="00FA6410">
        <w:rPr>
          <w:rFonts w:ascii="Arial" w:eastAsia="Calibri" w:hAnsi="Arial" w:cs="Arial"/>
          <w:i/>
          <w:iCs/>
          <w:sz w:val="24"/>
          <w:szCs w:val="24"/>
        </w:rPr>
        <w:t xml:space="preserve"> (3) </w:t>
      </w:r>
      <w:proofErr w:type="gramStart"/>
      <w:r w:rsidRPr="00FA6410">
        <w:rPr>
          <w:rFonts w:ascii="Arial" w:eastAsia="Calibri" w:hAnsi="Arial" w:cs="Arial"/>
          <w:i/>
          <w:iCs/>
          <w:sz w:val="24"/>
          <w:szCs w:val="24"/>
        </w:rPr>
        <w:t>şi</w:t>
      </w:r>
      <w:proofErr w:type="gramEnd"/>
      <w:r w:rsidRPr="00FA6410">
        <w:rPr>
          <w:rFonts w:ascii="Arial" w:eastAsia="Calibri" w:hAnsi="Arial" w:cs="Arial"/>
          <w:i/>
          <w:iCs/>
          <w:sz w:val="24"/>
          <w:szCs w:val="24"/>
        </w:rPr>
        <w:t xml:space="preserve"> (4) şi ale </w:t>
      </w:r>
      <w:r w:rsidRPr="00FA6410">
        <w:rPr>
          <w:rFonts w:ascii="Arial" w:eastAsia="Calibri" w:hAnsi="Arial" w:cs="Arial"/>
          <w:i/>
          <w:iCs/>
          <w:sz w:val="24"/>
          <w:szCs w:val="24"/>
          <w:u w:val="single"/>
        </w:rPr>
        <w:t>art. 38</w:t>
      </w:r>
      <w:r w:rsidRPr="00FA6410">
        <w:rPr>
          <w:rFonts w:ascii="Arial" w:eastAsia="Calibri" w:hAnsi="Arial" w:cs="Arial"/>
          <w:i/>
          <w:iCs/>
          <w:sz w:val="24"/>
          <w:szCs w:val="24"/>
        </w:rPr>
        <w:t xml:space="preserve"> din prezenta ordonanţă de urgenţă, precum şi ale </w:t>
      </w:r>
      <w:r w:rsidRPr="00FA6410">
        <w:rPr>
          <w:rFonts w:ascii="Arial" w:eastAsia="Calibri" w:hAnsi="Arial" w:cs="Arial"/>
          <w:i/>
          <w:iCs/>
          <w:sz w:val="24"/>
          <w:szCs w:val="24"/>
          <w:u w:val="single"/>
        </w:rPr>
        <w:t xml:space="preserve">art. </w:t>
      </w:r>
      <w:proofErr w:type="gramStart"/>
      <w:r w:rsidRPr="00FA6410">
        <w:rPr>
          <w:rFonts w:ascii="Arial" w:eastAsia="Calibri" w:hAnsi="Arial" w:cs="Arial"/>
          <w:i/>
          <w:iCs/>
          <w:sz w:val="24"/>
          <w:szCs w:val="24"/>
          <w:u w:val="single"/>
        </w:rPr>
        <w:t>17</w:t>
      </w:r>
      <w:r w:rsidRPr="00FA6410">
        <w:rPr>
          <w:rFonts w:ascii="Arial" w:eastAsia="Calibri" w:hAnsi="Arial" w:cs="Arial"/>
          <w:i/>
          <w:iCs/>
          <w:sz w:val="24"/>
          <w:szCs w:val="24"/>
        </w:rPr>
        <w:t xml:space="preserve">, </w:t>
      </w:r>
      <w:r w:rsidRPr="00FA6410">
        <w:rPr>
          <w:rFonts w:ascii="Arial" w:eastAsia="Calibri" w:hAnsi="Arial" w:cs="Arial"/>
          <w:i/>
          <w:iCs/>
          <w:sz w:val="24"/>
          <w:szCs w:val="24"/>
          <w:u w:val="single"/>
        </w:rPr>
        <w:t>art.</w:t>
      </w:r>
      <w:proofErr w:type="gramEnd"/>
      <w:r w:rsidRPr="00FA6410">
        <w:rPr>
          <w:rFonts w:ascii="Arial" w:eastAsia="Calibri" w:hAnsi="Arial" w:cs="Arial"/>
          <w:i/>
          <w:iCs/>
          <w:sz w:val="24"/>
          <w:szCs w:val="24"/>
          <w:u w:val="single"/>
        </w:rPr>
        <w:t xml:space="preserve"> </w:t>
      </w:r>
      <w:proofErr w:type="gramStart"/>
      <w:r w:rsidRPr="00FA6410">
        <w:rPr>
          <w:rFonts w:ascii="Arial" w:eastAsia="Calibri" w:hAnsi="Arial" w:cs="Arial"/>
          <w:i/>
          <w:iCs/>
          <w:sz w:val="24"/>
          <w:szCs w:val="24"/>
          <w:u w:val="single"/>
        </w:rPr>
        <w:t>19</w:t>
      </w:r>
      <w:r w:rsidRPr="00FA6410">
        <w:rPr>
          <w:rFonts w:ascii="Arial" w:eastAsia="Calibri" w:hAnsi="Arial" w:cs="Arial"/>
          <w:i/>
          <w:iCs/>
          <w:sz w:val="24"/>
          <w:szCs w:val="24"/>
        </w:rPr>
        <w:t xml:space="preserve"> alin.</w:t>
      </w:r>
      <w:proofErr w:type="gramEnd"/>
      <w:r w:rsidRPr="00FA6410">
        <w:rPr>
          <w:rFonts w:ascii="Arial" w:eastAsia="Calibri" w:hAnsi="Arial" w:cs="Arial"/>
          <w:i/>
          <w:iCs/>
          <w:sz w:val="24"/>
          <w:szCs w:val="24"/>
        </w:rPr>
        <w:t xml:space="preserve"> (5), </w:t>
      </w:r>
      <w:r w:rsidRPr="00FA6410">
        <w:rPr>
          <w:rFonts w:ascii="Arial" w:eastAsia="Calibri" w:hAnsi="Arial" w:cs="Arial"/>
          <w:i/>
          <w:iCs/>
          <w:sz w:val="24"/>
          <w:szCs w:val="24"/>
          <w:u w:val="single"/>
        </w:rPr>
        <w:t xml:space="preserve">art. </w:t>
      </w:r>
      <w:proofErr w:type="gramStart"/>
      <w:r w:rsidRPr="00FA6410">
        <w:rPr>
          <w:rFonts w:ascii="Arial" w:eastAsia="Calibri" w:hAnsi="Arial" w:cs="Arial"/>
          <w:i/>
          <w:iCs/>
          <w:sz w:val="24"/>
          <w:szCs w:val="24"/>
          <w:u w:val="single"/>
        </w:rPr>
        <w:t>20</w:t>
      </w:r>
      <w:r w:rsidRPr="00FA6410">
        <w:rPr>
          <w:rFonts w:ascii="Arial" w:eastAsia="Calibri" w:hAnsi="Arial" w:cs="Arial"/>
          <w:i/>
          <w:iCs/>
          <w:sz w:val="24"/>
          <w:szCs w:val="24"/>
        </w:rPr>
        <w:t xml:space="preserve">, </w:t>
      </w:r>
      <w:r w:rsidRPr="00FA6410">
        <w:rPr>
          <w:rFonts w:ascii="Arial" w:eastAsia="Calibri" w:hAnsi="Arial" w:cs="Arial"/>
          <w:i/>
          <w:iCs/>
          <w:sz w:val="24"/>
          <w:szCs w:val="24"/>
          <w:u w:val="single"/>
        </w:rPr>
        <w:t>22</w:t>
      </w:r>
      <w:r w:rsidRPr="00FA6410">
        <w:rPr>
          <w:rFonts w:ascii="Arial" w:eastAsia="Calibri" w:hAnsi="Arial" w:cs="Arial"/>
          <w:i/>
          <w:iCs/>
          <w:sz w:val="24"/>
          <w:szCs w:val="24"/>
        </w:rPr>
        <w:t xml:space="preserve">, </w:t>
      </w:r>
      <w:r w:rsidRPr="00FA6410">
        <w:rPr>
          <w:rFonts w:ascii="Arial" w:eastAsia="Calibri" w:hAnsi="Arial" w:cs="Arial"/>
          <w:i/>
          <w:iCs/>
          <w:sz w:val="24"/>
          <w:szCs w:val="24"/>
          <w:u w:val="single"/>
        </w:rPr>
        <w:t>24</w:t>
      </w:r>
      <w:r w:rsidRPr="00FA6410">
        <w:rPr>
          <w:rFonts w:ascii="Arial" w:eastAsia="Calibri" w:hAnsi="Arial" w:cs="Arial"/>
          <w:i/>
          <w:iCs/>
          <w:sz w:val="24"/>
          <w:szCs w:val="24"/>
        </w:rPr>
        <w:t xml:space="preserve"> şi </w:t>
      </w:r>
      <w:r w:rsidRPr="00FA6410">
        <w:rPr>
          <w:rFonts w:ascii="Arial" w:eastAsia="Calibri" w:hAnsi="Arial" w:cs="Arial"/>
          <w:i/>
          <w:iCs/>
          <w:sz w:val="24"/>
          <w:szCs w:val="24"/>
          <w:u w:val="single"/>
        </w:rPr>
        <w:t>art.</w:t>
      </w:r>
      <w:proofErr w:type="gramEnd"/>
      <w:r w:rsidRPr="00FA6410">
        <w:rPr>
          <w:rFonts w:ascii="Arial" w:eastAsia="Calibri" w:hAnsi="Arial" w:cs="Arial"/>
          <w:i/>
          <w:iCs/>
          <w:sz w:val="24"/>
          <w:szCs w:val="24"/>
          <w:u w:val="single"/>
        </w:rPr>
        <w:t xml:space="preserve"> </w:t>
      </w:r>
      <w:proofErr w:type="gramStart"/>
      <w:r w:rsidRPr="00FA6410">
        <w:rPr>
          <w:rFonts w:ascii="Arial" w:eastAsia="Calibri" w:hAnsi="Arial" w:cs="Arial"/>
          <w:i/>
          <w:iCs/>
          <w:sz w:val="24"/>
          <w:szCs w:val="24"/>
          <w:u w:val="single"/>
        </w:rPr>
        <w:t>26</w:t>
      </w:r>
      <w:r w:rsidRPr="00FA6410">
        <w:rPr>
          <w:rFonts w:ascii="Arial" w:eastAsia="Calibri" w:hAnsi="Arial" w:cs="Arial"/>
          <w:i/>
          <w:iCs/>
          <w:sz w:val="24"/>
          <w:szCs w:val="24"/>
        </w:rPr>
        <w:t xml:space="preserve"> alin.</w:t>
      </w:r>
      <w:proofErr w:type="gramEnd"/>
      <w:r w:rsidRPr="00FA6410">
        <w:rPr>
          <w:rFonts w:ascii="Arial" w:eastAsia="Calibri" w:hAnsi="Arial" w:cs="Arial"/>
          <w:i/>
          <w:iCs/>
          <w:sz w:val="24"/>
          <w:szCs w:val="24"/>
        </w:rPr>
        <w:t xml:space="preserve"> (1) </w:t>
      </w:r>
      <w:proofErr w:type="gramStart"/>
      <w:r w:rsidRPr="00FA6410">
        <w:rPr>
          <w:rFonts w:ascii="Arial" w:eastAsia="Calibri" w:hAnsi="Arial" w:cs="Arial"/>
          <w:i/>
          <w:iCs/>
          <w:sz w:val="24"/>
          <w:szCs w:val="24"/>
        </w:rPr>
        <w:t>şi</w:t>
      </w:r>
      <w:proofErr w:type="gramEnd"/>
      <w:r w:rsidRPr="00FA6410">
        <w:rPr>
          <w:rFonts w:ascii="Arial" w:eastAsia="Calibri" w:hAnsi="Arial" w:cs="Arial"/>
          <w:i/>
          <w:iCs/>
          <w:sz w:val="24"/>
          <w:szCs w:val="24"/>
        </w:rPr>
        <w:t xml:space="preserve"> (2) din Legea vânătorii şi a protecţiei fondului cinegetic nr. 407/2006, cu modificările şi completările ulterioare, în vederea protejării tuturor speciilor de păsări, inclusiv a celor migratoare, sunt interzise:</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a) </w:t>
      </w:r>
      <w:proofErr w:type="gramStart"/>
      <w:r w:rsidRPr="00FA6410">
        <w:rPr>
          <w:rFonts w:ascii="Arial" w:eastAsia="Calibri" w:hAnsi="Arial" w:cs="Arial"/>
          <w:sz w:val="24"/>
          <w:szCs w:val="24"/>
        </w:rPr>
        <w:t>uciderea</w:t>
      </w:r>
      <w:proofErr w:type="gramEnd"/>
      <w:r w:rsidRPr="00FA6410">
        <w:rPr>
          <w:rFonts w:ascii="Arial" w:eastAsia="Calibri" w:hAnsi="Arial" w:cs="Arial"/>
          <w:sz w:val="24"/>
          <w:szCs w:val="24"/>
        </w:rPr>
        <w:t xml:space="preserve"> sau capturarea intenţionată, indiferent de metoda utilizată;</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b) </w:t>
      </w:r>
      <w:proofErr w:type="gramStart"/>
      <w:r w:rsidRPr="00FA6410">
        <w:rPr>
          <w:rFonts w:ascii="Arial" w:eastAsia="Calibri" w:hAnsi="Arial" w:cs="Arial"/>
          <w:sz w:val="24"/>
          <w:szCs w:val="24"/>
        </w:rPr>
        <w:t>deteriorarea</w:t>
      </w:r>
      <w:proofErr w:type="gramEnd"/>
      <w:r w:rsidRPr="00FA6410">
        <w:rPr>
          <w:rFonts w:ascii="Arial" w:eastAsia="Calibri" w:hAnsi="Arial" w:cs="Arial"/>
          <w:sz w:val="24"/>
          <w:szCs w:val="24"/>
        </w:rPr>
        <w:t>, distrugerea şi/sau culegerea intenţionată a cuiburilor şi/sau ouălor din natură;</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c) </w:t>
      </w:r>
      <w:proofErr w:type="gramStart"/>
      <w:r w:rsidRPr="00FA6410">
        <w:rPr>
          <w:rFonts w:ascii="Arial" w:eastAsia="Calibri" w:hAnsi="Arial" w:cs="Arial"/>
          <w:sz w:val="24"/>
          <w:szCs w:val="24"/>
        </w:rPr>
        <w:t>culegerea</w:t>
      </w:r>
      <w:proofErr w:type="gramEnd"/>
      <w:r w:rsidRPr="00FA6410">
        <w:rPr>
          <w:rFonts w:ascii="Arial" w:eastAsia="Calibri" w:hAnsi="Arial" w:cs="Arial"/>
          <w:sz w:val="24"/>
          <w:szCs w:val="24"/>
        </w:rPr>
        <w:t xml:space="preserve"> ouălor din natură şi păstrarea acestora, chiar dacă sunt goale;</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i/>
          <w:iCs/>
          <w:sz w:val="24"/>
          <w:szCs w:val="24"/>
        </w:rPr>
        <w:t xml:space="preserve">d) </w:t>
      </w:r>
      <w:proofErr w:type="gramStart"/>
      <w:r w:rsidRPr="00FA6410">
        <w:rPr>
          <w:rFonts w:ascii="Arial" w:eastAsia="Calibri" w:hAnsi="Arial" w:cs="Arial"/>
          <w:i/>
          <w:iCs/>
          <w:sz w:val="24"/>
          <w:szCs w:val="24"/>
        </w:rPr>
        <w:t>perturbarea</w:t>
      </w:r>
      <w:proofErr w:type="gramEnd"/>
      <w:r w:rsidRPr="00FA6410">
        <w:rPr>
          <w:rFonts w:ascii="Arial" w:eastAsia="Calibri" w:hAnsi="Arial" w:cs="Arial"/>
          <w:i/>
          <w:iCs/>
          <w:sz w:val="24"/>
          <w:szCs w:val="24"/>
        </w:rPr>
        <w:t xml:space="preserve"> intenţionată, în special în cursul perioadei de reproducere sau de maturizare, dacă o astfel de perturbare este relevantă în contextul obiectivelor prezentei ordonanţe de urgenţă;</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sz w:val="24"/>
          <w:szCs w:val="24"/>
        </w:rPr>
        <w:t xml:space="preserve">e) </w:t>
      </w:r>
      <w:proofErr w:type="gramStart"/>
      <w:r w:rsidRPr="00FA6410">
        <w:rPr>
          <w:rFonts w:ascii="Arial" w:eastAsia="Calibri" w:hAnsi="Arial" w:cs="Arial"/>
          <w:sz w:val="24"/>
          <w:szCs w:val="24"/>
        </w:rPr>
        <w:t>deţinerea</w:t>
      </w:r>
      <w:proofErr w:type="gramEnd"/>
      <w:r w:rsidRPr="00FA6410">
        <w:rPr>
          <w:rFonts w:ascii="Arial" w:eastAsia="Calibri" w:hAnsi="Arial" w:cs="Arial"/>
          <w:sz w:val="24"/>
          <w:szCs w:val="24"/>
        </w:rPr>
        <w:t xml:space="preserve"> exemplarelor din speciile pentru care sunt interzise vânarea şi capturarea;</w:t>
      </w:r>
    </w:p>
    <w:p w:rsidR="009A3F30" w:rsidRPr="00FA6410" w:rsidRDefault="009A3F30" w:rsidP="009A3F30">
      <w:pPr>
        <w:autoSpaceDE w:val="0"/>
        <w:autoSpaceDN w:val="0"/>
        <w:adjustRightInd w:val="0"/>
        <w:rPr>
          <w:rFonts w:ascii="Arial" w:eastAsia="Calibri" w:hAnsi="Arial" w:cs="Arial"/>
          <w:sz w:val="24"/>
          <w:szCs w:val="24"/>
        </w:rPr>
      </w:pPr>
      <w:r w:rsidRPr="00FA6410">
        <w:rPr>
          <w:rFonts w:ascii="Arial" w:eastAsia="Calibri" w:hAnsi="Arial" w:cs="Arial"/>
          <w:i/>
          <w:iCs/>
          <w:sz w:val="24"/>
          <w:szCs w:val="24"/>
        </w:rPr>
        <w:t xml:space="preserve">f) </w:t>
      </w:r>
      <w:proofErr w:type="gramStart"/>
      <w:r w:rsidRPr="00FA6410">
        <w:rPr>
          <w:rFonts w:ascii="Arial" w:eastAsia="Calibri" w:hAnsi="Arial" w:cs="Arial"/>
          <w:i/>
          <w:iCs/>
          <w:sz w:val="24"/>
          <w:szCs w:val="24"/>
        </w:rPr>
        <w:t>vânzarea</w:t>
      </w:r>
      <w:proofErr w:type="gramEnd"/>
      <w:r w:rsidRPr="00FA6410">
        <w:rPr>
          <w:rFonts w:ascii="Arial" w:eastAsia="Calibri" w:hAnsi="Arial" w:cs="Arial"/>
          <w:i/>
          <w:iCs/>
          <w:sz w:val="24"/>
          <w:szCs w:val="24"/>
        </w:rPr>
        <w:t>, deţinerea şi/sau transportul în scopul vânzării şi oferirii spre vânzare a acestora în stare vie ori moartă sau a oricăror părţi ori produse provenite de la acestea, uşor de identificat.”</w:t>
      </w:r>
    </w:p>
    <w:p w:rsidR="009A3F30" w:rsidRPr="00FA6410" w:rsidRDefault="009A3F30" w:rsidP="009A3F30">
      <w:pPr>
        <w:shd w:val="clear" w:color="auto" w:fill="FFFFFF"/>
        <w:spacing w:after="150"/>
        <w:ind w:firstLine="851"/>
        <w:rPr>
          <w:rFonts w:ascii="Arial" w:eastAsia="Times New Roman" w:hAnsi="Arial" w:cs="Arial"/>
          <w:b/>
          <w:sz w:val="24"/>
          <w:szCs w:val="24"/>
          <w:lang w:eastAsia="ro-RO"/>
        </w:rPr>
      </w:pPr>
    </w:p>
    <w:p w:rsidR="00567990" w:rsidRPr="00FA6410" w:rsidRDefault="00567990" w:rsidP="009A3F30">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f)</w:t>
      </w:r>
      <w:r w:rsidRPr="00FA6410">
        <w:rPr>
          <w:rFonts w:ascii="Arial" w:eastAsia="Times New Roman" w:hAnsi="Arial" w:cs="Arial"/>
          <w:b/>
          <w:sz w:val="24"/>
          <w:szCs w:val="24"/>
          <w:lang w:eastAsia="ro-RO"/>
        </w:rPr>
        <w:t> </w:t>
      </w:r>
      <w:r w:rsidR="009A3F30" w:rsidRPr="00FA6410">
        <w:rPr>
          <w:rFonts w:ascii="Arial" w:eastAsia="Times New Roman" w:hAnsi="Arial" w:cs="Arial"/>
          <w:b/>
          <w:sz w:val="24"/>
          <w:szCs w:val="24"/>
          <w:lang w:eastAsia="ro-RO"/>
        </w:rPr>
        <w:t>A</w:t>
      </w:r>
      <w:r w:rsidRPr="00FA6410">
        <w:rPr>
          <w:rFonts w:ascii="Arial" w:eastAsia="Times New Roman" w:hAnsi="Arial" w:cs="Arial"/>
          <w:b/>
          <w:sz w:val="24"/>
          <w:szCs w:val="24"/>
          <w:lang w:eastAsia="ro-RO"/>
        </w:rPr>
        <w:t>lte informații prevăzute în legislația în vigoare.</w:t>
      </w:r>
    </w:p>
    <w:p w:rsidR="00567990" w:rsidRPr="00FA6410" w:rsidRDefault="009A3F30" w:rsidP="009A3F30">
      <w:pPr>
        <w:ind w:firstLine="851"/>
        <w:rPr>
          <w:rFonts w:ascii="Arial" w:eastAsia="Times New Roman" w:hAnsi="Arial" w:cs="Arial"/>
          <w:sz w:val="24"/>
          <w:szCs w:val="24"/>
        </w:rPr>
      </w:pPr>
      <w:r w:rsidRPr="00FA6410">
        <w:rPr>
          <w:rFonts w:ascii="Arial" w:eastAsia="Times New Roman" w:hAnsi="Arial" w:cs="Arial"/>
          <w:sz w:val="24"/>
          <w:szCs w:val="24"/>
        </w:rPr>
        <w:t xml:space="preserve">Nu </w:t>
      </w:r>
      <w:proofErr w:type="gramStart"/>
      <w:r w:rsidRPr="00FA6410">
        <w:rPr>
          <w:rFonts w:ascii="Arial" w:eastAsia="Times New Roman" w:hAnsi="Arial" w:cs="Arial"/>
          <w:sz w:val="24"/>
          <w:szCs w:val="24"/>
        </w:rPr>
        <w:t>este</w:t>
      </w:r>
      <w:proofErr w:type="gramEnd"/>
      <w:r w:rsidRPr="00FA6410">
        <w:rPr>
          <w:rFonts w:ascii="Arial" w:eastAsia="Times New Roman" w:hAnsi="Arial" w:cs="Arial"/>
          <w:sz w:val="24"/>
          <w:szCs w:val="24"/>
        </w:rPr>
        <w:t xml:space="preserve"> cazul.</w:t>
      </w:r>
    </w:p>
    <w:p w:rsidR="001A3CBB" w:rsidRPr="00FA6410" w:rsidRDefault="001A3CBB" w:rsidP="00567990">
      <w:pPr>
        <w:ind w:firstLine="709"/>
        <w:rPr>
          <w:rFonts w:ascii="Arial" w:eastAsia="Times New Roman" w:hAnsi="Arial" w:cs="Arial"/>
          <w:b/>
          <w:sz w:val="24"/>
          <w:szCs w:val="24"/>
        </w:rPr>
      </w:pPr>
    </w:p>
    <w:p w:rsidR="001A3CBB" w:rsidRPr="00FA6410" w:rsidRDefault="001A3CBB" w:rsidP="001A3CBB">
      <w:pPr>
        <w:ind w:firstLine="709"/>
        <w:rPr>
          <w:rFonts w:ascii="Arial" w:eastAsia="Times New Roman" w:hAnsi="Arial" w:cs="Arial"/>
          <w:b/>
          <w:sz w:val="24"/>
          <w:szCs w:val="24"/>
        </w:rPr>
      </w:pPr>
    </w:p>
    <w:p w:rsidR="000521B7" w:rsidRPr="00FA6410" w:rsidRDefault="000521B7" w:rsidP="000521B7">
      <w:pPr>
        <w:shd w:val="clear" w:color="auto" w:fill="FFFFFF"/>
        <w:spacing w:after="150"/>
        <w:ind w:firstLine="851"/>
        <w:rPr>
          <w:rFonts w:ascii="Arial" w:eastAsia="Times New Roman" w:hAnsi="Arial" w:cs="Arial"/>
          <w:b/>
          <w:sz w:val="24"/>
          <w:szCs w:val="24"/>
          <w:lang w:eastAsia="ro-RO"/>
        </w:rPr>
      </w:pPr>
      <w:proofErr w:type="gramStart"/>
      <w:r w:rsidRPr="00FA6410">
        <w:rPr>
          <w:rFonts w:ascii="Arial" w:eastAsia="Times New Roman" w:hAnsi="Arial" w:cs="Arial"/>
          <w:b/>
          <w:bCs/>
          <w:sz w:val="24"/>
          <w:szCs w:val="24"/>
          <w:lang w:eastAsia="ro-RO"/>
        </w:rPr>
        <w:t>XIV.</w:t>
      </w:r>
      <w:r w:rsidRPr="00FA6410">
        <w:rPr>
          <w:rFonts w:ascii="Arial" w:eastAsia="Times New Roman" w:hAnsi="Arial" w:cs="Arial"/>
          <w:b/>
          <w:sz w:val="24"/>
          <w:szCs w:val="24"/>
          <w:lang w:eastAsia="ro-RO"/>
        </w:rPr>
        <w:t> Pentru proiectele care se realizează pe ape sau au legătură cu apele, memoriul va fi completat cu următoarele informații, preluate din Planurile de management bazinale</w:t>
      </w:r>
      <w:proofErr w:type="gramEnd"/>
      <w:r w:rsidRPr="00FA6410">
        <w:rPr>
          <w:rFonts w:ascii="Arial" w:eastAsia="Times New Roman" w:hAnsi="Arial" w:cs="Arial"/>
          <w:b/>
          <w:sz w:val="24"/>
          <w:szCs w:val="24"/>
          <w:lang w:eastAsia="ro-RO"/>
        </w:rPr>
        <w:t>, actualizate:</w:t>
      </w:r>
    </w:p>
    <w:p w:rsidR="000521B7" w:rsidRPr="00FA6410" w:rsidRDefault="000521B7" w:rsidP="000521B7">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1.</w:t>
      </w:r>
      <w:r w:rsidRPr="00FA6410">
        <w:rPr>
          <w:rFonts w:ascii="Arial" w:eastAsia="Times New Roman" w:hAnsi="Arial" w:cs="Arial"/>
          <w:b/>
          <w:sz w:val="24"/>
          <w:szCs w:val="24"/>
          <w:lang w:eastAsia="ro-RO"/>
        </w:rPr>
        <w:t> Localizarea proiectului:</w:t>
      </w:r>
    </w:p>
    <w:p w:rsidR="000521B7" w:rsidRPr="00FA6410" w:rsidRDefault="000521B7" w:rsidP="00FF3422">
      <w:pPr>
        <w:shd w:val="clear" w:color="auto" w:fill="FFFFFF"/>
        <w:ind w:firstLine="851"/>
        <w:rPr>
          <w:rFonts w:ascii="Arial" w:eastAsia="Times New Roman" w:hAnsi="Arial" w:cs="Arial"/>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sz w:val="24"/>
          <w:szCs w:val="24"/>
          <w:lang w:eastAsia="ro-RO"/>
        </w:rPr>
        <w:t> </w:t>
      </w:r>
      <w:proofErr w:type="gramStart"/>
      <w:r w:rsidRPr="00FA6410">
        <w:rPr>
          <w:rFonts w:ascii="Arial" w:eastAsia="Times New Roman" w:hAnsi="Arial" w:cs="Arial"/>
          <w:b/>
          <w:sz w:val="24"/>
          <w:szCs w:val="24"/>
          <w:lang w:eastAsia="ro-RO"/>
        </w:rPr>
        <w:t>bazinul</w:t>
      </w:r>
      <w:proofErr w:type="gramEnd"/>
      <w:r w:rsidRPr="00FA6410">
        <w:rPr>
          <w:rFonts w:ascii="Arial" w:eastAsia="Times New Roman" w:hAnsi="Arial" w:cs="Arial"/>
          <w:b/>
          <w:sz w:val="24"/>
          <w:szCs w:val="24"/>
          <w:lang w:eastAsia="ro-RO"/>
        </w:rPr>
        <w:t xml:space="preserve"> hidrografic</w:t>
      </w:r>
      <w:r w:rsidR="00FF3422" w:rsidRPr="00FA6410">
        <w:rPr>
          <w:rFonts w:ascii="Arial" w:eastAsia="Times New Roman" w:hAnsi="Arial" w:cs="Arial"/>
          <w:sz w:val="24"/>
          <w:szCs w:val="24"/>
          <w:lang w:eastAsia="ro-RO"/>
        </w:rPr>
        <w:t xml:space="preserve"> - Siret</w:t>
      </w:r>
      <w:r w:rsidRPr="00FA6410">
        <w:rPr>
          <w:rFonts w:ascii="Arial" w:eastAsia="Times New Roman" w:hAnsi="Arial" w:cs="Arial"/>
          <w:sz w:val="24"/>
          <w:szCs w:val="24"/>
          <w:lang w:eastAsia="ro-RO"/>
        </w:rPr>
        <w:t>;</w:t>
      </w:r>
    </w:p>
    <w:p w:rsidR="000521B7" w:rsidRPr="00FA6410" w:rsidRDefault="000521B7" w:rsidP="00FF3422">
      <w:pPr>
        <w:shd w:val="clear" w:color="auto" w:fill="FFFFFF"/>
        <w:ind w:firstLine="851"/>
        <w:rPr>
          <w:rFonts w:ascii="Arial" w:eastAsia="Times New Roman" w:hAnsi="Arial" w:cs="Arial"/>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sz w:val="24"/>
          <w:szCs w:val="24"/>
          <w:lang w:eastAsia="ro-RO"/>
        </w:rPr>
        <w:t> </w:t>
      </w:r>
      <w:proofErr w:type="gramStart"/>
      <w:r w:rsidRPr="00FA6410">
        <w:rPr>
          <w:rFonts w:ascii="Arial" w:eastAsia="Times New Roman" w:hAnsi="Arial" w:cs="Arial"/>
          <w:b/>
          <w:sz w:val="24"/>
          <w:szCs w:val="24"/>
          <w:lang w:eastAsia="ro-RO"/>
        </w:rPr>
        <w:t>cursul</w:t>
      </w:r>
      <w:proofErr w:type="gramEnd"/>
      <w:r w:rsidRPr="00FA6410">
        <w:rPr>
          <w:rFonts w:ascii="Arial" w:eastAsia="Times New Roman" w:hAnsi="Arial" w:cs="Arial"/>
          <w:b/>
          <w:sz w:val="24"/>
          <w:szCs w:val="24"/>
          <w:lang w:eastAsia="ro-RO"/>
        </w:rPr>
        <w:t xml:space="preserve"> de apă: denumirea și codul cadastral</w:t>
      </w:r>
      <w:r w:rsidR="00FF3422" w:rsidRPr="00FA6410">
        <w:rPr>
          <w:rFonts w:ascii="Arial" w:eastAsia="Times New Roman" w:hAnsi="Arial" w:cs="Arial"/>
          <w:sz w:val="24"/>
          <w:szCs w:val="24"/>
          <w:lang w:eastAsia="ro-RO"/>
        </w:rPr>
        <w:t xml:space="preserve"> – Valea Neagră, cod cadastral </w:t>
      </w:r>
      <w:r w:rsidR="00A466EE" w:rsidRPr="00FA6410">
        <w:rPr>
          <w:rFonts w:ascii="Arial" w:hAnsi="Arial" w:cs="Arial"/>
          <w:sz w:val="24"/>
          <w:szCs w:val="24"/>
        </w:rPr>
        <w:t>XII.1.042.00.00.00.0</w:t>
      </w:r>
      <w:r w:rsidRPr="00FA6410">
        <w:rPr>
          <w:rFonts w:ascii="Arial" w:eastAsia="Times New Roman" w:hAnsi="Arial" w:cs="Arial"/>
          <w:sz w:val="24"/>
          <w:szCs w:val="24"/>
          <w:lang w:eastAsia="ro-RO"/>
        </w:rPr>
        <w:t>;</w:t>
      </w:r>
    </w:p>
    <w:p w:rsidR="000521B7" w:rsidRPr="00FA6410" w:rsidRDefault="000521B7" w:rsidP="00FF3422">
      <w:pPr>
        <w:shd w:val="clear" w:color="auto" w:fill="FFFFFF"/>
        <w:ind w:firstLine="851"/>
        <w:rPr>
          <w:rFonts w:ascii="Arial" w:eastAsia="Times New Roman" w:hAnsi="Arial" w:cs="Arial"/>
          <w:sz w:val="24"/>
          <w:szCs w:val="24"/>
          <w:lang w:eastAsia="ro-RO"/>
        </w:rPr>
      </w:pPr>
      <w:r w:rsidRPr="00FA6410">
        <w:rPr>
          <w:rFonts w:ascii="Arial" w:eastAsia="Times New Roman" w:hAnsi="Arial" w:cs="Arial"/>
          <w:b/>
          <w:bCs/>
          <w:sz w:val="24"/>
          <w:szCs w:val="24"/>
          <w:lang w:eastAsia="ro-RO"/>
        </w:rPr>
        <w:t>-</w:t>
      </w:r>
      <w:r w:rsidRPr="00FA6410">
        <w:rPr>
          <w:rFonts w:ascii="Arial" w:eastAsia="Times New Roman" w:hAnsi="Arial" w:cs="Arial"/>
          <w:sz w:val="24"/>
          <w:szCs w:val="24"/>
          <w:lang w:eastAsia="ro-RO"/>
        </w:rPr>
        <w:t> </w:t>
      </w:r>
      <w:proofErr w:type="gramStart"/>
      <w:r w:rsidRPr="00FA6410">
        <w:rPr>
          <w:rFonts w:ascii="Arial" w:eastAsia="Times New Roman" w:hAnsi="Arial" w:cs="Arial"/>
          <w:b/>
          <w:sz w:val="24"/>
          <w:szCs w:val="24"/>
          <w:lang w:eastAsia="ro-RO"/>
        </w:rPr>
        <w:t>corpul</w:t>
      </w:r>
      <w:proofErr w:type="gramEnd"/>
      <w:r w:rsidRPr="00FA6410">
        <w:rPr>
          <w:rFonts w:ascii="Arial" w:eastAsia="Times New Roman" w:hAnsi="Arial" w:cs="Arial"/>
          <w:b/>
          <w:sz w:val="24"/>
          <w:szCs w:val="24"/>
          <w:lang w:eastAsia="ro-RO"/>
        </w:rPr>
        <w:t xml:space="preserve"> de apă (de suprafață și/sau subteran): denumire și cod</w:t>
      </w:r>
      <w:r w:rsidRPr="00FA6410">
        <w:rPr>
          <w:rFonts w:ascii="Arial" w:eastAsia="Times New Roman" w:hAnsi="Arial" w:cs="Arial"/>
          <w:sz w:val="24"/>
          <w:szCs w:val="24"/>
          <w:lang w:eastAsia="ro-RO"/>
        </w:rPr>
        <w:t>.</w:t>
      </w:r>
    </w:p>
    <w:p w:rsidR="00A466EE" w:rsidRPr="00FA6410" w:rsidRDefault="00A466EE" w:rsidP="00A466EE">
      <w:pPr>
        <w:shd w:val="clear" w:color="auto" w:fill="FFFFFF"/>
        <w:ind w:firstLine="851"/>
        <w:rPr>
          <w:rFonts w:ascii="Arial" w:eastAsia="Times New Roman" w:hAnsi="Arial" w:cs="Arial"/>
          <w:sz w:val="24"/>
          <w:szCs w:val="24"/>
          <w:lang w:eastAsia="ro-RO"/>
        </w:rPr>
      </w:pPr>
      <w:r w:rsidRPr="00FA6410">
        <w:rPr>
          <w:rFonts w:ascii="Arial" w:eastAsia="Times New Roman" w:hAnsi="Arial" w:cs="Arial"/>
          <w:bCs/>
          <w:sz w:val="24"/>
          <w:szCs w:val="24"/>
          <w:lang w:eastAsia="ro-RO"/>
        </w:rPr>
        <w:t xml:space="preserve">Apă de suprafață, pârâu </w:t>
      </w:r>
      <w:r w:rsidRPr="00FA6410">
        <w:rPr>
          <w:rFonts w:ascii="Arial" w:eastAsia="Times New Roman" w:hAnsi="Arial" w:cs="Arial"/>
          <w:sz w:val="24"/>
          <w:szCs w:val="24"/>
          <w:lang w:eastAsia="ro-RO"/>
        </w:rPr>
        <w:t xml:space="preserve">Valea Neagră, cod cadastral </w:t>
      </w:r>
      <w:r w:rsidRPr="00FA6410">
        <w:rPr>
          <w:rFonts w:ascii="Arial" w:hAnsi="Arial" w:cs="Arial"/>
          <w:sz w:val="24"/>
          <w:szCs w:val="24"/>
        </w:rPr>
        <w:t>XII.1.042.00.00.00.0.</w:t>
      </w:r>
    </w:p>
    <w:p w:rsidR="00A466EE" w:rsidRPr="00FA6410" w:rsidRDefault="00A466EE" w:rsidP="00FF3422">
      <w:pPr>
        <w:shd w:val="clear" w:color="auto" w:fill="FFFFFF"/>
        <w:ind w:firstLine="851"/>
        <w:rPr>
          <w:rFonts w:ascii="Arial" w:eastAsia="Times New Roman" w:hAnsi="Arial" w:cs="Arial"/>
          <w:b/>
          <w:bCs/>
          <w:sz w:val="24"/>
          <w:szCs w:val="24"/>
          <w:lang w:eastAsia="ro-RO"/>
        </w:rPr>
      </w:pPr>
    </w:p>
    <w:p w:rsidR="000521B7" w:rsidRPr="00FA6410" w:rsidRDefault="000521B7" w:rsidP="000521B7">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2.</w:t>
      </w:r>
      <w:r w:rsidRPr="00FA6410">
        <w:rPr>
          <w:rFonts w:ascii="Arial" w:eastAsia="Times New Roman" w:hAnsi="Arial" w:cs="Arial"/>
          <w:b/>
          <w:sz w:val="24"/>
          <w:szCs w:val="24"/>
          <w:lang w:eastAsia="ro-RO"/>
        </w:rPr>
        <w:t xml:space="preserve"> Indicarea stării ecologice/potențialului ecologic și starea chimică a corpului de </w:t>
      </w:r>
      <w:proofErr w:type="gramStart"/>
      <w:r w:rsidRPr="00FA6410">
        <w:rPr>
          <w:rFonts w:ascii="Arial" w:eastAsia="Times New Roman" w:hAnsi="Arial" w:cs="Arial"/>
          <w:b/>
          <w:sz w:val="24"/>
          <w:szCs w:val="24"/>
          <w:lang w:eastAsia="ro-RO"/>
        </w:rPr>
        <w:t>apă</w:t>
      </w:r>
      <w:proofErr w:type="gramEnd"/>
      <w:r w:rsidRPr="00FA6410">
        <w:rPr>
          <w:rFonts w:ascii="Arial" w:eastAsia="Times New Roman" w:hAnsi="Arial" w:cs="Arial"/>
          <w:b/>
          <w:sz w:val="24"/>
          <w:szCs w:val="24"/>
          <w:lang w:eastAsia="ro-RO"/>
        </w:rPr>
        <w:t xml:space="preserve"> de suprafață; pentru corpul de apă subteran se vor indica starea cantitativă și starea chimică a corpului de apă.</w:t>
      </w:r>
    </w:p>
    <w:p w:rsidR="00FA6410" w:rsidRPr="00FA6410" w:rsidRDefault="00FA6410" w:rsidP="00FA6410">
      <w:pPr>
        <w:shd w:val="clear" w:color="auto" w:fill="FFFFFF"/>
        <w:ind w:firstLine="851"/>
        <w:rPr>
          <w:rFonts w:ascii="Arial" w:eastAsia="Times New Roman" w:hAnsi="Arial" w:cs="Arial"/>
          <w:sz w:val="24"/>
          <w:szCs w:val="24"/>
          <w:lang w:eastAsia="ro-RO"/>
        </w:rPr>
      </w:pPr>
      <w:r w:rsidRPr="00FA6410">
        <w:rPr>
          <w:rFonts w:ascii="Arial" w:eastAsia="Times New Roman" w:hAnsi="Arial" w:cs="Arial"/>
          <w:sz w:val="24"/>
          <w:szCs w:val="24"/>
          <w:lang w:eastAsia="ro-RO"/>
        </w:rPr>
        <w:t>Având în vedere că apa pentru umplerea bazinului proiectat se va lua din acumularea Lateş, existentă, care se alimentează din pârâul Valea Neagră, rezultă că acest corp de apă este salubru, apa având caracteristicile fizico - chimice necesare pentru creşterea peştelui.</w:t>
      </w:r>
    </w:p>
    <w:p w:rsidR="00A466EE" w:rsidRPr="00FA6410" w:rsidRDefault="00A466EE" w:rsidP="00FA6410">
      <w:pPr>
        <w:shd w:val="clear" w:color="auto" w:fill="FFFFFF"/>
        <w:ind w:firstLine="851"/>
        <w:rPr>
          <w:rFonts w:ascii="Arial" w:eastAsia="Times New Roman" w:hAnsi="Arial" w:cs="Arial"/>
          <w:sz w:val="24"/>
          <w:szCs w:val="24"/>
          <w:lang w:eastAsia="ro-RO"/>
        </w:rPr>
      </w:pPr>
    </w:p>
    <w:p w:rsidR="000521B7" w:rsidRPr="00FA6410" w:rsidRDefault="000521B7" w:rsidP="000521B7">
      <w:pPr>
        <w:shd w:val="clear" w:color="auto" w:fill="FFFFFF"/>
        <w:spacing w:after="150"/>
        <w:ind w:firstLine="851"/>
        <w:rPr>
          <w:rFonts w:ascii="Arial" w:eastAsia="Times New Roman" w:hAnsi="Arial" w:cs="Arial"/>
          <w:b/>
          <w:sz w:val="24"/>
          <w:szCs w:val="24"/>
          <w:lang w:eastAsia="ro-RO"/>
        </w:rPr>
      </w:pPr>
      <w:r w:rsidRPr="00FA6410">
        <w:rPr>
          <w:rFonts w:ascii="Arial" w:eastAsia="Times New Roman" w:hAnsi="Arial" w:cs="Arial"/>
          <w:b/>
          <w:bCs/>
          <w:sz w:val="24"/>
          <w:szCs w:val="24"/>
          <w:lang w:eastAsia="ro-RO"/>
        </w:rPr>
        <w:t>3.</w:t>
      </w:r>
      <w:r w:rsidRPr="00FA6410">
        <w:rPr>
          <w:rFonts w:ascii="Arial" w:eastAsia="Times New Roman" w:hAnsi="Arial" w:cs="Arial"/>
          <w:b/>
          <w:sz w:val="24"/>
          <w:szCs w:val="24"/>
          <w:lang w:eastAsia="ro-RO"/>
        </w:rPr>
        <w:t xml:space="preserve"> Indicarea obiectivului/obiectivelor de mediu pentru fiecare corp de </w:t>
      </w:r>
      <w:proofErr w:type="gramStart"/>
      <w:r w:rsidRPr="00FA6410">
        <w:rPr>
          <w:rFonts w:ascii="Arial" w:eastAsia="Times New Roman" w:hAnsi="Arial" w:cs="Arial"/>
          <w:b/>
          <w:sz w:val="24"/>
          <w:szCs w:val="24"/>
          <w:lang w:eastAsia="ro-RO"/>
        </w:rPr>
        <w:t>apă</w:t>
      </w:r>
      <w:proofErr w:type="gramEnd"/>
      <w:r w:rsidRPr="00FA6410">
        <w:rPr>
          <w:rFonts w:ascii="Arial" w:eastAsia="Times New Roman" w:hAnsi="Arial" w:cs="Arial"/>
          <w:b/>
          <w:sz w:val="24"/>
          <w:szCs w:val="24"/>
          <w:lang w:eastAsia="ro-RO"/>
        </w:rPr>
        <w:t xml:space="preserve"> identificat, cu precizarea excepțiilor aplicate și a termenelor aferente, după caz.</w:t>
      </w:r>
    </w:p>
    <w:p w:rsidR="00FA6410" w:rsidRPr="00FA6410" w:rsidRDefault="00FA6410" w:rsidP="00FA6410">
      <w:pPr>
        <w:shd w:val="clear" w:color="auto" w:fill="FFFFFF"/>
        <w:spacing w:after="150"/>
        <w:ind w:firstLine="851"/>
        <w:rPr>
          <w:rFonts w:ascii="Arial" w:eastAsia="Times New Roman" w:hAnsi="Arial" w:cs="Arial"/>
          <w:sz w:val="24"/>
          <w:szCs w:val="24"/>
          <w:lang w:eastAsia="ro-RO"/>
        </w:rPr>
      </w:pPr>
      <w:r w:rsidRPr="00FA6410">
        <w:rPr>
          <w:rFonts w:ascii="Arial" w:eastAsia="Times New Roman" w:hAnsi="Arial" w:cs="Arial"/>
          <w:sz w:val="24"/>
          <w:szCs w:val="24"/>
          <w:lang w:eastAsia="ro-RO"/>
        </w:rPr>
        <w:t xml:space="preserve">Obiectivul de mediu este menţinerea calităţilor fizico - chimice a corpului de apă Valea Neagră la </w:t>
      </w:r>
      <w:proofErr w:type="gramStart"/>
      <w:r w:rsidRPr="00FA6410">
        <w:rPr>
          <w:rFonts w:ascii="Arial" w:eastAsia="Times New Roman" w:hAnsi="Arial" w:cs="Arial"/>
          <w:sz w:val="24"/>
          <w:szCs w:val="24"/>
          <w:lang w:eastAsia="ro-RO"/>
        </w:rPr>
        <w:t>indicatorii  necesari</w:t>
      </w:r>
      <w:proofErr w:type="gramEnd"/>
      <w:r w:rsidRPr="00FA6410">
        <w:rPr>
          <w:rFonts w:ascii="Arial" w:eastAsia="Times New Roman" w:hAnsi="Arial" w:cs="Arial"/>
          <w:sz w:val="24"/>
          <w:szCs w:val="24"/>
          <w:lang w:eastAsia="ro-RO"/>
        </w:rPr>
        <w:t xml:space="preserve"> pentru creşterea peştelui, care definesc un corp de apă salubru.</w:t>
      </w:r>
    </w:p>
    <w:p w:rsidR="00A466EE" w:rsidRPr="00FA6410" w:rsidRDefault="00A466EE" w:rsidP="00FA6410">
      <w:pPr>
        <w:shd w:val="clear" w:color="auto" w:fill="FFFFFF"/>
        <w:ind w:firstLine="851"/>
        <w:rPr>
          <w:rFonts w:ascii="Arial" w:eastAsia="Times New Roman" w:hAnsi="Arial" w:cs="Arial"/>
          <w:sz w:val="24"/>
          <w:szCs w:val="24"/>
          <w:lang w:eastAsia="ro-RO"/>
        </w:rPr>
      </w:pPr>
    </w:p>
    <w:p w:rsidR="000521B7" w:rsidRPr="00FA6410" w:rsidRDefault="000521B7" w:rsidP="000521B7">
      <w:pPr>
        <w:shd w:val="clear" w:color="auto" w:fill="FFFFFF"/>
        <w:spacing w:after="150"/>
        <w:ind w:firstLine="851"/>
        <w:rPr>
          <w:rFonts w:ascii="Arial" w:eastAsia="Times New Roman" w:hAnsi="Arial" w:cs="Arial"/>
          <w:sz w:val="24"/>
          <w:szCs w:val="24"/>
          <w:lang w:eastAsia="ro-RO"/>
        </w:rPr>
      </w:pPr>
      <w:r w:rsidRPr="00FA6410">
        <w:rPr>
          <w:rFonts w:ascii="Arial" w:eastAsia="Times New Roman" w:hAnsi="Arial" w:cs="Arial"/>
          <w:b/>
          <w:bCs/>
          <w:sz w:val="24"/>
          <w:szCs w:val="24"/>
          <w:lang w:eastAsia="ro-RO"/>
        </w:rPr>
        <w:t>XV.</w:t>
      </w:r>
      <w:r w:rsidRPr="00FA6410">
        <w:rPr>
          <w:rFonts w:ascii="Arial" w:eastAsia="Times New Roman" w:hAnsi="Arial" w:cs="Arial"/>
          <w:sz w:val="24"/>
          <w:szCs w:val="24"/>
          <w:lang w:eastAsia="ro-RO"/>
        </w:rPr>
        <w:t xml:space="preserve"> Criteriile prevăzute în anexa nr. </w:t>
      </w:r>
      <w:proofErr w:type="gramStart"/>
      <w:r w:rsidRPr="00FA6410">
        <w:rPr>
          <w:rFonts w:ascii="Arial" w:eastAsia="Times New Roman" w:hAnsi="Arial" w:cs="Arial"/>
          <w:sz w:val="24"/>
          <w:szCs w:val="24"/>
          <w:lang w:eastAsia="ro-RO"/>
        </w:rPr>
        <w:t>3 la Legea nr.</w:t>
      </w:r>
      <w:proofErr w:type="gramEnd"/>
      <w:r w:rsidRPr="00FA6410">
        <w:rPr>
          <w:rFonts w:ascii="Arial" w:eastAsia="Times New Roman" w:hAnsi="Arial" w:cs="Arial"/>
          <w:sz w:val="24"/>
          <w:szCs w:val="24"/>
          <w:lang w:eastAsia="ro-RO"/>
        </w:rPr>
        <w:t xml:space="preserve"> </w:t>
      </w:r>
      <w:r w:rsidR="00A466EE" w:rsidRPr="00FA6410">
        <w:rPr>
          <w:rFonts w:ascii="Arial" w:eastAsia="Times New Roman" w:hAnsi="Arial" w:cs="Arial"/>
          <w:sz w:val="24"/>
          <w:szCs w:val="24"/>
          <w:lang w:eastAsia="ro-RO"/>
        </w:rPr>
        <w:t>292 / 2018</w:t>
      </w:r>
      <w:r w:rsidRPr="00FA6410">
        <w:rPr>
          <w:rFonts w:ascii="Arial" w:eastAsia="Times New Roman" w:hAnsi="Arial" w:cs="Arial"/>
          <w:sz w:val="24"/>
          <w:szCs w:val="24"/>
          <w:lang w:eastAsia="ro-RO"/>
        </w:rPr>
        <w:t xml:space="preserve"> privind evaluarea impactului anumitor proiecte publice și private asupra mediului se </w:t>
      </w:r>
      <w:proofErr w:type="gramStart"/>
      <w:r w:rsidRPr="00FA6410">
        <w:rPr>
          <w:rFonts w:ascii="Arial" w:eastAsia="Times New Roman" w:hAnsi="Arial" w:cs="Arial"/>
          <w:sz w:val="24"/>
          <w:szCs w:val="24"/>
          <w:lang w:eastAsia="ro-RO"/>
        </w:rPr>
        <w:t>iau</w:t>
      </w:r>
      <w:proofErr w:type="gramEnd"/>
      <w:r w:rsidRPr="00FA6410">
        <w:rPr>
          <w:rFonts w:ascii="Arial" w:eastAsia="Times New Roman" w:hAnsi="Arial" w:cs="Arial"/>
          <w:sz w:val="24"/>
          <w:szCs w:val="24"/>
          <w:lang w:eastAsia="ro-RO"/>
        </w:rPr>
        <w:t xml:space="preserve"> în considerare, dacă este cazul, în momentul compilării informațiilor în conformitate cu punctele III</w:t>
      </w:r>
      <w:r w:rsidR="00FA6410" w:rsidRPr="00FA6410">
        <w:rPr>
          <w:rFonts w:ascii="Arial" w:eastAsia="Times New Roman" w:hAnsi="Arial" w:cs="Arial"/>
          <w:sz w:val="24"/>
          <w:szCs w:val="24"/>
          <w:lang w:eastAsia="ro-RO"/>
        </w:rPr>
        <w:t xml:space="preserve"> </w:t>
      </w:r>
      <w:r w:rsidRPr="00FA6410">
        <w:rPr>
          <w:rFonts w:ascii="Arial" w:eastAsia="Times New Roman" w:hAnsi="Arial" w:cs="Arial"/>
          <w:sz w:val="24"/>
          <w:szCs w:val="24"/>
          <w:lang w:eastAsia="ro-RO"/>
        </w:rPr>
        <w:t>-</w:t>
      </w:r>
      <w:r w:rsidR="00FA6410" w:rsidRPr="00FA6410">
        <w:rPr>
          <w:rFonts w:ascii="Arial" w:eastAsia="Times New Roman" w:hAnsi="Arial" w:cs="Arial"/>
          <w:sz w:val="24"/>
          <w:szCs w:val="24"/>
          <w:lang w:eastAsia="ro-RO"/>
        </w:rPr>
        <w:t xml:space="preserve"> </w:t>
      </w:r>
      <w:r w:rsidRPr="00FA6410">
        <w:rPr>
          <w:rFonts w:ascii="Arial" w:eastAsia="Times New Roman" w:hAnsi="Arial" w:cs="Arial"/>
          <w:sz w:val="24"/>
          <w:szCs w:val="24"/>
          <w:lang w:eastAsia="ro-RO"/>
        </w:rPr>
        <w:t>XIV.</w:t>
      </w:r>
    </w:p>
    <w:p w:rsidR="001A3CBB" w:rsidRDefault="001A3CBB" w:rsidP="001A3CBB">
      <w:pPr>
        <w:ind w:firstLine="709"/>
        <w:rPr>
          <w:rFonts w:ascii="Arial" w:hAnsi="Arial" w:cs="Arial"/>
          <w:sz w:val="24"/>
          <w:szCs w:val="24"/>
        </w:rPr>
      </w:pPr>
    </w:p>
    <w:p w:rsidR="00FA6410" w:rsidRDefault="00FA6410" w:rsidP="001A3CBB">
      <w:pPr>
        <w:ind w:firstLine="709"/>
        <w:rPr>
          <w:rFonts w:ascii="Arial" w:hAnsi="Arial" w:cs="Arial"/>
          <w:sz w:val="24"/>
          <w:szCs w:val="24"/>
        </w:rPr>
      </w:pPr>
    </w:p>
    <w:p w:rsidR="00FA6410" w:rsidRPr="00FA6410" w:rsidRDefault="00FA6410" w:rsidP="001A3CBB">
      <w:pPr>
        <w:ind w:firstLine="709"/>
        <w:rPr>
          <w:rFonts w:ascii="Arial" w:hAnsi="Arial" w:cs="Arial"/>
          <w:sz w:val="24"/>
          <w:szCs w:val="24"/>
        </w:rPr>
      </w:pPr>
    </w:p>
    <w:p w:rsidR="001A3CBB" w:rsidRPr="00FA6410" w:rsidRDefault="001A3CBB" w:rsidP="001A3CBB">
      <w:pPr>
        <w:ind w:firstLine="709"/>
        <w:rPr>
          <w:rFonts w:ascii="Arial" w:eastAsia="Times New Roman" w:hAnsi="Arial" w:cs="Arial"/>
          <w:b/>
          <w:sz w:val="24"/>
          <w:szCs w:val="24"/>
        </w:rPr>
      </w:pPr>
    </w:p>
    <w:p w:rsidR="001A3CBB" w:rsidRPr="00FA6410" w:rsidRDefault="001A3CBB" w:rsidP="001A3CBB">
      <w:pPr>
        <w:ind w:firstLine="709"/>
        <w:jc w:val="center"/>
        <w:rPr>
          <w:rFonts w:ascii="Arial" w:eastAsia="Times New Roman" w:hAnsi="Arial" w:cs="Arial"/>
          <w:sz w:val="24"/>
          <w:szCs w:val="24"/>
        </w:rPr>
      </w:pPr>
      <w:r w:rsidRPr="00FA6410">
        <w:rPr>
          <w:rFonts w:ascii="Arial" w:eastAsia="Times New Roman" w:hAnsi="Arial" w:cs="Arial"/>
          <w:sz w:val="24"/>
          <w:szCs w:val="24"/>
        </w:rPr>
        <w:t>ÎNTOCMIT,</w:t>
      </w:r>
    </w:p>
    <w:p w:rsidR="001A3CBB" w:rsidRPr="00FA6410" w:rsidRDefault="001A3CBB" w:rsidP="001A3CBB">
      <w:pPr>
        <w:ind w:firstLine="709"/>
        <w:jc w:val="center"/>
        <w:rPr>
          <w:rFonts w:ascii="Arial" w:hAnsi="Arial" w:cs="Arial"/>
          <w:b/>
          <w:sz w:val="24"/>
          <w:szCs w:val="24"/>
        </w:rPr>
      </w:pPr>
      <w:proofErr w:type="gramStart"/>
      <w:r w:rsidRPr="00FA6410">
        <w:rPr>
          <w:rFonts w:ascii="Arial" w:eastAsia="Times New Roman" w:hAnsi="Arial" w:cs="Arial"/>
          <w:sz w:val="24"/>
          <w:szCs w:val="24"/>
        </w:rPr>
        <w:t>Ing.</w:t>
      </w:r>
      <w:proofErr w:type="gramEnd"/>
      <w:r w:rsidRPr="00FA6410">
        <w:rPr>
          <w:rFonts w:ascii="Arial" w:eastAsia="Times New Roman" w:hAnsi="Arial" w:cs="Arial"/>
          <w:sz w:val="24"/>
          <w:szCs w:val="24"/>
        </w:rPr>
        <w:t xml:space="preserve"> Ioan VLAD</w:t>
      </w:r>
    </w:p>
    <w:p w:rsidR="001A3CBB" w:rsidRPr="00FA6410" w:rsidRDefault="001A3CBB" w:rsidP="0061216B">
      <w:pPr>
        <w:ind w:firstLine="709"/>
        <w:jc w:val="center"/>
        <w:rPr>
          <w:rFonts w:ascii="Arial" w:hAnsi="Arial" w:cs="Arial"/>
          <w:b/>
          <w:sz w:val="24"/>
          <w:szCs w:val="24"/>
        </w:rPr>
      </w:pPr>
    </w:p>
    <w:sectPr w:rsidR="001A3CBB" w:rsidRPr="00FA6410" w:rsidSect="00CD3703">
      <w:pgSz w:w="12240" w:h="15840"/>
      <w:pgMar w:top="567" w:right="567" w:bottom="567" w:left="136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F50"/>
    <w:multiLevelType w:val="hybridMultilevel"/>
    <w:tmpl w:val="1FA21286"/>
    <w:lvl w:ilvl="0" w:tplc="E4BC896A">
      <w:start w:val="1"/>
      <w:numFmt w:val="decimal"/>
      <w:lvlText w:val="%1."/>
      <w:lvlJc w:val="left"/>
      <w:pPr>
        <w:ind w:left="1249" w:hanging="360"/>
      </w:pPr>
      <w:rPr>
        <w:rFonts w:hint="default"/>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1">
    <w:nsid w:val="10CB6430"/>
    <w:multiLevelType w:val="hybridMultilevel"/>
    <w:tmpl w:val="7700AB8C"/>
    <w:lvl w:ilvl="0" w:tplc="026AEDDA">
      <w:start w:val="5"/>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D3633B"/>
    <w:multiLevelType w:val="hybridMultilevel"/>
    <w:tmpl w:val="F9FAB160"/>
    <w:lvl w:ilvl="0" w:tplc="48C64F1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39553FB"/>
    <w:multiLevelType w:val="hybridMultilevel"/>
    <w:tmpl w:val="9294D1B2"/>
    <w:lvl w:ilvl="0" w:tplc="0BDA1D3A">
      <w:start w:val="626"/>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82A0EDA"/>
    <w:multiLevelType w:val="hybridMultilevel"/>
    <w:tmpl w:val="F6409556"/>
    <w:lvl w:ilvl="0" w:tplc="09A09DD6">
      <w:numFmt w:val="bullet"/>
      <w:lvlText w:val="-"/>
      <w:lvlJc w:val="left"/>
      <w:pPr>
        <w:ind w:left="1770" w:hanging="360"/>
      </w:pPr>
      <w:rPr>
        <w:rFonts w:ascii="Arial" w:eastAsia="Times New Roman"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34167B9A"/>
    <w:multiLevelType w:val="hybridMultilevel"/>
    <w:tmpl w:val="697A07E8"/>
    <w:lvl w:ilvl="0" w:tplc="717C1DD2">
      <w:start w:val="19"/>
      <w:numFmt w:val="bullet"/>
      <w:lvlText w:val="-"/>
      <w:lvlJc w:val="left"/>
      <w:pPr>
        <w:ind w:left="1069" w:hanging="360"/>
      </w:pPr>
      <w:rPr>
        <w:rFonts w:ascii="Arial" w:eastAsiaTheme="minorEastAsia"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389738C2"/>
    <w:multiLevelType w:val="hybridMultilevel"/>
    <w:tmpl w:val="7996CA6C"/>
    <w:lvl w:ilvl="0" w:tplc="81145B5E">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nsid w:val="3E230691"/>
    <w:multiLevelType w:val="hybridMultilevel"/>
    <w:tmpl w:val="5C26A23A"/>
    <w:lvl w:ilvl="0" w:tplc="6F3E0626">
      <w:start w:val="3"/>
      <w:numFmt w:val="bullet"/>
      <w:lvlText w:val=""/>
      <w:lvlJc w:val="left"/>
      <w:pPr>
        <w:ind w:left="1249" w:hanging="360"/>
      </w:pPr>
      <w:rPr>
        <w:rFonts w:ascii="Wingdings" w:eastAsia="Times New Roman" w:hAnsi="Wingdings" w:cs="Aria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8">
    <w:nsid w:val="412612F0"/>
    <w:multiLevelType w:val="hybridMultilevel"/>
    <w:tmpl w:val="6EECD92A"/>
    <w:lvl w:ilvl="0" w:tplc="FCE0B10A">
      <w:start w:val="2"/>
      <w:numFmt w:val="bullet"/>
      <w:lvlText w:val="-"/>
      <w:lvlJc w:val="left"/>
      <w:pPr>
        <w:ind w:left="1249" w:hanging="360"/>
      </w:pPr>
      <w:rPr>
        <w:rFonts w:ascii="Arial" w:eastAsia="Times New Roman" w:hAnsi="Arial" w:cs="Aria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9">
    <w:nsid w:val="42A32513"/>
    <w:multiLevelType w:val="hybridMultilevel"/>
    <w:tmpl w:val="DC9E1E68"/>
    <w:lvl w:ilvl="0" w:tplc="7B140AB4">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7467D94"/>
    <w:multiLevelType w:val="hybridMultilevel"/>
    <w:tmpl w:val="C4BCDADE"/>
    <w:lvl w:ilvl="0" w:tplc="06C4C95E">
      <w:start w:val="2"/>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11">
    <w:nsid w:val="72336E67"/>
    <w:multiLevelType w:val="singleLevel"/>
    <w:tmpl w:val="66B6BB1E"/>
    <w:lvl w:ilvl="0">
      <w:start w:val="19"/>
      <w:numFmt w:val="bullet"/>
      <w:lvlText w:val="-"/>
      <w:lvlJc w:val="left"/>
      <w:pPr>
        <w:tabs>
          <w:tab w:val="num" w:pos="1080"/>
        </w:tabs>
        <w:ind w:left="1080" w:hanging="360"/>
      </w:pPr>
      <w:rPr>
        <w:rFonts w:ascii="Times New Roman" w:hAnsi="Times New Roman" w:hint="default"/>
      </w:rPr>
    </w:lvl>
  </w:abstractNum>
  <w:abstractNum w:abstractNumId="12">
    <w:nsid w:val="79E5083E"/>
    <w:multiLevelType w:val="hybridMultilevel"/>
    <w:tmpl w:val="7996CA6C"/>
    <w:lvl w:ilvl="0" w:tplc="81145B5E">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nsid w:val="7ABD6F3A"/>
    <w:multiLevelType w:val="hybridMultilevel"/>
    <w:tmpl w:val="917016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4"/>
  </w:num>
  <w:num w:numId="5">
    <w:abstractNumId w:val="11"/>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2"/>
  </w:num>
  <w:num w:numId="11">
    <w:abstractNumId w:val="12"/>
  </w:num>
  <w:num w:numId="12">
    <w:abstractNumId w:val="6"/>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hyphenationZone w:val="425"/>
  <w:characterSpacingControl w:val="doNotCompress"/>
  <w:savePreviewPicture/>
  <w:compat/>
  <w:rsids>
    <w:rsidRoot w:val="0073189E"/>
    <w:rsid w:val="00047E74"/>
    <w:rsid w:val="000521B7"/>
    <w:rsid w:val="00100FF5"/>
    <w:rsid w:val="00106F82"/>
    <w:rsid w:val="00116854"/>
    <w:rsid w:val="0015113C"/>
    <w:rsid w:val="001A3CBB"/>
    <w:rsid w:val="00212F55"/>
    <w:rsid w:val="00241341"/>
    <w:rsid w:val="0024238A"/>
    <w:rsid w:val="0027478E"/>
    <w:rsid w:val="002808B5"/>
    <w:rsid w:val="002C484A"/>
    <w:rsid w:val="002C79E9"/>
    <w:rsid w:val="002F6010"/>
    <w:rsid w:val="003223AD"/>
    <w:rsid w:val="00327E98"/>
    <w:rsid w:val="00341F42"/>
    <w:rsid w:val="003439E1"/>
    <w:rsid w:val="00365FD1"/>
    <w:rsid w:val="00385136"/>
    <w:rsid w:val="003A5F28"/>
    <w:rsid w:val="003B50B3"/>
    <w:rsid w:val="003F4D15"/>
    <w:rsid w:val="00445373"/>
    <w:rsid w:val="0048193A"/>
    <w:rsid w:val="00497DE7"/>
    <w:rsid w:val="004F186C"/>
    <w:rsid w:val="00537D5F"/>
    <w:rsid w:val="00567990"/>
    <w:rsid w:val="00594520"/>
    <w:rsid w:val="005C5706"/>
    <w:rsid w:val="005D2DFE"/>
    <w:rsid w:val="00607237"/>
    <w:rsid w:val="0061216B"/>
    <w:rsid w:val="0063014D"/>
    <w:rsid w:val="00657F04"/>
    <w:rsid w:val="006660DD"/>
    <w:rsid w:val="006A1E9F"/>
    <w:rsid w:val="006B2290"/>
    <w:rsid w:val="006E7A3C"/>
    <w:rsid w:val="00701238"/>
    <w:rsid w:val="00706024"/>
    <w:rsid w:val="007103C8"/>
    <w:rsid w:val="00713887"/>
    <w:rsid w:val="0072625C"/>
    <w:rsid w:val="0073189E"/>
    <w:rsid w:val="00777105"/>
    <w:rsid w:val="00784A72"/>
    <w:rsid w:val="00793023"/>
    <w:rsid w:val="008079D4"/>
    <w:rsid w:val="008468E7"/>
    <w:rsid w:val="00851642"/>
    <w:rsid w:val="0086691E"/>
    <w:rsid w:val="00870114"/>
    <w:rsid w:val="008A3332"/>
    <w:rsid w:val="008B1815"/>
    <w:rsid w:val="009164FC"/>
    <w:rsid w:val="00985CC1"/>
    <w:rsid w:val="009A3F30"/>
    <w:rsid w:val="009C1081"/>
    <w:rsid w:val="009F23CF"/>
    <w:rsid w:val="00A10E62"/>
    <w:rsid w:val="00A30277"/>
    <w:rsid w:val="00A466EE"/>
    <w:rsid w:val="00A72D0D"/>
    <w:rsid w:val="00A76A2F"/>
    <w:rsid w:val="00A93DA5"/>
    <w:rsid w:val="00A94A8F"/>
    <w:rsid w:val="00AA4380"/>
    <w:rsid w:val="00AB62A0"/>
    <w:rsid w:val="00B047B5"/>
    <w:rsid w:val="00B22108"/>
    <w:rsid w:val="00B23BDA"/>
    <w:rsid w:val="00B50333"/>
    <w:rsid w:val="00B51496"/>
    <w:rsid w:val="00B56CD5"/>
    <w:rsid w:val="00B62C87"/>
    <w:rsid w:val="00BC5D86"/>
    <w:rsid w:val="00BF306D"/>
    <w:rsid w:val="00C040C1"/>
    <w:rsid w:val="00C15F0C"/>
    <w:rsid w:val="00C4135C"/>
    <w:rsid w:val="00C42C3A"/>
    <w:rsid w:val="00C46104"/>
    <w:rsid w:val="00C474A2"/>
    <w:rsid w:val="00C57F51"/>
    <w:rsid w:val="00C6690F"/>
    <w:rsid w:val="00CC2F8B"/>
    <w:rsid w:val="00CD3703"/>
    <w:rsid w:val="00CE00F4"/>
    <w:rsid w:val="00CF5F12"/>
    <w:rsid w:val="00D31E26"/>
    <w:rsid w:val="00D340D0"/>
    <w:rsid w:val="00D64BBC"/>
    <w:rsid w:val="00DA7B0B"/>
    <w:rsid w:val="00DB454A"/>
    <w:rsid w:val="00DE1699"/>
    <w:rsid w:val="00E03A9B"/>
    <w:rsid w:val="00E05848"/>
    <w:rsid w:val="00E530FE"/>
    <w:rsid w:val="00E54FFF"/>
    <w:rsid w:val="00E635B9"/>
    <w:rsid w:val="00E942C4"/>
    <w:rsid w:val="00EE7969"/>
    <w:rsid w:val="00F01683"/>
    <w:rsid w:val="00F53661"/>
    <w:rsid w:val="00F5388C"/>
    <w:rsid w:val="00F60072"/>
    <w:rsid w:val="00F85B63"/>
    <w:rsid w:val="00F85F0C"/>
    <w:rsid w:val="00FA6410"/>
    <w:rsid w:val="00FF34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9E"/>
    <w:pPr>
      <w:spacing w:after="0" w:line="240" w:lineRule="auto"/>
      <w:jc w:val="both"/>
    </w:pPr>
  </w:style>
  <w:style w:type="paragraph" w:styleId="Heading1">
    <w:name w:val="heading 1"/>
    <w:basedOn w:val="Normal"/>
    <w:next w:val="Normal"/>
    <w:link w:val="Heading1Char"/>
    <w:qFormat/>
    <w:rsid w:val="008468E7"/>
    <w:pPr>
      <w:keepNext/>
      <w:jc w:val="center"/>
      <w:outlineLvl w:val="0"/>
    </w:pPr>
    <w:rPr>
      <w:rFonts w:ascii="Arial" w:eastAsia="Times New Roman" w:hAnsi="Arial" w:cs="Arial"/>
      <w:b/>
      <w:bCs/>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9E"/>
    <w:pPr>
      <w:ind w:left="720"/>
      <w:contextualSpacing/>
    </w:pPr>
  </w:style>
  <w:style w:type="character" w:customStyle="1" w:styleId="Heading1Char">
    <w:name w:val="Heading 1 Char"/>
    <w:basedOn w:val="DefaultParagraphFont"/>
    <w:link w:val="Heading1"/>
    <w:rsid w:val="008468E7"/>
    <w:rPr>
      <w:rFonts w:ascii="Arial" w:eastAsia="Times New Roman" w:hAnsi="Arial" w:cs="Arial"/>
      <w:b/>
      <w:bCs/>
      <w:sz w:val="24"/>
      <w:szCs w:val="20"/>
      <w:lang w:val="ro-RO"/>
    </w:rPr>
  </w:style>
  <w:style w:type="paragraph" w:customStyle="1" w:styleId="meta">
    <w:name w:val="meta"/>
    <w:basedOn w:val="Normal"/>
    <w:rsid w:val="008468E7"/>
    <w:pPr>
      <w:spacing w:before="100" w:beforeAutospacing="1" w:after="100" w:afterAutospacing="1"/>
      <w:jc w:val="lef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530FE"/>
    <w:pPr>
      <w:spacing w:after="120" w:line="480" w:lineRule="auto"/>
      <w:ind w:left="283"/>
      <w:jc w:val="left"/>
    </w:pPr>
    <w:rPr>
      <w:rFonts w:ascii="Times New Roman" w:eastAsia="Times New Roman" w:hAnsi="Times New Roman" w:cs="Times New Roman"/>
      <w:sz w:val="24"/>
      <w:szCs w:val="24"/>
      <w:lang w:val="ro-RO" w:eastAsia="ro-RO"/>
    </w:rPr>
  </w:style>
  <w:style w:type="character" w:customStyle="1" w:styleId="BodyTextIndent2Char">
    <w:name w:val="Body Text Indent 2 Char"/>
    <w:basedOn w:val="DefaultParagraphFont"/>
    <w:link w:val="BodyTextIndent2"/>
    <w:uiPriority w:val="99"/>
    <w:semiHidden/>
    <w:rsid w:val="00E530FE"/>
    <w:rPr>
      <w:rFonts w:ascii="Times New Roman" w:eastAsia="Times New Roman" w:hAnsi="Times New Roman" w:cs="Times New Roman"/>
      <w:sz w:val="24"/>
      <w:szCs w:val="24"/>
      <w:lang w:val="ro-RO" w:eastAsia="ro-RO"/>
    </w:rPr>
  </w:style>
  <w:style w:type="character" w:customStyle="1" w:styleId="panchor1">
    <w:name w:val="panchor1"/>
    <w:basedOn w:val="DefaultParagraphFont"/>
    <w:rsid w:val="00E530FE"/>
    <w:rPr>
      <w:rFonts w:ascii="Courier New" w:hAnsi="Courier New" w:cs="Courier New" w:hint="default"/>
      <w:color w:val="0000FF"/>
      <w:sz w:val="22"/>
      <w:szCs w:val="22"/>
      <w:u w:val="single"/>
    </w:rPr>
  </w:style>
  <w:style w:type="paragraph" w:styleId="BodyText">
    <w:name w:val="Body Text"/>
    <w:basedOn w:val="Normal"/>
    <w:link w:val="BodyTextChar"/>
    <w:uiPriority w:val="99"/>
    <w:semiHidden/>
    <w:unhideWhenUsed/>
    <w:rsid w:val="00B22108"/>
    <w:pPr>
      <w:spacing w:after="120"/>
    </w:pPr>
  </w:style>
  <w:style w:type="character" w:customStyle="1" w:styleId="BodyTextChar">
    <w:name w:val="Body Text Char"/>
    <w:basedOn w:val="DefaultParagraphFont"/>
    <w:link w:val="BodyText"/>
    <w:uiPriority w:val="99"/>
    <w:semiHidden/>
    <w:rsid w:val="00B22108"/>
  </w:style>
  <w:style w:type="paragraph" w:customStyle="1" w:styleId="al">
    <w:name w:val="a_l"/>
    <w:basedOn w:val="Normal"/>
    <w:rsid w:val="00CC2F8B"/>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Strong">
    <w:name w:val="Strong"/>
    <w:basedOn w:val="DefaultParagraphFont"/>
    <w:qFormat/>
    <w:rsid w:val="00E635B9"/>
    <w:rPr>
      <w:b/>
      <w:bCs/>
    </w:rPr>
  </w:style>
  <w:style w:type="character" w:styleId="Hyperlink">
    <w:name w:val="Hyperlink"/>
    <w:basedOn w:val="DefaultParagraphFont"/>
    <w:uiPriority w:val="99"/>
    <w:semiHidden/>
    <w:unhideWhenUsed/>
    <w:rsid w:val="006A1E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2-12" TargetMode="External"/><Relationship Id="rId13" Type="http://schemas.openxmlformats.org/officeDocument/2006/relationships/hyperlink" Target="https://lege5.ro/Gratuit/gi3dsmruga/directiva-nr-82-1996-privind-controlul-asupra-riscului-de-accidente-majore-care-implica-substante-periculoase?d=2019-02-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9-02-12"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12"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2-12"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9-02-1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ege5.ro/Gratuit/gm2donzwga/directiva-nr-75-2010-privind-emisiile-industriale-prevenirea-si-controlul-integrat-al-poluarii-reformare-text-cu-relevanta-pentru-see?d=2019-02-12" TargetMode="External"/><Relationship Id="rId5" Type="http://schemas.openxmlformats.org/officeDocument/2006/relationships/image" Target="media/image1.emf"/><Relationship Id="rId15" Type="http://schemas.openxmlformats.org/officeDocument/2006/relationships/hyperlink" Target="https://lege5.ro/Gratuit/gi3tsmjwha/directiva-privind-deseurile-si-de-abrogare-a-anumitor-directive-text-cu-relevanta-pentru-see?d=2019-02-12" TargetMode="External"/><Relationship Id="rId10" Type="http://schemas.openxmlformats.org/officeDocument/2006/relationships/hyperlink" Target="https://lege5.ro/Gratuit/gezdiobqgy/ordonanta-nr-43-2000-privind-protectia-patrimoniului-arheologic-si-declararea-unor-situri-arheologice-ca-zone-de-interes-national?d=2019-02-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9-02-12" TargetMode="External"/><Relationship Id="rId14" Type="http://schemas.openxmlformats.org/officeDocument/2006/relationships/hyperlink" Target="https://lege5.ro/Gratuit/gi3tinjxge/directiva-nr-60-2000-de-stabilire-a-unui-cadru-de-politica-comunitara-in-domeniul-apei?d=2019-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liviu.jigau</cp:lastModifiedBy>
  <cp:revision>2</cp:revision>
  <dcterms:created xsi:type="dcterms:W3CDTF">2019-02-14T08:02:00Z</dcterms:created>
  <dcterms:modified xsi:type="dcterms:W3CDTF">2019-02-14T08:02:00Z</dcterms:modified>
</cp:coreProperties>
</file>