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59" w:rsidRPr="006E487A" w:rsidRDefault="00DD6EF5" w:rsidP="00C55E59">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PROIECT </w:t>
      </w:r>
      <w:r w:rsidR="00C55E59" w:rsidRPr="006E487A">
        <w:rPr>
          <w:rFonts w:ascii="Times New Roman" w:hAnsi="Times New Roman"/>
          <w:b/>
          <w:bCs/>
          <w:color w:val="000000"/>
          <w:sz w:val="28"/>
          <w:szCs w:val="28"/>
        </w:rPr>
        <w:t>DECIZIA ETAPEI DE ÎNCADRARE</w:t>
      </w:r>
    </w:p>
    <w:p w:rsidR="00DD6EF5" w:rsidRDefault="00DD6EF5" w:rsidP="00C55E59">
      <w:pPr>
        <w:autoSpaceDE w:val="0"/>
        <w:autoSpaceDN w:val="0"/>
        <w:adjustRightInd w:val="0"/>
        <w:spacing w:after="0" w:line="240" w:lineRule="auto"/>
        <w:jc w:val="center"/>
        <w:rPr>
          <w:rFonts w:ascii="Times New Roman" w:hAnsi="Times New Roman"/>
          <w:color w:val="000000"/>
          <w:sz w:val="28"/>
          <w:szCs w:val="28"/>
        </w:rPr>
      </w:pPr>
    </w:p>
    <w:p w:rsidR="00C55E59" w:rsidRDefault="00C55E59" w:rsidP="00C55E59">
      <w:pPr>
        <w:autoSpaceDE w:val="0"/>
        <w:autoSpaceDN w:val="0"/>
        <w:adjustRightInd w:val="0"/>
        <w:spacing w:after="0" w:line="240" w:lineRule="auto"/>
        <w:jc w:val="center"/>
        <w:rPr>
          <w:rFonts w:ascii="Arial" w:hAnsi="Arial" w:cs="Arial"/>
          <w:color w:val="000000"/>
          <w:sz w:val="20"/>
          <w:szCs w:val="20"/>
        </w:rPr>
      </w:pPr>
      <w:r>
        <w:rPr>
          <w:rFonts w:ascii="Times New Roman" w:hAnsi="Times New Roman"/>
          <w:color w:val="000000"/>
          <w:sz w:val="28"/>
          <w:szCs w:val="28"/>
        </w:rPr>
        <w:t xml:space="preserve">              </w:t>
      </w:r>
    </w:p>
    <w:p w:rsidR="004B1185" w:rsidRDefault="00DD6EF5" w:rsidP="00C55E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C55E59" w:rsidRPr="00F84FAD">
        <w:rPr>
          <w:rFonts w:ascii="Times New Roman" w:hAnsi="Times New Roman"/>
          <w:sz w:val="28"/>
          <w:szCs w:val="28"/>
        </w:rPr>
        <w:t xml:space="preserve">Ca </w:t>
      </w:r>
      <w:proofErr w:type="spellStart"/>
      <w:r w:rsidR="00C55E59" w:rsidRPr="00F84FAD">
        <w:rPr>
          <w:rFonts w:ascii="Times New Roman" w:hAnsi="Times New Roman"/>
          <w:sz w:val="28"/>
          <w:szCs w:val="28"/>
        </w:rPr>
        <w:t>urmare</w:t>
      </w:r>
      <w:proofErr w:type="spellEnd"/>
      <w:r w:rsidR="00C55E59" w:rsidRPr="00F84FAD">
        <w:rPr>
          <w:rFonts w:ascii="Times New Roman" w:hAnsi="Times New Roman"/>
          <w:sz w:val="28"/>
          <w:szCs w:val="28"/>
        </w:rPr>
        <w:t xml:space="preserve"> a </w:t>
      </w:r>
      <w:proofErr w:type="spellStart"/>
      <w:r w:rsidR="00C55E59" w:rsidRPr="00F84FAD">
        <w:rPr>
          <w:rFonts w:ascii="Times New Roman" w:hAnsi="Times New Roman"/>
          <w:sz w:val="28"/>
          <w:szCs w:val="28"/>
        </w:rPr>
        <w:t>solicitării</w:t>
      </w:r>
      <w:proofErr w:type="spellEnd"/>
      <w:r w:rsidR="00C55E59" w:rsidRPr="00F84FAD">
        <w:rPr>
          <w:rFonts w:ascii="Times New Roman" w:hAnsi="Times New Roman"/>
          <w:sz w:val="28"/>
          <w:szCs w:val="28"/>
        </w:rPr>
        <w:t xml:space="preserve"> de </w:t>
      </w:r>
      <w:proofErr w:type="spellStart"/>
      <w:r w:rsidR="00C55E59" w:rsidRPr="00F84FAD">
        <w:rPr>
          <w:rFonts w:ascii="Times New Roman" w:hAnsi="Times New Roman"/>
          <w:sz w:val="28"/>
          <w:szCs w:val="28"/>
        </w:rPr>
        <w:t>emitere</w:t>
      </w:r>
      <w:proofErr w:type="spellEnd"/>
      <w:r w:rsidR="00C55E59" w:rsidRPr="00F84FAD">
        <w:rPr>
          <w:rFonts w:ascii="Times New Roman" w:hAnsi="Times New Roman"/>
          <w:sz w:val="28"/>
          <w:szCs w:val="28"/>
        </w:rPr>
        <w:t xml:space="preserve"> </w:t>
      </w:r>
      <w:proofErr w:type="gramStart"/>
      <w:r w:rsidR="00C55E59" w:rsidRPr="00F84FAD">
        <w:rPr>
          <w:rFonts w:ascii="Times New Roman" w:hAnsi="Times New Roman"/>
          <w:sz w:val="28"/>
          <w:szCs w:val="28"/>
        </w:rPr>
        <w:t>a</w:t>
      </w:r>
      <w:proofErr w:type="gram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acordului</w:t>
      </w:r>
      <w:proofErr w:type="spellEnd"/>
      <w:r w:rsidR="00C55E59" w:rsidRPr="00F84FAD">
        <w:rPr>
          <w:rFonts w:ascii="Times New Roman" w:hAnsi="Times New Roman"/>
          <w:sz w:val="28"/>
          <w:szCs w:val="28"/>
        </w:rPr>
        <w:t xml:space="preserve"> de </w:t>
      </w:r>
      <w:proofErr w:type="spellStart"/>
      <w:r w:rsidR="00C55E59" w:rsidRPr="00F84FAD">
        <w:rPr>
          <w:rFonts w:ascii="Times New Roman" w:hAnsi="Times New Roman"/>
          <w:sz w:val="28"/>
          <w:szCs w:val="28"/>
        </w:rPr>
        <w:t>mediu</w:t>
      </w:r>
      <w:proofErr w:type="spell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adresate</w:t>
      </w:r>
      <w:proofErr w:type="spellEnd"/>
      <w:r w:rsidR="00C55E59" w:rsidRPr="00F84FAD">
        <w:rPr>
          <w:rFonts w:ascii="Times New Roman" w:hAnsi="Times New Roman"/>
          <w:sz w:val="28"/>
          <w:szCs w:val="28"/>
        </w:rPr>
        <w:t xml:space="preserve"> de </w:t>
      </w:r>
      <w:r w:rsidR="00B12B07" w:rsidRPr="00B12B07">
        <w:rPr>
          <w:rFonts w:ascii="Times New Roman" w:hAnsi="Times New Roman"/>
          <w:b/>
          <w:sz w:val="28"/>
          <w:szCs w:val="28"/>
        </w:rPr>
        <w:t>MUNTEANU CONSTANTIN administrator la</w:t>
      </w:r>
      <w:r w:rsidR="00B12B07">
        <w:rPr>
          <w:rFonts w:ascii="Times New Roman" w:hAnsi="Times New Roman"/>
          <w:sz w:val="28"/>
          <w:szCs w:val="28"/>
        </w:rPr>
        <w:t xml:space="preserve"> </w:t>
      </w:r>
      <w:r>
        <w:rPr>
          <w:rFonts w:ascii="Times New Roman" w:hAnsi="Times New Roman"/>
          <w:b/>
          <w:sz w:val="28"/>
          <w:szCs w:val="28"/>
        </w:rPr>
        <w:t xml:space="preserve">SC </w:t>
      </w:r>
      <w:r w:rsidR="00B12B07">
        <w:rPr>
          <w:rFonts w:ascii="Times New Roman" w:hAnsi="Times New Roman"/>
          <w:b/>
          <w:sz w:val="28"/>
          <w:szCs w:val="28"/>
        </w:rPr>
        <w:t xml:space="preserve">ROMCLASS </w:t>
      </w:r>
      <w:r>
        <w:rPr>
          <w:rFonts w:ascii="Times New Roman" w:hAnsi="Times New Roman"/>
          <w:b/>
          <w:sz w:val="28"/>
          <w:szCs w:val="28"/>
        </w:rPr>
        <w:t>SRL</w:t>
      </w:r>
      <w:r w:rsidR="00C55E59" w:rsidRPr="00F84FAD">
        <w:rPr>
          <w:rFonts w:ascii="Times New Roman" w:hAnsi="Times New Roman"/>
          <w:color w:val="000000"/>
          <w:sz w:val="28"/>
          <w:szCs w:val="28"/>
        </w:rPr>
        <w:t xml:space="preserve">, cu </w:t>
      </w:r>
      <w:proofErr w:type="spellStart"/>
      <w:r w:rsidR="00C55E59" w:rsidRPr="00F84FAD">
        <w:rPr>
          <w:rFonts w:ascii="Times New Roman" w:hAnsi="Times New Roman"/>
          <w:color w:val="000000"/>
          <w:sz w:val="28"/>
          <w:szCs w:val="28"/>
        </w:rPr>
        <w:t>sediul</w:t>
      </w:r>
      <w:proofErr w:type="spellEnd"/>
      <w:r w:rsidR="00C55E59" w:rsidRPr="00F84FAD">
        <w:rPr>
          <w:rFonts w:ascii="Times New Roman" w:hAnsi="Times New Roman"/>
          <w:color w:val="000000"/>
          <w:sz w:val="28"/>
          <w:szCs w:val="28"/>
        </w:rPr>
        <w:t xml:space="preserve"> </w:t>
      </w:r>
      <w:proofErr w:type="spellStart"/>
      <w:r w:rsidR="00C55E59" w:rsidRPr="00F84FAD">
        <w:rPr>
          <w:rFonts w:ascii="Times New Roman" w:hAnsi="Times New Roman"/>
          <w:color w:val="000000"/>
          <w:sz w:val="28"/>
          <w:szCs w:val="28"/>
        </w:rPr>
        <w:t>în</w:t>
      </w:r>
      <w:proofErr w:type="spellEnd"/>
      <w:r w:rsidR="00C55E59" w:rsidRPr="00F84FAD">
        <w:rPr>
          <w:rFonts w:ascii="Times New Roman" w:hAnsi="Times New Roman"/>
          <w:color w:val="000000"/>
          <w:sz w:val="28"/>
          <w:szCs w:val="28"/>
        </w:rPr>
        <w:t xml:space="preserve"> </w:t>
      </w:r>
      <w:r w:rsidR="00B12B07">
        <w:rPr>
          <w:rFonts w:ascii="Times New Roman" w:hAnsi="Times New Roman"/>
          <w:color w:val="000000"/>
          <w:sz w:val="28"/>
          <w:szCs w:val="28"/>
        </w:rPr>
        <w:t xml:space="preserve">Piatra </w:t>
      </w:r>
      <w:proofErr w:type="spellStart"/>
      <w:r w:rsidR="00B12B07">
        <w:rPr>
          <w:rFonts w:ascii="Times New Roman" w:hAnsi="Times New Roman"/>
          <w:color w:val="000000"/>
          <w:sz w:val="28"/>
          <w:szCs w:val="28"/>
        </w:rPr>
        <w:t>Neamț</w:t>
      </w:r>
      <w:proofErr w:type="spellEnd"/>
      <w:r w:rsidR="009232C8">
        <w:rPr>
          <w:rFonts w:ascii="Times New Roman" w:hAnsi="Times New Roman"/>
          <w:color w:val="000000"/>
          <w:sz w:val="28"/>
          <w:szCs w:val="28"/>
        </w:rPr>
        <w:t>, s</w:t>
      </w:r>
      <w:r w:rsidR="00B12B07">
        <w:rPr>
          <w:rFonts w:ascii="Times New Roman" w:hAnsi="Times New Roman"/>
          <w:color w:val="000000"/>
          <w:sz w:val="28"/>
          <w:szCs w:val="28"/>
        </w:rPr>
        <w:t xml:space="preserve">tr. </w:t>
      </w:r>
      <w:proofErr w:type="spellStart"/>
      <w:r w:rsidR="00B12B07">
        <w:rPr>
          <w:rFonts w:ascii="Times New Roman" w:hAnsi="Times New Roman"/>
          <w:color w:val="000000"/>
          <w:sz w:val="28"/>
          <w:szCs w:val="28"/>
        </w:rPr>
        <w:t>Vasile</w:t>
      </w:r>
      <w:proofErr w:type="spellEnd"/>
      <w:r w:rsidR="00B12B07">
        <w:rPr>
          <w:rFonts w:ascii="Times New Roman" w:hAnsi="Times New Roman"/>
          <w:color w:val="000000"/>
          <w:sz w:val="28"/>
          <w:szCs w:val="28"/>
        </w:rPr>
        <w:t xml:space="preserve"> </w:t>
      </w:r>
      <w:proofErr w:type="spellStart"/>
      <w:r w:rsidR="00B12B07">
        <w:rPr>
          <w:rFonts w:ascii="Times New Roman" w:hAnsi="Times New Roman"/>
          <w:color w:val="000000"/>
          <w:sz w:val="28"/>
          <w:szCs w:val="28"/>
        </w:rPr>
        <w:t>Conta</w:t>
      </w:r>
      <w:proofErr w:type="spellEnd"/>
      <w:r w:rsidR="00C55E59" w:rsidRPr="00F84FAD">
        <w:rPr>
          <w:rFonts w:ascii="Times New Roman" w:hAnsi="Times New Roman"/>
          <w:color w:val="000000"/>
          <w:sz w:val="28"/>
          <w:szCs w:val="28"/>
        </w:rPr>
        <w:t>,</w:t>
      </w:r>
      <w:r w:rsidR="00B12B07">
        <w:rPr>
          <w:rFonts w:ascii="Times New Roman" w:hAnsi="Times New Roman"/>
          <w:color w:val="000000"/>
          <w:sz w:val="28"/>
          <w:szCs w:val="28"/>
        </w:rPr>
        <w:t xml:space="preserve"> nr. </w:t>
      </w:r>
      <w:proofErr w:type="gramStart"/>
      <w:r w:rsidR="00B12B07">
        <w:rPr>
          <w:rFonts w:ascii="Times New Roman" w:hAnsi="Times New Roman"/>
          <w:color w:val="000000"/>
          <w:sz w:val="28"/>
          <w:szCs w:val="28"/>
        </w:rPr>
        <w:t xml:space="preserve">57, bl. O15, </w:t>
      </w:r>
      <w:proofErr w:type="spellStart"/>
      <w:r w:rsidR="00B12B07">
        <w:rPr>
          <w:rFonts w:ascii="Times New Roman" w:hAnsi="Times New Roman"/>
          <w:color w:val="000000"/>
          <w:sz w:val="28"/>
          <w:szCs w:val="28"/>
        </w:rPr>
        <w:t>sc.A</w:t>
      </w:r>
      <w:proofErr w:type="spellEnd"/>
      <w:r w:rsidR="00B12B07">
        <w:rPr>
          <w:rFonts w:ascii="Times New Roman" w:hAnsi="Times New Roman"/>
          <w:color w:val="000000"/>
          <w:sz w:val="28"/>
          <w:szCs w:val="28"/>
        </w:rPr>
        <w:t>, ap. 2,</w:t>
      </w:r>
      <w:r w:rsidR="00C55E59" w:rsidRPr="00F84FAD">
        <w:rPr>
          <w:rFonts w:ascii="Times New Roman" w:hAnsi="Times New Roman"/>
          <w:color w:val="000000"/>
          <w:sz w:val="28"/>
          <w:szCs w:val="28"/>
        </w:rPr>
        <w:t xml:space="preserve"> </w:t>
      </w:r>
      <w:proofErr w:type="spellStart"/>
      <w:r w:rsidR="00C55E59" w:rsidRPr="00F84FAD">
        <w:rPr>
          <w:rFonts w:ascii="Times New Roman" w:hAnsi="Times New Roman"/>
          <w:color w:val="000000"/>
          <w:sz w:val="28"/>
          <w:szCs w:val="28"/>
        </w:rPr>
        <w:t>judeţul</w:t>
      </w:r>
      <w:proofErr w:type="spellEnd"/>
      <w:r w:rsidR="00C55E59" w:rsidRPr="00F84FAD">
        <w:rPr>
          <w:rFonts w:ascii="Times New Roman" w:hAnsi="Times New Roman"/>
          <w:color w:val="000000"/>
          <w:sz w:val="28"/>
          <w:szCs w:val="28"/>
        </w:rPr>
        <w:t xml:space="preserve"> </w:t>
      </w:r>
      <w:proofErr w:type="spellStart"/>
      <w:r w:rsidR="00C55E59" w:rsidRPr="00F84FAD">
        <w:rPr>
          <w:rFonts w:ascii="Times New Roman" w:hAnsi="Times New Roman"/>
          <w:color w:val="000000"/>
          <w:sz w:val="28"/>
          <w:szCs w:val="28"/>
        </w:rPr>
        <w:t>Neamţ</w:t>
      </w:r>
      <w:proofErr w:type="spellEnd"/>
      <w:r w:rsidR="00C55E59" w:rsidRPr="00F84FAD">
        <w:rPr>
          <w:rFonts w:ascii="Times New Roman" w:hAnsi="Times New Roman"/>
          <w:color w:val="000000"/>
          <w:sz w:val="28"/>
          <w:szCs w:val="28"/>
        </w:rPr>
        <w:t xml:space="preserve">, </w:t>
      </w:r>
      <w:proofErr w:type="spellStart"/>
      <w:r w:rsidR="00C55E59" w:rsidRPr="00F84FAD">
        <w:rPr>
          <w:rFonts w:ascii="Times New Roman" w:hAnsi="Times New Roman"/>
          <w:color w:val="000000"/>
          <w:sz w:val="28"/>
          <w:szCs w:val="28"/>
        </w:rPr>
        <w:t>telefon</w:t>
      </w:r>
      <w:proofErr w:type="spellEnd"/>
      <w:r w:rsidR="00C55E59" w:rsidRPr="00F84FAD">
        <w:rPr>
          <w:rFonts w:ascii="Times New Roman" w:hAnsi="Times New Roman"/>
          <w:color w:val="000000"/>
          <w:sz w:val="28"/>
          <w:szCs w:val="28"/>
        </w:rPr>
        <w:t xml:space="preserve"> 0</w:t>
      </w:r>
      <w:r w:rsidR="009232C8">
        <w:rPr>
          <w:rFonts w:ascii="Times New Roman" w:hAnsi="Times New Roman"/>
          <w:color w:val="000000"/>
          <w:sz w:val="28"/>
          <w:szCs w:val="28"/>
        </w:rPr>
        <w:t>74</w:t>
      </w:r>
      <w:r w:rsidR="00B12B07">
        <w:rPr>
          <w:rFonts w:ascii="Times New Roman" w:hAnsi="Times New Roman"/>
          <w:color w:val="000000"/>
          <w:sz w:val="28"/>
          <w:szCs w:val="28"/>
        </w:rPr>
        <w:t>5</w:t>
      </w:r>
      <w:r w:rsidR="00E32F0C">
        <w:rPr>
          <w:rFonts w:ascii="Times New Roman" w:hAnsi="Times New Roman"/>
          <w:color w:val="000000"/>
          <w:sz w:val="28"/>
          <w:szCs w:val="28"/>
        </w:rPr>
        <w:t xml:space="preserve"> </w:t>
      </w:r>
      <w:r w:rsidR="00C55E59" w:rsidRPr="00F84FAD">
        <w:rPr>
          <w:rFonts w:ascii="Times New Roman" w:hAnsi="Times New Roman"/>
          <w:color w:val="000000"/>
          <w:sz w:val="28"/>
          <w:szCs w:val="28"/>
        </w:rPr>
        <w:t>/</w:t>
      </w:r>
      <w:r w:rsidR="00B12B07">
        <w:rPr>
          <w:rFonts w:ascii="Times New Roman" w:hAnsi="Times New Roman"/>
          <w:color w:val="000000"/>
          <w:sz w:val="28"/>
          <w:szCs w:val="28"/>
        </w:rPr>
        <w:t>105661</w:t>
      </w:r>
      <w:r w:rsidR="00C55E59" w:rsidRPr="00F84FAD">
        <w:rPr>
          <w:rFonts w:ascii="Times New Roman" w:hAnsi="Times New Roman"/>
          <w:color w:val="000000"/>
          <w:sz w:val="28"/>
          <w:szCs w:val="28"/>
        </w:rPr>
        <w:t xml:space="preserve">, </w:t>
      </w:r>
      <w:proofErr w:type="spellStart"/>
      <w:r w:rsidR="00C55E59" w:rsidRPr="00F84FAD">
        <w:rPr>
          <w:rFonts w:ascii="Times New Roman" w:hAnsi="Times New Roman"/>
          <w:sz w:val="28"/>
          <w:szCs w:val="28"/>
        </w:rPr>
        <w:t>înregistrată</w:t>
      </w:r>
      <w:proofErr w:type="spellEnd"/>
      <w:r w:rsidR="00C55E59" w:rsidRPr="00F84FAD">
        <w:rPr>
          <w:rFonts w:ascii="Times New Roman" w:hAnsi="Times New Roman"/>
          <w:sz w:val="28"/>
          <w:szCs w:val="28"/>
        </w:rPr>
        <w:t xml:space="preserve"> la A.P.M. </w:t>
      </w:r>
      <w:proofErr w:type="spellStart"/>
      <w:r w:rsidR="00C55E59" w:rsidRPr="00F84FAD">
        <w:rPr>
          <w:rFonts w:ascii="Times New Roman" w:hAnsi="Times New Roman"/>
          <w:sz w:val="28"/>
          <w:szCs w:val="28"/>
        </w:rPr>
        <w:t>Neamţ</w:t>
      </w:r>
      <w:proofErr w:type="spellEnd"/>
      <w:r w:rsidR="00C55E59" w:rsidRPr="00F84FAD">
        <w:rPr>
          <w:rFonts w:ascii="Times New Roman" w:hAnsi="Times New Roman"/>
          <w:sz w:val="28"/>
          <w:szCs w:val="28"/>
        </w:rPr>
        <w:t xml:space="preserve"> cu nr.</w:t>
      </w:r>
      <w:proofErr w:type="gramEnd"/>
      <w:r w:rsidR="00C55E59" w:rsidRPr="00F84FAD">
        <w:rPr>
          <w:rFonts w:ascii="Times New Roman" w:hAnsi="Times New Roman"/>
          <w:sz w:val="28"/>
          <w:szCs w:val="28"/>
        </w:rPr>
        <w:t xml:space="preserve"> </w:t>
      </w:r>
      <w:r w:rsidR="00B12B07">
        <w:rPr>
          <w:rFonts w:ascii="Times New Roman" w:hAnsi="Times New Roman"/>
          <w:sz w:val="28"/>
          <w:szCs w:val="28"/>
        </w:rPr>
        <w:t xml:space="preserve">5789 </w:t>
      </w:r>
      <w:r w:rsidR="00C55E59" w:rsidRPr="00F84FAD">
        <w:rPr>
          <w:rFonts w:ascii="Times New Roman" w:hAnsi="Times New Roman"/>
          <w:sz w:val="28"/>
          <w:szCs w:val="28"/>
        </w:rPr>
        <w:t xml:space="preserve">din </w:t>
      </w:r>
      <w:r w:rsidR="009232C8">
        <w:rPr>
          <w:rFonts w:ascii="Times New Roman" w:hAnsi="Times New Roman"/>
          <w:sz w:val="28"/>
          <w:szCs w:val="28"/>
        </w:rPr>
        <w:t>0</w:t>
      </w:r>
      <w:r w:rsidR="00B12B07">
        <w:rPr>
          <w:rFonts w:ascii="Times New Roman" w:hAnsi="Times New Roman"/>
          <w:sz w:val="28"/>
          <w:szCs w:val="28"/>
        </w:rPr>
        <w:t>7</w:t>
      </w:r>
      <w:r w:rsidR="00C55E59" w:rsidRPr="00F84FAD">
        <w:rPr>
          <w:rFonts w:ascii="Times New Roman" w:hAnsi="Times New Roman"/>
          <w:color w:val="000000"/>
          <w:sz w:val="28"/>
          <w:szCs w:val="28"/>
        </w:rPr>
        <w:t>.</w:t>
      </w:r>
      <w:r w:rsidR="00B12B07">
        <w:rPr>
          <w:rFonts w:ascii="Times New Roman" w:hAnsi="Times New Roman"/>
          <w:color w:val="000000"/>
          <w:sz w:val="28"/>
          <w:szCs w:val="28"/>
        </w:rPr>
        <w:t>08</w:t>
      </w:r>
      <w:r w:rsidR="00C55E59" w:rsidRPr="00F84FAD">
        <w:rPr>
          <w:rFonts w:ascii="Times New Roman" w:hAnsi="Times New Roman"/>
          <w:color w:val="000000"/>
          <w:sz w:val="28"/>
          <w:szCs w:val="28"/>
        </w:rPr>
        <w:t>.201</w:t>
      </w:r>
      <w:r w:rsidR="009232C8">
        <w:rPr>
          <w:rFonts w:ascii="Times New Roman" w:hAnsi="Times New Roman"/>
          <w:color w:val="000000"/>
          <w:sz w:val="28"/>
          <w:szCs w:val="28"/>
        </w:rPr>
        <w:t>8</w:t>
      </w:r>
      <w:r w:rsidR="00C55E59" w:rsidRPr="00F84FAD">
        <w:rPr>
          <w:rFonts w:ascii="Times New Roman" w:hAnsi="Times New Roman"/>
          <w:sz w:val="28"/>
          <w:szCs w:val="28"/>
        </w:rPr>
        <w:t>, </w:t>
      </w:r>
      <w:proofErr w:type="spellStart"/>
      <w:r w:rsidR="00C55E59" w:rsidRPr="00F84FAD">
        <w:rPr>
          <w:rFonts w:ascii="Times New Roman" w:hAnsi="Times New Roman"/>
          <w:sz w:val="28"/>
          <w:szCs w:val="28"/>
        </w:rPr>
        <w:t>în</w:t>
      </w:r>
      <w:proofErr w:type="spell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baza</w:t>
      </w:r>
      <w:proofErr w:type="spellEnd"/>
      <w:r>
        <w:rPr>
          <w:rFonts w:ascii="Times New Roman" w:hAnsi="Times New Roman"/>
          <w:sz w:val="28"/>
          <w:szCs w:val="28"/>
        </w:rPr>
        <w:t xml:space="preserve"> </w:t>
      </w:r>
      <w:proofErr w:type="spellStart"/>
      <w:r>
        <w:rPr>
          <w:rFonts w:ascii="Times New Roman" w:hAnsi="Times New Roman"/>
          <w:sz w:val="28"/>
          <w:szCs w:val="28"/>
        </w:rPr>
        <w:t>Legii</w:t>
      </w:r>
      <w:proofErr w:type="spellEnd"/>
      <w:r>
        <w:rPr>
          <w:rFonts w:ascii="Times New Roman" w:hAnsi="Times New Roman"/>
          <w:sz w:val="28"/>
          <w:szCs w:val="28"/>
        </w:rPr>
        <w:t xml:space="preserve"> nr. 292 /2018 </w:t>
      </w:r>
      <w:proofErr w:type="spellStart"/>
      <w:r>
        <w:rPr>
          <w:rFonts w:ascii="Times New Roman" w:hAnsi="Times New Roman"/>
          <w:sz w:val="28"/>
          <w:szCs w:val="28"/>
        </w:rPr>
        <w:t>privind</w:t>
      </w:r>
      <w:proofErr w:type="spellEnd"/>
      <w:r>
        <w:rPr>
          <w:rFonts w:ascii="Times New Roman" w:hAnsi="Times New Roman"/>
          <w:sz w:val="28"/>
          <w:szCs w:val="28"/>
        </w:rPr>
        <w:t xml:space="preserve"> </w:t>
      </w:r>
      <w:proofErr w:type="spellStart"/>
      <w:r>
        <w:rPr>
          <w:rFonts w:ascii="Times New Roman" w:hAnsi="Times New Roman"/>
          <w:sz w:val="28"/>
          <w:szCs w:val="28"/>
        </w:rPr>
        <w:t>evaluarea</w:t>
      </w:r>
      <w:proofErr w:type="spellEnd"/>
      <w:r>
        <w:rPr>
          <w:rFonts w:ascii="Times New Roman" w:hAnsi="Times New Roman"/>
          <w:sz w:val="28"/>
          <w:szCs w:val="28"/>
        </w:rPr>
        <w:t xml:space="preserve"> </w:t>
      </w:r>
      <w:proofErr w:type="spellStart"/>
      <w:r>
        <w:rPr>
          <w:rFonts w:ascii="Times New Roman" w:hAnsi="Times New Roman"/>
          <w:sz w:val="28"/>
          <w:szCs w:val="28"/>
        </w:rPr>
        <w:t>impactului</w:t>
      </w:r>
      <w:proofErr w:type="spellEnd"/>
      <w:r>
        <w:rPr>
          <w:rFonts w:ascii="Times New Roman" w:hAnsi="Times New Roman"/>
          <w:sz w:val="28"/>
          <w:szCs w:val="28"/>
        </w:rPr>
        <w:t xml:space="preserve"> </w:t>
      </w:r>
      <w:proofErr w:type="spellStart"/>
      <w:r>
        <w:rPr>
          <w:rFonts w:ascii="Times New Roman" w:hAnsi="Times New Roman"/>
          <w:sz w:val="28"/>
          <w:szCs w:val="28"/>
        </w:rPr>
        <w:t>anumitor</w:t>
      </w:r>
      <w:proofErr w:type="spellEnd"/>
      <w:r>
        <w:rPr>
          <w:rFonts w:ascii="Times New Roman" w:hAnsi="Times New Roman"/>
          <w:sz w:val="28"/>
          <w:szCs w:val="28"/>
        </w:rPr>
        <w:t xml:space="preserve"> </w:t>
      </w:r>
      <w:proofErr w:type="spellStart"/>
      <w:r>
        <w:rPr>
          <w:rFonts w:ascii="Times New Roman" w:hAnsi="Times New Roman"/>
          <w:sz w:val="28"/>
          <w:szCs w:val="28"/>
        </w:rPr>
        <w:t>proiecte</w:t>
      </w:r>
      <w:proofErr w:type="spellEnd"/>
      <w:r>
        <w:rPr>
          <w:rFonts w:ascii="Times New Roman" w:hAnsi="Times New Roman"/>
          <w:sz w:val="28"/>
          <w:szCs w:val="28"/>
        </w:rPr>
        <w:t xml:space="preserve"> </w:t>
      </w:r>
      <w:proofErr w:type="spellStart"/>
      <w:r>
        <w:rPr>
          <w:rFonts w:ascii="Times New Roman" w:hAnsi="Times New Roman"/>
          <w:sz w:val="28"/>
          <w:szCs w:val="28"/>
        </w:rPr>
        <w:t>publice</w:t>
      </w:r>
      <w:proofErr w:type="spellEnd"/>
      <w:r>
        <w:rPr>
          <w:rFonts w:ascii="Times New Roman" w:hAnsi="Times New Roman"/>
          <w:sz w:val="28"/>
          <w:szCs w:val="28"/>
        </w:rPr>
        <w:t xml:space="preserve"> </w:t>
      </w:r>
      <w:proofErr w:type="spellStart"/>
      <w:r>
        <w:rPr>
          <w:rFonts w:ascii="Times New Roman" w:hAnsi="Times New Roman"/>
          <w:sz w:val="28"/>
          <w:szCs w:val="28"/>
        </w:rPr>
        <w:t>și</w:t>
      </w:r>
      <w:proofErr w:type="spellEnd"/>
      <w:r>
        <w:rPr>
          <w:rFonts w:ascii="Times New Roman" w:hAnsi="Times New Roman"/>
          <w:sz w:val="28"/>
          <w:szCs w:val="28"/>
        </w:rPr>
        <w:t xml:space="preserve"> private </w:t>
      </w:r>
      <w:proofErr w:type="spellStart"/>
      <w:r>
        <w:rPr>
          <w:rFonts w:ascii="Times New Roman" w:hAnsi="Times New Roman"/>
          <w:sz w:val="28"/>
          <w:szCs w:val="28"/>
        </w:rPr>
        <w:t>asupra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 xml:space="preserve"> </w:t>
      </w:r>
      <w:proofErr w:type="spellStart"/>
      <w:r>
        <w:rPr>
          <w:rFonts w:ascii="Times New Roman" w:hAnsi="Times New Roman"/>
          <w:sz w:val="28"/>
          <w:szCs w:val="28"/>
        </w:rPr>
        <w:t>și</w:t>
      </w:r>
      <w:proofErr w:type="spellEnd"/>
      <w:r>
        <w:rPr>
          <w:rFonts w:ascii="Times New Roman" w:hAnsi="Times New Roman"/>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sidR="00C55E59" w:rsidRPr="00F84FAD">
        <w:rPr>
          <w:rFonts w:ascii="Times New Roman" w:hAnsi="Times New Roman"/>
          <w:sz w:val="28"/>
          <w:szCs w:val="28"/>
        </w:rPr>
        <w:t>Ordonanţei</w:t>
      </w:r>
      <w:proofErr w:type="spellEnd"/>
      <w:r w:rsidR="00C55E59" w:rsidRPr="00F84FAD">
        <w:rPr>
          <w:rFonts w:ascii="Times New Roman" w:hAnsi="Times New Roman"/>
          <w:sz w:val="28"/>
          <w:szCs w:val="28"/>
        </w:rPr>
        <w:t xml:space="preserve"> de </w:t>
      </w:r>
      <w:proofErr w:type="spellStart"/>
      <w:r w:rsidR="00C55E59" w:rsidRPr="00F84FAD">
        <w:rPr>
          <w:rFonts w:ascii="Times New Roman" w:hAnsi="Times New Roman"/>
          <w:sz w:val="28"/>
          <w:szCs w:val="28"/>
        </w:rPr>
        <w:t>Urgenţă</w:t>
      </w:r>
      <w:proofErr w:type="spellEnd"/>
      <w:r w:rsidR="00C55E59" w:rsidRPr="00F84FAD">
        <w:rPr>
          <w:rFonts w:ascii="Times New Roman" w:hAnsi="Times New Roman"/>
          <w:sz w:val="28"/>
          <w:szCs w:val="28"/>
        </w:rPr>
        <w:t xml:space="preserve"> a </w:t>
      </w:r>
      <w:proofErr w:type="spellStart"/>
      <w:r w:rsidR="00C55E59" w:rsidRPr="00F84FAD">
        <w:rPr>
          <w:rFonts w:ascii="Times New Roman" w:hAnsi="Times New Roman"/>
          <w:sz w:val="28"/>
          <w:szCs w:val="28"/>
        </w:rPr>
        <w:t>Guvernului</w:t>
      </w:r>
      <w:proofErr w:type="spellEnd"/>
      <w:r w:rsidR="00C55E59" w:rsidRPr="00F84FAD">
        <w:rPr>
          <w:rFonts w:ascii="Times New Roman" w:hAnsi="Times New Roman"/>
          <w:sz w:val="28"/>
          <w:szCs w:val="28"/>
        </w:rPr>
        <w:t xml:space="preserve"> nr. 57 /2007 </w:t>
      </w:r>
      <w:proofErr w:type="spellStart"/>
      <w:r w:rsidR="00C55E59" w:rsidRPr="00F84FAD">
        <w:rPr>
          <w:rFonts w:ascii="Times New Roman" w:hAnsi="Times New Roman"/>
          <w:sz w:val="28"/>
          <w:szCs w:val="28"/>
        </w:rPr>
        <w:t>privind</w:t>
      </w:r>
      <w:proofErr w:type="spell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regimul</w:t>
      </w:r>
      <w:proofErr w:type="spell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ariilor</w:t>
      </w:r>
      <w:proofErr w:type="spell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naturale</w:t>
      </w:r>
      <w:proofErr w:type="spell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protejate</w:t>
      </w:r>
      <w:proofErr w:type="spellEnd"/>
      <w:proofErr w:type="gramStart"/>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conservarea</w:t>
      </w:r>
      <w:proofErr w:type="spellEnd"/>
      <w:proofErr w:type="gram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habitatelor</w:t>
      </w:r>
      <w:proofErr w:type="spell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naturale</w:t>
      </w:r>
      <w:proofErr w:type="spellEnd"/>
      <w:r w:rsidR="00C55E59" w:rsidRPr="00F84FAD">
        <w:rPr>
          <w:rFonts w:ascii="Times New Roman" w:hAnsi="Times New Roman"/>
          <w:sz w:val="28"/>
          <w:szCs w:val="28"/>
        </w:rPr>
        <w:t xml:space="preserve">, a </w:t>
      </w:r>
      <w:proofErr w:type="spellStart"/>
      <w:r w:rsidR="00C55E59" w:rsidRPr="00F84FAD">
        <w:rPr>
          <w:rFonts w:ascii="Times New Roman" w:hAnsi="Times New Roman"/>
          <w:sz w:val="28"/>
          <w:szCs w:val="28"/>
        </w:rPr>
        <w:t>florei</w:t>
      </w:r>
      <w:proofErr w:type="spell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şi</w:t>
      </w:r>
      <w:proofErr w:type="spell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faunei</w:t>
      </w:r>
      <w:proofErr w:type="spell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sălbatice</w:t>
      </w:r>
      <w:proofErr w:type="spellEnd"/>
      <w:r w:rsidR="00C55E59" w:rsidRPr="00F84FAD">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aprobată</w:t>
      </w:r>
      <w:proofErr w:type="spellEnd"/>
      <w:r>
        <w:rPr>
          <w:rFonts w:ascii="Times New Roman" w:hAnsi="Times New Roman"/>
          <w:sz w:val="28"/>
          <w:szCs w:val="28"/>
        </w:rPr>
        <w:t xml:space="preserve"> cu </w:t>
      </w:r>
      <w:proofErr w:type="spellStart"/>
      <w:r>
        <w:rPr>
          <w:rFonts w:ascii="Times New Roman" w:hAnsi="Times New Roman"/>
          <w:sz w:val="28"/>
          <w:szCs w:val="28"/>
        </w:rPr>
        <w:t>modificări</w:t>
      </w:r>
      <w:proofErr w:type="spellEnd"/>
      <w:r>
        <w:rPr>
          <w:rFonts w:ascii="Times New Roman" w:hAnsi="Times New Roman"/>
          <w:sz w:val="28"/>
          <w:szCs w:val="28"/>
        </w:rPr>
        <w:t xml:space="preserve"> </w:t>
      </w:r>
      <w:proofErr w:type="spellStart"/>
      <w:r>
        <w:rPr>
          <w:rFonts w:ascii="Times New Roman" w:hAnsi="Times New Roman"/>
          <w:sz w:val="28"/>
          <w:szCs w:val="28"/>
        </w:rPr>
        <w:t>și</w:t>
      </w:r>
      <w:proofErr w:type="spellEnd"/>
      <w:r>
        <w:rPr>
          <w:rFonts w:ascii="Times New Roman" w:hAnsi="Times New Roman"/>
          <w:sz w:val="28"/>
          <w:szCs w:val="28"/>
        </w:rPr>
        <w:t xml:space="preserve"> </w:t>
      </w:r>
      <w:proofErr w:type="spellStart"/>
      <w:r>
        <w:rPr>
          <w:rFonts w:ascii="Times New Roman" w:hAnsi="Times New Roman"/>
          <w:sz w:val="28"/>
          <w:szCs w:val="28"/>
        </w:rPr>
        <w:t>completări</w:t>
      </w:r>
      <w:proofErr w:type="spellEnd"/>
      <w:r>
        <w:rPr>
          <w:rFonts w:ascii="Times New Roman" w:hAnsi="Times New Roman"/>
          <w:sz w:val="28"/>
          <w:szCs w:val="28"/>
        </w:rPr>
        <w:t xml:space="preserve"> </w:t>
      </w:r>
      <w:proofErr w:type="spellStart"/>
      <w:r>
        <w:rPr>
          <w:rFonts w:ascii="Times New Roman" w:hAnsi="Times New Roman"/>
          <w:sz w:val="28"/>
          <w:szCs w:val="28"/>
        </w:rPr>
        <w:t>prin</w:t>
      </w:r>
      <w:proofErr w:type="spellEnd"/>
      <w:r>
        <w:rPr>
          <w:rFonts w:ascii="Times New Roman" w:hAnsi="Times New Roman"/>
          <w:sz w:val="28"/>
          <w:szCs w:val="28"/>
        </w:rPr>
        <w:t xml:space="preserve"> </w:t>
      </w:r>
      <w:proofErr w:type="spellStart"/>
      <w:r>
        <w:rPr>
          <w:rFonts w:ascii="Times New Roman" w:hAnsi="Times New Roman"/>
          <w:sz w:val="28"/>
          <w:szCs w:val="28"/>
        </w:rPr>
        <w:t>Legea</w:t>
      </w:r>
      <w:proofErr w:type="spellEnd"/>
      <w:r>
        <w:rPr>
          <w:rFonts w:ascii="Times New Roman" w:hAnsi="Times New Roman"/>
          <w:sz w:val="28"/>
          <w:szCs w:val="28"/>
        </w:rPr>
        <w:t xml:space="preserve"> nr. 49 /2011, cu </w:t>
      </w:r>
      <w:proofErr w:type="spellStart"/>
      <w:r>
        <w:rPr>
          <w:rFonts w:ascii="Times New Roman" w:hAnsi="Times New Roman"/>
          <w:sz w:val="28"/>
          <w:szCs w:val="28"/>
        </w:rPr>
        <w:t>modificările</w:t>
      </w:r>
      <w:proofErr w:type="spellEnd"/>
      <w:r>
        <w:rPr>
          <w:rFonts w:ascii="Times New Roman" w:hAnsi="Times New Roman"/>
          <w:sz w:val="28"/>
          <w:szCs w:val="28"/>
        </w:rPr>
        <w:t xml:space="preserve"> </w:t>
      </w:r>
      <w:proofErr w:type="spellStart"/>
      <w:r>
        <w:rPr>
          <w:rFonts w:ascii="Times New Roman" w:hAnsi="Times New Roman"/>
          <w:sz w:val="28"/>
          <w:szCs w:val="28"/>
        </w:rPr>
        <w:t>și</w:t>
      </w:r>
      <w:proofErr w:type="spellEnd"/>
      <w:r>
        <w:rPr>
          <w:rFonts w:ascii="Times New Roman" w:hAnsi="Times New Roman"/>
          <w:sz w:val="28"/>
          <w:szCs w:val="28"/>
        </w:rPr>
        <w:t xml:space="preserve"> </w:t>
      </w:r>
      <w:proofErr w:type="spellStart"/>
      <w:r>
        <w:rPr>
          <w:rFonts w:ascii="Times New Roman" w:hAnsi="Times New Roman"/>
          <w:sz w:val="28"/>
          <w:szCs w:val="28"/>
        </w:rPr>
        <w:t>completările</w:t>
      </w:r>
      <w:proofErr w:type="spellEnd"/>
      <w:r>
        <w:rPr>
          <w:rFonts w:ascii="Times New Roman" w:hAnsi="Times New Roman"/>
          <w:sz w:val="28"/>
          <w:szCs w:val="28"/>
        </w:rPr>
        <w:t xml:space="preserve"> </w:t>
      </w:r>
      <w:proofErr w:type="spellStart"/>
      <w:r>
        <w:rPr>
          <w:rFonts w:ascii="Times New Roman" w:hAnsi="Times New Roman"/>
          <w:sz w:val="28"/>
          <w:szCs w:val="28"/>
        </w:rPr>
        <w:t>ulterioare</w:t>
      </w:r>
      <w:proofErr w:type="spellEnd"/>
      <w:r w:rsidR="004B1185">
        <w:rPr>
          <w:rFonts w:ascii="Times New Roman" w:hAnsi="Times New Roman"/>
          <w:sz w:val="28"/>
          <w:szCs w:val="28"/>
        </w:rPr>
        <w:t>,</w:t>
      </w:r>
    </w:p>
    <w:p w:rsidR="004B1185" w:rsidRDefault="004B1185" w:rsidP="00C55E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Agenția</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Protecția</w:t>
      </w:r>
      <w:proofErr w:type="spellEnd"/>
      <w:r>
        <w:rPr>
          <w:rFonts w:ascii="Times New Roman" w:hAnsi="Times New Roman"/>
          <w:sz w:val="28"/>
          <w:szCs w:val="28"/>
        </w:rPr>
        <w:t xml:space="preserve"> </w:t>
      </w:r>
      <w:proofErr w:type="spellStart"/>
      <w:r>
        <w:rPr>
          <w:rFonts w:ascii="Times New Roman" w:hAnsi="Times New Roman"/>
          <w:sz w:val="28"/>
          <w:szCs w:val="28"/>
        </w:rPr>
        <w:t>Mediului</w:t>
      </w:r>
      <w:proofErr w:type="spellEnd"/>
      <w:r>
        <w:rPr>
          <w:rFonts w:ascii="Times New Roman" w:hAnsi="Times New Roman"/>
          <w:sz w:val="28"/>
          <w:szCs w:val="28"/>
        </w:rPr>
        <w:t xml:space="preserve"> </w:t>
      </w:r>
      <w:proofErr w:type="spellStart"/>
      <w:r>
        <w:rPr>
          <w:rFonts w:ascii="Times New Roman" w:hAnsi="Times New Roman"/>
          <w:sz w:val="28"/>
          <w:szCs w:val="28"/>
        </w:rPr>
        <w:t>Neamț</w:t>
      </w:r>
      <w:proofErr w:type="spellEnd"/>
      <w:r>
        <w:rPr>
          <w:rFonts w:ascii="Times New Roman" w:hAnsi="Times New Roman"/>
          <w:sz w:val="28"/>
          <w:szCs w:val="28"/>
        </w:rPr>
        <w:t xml:space="preserve"> decide ca </w:t>
      </w:r>
      <w:proofErr w:type="spellStart"/>
      <w:r>
        <w:rPr>
          <w:rFonts w:ascii="Times New Roman" w:hAnsi="Times New Roman"/>
          <w:sz w:val="28"/>
          <w:szCs w:val="28"/>
        </w:rPr>
        <w:t>urmare</w:t>
      </w:r>
      <w:proofErr w:type="spellEnd"/>
      <w:r>
        <w:rPr>
          <w:rFonts w:ascii="Times New Roman" w:hAnsi="Times New Roman"/>
          <w:sz w:val="28"/>
          <w:szCs w:val="28"/>
        </w:rPr>
        <w:t xml:space="preserve"> a </w:t>
      </w:r>
      <w:proofErr w:type="spellStart"/>
      <w:r>
        <w:rPr>
          <w:rFonts w:ascii="Times New Roman" w:hAnsi="Times New Roman"/>
          <w:sz w:val="28"/>
          <w:szCs w:val="28"/>
        </w:rPr>
        <w:t>consultărilor</w:t>
      </w:r>
      <w:proofErr w:type="spellEnd"/>
      <w:r>
        <w:rPr>
          <w:rFonts w:ascii="Times New Roman" w:hAnsi="Times New Roman"/>
          <w:sz w:val="28"/>
          <w:szCs w:val="28"/>
        </w:rPr>
        <w:t xml:space="preserve"> </w:t>
      </w:r>
      <w:proofErr w:type="spellStart"/>
      <w:r>
        <w:rPr>
          <w:rFonts w:ascii="Times New Roman" w:hAnsi="Times New Roman"/>
          <w:sz w:val="28"/>
          <w:szCs w:val="28"/>
        </w:rPr>
        <w:t>desfășurate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cadrul</w:t>
      </w:r>
      <w:proofErr w:type="spellEnd"/>
      <w:r>
        <w:rPr>
          <w:rFonts w:ascii="Times New Roman" w:hAnsi="Times New Roman"/>
          <w:sz w:val="28"/>
          <w:szCs w:val="28"/>
        </w:rPr>
        <w:t xml:space="preserve"> </w:t>
      </w:r>
      <w:proofErr w:type="spellStart"/>
      <w:r>
        <w:rPr>
          <w:rFonts w:ascii="Times New Roman" w:hAnsi="Times New Roman"/>
          <w:sz w:val="28"/>
          <w:szCs w:val="28"/>
        </w:rPr>
        <w:t>ședinței</w:t>
      </w:r>
      <w:proofErr w:type="spellEnd"/>
      <w:r>
        <w:rPr>
          <w:rFonts w:ascii="Times New Roman" w:hAnsi="Times New Roman"/>
          <w:sz w:val="28"/>
          <w:szCs w:val="28"/>
        </w:rPr>
        <w:t xml:space="preserve"> </w:t>
      </w:r>
      <w:proofErr w:type="spellStart"/>
      <w:r>
        <w:rPr>
          <w:rFonts w:ascii="Times New Roman" w:hAnsi="Times New Roman"/>
          <w:sz w:val="28"/>
          <w:szCs w:val="28"/>
        </w:rPr>
        <w:t>Comisiei</w:t>
      </w:r>
      <w:proofErr w:type="spellEnd"/>
      <w:r>
        <w:rPr>
          <w:rFonts w:ascii="Times New Roman" w:hAnsi="Times New Roman"/>
          <w:sz w:val="28"/>
          <w:szCs w:val="28"/>
        </w:rPr>
        <w:t xml:space="preserve"> de </w:t>
      </w:r>
      <w:proofErr w:type="spellStart"/>
      <w:r>
        <w:rPr>
          <w:rFonts w:ascii="Times New Roman" w:hAnsi="Times New Roman"/>
          <w:sz w:val="28"/>
          <w:szCs w:val="28"/>
        </w:rPr>
        <w:t>analiză</w:t>
      </w:r>
      <w:proofErr w:type="spellEnd"/>
      <w:r>
        <w:rPr>
          <w:rFonts w:ascii="Times New Roman" w:hAnsi="Times New Roman"/>
          <w:sz w:val="28"/>
          <w:szCs w:val="28"/>
        </w:rPr>
        <w:t xml:space="preserve"> </w:t>
      </w:r>
      <w:proofErr w:type="spellStart"/>
      <w:r>
        <w:rPr>
          <w:rFonts w:ascii="Times New Roman" w:hAnsi="Times New Roman"/>
          <w:sz w:val="28"/>
          <w:szCs w:val="28"/>
        </w:rPr>
        <w:t>tehnică</w:t>
      </w:r>
      <w:proofErr w:type="spellEnd"/>
      <w:r>
        <w:rPr>
          <w:rFonts w:ascii="Times New Roman" w:hAnsi="Times New Roman"/>
          <w:sz w:val="28"/>
          <w:szCs w:val="28"/>
        </w:rPr>
        <w:t xml:space="preserve"> din data de </w:t>
      </w:r>
      <w:r w:rsidR="00E32F0C">
        <w:rPr>
          <w:rFonts w:ascii="Times New Roman" w:hAnsi="Times New Roman"/>
          <w:sz w:val="28"/>
          <w:szCs w:val="28"/>
        </w:rPr>
        <w:t>14</w:t>
      </w:r>
      <w:r>
        <w:rPr>
          <w:rFonts w:ascii="Times New Roman" w:hAnsi="Times New Roman"/>
          <w:sz w:val="28"/>
          <w:szCs w:val="28"/>
        </w:rPr>
        <w:t>.0</w:t>
      </w:r>
      <w:r w:rsidR="00E32F0C">
        <w:rPr>
          <w:rFonts w:ascii="Times New Roman" w:hAnsi="Times New Roman"/>
          <w:sz w:val="28"/>
          <w:szCs w:val="28"/>
        </w:rPr>
        <w:t>3</w:t>
      </w:r>
      <w:r>
        <w:rPr>
          <w:rFonts w:ascii="Times New Roman" w:hAnsi="Times New Roman"/>
          <w:sz w:val="28"/>
          <w:szCs w:val="28"/>
        </w:rPr>
        <w:t xml:space="preserve">.2019 </w:t>
      </w:r>
      <w:proofErr w:type="spellStart"/>
      <w:r>
        <w:rPr>
          <w:rFonts w:ascii="Times New Roman" w:hAnsi="Times New Roman"/>
          <w:sz w:val="28"/>
          <w:szCs w:val="28"/>
        </w:rPr>
        <w:t>că</w:t>
      </w:r>
      <w:proofErr w:type="spellEnd"/>
      <w:r>
        <w:rPr>
          <w:rFonts w:ascii="Times New Roman" w:hAnsi="Times New Roman"/>
          <w:sz w:val="28"/>
          <w:szCs w:val="28"/>
        </w:rPr>
        <w:t xml:space="preserve"> </w:t>
      </w:r>
      <w:proofErr w:type="spellStart"/>
      <w:r>
        <w:rPr>
          <w:rFonts w:ascii="Times New Roman" w:hAnsi="Times New Roman"/>
          <w:sz w:val="28"/>
          <w:szCs w:val="28"/>
        </w:rPr>
        <w:t>proiectul</w:t>
      </w:r>
      <w:proofErr w:type="spellEnd"/>
      <w:r>
        <w:rPr>
          <w:rFonts w:ascii="Times New Roman" w:hAnsi="Times New Roman"/>
          <w:sz w:val="28"/>
          <w:szCs w:val="28"/>
        </w:rPr>
        <w:t xml:space="preserve"> </w:t>
      </w:r>
      <w:r w:rsidRPr="004B1185">
        <w:rPr>
          <w:rFonts w:ascii="Times New Roman" w:hAnsi="Times New Roman" w:cs="Times New Roman"/>
          <w:b/>
          <w:color w:val="000000"/>
          <w:sz w:val="28"/>
          <w:szCs w:val="28"/>
        </w:rPr>
        <w:t>”</w:t>
      </w:r>
      <w:proofErr w:type="spellStart"/>
      <w:r w:rsidR="00B12B07">
        <w:rPr>
          <w:rFonts w:ascii="Times New Roman" w:hAnsi="Times New Roman" w:cs="Times New Roman"/>
          <w:b/>
          <w:color w:val="000000"/>
          <w:sz w:val="28"/>
          <w:szCs w:val="28"/>
        </w:rPr>
        <w:t>Bazin</w:t>
      </w:r>
      <w:proofErr w:type="spellEnd"/>
      <w:r w:rsidR="00B12B07">
        <w:rPr>
          <w:rFonts w:ascii="Times New Roman" w:hAnsi="Times New Roman" w:cs="Times New Roman"/>
          <w:b/>
          <w:color w:val="000000"/>
          <w:sz w:val="28"/>
          <w:szCs w:val="28"/>
        </w:rPr>
        <w:t xml:space="preserve"> de </w:t>
      </w:r>
      <w:proofErr w:type="spellStart"/>
      <w:r w:rsidR="00B12B07">
        <w:rPr>
          <w:rFonts w:ascii="Times New Roman" w:hAnsi="Times New Roman" w:cs="Times New Roman"/>
          <w:b/>
          <w:color w:val="000000"/>
          <w:sz w:val="28"/>
          <w:szCs w:val="28"/>
        </w:rPr>
        <w:t>parcare</w:t>
      </w:r>
      <w:proofErr w:type="spellEnd"/>
      <w:r w:rsidR="00B12B07">
        <w:rPr>
          <w:rFonts w:ascii="Times New Roman" w:hAnsi="Times New Roman" w:cs="Times New Roman"/>
          <w:b/>
          <w:color w:val="000000"/>
          <w:sz w:val="28"/>
          <w:szCs w:val="28"/>
        </w:rPr>
        <w:t xml:space="preserve"> nr. 2, la </w:t>
      </w:r>
      <w:proofErr w:type="spellStart"/>
      <w:r w:rsidR="00B12B07">
        <w:rPr>
          <w:rFonts w:ascii="Times New Roman" w:hAnsi="Times New Roman" w:cs="Times New Roman"/>
          <w:b/>
          <w:color w:val="000000"/>
          <w:sz w:val="28"/>
          <w:szCs w:val="28"/>
        </w:rPr>
        <w:t>acumularea</w:t>
      </w:r>
      <w:proofErr w:type="spellEnd"/>
      <w:r w:rsidR="00B12B07">
        <w:rPr>
          <w:rFonts w:ascii="Times New Roman" w:hAnsi="Times New Roman" w:cs="Times New Roman"/>
          <w:b/>
          <w:color w:val="000000"/>
          <w:sz w:val="28"/>
          <w:szCs w:val="28"/>
        </w:rPr>
        <w:t xml:space="preserve"> </w:t>
      </w:r>
      <w:proofErr w:type="spellStart"/>
      <w:r w:rsidR="00B12B07">
        <w:rPr>
          <w:rFonts w:ascii="Times New Roman" w:hAnsi="Times New Roman" w:cs="Times New Roman"/>
          <w:b/>
          <w:color w:val="000000"/>
          <w:sz w:val="28"/>
          <w:szCs w:val="28"/>
        </w:rPr>
        <w:t>piscicolă</w:t>
      </w:r>
      <w:proofErr w:type="spellEnd"/>
      <w:r w:rsidR="00B12B07">
        <w:rPr>
          <w:rFonts w:ascii="Times New Roman" w:hAnsi="Times New Roman" w:cs="Times New Roman"/>
          <w:b/>
          <w:color w:val="000000"/>
          <w:sz w:val="28"/>
          <w:szCs w:val="28"/>
        </w:rPr>
        <w:t xml:space="preserve"> </w:t>
      </w:r>
      <w:proofErr w:type="spellStart"/>
      <w:r w:rsidR="00B12B07">
        <w:rPr>
          <w:rFonts w:ascii="Times New Roman" w:hAnsi="Times New Roman" w:cs="Times New Roman"/>
          <w:b/>
          <w:color w:val="000000"/>
          <w:sz w:val="28"/>
          <w:szCs w:val="28"/>
        </w:rPr>
        <w:t>Lateș</w:t>
      </w:r>
      <w:proofErr w:type="spellEnd"/>
      <w:proofErr w:type="gramStart"/>
      <w:r w:rsidRPr="004B1185">
        <w:rPr>
          <w:rFonts w:ascii="Times New Roman" w:hAnsi="Times New Roman" w:cs="Times New Roman"/>
          <w:b/>
          <w:color w:val="000000"/>
          <w:sz w:val="28"/>
          <w:szCs w:val="28"/>
        </w:rPr>
        <w:t>”</w:t>
      </w:r>
      <w:r>
        <w:rPr>
          <w:b/>
          <w:color w:val="000000"/>
          <w:sz w:val="28"/>
          <w:szCs w:val="28"/>
        </w:rPr>
        <w:t xml:space="preserve"> </w:t>
      </w:r>
      <w:r>
        <w:rPr>
          <w:sz w:val="28"/>
          <w:szCs w:val="28"/>
        </w:rPr>
        <w:t xml:space="preserve"> </w:t>
      </w:r>
      <w:proofErr w:type="spellStart"/>
      <w:r w:rsidRPr="004B1185">
        <w:rPr>
          <w:rFonts w:ascii="Times New Roman" w:hAnsi="Times New Roman" w:cs="Times New Roman"/>
          <w:sz w:val="28"/>
          <w:szCs w:val="28"/>
        </w:rPr>
        <w:t>propus</w:t>
      </w:r>
      <w:proofErr w:type="spellEnd"/>
      <w:proofErr w:type="gramEnd"/>
      <w:r w:rsidRPr="004B1185">
        <w:rPr>
          <w:rFonts w:ascii="Times New Roman" w:hAnsi="Times New Roman" w:cs="Times New Roman"/>
          <w:sz w:val="28"/>
          <w:szCs w:val="28"/>
        </w:rPr>
        <w:t xml:space="preserve"> a </w:t>
      </w:r>
      <w:proofErr w:type="spellStart"/>
      <w:r w:rsidRPr="004B1185">
        <w:rPr>
          <w:rFonts w:ascii="Times New Roman" w:hAnsi="Times New Roman" w:cs="Times New Roman"/>
          <w:sz w:val="28"/>
          <w:szCs w:val="28"/>
        </w:rPr>
        <w:t>fi</w:t>
      </w:r>
      <w:proofErr w:type="spellEnd"/>
      <w:r w:rsidRPr="004B1185">
        <w:rPr>
          <w:rFonts w:ascii="Times New Roman" w:hAnsi="Times New Roman" w:cs="Times New Roman"/>
          <w:sz w:val="28"/>
          <w:szCs w:val="28"/>
        </w:rPr>
        <w:t xml:space="preserve"> </w:t>
      </w:r>
      <w:proofErr w:type="spellStart"/>
      <w:r w:rsidRPr="004B1185">
        <w:rPr>
          <w:rFonts w:ascii="Times New Roman" w:hAnsi="Times New Roman" w:cs="Times New Roman"/>
          <w:sz w:val="28"/>
          <w:szCs w:val="28"/>
        </w:rPr>
        <w:t>amplasat</w:t>
      </w:r>
      <w:proofErr w:type="spellEnd"/>
      <w:r>
        <w:rPr>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w:t>
      </w:r>
      <w:r w:rsidR="006C2CC6">
        <w:rPr>
          <w:rFonts w:ascii="Times New Roman" w:hAnsi="Times New Roman" w:cs="Times New Roman"/>
          <w:sz w:val="28"/>
          <w:szCs w:val="28"/>
        </w:rPr>
        <w:t>a</w:t>
      </w:r>
      <w:proofErr w:type="spellEnd"/>
      <w:r w:rsidR="006C2CC6">
        <w:rPr>
          <w:rFonts w:ascii="Times New Roman" w:hAnsi="Times New Roman" w:cs="Times New Roman"/>
          <w:sz w:val="28"/>
          <w:szCs w:val="28"/>
        </w:rPr>
        <w:t xml:space="preserve"> </w:t>
      </w:r>
      <w:proofErr w:type="spellStart"/>
      <w:r w:rsidR="006C2CC6">
        <w:rPr>
          <w:rFonts w:ascii="Times New Roman" w:hAnsi="Times New Roman" w:cs="Times New Roman"/>
          <w:sz w:val="28"/>
          <w:szCs w:val="28"/>
        </w:rPr>
        <w:t>Bîrgăoani</w:t>
      </w:r>
      <w:proofErr w:type="spellEnd"/>
      <w:r w:rsidR="006C2CC6">
        <w:rPr>
          <w:rFonts w:ascii="Times New Roman" w:hAnsi="Times New Roman" w:cs="Times New Roman"/>
          <w:sz w:val="28"/>
          <w:szCs w:val="28"/>
        </w:rPr>
        <w:t xml:space="preserve">, sat </w:t>
      </w:r>
      <w:proofErr w:type="spellStart"/>
      <w:r w:rsidR="006C2CC6">
        <w:rPr>
          <w:rFonts w:ascii="Times New Roman" w:hAnsi="Times New Roman" w:cs="Times New Roman"/>
          <w:sz w:val="28"/>
          <w:szCs w:val="28"/>
        </w:rPr>
        <w:t>Dîrloaia</w:t>
      </w:r>
      <w:proofErr w:type="spellEnd"/>
      <w:r w:rsidR="006C2CC6">
        <w:rPr>
          <w:rFonts w:ascii="Times New Roman" w:hAnsi="Times New Roman" w:cs="Times New Roman"/>
          <w:sz w:val="28"/>
          <w:szCs w:val="28"/>
        </w:rPr>
        <w:t xml:space="preserve">, </w:t>
      </w:r>
      <w:proofErr w:type="spellStart"/>
      <w:r w:rsidR="006C2CC6">
        <w:rPr>
          <w:rFonts w:ascii="Times New Roman" w:hAnsi="Times New Roman" w:cs="Times New Roman"/>
          <w:sz w:val="28"/>
          <w:szCs w:val="28"/>
        </w:rPr>
        <w:t>extravilan</w:t>
      </w:r>
      <w:proofErr w:type="spellEnd"/>
    </w:p>
    <w:p w:rsidR="004B1185" w:rsidRPr="004B1185" w:rsidRDefault="004B1185" w:rsidP="00C55E59">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4B1185">
        <w:rPr>
          <w:rFonts w:ascii="Times New Roman" w:hAnsi="Times New Roman" w:cs="Times New Roman"/>
          <w:b/>
          <w:sz w:val="28"/>
          <w:szCs w:val="28"/>
        </w:rPr>
        <w:t xml:space="preserve">- </w:t>
      </w:r>
      <w:proofErr w:type="gramStart"/>
      <w:r w:rsidR="006C2CC6">
        <w:rPr>
          <w:rFonts w:ascii="Times New Roman" w:hAnsi="Times New Roman" w:cs="Times New Roman"/>
          <w:b/>
          <w:sz w:val="28"/>
          <w:szCs w:val="28"/>
        </w:rPr>
        <w:t>nu</w:t>
      </w:r>
      <w:proofErr w:type="gramEnd"/>
      <w:r w:rsidR="006C2CC6">
        <w:rPr>
          <w:rFonts w:ascii="Times New Roman" w:hAnsi="Times New Roman" w:cs="Times New Roman"/>
          <w:b/>
          <w:sz w:val="28"/>
          <w:szCs w:val="28"/>
        </w:rPr>
        <w:t xml:space="preserve"> </w:t>
      </w:r>
      <w:r w:rsidRPr="004B1185">
        <w:rPr>
          <w:rFonts w:ascii="Times New Roman" w:hAnsi="Times New Roman" w:cs="Times New Roman"/>
          <w:b/>
          <w:sz w:val="28"/>
          <w:szCs w:val="28"/>
        </w:rPr>
        <w:t xml:space="preserve">se </w:t>
      </w:r>
      <w:proofErr w:type="spellStart"/>
      <w:r w:rsidRPr="004B1185">
        <w:rPr>
          <w:rFonts w:ascii="Times New Roman" w:hAnsi="Times New Roman" w:cs="Times New Roman"/>
          <w:b/>
          <w:sz w:val="28"/>
          <w:szCs w:val="28"/>
        </w:rPr>
        <w:t>supune</w:t>
      </w:r>
      <w:proofErr w:type="spellEnd"/>
      <w:r w:rsidRPr="004B1185">
        <w:rPr>
          <w:rFonts w:ascii="Times New Roman" w:hAnsi="Times New Roman" w:cs="Times New Roman"/>
          <w:b/>
          <w:sz w:val="28"/>
          <w:szCs w:val="28"/>
        </w:rPr>
        <w:t xml:space="preserve"> </w:t>
      </w:r>
      <w:proofErr w:type="spellStart"/>
      <w:r w:rsidRPr="004B1185">
        <w:rPr>
          <w:rFonts w:ascii="Times New Roman" w:hAnsi="Times New Roman" w:cs="Times New Roman"/>
          <w:b/>
          <w:sz w:val="28"/>
          <w:szCs w:val="28"/>
        </w:rPr>
        <w:t>evaluării</w:t>
      </w:r>
      <w:proofErr w:type="spellEnd"/>
      <w:r w:rsidRPr="004B1185">
        <w:rPr>
          <w:rFonts w:ascii="Times New Roman" w:hAnsi="Times New Roman" w:cs="Times New Roman"/>
          <w:b/>
          <w:sz w:val="28"/>
          <w:szCs w:val="28"/>
        </w:rPr>
        <w:t xml:space="preserve"> </w:t>
      </w:r>
      <w:proofErr w:type="spellStart"/>
      <w:r w:rsidRPr="004B1185">
        <w:rPr>
          <w:rFonts w:ascii="Times New Roman" w:hAnsi="Times New Roman" w:cs="Times New Roman"/>
          <w:b/>
          <w:sz w:val="28"/>
          <w:szCs w:val="28"/>
        </w:rPr>
        <w:t>impactului</w:t>
      </w:r>
      <w:proofErr w:type="spellEnd"/>
      <w:r w:rsidRPr="004B1185">
        <w:rPr>
          <w:rFonts w:ascii="Times New Roman" w:hAnsi="Times New Roman" w:cs="Times New Roman"/>
          <w:b/>
          <w:sz w:val="28"/>
          <w:szCs w:val="28"/>
        </w:rPr>
        <w:t xml:space="preserve"> </w:t>
      </w:r>
      <w:proofErr w:type="spellStart"/>
      <w:r w:rsidRPr="004B1185">
        <w:rPr>
          <w:rFonts w:ascii="Times New Roman" w:hAnsi="Times New Roman" w:cs="Times New Roman"/>
          <w:b/>
          <w:sz w:val="28"/>
          <w:szCs w:val="28"/>
        </w:rPr>
        <w:t>asupra</w:t>
      </w:r>
      <w:proofErr w:type="spellEnd"/>
      <w:r w:rsidRPr="004B1185">
        <w:rPr>
          <w:rFonts w:ascii="Times New Roman" w:hAnsi="Times New Roman" w:cs="Times New Roman"/>
          <w:b/>
          <w:sz w:val="28"/>
          <w:szCs w:val="28"/>
        </w:rPr>
        <w:t xml:space="preserve"> </w:t>
      </w:r>
      <w:proofErr w:type="spellStart"/>
      <w:r w:rsidRPr="004B1185">
        <w:rPr>
          <w:rFonts w:ascii="Times New Roman" w:hAnsi="Times New Roman" w:cs="Times New Roman"/>
          <w:b/>
          <w:sz w:val="28"/>
          <w:szCs w:val="28"/>
        </w:rPr>
        <w:t>mediului</w:t>
      </w:r>
      <w:proofErr w:type="spellEnd"/>
      <w:r w:rsidRPr="004B1185">
        <w:rPr>
          <w:rFonts w:ascii="Times New Roman" w:hAnsi="Times New Roman" w:cs="Times New Roman"/>
          <w:b/>
          <w:sz w:val="28"/>
          <w:szCs w:val="28"/>
        </w:rPr>
        <w:t>;</w:t>
      </w:r>
    </w:p>
    <w:p w:rsidR="004B1185" w:rsidRPr="004B1185" w:rsidRDefault="004B1185" w:rsidP="00C55E59">
      <w:pPr>
        <w:autoSpaceDE w:val="0"/>
        <w:autoSpaceDN w:val="0"/>
        <w:adjustRightInd w:val="0"/>
        <w:spacing w:after="0" w:line="240" w:lineRule="auto"/>
        <w:jc w:val="both"/>
        <w:rPr>
          <w:rFonts w:ascii="Times New Roman" w:hAnsi="Times New Roman" w:cs="Times New Roman"/>
          <w:b/>
          <w:sz w:val="28"/>
          <w:szCs w:val="28"/>
        </w:rPr>
      </w:pPr>
      <w:r w:rsidRPr="004B1185">
        <w:rPr>
          <w:rFonts w:ascii="Times New Roman" w:hAnsi="Times New Roman" w:cs="Times New Roman"/>
          <w:b/>
          <w:sz w:val="28"/>
          <w:szCs w:val="28"/>
        </w:rPr>
        <w:t xml:space="preserve">               - </w:t>
      </w:r>
      <w:proofErr w:type="gramStart"/>
      <w:r w:rsidR="00E32F0C">
        <w:rPr>
          <w:rFonts w:ascii="Times New Roman" w:hAnsi="Times New Roman" w:cs="Times New Roman"/>
          <w:b/>
          <w:sz w:val="28"/>
          <w:szCs w:val="28"/>
        </w:rPr>
        <w:t>nu</w:t>
      </w:r>
      <w:proofErr w:type="gramEnd"/>
      <w:r w:rsidR="00E32F0C">
        <w:rPr>
          <w:rFonts w:ascii="Times New Roman" w:hAnsi="Times New Roman" w:cs="Times New Roman"/>
          <w:b/>
          <w:sz w:val="28"/>
          <w:szCs w:val="28"/>
        </w:rPr>
        <w:t xml:space="preserve"> </w:t>
      </w:r>
      <w:r w:rsidRPr="004B1185">
        <w:rPr>
          <w:rFonts w:ascii="Times New Roman" w:hAnsi="Times New Roman" w:cs="Times New Roman"/>
          <w:b/>
          <w:sz w:val="28"/>
          <w:szCs w:val="28"/>
        </w:rPr>
        <w:t xml:space="preserve">se </w:t>
      </w:r>
      <w:proofErr w:type="spellStart"/>
      <w:r w:rsidRPr="004B1185">
        <w:rPr>
          <w:rFonts w:ascii="Times New Roman" w:hAnsi="Times New Roman" w:cs="Times New Roman"/>
          <w:b/>
          <w:sz w:val="28"/>
          <w:szCs w:val="28"/>
        </w:rPr>
        <w:t>supune</w:t>
      </w:r>
      <w:proofErr w:type="spellEnd"/>
      <w:r w:rsidRPr="004B1185">
        <w:rPr>
          <w:rFonts w:ascii="Times New Roman" w:hAnsi="Times New Roman" w:cs="Times New Roman"/>
          <w:b/>
          <w:sz w:val="28"/>
          <w:szCs w:val="28"/>
        </w:rPr>
        <w:t xml:space="preserve"> </w:t>
      </w:r>
      <w:proofErr w:type="spellStart"/>
      <w:r w:rsidRPr="004B1185">
        <w:rPr>
          <w:rFonts w:ascii="Times New Roman" w:hAnsi="Times New Roman" w:cs="Times New Roman"/>
          <w:b/>
          <w:sz w:val="28"/>
          <w:szCs w:val="28"/>
        </w:rPr>
        <w:t>evaluării</w:t>
      </w:r>
      <w:proofErr w:type="spellEnd"/>
      <w:r w:rsidRPr="004B1185">
        <w:rPr>
          <w:rFonts w:ascii="Times New Roman" w:hAnsi="Times New Roman" w:cs="Times New Roman"/>
          <w:b/>
          <w:sz w:val="28"/>
          <w:szCs w:val="28"/>
        </w:rPr>
        <w:t xml:space="preserve"> </w:t>
      </w:r>
      <w:proofErr w:type="spellStart"/>
      <w:r w:rsidRPr="004B1185">
        <w:rPr>
          <w:rFonts w:ascii="Times New Roman" w:hAnsi="Times New Roman" w:cs="Times New Roman"/>
          <w:b/>
          <w:sz w:val="28"/>
          <w:szCs w:val="28"/>
        </w:rPr>
        <w:t>adecvate</w:t>
      </w:r>
      <w:proofErr w:type="spellEnd"/>
      <w:r w:rsidRPr="004B1185">
        <w:rPr>
          <w:rFonts w:ascii="Times New Roman" w:hAnsi="Times New Roman" w:cs="Times New Roman"/>
          <w:b/>
          <w:sz w:val="28"/>
          <w:szCs w:val="28"/>
        </w:rPr>
        <w:t>;</w:t>
      </w:r>
    </w:p>
    <w:p w:rsidR="004B1185" w:rsidRPr="004B1185" w:rsidRDefault="004B1185" w:rsidP="00C55E59">
      <w:pPr>
        <w:autoSpaceDE w:val="0"/>
        <w:autoSpaceDN w:val="0"/>
        <w:adjustRightInd w:val="0"/>
        <w:spacing w:after="0" w:line="240" w:lineRule="auto"/>
        <w:jc w:val="both"/>
        <w:rPr>
          <w:rFonts w:ascii="Times New Roman" w:hAnsi="Times New Roman" w:cs="Times New Roman"/>
          <w:b/>
          <w:sz w:val="28"/>
          <w:szCs w:val="28"/>
        </w:rPr>
      </w:pPr>
      <w:r w:rsidRPr="004B1185">
        <w:rPr>
          <w:rFonts w:ascii="Times New Roman" w:hAnsi="Times New Roman" w:cs="Times New Roman"/>
          <w:b/>
          <w:sz w:val="28"/>
          <w:szCs w:val="28"/>
        </w:rPr>
        <w:t xml:space="preserve">               - </w:t>
      </w:r>
      <w:proofErr w:type="gramStart"/>
      <w:r w:rsidRPr="004B1185">
        <w:rPr>
          <w:rFonts w:ascii="Times New Roman" w:hAnsi="Times New Roman" w:cs="Times New Roman"/>
          <w:b/>
          <w:sz w:val="28"/>
          <w:szCs w:val="28"/>
        </w:rPr>
        <w:t>nu</w:t>
      </w:r>
      <w:proofErr w:type="gramEnd"/>
      <w:r w:rsidRPr="004B1185">
        <w:rPr>
          <w:rFonts w:ascii="Times New Roman" w:hAnsi="Times New Roman" w:cs="Times New Roman"/>
          <w:b/>
          <w:sz w:val="28"/>
          <w:szCs w:val="28"/>
        </w:rPr>
        <w:t xml:space="preserve"> se </w:t>
      </w:r>
      <w:proofErr w:type="spellStart"/>
      <w:r w:rsidRPr="004B1185">
        <w:rPr>
          <w:rFonts w:ascii="Times New Roman" w:hAnsi="Times New Roman" w:cs="Times New Roman"/>
          <w:b/>
          <w:sz w:val="28"/>
          <w:szCs w:val="28"/>
        </w:rPr>
        <w:t>supune</w:t>
      </w:r>
      <w:proofErr w:type="spellEnd"/>
      <w:r w:rsidRPr="004B1185">
        <w:rPr>
          <w:rFonts w:ascii="Times New Roman" w:hAnsi="Times New Roman" w:cs="Times New Roman"/>
          <w:b/>
          <w:sz w:val="28"/>
          <w:szCs w:val="28"/>
        </w:rPr>
        <w:t xml:space="preserve"> </w:t>
      </w:r>
      <w:proofErr w:type="spellStart"/>
      <w:r w:rsidRPr="004B1185">
        <w:rPr>
          <w:rFonts w:ascii="Times New Roman" w:hAnsi="Times New Roman" w:cs="Times New Roman"/>
          <w:b/>
          <w:sz w:val="28"/>
          <w:szCs w:val="28"/>
        </w:rPr>
        <w:t>evaluării</w:t>
      </w:r>
      <w:proofErr w:type="spellEnd"/>
      <w:r w:rsidRPr="004B1185">
        <w:rPr>
          <w:rFonts w:ascii="Times New Roman" w:hAnsi="Times New Roman" w:cs="Times New Roman"/>
          <w:b/>
          <w:sz w:val="28"/>
          <w:szCs w:val="28"/>
        </w:rPr>
        <w:t xml:space="preserve"> </w:t>
      </w:r>
      <w:proofErr w:type="spellStart"/>
      <w:r w:rsidRPr="004B1185">
        <w:rPr>
          <w:rFonts w:ascii="Times New Roman" w:hAnsi="Times New Roman" w:cs="Times New Roman"/>
          <w:b/>
          <w:sz w:val="28"/>
          <w:szCs w:val="28"/>
        </w:rPr>
        <w:t>impactului</w:t>
      </w:r>
      <w:proofErr w:type="spellEnd"/>
      <w:r w:rsidRPr="004B1185">
        <w:rPr>
          <w:rFonts w:ascii="Times New Roman" w:hAnsi="Times New Roman" w:cs="Times New Roman"/>
          <w:b/>
          <w:sz w:val="28"/>
          <w:szCs w:val="28"/>
        </w:rPr>
        <w:t xml:space="preserve"> </w:t>
      </w:r>
      <w:proofErr w:type="spellStart"/>
      <w:r w:rsidRPr="004B1185">
        <w:rPr>
          <w:rFonts w:ascii="Times New Roman" w:hAnsi="Times New Roman" w:cs="Times New Roman"/>
          <w:b/>
          <w:sz w:val="28"/>
          <w:szCs w:val="28"/>
        </w:rPr>
        <w:t>asupra</w:t>
      </w:r>
      <w:proofErr w:type="spellEnd"/>
      <w:r w:rsidRPr="004B1185">
        <w:rPr>
          <w:rFonts w:ascii="Times New Roman" w:hAnsi="Times New Roman" w:cs="Times New Roman"/>
          <w:b/>
          <w:sz w:val="28"/>
          <w:szCs w:val="28"/>
        </w:rPr>
        <w:t xml:space="preserve"> </w:t>
      </w:r>
      <w:proofErr w:type="spellStart"/>
      <w:r w:rsidRPr="004B1185">
        <w:rPr>
          <w:rFonts w:ascii="Times New Roman" w:hAnsi="Times New Roman" w:cs="Times New Roman"/>
          <w:b/>
          <w:sz w:val="28"/>
          <w:szCs w:val="28"/>
        </w:rPr>
        <w:t>corpurilor</w:t>
      </w:r>
      <w:proofErr w:type="spellEnd"/>
      <w:r w:rsidRPr="004B1185">
        <w:rPr>
          <w:rFonts w:ascii="Times New Roman" w:hAnsi="Times New Roman" w:cs="Times New Roman"/>
          <w:b/>
          <w:sz w:val="28"/>
          <w:szCs w:val="28"/>
        </w:rPr>
        <w:t xml:space="preserve"> de </w:t>
      </w:r>
      <w:proofErr w:type="spellStart"/>
      <w:r w:rsidRPr="004B1185">
        <w:rPr>
          <w:rFonts w:ascii="Times New Roman" w:hAnsi="Times New Roman" w:cs="Times New Roman"/>
          <w:b/>
          <w:sz w:val="28"/>
          <w:szCs w:val="28"/>
        </w:rPr>
        <w:t>apă</w:t>
      </w:r>
      <w:proofErr w:type="spellEnd"/>
      <w:r w:rsidRPr="004B1185">
        <w:rPr>
          <w:rFonts w:ascii="Times New Roman" w:hAnsi="Times New Roman" w:cs="Times New Roman"/>
          <w:b/>
          <w:sz w:val="28"/>
          <w:szCs w:val="28"/>
        </w:rPr>
        <w:t>.</w:t>
      </w:r>
    </w:p>
    <w:p w:rsidR="00C55E59" w:rsidRPr="00F84FAD" w:rsidRDefault="00C55E59" w:rsidP="00C55E59">
      <w:pPr>
        <w:spacing w:after="0" w:line="240" w:lineRule="auto"/>
        <w:jc w:val="both"/>
        <w:rPr>
          <w:rFonts w:ascii="Times New Roman" w:hAnsi="Times New Roman"/>
          <w:b/>
          <w:sz w:val="28"/>
          <w:szCs w:val="28"/>
        </w:rPr>
      </w:pPr>
      <w:r w:rsidRPr="00F84FAD">
        <w:rPr>
          <w:rFonts w:ascii="Times New Roman" w:hAnsi="Times New Roman"/>
          <w:sz w:val="28"/>
          <w:szCs w:val="28"/>
        </w:rPr>
        <w:t xml:space="preserve">            </w:t>
      </w:r>
      <w:r w:rsidR="004B1185">
        <w:rPr>
          <w:rFonts w:ascii="Times New Roman" w:hAnsi="Times New Roman"/>
          <w:sz w:val="28"/>
          <w:szCs w:val="28"/>
        </w:rPr>
        <w:t xml:space="preserve">  </w:t>
      </w:r>
      <w:proofErr w:type="spellStart"/>
      <w:r w:rsidRPr="00F84FAD">
        <w:rPr>
          <w:rFonts w:ascii="Times New Roman" w:hAnsi="Times New Roman"/>
          <w:b/>
          <w:sz w:val="28"/>
          <w:szCs w:val="28"/>
        </w:rPr>
        <w:t>Justificarea</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prezentei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decizii</w:t>
      </w:r>
      <w:proofErr w:type="spellEnd"/>
      <w:r w:rsidRPr="00F84FAD">
        <w:rPr>
          <w:rFonts w:ascii="Times New Roman" w:hAnsi="Times New Roman"/>
          <w:b/>
          <w:sz w:val="28"/>
          <w:szCs w:val="28"/>
        </w:rPr>
        <w:t>:</w:t>
      </w:r>
    </w:p>
    <w:p w:rsidR="00C55E59" w:rsidRPr="00F84FAD" w:rsidRDefault="00C55E59" w:rsidP="00C55E59">
      <w:pPr>
        <w:spacing w:after="0" w:line="240" w:lineRule="auto"/>
        <w:jc w:val="both"/>
        <w:rPr>
          <w:rFonts w:ascii="Times New Roman" w:hAnsi="Times New Roman"/>
          <w:b/>
          <w:sz w:val="28"/>
          <w:szCs w:val="28"/>
        </w:rPr>
      </w:pPr>
      <w:r w:rsidRPr="00F84FAD">
        <w:rPr>
          <w:rFonts w:ascii="Times New Roman" w:hAnsi="Times New Roman"/>
          <w:b/>
          <w:sz w:val="28"/>
          <w:szCs w:val="28"/>
        </w:rPr>
        <w:t>I.</w:t>
      </w:r>
      <w:r w:rsidRPr="00F84FAD">
        <w:rPr>
          <w:rFonts w:ascii="Times New Roman" w:hAnsi="Times New Roman"/>
          <w:sz w:val="28"/>
          <w:szCs w:val="28"/>
        </w:rPr>
        <w:t xml:space="preserve"> </w:t>
      </w:r>
      <w:proofErr w:type="spellStart"/>
      <w:r w:rsidRPr="00F84FAD">
        <w:rPr>
          <w:rFonts w:ascii="Times New Roman" w:hAnsi="Times New Roman"/>
          <w:b/>
          <w:sz w:val="28"/>
          <w:szCs w:val="28"/>
        </w:rPr>
        <w:t>Motivele</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pe</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baza</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cărora</w:t>
      </w:r>
      <w:proofErr w:type="spellEnd"/>
      <w:r w:rsidRPr="00F84FAD">
        <w:rPr>
          <w:rFonts w:ascii="Times New Roman" w:hAnsi="Times New Roman"/>
          <w:b/>
          <w:sz w:val="28"/>
          <w:szCs w:val="28"/>
        </w:rPr>
        <w:t xml:space="preserve"> s-a </w:t>
      </w:r>
      <w:proofErr w:type="spellStart"/>
      <w:r w:rsidRPr="00F84FAD">
        <w:rPr>
          <w:rFonts w:ascii="Times New Roman" w:hAnsi="Times New Roman"/>
          <w:b/>
          <w:sz w:val="28"/>
          <w:szCs w:val="28"/>
        </w:rPr>
        <w:t>stabilit</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necesitatea</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efectuării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evaluării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impactului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asupra</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mediului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sunt</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următoarele</w:t>
      </w:r>
      <w:proofErr w:type="spellEnd"/>
      <w:r w:rsidRPr="00F84FAD">
        <w:rPr>
          <w:rFonts w:ascii="Times New Roman" w:hAnsi="Times New Roman"/>
          <w:b/>
          <w:sz w:val="28"/>
          <w:szCs w:val="28"/>
        </w:rPr>
        <w:t>:</w:t>
      </w:r>
    </w:p>
    <w:p w:rsidR="00C55E59" w:rsidRPr="00F84FAD" w:rsidRDefault="00C55E59" w:rsidP="00C55E59">
      <w:pPr>
        <w:autoSpaceDE w:val="0"/>
        <w:autoSpaceDN w:val="0"/>
        <w:adjustRightInd w:val="0"/>
        <w:spacing w:after="0" w:line="240" w:lineRule="auto"/>
        <w:jc w:val="both"/>
        <w:rPr>
          <w:rFonts w:ascii="Times New Roman" w:hAnsi="Times New Roman"/>
          <w:color w:val="000000"/>
          <w:sz w:val="28"/>
          <w:szCs w:val="28"/>
        </w:rPr>
      </w:pPr>
      <w:r w:rsidRPr="00F84FAD">
        <w:rPr>
          <w:rFonts w:ascii="Times New Roman" w:hAnsi="Times New Roman"/>
          <w:b/>
          <w:sz w:val="28"/>
          <w:szCs w:val="28"/>
        </w:rPr>
        <w:t xml:space="preserve">1) </w:t>
      </w:r>
      <w:proofErr w:type="spellStart"/>
      <w:proofErr w:type="gramStart"/>
      <w:r w:rsidRPr="00F84FAD">
        <w:rPr>
          <w:rFonts w:ascii="Times New Roman" w:hAnsi="Times New Roman"/>
          <w:sz w:val="28"/>
          <w:szCs w:val="28"/>
        </w:rPr>
        <w:t>proiectul</w:t>
      </w:r>
      <w:proofErr w:type="spellEnd"/>
      <w:proofErr w:type="gramEnd"/>
      <w:r w:rsidRPr="00F84FAD">
        <w:rPr>
          <w:rFonts w:ascii="Times New Roman" w:hAnsi="Times New Roman"/>
          <w:sz w:val="28"/>
          <w:szCs w:val="28"/>
        </w:rPr>
        <w:t xml:space="preserve"> se </w:t>
      </w:r>
      <w:proofErr w:type="spellStart"/>
      <w:r w:rsidRPr="00F84FAD">
        <w:rPr>
          <w:rFonts w:ascii="Times New Roman" w:hAnsi="Times New Roman"/>
          <w:sz w:val="28"/>
          <w:szCs w:val="28"/>
        </w:rPr>
        <w:t>încadrează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în</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prevederile</w:t>
      </w:r>
      <w:proofErr w:type="spellEnd"/>
      <w:r w:rsidRPr="00F84FAD">
        <w:rPr>
          <w:rFonts w:ascii="Times New Roman" w:hAnsi="Times New Roman"/>
          <w:sz w:val="28"/>
          <w:szCs w:val="28"/>
        </w:rPr>
        <w:t xml:space="preserve"> </w:t>
      </w:r>
      <w:proofErr w:type="spellStart"/>
      <w:r w:rsidR="004B1185">
        <w:rPr>
          <w:rFonts w:ascii="Times New Roman" w:hAnsi="Times New Roman"/>
          <w:sz w:val="28"/>
          <w:szCs w:val="28"/>
        </w:rPr>
        <w:t>Legii</w:t>
      </w:r>
      <w:proofErr w:type="spellEnd"/>
      <w:r w:rsidR="004B1185">
        <w:rPr>
          <w:rFonts w:ascii="Times New Roman" w:hAnsi="Times New Roman"/>
          <w:sz w:val="28"/>
          <w:szCs w:val="28"/>
        </w:rPr>
        <w:t xml:space="preserve"> nr. </w:t>
      </w:r>
      <w:proofErr w:type="gramStart"/>
      <w:r w:rsidR="004B1185">
        <w:rPr>
          <w:rFonts w:ascii="Times New Roman" w:hAnsi="Times New Roman"/>
          <w:sz w:val="28"/>
          <w:szCs w:val="28"/>
        </w:rPr>
        <w:t xml:space="preserve">292 /2018 </w:t>
      </w:r>
      <w:proofErr w:type="spellStart"/>
      <w:r w:rsidR="004B1185">
        <w:rPr>
          <w:rFonts w:ascii="Times New Roman" w:hAnsi="Times New Roman"/>
          <w:sz w:val="28"/>
          <w:szCs w:val="28"/>
        </w:rPr>
        <w:t>privind</w:t>
      </w:r>
      <w:proofErr w:type="spellEnd"/>
      <w:r w:rsidR="004B1185">
        <w:rPr>
          <w:rFonts w:ascii="Times New Roman" w:hAnsi="Times New Roman"/>
          <w:sz w:val="28"/>
          <w:szCs w:val="28"/>
        </w:rPr>
        <w:t xml:space="preserve"> </w:t>
      </w:r>
      <w:proofErr w:type="spellStart"/>
      <w:r w:rsidR="004B1185">
        <w:rPr>
          <w:rFonts w:ascii="Times New Roman" w:hAnsi="Times New Roman"/>
          <w:sz w:val="28"/>
          <w:szCs w:val="28"/>
        </w:rPr>
        <w:t>evaluarea</w:t>
      </w:r>
      <w:proofErr w:type="spellEnd"/>
      <w:r w:rsidR="004B1185">
        <w:rPr>
          <w:rFonts w:ascii="Times New Roman" w:hAnsi="Times New Roman"/>
          <w:sz w:val="28"/>
          <w:szCs w:val="28"/>
        </w:rPr>
        <w:t xml:space="preserve"> </w:t>
      </w:r>
      <w:proofErr w:type="spellStart"/>
      <w:r w:rsidR="004B1185">
        <w:rPr>
          <w:rFonts w:ascii="Times New Roman" w:hAnsi="Times New Roman"/>
          <w:sz w:val="28"/>
          <w:szCs w:val="28"/>
        </w:rPr>
        <w:t>impactului</w:t>
      </w:r>
      <w:proofErr w:type="spellEnd"/>
      <w:r w:rsidR="004B1185">
        <w:rPr>
          <w:rFonts w:ascii="Times New Roman" w:hAnsi="Times New Roman"/>
          <w:sz w:val="28"/>
          <w:szCs w:val="28"/>
        </w:rPr>
        <w:t xml:space="preserve"> </w:t>
      </w:r>
      <w:proofErr w:type="spellStart"/>
      <w:r w:rsidR="004B1185">
        <w:rPr>
          <w:rFonts w:ascii="Times New Roman" w:hAnsi="Times New Roman"/>
          <w:sz w:val="28"/>
          <w:szCs w:val="28"/>
        </w:rPr>
        <w:t>anumitor</w:t>
      </w:r>
      <w:proofErr w:type="spellEnd"/>
      <w:r w:rsidR="004B1185">
        <w:rPr>
          <w:rFonts w:ascii="Times New Roman" w:hAnsi="Times New Roman"/>
          <w:sz w:val="28"/>
          <w:szCs w:val="28"/>
        </w:rPr>
        <w:t xml:space="preserve"> </w:t>
      </w:r>
      <w:proofErr w:type="spellStart"/>
      <w:r w:rsidR="004B1185">
        <w:rPr>
          <w:rFonts w:ascii="Times New Roman" w:hAnsi="Times New Roman"/>
          <w:sz w:val="28"/>
          <w:szCs w:val="28"/>
        </w:rPr>
        <w:t>proiecte</w:t>
      </w:r>
      <w:proofErr w:type="spellEnd"/>
      <w:r w:rsidR="004B1185">
        <w:rPr>
          <w:rFonts w:ascii="Times New Roman" w:hAnsi="Times New Roman"/>
          <w:sz w:val="28"/>
          <w:szCs w:val="28"/>
        </w:rPr>
        <w:t xml:space="preserve"> </w:t>
      </w:r>
      <w:proofErr w:type="spellStart"/>
      <w:r w:rsidR="004B1185">
        <w:rPr>
          <w:rFonts w:ascii="Times New Roman" w:hAnsi="Times New Roman"/>
          <w:sz w:val="28"/>
          <w:szCs w:val="28"/>
        </w:rPr>
        <w:t>publice</w:t>
      </w:r>
      <w:proofErr w:type="spellEnd"/>
      <w:r w:rsidR="004B1185">
        <w:rPr>
          <w:rFonts w:ascii="Times New Roman" w:hAnsi="Times New Roman"/>
          <w:sz w:val="28"/>
          <w:szCs w:val="28"/>
        </w:rPr>
        <w:t xml:space="preserve"> </w:t>
      </w:r>
      <w:proofErr w:type="spellStart"/>
      <w:r w:rsidR="004B1185">
        <w:rPr>
          <w:rFonts w:ascii="Times New Roman" w:hAnsi="Times New Roman"/>
          <w:sz w:val="28"/>
          <w:szCs w:val="28"/>
        </w:rPr>
        <w:t>și</w:t>
      </w:r>
      <w:proofErr w:type="spellEnd"/>
      <w:r w:rsidR="004B1185">
        <w:rPr>
          <w:rFonts w:ascii="Times New Roman" w:hAnsi="Times New Roman"/>
          <w:sz w:val="28"/>
          <w:szCs w:val="28"/>
        </w:rPr>
        <w:t xml:space="preserve"> private </w:t>
      </w:r>
      <w:proofErr w:type="spellStart"/>
      <w:r w:rsidR="004B1185">
        <w:rPr>
          <w:rFonts w:ascii="Times New Roman" w:hAnsi="Times New Roman"/>
          <w:sz w:val="28"/>
          <w:szCs w:val="28"/>
        </w:rPr>
        <w:t>asupra</w:t>
      </w:r>
      <w:proofErr w:type="spellEnd"/>
      <w:r w:rsidR="004B1185">
        <w:rPr>
          <w:rFonts w:ascii="Times New Roman" w:hAnsi="Times New Roman"/>
          <w:sz w:val="28"/>
          <w:szCs w:val="28"/>
        </w:rPr>
        <w:t xml:space="preserve"> </w:t>
      </w:r>
      <w:proofErr w:type="spellStart"/>
      <w:r w:rsidR="004B1185">
        <w:rPr>
          <w:rFonts w:ascii="Times New Roman" w:hAnsi="Times New Roman"/>
          <w:sz w:val="28"/>
          <w:szCs w:val="28"/>
        </w:rPr>
        <w:t>mediului</w:t>
      </w:r>
      <w:proofErr w:type="spellEnd"/>
      <w:r w:rsidR="004B1185">
        <w:rPr>
          <w:rFonts w:ascii="Times New Roman" w:hAnsi="Times New Roman"/>
          <w:sz w:val="28"/>
          <w:szCs w:val="28"/>
        </w:rPr>
        <w:t xml:space="preserve">, </w:t>
      </w:r>
      <w:proofErr w:type="spellStart"/>
      <w:r w:rsidRPr="00F84FAD">
        <w:rPr>
          <w:rFonts w:ascii="Times New Roman" w:hAnsi="Times New Roman"/>
          <w:color w:val="000000"/>
          <w:sz w:val="28"/>
          <w:szCs w:val="28"/>
        </w:rPr>
        <w:t>Anexa</w:t>
      </w:r>
      <w:proofErr w:type="spellEnd"/>
      <w:r w:rsidRPr="00F84FAD">
        <w:rPr>
          <w:rFonts w:ascii="Times New Roman" w:hAnsi="Times New Roman"/>
          <w:color w:val="000000"/>
          <w:sz w:val="28"/>
          <w:szCs w:val="28"/>
        </w:rPr>
        <w:t xml:space="preserve"> nr.</w:t>
      </w:r>
      <w:proofErr w:type="gramEnd"/>
      <w:r w:rsidRPr="00F84FAD">
        <w:rPr>
          <w:rFonts w:ascii="Times New Roman" w:hAnsi="Times New Roman"/>
          <w:color w:val="000000"/>
          <w:sz w:val="28"/>
          <w:szCs w:val="28"/>
        </w:rPr>
        <w:t xml:space="preserve"> 2 – „</w:t>
      </w:r>
      <w:proofErr w:type="spellStart"/>
      <w:r w:rsidRPr="00F84FAD">
        <w:rPr>
          <w:rFonts w:ascii="Times New Roman" w:hAnsi="Times New Roman"/>
          <w:color w:val="000000"/>
          <w:sz w:val="28"/>
          <w:szCs w:val="28"/>
        </w:rPr>
        <w:t>Lista</w:t>
      </w:r>
      <w:proofErr w:type="spellEnd"/>
      <w:r w:rsidRPr="00F84FAD">
        <w:rPr>
          <w:rFonts w:ascii="Times New Roman" w:hAnsi="Times New Roman"/>
          <w:color w:val="000000"/>
          <w:sz w:val="28"/>
          <w:szCs w:val="28"/>
        </w:rPr>
        <w:t xml:space="preserve"> </w:t>
      </w:r>
      <w:proofErr w:type="spellStart"/>
      <w:r w:rsidRPr="00F84FAD">
        <w:rPr>
          <w:rFonts w:ascii="Times New Roman" w:hAnsi="Times New Roman"/>
          <w:color w:val="000000"/>
          <w:sz w:val="28"/>
          <w:szCs w:val="28"/>
        </w:rPr>
        <w:t>proiectelor</w:t>
      </w:r>
      <w:proofErr w:type="spellEnd"/>
      <w:r w:rsidRPr="00F84FAD">
        <w:rPr>
          <w:rFonts w:ascii="Times New Roman" w:hAnsi="Times New Roman"/>
          <w:color w:val="000000"/>
          <w:sz w:val="28"/>
          <w:szCs w:val="28"/>
        </w:rPr>
        <w:t xml:space="preserve"> </w:t>
      </w:r>
      <w:proofErr w:type="spellStart"/>
      <w:r w:rsidRPr="00F84FAD">
        <w:rPr>
          <w:rFonts w:ascii="Times New Roman" w:hAnsi="Times New Roman"/>
          <w:color w:val="000000"/>
          <w:sz w:val="28"/>
          <w:szCs w:val="28"/>
        </w:rPr>
        <w:t>pentru</w:t>
      </w:r>
      <w:proofErr w:type="spellEnd"/>
      <w:r w:rsidRPr="00F84FAD">
        <w:rPr>
          <w:rFonts w:ascii="Times New Roman" w:hAnsi="Times New Roman"/>
          <w:color w:val="000000"/>
          <w:sz w:val="28"/>
          <w:szCs w:val="28"/>
        </w:rPr>
        <w:t xml:space="preserve"> care </w:t>
      </w:r>
      <w:proofErr w:type="spellStart"/>
      <w:r w:rsidRPr="00F84FAD">
        <w:rPr>
          <w:rFonts w:ascii="Times New Roman" w:hAnsi="Times New Roman"/>
          <w:color w:val="000000"/>
          <w:sz w:val="28"/>
          <w:szCs w:val="28"/>
        </w:rPr>
        <w:t>trebuie</w:t>
      </w:r>
      <w:proofErr w:type="spellEnd"/>
      <w:r w:rsidRPr="00F84FAD">
        <w:rPr>
          <w:rFonts w:ascii="Times New Roman" w:hAnsi="Times New Roman"/>
          <w:color w:val="000000"/>
          <w:sz w:val="28"/>
          <w:szCs w:val="28"/>
        </w:rPr>
        <w:t xml:space="preserve"> </w:t>
      </w:r>
      <w:proofErr w:type="spellStart"/>
      <w:r w:rsidRPr="00F84FAD">
        <w:rPr>
          <w:rFonts w:ascii="Times New Roman" w:hAnsi="Times New Roman"/>
          <w:color w:val="000000"/>
          <w:sz w:val="28"/>
          <w:szCs w:val="28"/>
        </w:rPr>
        <w:t>stabilită</w:t>
      </w:r>
      <w:proofErr w:type="spellEnd"/>
      <w:r w:rsidRPr="00F84FAD">
        <w:rPr>
          <w:rFonts w:ascii="Times New Roman" w:hAnsi="Times New Roman"/>
          <w:color w:val="000000"/>
          <w:sz w:val="28"/>
          <w:szCs w:val="28"/>
        </w:rPr>
        <w:t xml:space="preserve"> </w:t>
      </w:r>
      <w:proofErr w:type="spellStart"/>
      <w:r w:rsidRPr="00F84FAD">
        <w:rPr>
          <w:rFonts w:ascii="Times New Roman" w:hAnsi="Times New Roman"/>
          <w:color w:val="000000"/>
          <w:sz w:val="28"/>
          <w:szCs w:val="28"/>
        </w:rPr>
        <w:t>necesitatea</w:t>
      </w:r>
      <w:proofErr w:type="spellEnd"/>
      <w:r w:rsidRPr="00F84FAD">
        <w:rPr>
          <w:rFonts w:ascii="Times New Roman" w:hAnsi="Times New Roman"/>
          <w:color w:val="000000"/>
          <w:sz w:val="28"/>
          <w:szCs w:val="28"/>
        </w:rPr>
        <w:t xml:space="preserve"> </w:t>
      </w:r>
      <w:proofErr w:type="spellStart"/>
      <w:r w:rsidRPr="00F84FAD">
        <w:rPr>
          <w:rFonts w:ascii="Times New Roman" w:hAnsi="Times New Roman"/>
          <w:color w:val="000000"/>
          <w:sz w:val="28"/>
          <w:szCs w:val="28"/>
        </w:rPr>
        <w:t>efectuării</w:t>
      </w:r>
      <w:proofErr w:type="spellEnd"/>
      <w:r w:rsidRPr="00F84FAD">
        <w:rPr>
          <w:rFonts w:ascii="Times New Roman" w:hAnsi="Times New Roman"/>
          <w:color w:val="000000"/>
          <w:sz w:val="28"/>
          <w:szCs w:val="28"/>
        </w:rPr>
        <w:t xml:space="preserve"> </w:t>
      </w:r>
      <w:proofErr w:type="spellStart"/>
      <w:r w:rsidRPr="00F84FAD">
        <w:rPr>
          <w:rFonts w:ascii="Times New Roman" w:hAnsi="Times New Roman"/>
          <w:color w:val="000000"/>
          <w:sz w:val="28"/>
          <w:szCs w:val="28"/>
        </w:rPr>
        <w:t>evaluării</w:t>
      </w:r>
      <w:proofErr w:type="spellEnd"/>
      <w:r w:rsidRPr="00F84FAD">
        <w:rPr>
          <w:rFonts w:ascii="Times New Roman" w:hAnsi="Times New Roman"/>
          <w:color w:val="000000"/>
          <w:sz w:val="28"/>
          <w:szCs w:val="28"/>
        </w:rPr>
        <w:t xml:space="preserve"> </w:t>
      </w:r>
      <w:proofErr w:type="spellStart"/>
      <w:r w:rsidRPr="00F84FAD">
        <w:rPr>
          <w:rFonts w:ascii="Times New Roman" w:hAnsi="Times New Roman"/>
          <w:color w:val="000000"/>
          <w:sz w:val="28"/>
          <w:szCs w:val="28"/>
        </w:rPr>
        <w:t>impactului</w:t>
      </w:r>
      <w:proofErr w:type="spellEnd"/>
      <w:r w:rsidRPr="00F84FAD">
        <w:rPr>
          <w:rFonts w:ascii="Times New Roman" w:hAnsi="Times New Roman"/>
          <w:color w:val="000000"/>
          <w:sz w:val="28"/>
          <w:szCs w:val="28"/>
        </w:rPr>
        <w:t xml:space="preserve"> </w:t>
      </w:r>
      <w:proofErr w:type="spellStart"/>
      <w:r w:rsidRPr="00F84FAD">
        <w:rPr>
          <w:rFonts w:ascii="Times New Roman" w:hAnsi="Times New Roman"/>
          <w:color w:val="000000"/>
          <w:sz w:val="28"/>
          <w:szCs w:val="28"/>
        </w:rPr>
        <w:t>asupra</w:t>
      </w:r>
      <w:proofErr w:type="spellEnd"/>
      <w:r w:rsidRPr="00F84FAD">
        <w:rPr>
          <w:rFonts w:ascii="Times New Roman" w:hAnsi="Times New Roman"/>
          <w:color w:val="000000"/>
          <w:sz w:val="28"/>
          <w:szCs w:val="28"/>
        </w:rPr>
        <w:t xml:space="preserve"> </w:t>
      </w:r>
      <w:proofErr w:type="spellStart"/>
      <w:r w:rsidRPr="00F84FAD">
        <w:rPr>
          <w:rFonts w:ascii="Times New Roman" w:hAnsi="Times New Roman"/>
          <w:color w:val="000000"/>
          <w:sz w:val="28"/>
          <w:szCs w:val="28"/>
        </w:rPr>
        <w:t>mediului</w:t>
      </w:r>
      <w:proofErr w:type="spellEnd"/>
      <w:r w:rsidRPr="00F84FAD">
        <w:rPr>
          <w:rFonts w:ascii="Times New Roman" w:hAnsi="Times New Roman"/>
          <w:color w:val="000000"/>
          <w:sz w:val="28"/>
          <w:szCs w:val="28"/>
        </w:rPr>
        <w:t xml:space="preserve">” – pct. </w:t>
      </w:r>
      <w:proofErr w:type="gramStart"/>
      <w:r w:rsidR="006C2CC6">
        <w:rPr>
          <w:rFonts w:ascii="Times New Roman" w:hAnsi="Times New Roman"/>
          <w:color w:val="000000"/>
          <w:sz w:val="28"/>
          <w:szCs w:val="28"/>
        </w:rPr>
        <w:t>1</w:t>
      </w:r>
      <w:r w:rsidR="004B1185">
        <w:rPr>
          <w:rFonts w:ascii="Times New Roman" w:hAnsi="Times New Roman"/>
          <w:color w:val="000000"/>
          <w:sz w:val="28"/>
          <w:szCs w:val="28"/>
        </w:rPr>
        <w:t xml:space="preserve"> ”</w:t>
      </w:r>
      <w:proofErr w:type="spellStart"/>
      <w:proofErr w:type="gramEnd"/>
      <w:r w:rsidR="006C2CC6">
        <w:rPr>
          <w:rFonts w:ascii="Times New Roman" w:hAnsi="Times New Roman"/>
          <w:color w:val="000000"/>
          <w:sz w:val="28"/>
          <w:szCs w:val="28"/>
        </w:rPr>
        <w:t>Agricultură</w:t>
      </w:r>
      <w:proofErr w:type="spellEnd"/>
      <w:r w:rsidR="006C2CC6">
        <w:rPr>
          <w:rFonts w:ascii="Times New Roman" w:hAnsi="Times New Roman"/>
          <w:color w:val="000000"/>
          <w:sz w:val="28"/>
          <w:szCs w:val="28"/>
        </w:rPr>
        <w:t xml:space="preserve">, </w:t>
      </w:r>
      <w:proofErr w:type="spellStart"/>
      <w:r w:rsidR="006C2CC6">
        <w:rPr>
          <w:rFonts w:ascii="Times New Roman" w:hAnsi="Times New Roman"/>
          <w:color w:val="000000"/>
          <w:sz w:val="28"/>
          <w:szCs w:val="28"/>
        </w:rPr>
        <w:t>silvicultură</w:t>
      </w:r>
      <w:proofErr w:type="spellEnd"/>
      <w:r w:rsidR="006C2CC6">
        <w:rPr>
          <w:rFonts w:ascii="Times New Roman" w:hAnsi="Times New Roman"/>
          <w:color w:val="000000"/>
          <w:sz w:val="28"/>
          <w:szCs w:val="28"/>
        </w:rPr>
        <w:t xml:space="preserve"> </w:t>
      </w:r>
      <w:proofErr w:type="spellStart"/>
      <w:r w:rsidR="006C2CC6">
        <w:rPr>
          <w:rFonts w:ascii="Times New Roman" w:hAnsi="Times New Roman"/>
          <w:color w:val="000000"/>
          <w:sz w:val="28"/>
          <w:szCs w:val="28"/>
        </w:rPr>
        <w:t>și</w:t>
      </w:r>
      <w:proofErr w:type="spellEnd"/>
      <w:r w:rsidR="006C2CC6">
        <w:rPr>
          <w:rFonts w:ascii="Times New Roman" w:hAnsi="Times New Roman"/>
          <w:color w:val="000000"/>
          <w:sz w:val="28"/>
          <w:szCs w:val="28"/>
        </w:rPr>
        <w:t xml:space="preserve"> </w:t>
      </w:r>
      <w:proofErr w:type="spellStart"/>
      <w:r w:rsidR="006C2CC6">
        <w:rPr>
          <w:rFonts w:ascii="Times New Roman" w:hAnsi="Times New Roman"/>
          <w:color w:val="000000"/>
          <w:sz w:val="28"/>
          <w:szCs w:val="28"/>
        </w:rPr>
        <w:t>acvacultură</w:t>
      </w:r>
      <w:proofErr w:type="spellEnd"/>
      <w:r w:rsidR="004B1185">
        <w:rPr>
          <w:rFonts w:ascii="Times New Roman" w:hAnsi="Times New Roman"/>
          <w:color w:val="000000"/>
          <w:sz w:val="28"/>
          <w:szCs w:val="28"/>
        </w:rPr>
        <w:t>”</w:t>
      </w:r>
      <w:r w:rsidRPr="00F84FAD">
        <w:rPr>
          <w:rFonts w:ascii="Times New Roman" w:hAnsi="Times New Roman"/>
          <w:color w:val="000000"/>
          <w:sz w:val="28"/>
          <w:szCs w:val="28"/>
        </w:rPr>
        <w:t xml:space="preserve">, lit. </w:t>
      </w:r>
      <w:proofErr w:type="gramStart"/>
      <w:r w:rsidR="006C2CC6">
        <w:rPr>
          <w:rFonts w:ascii="Times New Roman" w:hAnsi="Times New Roman"/>
          <w:color w:val="000000"/>
          <w:sz w:val="28"/>
          <w:szCs w:val="28"/>
        </w:rPr>
        <w:t>f</w:t>
      </w:r>
      <w:proofErr w:type="gramEnd"/>
      <w:r w:rsidRPr="00F84FAD">
        <w:rPr>
          <w:rFonts w:ascii="Times New Roman" w:hAnsi="Times New Roman"/>
          <w:color w:val="000000"/>
          <w:sz w:val="28"/>
          <w:szCs w:val="28"/>
        </w:rPr>
        <w:t>) ”</w:t>
      </w:r>
      <w:proofErr w:type="spellStart"/>
      <w:r w:rsidR="006C2CC6">
        <w:rPr>
          <w:rFonts w:ascii="Times New Roman" w:hAnsi="Times New Roman"/>
          <w:color w:val="000000"/>
          <w:sz w:val="28"/>
          <w:szCs w:val="28"/>
        </w:rPr>
        <w:t>crescătorii</w:t>
      </w:r>
      <w:proofErr w:type="spellEnd"/>
      <w:r w:rsidR="006C2CC6">
        <w:rPr>
          <w:rFonts w:ascii="Times New Roman" w:hAnsi="Times New Roman"/>
          <w:color w:val="000000"/>
          <w:sz w:val="28"/>
          <w:szCs w:val="28"/>
        </w:rPr>
        <w:t xml:space="preserve"> </w:t>
      </w:r>
      <w:proofErr w:type="spellStart"/>
      <w:r w:rsidR="006C2CC6">
        <w:rPr>
          <w:rFonts w:ascii="Times New Roman" w:hAnsi="Times New Roman"/>
          <w:color w:val="000000"/>
          <w:sz w:val="28"/>
          <w:szCs w:val="28"/>
        </w:rPr>
        <w:t>pentru</w:t>
      </w:r>
      <w:proofErr w:type="spellEnd"/>
      <w:r w:rsidR="006C2CC6">
        <w:rPr>
          <w:rFonts w:ascii="Times New Roman" w:hAnsi="Times New Roman"/>
          <w:color w:val="000000"/>
          <w:sz w:val="28"/>
          <w:szCs w:val="28"/>
        </w:rPr>
        <w:t xml:space="preserve"> </w:t>
      </w:r>
      <w:proofErr w:type="spellStart"/>
      <w:r w:rsidR="006C2CC6">
        <w:rPr>
          <w:rFonts w:ascii="Times New Roman" w:hAnsi="Times New Roman"/>
          <w:color w:val="000000"/>
          <w:sz w:val="28"/>
          <w:szCs w:val="28"/>
        </w:rPr>
        <w:t>piscicultură</w:t>
      </w:r>
      <w:proofErr w:type="spellEnd"/>
      <w:r w:rsidR="006C2CC6">
        <w:rPr>
          <w:rFonts w:ascii="Times New Roman" w:hAnsi="Times New Roman"/>
          <w:color w:val="000000"/>
          <w:sz w:val="28"/>
          <w:szCs w:val="28"/>
        </w:rPr>
        <w:t xml:space="preserve"> </w:t>
      </w:r>
      <w:proofErr w:type="spellStart"/>
      <w:r w:rsidR="006C2CC6">
        <w:rPr>
          <w:rFonts w:ascii="Times New Roman" w:hAnsi="Times New Roman"/>
          <w:color w:val="000000"/>
          <w:sz w:val="28"/>
          <w:szCs w:val="28"/>
        </w:rPr>
        <w:t>intensivă</w:t>
      </w:r>
      <w:proofErr w:type="spellEnd"/>
      <w:r w:rsidR="00E32F0C">
        <w:rPr>
          <w:rFonts w:ascii="Times New Roman" w:hAnsi="Times New Roman"/>
          <w:color w:val="000000"/>
          <w:sz w:val="28"/>
          <w:szCs w:val="28"/>
        </w:rPr>
        <w:t>”</w:t>
      </w:r>
      <w:r w:rsidRPr="00F84FAD">
        <w:rPr>
          <w:rFonts w:ascii="Times New Roman" w:hAnsi="Times New Roman"/>
          <w:color w:val="000000"/>
          <w:sz w:val="28"/>
          <w:szCs w:val="28"/>
        </w:rPr>
        <w:t>;</w:t>
      </w:r>
    </w:p>
    <w:p w:rsidR="00C55E59" w:rsidRPr="00F84FAD" w:rsidRDefault="00C55E59" w:rsidP="00C55E59">
      <w:pPr>
        <w:spacing w:after="0" w:line="240" w:lineRule="auto"/>
        <w:jc w:val="both"/>
        <w:rPr>
          <w:rFonts w:ascii="Times New Roman" w:hAnsi="Times New Roman"/>
          <w:b/>
          <w:sz w:val="28"/>
          <w:szCs w:val="28"/>
        </w:rPr>
      </w:pPr>
      <w:r w:rsidRPr="00F84FAD">
        <w:rPr>
          <w:rFonts w:ascii="Times New Roman" w:hAnsi="Times New Roman"/>
          <w:b/>
          <w:sz w:val="28"/>
          <w:szCs w:val="28"/>
        </w:rPr>
        <w:t>2)</w:t>
      </w:r>
      <w:r w:rsidRPr="00F84FAD">
        <w:rPr>
          <w:rFonts w:ascii="Times New Roman" w:hAnsi="Times New Roman"/>
          <w:sz w:val="28"/>
          <w:szCs w:val="28"/>
        </w:rPr>
        <w:t xml:space="preserve"> </w:t>
      </w:r>
      <w:proofErr w:type="spellStart"/>
      <w:proofErr w:type="gramStart"/>
      <w:r w:rsidRPr="00F84FAD">
        <w:rPr>
          <w:rFonts w:ascii="Times New Roman" w:hAnsi="Times New Roman"/>
          <w:b/>
          <w:sz w:val="28"/>
          <w:szCs w:val="28"/>
        </w:rPr>
        <w:t>caracteristicile</w:t>
      </w:r>
      <w:proofErr w:type="spellEnd"/>
      <w:proofErr w:type="gramEnd"/>
      <w:r w:rsidRPr="00F84FAD">
        <w:rPr>
          <w:rFonts w:ascii="Times New Roman" w:hAnsi="Times New Roman"/>
          <w:b/>
          <w:sz w:val="28"/>
          <w:szCs w:val="28"/>
        </w:rPr>
        <w:t xml:space="preserve"> </w:t>
      </w:r>
      <w:proofErr w:type="spellStart"/>
      <w:r w:rsidRPr="00F84FAD">
        <w:rPr>
          <w:rFonts w:ascii="Times New Roman" w:hAnsi="Times New Roman"/>
          <w:b/>
          <w:sz w:val="28"/>
          <w:szCs w:val="28"/>
        </w:rPr>
        <w:t>proiectului</w:t>
      </w:r>
      <w:proofErr w:type="spellEnd"/>
      <w:r w:rsidRPr="00F84FAD">
        <w:rPr>
          <w:rFonts w:ascii="Times New Roman" w:hAnsi="Times New Roman"/>
          <w:b/>
          <w:sz w:val="28"/>
          <w:szCs w:val="28"/>
        </w:rPr>
        <w:t>:</w:t>
      </w:r>
    </w:p>
    <w:p w:rsidR="00C55E59" w:rsidRPr="00F84FAD" w:rsidRDefault="00C55E59" w:rsidP="00C55E59">
      <w:pPr>
        <w:spacing w:after="0" w:line="240" w:lineRule="auto"/>
        <w:jc w:val="both"/>
        <w:rPr>
          <w:rFonts w:ascii="Times New Roman" w:hAnsi="Times New Roman"/>
          <w:b/>
          <w:sz w:val="28"/>
          <w:szCs w:val="28"/>
        </w:rPr>
      </w:pPr>
      <w:r w:rsidRPr="00F84FAD">
        <w:rPr>
          <w:rFonts w:ascii="Times New Roman" w:hAnsi="Times New Roman"/>
          <w:b/>
          <w:sz w:val="28"/>
          <w:szCs w:val="28"/>
        </w:rPr>
        <w:t>a.</w:t>
      </w:r>
      <w:r w:rsidRPr="00F84FAD">
        <w:rPr>
          <w:rFonts w:ascii="Times New Roman" w:hAnsi="Times New Roman"/>
          <w:sz w:val="28"/>
          <w:szCs w:val="28"/>
        </w:rPr>
        <w:t xml:space="preserve"> - </w:t>
      </w:r>
      <w:proofErr w:type="spellStart"/>
      <w:r w:rsidRPr="00F84FAD">
        <w:rPr>
          <w:rFonts w:ascii="Times New Roman" w:hAnsi="Times New Roman"/>
          <w:b/>
          <w:sz w:val="28"/>
          <w:szCs w:val="28"/>
        </w:rPr>
        <w:t>dimensiunea</w:t>
      </w:r>
      <w:proofErr w:type="spellEnd"/>
      <w:r w:rsidRPr="00F84FAD">
        <w:rPr>
          <w:rFonts w:ascii="Times New Roman" w:hAnsi="Times New Roman"/>
          <w:b/>
          <w:sz w:val="28"/>
          <w:szCs w:val="28"/>
        </w:rPr>
        <w:t xml:space="preserve"> </w:t>
      </w:r>
      <w:proofErr w:type="spellStart"/>
      <w:r w:rsidR="00F72273">
        <w:rPr>
          <w:rFonts w:ascii="Times New Roman" w:hAnsi="Times New Roman"/>
          <w:b/>
          <w:sz w:val="28"/>
          <w:szCs w:val="28"/>
        </w:rPr>
        <w:t>şi</w:t>
      </w:r>
      <w:proofErr w:type="spellEnd"/>
      <w:r w:rsidR="00F72273">
        <w:rPr>
          <w:rFonts w:ascii="Times New Roman" w:hAnsi="Times New Roman"/>
          <w:b/>
          <w:sz w:val="28"/>
          <w:szCs w:val="28"/>
        </w:rPr>
        <w:t xml:space="preserve"> </w:t>
      </w:r>
      <w:proofErr w:type="spellStart"/>
      <w:r w:rsidR="00F72273">
        <w:rPr>
          <w:rFonts w:ascii="Times New Roman" w:hAnsi="Times New Roman"/>
          <w:b/>
          <w:sz w:val="28"/>
          <w:szCs w:val="28"/>
        </w:rPr>
        <w:t>concepţia</w:t>
      </w:r>
      <w:proofErr w:type="spellEnd"/>
      <w:r w:rsidR="00F72273">
        <w:rPr>
          <w:rFonts w:ascii="Times New Roman" w:hAnsi="Times New Roman"/>
          <w:b/>
          <w:sz w:val="28"/>
          <w:szCs w:val="28"/>
        </w:rPr>
        <w:t xml:space="preserve"> </w:t>
      </w:r>
      <w:proofErr w:type="spellStart"/>
      <w:r w:rsidR="00F72273">
        <w:rPr>
          <w:rFonts w:ascii="Times New Roman" w:hAnsi="Times New Roman"/>
          <w:b/>
          <w:sz w:val="28"/>
          <w:szCs w:val="28"/>
        </w:rPr>
        <w:t>întregului</w:t>
      </w:r>
      <w:proofErr w:type="spellEnd"/>
      <w:r w:rsidR="00F72273">
        <w:rPr>
          <w:rFonts w:ascii="Times New Roman" w:hAnsi="Times New Roman"/>
          <w:b/>
          <w:sz w:val="28"/>
          <w:szCs w:val="28"/>
        </w:rPr>
        <w:t xml:space="preserve"> </w:t>
      </w:r>
      <w:proofErr w:type="spellStart"/>
      <w:r w:rsidR="00F72273">
        <w:rPr>
          <w:rFonts w:ascii="Times New Roman" w:hAnsi="Times New Roman"/>
          <w:b/>
          <w:sz w:val="28"/>
          <w:szCs w:val="28"/>
        </w:rPr>
        <w:t>proiect</w:t>
      </w:r>
      <w:proofErr w:type="spellEnd"/>
      <w:r w:rsidRPr="00F84FAD">
        <w:rPr>
          <w:rFonts w:ascii="Times New Roman" w:hAnsi="Times New Roman"/>
          <w:b/>
          <w:sz w:val="28"/>
          <w:szCs w:val="28"/>
        </w:rPr>
        <w:t xml:space="preserve"> </w:t>
      </w:r>
    </w:p>
    <w:p w:rsidR="0023347F" w:rsidRDefault="00D82203" w:rsidP="006C2CC6">
      <w:pPr>
        <w:pStyle w:val="Heading4"/>
        <w:numPr>
          <w:ilvl w:val="0"/>
          <w:numId w:val="0"/>
        </w:numPr>
        <w:spacing w:before="0" w:after="0"/>
        <w:ind w:hanging="946"/>
        <w:jc w:val="both"/>
        <w:rPr>
          <w:rFonts w:ascii="Times New Roman" w:hAnsi="Times New Roman"/>
          <w:b w:val="0"/>
          <w:sz w:val="28"/>
          <w:lang w:val="ro-RO"/>
        </w:rPr>
      </w:pPr>
      <w:bookmarkStart w:id="0" w:name="_Toc523343905"/>
      <w:r>
        <w:rPr>
          <w:rFonts w:ascii="Times New Roman" w:hAnsi="Times New Roman"/>
          <w:sz w:val="28"/>
          <w:lang w:val="ro-RO"/>
        </w:rPr>
        <w:t xml:space="preserve">             </w:t>
      </w:r>
      <w:bookmarkEnd w:id="0"/>
      <w:r>
        <w:rPr>
          <w:rFonts w:ascii="Times New Roman" w:hAnsi="Times New Roman"/>
          <w:sz w:val="28"/>
          <w:lang w:val="ro-RO"/>
        </w:rPr>
        <w:t xml:space="preserve">               </w:t>
      </w:r>
      <w:r w:rsidRPr="00D82203">
        <w:rPr>
          <w:rFonts w:ascii="Times New Roman" w:hAnsi="Times New Roman"/>
          <w:b w:val="0"/>
          <w:sz w:val="28"/>
          <w:lang w:val="ro-RO"/>
        </w:rPr>
        <w:t>Am</w:t>
      </w:r>
      <w:r w:rsidR="000905F4">
        <w:rPr>
          <w:rFonts w:ascii="Times New Roman" w:hAnsi="Times New Roman"/>
          <w:b w:val="0"/>
          <w:sz w:val="28"/>
          <w:lang w:val="ro-RO"/>
        </w:rPr>
        <w:t xml:space="preserve">plasamentul este situat </w:t>
      </w:r>
      <w:r w:rsidR="000A7681">
        <w:rPr>
          <w:rFonts w:ascii="Times New Roman" w:hAnsi="Times New Roman"/>
          <w:b w:val="0"/>
          <w:sz w:val="28"/>
          <w:lang w:val="ro-RO"/>
        </w:rPr>
        <w:t xml:space="preserve">în </w:t>
      </w:r>
      <w:r w:rsidR="006C2CC6">
        <w:rPr>
          <w:rFonts w:ascii="Times New Roman" w:hAnsi="Times New Roman"/>
          <w:b w:val="0"/>
          <w:sz w:val="28"/>
          <w:lang w:val="ro-RO"/>
        </w:rPr>
        <w:t xml:space="preserve">vecinătarea pârâului Valea Neagră și a acumulării Lateș; suprafața terenului S=2472 mp, din care; accesul se realizează pe un drum de exploatare.  </w:t>
      </w:r>
    </w:p>
    <w:p w:rsidR="00D82203" w:rsidRDefault="00D82203" w:rsidP="00D82203">
      <w:pPr>
        <w:pStyle w:val="BodyText"/>
        <w:spacing w:after="0" w:line="240" w:lineRule="auto"/>
        <w:rPr>
          <w:rFonts w:ascii="Times New Roman" w:hAnsi="Times New Roman"/>
          <w:sz w:val="28"/>
          <w:szCs w:val="28"/>
          <w:lang w:val="ro-RO"/>
        </w:rPr>
      </w:pPr>
      <w:r>
        <w:rPr>
          <w:lang w:val="ro-RO"/>
        </w:rPr>
        <w:t xml:space="preserve">                    </w:t>
      </w:r>
      <w:r w:rsidRPr="00D82203">
        <w:rPr>
          <w:rFonts w:ascii="Times New Roman" w:hAnsi="Times New Roman"/>
          <w:sz w:val="28"/>
          <w:szCs w:val="28"/>
          <w:lang w:val="ro-RO"/>
        </w:rPr>
        <w:t xml:space="preserve">Se propune </w:t>
      </w:r>
      <w:r>
        <w:rPr>
          <w:rFonts w:ascii="Times New Roman" w:hAnsi="Times New Roman"/>
          <w:sz w:val="28"/>
          <w:szCs w:val="28"/>
          <w:lang w:val="ro-RO"/>
        </w:rPr>
        <w:t>realizarea unui bazin de parcare pentru pește, cu suprafața luciului de apă de 1560 mp. Bazinul se va amplasa în aval de barajul acumulării Lateș, pe malul drept al pârâului Valea Neagră.</w:t>
      </w:r>
    </w:p>
    <w:p w:rsidR="00D82203" w:rsidRDefault="00D82203" w:rsidP="00A91405">
      <w:pPr>
        <w:pStyle w:val="BodyText"/>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               Apa necesară va fi preluată din iazul Lateș printr-o conductă</w:t>
      </w:r>
      <w:r w:rsidR="00A91405">
        <w:rPr>
          <w:rFonts w:ascii="Times New Roman" w:hAnsi="Times New Roman"/>
          <w:sz w:val="28"/>
          <w:szCs w:val="28"/>
          <w:lang w:val="ro-RO"/>
        </w:rPr>
        <w:t xml:space="preserve"> metalică cu D=150 mm.</w:t>
      </w:r>
    </w:p>
    <w:p w:rsidR="00A91405" w:rsidRDefault="00A91405" w:rsidP="00A91405">
      <w:pPr>
        <w:pStyle w:val="BodyText"/>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               Amenajarea se realizează prin săpătură, cu utilizarea materialului excavat la realizarea digului de contur, prin supraînălțarea malurilor. Bazinul de parcare va fi prevăzut cu cămin călugăr deversor și conductă de evacuare în emisar din PVC cu D=300 mm. În zona călugărului se va executa un canal drenor de formă trapezoidală, folosit la recoltarea peștelui.</w:t>
      </w:r>
    </w:p>
    <w:p w:rsidR="00F1186A" w:rsidRDefault="00F1186A" w:rsidP="00A91405">
      <w:pPr>
        <w:pStyle w:val="BodyText"/>
        <w:spacing w:after="0" w:line="240" w:lineRule="auto"/>
        <w:jc w:val="both"/>
        <w:rPr>
          <w:rFonts w:ascii="Times New Roman" w:hAnsi="Times New Roman"/>
          <w:sz w:val="28"/>
          <w:szCs w:val="28"/>
          <w:lang w:val="ro-RO"/>
        </w:rPr>
      </w:pPr>
    </w:p>
    <w:p w:rsidR="00F1186A" w:rsidRPr="00F1186A" w:rsidRDefault="00F1186A" w:rsidP="00F1186A">
      <w:pPr>
        <w:pStyle w:val="BodyText"/>
        <w:spacing w:after="0" w:line="240" w:lineRule="auto"/>
        <w:jc w:val="center"/>
        <w:rPr>
          <w:rFonts w:ascii="Times New Roman" w:hAnsi="Times New Roman"/>
          <w:b/>
          <w:sz w:val="28"/>
          <w:szCs w:val="28"/>
          <w:lang w:val="ro-RO"/>
        </w:rPr>
      </w:pPr>
      <w:r>
        <w:rPr>
          <w:rFonts w:ascii="Times New Roman" w:hAnsi="Times New Roman"/>
          <w:b/>
          <w:sz w:val="28"/>
          <w:szCs w:val="28"/>
          <w:lang w:val="ro-RO"/>
        </w:rPr>
        <w:lastRenderedPageBreak/>
        <w:t>- 2 -</w:t>
      </w:r>
    </w:p>
    <w:p w:rsidR="006C2CC6" w:rsidRPr="006C2CC6" w:rsidRDefault="006C2CC6" w:rsidP="006C2CC6">
      <w:pPr>
        <w:pStyle w:val="BodyText"/>
        <w:rPr>
          <w:lang w:val="ro-RO"/>
        </w:rPr>
      </w:pPr>
      <w:r>
        <w:rPr>
          <w:lang w:val="ro-RO"/>
        </w:rPr>
        <w:t xml:space="preserve">                    </w:t>
      </w:r>
    </w:p>
    <w:p w:rsidR="00C55E59" w:rsidRDefault="00C55E59" w:rsidP="00C55E59">
      <w:pPr>
        <w:spacing w:after="0" w:line="240" w:lineRule="auto"/>
        <w:jc w:val="both"/>
        <w:rPr>
          <w:rFonts w:ascii="Times New Roman" w:hAnsi="Times New Roman"/>
          <w:b/>
          <w:sz w:val="28"/>
          <w:szCs w:val="28"/>
        </w:rPr>
      </w:pPr>
      <w:r w:rsidRPr="00F84FAD">
        <w:rPr>
          <w:rFonts w:ascii="Times New Roman" w:hAnsi="Times New Roman"/>
          <w:b/>
          <w:sz w:val="28"/>
          <w:szCs w:val="28"/>
        </w:rPr>
        <w:t xml:space="preserve">b. </w:t>
      </w:r>
      <w:r w:rsidRPr="00F84FAD">
        <w:rPr>
          <w:rFonts w:ascii="Times New Roman" w:hAnsi="Times New Roman"/>
          <w:sz w:val="28"/>
          <w:szCs w:val="28"/>
        </w:rPr>
        <w:t xml:space="preserve">- </w:t>
      </w:r>
      <w:proofErr w:type="spellStart"/>
      <w:r w:rsidRPr="00B01962">
        <w:rPr>
          <w:rFonts w:ascii="Times New Roman" w:hAnsi="Times New Roman"/>
          <w:b/>
          <w:sz w:val="28"/>
          <w:szCs w:val="28"/>
        </w:rPr>
        <w:t>cumularea</w:t>
      </w:r>
      <w:proofErr w:type="spellEnd"/>
      <w:r w:rsidRPr="00B01962">
        <w:rPr>
          <w:rFonts w:ascii="Times New Roman" w:hAnsi="Times New Roman"/>
          <w:b/>
          <w:sz w:val="28"/>
          <w:szCs w:val="28"/>
        </w:rPr>
        <w:t xml:space="preserve"> cu </w:t>
      </w:r>
      <w:proofErr w:type="spellStart"/>
      <w:r w:rsidRPr="00B01962">
        <w:rPr>
          <w:rFonts w:ascii="Times New Roman" w:hAnsi="Times New Roman"/>
          <w:b/>
          <w:sz w:val="28"/>
          <w:szCs w:val="28"/>
        </w:rPr>
        <w:t>alte</w:t>
      </w:r>
      <w:proofErr w:type="spellEnd"/>
      <w:r w:rsidRPr="00B01962">
        <w:rPr>
          <w:rFonts w:ascii="Times New Roman" w:hAnsi="Times New Roman"/>
          <w:b/>
          <w:sz w:val="28"/>
          <w:szCs w:val="28"/>
        </w:rPr>
        <w:t xml:space="preserve"> </w:t>
      </w:r>
      <w:proofErr w:type="spellStart"/>
      <w:r w:rsidRPr="00B01962">
        <w:rPr>
          <w:rFonts w:ascii="Times New Roman" w:hAnsi="Times New Roman"/>
          <w:b/>
          <w:sz w:val="28"/>
          <w:szCs w:val="28"/>
        </w:rPr>
        <w:t>proiecte</w:t>
      </w:r>
      <w:proofErr w:type="spellEnd"/>
      <w:r w:rsidRPr="00B01962">
        <w:rPr>
          <w:rFonts w:ascii="Times New Roman" w:hAnsi="Times New Roman"/>
          <w:b/>
          <w:sz w:val="28"/>
          <w:szCs w:val="28"/>
        </w:rPr>
        <w:t xml:space="preserve"> </w:t>
      </w:r>
      <w:proofErr w:type="spellStart"/>
      <w:r w:rsidRPr="00B01962">
        <w:rPr>
          <w:rFonts w:ascii="Times New Roman" w:hAnsi="Times New Roman"/>
          <w:b/>
          <w:sz w:val="28"/>
          <w:szCs w:val="28"/>
        </w:rPr>
        <w:t>existente</w:t>
      </w:r>
      <w:proofErr w:type="spellEnd"/>
      <w:r w:rsidRPr="00B01962">
        <w:rPr>
          <w:rFonts w:ascii="Times New Roman" w:hAnsi="Times New Roman"/>
          <w:b/>
          <w:sz w:val="28"/>
          <w:szCs w:val="28"/>
        </w:rPr>
        <w:t xml:space="preserve"> </w:t>
      </w:r>
      <w:proofErr w:type="spellStart"/>
      <w:r w:rsidRPr="00B01962">
        <w:rPr>
          <w:rFonts w:ascii="Times New Roman" w:hAnsi="Times New Roman"/>
          <w:b/>
          <w:sz w:val="28"/>
          <w:szCs w:val="28"/>
        </w:rPr>
        <w:t>şi</w:t>
      </w:r>
      <w:proofErr w:type="spellEnd"/>
      <w:r w:rsidRPr="00B01962">
        <w:rPr>
          <w:rFonts w:ascii="Times New Roman" w:hAnsi="Times New Roman"/>
          <w:b/>
          <w:sz w:val="28"/>
          <w:szCs w:val="28"/>
        </w:rPr>
        <w:t xml:space="preserve"> /</w:t>
      </w:r>
      <w:proofErr w:type="spellStart"/>
      <w:r w:rsidR="00F72273">
        <w:rPr>
          <w:rFonts w:ascii="Times New Roman" w:hAnsi="Times New Roman"/>
          <w:b/>
          <w:sz w:val="28"/>
          <w:szCs w:val="28"/>
        </w:rPr>
        <w:t>sau</w:t>
      </w:r>
      <w:proofErr w:type="spellEnd"/>
      <w:r w:rsidR="00F72273">
        <w:rPr>
          <w:rFonts w:ascii="Times New Roman" w:hAnsi="Times New Roman"/>
          <w:b/>
          <w:sz w:val="28"/>
          <w:szCs w:val="28"/>
        </w:rPr>
        <w:t xml:space="preserve"> </w:t>
      </w:r>
      <w:proofErr w:type="spellStart"/>
      <w:r w:rsidR="00F72273">
        <w:rPr>
          <w:rFonts w:ascii="Times New Roman" w:hAnsi="Times New Roman"/>
          <w:b/>
          <w:sz w:val="28"/>
          <w:szCs w:val="28"/>
        </w:rPr>
        <w:t>propuse</w:t>
      </w:r>
      <w:proofErr w:type="spellEnd"/>
      <w:r w:rsidRPr="00B01962">
        <w:rPr>
          <w:rFonts w:ascii="Times New Roman" w:hAnsi="Times New Roman"/>
          <w:b/>
          <w:sz w:val="28"/>
          <w:szCs w:val="28"/>
        </w:rPr>
        <w:t xml:space="preserve"> </w:t>
      </w:r>
    </w:p>
    <w:p w:rsidR="00937A48" w:rsidRDefault="00B01962" w:rsidP="00937A48">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sz w:val="28"/>
          <w:szCs w:val="28"/>
        </w:rPr>
        <w:t xml:space="preserve">              </w:t>
      </w:r>
      <w:proofErr w:type="spellStart"/>
      <w:proofErr w:type="gram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zonă</w:t>
      </w:r>
      <w:proofErr w:type="spellEnd"/>
      <w:r>
        <w:rPr>
          <w:rFonts w:ascii="Times New Roman" w:hAnsi="Times New Roman"/>
          <w:sz w:val="28"/>
          <w:szCs w:val="28"/>
        </w:rPr>
        <w:t xml:space="preserve">, </w:t>
      </w:r>
      <w:proofErr w:type="spellStart"/>
      <w:r w:rsidR="00A91405">
        <w:rPr>
          <w:rFonts w:ascii="Times New Roman" w:hAnsi="Times New Roman"/>
          <w:sz w:val="28"/>
          <w:szCs w:val="28"/>
        </w:rPr>
        <w:t>există</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acumularea</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Lateș</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folosită</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pentru</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creșterea</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intensivă</w:t>
      </w:r>
      <w:proofErr w:type="spellEnd"/>
      <w:r w:rsidR="00A91405">
        <w:rPr>
          <w:rFonts w:ascii="Times New Roman" w:hAnsi="Times New Roman"/>
          <w:sz w:val="28"/>
          <w:szCs w:val="28"/>
        </w:rPr>
        <w:t xml:space="preserve"> a </w:t>
      </w:r>
      <w:proofErr w:type="spellStart"/>
      <w:r w:rsidR="00A91405">
        <w:rPr>
          <w:rFonts w:ascii="Times New Roman" w:hAnsi="Times New Roman"/>
          <w:sz w:val="28"/>
          <w:szCs w:val="28"/>
        </w:rPr>
        <w:t>peștelui</w:t>
      </w:r>
      <w:proofErr w:type="spellEnd"/>
      <w:r w:rsidR="00A91405">
        <w:rPr>
          <w:rFonts w:ascii="Times New Roman" w:hAnsi="Times New Roman"/>
          <w:sz w:val="28"/>
          <w:szCs w:val="28"/>
        </w:rPr>
        <w:t>.</w:t>
      </w:r>
      <w:proofErr w:type="gramEnd"/>
      <w:r w:rsidR="00A91405">
        <w:rPr>
          <w:rFonts w:ascii="Times New Roman" w:hAnsi="Times New Roman"/>
          <w:sz w:val="28"/>
          <w:szCs w:val="28"/>
        </w:rPr>
        <w:t xml:space="preserve"> Din </w:t>
      </w:r>
      <w:proofErr w:type="spellStart"/>
      <w:r w:rsidR="00A91405">
        <w:rPr>
          <w:rFonts w:ascii="Times New Roman" w:hAnsi="Times New Roman"/>
          <w:sz w:val="28"/>
          <w:szCs w:val="28"/>
        </w:rPr>
        <w:t>această</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acumulare</w:t>
      </w:r>
      <w:proofErr w:type="spellEnd"/>
      <w:r w:rsidR="00A91405">
        <w:rPr>
          <w:rFonts w:ascii="Times New Roman" w:hAnsi="Times New Roman"/>
          <w:sz w:val="28"/>
          <w:szCs w:val="28"/>
        </w:rPr>
        <w:t xml:space="preserve"> se </w:t>
      </w:r>
      <w:proofErr w:type="spellStart"/>
      <w:proofErr w:type="gramStart"/>
      <w:r w:rsidR="00A91405">
        <w:rPr>
          <w:rFonts w:ascii="Times New Roman" w:hAnsi="Times New Roman"/>
          <w:sz w:val="28"/>
          <w:szCs w:val="28"/>
        </w:rPr>
        <w:t>va</w:t>
      </w:r>
      <w:proofErr w:type="spellEnd"/>
      <w:proofErr w:type="gramEnd"/>
      <w:r w:rsidR="00A91405">
        <w:rPr>
          <w:rFonts w:ascii="Times New Roman" w:hAnsi="Times New Roman"/>
          <w:sz w:val="28"/>
          <w:szCs w:val="28"/>
        </w:rPr>
        <w:t xml:space="preserve"> </w:t>
      </w:r>
      <w:proofErr w:type="spellStart"/>
      <w:r w:rsidR="00A91405">
        <w:rPr>
          <w:rFonts w:ascii="Times New Roman" w:hAnsi="Times New Roman"/>
          <w:sz w:val="28"/>
          <w:szCs w:val="28"/>
        </w:rPr>
        <w:t>realiza</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alimentarea</w:t>
      </w:r>
      <w:proofErr w:type="spellEnd"/>
      <w:r w:rsidR="00A91405">
        <w:rPr>
          <w:rFonts w:ascii="Times New Roman" w:hAnsi="Times New Roman"/>
          <w:sz w:val="28"/>
          <w:szCs w:val="28"/>
        </w:rPr>
        <w:t xml:space="preserve"> cu </w:t>
      </w:r>
      <w:proofErr w:type="spellStart"/>
      <w:r w:rsidR="00A91405">
        <w:rPr>
          <w:rFonts w:ascii="Times New Roman" w:hAnsi="Times New Roman"/>
          <w:sz w:val="28"/>
          <w:szCs w:val="28"/>
        </w:rPr>
        <w:t>apă</w:t>
      </w:r>
      <w:proofErr w:type="spellEnd"/>
      <w:r w:rsidR="00A91405">
        <w:rPr>
          <w:rFonts w:ascii="Times New Roman" w:hAnsi="Times New Roman"/>
          <w:sz w:val="28"/>
          <w:szCs w:val="28"/>
        </w:rPr>
        <w:t xml:space="preserve"> a </w:t>
      </w:r>
      <w:proofErr w:type="spellStart"/>
      <w:r w:rsidR="00A91405">
        <w:rPr>
          <w:rFonts w:ascii="Times New Roman" w:hAnsi="Times New Roman"/>
          <w:sz w:val="28"/>
          <w:szCs w:val="28"/>
        </w:rPr>
        <w:t>bazinului</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propus</w:t>
      </w:r>
      <w:proofErr w:type="spellEnd"/>
      <w:r w:rsidR="00A91405">
        <w:rPr>
          <w:rFonts w:ascii="Times New Roman" w:hAnsi="Times New Roman"/>
          <w:sz w:val="28"/>
          <w:szCs w:val="28"/>
        </w:rPr>
        <w:t xml:space="preserve">. </w:t>
      </w:r>
    </w:p>
    <w:p w:rsidR="00C55E59" w:rsidRDefault="00C55E59" w:rsidP="00F72273">
      <w:pPr>
        <w:autoSpaceDE w:val="0"/>
        <w:autoSpaceDN w:val="0"/>
        <w:adjustRightInd w:val="0"/>
        <w:spacing w:after="0" w:line="240" w:lineRule="auto"/>
        <w:jc w:val="both"/>
        <w:rPr>
          <w:rFonts w:ascii="Times New Roman" w:hAnsi="Times New Roman"/>
          <w:sz w:val="28"/>
          <w:szCs w:val="28"/>
        </w:rPr>
      </w:pPr>
      <w:r w:rsidRPr="00F84FAD">
        <w:rPr>
          <w:rFonts w:ascii="Times New Roman" w:hAnsi="Times New Roman"/>
          <w:b/>
          <w:sz w:val="28"/>
          <w:szCs w:val="28"/>
        </w:rPr>
        <w:t xml:space="preserve">c. </w:t>
      </w:r>
      <w:r w:rsidRPr="00F84FAD">
        <w:rPr>
          <w:rFonts w:ascii="Times New Roman" w:hAnsi="Times New Roman"/>
          <w:sz w:val="28"/>
          <w:szCs w:val="28"/>
        </w:rPr>
        <w:t xml:space="preserve">- </w:t>
      </w:r>
      <w:proofErr w:type="spellStart"/>
      <w:r w:rsidRPr="00F72273">
        <w:rPr>
          <w:rFonts w:ascii="Times New Roman" w:hAnsi="Times New Roman"/>
          <w:b/>
          <w:sz w:val="28"/>
          <w:szCs w:val="28"/>
        </w:rPr>
        <w:t>utilizarea</w:t>
      </w:r>
      <w:proofErr w:type="spellEnd"/>
      <w:r w:rsidRPr="00F72273">
        <w:rPr>
          <w:rFonts w:ascii="Times New Roman" w:hAnsi="Times New Roman"/>
          <w:b/>
          <w:sz w:val="28"/>
          <w:szCs w:val="28"/>
        </w:rPr>
        <w:t xml:space="preserve"> </w:t>
      </w:r>
      <w:proofErr w:type="spellStart"/>
      <w:r w:rsidRPr="00F72273">
        <w:rPr>
          <w:rFonts w:ascii="Times New Roman" w:hAnsi="Times New Roman"/>
          <w:b/>
          <w:sz w:val="28"/>
          <w:szCs w:val="28"/>
        </w:rPr>
        <w:t>resurselor</w:t>
      </w:r>
      <w:proofErr w:type="spellEnd"/>
      <w:r w:rsidRPr="00F72273">
        <w:rPr>
          <w:rFonts w:ascii="Times New Roman" w:hAnsi="Times New Roman"/>
          <w:b/>
          <w:sz w:val="28"/>
          <w:szCs w:val="28"/>
        </w:rPr>
        <w:t xml:space="preserve"> </w:t>
      </w:r>
      <w:proofErr w:type="spellStart"/>
      <w:r w:rsidRPr="00F72273">
        <w:rPr>
          <w:rFonts w:ascii="Times New Roman" w:hAnsi="Times New Roman"/>
          <w:b/>
          <w:sz w:val="28"/>
          <w:szCs w:val="28"/>
        </w:rPr>
        <w:t>naturale</w:t>
      </w:r>
      <w:proofErr w:type="spellEnd"/>
      <w:r w:rsidRPr="00F72273">
        <w:rPr>
          <w:rFonts w:ascii="Times New Roman" w:hAnsi="Times New Roman"/>
          <w:b/>
          <w:sz w:val="28"/>
          <w:szCs w:val="28"/>
        </w:rPr>
        <w:t xml:space="preserve">, </w:t>
      </w:r>
      <w:proofErr w:type="spellStart"/>
      <w:r w:rsidRPr="00F72273">
        <w:rPr>
          <w:rFonts w:ascii="Times New Roman" w:hAnsi="Times New Roman"/>
          <w:b/>
          <w:sz w:val="28"/>
          <w:szCs w:val="28"/>
        </w:rPr>
        <w:t>în</w:t>
      </w:r>
      <w:proofErr w:type="spellEnd"/>
      <w:r w:rsidRPr="00F72273">
        <w:rPr>
          <w:rFonts w:ascii="Times New Roman" w:hAnsi="Times New Roman"/>
          <w:b/>
          <w:sz w:val="28"/>
          <w:szCs w:val="28"/>
        </w:rPr>
        <w:t xml:space="preserve"> special a </w:t>
      </w:r>
      <w:proofErr w:type="spellStart"/>
      <w:r w:rsidRPr="00F72273">
        <w:rPr>
          <w:rFonts w:ascii="Times New Roman" w:hAnsi="Times New Roman"/>
          <w:b/>
          <w:sz w:val="28"/>
          <w:szCs w:val="28"/>
        </w:rPr>
        <w:t>solului</w:t>
      </w:r>
      <w:proofErr w:type="spellEnd"/>
      <w:r w:rsidRPr="00F72273">
        <w:rPr>
          <w:rFonts w:ascii="Times New Roman" w:hAnsi="Times New Roman"/>
          <w:b/>
          <w:sz w:val="28"/>
          <w:szCs w:val="28"/>
        </w:rPr>
        <w:t xml:space="preserve">, a </w:t>
      </w:r>
      <w:proofErr w:type="spellStart"/>
      <w:r w:rsidRPr="00F72273">
        <w:rPr>
          <w:rFonts w:ascii="Times New Roman" w:hAnsi="Times New Roman"/>
          <w:b/>
          <w:sz w:val="28"/>
          <w:szCs w:val="28"/>
        </w:rPr>
        <w:t>terenurilor</w:t>
      </w:r>
      <w:proofErr w:type="spellEnd"/>
      <w:r w:rsidRPr="00F72273">
        <w:rPr>
          <w:rFonts w:ascii="Times New Roman" w:hAnsi="Times New Roman"/>
          <w:b/>
          <w:sz w:val="28"/>
          <w:szCs w:val="28"/>
        </w:rPr>
        <w:t xml:space="preserve">, </w:t>
      </w:r>
      <w:proofErr w:type="gramStart"/>
      <w:r w:rsidRPr="00F72273">
        <w:rPr>
          <w:rFonts w:ascii="Times New Roman" w:hAnsi="Times New Roman"/>
          <w:b/>
          <w:sz w:val="28"/>
          <w:szCs w:val="28"/>
        </w:rPr>
        <w:t>a</w:t>
      </w:r>
      <w:proofErr w:type="gramEnd"/>
      <w:r w:rsidRPr="00F72273">
        <w:rPr>
          <w:rFonts w:ascii="Times New Roman" w:hAnsi="Times New Roman"/>
          <w:b/>
          <w:sz w:val="28"/>
          <w:szCs w:val="28"/>
        </w:rPr>
        <w:t xml:space="preserve"> </w:t>
      </w:r>
      <w:proofErr w:type="spellStart"/>
      <w:r w:rsidRPr="00F72273">
        <w:rPr>
          <w:rFonts w:ascii="Times New Roman" w:hAnsi="Times New Roman"/>
          <w:b/>
          <w:sz w:val="28"/>
          <w:szCs w:val="28"/>
        </w:rPr>
        <w:t>apei</w:t>
      </w:r>
      <w:proofErr w:type="spellEnd"/>
      <w:r w:rsidRPr="00F72273">
        <w:rPr>
          <w:rFonts w:ascii="Times New Roman" w:hAnsi="Times New Roman"/>
          <w:b/>
          <w:sz w:val="28"/>
          <w:szCs w:val="28"/>
        </w:rPr>
        <w:t xml:space="preserve"> </w:t>
      </w:r>
      <w:proofErr w:type="spellStart"/>
      <w:r w:rsidRPr="00F72273">
        <w:rPr>
          <w:rFonts w:ascii="Times New Roman" w:hAnsi="Times New Roman"/>
          <w:b/>
          <w:sz w:val="28"/>
          <w:szCs w:val="28"/>
        </w:rPr>
        <w:t>şi</w:t>
      </w:r>
      <w:proofErr w:type="spellEnd"/>
      <w:r w:rsidRPr="00F72273">
        <w:rPr>
          <w:rFonts w:ascii="Times New Roman" w:hAnsi="Times New Roman"/>
          <w:b/>
          <w:sz w:val="28"/>
          <w:szCs w:val="28"/>
        </w:rPr>
        <w:t xml:space="preserve"> a </w:t>
      </w:r>
      <w:proofErr w:type="spellStart"/>
      <w:r w:rsidRPr="00F72273">
        <w:rPr>
          <w:rFonts w:ascii="Times New Roman" w:hAnsi="Times New Roman"/>
          <w:b/>
          <w:sz w:val="28"/>
          <w:szCs w:val="28"/>
        </w:rPr>
        <w:t>biodiversităţii</w:t>
      </w:r>
      <w:proofErr w:type="spellEnd"/>
    </w:p>
    <w:p w:rsidR="00F72273" w:rsidRPr="00F84FAD" w:rsidRDefault="00F72273" w:rsidP="00F7227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sidR="008D5B68">
        <w:rPr>
          <w:rFonts w:ascii="Times New Roman" w:hAnsi="Times New Roman"/>
          <w:sz w:val="28"/>
          <w:szCs w:val="28"/>
        </w:rPr>
        <w:t>Activitatea</w:t>
      </w:r>
      <w:proofErr w:type="spellEnd"/>
      <w:r w:rsidR="008D5B68">
        <w:rPr>
          <w:rFonts w:ascii="Times New Roman" w:hAnsi="Times New Roman"/>
          <w:sz w:val="28"/>
          <w:szCs w:val="28"/>
        </w:rPr>
        <w:t xml:space="preserve"> </w:t>
      </w:r>
      <w:proofErr w:type="spellStart"/>
      <w:r w:rsidR="008D5B68">
        <w:rPr>
          <w:rFonts w:ascii="Times New Roman" w:hAnsi="Times New Roman"/>
          <w:sz w:val="28"/>
          <w:szCs w:val="28"/>
        </w:rPr>
        <w:t>constă</w:t>
      </w:r>
      <w:proofErr w:type="spellEnd"/>
      <w:r w:rsidR="008D5B68">
        <w:rPr>
          <w:rFonts w:ascii="Times New Roman" w:hAnsi="Times New Roman"/>
          <w:sz w:val="28"/>
          <w:szCs w:val="28"/>
        </w:rPr>
        <w:t xml:space="preserve"> </w:t>
      </w:r>
      <w:proofErr w:type="spellStart"/>
      <w:r w:rsidR="008D5B68">
        <w:rPr>
          <w:rFonts w:ascii="Times New Roman" w:hAnsi="Times New Roman"/>
          <w:sz w:val="28"/>
          <w:szCs w:val="28"/>
        </w:rPr>
        <w:t>în</w:t>
      </w:r>
      <w:proofErr w:type="spellEnd"/>
      <w:r w:rsidR="008D5B68">
        <w:rPr>
          <w:rFonts w:ascii="Times New Roman" w:hAnsi="Times New Roman"/>
          <w:sz w:val="28"/>
          <w:szCs w:val="28"/>
        </w:rPr>
        <w:t xml:space="preserve"> </w:t>
      </w:r>
      <w:proofErr w:type="spellStart"/>
      <w:r w:rsidR="00A91405">
        <w:rPr>
          <w:rFonts w:ascii="Times New Roman" w:hAnsi="Times New Roman"/>
          <w:sz w:val="28"/>
          <w:szCs w:val="28"/>
        </w:rPr>
        <w:t>creșterea</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peștelui</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bazinul</w:t>
      </w:r>
      <w:proofErr w:type="spellEnd"/>
      <w:r w:rsidR="00A91405">
        <w:rPr>
          <w:rFonts w:ascii="Times New Roman" w:hAnsi="Times New Roman"/>
          <w:sz w:val="28"/>
          <w:szCs w:val="28"/>
        </w:rPr>
        <w:t xml:space="preserve"> de </w:t>
      </w:r>
      <w:proofErr w:type="spellStart"/>
      <w:r w:rsidR="00A91405">
        <w:rPr>
          <w:rFonts w:ascii="Times New Roman" w:hAnsi="Times New Roman"/>
          <w:sz w:val="28"/>
          <w:szCs w:val="28"/>
        </w:rPr>
        <w:t>parcare</w:t>
      </w:r>
      <w:proofErr w:type="spellEnd"/>
      <w:r w:rsidR="00A91405">
        <w:rPr>
          <w:rFonts w:ascii="Times New Roman" w:hAnsi="Times New Roman"/>
          <w:sz w:val="28"/>
          <w:szCs w:val="28"/>
        </w:rPr>
        <w:t xml:space="preserve"> </w:t>
      </w:r>
      <w:proofErr w:type="spellStart"/>
      <w:proofErr w:type="gramStart"/>
      <w:r w:rsidR="00A91405">
        <w:rPr>
          <w:rFonts w:ascii="Times New Roman" w:hAnsi="Times New Roman"/>
          <w:sz w:val="28"/>
          <w:szCs w:val="28"/>
        </w:rPr>
        <w:t>va</w:t>
      </w:r>
      <w:proofErr w:type="spellEnd"/>
      <w:proofErr w:type="gramEnd"/>
      <w:r w:rsidR="00A91405">
        <w:rPr>
          <w:rFonts w:ascii="Times New Roman" w:hAnsi="Times New Roman"/>
          <w:sz w:val="28"/>
          <w:szCs w:val="28"/>
        </w:rPr>
        <w:t xml:space="preserve"> </w:t>
      </w:r>
      <w:proofErr w:type="spellStart"/>
      <w:r w:rsidR="00A91405">
        <w:rPr>
          <w:rFonts w:ascii="Times New Roman" w:hAnsi="Times New Roman"/>
          <w:sz w:val="28"/>
          <w:szCs w:val="28"/>
        </w:rPr>
        <w:t>fi</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folosit</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temporar</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pe</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perioada</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activității</w:t>
      </w:r>
      <w:proofErr w:type="spellEnd"/>
      <w:r w:rsidR="00A91405">
        <w:rPr>
          <w:rFonts w:ascii="Times New Roman" w:hAnsi="Times New Roman"/>
          <w:sz w:val="28"/>
          <w:szCs w:val="28"/>
        </w:rPr>
        <w:t xml:space="preserve"> de </w:t>
      </w:r>
      <w:proofErr w:type="spellStart"/>
      <w:r w:rsidR="00A91405">
        <w:rPr>
          <w:rFonts w:ascii="Times New Roman" w:hAnsi="Times New Roman"/>
          <w:sz w:val="28"/>
          <w:szCs w:val="28"/>
        </w:rPr>
        <w:t>recoltare</w:t>
      </w:r>
      <w:proofErr w:type="spellEnd"/>
      <w:r w:rsidR="00A91405">
        <w:rPr>
          <w:rFonts w:ascii="Times New Roman" w:hAnsi="Times New Roman"/>
          <w:sz w:val="28"/>
          <w:szCs w:val="28"/>
        </w:rPr>
        <w:t xml:space="preserve"> a </w:t>
      </w:r>
      <w:proofErr w:type="spellStart"/>
      <w:r w:rsidR="00A91405">
        <w:rPr>
          <w:rFonts w:ascii="Times New Roman" w:hAnsi="Times New Roman"/>
          <w:sz w:val="28"/>
          <w:szCs w:val="28"/>
        </w:rPr>
        <w:t>peștelui</w:t>
      </w:r>
      <w:proofErr w:type="spellEnd"/>
      <w:r w:rsidR="00A91405">
        <w:rPr>
          <w:rFonts w:ascii="Times New Roman" w:hAnsi="Times New Roman"/>
          <w:sz w:val="28"/>
          <w:szCs w:val="28"/>
        </w:rPr>
        <w:t xml:space="preserve"> din </w:t>
      </w:r>
      <w:proofErr w:type="spellStart"/>
      <w:r w:rsidR="00A91405">
        <w:rPr>
          <w:rFonts w:ascii="Times New Roman" w:hAnsi="Times New Roman"/>
          <w:sz w:val="28"/>
          <w:szCs w:val="28"/>
        </w:rPr>
        <w:t>acumularea</w:t>
      </w:r>
      <w:proofErr w:type="spellEnd"/>
      <w:r w:rsidR="00A91405">
        <w:rPr>
          <w:rFonts w:ascii="Times New Roman" w:hAnsi="Times New Roman"/>
          <w:sz w:val="28"/>
          <w:szCs w:val="28"/>
        </w:rPr>
        <w:t xml:space="preserve"> </w:t>
      </w:r>
      <w:proofErr w:type="spellStart"/>
      <w:r w:rsidR="00A91405">
        <w:rPr>
          <w:rFonts w:ascii="Times New Roman" w:hAnsi="Times New Roman"/>
          <w:sz w:val="28"/>
          <w:szCs w:val="28"/>
        </w:rPr>
        <w:t>axistentă</w:t>
      </w:r>
      <w:proofErr w:type="spellEnd"/>
      <w:r w:rsidR="00A91405">
        <w:rPr>
          <w:rFonts w:ascii="Times New Roman" w:hAnsi="Times New Roman"/>
          <w:sz w:val="28"/>
          <w:szCs w:val="28"/>
        </w:rPr>
        <w:t>.</w:t>
      </w:r>
    </w:p>
    <w:p w:rsidR="00C55E59" w:rsidRDefault="00C55E59" w:rsidP="00C55E59">
      <w:pPr>
        <w:spacing w:after="0" w:line="240" w:lineRule="auto"/>
        <w:jc w:val="both"/>
        <w:rPr>
          <w:rFonts w:ascii="Times New Roman" w:hAnsi="Times New Roman"/>
          <w:sz w:val="28"/>
          <w:szCs w:val="28"/>
        </w:rPr>
      </w:pPr>
      <w:r w:rsidRPr="00F84FAD">
        <w:rPr>
          <w:rFonts w:ascii="Times New Roman" w:hAnsi="Times New Roman"/>
          <w:b/>
          <w:sz w:val="28"/>
          <w:szCs w:val="28"/>
        </w:rPr>
        <w:t xml:space="preserve">d. </w:t>
      </w:r>
      <w:r w:rsidRPr="00F84FAD">
        <w:rPr>
          <w:rFonts w:ascii="Times New Roman" w:hAnsi="Times New Roman"/>
          <w:sz w:val="28"/>
          <w:szCs w:val="28"/>
        </w:rPr>
        <w:t xml:space="preserve">- </w:t>
      </w:r>
      <w:proofErr w:type="spellStart"/>
      <w:r w:rsidRPr="00F72273">
        <w:rPr>
          <w:rFonts w:ascii="Times New Roman" w:hAnsi="Times New Roman"/>
          <w:b/>
          <w:sz w:val="28"/>
          <w:szCs w:val="28"/>
        </w:rPr>
        <w:t>cantitatea</w:t>
      </w:r>
      <w:proofErr w:type="spellEnd"/>
      <w:r w:rsidRPr="00F72273">
        <w:rPr>
          <w:rFonts w:ascii="Times New Roman" w:hAnsi="Times New Roman"/>
          <w:b/>
          <w:sz w:val="28"/>
          <w:szCs w:val="28"/>
        </w:rPr>
        <w:t xml:space="preserve"> </w:t>
      </w:r>
      <w:proofErr w:type="spellStart"/>
      <w:r w:rsidRPr="00F72273">
        <w:rPr>
          <w:rFonts w:ascii="Times New Roman" w:hAnsi="Times New Roman"/>
          <w:b/>
          <w:sz w:val="28"/>
          <w:szCs w:val="28"/>
        </w:rPr>
        <w:t>şi</w:t>
      </w:r>
      <w:proofErr w:type="spellEnd"/>
      <w:r w:rsidRPr="00F72273">
        <w:rPr>
          <w:rFonts w:ascii="Times New Roman" w:hAnsi="Times New Roman"/>
          <w:b/>
          <w:sz w:val="28"/>
          <w:szCs w:val="28"/>
        </w:rPr>
        <w:t xml:space="preserve"> </w:t>
      </w:r>
      <w:proofErr w:type="spellStart"/>
      <w:r w:rsidRPr="00F72273">
        <w:rPr>
          <w:rFonts w:ascii="Times New Roman" w:hAnsi="Times New Roman"/>
          <w:b/>
          <w:sz w:val="28"/>
          <w:szCs w:val="28"/>
        </w:rPr>
        <w:t>tipurile</w:t>
      </w:r>
      <w:proofErr w:type="spellEnd"/>
      <w:r w:rsidRPr="00F72273">
        <w:rPr>
          <w:rFonts w:ascii="Times New Roman" w:hAnsi="Times New Roman"/>
          <w:b/>
          <w:sz w:val="28"/>
          <w:szCs w:val="28"/>
        </w:rPr>
        <w:t xml:space="preserve"> de </w:t>
      </w:r>
      <w:proofErr w:type="spellStart"/>
      <w:r w:rsidRPr="00F72273">
        <w:rPr>
          <w:rFonts w:ascii="Times New Roman" w:hAnsi="Times New Roman"/>
          <w:b/>
          <w:sz w:val="28"/>
          <w:szCs w:val="28"/>
        </w:rPr>
        <w:t>deşeuri</w:t>
      </w:r>
      <w:proofErr w:type="spellEnd"/>
      <w:r w:rsidRPr="00F72273">
        <w:rPr>
          <w:rFonts w:ascii="Times New Roman" w:hAnsi="Times New Roman"/>
          <w:b/>
          <w:sz w:val="28"/>
          <w:szCs w:val="28"/>
        </w:rPr>
        <w:t xml:space="preserve"> generate /</w:t>
      </w:r>
      <w:proofErr w:type="spellStart"/>
      <w:r w:rsidRPr="00F72273">
        <w:rPr>
          <w:rFonts w:ascii="Times New Roman" w:hAnsi="Times New Roman"/>
          <w:b/>
          <w:sz w:val="28"/>
          <w:szCs w:val="28"/>
        </w:rPr>
        <w:t>gestionate</w:t>
      </w:r>
      <w:proofErr w:type="spellEnd"/>
      <w:r w:rsidRPr="00F72273">
        <w:rPr>
          <w:rFonts w:ascii="Times New Roman" w:hAnsi="Times New Roman"/>
          <w:b/>
          <w:sz w:val="28"/>
          <w:szCs w:val="28"/>
        </w:rPr>
        <w:t xml:space="preserve">: </w:t>
      </w:r>
      <w:proofErr w:type="spellStart"/>
      <w:r w:rsidRPr="00F72273">
        <w:rPr>
          <w:rFonts w:ascii="Times New Roman" w:hAnsi="Times New Roman"/>
          <w:b/>
          <w:sz w:val="28"/>
          <w:szCs w:val="28"/>
        </w:rPr>
        <w:t>deşeuri</w:t>
      </w:r>
      <w:proofErr w:type="spellEnd"/>
      <w:r w:rsidRPr="00F72273">
        <w:rPr>
          <w:rFonts w:ascii="Times New Roman" w:hAnsi="Times New Roman"/>
          <w:b/>
          <w:sz w:val="28"/>
          <w:szCs w:val="28"/>
        </w:rPr>
        <w:t xml:space="preserve"> de </w:t>
      </w:r>
      <w:proofErr w:type="spellStart"/>
      <w:r w:rsidRPr="00F72273">
        <w:rPr>
          <w:rFonts w:ascii="Times New Roman" w:hAnsi="Times New Roman"/>
          <w:b/>
          <w:sz w:val="28"/>
          <w:szCs w:val="28"/>
        </w:rPr>
        <w:t>materiale</w:t>
      </w:r>
      <w:proofErr w:type="spellEnd"/>
      <w:r w:rsidRPr="00F72273">
        <w:rPr>
          <w:rFonts w:ascii="Times New Roman" w:hAnsi="Times New Roman"/>
          <w:b/>
          <w:sz w:val="28"/>
          <w:szCs w:val="28"/>
        </w:rPr>
        <w:t xml:space="preserve"> de </w:t>
      </w:r>
      <w:proofErr w:type="spellStart"/>
      <w:r w:rsidRPr="00F72273">
        <w:rPr>
          <w:rFonts w:ascii="Times New Roman" w:hAnsi="Times New Roman"/>
          <w:b/>
          <w:sz w:val="28"/>
          <w:szCs w:val="28"/>
        </w:rPr>
        <w:t>construcţie</w:t>
      </w:r>
      <w:proofErr w:type="spellEnd"/>
      <w:r w:rsidRPr="00F72273">
        <w:rPr>
          <w:rFonts w:ascii="Times New Roman" w:hAnsi="Times New Roman"/>
          <w:b/>
          <w:sz w:val="28"/>
          <w:szCs w:val="28"/>
        </w:rPr>
        <w:t xml:space="preserve"> din </w:t>
      </w:r>
      <w:proofErr w:type="spellStart"/>
      <w:r w:rsidRPr="00F72273">
        <w:rPr>
          <w:rFonts w:ascii="Times New Roman" w:hAnsi="Times New Roman"/>
          <w:b/>
          <w:sz w:val="28"/>
          <w:szCs w:val="28"/>
        </w:rPr>
        <w:t>reabilitări</w:t>
      </w:r>
      <w:proofErr w:type="spellEnd"/>
      <w:r w:rsidRPr="00F72273">
        <w:rPr>
          <w:rFonts w:ascii="Times New Roman" w:hAnsi="Times New Roman"/>
          <w:b/>
          <w:sz w:val="28"/>
          <w:szCs w:val="28"/>
        </w:rPr>
        <w:t xml:space="preserve"> </w:t>
      </w:r>
      <w:proofErr w:type="spellStart"/>
      <w:r w:rsidRPr="00F72273">
        <w:rPr>
          <w:rFonts w:ascii="Times New Roman" w:hAnsi="Times New Roman"/>
          <w:b/>
          <w:sz w:val="28"/>
          <w:szCs w:val="28"/>
        </w:rPr>
        <w:t>construcţii</w:t>
      </w:r>
      <w:proofErr w:type="spellEnd"/>
      <w:r w:rsidRPr="00F72273">
        <w:rPr>
          <w:rFonts w:ascii="Times New Roman" w:hAnsi="Times New Roman"/>
          <w:b/>
          <w:sz w:val="28"/>
          <w:szCs w:val="28"/>
        </w:rPr>
        <w:t xml:space="preserve"> </w:t>
      </w:r>
      <w:proofErr w:type="spellStart"/>
      <w:r w:rsidRPr="00F72273">
        <w:rPr>
          <w:rFonts w:ascii="Times New Roman" w:hAnsi="Times New Roman"/>
          <w:b/>
          <w:sz w:val="28"/>
          <w:szCs w:val="28"/>
        </w:rPr>
        <w:t>existen</w:t>
      </w:r>
      <w:r w:rsidR="00F72273" w:rsidRPr="00F72273">
        <w:rPr>
          <w:rFonts w:ascii="Times New Roman" w:hAnsi="Times New Roman"/>
          <w:b/>
          <w:sz w:val="28"/>
          <w:szCs w:val="28"/>
        </w:rPr>
        <w:t>te</w:t>
      </w:r>
      <w:proofErr w:type="spellEnd"/>
      <w:r w:rsidR="00F72273" w:rsidRPr="00F72273">
        <w:rPr>
          <w:rFonts w:ascii="Times New Roman" w:hAnsi="Times New Roman"/>
          <w:b/>
          <w:sz w:val="28"/>
          <w:szCs w:val="28"/>
        </w:rPr>
        <w:t xml:space="preserve"> </w:t>
      </w:r>
      <w:proofErr w:type="spellStart"/>
      <w:r w:rsidR="00F72273" w:rsidRPr="00F72273">
        <w:rPr>
          <w:rFonts w:ascii="Times New Roman" w:hAnsi="Times New Roman"/>
          <w:b/>
          <w:sz w:val="28"/>
          <w:szCs w:val="28"/>
        </w:rPr>
        <w:t>şi</w:t>
      </w:r>
      <w:proofErr w:type="spellEnd"/>
      <w:r w:rsidR="00F72273" w:rsidRPr="00F72273">
        <w:rPr>
          <w:rFonts w:ascii="Times New Roman" w:hAnsi="Times New Roman"/>
          <w:b/>
          <w:sz w:val="28"/>
          <w:szCs w:val="28"/>
        </w:rPr>
        <w:t xml:space="preserve"> </w:t>
      </w:r>
      <w:proofErr w:type="spellStart"/>
      <w:r w:rsidR="00F72273" w:rsidRPr="00F72273">
        <w:rPr>
          <w:rFonts w:ascii="Times New Roman" w:hAnsi="Times New Roman"/>
          <w:b/>
          <w:sz w:val="28"/>
          <w:szCs w:val="28"/>
        </w:rPr>
        <w:t>realizare</w:t>
      </w:r>
      <w:proofErr w:type="spellEnd"/>
      <w:r w:rsidR="00F72273" w:rsidRPr="00F72273">
        <w:rPr>
          <w:rFonts w:ascii="Times New Roman" w:hAnsi="Times New Roman"/>
          <w:b/>
          <w:sz w:val="28"/>
          <w:szCs w:val="28"/>
        </w:rPr>
        <w:t xml:space="preserve"> </w:t>
      </w:r>
      <w:proofErr w:type="spellStart"/>
      <w:r w:rsidR="00F72273" w:rsidRPr="00F72273">
        <w:rPr>
          <w:rFonts w:ascii="Times New Roman" w:hAnsi="Times New Roman"/>
          <w:b/>
          <w:sz w:val="28"/>
          <w:szCs w:val="28"/>
        </w:rPr>
        <w:t>construcţii</w:t>
      </w:r>
      <w:proofErr w:type="spellEnd"/>
      <w:r w:rsidR="00F72273" w:rsidRPr="00F72273">
        <w:rPr>
          <w:rFonts w:ascii="Times New Roman" w:hAnsi="Times New Roman"/>
          <w:b/>
          <w:sz w:val="28"/>
          <w:szCs w:val="28"/>
        </w:rPr>
        <w:t xml:space="preserve"> </w:t>
      </w:r>
      <w:proofErr w:type="spellStart"/>
      <w:r w:rsidR="00F72273" w:rsidRPr="00F72273">
        <w:rPr>
          <w:rFonts w:ascii="Times New Roman" w:hAnsi="Times New Roman"/>
          <w:b/>
          <w:sz w:val="28"/>
          <w:szCs w:val="28"/>
        </w:rPr>
        <w:t>noi</w:t>
      </w:r>
      <w:proofErr w:type="spellEnd"/>
    </w:p>
    <w:p w:rsidR="00F72273" w:rsidRPr="00F84FAD" w:rsidRDefault="00F72273" w:rsidP="00C55E59">
      <w:pPr>
        <w:spacing w:after="0" w:line="240" w:lineRule="auto"/>
        <w:jc w:val="both"/>
        <w:rPr>
          <w:rFonts w:ascii="Times New Roman" w:hAnsi="Times New Roman"/>
          <w:sz w:val="28"/>
          <w:szCs w:val="28"/>
        </w:rPr>
      </w:pPr>
      <w:r>
        <w:rPr>
          <w:rFonts w:ascii="Times New Roman" w:hAnsi="Times New Roman"/>
          <w:sz w:val="28"/>
          <w:szCs w:val="28"/>
        </w:rPr>
        <w:t xml:space="preserve">              Din </w:t>
      </w:r>
      <w:proofErr w:type="spellStart"/>
      <w:r>
        <w:rPr>
          <w:rFonts w:ascii="Times New Roman" w:hAnsi="Times New Roman"/>
          <w:sz w:val="28"/>
          <w:szCs w:val="28"/>
        </w:rPr>
        <w:t>activitatea</w:t>
      </w:r>
      <w:proofErr w:type="spellEnd"/>
      <w:r>
        <w:rPr>
          <w:rFonts w:ascii="Times New Roman" w:hAnsi="Times New Roman"/>
          <w:sz w:val="28"/>
          <w:szCs w:val="28"/>
        </w:rPr>
        <w:t xml:space="preserve"> de </w:t>
      </w:r>
      <w:proofErr w:type="spellStart"/>
      <w:r>
        <w:rPr>
          <w:rFonts w:ascii="Times New Roman" w:hAnsi="Times New Roman"/>
          <w:sz w:val="28"/>
          <w:szCs w:val="28"/>
        </w:rPr>
        <w:t>amenajare</w:t>
      </w:r>
      <w:proofErr w:type="spellEnd"/>
      <w:r>
        <w:rPr>
          <w:rFonts w:ascii="Times New Roman" w:hAnsi="Times New Roman"/>
          <w:sz w:val="28"/>
          <w:szCs w:val="28"/>
        </w:rPr>
        <w:t xml:space="preserve"> /</w:t>
      </w:r>
      <w:proofErr w:type="spellStart"/>
      <w:r w:rsidR="008D5B68">
        <w:rPr>
          <w:rFonts w:ascii="Times New Roman" w:hAnsi="Times New Roman"/>
          <w:sz w:val="28"/>
          <w:szCs w:val="28"/>
        </w:rPr>
        <w:t>funcționare</w:t>
      </w:r>
      <w:proofErr w:type="spellEnd"/>
      <w:r>
        <w:rPr>
          <w:rFonts w:ascii="Times New Roman" w:hAnsi="Times New Roman"/>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sidR="008D5B68">
        <w:rPr>
          <w:rFonts w:ascii="Times New Roman" w:hAnsi="Times New Roman"/>
          <w:sz w:val="28"/>
          <w:szCs w:val="28"/>
        </w:rPr>
        <w:t>activității</w:t>
      </w:r>
      <w:proofErr w:type="spellEnd"/>
      <w:r w:rsidR="008D5B68">
        <w:rPr>
          <w:rFonts w:ascii="Times New Roman" w:hAnsi="Times New Roman"/>
          <w:sz w:val="28"/>
          <w:szCs w:val="28"/>
        </w:rPr>
        <w:t xml:space="preserve"> </w:t>
      </w:r>
      <w:r>
        <w:rPr>
          <w:rFonts w:ascii="Times New Roman" w:hAnsi="Times New Roman"/>
          <w:sz w:val="28"/>
          <w:szCs w:val="28"/>
        </w:rPr>
        <w:t xml:space="preserve">nu </w:t>
      </w:r>
      <w:proofErr w:type="spellStart"/>
      <w:r>
        <w:rPr>
          <w:rFonts w:ascii="Times New Roman" w:hAnsi="Times New Roman"/>
          <w:sz w:val="28"/>
          <w:szCs w:val="28"/>
        </w:rPr>
        <w:t>rezultă</w:t>
      </w:r>
      <w:proofErr w:type="spellEnd"/>
      <w:r>
        <w:rPr>
          <w:rFonts w:ascii="Times New Roman" w:hAnsi="Times New Roman"/>
          <w:sz w:val="28"/>
          <w:szCs w:val="28"/>
        </w:rPr>
        <w:t xml:space="preserve"> </w:t>
      </w:r>
      <w:proofErr w:type="spellStart"/>
      <w:r>
        <w:rPr>
          <w:rFonts w:ascii="Times New Roman" w:hAnsi="Times New Roman"/>
          <w:sz w:val="28"/>
          <w:szCs w:val="28"/>
        </w:rPr>
        <w:t>deșeuri</w:t>
      </w:r>
      <w:proofErr w:type="spellEnd"/>
      <w:r>
        <w:rPr>
          <w:rFonts w:ascii="Times New Roman" w:hAnsi="Times New Roman"/>
          <w:sz w:val="28"/>
          <w:szCs w:val="28"/>
        </w:rPr>
        <w:t>.</w:t>
      </w:r>
    </w:p>
    <w:p w:rsidR="00C55E59" w:rsidRPr="00F84FAD" w:rsidRDefault="00C55E59" w:rsidP="00C55E59">
      <w:pPr>
        <w:spacing w:after="0" w:line="240" w:lineRule="auto"/>
        <w:jc w:val="both"/>
        <w:rPr>
          <w:rFonts w:ascii="Times New Roman" w:hAnsi="Times New Roman"/>
          <w:sz w:val="28"/>
          <w:szCs w:val="28"/>
        </w:rPr>
      </w:pPr>
      <w:r w:rsidRPr="00F84FAD">
        <w:rPr>
          <w:rFonts w:ascii="Times New Roman" w:hAnsi="Times New Roman"/>
          <w:b/>
          <w:sz w:val="28"/>
          <w:szCs w:val="28"/>
        </w:rPr>
        <w:t xml:space="preserve">e. </w:t>
      </w:r>
      <w:r w:rsidRPr="00F84FAD">
        <w:rPr>
          <w:rFonts w:ascii="Times New Roman" w:hAnsi="Times New Roman"/>
          <w:sz w:val="28"/>
          <w:szCs w:val="28"/>
        </w:rPr>
        <w:t xml:space="preserve">- </w:t>
      </w:r>
      <w:proofErr w:type="spellStart"/>
      <w:r w:rsidRPr="00F72273">
        <w:rPr>
          <w:rFonts w:ascii="Times New Roman" w:hAnsi="Times New Roman"/>
          <w:b/>
          <w:sz w:val="28"/>
          <w:szCs w:val="28"/>
        </w:rPr>
        <w:t>poluarea</w:t>
      </w:r>
      <w:proofErr w:type="spellEnd"/>
      <w:r w:rsidRPr="00F72273">
        <w:rPr>
          <w:rFonts w:ascii="Times New Roman" w:hAnsi="Times New Roman"/>
          <w:b/>
          <w:sz w:val="28"/>
          <w:szCs w:val="28"/>
        </w:rPr>
        <w:t xml:space="preserve"> </w:t>
      </w:r>
      <w:proofErr w:type="spellStart"/>
      <w:r w:rsidRPr="00F72273">
        <w:rPr>
          <w:rFonts w:ascii="Times New Roman" w:hAnsi="Times New Roman"/>
          <w:b/>
          <w:sz w:val="28"/>
          <w:szCs w:val="28"/>
        </w:rPr>
        <w:t>şi</w:t>
      </w:r>
      <w:proofErr w:type="spellEnd"/>
      <w:r w:rsidRPr="00F72273">
        <w:rPr>
          <w:rFonts w:ascii="Times New Roman" w:hAnsi="Times New Roman"/>
          <w:b/>
          <w:sz w:val="28"/>
          <w:szCs w:val="28"/>
        </w:rPr>
        <w:t xml:space="preserve"> </w:t>
      </w:r>
      <w:proofErr w:type="spellStart"/>
      <w:r w:rsidRPr="00F72273">
        <w:rPr>
          <w:rFonts w:ascii="Times New Roman" w:hAnsi="Times New Roman"/>
          <w:b/>
          <w:sz w:val="28"/>
          <w:szCs w:val="28"/>
        </w:rPr>
        <w:t>alte</w:t>
      </w:r>
      <w:proofErr w:type="spellEnd"/>
      <w:r w:rsidRPr="00F72273">
        <w:rPr>
          <w:rFonts w:ascii="Times New Roman" w:hAnsi="Times New Roman"/>
          <w:b/>
          <w:sz w:val="28"/>
          <w:szCs w:val="28"/>
        </w:rPr>
        <w:t xml:space="preserve"> </w:t>
      </w:r>
      <w:proofErr w:type="spellStart"/>
      <w:r w:rsidRPr="00F72273">
        <w:rPr>
          <w:rFonts w:ascii="Times New Roman" w:hAnsi="Times New Roman"/>
          <w:b/>
          <w:sz w:val="28"/>
          <w:szCs w:val="28"/>
        </w:rPr>
        <w:t>efecte</w:t>
      </w:r>
      <w:proofErr w:type="spellEnd"/>
      <w:r w:rsidRPr="00F72273">
        <w:rPr>
          <w:rFonts w:ascii="Times New Roman" w:hAnsi="Times New Roman"/>
          <w:b/>
          <w:sz w:val="28"/>
          <w:szCs w:val="28"/>
        </w:rPr>
        <w:t xml:space="preserve"> negative</w:t>
      </w:r>
    </w:p>
    <w:p w:rsidR="00C55E59" w:rsidRPr="00F84FAD" w:rsidRDefault="00C55E59" w:rsidP="00C55E59">
      <w:pPr>
        <w:spacing w:after="0" w:line="240" w:lineRule="auto"/>
        <w:jc w:val="both"/>
        <w:rPr>
          <w:rFonts w:ascii="Times New Roman" w:hAnsi="Times New Roman"/>
          <w:sz w:val="28"/>
          <w:szCs w:val="28"/>
        </w:rPr>
      </w:pPr>
      <w:r w:rsidRPr="00F84FAD">
        <w:rPr>
          <w:rFonts w:ascii="Times New Roman" w:hAnsi="Times New Roman"/>
          <w:sz w:val="28"/>
          <w:szCs w:val="28"/>
        </w:rPr>
        <w:t xml:space="preserve">           </w:t>
      </w:r>
      <w:r>
        <w:rPr>
          <w:rFonts w:ascii="Times New Roman" w:hAnsi="Times New Roman"/>
          <w:sz w:val="28"/>
          <w:szCs w:val="28"/>
        </w:rPr>
        <w:t xml:space="preserve">- </w:t>
      </w:r>
      <w:proofErr w:type="spellStart"/>
      <w:proofErr w:type="gramStart"/>
      <w:r w:rsidRPr="00F84FAD">
        <w:rPr>
          <w:rFonts w:ascii="Times New Roman" w:hAnsi="Times New Roman"/>
          <w:sz w:val="28"/>
          <w:szCs w:val="28"/>
        </w:rPr>
        <w:t>surse</w:t>
      </w:r>
      <w:proofErr w:type="spellEnd"/>
      <w:proofErr w:type="gramEnd"/>
      <w:r w:rsidRPr="00F84FAD">
        <w:rPr>
          <w:rFonts w:ascii="Times New Roman" w:hAnsi="Times New Roman"/>
          <w:sz w:val="28"/>
          <w:szCs w:val="28"/>
        </w:rPr>
        <w:t xml:space="preserve"> de </w:t>
      </w:r>
      <w:proofErr w:type="spellStart"/>
      <w:r w:rsidRPr="00F84FAD">
        <w:rPr>
          <w:rFonts w:ascii="Times New Roman" w:hAnsi="Times New Roman"/>
          <w:sz w:val="28"/>
          <w:szCs w:val="28"/>
        </w:rPr>
        <w:t>poluare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în</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perioada</w:t>
      </w:r>
      <w:proofErr w:type="spellEnd"/>
      <w:r w:rsidRPr="00F84FAD">
        <w:rPr>
          <w:rFonts w:ascii="Times New Roman" w:hAnsi="Times New Roman"/>
          <w:sz w:val="28"/>
          <w:szCs w:val="28"/>
        </w:rPr>
        <w:t xml:space="preserve"> de </w:t>
      </w:r>
      <w:proofErr w:type="spellStart"/>
      <w:r w:rsidRPr="00F84FAD">
        <w:rPr>
          <w:rFonts w:ascii="Times New Roman" w:hAnsi="Times New Roman"/>
          <w:sz w:val="28"/>
          <w:szCs w:val="28"/>
        </w:rPr>
        <w:t>execuţie</w:t>
      </w:r>
      <w:proofErr w:type="spellEnd"/>
      <w:r w:rsidRPr="00F84FAD">
        <w:rPr>
          <w:rFonts w:ascii="Times New Roman" w:hAnsi="Times New Roman"/>
          <w:sz w:val="28"/>
          <w:szCs w:val="28"/>
        </w:rPr>
        <w:t xml:space="preserve">: de la </w:t>
      </w:r>
      <w:proofErr w:type="spellStart"/>
      <w:r w:rsidRPr="00F84FAD">
        <w:rPr>
          <w:rFonts w:ascii="Times New Roman" w:hAnsi="Times New Roman"/>
          <w:sz w:val="28"/>
          <w:szCs w:val="28"/>
        </w:rPr>
        <w:t>mijloacele</w:t>
      </w:r>
      <w:proofErr w:type="spellEnd"/>
      <w:r w:rsidRPr="00F84FAD">
        <w:rPr>
          <w:rFonts w:ascii="Times New Roman" w:hAnsi="Times New Roman"/>
          <w:sz w:val="28"/>
          <w:szCs w:val="28"/>
        </w:rPr>
        <w:t xml:space="preserve"> de</w:t>
      </w:r>
      <w:r w:rsidR="005646DD">
        <w:rPr>
          <w:rFonts w:ascii="Times New Roman" w:hAnsi="Times New Roman"/>
          <w:sz w:val="28"/>
          <w:szCs w:val="28"/>
        </w:rPr>
        <w:t xml:space="preserve"> transport</w:t>
      </w:r>
    </w:p>
    <w:p w:rsidR="00C55E59" w:rsidRPr="00F84FAD" w:rsidRDefault="00C55E59" w:rsidP="00C55E59">
      <w:pPr>
        <w:spacing w:after="0" w:line="240" w:lineRule="auto"/>
        <w:jc w:val="both"/>
        <w:rPr>
          <w:rFonts w:ascii="Times New Roman" w:hAnsi="Times New Roman"/>
          <w:sz w:val="28"/>
          <w:szCs w:val="28"/>
        </w:rPr>
      </w:pPr>
      <w:r w:rsidRPr="00F84FAD">
        <w:rPr>
          <w:rFonts w:ascii="Times New Roman" w:hAnsi="Times New Roman"/>
          <w:sz w:val="28"/>
          <w:szCs w:val="28"/>
        </w:rPr>
        <w:t xml:space="preserve">             </w:t>
      </w:r>
      <w:proofErr w:type="spellStart"/>
      <w:proofErr w:type="gramStart"/>
      <w:r w:rsidRPr="00F84FAD">
        <w:rPr>
          <w:rFonts w:ascii="Times New Roman" w:hAnsi="Times New Roman"/>
          <w:sz w:val="28"/>
          <w:szCs w:val="28"/>
        </w:rPr>
        <w:t>şi</w:t>
      </w:r>
      <w:proofErr w:type="spellEnd"/>
      <w:proofErr w:type="gramEnd"/>
      <w:r w:rsidRPr="00F84FAD">
        <w:rPr>
          <w:rFonts w:ascii="Times New Roman" w:hAnsi="Times New Roman"/>
          <w:sz w:val="28"/>
          <w:szCs w:val="28"/>
        </w:rPr>
        <w:t xml:space="preserve"> </w:t>
      </w:r>
      <w:proofErr w:type="spellStart"/>
      <w:r w:rsidRPr="00F84FAD">
        <w:rPr>
          <w:rFonts w:ascii="Times New Roman" w:hAnsi="Times New Roman"/>
          <w:sz w:val="28"/>
          <w:szCs w:val="28"/>
        </w:rPr>
        <w:t>utilajele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folosite</w:t>
      </w:r>
      <w:proofErr w:type="spellEnd"/>
      <w:r w:rsidR="00F1186A">
        <w:rPr>
          <w:rFonts w:ascii="Times New Roman" w:hAnsi="Times New Roman"/>
          <w:sz w:val="28"/>
          <w:szCs w:val="28"/>
        </w:rPr>
        <w:t xml:space="preserve"> (</w:t>
      </w:r>
      <w:proofErr w:type="spellStart"/>
      <w:r w:rsidR="00F1186A">
        <w:rPr>
          <w:rFonts w:ascii="Times New Roman" w:hAnsi="Times New Roman"/>
          <w:sz w:val="28"/>
          <w:szCs w:val="28"/>
        </w:rPr>
        <w:t>zona</w:t>
      </w:r>
      <w:proofErr w:type="spellEnd"/>
      <w:r w:rsidR="00F1186A">
        <w:rPr>
          <w:rFonts w:ascii="Times New Roman" w:hAnsi="Times New Roman"/>
          <w:sz w:val="28"/>
          <w:szCs w:val="28"/>
        </w:rPr>
        <w:t xml:space="preserve"> </w:t>
      </w:r>
      <w:proofErr w:type="spellStart"/>
      <w:r w:rsidR="00F1186A">
        <w:rPr>
          <w:rFonts w:ascii="Times New Roman" w:hAnsi="Times New Roman"/>
          <w:sz w:val="28"/>
          <w:szCs w:val="28"/>
        </w:rPr>
        <w:t>locuită</w:t>
      </w:r>
      <w:proofErr w:type="spellEnd"/>
      <w:r w:rsidR="00F1186A">
        <w:rPr>
          <w:rFonts w:ascii="Times New Roman" w:hAnsi="Times New Roman"/>
          <w:sz w:val="28"/>
          <w:szCs w:val="28"/>
        </w:rPr>
        <w:t xml:space="preserve"> </w:t>
      </w:r>
      <w:proofErr w:type="spellStart"/>
      <w:r w:rsidR="00F1186A">
        <w:rPr>
          <w:rFonts w:ascii="Times New Roman" w:hAnsi="Times New Roman"/>
          <w:sz w:val="28"/>
          <w:szCs w:val="28"/>
        </w:rPr>
        <w:t>este</w:t>
      </w:r>
      <w:proofErr w:type="spellEnd"/>
      <w:r w:rsidR="00F1186A">
        <w:rPr>
          <w:rFonts w:ascii="Times New Roman" w:hAnsi="Times New Roman"/>
          <w:sz w:val="28"/>
          <w:szCs w:val="28"/>
        </w:rPr>
        <w:t xml:space="preserve"> la </w:t>
      </w:r>
      <w:proofErr w:type="spellStart"/>
      <w:r w:rsidR="00F1186A">
        <w:rPr>
          <w:rFonts w:ascii="Times New Roman" w:hAnsi="Times New Roman"/>
          <w:sz w:val="28"/>
          <w:szCs w:val="28"/>
        </w:rPr>
        <w:t>distanță</w:t>
      </w:r>
      <w:proofErr w:type="spellEnd"/>
      <w:r w:rsidR="00F1186A">
        <w:rPr>
          <w:rFonts w:ascii="Times New Roman" w:hAnsi="Times New Roman"/>
          <w:sz w:val="28"/>
          <w:szCs w:val="28"/>
        </w:rPr>
        <w:t>)</w:t>
      </w:r>
      <w:r w:rsidRPr="00F84FAD">
        <w:rPr>
          <w:rFonts w:ascii="Times New Roman" w:hAnsi="Times New Roman"/>
          <w:sz w:val="28"/>
          <w:szCs w:val="28"/>
        </w:rPr>
        <w:t>;</w:t>
      </w:r>
    </w:p>
    <w:p w:rsidR="00C55E59" w:rsidRDefault="00834E92" w:rsidP="00C55E59">
      <w:pPr>
        <w:spacing w:after="0" w:line="240" w:lineRule="auto"/>
        <w:jc w:val="both"/>
        <w:rPr>
          <w:rFonts w:ascii="Times New Roman" w:hAnsi="Times New Roman"/>
          <w:sz w:val="28"/>
          <w:szCs w:val="28"/>
        </w:rPr>
      </w:pPr>
      <w:r>
        <w:rPr>
          <w:rFonts w:ascii="Times New Roman" w:hAnsi="Times New Roman"/>
          <w:sz w:val="28"/>
          <w:szCs w:val="28"/>
        </w:rPr>
        <w:t xml:space="preserve">           </w:t>
      </w:r>
      <w:r w:rsidR="00C55E59" w:rsidRPr="00F84FAD">
        <w:rPr>
          <w:rFonts w:ascii="Times New Roman" w:hAnsi="Times New Roman"/>
          <w:sz w:val="28"/>
          <w:szCs w:val="28"/>
        </w:rPr>
        <w:t xml:space="preserve">- </w:t>
      </w:r>
      <w:proofErr w:type="spellStart"/>
      <w:proofErr w:type="gramStart"/>
      <w:r w:rsidR="00C55E59" w:rsidRPr="00F84FAD">
        <w:rPr>
          <w:rFonts w:ascii="Times New Roman" w:hAnsi="Times New Roman"/>
          <w:sz w:val="28"/>
          <w:szCs w:val="28"/>
        </w:rPr>
        <w:t>surse</w:t>
      </w:r>
      <w:proofErr w:type="spellEnd"/>
      <w:proofErr w:type="gramEnd"/>
      <w:r w:rsidR="00C55E59" w:rsidRPr="00F84FAD">
        <w:rPr>
          <w:rFonts w:ascii="Times New Roman" w:hAnsi="Times New Roman"/>
          <w:sz w:val="28"/>
          <w:szCs w:val="28"/>
        </w:rPr>
        <w:t xml:space="preserve"> de </w:t>
      </w:r>
      <w:proofErr w:type="spellStart"/>
      <w:r w:rsidR="00C55E59" w:rsidRPr="00F84FAD">
        <w:rPr>
          <w:rFonts w:ascii="Times New Roman" w:hAnsi="Times New Roman"/>
          <w:sz w:val="28"/>
          <w:szCs w:val="28"/>
        </w:rPr>
        <w:t>poluare</w:t>
      </w:r>
      <w:proofErr w:type="spell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în</w:t>
      </w:r>
      <w:proofErr w:type="spell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perioada</w:t>
      </w:r>
      <w:proofErr w:type="spellEnd"/>
      <w:r w:rsidR="00C55E59" w:rsidRPr="00F84FAD">
        <w:rPr>
          <w:rFonts w:ascii="Times New Roman" w:hAnsi="Times New Roman"/>
          <w:sz w:val="28"/>
          <w:szCs w:val="28"/>
        </w:rPr>
        <w:t xml:space="preserve"> de </w:t>
      </w:r>
      <w:proofErr w:type="spellStart"/>
      <w:r w:rsidR="00C55E59" w:rsidRPr="00F84FAD">
        <w:rPr>
          <w:rFonts w:ascii="Times New Roman" w:hAnsi="Times New Roman"/>
          <w:sz w:val="28"/>
          <w:szCs w:val="28"/>
        </w:rPr>
        <w:t>funcţionare</w:t>
      </w:r>
      <w:proofErr w:type="spellEnd"/>
      <w:r w:rsidR="00C55E59" w:rsidRPr="00F84FAD">
        <w:rPr>
          <w:rFonts w:ascii="Times New Roman" w:hAnsi="Times New Roman"/>
          <w:sz w:val="28"/>
          <w:szCs w:val="28"/>
        </w:rPr>
        <w:t xml:space="preserve">: </w:t>
      </w:r>
      <w:r w:rsidR="00F90B04" w:rsidRPr="005D0EB7">
        <w:rPr>
          <w:rFonts w:ascii="Times New Roman" w:hAnsi="Times New Roman"/>
          <w:color w:val="000000"/>
          <w:sz w:val="28"/>
          <w:szCs w:val="28"/>
        </w:rPr>
        <w:t xml:space="preserve">nu </w:t>
      </w:r>
      <w:proofErr w:type="spellStart"/>
      <w:r w:rsidR="00F90B04" w:rsidRPr="005D0EB7">
        <w:rPr>
          <w:rFonts w:ascii="Times New Roman" w:hAnsi="Times New Roman"/>
          <w:color w:val="000000"/>
          <w:sz w:val="28"/>
          <w:szCs w:val="28"/>
        </w:rPr>
        <w:t>este</w:t>
      </w:r>
      <w:proofErr w:type="spellEnd"/>
      <w:r w:rsidR="00F90B04">
        <w:rPr>
          <w:rFonts w:ascii="Times New Roman" w:hAnsi="Times New Roman"/>
          <w:color w:val="000000"/>
          <w:sz w:val="28"/>
          <w:szCs w:val="28"/>
        </w:rPr>
        <w:t xml:space="preserve"> </w:t>
      </w:r>
      <w:proofErr w:type="spellStart"/>
      <w:r w:rsidR="00F90B04">
        <w:rPr>
          <w:rFonts w:ascii="Times New Roman" w:hAnsi="Times New Roman"/>
          <w:color w:val="000000"/>
          <w:sz w:val="28"/>
          <w:szCs w:val="28"/>
        </w:rPr>
        <w:t>cazul</w:t>
      </w:r>
      <w:proofErr w:type="spellEnd"/>
      <w:r w:rsidR="00703994">
        <w:rPr>
          <w:rFonts w:ascii="Times New Roman" w:hAnsi="Times New Roman"/>
          <w:sz w:val="28"/>
          <w:szCs w:val="28"/>
        </w:rPr>
        <w:t>.</w:t>
      </w:r>
    </w:p>
    <w:p w:rsidR="00703994" w:rsidRDefault="00C55E59" w:rsidP="00C55E59">
      <w:pPr>
        <w:spacing w:after="0" w:line="240" w:lineRule="auto"/>
        <w:jc w:val="both"/>
        <w:rPr>
          <w:rFonts w:ascii="Times New Roman" w:hAnsi="Times New Roman"/>
          <w:b/>
          <w:sz w:val="28"/>
          <w:szCs w:val="28"/>
        </w:rPr>
      </w:pPr>
      <w:r w:rsidRPr="00F84FAD">
        <w:rPr>
          <w:rFonts w:ascii="Times New Roman" w:hAnsi="Times New Roman"/>
          <w:b/>
          <w:sz w:val="28"/>
          <w:szCs w:val="28"/>
        </w:rPr>
        <w:t xml:space="preserve">f. </w:t>
      </w:r>
      <w:r w:rsidRPr="00F84FAD">
        <w:rPr>
          <w:rFonts w:ascii="Times New Roman" w:hAnsi="Times New Roman"/>
          <w:sz w:val="28"/>
          <w:szCs w:val="28"/>
        </w:rPr>
        <w:t xml:space="preserve">- </w:t>
      </w:r>
      <w:proofErr w:type="spellStart"/>
      <w:r w:rsidRPr="00703994">
        <w:rPr>
          <w:rFonts w:ascii="Times New Roman" w:hAnsi="Times New Roman"/>
          <w:b/>
          <w:sz w:val="28"/>
          <w:szCs w:val="28"/>
        </w:rPr>
        <w:t>riscurile</w:t>
      </w:r>
      <w:proofErr w:type="spellEnd"/>
      <w:r w:rsidRPr="00703994">
        <w:rPr>
          <w:rFonts w:ascii="Times New Roman" w:hAnsi="Times New Roman"/>
          <w:b/>
          <w:sz w:val="28"/>
          <w:szCs w:val="28"/>
        </w:rPr>
        <w:t xml:space="preserve"> de </w:t>
      </w:r>
      <w:proofErr w:type="spellStart"/>
      <w:r w:rsidRPr="00703994">
        <w:rPr>
          <w:rFonts w:ascii="Times New Roman" w:hAnsi="Times New Roman"/>
          <w:b/>
          <w:sz w:val="28"/>
          <w:szCs w:val="28"/>
        </w:rPr>
        <w:t>accidente</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majore</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şi</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sau</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dezastre</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relevante</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inclusiv</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cele</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cauzate</w:t>
      </w:r>
      <w:proofErr w:type="spellEnd"/>
      <w:r w:rsidRPr="00703994">
        <w:rPr>
          <w:rFonts w:ascii="Times New Roman" w:hAnsi="Times New Roman"/>
          <w:b/>
          <w:sz w:val="28"/>
          <w:szCs w:val="28"/>
        </w:rPr>
        <w:t xml:space="preserve"> de </w:t>
      </w:r>
      <w:proofErr w:type="spellStart"/>
      <w:r w:rsidRPr="00703994">
        <w:rPr>
          <w:rFonts w:ascii="Times New Roman" w:hAnsi="Times New Roman"/>
          <w:b/>
          <w:sz w:val="28"/>
          <w:szCs w:val="28"/>
        </w:rPr>
        <w:t>schimbările</w:t>
      </w:r>
      <w:proofErr w:type="spellEnd"/>
      <w:r w:rsidRPr="00703994">
        <w:rPr>
          <w:rFonts w:ascii="Times New Roman" w:hAnsi="Times New Roman"/>
          <w:b/>
          <w:sz w:val="28"/>
          <w:szCs w:val="28"/>
        </w:rPr>
        <w:t xml:space="preserve"> </w:t>
      </w:r>
      <w:proofErr w:type="spellStart"/>
      <w:r w:rsidR="00703994">
        <w:rPr>
          <w:rFonts w:ascii="Times New Roman" w:hAnsi="Times New Roman"/>
          <w:b/>
          <w:sz w:val="28"/>
          <w:szCs w:val="28"/>
        </w:rPr>
        <w:t>climatice</w:t>
      </w:r>
      <w:proofErr w:type="spellEnd"/>
    </w:p>
    <w:p w:rsidR="00C55E59" w:rsidRPr="00F1186A" w:rsidRDefault="00703994" w:rsidP="00C55E59">
      <w:pPr>
        <w:spacing w:after="0" w:line="240" w:lineRule="auto"/>
        <w:jc w:val="both"/>
        <w:rPr>
          <w:rFonts w:ascii="Times New Roman" w:hAnsi="Times New Roman"/>
          <w:sz w:val="28"/>
          <w:szCs w:val="28"/>
        </w:rPr>
      </w:pPr>
      <w:r w:rsidRPr="00F1186A">
        <w:rPr>
          <w:rFonts w:ascii="Times New Roman" w:hAnsi="Times New Roman"/>
          <w:sz w:val="28"/>
          <w:szCs w:val="28"/>
        </w:rPr>
        <w:t xml:space="preserve">              </w:t>
      </w:r>
      <w:proofErr w:type="spellStart"/>
      <w:r w:rsidR="00F1186A" w:rsidRPr="00F1186A">
        <w:rPr>
          <w:rFonts w:ascii="Times New Roman" w:hAnsi="Times New Roman"/>
          <w:sz w:val="28"/>
          <w:szCs w:val="28"/>
        </w:rPr>
        <w:t>În</w:t>
      </w:r>
      <w:proofErr w:type="spell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cazul</w:t>
      </w:r>
      <w:proofErr w:type="spell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unor</w:t>
      </w:r>
      <w:proofErr w:type="spell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defec</w:t>
      </w:r>
      <w:r w:rsidR="00F1186A">
        <w:rPr>
          <w:rFonts w:ascii="Times New Roman" w:hAnsi="Times New Roman"/>
          <w:sz w:val="28"/>
          <w:szCs w:val="28"/>
        </w:rPr>
        <w:t>ț</w:t>
      </w:r>
      <w:r w:rsidR="00F1186A" w:rsidRPr="00F1186A">
        <w:rPr>
          <w:rFonts w:ascii="Times New Roman" w:hAnsi="Times New Roman"/>
          <w:sz w:val="28"/>
          <w:szCs w:val="28"/>
        </w:rPr>
        <w:t>iuni</w:t>
      </w:r>
      <w:proofErr w:type="spellEnd"/>
      <w:r w:rsidR="00F1186A" w:rsidRPr="00F1186A">
        <w:rPr>
          <w:rFonts w:ascii="Times New Roman" w:hAnsi="Times New Roman"/>
          <w:sz w:val="28"/>
          <w:szCs w:val="28"/>
        </w:rPr>
        <w:t xml:space="preserve"> la </w:t>
      </w:r>
      <w:proofErr w:type="spellStart"/>
      <w:r w:rsidR="00F1186A" w:rsidRPr="00F1186A">
        <w:rPr>
          <w:rFonts w:ascii="Times New Roman" w:hAnsi="Times New Roman"/>
          <w:sz w:val="28"/>
          <w:szCs w:val="28"/>
        </w:rPr>
        <w:t>digul</w:t>
      </w:r>
      <w:proofErr w:type="spell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bazinului</w:t>
      </w:r>
      <w:proofErr w:type="spell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sau</w:t>
      </w:r>
      <w:proofErr w:type="spellEnd"/>
      <w:r w:rsidR="00F1186A" w:rsidRPr="00F1186A">
        <w:rPr>
          <w:rFonts w:ascii="Times New Roman" w:hAnsi="Times New Roman"/>
          <w:sz w:val="28"/>
          <w:szCs w:val="28"/>
        </w:rPr>
        <w:t xml:space="preserve"> de </w:t>
      </w:r>
      <w:proofErr w:type="spellStart"/>
      <w:proofErr w:type="gramStart"/>
      <w:r w:rsidR="00F1186A" w:rsidRPr="00F1186A">
        <w:rPr>
          <w:rFonts w:ascii="Times New Roman" w:hAnsi="Times New Roman"/>
          <w:sz w:val="28"/>
          <w:szCs w:val="28"/>
        </w:rPr>
        <w:t>altă</w:t>
      </w:r>
      <w:proofErr w:type="spellEnd"/>
      <w:proofErr w:type="gram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natură</w:t>
      </w:r>
      <w:proofErr w:type="spell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apa</w:t>
      </w:r>
      <w:proofErr w:type="spell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va</w:t>
      </w:r>
      <w:proofErr w:type="spell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fi</w:t>
      </w:r>
      <w:proofErr w:type="spell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evacuată</w:t>
      </w:r>
      <w:proofErr w:type="spell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în</w:t>
      </w:r>
      <w:proofErr w:type="spell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pârâul</w:t>
      </w:r>
      <w:proofErr w:type="spell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Valea</w:t>
      </w:r>
      <w:proofErr w:type="spellEnd"/>
      <w:r w:rsidR="00F1186A" w:rsidRPr="00F1186A">
        <w:rPr>
          <w:rFonts w:ascii="Times New Roman" w:hAnsi="Times New Roman"/>
          <w:sz w:val="28"/>
          <w:szCs w:val="28"/>
        </w:rPr>
        <w:t xml:space="preserve"> </w:t>
      </w:r>
      <w:proofErr w:type="spellStart"/>
      <w:r w:rsidR="00F1186A" w:rsidRPr="00F1186A">
        <w:rPr>
          <w:rFonts w:ascii="Times New Roman" w:hAnsi="Times New Roman"/>
          <w:sz w:val="28"/>
          <w:szCs w:val="28"/>
        </w:rPr>
        <w:t>Neagră</w:t>
      </w:r>
      <w:proofErr w:type="spellEnd"/>
      <w:r w:rsidRPr="00F1186A">
        <w:rPr>
          <w:rFonts w:ascii="Times New Roman" w:hAnsi="Times New Roman"/>
          <w:sz w:val="28"/>
          <w:szCs w:val="28"/>
        </w:rPr>
        <w:t>.</w:t>
      </w:r>
      <w:r w:rsidR="00C55E59" w:rsidRPr="00F1186A">
        <w:rPr>
          <w:rFonts w:ascii="Times New Roman" w:hAnsi="Times New Roman"/>
          <w:sz w:val="28"/>
          <w:szCs w:val="28"/>
        </w:rPr>
        <w:t xml:space="preserve"> </w:t>
      </w:r>
    </w:p>
    <w:p w:rsidR="00C55E59" w:rsidRDefault="00C55E59" w:rsidP="00C55E59">
      <w:pPr>
        <w:spacing w:after="0" w:line="240" w:lineRule="auto"/>
        <w:jc w:val="both"/>
        <w:rPr>
          <w:rFonts w:ascii="Times New Roman" w:hAnsi="Times New Roman"/>
          <w:b/>
          <w:sz w:val="28"/>
          <w:szCs w:val="28"/>
        </w:rPr>
      </w:pPr>
      <w:r w:rsidRPr="00F84FAD">
        <w:rPr>
          <w:rFonts w:ascii="Times New Roman" w:hAnsi="Times New Roman"/>
          <w:b/>
          <w:sz w:val="28"/>
          <w:szCs w:val="28"/>
        </w:rPr>
        <w:t>g.</w:t>
      </w:r>
      <w:r w:rsidRPr="00F84FAD">
        <w:rPr>
          <w:rFonts w:ascii="Times New Roman" w:hAnsi="Times New Roman"/>
          <w:sz w:val="28"/>
          <w:szCs w:val="28"/>
        </w:rPr>
        <w:t xml:space="preserve"> - </w:t>
      </w:r>
      <w:proofErr w:type="spellStart"/>
      <w:r w:rsidRPr="00703994">
        <w:rPr>
          <w:rFonts w:ascii="Times New Roman" w:hAnsi="Times New Roman"/>
          <w:b/>
          <w:sz w:val="28"/>
          <w:szCs w:val="28"/>
        </w:rPr>
        <w:t>riscurile</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pentru</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sănătatea</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umană</w:t>
      </w:r>
      <w:proofErr w:type="spellEnd"/>
    </w:p>
    <w:p w:rsidR="00703994" w:rsidRPr="00703994" w:rsidRDefault="00703994" w:rsidP="00C55E5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Activitatea</w:t>
      </w:r>
      <w:proofErr w:type="spellEnd"/>
      <w:r>
        <w:rPr>
          <w:rFonts w:ascii="Times New Roman" w:hAnsi="Times New Roman"/>
          <w:sz w:val="28"/>
          <w:szCs w:val="28"/>
        </w:rPr>
        <w:t xml:space="preserve"> de </w:t>
      </w:r>
      <w:proofErr w:type="spellStart"/>
      <w:r w:rsidR="00F90B04">
        <w:rPr>
          <w:rFonts w:ascii="Times New Roman" w:hAnsi="Times New Roman"/>
          <w:sz w:val="28"/>
          <w:szCs w:val="28"/>
        </w:rPr>
        <w:t>extracție</w:t>
      </w:r>
      <w:proofErr w:type="spellEnd"/>
      <w:r w:rsidR="00F90B04">
        <w:rPr>
          <w:rFonts w:ascii="Times New Roman" w:hAnsi="Times New Roman"/>
          <w:sz w:val="28"/>
          <w:szCs w:val="28"/>
        </w:rPr>
        <w:t xml:space="preserve"> </w:t>
      </w:r>
      <w:proofErr w:type="spellStart"/>
      <w:r w:rsidR="00F90B04">
        <w:rPr>
          <w:rFonts w:ascii="Times New Roman" w:hAnsi="Times New Roman"/>
          <w:sz w:val="28"/>
          <w:szCs w:val="28"/>
        </w:rPr>
        <w:t>agregate</w:t>
      </w:r>
      <w:proofErr w:type="spellEnd"/>
      <w:r w:rsidR="00F90B04">
        <w:rPr>
          <w:rFonts w:ascii="Times New Roman" w:hAnsi="Times New Roman"/>
          <w:sz w:val="28"/>
          <w:szCs w:val="28"/>
        </w:rPr>
        <w:t xml:space="preserve"> </w:t>
      </w:r>
      <w:proofErr w:type="spellStart"/>
      <w:r w:rsidR="00F90B04">
        <w:rPr>
          <w:rFonts w:ascii="Times New Roman" w:hAnsi="Times New Roman"/>
          <w:sz w:val="28"/>
          <w:szCs w:val="28"/>
        </w:rPr>
        <w:t>minerale</w:t>
      </w:r>
      <w:proofErr w:type="spellEnd"/>
      <w:r>
        <w:rPr>
          <w:rFonts w:ascii="Times New Roman" w:hAnsi="Times New Roman"/>
          <w:sz w:val="28"/>
          <w:szCs w:val="28"/>
        </w:rPr>
        <w:t xml:space="preserve"> nu </w:t>
      </w:r>
      <w:proofErr w:type="spellStart"/>
      <w:r>
        <w:rPr>
          <w:rFonts w:ascii="Times New Roman" w:hAnsi="Times New Roman"/>
          <w:sz w:val="28"/>
          <w:szCs w:val="28"/>
        </w:rPr>
        <w:t>constituie</w:t>
      </w:r>
      <w:proofErr w:type="spellEnd"/>
      <w:r>
        <w:rPr>
          <w:rFonts w:ascii="Times New Roman" w:hAnsi="Times New Roman"/>
          <w:sz w:val="28"/>
          <w:szCs w:val="28"/>
        </w:rPr>
        <w:t xml:space="preserve"> </w:t>
      </w:r>
      <w:proofErr w:type="gramStart"/>
      <w:r>
        <w:rPr>
          <w:rFonts w:ascii="Times New Roman" w:hAnsi="Times New Roman"/>
          <w:sz w:val="28"/>
          <w:szCs w:val="28"/>
        </w:rPr>
        <w:t>un</w:t>
      </w:r>
      <w:proofErr w:type="gramEnd"/>
      <w:r>
        <w:rPr>
          <w:rFonts w:ascii="Times New Roman" w:hAnsi="Times New Roman"/>
          <w:sz w:val="28"/>
          <w:szCs w:val="28"/>
        </w:rPr>
        <w:t xml:space="preserve"> factor de </w:t>
      </w:r>
      <w:proofErr w:type="spellStart"/>
      <w:r>
        <w:rPr>
          <w:rFonts w:ascii="Times New Roman" w:hAnsi="Times New Roman"/>
          <w:sz w:val="28"/>
          <w:szCs w:val="28"/>
        </w:rPr>
        <w:t>risc</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sănătatea</w:t>
      </w:r>
      <w:proofErr w:type="spellEnd"/>
      <w:r>
        <w:rPr>
          <w:rFonts w:ascii="Times New Roman" w:hAnsi="Times New Roman"/>
          <w:sz w:val="28"/>
          <w:szCs w:val="28"/>
        </w:rPr>
        <w:t xml:space="preserve"> </w:t>
      </w:r>
      <w:proofErr w:type="spellStart"/>
      <w:r>
        <w:rPr>
          <w:rFonts w:ascii="Times New Roman" w:hAnsi="Times New Roman"/>
          <w:sz w:val="28"/>
          <w:szCs w:val="28"/>
        </w:rPr>
        <w:t>umană</w:t>
      </w:r>
      <w:proofErr w:type="spellEnd"/>
      <w:r>
        <w:rPr>
          <w:rFonts w:ascii="Times New Roman" w:hAnsi="Times New Roman"/>
          <w:sz w:val="28"/>
          <w:szCs w:val="28"/>
        </w:rPr>
        <w:t xml:space="preserve"> a </w:t>
      </w:r>
      <w:proofErr w:type="spellStart"/>
      <w:r>
        <w:rPr>
          <w:rFonts w:ascii="Times New Roman" w:hAnsi="Times New Roman"/>
          <w:sz w:val="28"/>
          <w:szCs w:val="28"/>
        </w:rPr>
        <w:t>locuitorilor</w:t>
      </w:r>
      <w:proofErr w:type="spellEnd"/>
      <w:r>
        <w:rPr>
          <w:rFonts w:ascii="Times New Roman" w:hAnsi="Times New Roman"/>
          <w:sz w:val="28"/>
          <w:szCs w:val="28"/>
        </w:rPr>
        <w:t xml:space="preserve"> din </w:t>
      </w:r>
      <w:proofErr w:type="spellStart"/>
      <w:r>
        <w:rPr>
          <w:rFonts w:ascii="Times New Roman" w:hAnsi="Times New Roman"/>
          <w:sz w:val="28"/>
          <w:szCs w:val="28"/>
        </w:rPr>
        <w:t>zonă</w:t>
      </w:r>
      <w:proofErr w:type="spellEnd"/>
      <w:r>
        <w:rPr>
          <w:rFonts w:ascii="Times New Roman" w:hAnsi="Times New Roman"/>
          <w:sz w:val="28"/>
          <w:szCs w:val="28"/>
        </w:rPr>
        <w:t>.</w:t>
      </w:r>
    </w:p>
    <w:p w:rsidR="00C55E59" w:rsidRPr="00F84FAD" w:rsidRDefault="00C55E59" w:rsidP="00C55E59">
      <w:pPr>
        <w:spacing w:after="0" w:line="240" w:lineRule="auto"/>
        <w:jc w:val="both"/>
        <w:rPr>
          <w:rFonts w:ascii="Times New Roman" w:hAnsi="Times New Roman"/>
          <w:b/>
          <w:sz w:val="28"/>
          <w:szCs w:val="28"/>
        </w:rPr>
      </w:pPr>
      <w:r w:rsidRPr="00F84FAD">
        <w:rPr>
          <w:rFonts w:ascii="Times New Roman" w:hAnsi="Times New Roman"/>
          <w:b/>
          <w:sz w:val="28"/>
          <w:szCs w:val="28"/>
        </w:rPr>
        <w:t xml:space="preserve">3) </w:t>
      </w:r>
      <w:proofErr w:type="spellStart"/>
      <w:proofErr w:type="gramStart"/>
      <w:r w:rsidRPr="00F84FAD">
        <w:rPr>
          <w:rFonts w:ascii="Times New Roman" w:hAnsi="Times New Roman"/>
          <w:b/>
          <w:sz w:val="28"/>
          <w:szCs w:val="28"/>
        </w:rPr>
        <w:t>amplasarea</w:t>
      </w:r>
      <w:proofErr w:type="spellEnd"/>
      <w:proofErr w:type="gramEnd"/>
      <w:r w:rsidRPr="00F84FAD">
        <w:rPr>
          <w:rFonts w:ascii="Times New Roman" w:hAnsi="Times New Roman"/>
          <w:b/>
          <w:sz w:val="28"/>
          <w:szCs w:val="28"/>
        </w:rPr>
        <w:t xml:space="preserve"> </w:t>
      </w:r>
      <w:proofErr w:type="spellStart"/>
      <w:r w:rsidRPr="00F84FAD">
        <w:rPr>
          <w:rFonts w:ascii="Times New Roman" w:hAnsi="Times New Roman"/>
          <w:b/>
          <w:sz w:val="28"/>
          <w:szCs w:val="28"/>
        </w:rPr>
        <w:t>proiectelor</w:t>
      </w:r>
      <w:proofErr w:type="spellEnd"/>
      <w:r w:rsidRPr="00F84FAD">
        <w:rPr>
          <w:rFonts w:ascii="Times New Roman" w:hAnsi="Times New Roman"/>
          <w:b/>
          <w:sz w:val="28"/>
          <w:szCs w:val="28"/>
        </w:rPr>
        <w:t>:</w:t>
      </w:r>
    </w:p>
    <w:p w:rsidR="00C55E59" w:rsidRPr="00F84FAD" w:rsidRDefault="00C55E59" w:rsidP="00C55E59">
      <w:pPr>
        <w:spacing w:after="0" w:line="240" w:lineRule="auto"/>
        <w:jc w:val="both"/>
        <w:rPr>
          <w:rFonts w:ascii="Times New Roman" w:hAnsi="Times New Roman"/>
          <w:sz w:val="28"/>
          <w:szCs w:val="28"/>
        </w:rPr>
      </w:pPr>
      <w:r w:rsidRPr="00F84FAD">
        <w:rPr>
          <w:rFonts w:ascii="Times New Roman" w:hAnsi="Times New Roman"/>
          <w:b/>
          <w:sz w:val="28"/>
          <w:szCs w:val="28"/>
        </w:rPr>
        <w:t xml:space="preserve">a. </w:t>
      </w:r>
      <w:r w:rsidR="00703994">
        <w:rPr>
          <w:rFonts w:ascii="Times New Roman" w:hAnsi="Times New Roman"/>
          <w:sz w:val="28"/>
          <w:szCs w:val="28"/>
        </w:rPr>
        <w:t>-</w:t>
      </w:r>
      <w:r w:rsidRPr="00F84FAD">
        <w:rPr>
          <w:rFonts w:ascii="Times New Roman" w:hAnsi="Times New Roman"/>
          <w:sz w:val="28"/>
          <w:szCs w:val="28"/>
        </w:rPr>
        <w:t xml:space="preserve"> </w:t>
      </w:r>
      <w:proofErr w:type="spellStart"/>
      <w:r w:rsidRPr="00703994">
        <w:rPr>
          <w:rFonts w:ascii="Times New Roman" w:hAnsi="Times New Roman"/>
          <w:b/>
          <w:sz w:val="28"/>
          <w:szCs w:val="28"/>
        </w:rPr>
        <w:t>utilizarea</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actuală</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și</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aprobată</w:t>
      </w:r>
      <w:proofErr w:type="spellEnd"/>
      <w:r w:rsidRPr="00703994">
        <w:rPr>
          <w:rFonts w:ascii="Times New Roman" w:hAnsi="Times New Roman"/>
          <w:b/>
          <w:sz w:val="28"/>
          <w:szCs w:val="28"/>
        </w:rPr>
        <w:t xml:space="preserve"> a </w:t>
      </w:r>
      <w:proofErr w:type="spellStart"/>
      <w:r w:rsidRPr="00703994">
        <w:rPr>
          <w:rFonts w:ascii="Times New Roman" w:hAnsi="Times New Roman"/>
          <w:b/>
          <w:sz w:val="28"/>
          <w:szCs w:val="28"/>
        </w:rPr>
        <w:t>terenurilor</w:t>
      </w:r>
      <w:proofErr w:type="spellEnd"/>
    </w:p>
    <w:p w:rsidR="00C55E59" w:rsidRPr="00F84FAD" w:rsidRDefault="00703994" w:rsidP="00C55E5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C55E59" w:rsidRPr="00F84FAD">
        <w:rPr>
          <w:rFonts w:ascii="Times New Roman" w:hAnsi="Times New Roman"/>
          <w:sz w:val="28"/>
          <w:szCs w:val="28"/>
        </w:rPr>
        <w:t>Conform</w:t>
      </w:r>
      <w:proofErr w:type="gramEnd"/>
      <w:r w:rsidR="00C55E59" w:rsidRPr="00F84FAD">
        <w:rPr>
          <w:rFonts w:ascii="Times New Roman" w:hAnsi="Times New Roman"/>
          <w:sz w:val="28"/>
          <w:szCs w:val="28"/>
        </w:rPr>
        <w:t xml:space="preserve"> </w:t>
      </w:r>
      <w:proofErr w:type="spellStart"/>
      <w:r w:rsidR="00C55E59" w:rsidRPr="00F84FAD">
        <w:rPr>
          <w:rFonts w:ascii="Times New Roman" w:hAnsi="Times New Roman"/>
          <w:sz w:val="28"/>
          <w:szCs w:val="28"/>
        </w:rPr>
        <w:t>prevederilor</w:t>
      </w:r>
      <w:proofErr w:type="spellEnd"/>
      <w:r w:rsidR="00C55E59" w:rsidRPr="00F84FAD">
        <w:rPr>
          <w:rFonts w:ascii="Times New Roman" w:hAnsi="Times New Roman"/>
          <w:sz w:val="28"/>
          <w:szCs w:val="28"/>
        </w:rPr>
        <w:t xml:space="preserve"> din </w:t>
      </w:r>
      <w:proofErr w:type="spellStart"/>
      <w:r w:rsidR="00C55E59" w:rsidRPr="00F84FAD">
        <w:rPr>
          <w:rFonts w:ascii="Times New Roman" w:hAnsi="Times New Roman"/>
          <w:sz w:val="28"/>
          <w:szCs w:val="28"/>
        </w:rPr>
        <w:t>Certificat</w:t>
      </w:r>
      <w:r>
        <w:rPr>
          <w:rFonts w:ascii="Times New Roman" w:hAnsi="Times New Roman"/>
          <w:sz w:val="28"/>
          <w:szCs w:val="28"/>
        </w:rPr>
        <w:t>ul</w:t>
      </w:r>
      <w:proofErr w:type="spellEnd"/>
      <w:r w:rsidR="00C55E59" w:rsidRPr="00F84FAD">
        <w:rPr>
          <w:rFonts w:ascii="Times New Roman" w:hAnsi="Times New Roman"/>
          <w:sz w:val="28"/>
          <w:szCs w:val="28"/>
        </w:rPr>
        <w:t xml:space="preserve"> de urbanism nr. </w:t>
      </w:r>
      <w:r w:rsidR="00F1186A">
        <w:rPr>
          <w:rFonts w:ascii="Times New Roman" w:hAnsi="Times New Roman"/>
          <w:sz w:val="28"/>
          <w:szCs w:val="28"/>
        </w:rPr>
        <w:t>26</w:t>
      </w:r>
      <w:r w:rsidR="00C55E59" w:rsidRPr="00F84FAD">
        <w:rPr>
          <w:rFonts w:ascii="Times New Roman" w:hAnsi="Times New Roman"/>
          <w:sz w:val="28"/>
          <w:szCs w:val="28"/>
        </w:rPr>
        <w:t xml:space="preserve"> /</w:t>
      </w:r>
      <w:r w:rsidR="00F1186A">
        <w:rPr>
          <w:rFonts w:ascii="Times New Roman" w:hAnsi="Times New Roman"/>
          <w:sz w:val="28"/>
          <w:szCs w:val="28"/>
        </w:rPr>
        <w:t>09</w:t>
      </w:r>
      <w:r w:rsidR="00C55E59" w:rsidRPr="00F84FAD">
        <w:rPr>
          <w:rFonts w:ascii="Times New Roman" w:hAnsi="Times New Roman"/>
          <w:sz w:val="28"/>
          <w:szCs w:val="28"/>
        </w:rPr>
        <w:t>.</w:t>
      </w:r>
      <w:r w:rsidR="00F90B04">
        <w:rPr>
          <w:rFonts w:ascii="Times New Roman" w:hAnsi="Times New Roman"/>
          <w:sz w:val="28"/>
          <w:szCs w:val="28"/>
        </w:rPr>
        <w:t>0</w:t>
      </w:r>
      <w:r w:rsidR="00F1186A">
        <w:rPr>
          <w:rFonts w:ascii="Times New Roman" w:hAnsi="Times New Roman"/>
          <w:sz w:val="28"/>
          <w:szCs w:val="28"/>
        </w:rPr>
        <w:t>7</w:t>
      </w:r>
      <w:r w:rsidR="00C55E59" w:rsidRPr="00F84FAD">
        <w:rPr>
          <w:rFonts w:ascii="Times New Roman" w:hAnsi="Times New Roman"/>
          <w:sz w:val="28"/>
          <w:szCs w:val="28"/>
        </w:rPr>
        <w:t>.201</w:t>
      </w:r>
      <w:r>
        <w:rPr>
          <w:rFonts w:ascii="Times New Roman" w:hAnsi="Times New Roman"/>
          <w:sz w:val="28"/>
          <w:szCs w:val="28"/>
        </w:rPr>
        <w:t>8</w:t>
      </w:r>
      <w:r w:rsidR="00C55E59" w:rsidRPr="00F84FAD">
        <w:rPr>
          <w:rFonts w:ascii="Times New Roman" w:hAnsi="Times New Roman"/>
          <w:sz w:val="28"/>
          <w:szCs w:val="28"/>
        </w:rPr>
        <w:t xml:space="preserve"> (</w:t>
      </w:r>
      <w:proofErr w:type="spellStart"/>
      <w:r>
        <w:rPr>
          <w:rFonts w:ascii="Times New Roman" w:hAnsi="Times New Roman"/>
          <w:sz w:val="28"/>
          <w:szCs w:val="28"/>
        </w:rPr>
        <w:t>folosința</w:t>
      </w:r>
      <w:proofErr w:type="spellEnd"/>
      <w:r>
        <w:rPr>
          <w:rFonts w:ascii="Times New Roman" w:hAnsi="Times New Roman"/>
          <w:sz w:val="28"/>
          <w:szCs w:val="28"/>
        </w:rPr>
        <w:t xml:space="preserve"> </w:t>
      </w:r>
      <w:proofErr w:type="spellStart"/>
      <w:r w:rsidR="00F90B04">
        <w:rPr>
          <w:rFonts w:ascii="Times New Roman" w:hAnsi="Times New Roman"/>
          <w:sz w:val="28"/>
          <w:szCs w:val="28"/>
        </w:rPr>
        <w:t>actual</w:t>
      </w:r>
      <w:r w:rsidR="00834E92">
        <w:rPr>
          <w:rFonts w:ascii="Times New Roman" w:hAnsi="Times New Roman"/>
          <w:sz w:val="28"/>
          <w:szCs w:val="28"/>
        </w:rPr>
        <w:t>ă</w:t>
      </w:r>
      <w:proofErr w:type="spellEnd"/>
      <w:r w:rsidR="00F90B04">
        <w:rPr>
          <w:rFonts w:ascii="Times New Roman" w:hAnsi="Times New Roman"/>
          <w:sz w:val="28"/>
          <w:szCs w:val="28"/>
        </w:rPr>
        <w:t>: ape</w:t>
      </w:r>
      <w:r w:rsidR="00F1186A">
        <w:rPr>
          <w:rFonts w:ascii="Times New Roman" w:hAnsi="Times New Roman"/>
          <w:sz w:val="28"/>
          <w:szCs w:val="28"/>
        </w:rPr>
        <w:t xml:space="preserve"> </w:t>
      </w:r>
      <w:proofErr w:type="spellStart"/>
      <w:r w:rsidR="00F1186A">
        <w:rPr>
          <w:rFonts w:ascii="Times New Roman" w:hAnsi="Times New Roman"/>
          <w:sz w:val="28"/>
          <w:szCs w:val="28"/>
        </w:rPr>
        <w:t>stătătoare</w:t>
      </w:r>
      <w:proofErr w:type="spellEnd"/>
      <w:r w:rsidR="00F1186A">
        <w:rPr>
          <w:rFonts w:ascii="Times New Roman" w:hAnsi="Times New Roman"/>
          <w:sz w:val="28"/>
          <w:szCs w:val="28"/>
        </w:rPr>
        <w:t xml:space="preserve"> </w:t>
      </w:r>
      <w:proofErr w:type="spellStart"/>
      <w:r w:rsidR="00F1186A">
        <w:rPr>
          <w:rFonts w:ascii="Times New Roman" w:hAnsi="Times New Roman"/>
          <w:sz w:val="28"/>
          <w:szCs w:val="28"/>
        </w:rPr>
        <w:t>și</w:t>
      </w:r>
      <w:proofErr w:type="spellEnd"/>
      <w:r w:rsidR="00F1186A">
        <w:rPr>
          <w:rFonts w:ascii="Times New Roman" w:hAnsi="Times New Roman"/>
          <w:sz w:val="28"/>
          <w:szCs w:val="28"/>
        </w:rPr>
        <w:t xml:space="preserve"> </w:t>
      </w:r>
      <w:proofErr w:type="spellStart"/>
      <w:r w:rsidR="00F1186A">
        <w:rPr>
          <w:rFonts w:ascii="Times New Roman" w:hAnsi="Times New Roman"/>
          <w:sz w:val="28"/>
          <w:szCs w:val="28"/>
        </w:rPr>
        <w:t>teren</w:t>
      </w:r>
      <w:proofErr w:type="spellEnd"/>
      <w:r w:rsidR="00F1186A">
        <w:rPr>
          <w:rFonts w:ascii="Times New Roman" w:hAnsi="Times New Roman"/>
          <w:sz w:val="28"/>
          <w:szCs w:val="28"/>
        </w:rPr>
        <w:t xml:space="preserve"> </w:t>
      </w:r>
      <w:proofErr w:type="spellStart"/>
      <w:r w:rsidR="00F1186A">
        <w:rPr>
          <w:rFonts w:ascii="Times New Roman" w:hAnsi="Times New Roman"/>
          <w:sz w:val="28"/>
          <w:szCs w:val="28"/>
        </w:rPr>
        <w:t>neproductiv</w:t>
      </w:r>
      <w:proofErr w:type="spellEnd"/>
      <w:r>
        <w:rPr>
          <w:rFonts w:ascii="Times New Roman" w:hAnsi="Times New Roman"/>
          <w:sz w:val="28"/>
          <w:szCs w:val="28"/>
        </w:rPr>
        <w:t>).</w:t>
      </w:r>
    </w:p>
    <w:p w:rsidR="00703994" w:rsidRDefault="00C55E59" w:rsidP="00C55E59">
      <w:pPr>
        <w:spacing w:after="0" w:line="240" w:lineRule="auto"/>
        <w:jc w:val="both"/>
        <w:rPr>
          <w:rFonts w:ascii="Times New Roman" w:hAnsi="Times New Roman"/>
          <w:b/>
          <w:sz w:val="28"/>
          <w:szCs w:val="28"/>
        </w:rPr>
      </w:pPr>
      <w:r w:rsidRPr="00F84FAD">
        <w:rPr>
          <w:rFonts w:ascii="Times New Roman" w:hAnsi="Times New Roman"/>
          <w:b/>
          <w:sz w:val="28"/>
          <w:szCs w:val="28"/>
        </w:rPr>
        <w:t xml:space="preserve">b. </w:t>
      </w:r>
      <w:r w:rsidR="00703994">
        <w:rPr>
          <w:rFonts w:ascii="Times New Roman" w:hAnsi="Times New Roman"/>
          <w:sz w:val="28"/>
          <w:szCs w:val="28"/>
        </w:rPr>
        <w:t>-</w:t>
      </w:r>
      <w:r w:rsidRPr="00F84FAD">
        <w:rPr>
          <w:rFonts w:ascii="Times New Roman" w:hAnsi="Times New Roman"/>
          <w:sz w:val="28"/>
          <w:szCs w:val="28"/>
        </w:rPr>
        <w:t xml:space="preserve"> </w:t>
      </w:r>
      <w:proofErr w:type="spellStart"/>
      <w:r w:rsidRPr="00703994">
        <w:rPr>
          <w:rFonts w:ascii="Times New Roman" w:hAnsi="Times New Roman"/>
          <w:b/>
          <w:sz w:val="28"/>
          <w:szCs w:val="28"/>
        </w:rPr>
        <w:t>bogăția</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disponibilitatea</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calitatea</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și</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capacitatea</w:t>
      </w:r>
      <w:proofErr w:type="spellEnd"/>
      <w:r w:rsidRPr="00703994">
        <w:rPr>
          <w:rFonts w:ascii="Times New Roman" w:hAnsi="Times New Roman"/>
          <w:b/>
          <w:sz w:val="28"/>
          <w:szCs w:val="28"/>
        </w:rPr>
        <w:t xml:space="preserve"> de </w:t>
      </w:r>
      <w:proofErr w:type="spellStart"/>
      <w:r w:rsidRPr="00703994">
        <w:rPr>
          <w:rFonts w:ascii="Times New Roman" w:hAnsi="Times New Roman"/>
          <w:b/>
          <w:sz w:val="28"/>
          <w:szCs w:val="28"/>
        </w:rPr>
        <w:t>regenerare</w:t>
      </w:r>
      <w:proofErr w:type="spellEnd"/>
      <w:r w:rsidRPr="00703994">
        <w:rPr>
          <w:rFonts w:ascii="Times New Roman" w:hAnsi="Times New Roman"/>
          <w:b/>
          <w:sz w:val="28"/>
          <w:szCs w:val="28"/>
        </w:rPr>
        <w:t xml:space="preserve"> relative ale </w:t>
      </w:r>
      <w:proofErr w:type="spellStart"/>
      <w:r w:rsidRPr="00703994">
        <w:rPr>
          <w:rFonts w:ascii="Times New Roman" w:hAnsi="Times New Roman"/>
          <w:b/>
          <w:sz w:val="28"/>
          <w:szCs w:val="28"/>
        </w:rPr>
        <w:t>resurselor</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naturale</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inclusiv</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solul</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terenurile</w:t>
      </w:r>
      <w:proofErr w:type="spellEnd"/>
      <w:r w:rsidRPr="00703994">
        <w:rPr>
          <w:rFonts w:ascii="Times New Roman" w:hAnsi="Times New Roman"/>
          <w:b/>
          <w:sz w:val="28"/>
          <w:szCs w:val="28"/>
        </w:rPr>
        <w:t xml:space="preserve">, </w:t>
      </w:r>
      <w:proofErr w:type="spellStart"/>
      <w:proofErr w:type="gramStart"/>
      <w:r w:rsidRPr="00703994">
        <w:rPr>
          <w:rFonts w:ascii="Times New Roman" w:hAnsi="Times New Roman"/>
          <w:b/>
          <w:sz w:val="28"/>
          <w:szCs w:val="28"/>
        </w:rPr>
        <w:t>apa</w:t>
      </w:r>
      <w:proofErr w:type="spellEnd"/>
      <w:proofErr w:type="gramEnd"/>
      <w:r w:rsidRPr="00703994">
        <w:rPr>
          <w:rFonts w:ascii="Times New Roman" w:hAnsi="Times New Roman"/>
          <w:b/>
          <w:sz w:val="28"/>
          <w:szCs w:val="28"/>
        </w:rPr>
        <w:t xml:space="preserve"> </w:t>
      </w:r>
      <w:proofErr w:type="spellStart"/>
      <w:r w:rsidRPr="00703994">
        <w:rPr>
          <w:rFonts w:ascii="Times New Roman" w:hAnsi="Times New Roman"/>
          <w:b/>
          <w:sz w:val="28"/>
          <w:szCs w:val="28"/>
        </w:rPr>
        <w:t>și</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biodiversitatea</w:t>
      </w:r>
      <w:proofErr w:type="spellEnd"/>
      <w:r w:rsidRPr="00703994">
        <w:rPr>
          <w:rFonts w:ascii="Times New Roman" w:hAnsi="Times New Roman"/>
          <w:b/>
          <w:sz w:val="28"/>
          <w:szCs w:val="28"/>
        </w:rPr>
        <w:t xml:space="preserve">) din </w:t>
      </w:r>
      <w:proofErr w:type="spellStart"/>
      <w:r w:rsidRPr="00703994">
        <w:rPr>
          <w:rFonts w:ascii="Times New Roman" w:hAnsi="Times New Roman"/>
          <w:b/>
          <w:sz w:val="28"/>
          <w:szCs w:val="28"/>
        </w:rPr>
        <w:t>zonă</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și</w:t>
      </w:r>
      <w:proofErr w:type="spellEnd"/>
      <w:r w:rsidRPr="00703994">
        <w:rPr>
          <w:rFonts w:ascii="Times New Roman" w:hAnsi="Times New Roman"/>
          <w:b/>
          <w:sz w:val="28"/>
          <w:szCs w:val="28"/>
        </w:rPr>
        <w:t xml:space="preserve"> din </w:t>
      </w:r>
      <w:proofErr w:type="spellStart"/>
      <w:r w:rsidRPr="00703994">
        <w:rPr>
          <w:rFonts w:ascii="Times New Roman" w:hAnsi="Times New Roman"/>
          <w:b/>
          <w:sz w:val="28"/>
          <w:szCs w:val="28"/>
        </w:rPr>
        <w:t>subteranul</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acesteia</w:t>
      </w:r>
      <w:proofErr w:type="spellEnd"/>
    </w:p>
    <w:p w:rsidR="00F1186A" w:rsidRPr="00F1186A" w:rsidRDefault="00F1186A" w:rsidP="00C55E59">
      <w:pPr>
        <w:spacing w:after="0" w:line="240" w:lineRule="auto"/>
        <w:jc w:val="both"/>
        <w:rPr>
          <w:rFonts w:ascii="Times New Roman" w:hAnsi="Times New Roman"/>
          <w:sz w:val="28"/>
          <w:szCs w:val="28"/>
        </w:rPr>
      </w:pPr>
      <w:r>
        <w:rPr>
          <w:rFonts w:ascii="Times New Roman" w:hAnsi="Times New Roman"/>
          <w:b/>
          <w:sz w:val="28"/>
          <w:szCs w:val="28"/>
        </w:rPr>
        <w:t xml:space="preserve">                </w:t>
      </w:r>
      <w:proofErr w:type="spellStart"/>
      <w:proofErr w:type="gram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zonă</w:t>
      </w:r>
      <w:proofErr w:type="spellEnd"/>
      <w:r>
        <w:rPr>
          <w:rFonts w:ascii="Times New Roman" w:hAnsi="Times New Roman"/>
          <w:sz w:val="28"/>
          <w:szCs w:val="28"/>
        </w:rPr>
        <w:t xml:space="preserve"> </w:t>
      </w:r>
      <w:proofErr w:type="spellStart"/>
      <w:r>
        <w:rPr>
          <w:rFonts w:ascii="Times New Roman" w:hAnsi="Times New Roman"/>
          <w:sz w:val="28"/>
          <w:szCs w:val="28"/>
        </w:rPr>
        <w:t>există</w:t>
      </w:r>
      <w:proofErr w:type="spellEnd"/>
      <w:r>
        <w:rPr>
          <w:rFonts w:ascii="Times New Roman" w:hAnsi="Times New Roman"/>
          <w:sz w:val="28"/>
          <w:szCs w:val="28"/>
        </w:rPr>
        <w:t xml:space="preserve"> o </w:t>
      </w:r>
      <w:proofErr w:type="spellStart"/>
      <w:r>
        <w:rPr>
          <w:rFonts w:ascii="Times New Roman" w:hAnsi="Times New Roman"/>
          <w:sz w:val="28"/>
          <w:szCs w:val="28"/>
        </w:rPr>
        <w:t>acumulare</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scop</w:t>
      </w:r>
      <w:proofErr w:type="spellEnd"/>
      <w:r>
        <w:rPr>
          <w:rFonts w:ascii="Times New Roman" w:hAnsi="Times New Roman"/>
          <w:sz w:val="28"/>
          <w:szCs w:val="28"/>
        </w:rPr>
        <w:t xml:space="preserve"> </w:t>
      </w:r>
      <w:proofErr w:type="spellStart"/>
      <w:r>
        <w:rPr>
          <w:rFonts w:ascii="Times New Roman" w:hAnsi="Times New Roman"/>
          <w:sz w:val="28"/>
          <w:szCs w:val="28"/>
        </w:rPr>
        <w:t>piscicol</w:t>
      </w:r>
      <w:proofErr w:type="spellEnd"/>
      <w:r>
        <w:rPr>
          <w:rFonts w:ascii="Times New Roman" w:hAnsi="Times New Roman"/>
          <w:sz w:val="28"/>
          <w:szCs w:val="28"/>
        </w:rPr>
        <w:t xml:space="preserve"> </w:t>
      </w:r>
      <w:proofErr w:type="spellStart"/>
      <w:r>
        <w:rPr>
          <w:rFonts w:ascii="Times New Roman" w:hAnsi="Times New Roman"/>
          <w:sz w:val="28"/>
          <w:szCs w:val="28"/>
        </w:rPr>
        <w:t>încadrată</w:t>
      </w:r>
      <w:proofErr w:type="spellEnd"/>
      <w:r>
        <w:rPr>
          <w:rFonts w:ascii="Times New Roman" w:hAnsi="Times New Roman"/>
          <w:sz w:val="28"/>
          <w:szCs w:val="28"/>
        </w:rPr>
        <w:t xml:space="preserve"> </w:t>
      </w:r>
      <w:proofErr w:type="spellStart"/>
      <w:r>
        <w:rPr>
          <w:rFonts w:ascii="Times New Roman" w:hAnsi="Times New Roman"/>
          <w:sz w:val="28"/>
          <w:szCs w:val="28"/>
        </w:rPr>
        <w:t>corespunzător</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cadul</w:t>
      </w:r>
      <w:proofErr w:type="spellEnd"/>
      <w:r>
        <w:rPr>
          <w:rFonts w:ascii="Times New Roman" w:hAnsi="Times New Roman"/>
          <w:sz w:val="28"/>
          <w:szCs w:val="28"/>
        </w:rPr>
        <w:t xml:space="preserve"> natural al </w:t>
      </w:r>
      <w:proofErr w:type="spellStart"/>
      <w:r>
        <w:rPr>
          <w:rFonts w:ascii="Times New Roman" w:hAnsi="Times New Roman"/>
          <w:sz w:val="28"/>
          <w:szCs w:val="28"/>
        </w:rPr>
        <w:t>zonei</w:t>
      </w:r>
      <w:proofErr w:type="spellEnd"/>
      <w:r>
        <w:rPr>
          <w:rFonts w:ascii="Times New Roman" w:hAnsi="Times New Roman"/>
          <w:sz w:val="28"/>
          <w:szCs w:val="28"/>
        </w:rPr>
        <w:t>.</w:t>
      </w:r>
      <w:proofErr w:type="gramEnd"/>
    </w:p>
    <w:p w:rsidR="00C55E59" w:rsidRPr="00F84FAD" w:rsidRDefault="00C55E59" w:rsidP="00C55E59">
      <w:pPr>
        <w:spacing w:after="0" w:line="240" w:lineRule="auto"/>
        <w:jc w:val="both"/>
        <w:rPr>
          <w:rFonts w:ascii="Times New Roman" w:hAnsi="Times New Roman"/>
          <w:sz w:val="28"/>
          <w:szCs w:val="28"/>
        </w:rPr>
      </w:pPr>
      <w:r w:rsidRPr="00F84FAD">
        <w:rPr>
          <w:rFonts w:ascii="Times New Roman" w:hAnsi="Times New Roman"/>
          <w:b/>
          <w:sz w:val="28"/>
          <w:szCs w:val="28"/>
        </w:rPr>
        <w:t xml:space="preserve">c. </w:t>
      </w:r>
      <w:r w:rsidR="00703994">
        <w:rPr>
          <w:rFonts w:ascii="Times New Roman" w:hAnsi="Times New Roman"/>
          <w:sz w:val="28"/>
          <w:szCs w:val="28"/>
        </w:rPr>
        <w:t>-</w:t>
      </w:r>
      <w:r w:rsidRPr="00F84FAD">
        <w:rPr>
          <w:rFonts w:ascii="Times New Roman" w:hAnsi="Times New Roman"/>
          <w:sz w:val="28"/>
          <w:szCs w:val="28"/>
        </w:rPr>
        <w:t xml:space="preserve"> </w:t>
      </w:r>
      <w:proofErr w:type="spellStart"/>
      <w:r w:rsidRPr="00703994">
        <w:rPr>
          <w:rFonts w:ascii="Times New Roman" w:hAnsi="Times New Roman"/>
          <w:b/>
          <w:sz w:val="28"/>
          <w:szCs w:val="28"/>
        </w:rPr>
        <w:t>capacitatea</w:t>
      </w:r>
      <w:proofErr w:type="spellEnd"/>
      <w:r w:rsidRPr="00703994">
        <w:rPr>
          <w:rFonts w:ascii="Times New Roman" w:hAnsi="Times New Roman"/>
          <w:b/>
          <w:sz w:val="28"/>
          <w:szCs w:val="28"/>
        </w:rPr>
        <w:t xml:space="preserve"> de </w:t>
      </w:r>
      <w:proofErr w:type="spellStart"/>
      <w:r w:rsidRPr="00703994">
        <w:rPr>
          <w:rFonts w:ascii="Times New Roman" w:hAnsi="Times New Roman"/>
          <w:b/>
          <w:sz w:val="28"/>
          <w:szCs w:val="28"/>
        </w:rPr>
        <w:t>absorbție</w:t>
      </w:r>
      <w:proofErr w:type="spellEnd"/>
      <w:r w:rsidRPr="00703994">
        <w:rPr>
          <w:rFonts w:ascii="Times New Roman" w:hAnsi="Times New Roman"/>
          <w:b/>
          <w:sz w:val="28"/>
          <w:szCs w:val="28"/>
        </w:rPr>
        <w:t xml:space="preserve"> a </w:t>
      </w:r>
      <w:proofErr w:type="spellStart"/>
      <w:r w:rsidRPr="00703994">
        <w:rPr>
          <w:rFonts w:ascii="Times New Roman" w:hAnsi="Times New Roman"/>
          <w:b/>
          <w:sz w:val="28"/>
          <w:szCs w:val="28"/>
        </w:rPr>
        <w:t>mediului</w:t>
      </w:r>
      <w:proofErr w:type="spellEnd"/>
      <w:r w:rsidRPr="00703994">
        <w:rPr>
          <w:rFonts w:ascii="Times New Roman" w:hAnsi="Times New Roman"/>
          <w:b/>
          <w:sz w:val="28"/>
          <w:szCs w:val="28"/>
        </w:rPr>
        <w:t xml:space="preserve"> natural, </w:t>
      </w:r>
      <w:proofErr w:type="spellStart"/>
      <w:r w:rsidRPr="00703994">
        <w:rPr>
          <w:rFonts w:ascii="Times New Roman" w:hAnsi="Times New Roman"/>
          <w:b/>
          <w:sz w:val="28"/>
          <w:szCs w:val="28"/>
        </w:rPr>
        <w:t>acordându</w:t>
      </w:r>
      <w:proofErr w:type="spellEnd"/>
      <w:r w:rsidRPr="00703994">
        <w:rPr>
          <w:rFonts w:ascii="Times New Roman" w:hAnsi="Times New Roman"/>
          <w:b/>
          <w:sz w:val="28"/>
          <w:szCs w:val="28"/>
        </w:rPr>
        <w:t xml:space="preserve">-se o </w:t>
      </w:r>
      <w:proofErr w:type="spellStart"/>
      <w:r w:rsidRPr="00703994">
        <w:rPr>
          <w:rFonts w:ascii="Times New Roman" w:hAnsi="Times New Roman"/>
          <w:b/>
          <w:sz w:val="28"/>
          <w:szCs w:val="28"/>
        </w:rPr>
        <w:t>atenție</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specială</w:t>
      </w:r>
      <w:proofErr w:type="spellEnd"/>
      <w:r w:rsidRPr="00703994">
        <w:rPr>
          <w:rFonts w:ascii="Times New Roman" w:hAnsi="Times New Roman"/>
          <w:b/>
          <w:sz w:val="28"/>
          <w:szCs w:val="28"/>
        </w:rPr>
        <w:t xml:space="preserve"> </w:t>
      </w:r>
      <w:proofErr w:type="spellStart"/>
      <w:r w:rsidRPr="00703994">
        <w:rPr>
          <w:rFonts w:ascii="Times New Roman" w:hAnsi="Times New Roman"/>
          <w:b/>
          <w:sz w:val="28"/>
          <w:szCs w:val="28"/>
        </w:rPr>
        <w:t>următoarelor</w:t>
      </w:r>
      <w:proofErr w:type="spellEnd"/>
      <w:r w:rsidRPr="00703994">
        <w:rPr>
          <w:rFonts w:ascii="Times New Roman" w:hAnsi="Times New Roman"/>
          <w:b/>
          <w:sz w:val="28"/>
          <w:szCs w:val="28"/>
        </w:rPr>
        <w:t xml:space="preserve"> zone</w:t>
      </w:r>
    </w:p>
    <w:p w:rsidR="00C55E59" w:rsidRPr="00F84FAD" w:rsidRDefault="00C55E59" w:rsidP="000C1A68">
      <w:pPr>
        <w:spacing w:after="0" w:line="240" w:lineRule="auto"/>
        <w:jc w:val="both"/>
        <w:rPr>
          <w:rFonts w:ascii="Times New Roman" w:hAnsi="Times New Roman"/>
          <w:b/>
          <w:sz w:val="28"/>
          <w:szCs w:val="28"/>
        </w:rPr>
      </w:pPr>
      <w:proofErr w:type="spellStart"/>
      <w:r w:rsidRPr="00F84FAD">
        <w:rPr>
          <w:rFonts w:ascii="Times New Roman" w:hAnsi="Times New Roman"/>
          <w:sz w:val="28"/>
          <w:szCs w:val="28"/>
        </w:rPr>
        <w:t>i</w:t>
      </w:r>
      <w:proofErr w:type="spellEnd"/>
      <w:r w:rsidRPr="00F84FAD">
        <w:rPr>
          <w:rFonts w:ascii="Times New Roman" w:hAnsi="Times New Roman"/>
          <w:sz w:val="28"/>
          <w:szCs w:val="28"/>
        </w:rPr>
        <w:t xml:space="preserve">. - zone </w:t>
      </w:r>
      <w:proofErr w:type="spellStart"/>
      <w:r w:rsidRPr="00F84FAD">
        <w:rPr>
          <w:rFonts w:ascii="Times New Roman" w:hAnsi="Times New Roman"/>
          <w:sz w:val="28"/>
          <w:szCs w:val="28"/>
        </w:rPr>
        <w:t>umede</w:t>
      </w:r>
      <w:proofErr w:type="spellEnd"/>
      <w:r w:rsidRPr="00F84FAD">
        <w:rPr>
          <w:rFonts w:ascii="Times New Roman" w:hAnsi="Times New Roman"/>
          <w:sz w:val="28"/>
          <w:szCs w:val="28"/>
        </w:rPr>
        <w:t xml:space="preserve">, zone </w:t>
      </w:r>
      <w:proofErr w:type="spellStart"/>
      <w:r w:rsidRPr="00F84FAD">
        <w:rPr>
          <w:rFonts w:ascii="Times New Roman" w:hAnsi="Times New Roman"/>
          <w:sz w:val="28"/>
          <w:szCs w:val="28"/>
        </w:rPr>
        <w:t>riverane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guri</w:t>
      </w:r>
      <w:proofErr w:type="spellEnd"/>
      <w:r w:rsidRPr="00F84FAD">
        <w:rPr>
          <w:rFonts w:ascii="Times New Roman" w:hAnsi="Times New Roman"/>
          <w:sz w:val="28"/>
          <w:szCs w:val="28"/>
        </w:rPr>
        <w:t xml:space="preserve"> ale </w:t>
      </w:r>
      <w:proofErr w:type="spellStart"/>
      <w:r w:rsidRPr="00F84FAD">
        <w:rPr>
          <w:rFonts w:ascii="Times New Roman" w:hAnsi="Times New Roman"/>
          <w:sz w:val="28"/>
          <w:szCs w:val="28"/>
        </w:rPr>
        <w:t>râurilor</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lucrările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propuse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prin</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proiect</w:t>
      </w:r>
      <w:proofErr w:type="spellEnd"/>
      <w:r w:rsidRPr="00F84FAD">
        <w:rPr>
          <w:rFonts w:ascii="Times New Roman" w:hAnsi="Times New Roman"/>
          <w:sz w:val="28"/>
          <w:szCs w:val="28"/>
        </w:rPr>
        <w:t xml:space="preserve"> se </w:t>
      </w:r>
      <w:proofErr w:type="spellStart"/>
      <w:r w:rsidRPr="00F84FAD">
        <w:rPr>
          <w:rFonts w:ascii="Times New Roman" w:hAnsi="Times New Roman"/>
          <w:sz w:val="28"/>
          <w:szCs w:val="28"/>
        </w:rPr>
        <w:t>desfășoară</w:t>
      </w:r>
      <w:proofErr w:type="spellEnd"/>
      <w:r w:rsidRPr="00F84FAD">
        <w:rPr>
          <w:rFonts w:ascii="Times New Roman" w:hAnsi="Times New Roman"/>
          <w:sz w:val="28"/>
          <w:szCs w:val="28"/>
        </w:rPr>
        <w:t xml:space="preserve"> </w:t>
      </w:r>
      <w:proofErr w:type="spellStart"/>
      <w:r w:rsidR="00F1186A">
        <w:rPr>
          <w:rFonts w:ascii="Times New Roman" w:hAnsi="Times New Roman"/>
          <w:sz w:val="28"/>
          <w:szCs w:val="28"/>
        </w:rPr>
        <w:t>în</w:t>
      </w:r>
      <w:proofErr w:type="spellEnd"/>
      <w:r w:rsidR="00F1186A">
        <w:rPr>
          <w:rFonts w:ascii="Times New Roman" w:hAnsi="Times New Roman"/>
          <w:sz w:val="28"/>
          <w:szCs w:val="28"/>
        </w:rPr>
        <w:t xml:space="preserve"> </w:t>
      </w:r>
      <w:proofErr w:type="spellStart"/>
      <w:r w:rsidR="00F1186A">
        <w:rPr>
          <w:rFonts w:ascii="Times New Roman" w:hAnsi="Times New Roman"/>
          <w:sz w:val="28"/>
          <w:szCs w:val="28"/>
        </w:rPr>
        <w:t>vecinătatea</w:t>
      </w:r>
      <w:proofErr w:type="spellEnd"/>
      <w:r w:rsidR="00F1186A">
        <w:rPr>
          <w:rFonts w:ascii="Times New Roman" w:hAnsi="Times New Roman"/>
          <w:sz w:val="28"/>
          <w:szCs w:val="28"/>
        </w:rPr>
        <w:t xml:space="preserve"> </w:t>
      </w:r>
      <w:proofErr w:type="spellStart"/>
      <w:r w:rsidR="00F1186A">
        <w:rPr>
          <w:rFonts w:ascii="Times New Roman" w:hAnsi="Times New Roman"/>
          <w:sz w:val="28"/>
          <w:szCs w:val="28"/>
        </w:rPr>
        <w:t>pârâului</w:t>
      </w:r>
      <w:proofErr w:type="spellEnd"/>
      <w:r w:rsidR="00F1186A">
        <w:rPr>
          <w:rFonts w:ascii="Times New Roman" w:hAnsi="Times New Roman"/>
          <w:sz w:val="28"/>
          <w:szCs w:val="28"/>
        </w:rPr>
        <w:t xml:space="preserve"> </w:t>
      </w:r>
      <w:proofErr w:type="spellStart"/>
      <w:r w:rsidR="00F1186A">
        <w:rPr>
          <w:rFonts w:ascii="Times New Roman" w:hAnsi="Times New Roman"/>
          <w:sz w:val="28"/>
          <w:szCs w:val="28"/>
        </w:rPr>
        <w:t>Valea</w:t>
      </w:r>
      <w:proofErr w:type="spellEnd"/>
      <w:r w:rsidR="00F1186A">
        <w:rPr>
          <w:rFonts w:ascii="Times New Roman" w:hAnsi="Times New Roman"/>
          <w:sz w:val="28"/>
          <w:szCs w:val="28"/>
        </w:rPr>
        <w:t xml:space="preserve"> </w:t>
      </w:r>
      <w:proofErr w:type="spellStart"/>
      <w:r w:rsidR="00F1186A">
        <w:rPr>
          <w:rFonts w:ascii="Times New Roman" w:hAnsi="Times New Roman"/>
          <w:sz w:val="28"/>
          <w:szCs w:val="28"/>
        </w:rPr>
        <w:t>Neagră</w:t>
      </w:r>
      <w:proofErr w:type="spellEnd"/>
      <w:r w:rsidR="000C1A68" w:rsidRPr="00F84FAD">
        <w:rPr>
          <w:rFonts w:ascii="Times New Roman" w:hAnsi="Times New Roman"/>
          <w:sz w:val="28"/>
          <w:szCs w:val="28"/>
        </w:rPr>
        <w:t>.</w:t>
      </w:r>
    </w:p>
    <w:p w:rsidR="00C55E59" w:rsidRPr="00F84FAD" w:rsidRDefault="00C55E59" w:rsidP="00C55E59">
      <w:pPr>
        <w:spacing w:after="0" w:line="240" w:lineRule="auto"/>
        <w:jc w:val="both"/>
        <w:rPr>
          <w:rFonts w:ascii="Times New Roman" w:hAnsi="Times New Roman"/>
          <w:sz w:val="28"/>
          <w:szCs w:val="28"/>
          <w:lang w:val="ro-RO"/>
        </w:rPr>
      </w:pPr>
      <w:r w:rsidRPr="00F84FAD">
        <w:rPr>
          <w:rFonts w:ascii="Times New Roman" w:hAnsi="Times New Roman"/>
          <w:sz w:val="28"/>
          <w:szCs w:val="28"/>
        </w:rPr>
        <w:t xml:space="preserve">ii. – </w:t>
      </w:r>
      <w:r w:rsidRPr="00F84FAD">
        <w:rPr>
          <w:rFonts w:ascii="Times New Roman" w:hAnsi="Times New Roman"/>
          <w:sz w:val="28"/>
          <w:szCs w:val="28"/>
          <w:lang w:val="ro-RO"/>
        </w:rPr>
        <w:t xml:space="preserve">zone costiere şi mediul </w:t>
      </w:r>
      <w:proofErr w:type="gramStart"/>
      <w:r w:rsidRPr="00F84FAD">
        <w:rPr>
          <w:rFonts w:ascii="Times New Roman" w:hAnsi="Times New Roman"/>
          <w:sz w:val="28"/>
          <w:szCs w:val="28"/>
          <w:lang w:val="ro-RO"/>
        </w:rPr>
        <w:t>marin</w:t>
      </w:r>
      <w:proofErr w:type="gramEnd"/>
      <w:r w:rsidRPr="00F84FAD">
        <w:rPr>
          <w:rFonts w:ascii="Times New Roman" w:hAnsi="Times New Roman"/>
          <w:sz w:val="28"/>
          <w:szCs w:val="28"/>
          <w:lang w:val="ro-RO"/>
        </w:rPr>
        <w:t>: nu este cazul.</w:t>
      </w:r>
    </w:p>
    <w:p w:rsidR="00C55E59" w:rsidRPr="00F84FAD" w:rsidRDefault="00C55E59" w:rsidP="00C55E59">
      <w:pPr>
        <w:spacing w:after="0" w:line="240" w:lineRule="auto"/>
        <w:jc w:val="both"/>
        <w:rPr>
          <w:rFonts w:ascii="Times New Roman" w:hAnsi="Times New Roman"/>
          <w:sz w:val="28"/>
          <w:szCs w:val="28"/>
          <w:lang w:val="ro-RO"/>
        </w:rPr>
      </w:pPr>
      <w:r w:rsidRPr="00F84FAD">
        <w:rPr>
          <w:rFonts w:ascii="Times New Roman" w:hAnsi="Times New Roman"/>
          <w:sz w:val="28"/>
          <w:szCs w:val="28"/>
          <w:lang w:val="ro-RO"/>
        </w:rPr>
        <w:t>iv. – arii naturale protejate de interes naţional, comunitar, internaţional:</w:t>
      </w:r>
      <w:r w:rsidR="00FF4BA3">
        <w:rPr>
          <w:rFonts w:ascii="Times New Roman" w:hAnsi="Times New Roman"/>
          <w:sz w:val="28"/>
          <w:szCs w:val="28"/>
          <w:lang w:val="ro-RO"/>
        </w:rPr>
        <w:t xml:space="preserve"> </w:t>
      </w:r>
      <w:r w:rsidR="00F1186A">
        <w:rPr>
          <w:rFonts w:ascii="Times New Roman" w:hAnsi="Times New Roman"/>
          <w:sz w:val="28"/>
          <w:szCs w:val="28"/>
          <w:lang w:val="ro-RO"/>
        </w:rPr>
        <w:t>ROSCI0424 Pădurea și Lacul Mărgineni.</w:t>
      </w:r>
      <w:r w:rsidRPr="00F84FAD">
        <w:rPr>
          <w:rFonts w:ascii="Times New Roman" w:hAnsi="Times New Roman"/>
          <w:sz w:val="28"/>
          <w:szCs w:val="28"/>
          <w:lang w:val="ro-RO"/>
        </w:rPr>
        <w:t xml:space="preserve">  </w:t>
      </w:r>
    </w:p>
    <w:p w:rsidR="00FF4BA3" w:rsidRDefault="00C55E59" w:rsidP="00C55E59">
      <w:pPr>
        <w:spacing w:after="0" w:line="240" w:lineRule="auto"/>
        <w:jc w:val="both"/>
        <w:rPr>
          <w:rFonts w:ascii="Times New Roman" w:hAnsi="Times New Roman"/>
          <w:sz w:val="28"/>
          <w:szCs w:val="28"/>
          <w:lang w:val="ro-RO"/>
        </w:rPr>
      </w:pPr>
      <w:r w:rsidRPr="00F84FAD">
        <w:rPr>
          <w:rFonts w:ascii="Times New Roman" w:hAnsi="Times New Roman"/>
          <w:sz w:val="28"/>
          <w:szCs w:val="28"/>
          <w:lang w:val="ro-RO"/>
        </w:rPr>
        <w:t xml:space="preserve">v. – zone clasificate sau protejate conform legislaţiei în vigoare: </w:t>
      </w:r>
      <w:r w:rsidR="00FF4BA3">
        <w:rPr>
          <w:rFonts w:ascii="Times New Roman" w:hAnsi="Times New Roman"/>
          <w:sz w:val="28"/>
          <w:szCs w:val="28"/>
          <w:lang w:val="ro-RO"/>
        </w:rPr>
        <w:t>nu sunt.</w:t>
      </w:r>
    </w:p>
    <w:p w:rsidR="00F1186A" w:rsidRDefault="00F1186A" w:rsidP="00F1186A">
      <w:pPr>
        <w:spacing w:after="0" w:line="240" w:lineRule="auto"/>
        <w:jc w:val="center"/>
        <w:rPr>
          <w:rFonts w:ascii="Times New Roman" w:hAnsi="Times New Roman"/>
          <w:b/>
          <w:sz w:val="28"/>
          <w:szCs w:val="28"/>
          <w:lang w:val="ro-RO"/>
        </w:rPr>
      </w:pPr>
      <w:r>
        <w:rPr>
          <w:rFonts w:ascii="Times New Roman" w:hAnsi="Times New Roman"/>
          <w:b/>
          <w:sz w:val="28"/>
          <w:szCs w:val="28"/>
          <w:lang w:val="ro-RO"/>
        </w:rPr>
        <w:t>- 3 –</w:t>
      </w:r>
    </w:p>
    <w:p w:rsidR="00F1186A" w:rsidRPr="00F1186A" w:rsidRDefault="00F1186A" w:rsidP="00F1186A">
      <w:pPr>
        <w:spacing w:after="0" w:line="240" w:lineRule="auto"/>
        <w:jc w:val="center"/>
        <w:rPr>
          <w:rFonts w:ascii="Times New Roman" w:hAnsi="Times New Roman"/>
          <w:b/>
          <w:sz w:val="28"/>
          <w:szCs w:val="28"/>
          <w:lang w:val="ro-RO"/>
        </w:rPr>
      </w:pPr>
    </w:p>
    <w:p w:rsidR="00C55E59" w:rsidRPr="00F84FAD" w:rsidRDefault="00C55E59" w:rsidP="00C55E59">
      <w:pPr>
        <w:spacing w:after="0" w:line="240" w:lineRule="auto"/>
        <w:jc w:val="both"/>
        <w:rPr>
          <w:rFonts w:ascii="Times New Roman" w:hAnsi="Times New Roman"/>
          <w:sz w:val="28"/>
          <w:szCs w:val="28"/>
          <w:lang w:val="ro-RO"/>
        </w:rPr>
      </w:pPr>
      <w:r w:rsidRPr="00F84FAD">
        <w:rPr>
          <w:rFonts w:ascii="Times New Roman" w:hAnsi="Times New Roman"/>
          <w:sz w:val="28"/>
          <w:szCs w:val="28"/>
          <w:lang w:val="ro-RO"/>
        </w:rPr>
        <w:t>vi. – zonele în care au existat deja cazuri de nerespectare a standardelor de calitate a mediului prevăzute de legislaţia naţională şi la nivelul Uniunii Europene: nu sunt.</w:t>
      </w:r>
    </w:p>
    <w:p w:rsidR="00C55E59" w:rsidRPr="00F128B4" w:rsidRDefault="00C55E59" w:rsidP="006358C9">
      <w:pPr>
        <w:pStyle w:val="ListBullet2"/>
        <w:numPr>
          <w:ilvl w:val="0"/>
          <w:numId w:val="0"/>
        </w:numPr>
        <w:spacing w:before="0" w:after="0"/>
        <w:jc w:val="both"/>
        <w:rPr>
          <w:rFonts w:ascii="Times New Roman" w:hAnsi="Times New Roman"/>
          <w:b/>
          <w:sz w:val="28"/>
          <w:szCs w:val="28"/>
          <w:lang w:val="ro-RO"/>
        </w:rPr>
      </w:pPr>
      <w:r w:rsidRPr="00F84FAD">
        <w:rPr>
          <w:rFonts w:ascii="Times New Roman" w:hAnsi="Times New Roman"/>
          <w:sz w:val="28"/>
          <w:szCs w:val="28"/>
          <w:lang w:val="ro-RO"/>
        </w:rPr>
        <w:t xml:space="preserve">vii. – zonele cu o densitate mare a populaţiei: proiectul propus </w:t>
      </w:r>
      <w:r w:rsidR="00F1186A">
        <w:rPr>
          <w:rFonts w:ascii="Times New Roman" w:hAnsi="Times New Roman"/>
          <w:sz w:val="28"/>
          <w:szCs w:val="28"/>
          <w:lang w:val="ro-RO"/>
        </w:rPr>
        <w:t>e</w:t>
      </w:r>
      <w:r w:rsidR="006358C9">
        <w:rPr>
          <w:rFonts w:ascii="Times New Roman" w:hAnsi="Times New Roman"/>
          <w:sz w:val="28"/>
          <w:szCs w:val="28"/>
          <w:lang w:val="ro-RO"/>
        </w:rPr>
        <w:t xml:space="preserve">ste situat la aproximativ </w:t>
      </w:r>
      <w:r w:rsidR="00F1186A">
        <w:rPr>
          <w:rFonts w:ascii="Times New Roman" w:hAnsi="Times New Roman"/>
          <w:sz w:val="28"/>
          <w:szCs w:val="28"/>
          <w:lang w:val="ro-RO"/>
        </w:rPr>
        <w:t>1000</w:t>
      </w:r>
      <w:r w:rsidR="006358C9">
        <w:rPr>
          <w:rFonts w:ascii="Times New Roman" w:hAnsi="Times New Roman"/>
          <w:sz w:val="28"/>
          <w:szCs w:val="28"/>
          <w:lang w:val="ro-RO"/>
        </w:rPr>
        <w:t xml:space="preserve"> m de </w:t>
      </w:r>
      <w:r w:rsidR="00F1186A">
        <w:rPr>
          <w:rFonts w:ascii="Times New Roman" w:hAnsi="Times New Roman"/>
          <w:sz w:val="28"/>
          <w:szCs w:val="28"/>
          <w:lang w:val="ro-RO"/>
        </w:rPr>
        <w:t>zona locuită</w:t>
      </w:r>
      <w:r w:rsidR="006358C9">
        <w:rPr>
          <w:rFonts w:ascii="Times New Roman" w:hAnsi="Times New Roman"/>
          <w:sz w:val="28"/>
          <w:szCs w:val="28"/>
          <w:lang w:val="ro-RO"/>
        </w:rPr>
        <w:t>.</w:t>
      </w:r>
    </w:p>
    <w:p w:rsidR="00C55E59" w:rsidRPr="00F84FAD" w:rsidRDefault="00C55E59" w:rsidP="00C55E59">
      <w:pPr>
        <w:pStyle w:val="ListBullet2"/>
        <w:numPr>
          <w:ilvl w:val="0"/>
          <w:numId w:val="0"/>
        </w:numPr>
        <w:spacing w:before="0" w:after="0"/>
        <w:jc w:val="both"/>
        <w:rPr>
          <w:rFonts w:ascii="Times New Roman" w:hAnsi="Times New Roman"/>
          <w:sz w:val="28"/>
          <w:szCs w:val="28"/>
          <w:lang w:val="ro-RO"/>
        </w:rPr>
      </w:pPr>
      <w:r w:rsidRPr="00F84FAD">
        <w:rPr>
          <w:rFonts w:ascii="Times New Roman" w:hAnsi="Times New Roman"/>
          <w:sz w:val="28"/>
          <w:szCs w:val="28"/>
          <w:lang w:val="ro-RO"/>
        </w:rPr>
        <w:t>viii. – peisaje şi situri importante din punct de vedere istoric, cultural sau arheologic: nu se cunosc date privind impactul asupra acestor categorii de situri</w:t>
      </w:r>
      <w:r w:rsidR="00F1186A">
        <w:rPr>
          <w:rFonts w:ascii="Times New Roman" w:hAnsi="Times New Roman"/>
          <w:sz w:val="28"/>
          <w:szCs w:val="28"/>
          <w:lang w:val="ro-RO"/>
        </w:rPr>
        <w:t>.</w:t>
      </w:r>
      <w:r w:rsidRPr="00F84FAD">
        <w:rPr>
          <w:rFonts w:ascii="Times New Roman" w:hAnsi="Times New Roman"/>
          <w:sz w:val="28"/>
          <w:szCs w:val="28"/>
          <w:lang w:val="ro-RO"/>
        </w:rPr>
        <w:t xml:space="preserve"> </w:t>
      </w:r>
    </w:p>
    <w:p w:rsidR="00C55E59" w:rsidRPr="00F84FAD" w:rsidRDefault="00C55E59" w:rsidP="00C55E59">
      <w:pPr>
        <w:spacing w:after="0" w:line="240" w:lineRule="auto"/>
        <w:jc w:val="both"/>
        <w:rPr>
          <w:rFonts w:ascii="Times New Roman" w:hAnsi="Times New Roman"/>
          <w:b/>
          <w:sz w:val="28"/>
          <w:szCs w:val="28"/>
        </w:rPr>
      </w:pPr>
      <w:r w:rsidRPr="00F84FAD">
        <w:rPr>
          <w:rFonts w:ascii="Times New Roman" w:hAnsi="Times New Roman"/>
          <w:b/>
          <w:sz w:val="28"/>
          <w:szCs w:val="28"/>
        </w:rPr>
        <w:t xml:space="preserve">4) </w:t>
      </w:r>
      <w:proofErr w:type="spellStart"/>
      <w:proofErr w:type="gramStart"/>
      <w:r w:rsidRPr="00F84FAD">
        <w:rPr>
          <w:rFonts w:ascii="Times New Roman" w:hAnsi="Times New Roman"/>
          <w:b/>
          <w:sz w:val="28"/>
          <w:szCs w:val="28"/>
        </w:rPr>
        <w:t>tipurile</w:t>
      </w:r>
      <w:proofErr w:type="spellEnd"/>
      <w:proofErr w:type="gramEnd"/>
      <w:r w:rsidRPr="00F84FAD">
        <w:rPr>
          <w:rFonts w:ascii="Times New Roman" w:hAnsi="Times New Roman"/>
          <w:b/>
          <w:sz w:val="28"/>
          <w:szCs w:val="28"/>
        </w:rPr>
        <w:t xml:space="preserve"> </w:t>
      </w:r>
      <w:proofErr w:type="spellStart"/>
      <w:r w:rsidRPr="00F84FAD">
        <w:rPr>
          <w:rFonts w:ascii="Times New Roman" w:hAnsi="Times New Roman"/>
          <w:b/>
          <w:sz w:val="28"/>
          <w:szCs w:val="28"/>
        </w:rPr>
        <w:t>şi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caracteristicile</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impactului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potenţial</w:t>
      </w:r>
      <w:proofErr w:type="spellEnd"/>
      <w:r w:rsidRPr="00F84FAD">
        <w:rPr>
          <w:rFonts w:ascii="Times New Roman" w:hAnsi="Times New Roman"/>
          <w:b/>
          <w:sz w:val="28"/>
          <w:szCs w:val="28"/>
        </w:rPr>
        <w:t>:</w:t>
      </w:r>
    </w:p>
    <w:p w:rsidR="00C55E59" w:rsidRPr="00F84FAD" w:rsidRDefault="00C55E59" w:rsidP="00C55E59">
      <w:pPr>
        <w:spacing w:after="0" w:line="240" w:lineRule="auto"/>
        <w:jc w:val="both"/>
        <w:rPr>
          <w:rFonts w:ascii="Times New Roman" w:hAnsi="Times New Roman"/>
          <w:sz w:val="28"/>
          <w:szCs w:val="28"/>
        </w:rPr>
      </w:pPr>
      <w:proofErr w:type="gramStart"/>
      <w:r w:rsidRPr="00F84FAD">
        <w:rPr>
          <w:rFonts w:ascii="Times New Roman" w:hAnsi="Times New Roman"/>
          <w:b/>
          <w:sz w:val="28"/>
          <w:szCs w:val="28"/>
        </w:rPr>
        <w:t>a</w:t>
      </w:r>
      <w:proofErr w:type="gramEnd"/>
      <w:r w:rsidRPr="00F84FAD">
        <w:rPr>
          <w:rFonts w:ascii="Times New Roman" w:hAnsi="Times New Roman"/>
          <w:b/>
          <w:sz w:val="28"/>
          <w:szCs w:val="28"/>
        </w:rPr>
        <w:t xml:space="preserve">) </w:t>
      </w:r>
      <w:r w:rsidRPr="00F84FAD">
        <w:rPr>
          <w:rFonts w:ascii="Times New Roman" w:hAnsi="Times New Roman"/>
          <w:sz w:val="28"/>
          <w:szCs w:val="28"/>
        </w:rPr>
        <w:t xml:space="preserve">– </w:t>
      </w:r>
      <w:proofErr w:type="spellStart"/>
      <w:r w:rsidRPr="00F84FAD">
        <w:rPr>
          <w:rFonts w:ascii="Times New Roman" w:hAnsi="Times New Roman"/>
          <w:sz w:val="28"/>
          <w:szCs w:val="28"/>
        </w:rPr>
        <w:t>importanţa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şi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extinderea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spaţială</w:t>
      </w:r>
      <w:proofErr w:type="spellEnd"/>
      <w:r w:rsidRPr="00F84FAD">
        <w:rPr>
          <w:rFonts w:ascii="Times New Roman" w:hAnsi="Times New Roman"/>
          <w:sz w:val="28"/>
          <w:szCs w:val="28"/>
        </w:rPr>
        <w:t xml:space="preserve"> a </w:t>
      </w:r>
      <w:proofErr w:type="spellStart"/>
      <w:r w:rsidRPr="00F84FAD">
        <w:rPr>
          <w:rFonts w:ascii="Times New Roman" w:hAnsi="Times New Roman"/>
          <w:sz w:val="28"/>
          <w:szCs w:val="28"/>
        </w:rPr>
        <w:t>impactului</w:t>
      </w:r>
      <w:proofErr w:type="spellEnd"/>
      <w:r w:rsidRPr="00F84FAD">
        <w:rPr>
          <w:rFonts w:ascii="Times New Roman" w:hAnsi="Times New Roman"/>
          <w:sz w:val="28"/>
          <w:szCs w:val="28"/>
        </w:rPr>
        <w:t xml:space="preserve">: impact  </w:t>
      </w:r>
      <w:proofErr w:type="spellStart"/>
      <w:r w:rsidRPr="00F84FAD">
        <w:rPr>
          <w:rFonts w:ascii="Times New Roman" w:hAnsi="Times New Roman"/>
          <w:sz w:val="28"/>
          <w:szCs w:val="28"/>
        </w:rPr>
        <w:t>redus</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timpul</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realizării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proiectului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dacă</w:t>
      </w:r>
      <w:proofErr w:type="spellEnd"/>
      <w:r w:rsidRPr="00F84FAD">
        <w:rPr>
          <w:rFonts w:ascii="Times New Roman" w:hAnsi="Times New Roman"/>
          <w:sz w:val="28"/>
          <w:szCs w:val="28"/>
        </w:rPr>
        <w:t xml:space="preserve"> se </w:t>
      </w:r>
      <w:proofErr w:type="spellStart"/>
      <w:r w:rsidRPr="00F84FAD">
        <w:rPr>
          <w:rFonts w:ascii="Times New Roman" w:hAnsi="Times New Roman"/>
          <w:sz w:val="28"/>
          <w:szCs w:val="28"/>
        </w:rPr>
        <w:t>respectă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tehnologia</w:t>
      </w:r>
      <w:proofErr w:type="spellEnd"/>
      <w:r w:rsidRPr="00F84FAD">
        <w:rPr>
          <w:rFonts w:ascii="Times New Roman" w:hAnsi="Times New Roman"/>
          <w:sz w:val="28"/>
          <w:szCs w:val="28"/>
        </w:rPr>
        <w:t xml:space="preserve"> de </w:t>
      </w:r>
      <w:proofErr w:type="spellStart"/>
      <w:r w:rsidRPr="00F84FAD">
        <w:rPr>
          <w:rFonts w:ascii="Times New Roman" w:hAnsi="Times New Roman"/>
          <w:sz w:val="28"/>
          <w:szCs w:val="28"/>
        </w:rPr>
        <w:t>lucru</w:t>
      </w:r>
      <w:proofErr w:type="spellEnd"/>
      <w:r w:rsidRPr="00F84FAD">
        <w:rPr>
          <w:rFonts w:ascii="Times New Roman" w:hAnsi="Times New Roman"/>
          <w:sz w:val="28"/>
          <w:szCs w:val="28"/>
        </w:rPr>
        <w:t xml:space="preserve">. </w:t>
      </w:r>
    </w:p>
    <w:p w:rsidR="00C55E59" w:rsidRPr="00F84FAD" w:rsidRDefault="00C55E59" w:rsidP="00C55E59">
      <w:pPr>
        <w:spacing w:after="0" w:line="240" w:lineRule="auto"/>
        <w:jc w:val="both"/>
        <w:rPr>
          <w:rFonts w:ascii="Times New Roman" w:hAnsi="Times New Roman"/>
          <w:sz w:val="28"/>
          <w:szCs w:val="28"/>
        </w:rPr>
      </w:pPr>
      <w:proofErr w:type="gramStart"/>
      <w:r w:rsidRPr="00F84FAD">
        <w:rPr>
          <w:rFonts w:ascii="Times New Roman" w:hAnsi="Times New Roman"/>
          <w:b/>
          <w:sz w:val="28"/>
          <w:szCs w:val="28"/>
        </w:rPr>
        <w:t>b</w:t>
      </w:r>
      <w:proofErr w:type="gramEnd"/>
      <w:r w:rsidRPr="00F84FAD">
        <w:rPr>
          <w:rFonts w:ascii="Times New Roman" w:hAnsi="Times New Roman"/>
          <w:b/>
          <w:sz w:val="28"/>
          <w:szCs w:val="28"/>
        </w:rPr>
        <w:t xml:space="preserve">) </w:t>
      </w:r>
      <w:r w:rsidRPr="00F84FAD">
        <w:rPr>
          <w:rFonts w:ascii="Times New Roman" w:hAnsi="Times New Roman"/>
          <w:sz w:val="28"/>
          <w:szCs w:val="28"/>
        </w:rPr>
        <w:t xml:space="preserve">– </w:t>
      </w:r>
      <w:proofErr w:type="spellStart"/>
      <w:r w:rsidRPr="00F84FAD">
        <w:rPr>
          <w:rFonts w:ascii="Times New Roman" w:hAnsi="Times New Roman"/>
          <w:sz w:val="28"/>
          <w:szCs w:val="28"/>
        </w:rPr>
        <w:t>natura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impactului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zgomot</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praf</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miros</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rezultate</w:t>
      </w:r>
      <w:proofErr w:type="spellEnd"/>
      <w:r w:rsidRPr="00F84FAD">
        <w:rPr>
          <w:rFonts w:ascii="Times New Roman" w:hAnsi="Times New Roman"/>
          <w:sz w:val="28"/>
          <w:szCs w:val="28"/>
        </w:rPr>
        <w:t xml:space="preserve"> din </w:t>
      </w:r>
      <w:proofErr w:type="spellStart"/>
      <w:r w:rsidRPr="00F84FAD">
        <w:rPr>
          <w:rFonts w:ascii="Times New Roman" w:hAnsi="Times New Roman"/>
          <w:sz w:val="28"/>
          <w:szCs w:val="28"/>
        </w:rPr>
        <w:t>activitatea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utilajelor</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şi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mijloacelor</w:t>
      </w:r>
      <w:proofErr w:type="spellEnd"/>
      <w:r w:rsidRPr="00F84FAD">
        <w:rPr>
          <w:rFonts w:ascii="Times New Roman" w:hAnsi="Times New Roman"/>
          <w:sz w:val="28"/>
          <w:szCs w:val="28"/>
        </w:rPr>
        <w:t xml:space="preserve"> auto. </w:t>
      </w:r>
    </w:p>
    <w:p w:rsidR="00C55E59" w:rsidRDefault="00C55E59" w:rsidP="00C55E59">
      <w:pPr>
        <w:spacing w:after="0" w:line="240" w:lineRule="auto"/>
        <w:jc w:val="both"/>
        <w:rPr>
          <w:rFonts w:ascii="Times New Roman" w:hAnsi="Times New Roman"/>
          <w:sz w:val="28"/>
          <w:szCs w:val="28"/>
        </w:rPr>
      </w:pPr>
      <w:proofErr w:type="gramStart"/>
      <w:r w:rsidRPr="00F84FAD">
        <w:rPr>
          <w:rFonts w:ascii="Times New Roman" w:hAnsi="Times New Roman"/>
          <w:b/>
          <w:sz w:val="28"/>
          <w:szCs w:val="28"/>
        </w:rPr>
        <w:t>c</w:t>
      </w:r>
      <w:proofErr w:type="gramEnd"/>
      <w:r w:rsidRPr="00F84FAD">
        <w:rPr>
          <w:rFonts w:ascii="Times New Roman" w:hAnsi="Times New Roman"/>
          <w:b/>
          <w:sz w:val="28"/>
          <w:szCs w:val="28"/>
        </w:rPr>
        <w:t xml:space="preserve">) </w:t>
      </w:r>
      <w:r w:rsidRPr="00F84FAD">
        <w:rPr>
          <w:rFonts w:ascii="Times New Roman" w:hAnsi="Times New Roman"/>
          <w:sz w:val="28"/>
          <w:szCs w:val="28"/>
        </w:rPr>
        <w:t xml:space="preserve">– </w:t>
      </w:r>
      <w:proofErr w:type="spellStart"/>
      <w:r w:rsidRPr="00F84FAD">
        <w:rPr>
          <w:rFonts w:ascii="Times New Roman" w:hAnsi="Times New Roman"/>
          <w:sz w:val="28"/>
          <w:szCs w:val="28"/>
        </w:rPr>
        <w:t>natura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transfrontieră</w:t>
      </w:r>
      <w:proofErr w:type="spellEnd"/>
      <w:r w:rsidRPr="00F84FAD">
        <w:rPr>
          <w:rFonts w:ascii="Times New Roman" w:hAnsi="Times New Roman"/>
          <w:sz w:val="28"/>
          <w:szCs w:val="28"/>
        </w:rPr>
        <w:t xml:space="preserve"> a </w:t>
      </w:r>
      <w:proofErr w:type="spellStart"/>
      <w:r w:rsidRPr="00F84FAD">
        <w:rPr>
          <w:rFonts w:ascii="Times New Roman" w:hAnsi="Times New Roman"/>
          <w:sz w:val="28"/>
          <w:szCs w:val="28"/>
        </w:rPr>
        <w:t>impactului</w:t>
      </w:r>
      <w:proofErr w:type="spellEnd"/>
      <w:r w:rsidRPr="00F84FAD">
        <w:rPr>
          <w:rFonts w:ascii="Times New Roman" w:hAnsi="Times New Roman"/>
          <w:sz w:val="28"/>
          <w:szCs w:val="28"/>
        </w:rPr>
        <w:t xml:space="preserve">: nu </w:t>
      </w:r>
      <w:proofErr w:type="spellStart"/>
      <w:r w:rsidRPr="00F84FAD">
        <w:rPr>
          <w:rFonts w:ascii="Times New Roman" w:hAnsi="Times New Roman"/>
          <w:sz w:val="28"/>
          <w:szCs w:val="28"/>
        </w:rPr>
        <w:t>este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cazul</w:t>
      </w:r>
      <w:proofErr w:type="spellEnd"/>
      <w:r w:rsidR="003C7CEC">
        <w:rPr>
          <w:rFonts w:ascii="Times New Roman" w:hAnsi="Times New Roman"/>
          <w:sz w:val="28"/>
          <w:szCs w:val="28"/>
        </w:rPr>
        <w:t>.</w:t>
      </w:r>
    </w:p>
    <w:p w:rsidR="00C55E59" w:rsidRPr="00F84FAD" w:rsidRDefault="00C55E59" w:rsidP="00C55E59">
      <w:pPr>
        <w:spacing w:after="0" w:line="240" w:lineRule="auto"/>
        <w:jc w:val="both"/>
        <w:rPr>
          <w:rFonts w:ascii="Times New Roman" w:hAnsi="Times New Roman"/>
          <w:sz w:val="28"/>
          <w:szCs w:val="28"/>
        </w:rPr>
      </w:pPr>
      <w:proofErr w:type="gramStart"/>
      <w:r w:rsidRPr="00F84FAD">
        <w:rPr>
          <w:rFonts w:ascii="Times New Roman" w:hAnsi="Times New Roman"/>
          <w:b/>
          <w:sz w:val="28"/>
          <w:szCs w:val="28"/>
        </w:rPr>
        <w:t>d</w:t>
      </w:r>
      <w:proofErr w:type="gramEnd"/>
      <w:r w:rsidRPr="00F84FAD">
        <w:rPr>
          <w:rFonts w:ascii="Times New Roman" w:hAnsi="Times New Roman"/>
          <w:b/>
          <w:sz w:val="28"/>
          <w:szCs w:val="28"/>
        </w:rPr>
        <w:t xml:space="preserve">) </w:t>
      </w:r>
      <w:r w:rsidRPr="00F84FAD">
        <w:rPr>
          <w:rFonts w:ascii="Times New Roman" w:hAnsi="Times New Roman"/>
          <w:sz w:val="28"/>
          <w:szCs w:val="28"/>
        </w:rPr>
        <w:t xml:space="preserve">– </w:t>
      </w:r>
      <w:proofErr w:type="spellStart"/>
      <w:r w:rsidRPr="00F84FAD">
        <w:rPr>
          <w:rFonts w:ascii="Times New Roman" w:hAnsi="Times New Roman"/>
          <w:sz w:val="28"/>
          <w:szCs w:val="28"/>
        </w:rPr>
        <w:t>intensitatea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şi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complexitatea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im</w:t>
      </w:r>
      <w:r w:rsidR="00F1186A">
        <w:rPr>
          <w:rFonts w:ascii="Times New Roman" w:hAnsi="Times New Roman"/>
          <w:sz w:val="28"/>
          <w:szCs w:val="28"/>
        </w:rPr>
        <w:t>pactului</w:t>
      </w:r>
      <w:proofErr w:type="spellEnd"/>
      <w:r w:rsidR="00F1186A">
        <w:rPr>
          <w:rFonts w:ascii="Times New Roman" w:hAnsi="Times New Roman"/>
          <w:sz w:val="28"/>
          <w:szCs w:val="28"/>
        </w:rPr>
        <w:t xml:space="preserve">: nu </w:t>
      </w:r>
      <w:proofErr w:type="spellStart"/>
      <w:r w:rsidR="00F1186A">
        <w:rPr>
          <w:rFonts w:ascii="Times New Roman" w:hAnsi="Times New Roman"/>
          <w:sz w:val="28"/>
          <w:szCs w:val="28"/>
        </w:rPr>
        <w:t>este</w:t>
      </w:r>
      <w:proofErr w:type="spellEnd"/>
      <w:r w:rsidR="00F1186A">
        <w:rPr>
          <w:rFonts w:ascii="Times New Roman" w:hAnsi="Times New Roman"/>
          <w:sz w:val="28"/>
          <w:szCs w:val="28"/>
        </w:rPr>
        <w:t xml:space="preserve"> </w:t>
      </w:r>
      <w:proofErr w:type="spellStart"/>
      <w:r w:rsidR="00F1186A">
        <w:rPr>
          <w:rFonts w:ascii="Times New Roman" w:hAnsi="Times New Roman"/>
          <w:sz w:val="28"/>
          <w:szCs w:val="28"/>
        </w:rPr>
        <w:t>cazul</w:t>
      </w:r>
      <w:proofErr w:type="spellEnd"/>
      <w:r w:rsidRPr="00F84FAD">
        <w:rPr>
          <w:rFonts w:ascii="Times New Roman" w:hAnsi="Times New Roman"/>
          <w:sz w:val="28"/>
          <w:szCs w:val="28"/>
        </w:rPr>
        <w:t>.</w:t>
      </w:r>
    </w:p>
    <w:p w:rsidR="00C55E59" w:rsidRPr="00F84FAD" w:rsidRDefault="00C55E59" w:rsidP="00C55E59">
      <w:pPr>
        <w:spacing w:after="0" w:line="240" w:lineRule="auto"/>
        <w:jc w:val="both"/>
        <w:rPr>
          <w:rFonts w:ascii="Times New Roman" w:hAnsi="Times New Roman"/>
          <w:sz w:val="28"/>
          <w:szCs w:val="28"/>
        </w:rPr>
      </w:pPr>
      <w:proofErr w:type="gramStart"/>
      <w:r w:rsidRPr="00F84FAD">
        <w:rPr>
          <w:rFonts w:ascii="Times New Roman" w:hAnsi="Times New Roman"/>
          <w:b/>
          <w:sz w:val="28"/>
          <w:szCs w:val="28"/>
        </w:rPr>
        <w:t>e</w:t>
      </w:r>
      <w:proofErr w:type="gramEnd"/>
      <w:r w:rsidRPr="00F84FAD">
        <w:rPr>
          <w:rFonts w:ascii="Times New Roman" w:hAnsi="Times New Roman"/>
          <w:b/>
          <w:sz w:val="28"/>
          <w:szCs w:val="28"/>
        </w:rPr>
        <w:t xml:space="preserve">) </w:t>
      </w:r>
      <w:r w:rsidRPr="00F84FAD">
        <w:rPr>
          <w:rFonts w:ascii="Times New Roman" w:hAnsi="Times New Roman"/>
          <w:sz w:val="28"/>
          <w:szCs w:val="28"/>
        </w:rPr>
        <w:t xml:space="preserve">– </w:t>
      </w:r>
      <w:proofErr w:type="spellStart"/>
      <w:r w:rsidRPr="00F84FAD">
        <w:rPr>
          <w:rFonts w:ascii="Times New Roman" w:hAnsi="Times New Roman"/>
          <w:sz w:val="28"/>
          <w:szCs w:val="28"/>
        </w:rPr>
        <w:t>probabilitatea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impactului</w:t>
      </w:r>
      <w:proofErr w:type="spellEnd"/>
      <w:r w:rsidRPr="00F84FAD">
        <w:rPr>
          <w:rFonts w:ascii="Times New Roman" w:hAnsi="Times New Roman"/>
          <w:sz w:val="28"/>
          <w:szCs w:val="28"/>
        </w:rPr>
        <w:t xml:space="preserve">: </w:t>
      </w:r>
      <w:r w:rsidR="00AA6EEC">
        <w:rPr>
          <w:rFonts w:ascii="Times New Roman" w:hAnsi="Times New Roman"/>
          <w:sz w:val="28"/>
          <w:szCs w:val="28"/>
        </w:rPr>
        <w:t>nu</w:t>
      </w:r>
      <w:r w:rsidR="00F1186A">
        <w:rPr>
          <w:rFonts w:ascii="Times New Roman" w:hAnsi="Times New Roman"/>
          <w:sz w:val="28"/>
          <w:szCs w:val="28"/>
        </w:rPr>
        <w:t xml:space="preserve"> </w:t>
      </w:r>
      <w:proofErr w:type="spellStart"/>
      <w:r w:rsidR="00F1186A">
        <w:rPr>
          <w:rFonts w:ascii="Times New Roman" w:hAnsi="Times New Roman"/>
          <w:sz w:val="28"/>
          <w:szCs w:val="28"/>
        </w:rPr>
        <w:t>este</w:t>
      </w:r>
      <w:proofErr w:type="spellEnd"/>
      <w:r w:rsidR="00F1186A">
        <w:rPr>
          <w:rFonts w:ascii="Times New Roman" w:hAnsi="Times New Roman"/>
          <w:sz w:val="28"/>
          <w:szCs w:val="28"/>
        </w:rPr>
        <w:t xml:space="preserve"> </w:t>
      </w:r>
      <w:proofErr w:type="spellStart"/>
      <w:r w:rsidR="00F1186A">
        <w:rPr>
          <w:rFonts w:ascii="Times New Roman" w:hAnsi="Times New Roman"/>
          <w:sz w:val="28"/>
          <w:szCs w:val="28"/>
        </w:rPr>
        <w:t>cazul</w:t>
      </w:r>
      <w:proofErr w:type="spellEnd"/>
      <w:r w:rsidRPr="00F84FAD">
        <w:rPr>
          <w:rFonts w:ascii="Times New Roman" w:hAnsi="Times New Roman"/>
          <w:sz w:val="28"/>
          <w:szCs w:val="28"/>
        </w:rPr>
        <w:t>.</w:t>
      </w:r>
    </w:p>
    <w:p w:rsidR="00C55E59" w:rsidRPr="00F84FAD" w:rsidRDefault="00C55E59" w:rsidP="00C55E59">
      <w:pPr>
        <w:spacing w:after="0" w:line="240" w:lineRule="auto"/>
        <w:jc w:val="both"/>
        <w:rPr>
          <w:rFonts w:ascii="Times New Roman" w:hAnsi="Times New Roman"/>
          <w:sz w:val="28"/>
          <w:szCs w:val="28"/>
        </w:rPr>
      </w:pPr>
      <w:proofErr w:type="gramStart"/>
      <w:r w:rsidRPr="00F84FAD">
        <w:rPr>
          <w:rFonts w:ascii="Times New Roman" w:hAnsi="Times New Roman"/>
          <w:b/>
          <w:sz w:val="28"/>
          <w:szCs w:val="28"/>
        </w:rPr>
        <w:t>f</w:t>
      </w:r>
      <w:proofErr w:type="gramEnd"/>
      <w:r w:rsidRPr="00F84FAD">
        <w:rPr>
          <w:rFonts w:ascii="Times New Roman" w:hAnsi="Times New Roman"/>
          <w:b/>
          <w:sz w:val="28"/>
          <w:szCs w:val="28"/>
        </w:rPr>
        <w:t>)</w:t>
      </w:r>
      <w:r w:rsidRPr="00F84FAD">
        <w:rPr>
          <w:rFonts w:ascii="Times New Roman" w:hAnsi="Times New Roman"/>
          <w:sz w:val="28"/>
          <w:szCs w:val="28"/>
        </w:rPr>
        <w:t xml:space="preserve"> – </w:t>
      </w:r>
      <w:proofErr w:type="spellStart"/>
      <w:r w:rsidRPr="00F84FAD">
        <w:rPr>
          <w:rFonts w:ascii="Times New Roman" w:hAnsi="Times New Roman"/>
          <w:sz w:val="28"/>
          <w:szCs w:val="28"/>
        </w:rPr>
        <w:t>debutul</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durata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frecvenţa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şi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reversibilitatea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preconizate</w:t>
      </w:r>
      <w:proofErr w:type="spellEnd"/>
      <w:r w:rsidRPr="00F84FAD">
        <w:rPr>
          <w:rFonts w:ascii="Times New Roman" w:hAnsi="Times New Roman"/>
          <w:sz w:val="28"/>
          <w:szCs w:val="28"/>
        </w:rPr>
        <w:t xml:space="preserve"> ale </w:t>
      </w:r>
      <w:proofErr w:type="spellStart"/>
      <w:r w:rsidRPr="00F84FAD">
        <w:rPr>
          <w:rFonts w:ascii="Times New Roman" w:hAnsi="Times New Roman"/>
          <w:sz w:val="28"/>
          <w:szCs w:val="28"/>
        </w:rPr>
        <w:t>impactului</w:t>
      </w:r>
      <w:proofErr w:type="spellEnd"/>
      <w:r w:rsidRPr="00F84FAD">
        <w:rPr>
          <w:rFonts w:ascii="Times New Roman" w:hAnsi="Times New Roman"/>
          <w:sz w:val="28"/>
          <w:szCs w:val="28"/>
        </w:rPr>
        <w:t xml:space="preserve">: </w:t>
      </w:r>
      <w:r w:rsidR="00AA6EEC">
        <w:rPr>
          <w:rFonts w:ascii="Times New Roman" w:hAnsi="Times New Roman"/>
          <w:sz w:val="28"/>
          <w:szCs w:val="28"/>
        </w:rPr>
        <w:t xml:space="preserve">nu </w:t>
      </w:r>
      <w:proofErr w:type="spellStart"/>
      <w:r w:rsidR="00AA6EEC">
        <w:rPr>
          <w:rFonts w:ascii="Times New Roman" w:hAnsi="Times New Roman"/>
          <w:sz w:val="28"/>
          <w:szCs w:val="28"/>
        </w:rPr>
        <w:t>este</w:t>
      </w:r>
      <w:proofErr w:type="spellEnd"/>
      <w:r w:rsidR="00AA6EEC">
        <w:rPr>
          <w:rFonts w:ascii="Times New Roman" w:hAnsi="Times New Roman"/>
          <w:sz w:val="28"/>
          <w:szCs w:val="28"/>
        </w:rPr>
        <w:t xml:space="preserve"> </w:t>
      </w:r>
      <w:proofErr w:type="spellStart"/>
      <w:r w:rsidR="00AA6EEC">
        <w:rPr>
          <w:rFonts w:ascii="Times New Roman" w:hAnsi="Times New Roman"/>
          <w:sz w:val="28"/>
          <w:szCs w:val="28"/>
        </w:rPr>
        <w:t>cazul</w:t>
      </w:r>
      <w:proofErr w:type="spellEnd"/>
      <w:r w:rsidR="00AA6EEC" w:rsidRPr="00F84FAD">
        <w:rPr>
          <w:rFonts w:ascii="Times New Roman" w:hAnsi="Times New Roman"/>
          <w:sz w:val="28"/>
          <w:szCs w:val="28"/>
        </w:rPr>
        <w:t>.</w:t>
      </w:r>
    </w:p>
    <w:p w:rsidR="009A34C1" w:rsidRPr="00F84FAD" w:rsidRDefault="00C55E59" w:rsidP="009A34C1">
      <w:pPr>
        <w:spacing w:after="0" w:line="240" w:lineRule="auto"/>
        <w:jc w:val="both"/>
        <w:rPr>
          <w:rFonts w:ascii="Times New Roman" w:hAnsi="Times New Roman"/>
          <w:sz w:val="28"/>
          <w:szCs w:val="28"/>
        </w:rPr>
      </w:pPr>
      <w:proofErr w:type="gramStart"/>
      <w:r w:rsidRPr="00F84FAD">
        <w:rPr>
          <w:rFonts w:ascii="Times New Roman" w:hAnsi="Times New Roman"/>
          <w:b/>
          <w:sz w:val="28"/>
          <w:szCs w:val="28"/>
        </w:rPr>
        <w:t>g</w:t>
      </w:r>
      <w:proofErr w:type="gramEnd"/>
      <w:r w:rsidRPr="00F84FAD">
        <w:rPr>
          <w:rFonts w:ascii="Times New Roman" w:hAnsi="Times New Roman"/>
          <w:b/>
          <w:sz w:val="28"/>
          <w:szCs w:val="28"/>
        </w:rPr>
        <w:t xml:space="preserve">) </w:t>
      </w:r>
      <w:r w:rsidRPr="00F84FAD">
        <w:rPr>
          <w:rFonts w:ascii="Times New Roman" w:hAnsi="Times New Roman"/>
          <w:sz w:val="28"/>
          <w:szCs w:val="28"/>
        </w:rPr>
        <w:t xml:space="preserve">– </w:t>
      </w:r>
      <w:proofErr w:type="spellStart"/>
      <w:r w:rsidRPr="00F84FAD">
        <w:rPr>
          <w:rFonts w:ascii="Times New Roman" w:hAnsi="Times New Roman"/>
          <w:sz w:val="28"/>
          <w:szCs w:val="28"/>
        </w:rPr>
        <w:t>cumularea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impactului</w:t>
      </w:r>
      <w:proofErr w:type="spellEnd"/>
      <w:r w:rsidRPr="00F84FAD">
        <w:rPr>
          <w:rFonts w:ascii="Times New Roman" w:hAnsi="Times New Roman"/>
          <w:sz w:val="28"/>
          <w:szCs w:val="28"/>
        </w:rPr>
        <w:t xml:space="preserve"> cu </w:t>
      </w:r>
      <w:proofErr w:type="spellStart"/>
      <w:r w:rsidRPr="00F84FAD">
        <w:rPr>
          <w:rFonts w:ascii="Times New Roman" w:hAnsi="Times New Roman"/>
          <w:sz w:val="28"/>
          <w:szCs w:val="28"/>
        </w:rPr>
        <w:t>impactul</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altor</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proiecte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existente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şi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sau</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aprobate</w:t>
      </w:r>
      <w:proofErr w:type="spellEnd"/>
      <w:r w:rsidRPr="00F84FAD">
        <w:rPr>
          <w:rFonts w:ascii="Times New Roman" w:hAnsi="Times New Roman"/>
          <w:sz w:val="28"/>
          <w:szCs w:val="28"/>
        </w:rPr>
        <w:t xml:space="preserve">: </w:t>
      </w:r>
      <w:r w:rsidR="00AA6EEC">
        <w:rPr>
          <w:rFonts w:ascii="Times New Roman" w:hAnsi="Times New Roman"/>
          <w:sz w:val="28"/>
          <w:szCs w:val="28"/>
        </w:rPr>
        <w:t xml:space="preserve">nu </w:t>
      </w:r>
      <w:proofErr w:type="spellStart"/>
      <w:r w:rsidR="00AA6EEC">
        <w:rPr>
          <w:rFonts w:ascii="Times New Roman" w:hAnsi="Times New Roman"/>
          <w:sz w:val="28"/>
          <w:szCs w:val="28"/>
        </w:rPr>
        <w:t>este</w:t>
      </w:r>
      <w:proofErr w:type="spellEnd"/>
      <w:r w:rsidR="00AA6EEC">
        <w:rPr>
          <w:rFonts w:ascii="Times New Roman" w:hAnsi="Times New Roman"/>
          <w:sz w:val="28"/>
          <w:szCs w:val="28"/>
        </w:rPr>
        <w:t xml:space="preserve"> </w:t>
      </w:r>
      <w:proofErr w:type="spellStart"/>
      <w:r w:rsidR="00AA6EEC">
        <w:rPr>
          <w:rFonts w:ascii="Times New Roman" w:hAnsi="Times New Roman"/>
          <w:sz w:val="28"/>
          <w:szCs w:val="28"/>
        </w:rPr>
        <w:t>cazul</w:t>
      </w:r>
      <w:proofErr w:type="spellEnd"/>
      <w:r w:rsidR="00AA6EEC" w:rsidRPr="00F84FAD">
        <w:rPr>
          <w:rFonts w:ascii="Times New Roman" w:hAnsi="Times New Roman"/>
          <w:sz w:val="28"/>
          <w:szCs w:val="28"/>
        </w:rPr>
        <w:t>.</w:t>
      </w:r>
    </w:p>
    <w:p w:rsidR="00C55E59" w:rsidRPr="00F84FAD" w:rsidRDefault="00C55E59" w:rsidP="00C55E59">
      <w:pPr>
        <w:spacing w:after="0" w:line="240" w:lineRule="auto"/>
        <w:jc w:val="both"/>
        <w:rPr>
          <w:rFonts w:ascii="Times New Roman" w:hAnsi="Times New Roman"/>
          <w:sz w:val="28"/>
          <w:szCs w:val="28"/>
        </w:rPr>
      </w:pPr>
      <w:proofErr w:type="gramStart"/>
      <w:r w:rsidRPr="00F84FAD">
        <w:rPr>
          <w:rFonts w:ascii="Times New Roman" w:hAnsi="Times New Roman"/>
          <w:b/>
          <w:sz w:val="28"/>
          <w:szCs w:val="28"/>
        </w:rPr>
        <w:t>h</w:t>
      </w:r>
      <w:proofErr w:type="gramEnd"/>
      <w:r w:rsidRPr="00F84FAD">
        <w:rPr>
          <w:rFonts w:ascii="Times New Roman" w:hAnsi="Times New Roman"/>
          <w:b/>
          <w:sz w:val="28"/>
          <w:szCs w:val="28"/>
        </w:rPr>
        <w:t>)</w:t>
      </w:r>
      <w:r w:rsidRPr="00F84FAD">
        <w:rPr>
          <w:rFonts w:ascii="Times New Roman" w:hAnsi="Times New Roman"/>
          <w:sz w:val="28"/>
          <w:szCs w:val="28"/>
        </w:rPr>
        <w:t xml:space="preserve"> – </w:t>
      </w:r>
      <w:proofErr w:type="spellStart"/>
      <w:r w:rsidRPr="00F84FAD">
        <w:rPr>
          <w:rFonts w:ascii="Times New Roman" w:hAnsi="Times New Roman"/>
          <w:sz w:val="28"/>
          <w:szCs w:val="28"/>
        </w:rPr>
        <w:t>posibilitatea</w:t>
      </w:r>
      <w:proofErr w:type="spellEnd"/>
      <w:r w:rsidRPr="00F84FAD">
        <w:rPr>
          <w:rFonts w:ascii="Times New Roman" w:hAnsi="Times New Roman"/>
          <w:sz w:val="28"/>
          <w:szCs w:val="28"/>
        </w:rPr>
        <w:t xml:space="preserve"> de </w:t>
      </w:r>
      <w:proofErr w:type="spellStart"/>
      <w:r w:rsidRPr="00F84FAD">
        <w:rPr>
          <w:rFonts w:ascii="Times New Roman" w:hAnsi="Times New Roman"/>
          <w:sz w:val="28"/>
          <w:szCs w:val="28"/>
        </w:rPr>
        <w:t>reducere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efectivă</w:t>
      </w:r>
      <w:proofErr w:type="spellEnd"/>
      <w:r w:rsidRPr="00F84FAD">
        <w:rPr>
          <w:rFonts w:ascii="Times New Roman" w:hAnsi="Times New Roman"/>
          <w:sz w:val="28"/>
          <w:szCs w:val="28"/>
        </w:rPr>
        <w:t xml:space="preserve"> a </w:t>
      </w:r>
      <w:proofErr w:type="spellStart"/>
      <w:r w:rsidRPr="00F84FAD">
        <w:rPr>
          <w:rFonts w:ascii="Times New Roman" w:hAnsi="Times New Roman"/>
          <w:sz w:val="28"/>
          <w:szCs w:val="28"/>
        </w:rPr>
        <w:t>impactului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reducerea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impactului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timpul</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realizării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proiectului</w:t>
      </w:r>
      <w:proofErr w:type="spellEnd"/>
      <w:r w:rsidRPr="00F84FAD">
        <w:rPr>
          <w:rFonts w:ascii="Times New Roman" w:hAnsi="Times New Roman"/>
          <w:sz w:val="28"/>
          <w:szCs w:val="28"/>
        </w:rPr>
        <w:t xml:space="preserve"> se </w:t>
      </w:r>
      <w:proofErr w:type="spellStart"/>
      <w:r w:rsidRPr="00F84FAD">
        <w:rPr>
          <w:rFonts w:ascii="Times New Roman" w:hAnsi="Times New Roman"/>
          <w:sz w:val="28"/>
          <w:szCs w:val="28"/>
        </w:rPr>
        <w:t>va</w:t>
      </w:r>
      <w:proofErr w:type="spellEnd"/>
      <w:r w:rsidRPr="00F84FAD">
        <w:rPr>
          <w:rFonts w:ascii="Times New Roman" w:hAnsi="Times New Roman"/>
          <w:sz w:val="28"/>
          <w:szCs w:val="28"/>
        </w:rPr>
        <w:t xml:space="preserve"> </w:t>
      </w:r>
      <w:proofErr w:type="spellStart"/>
      <w:r w:rsidR="009A34C1">
        <w:rPr>
          <w:rFonts w:ascii="Times New Roman" w:hAnsi="Times New Roman"/>
          <w:sz w:val="28"/>
          <w:szCs w:val="28"/>
        </w:rPr>
        <w:t>realiza</w:t>
      </w:r>
      <w:proofErr w:type="spellEnd"/>
      <w:r w:rsidR="009A34C1">
        <w:rPr>
          <w:rFonts w:ascii="Times New Roman" w:hAnsi="Times New Roman"/>
          <w:sz w:val="28"/>
          <w:szCs w:val="28"/>
        </w:rPr>
        <w:t xml:space="preserve"> </w:t>
      </w:r>
      <w:proofErr w:type="spellStart"/>
      <w:r w:rsidR="009A34C1">
        <w:rPr>
          <w:rFonts w:ascii="Times New Roman" w:hAnsi="Times New Roman"/>
          <w:sz w:val="28"/>
          <w:szCs w:val="28"/>
        </w:rPr>
        <w:t>prin</w:t>
      </w:r>
      <w:proofErr w:type="spellEnd"/>
      <w:r w:rsidR="009A34C1">
        <w:rPr>
          <w:rFonts w:ascii="Times New Roman" w:hAnsi="Times New Roman"/>
          <w:sz w:val="28"/>
          <w:szCs w:val="28"/>
        </w:rPr>
        <w:t xml:space="preserve"> </w:t>
      </w:r>
      <w:proofErr w:type="spellStart"/>
      <w:r w:rsidR="009A34C1">
        <w:rPr>
          <w:rFonts w:ascii="Times New Roman" w:hAnsi="Times New Roman"/>
          <w:sz w:val="28"/>
          <w:szCs w:val="28"/>
        </w:rPr>
        <w:t>întreținerea</w:t>
      </w:r>
      <w:proofErr w:type="spellEnd"/>
      <w:r w:rsidR="009A34C1">
        <w:rPr>
          <w:rFonts w:ascii="Times New Roman" w:hAnsi="Times New Roman"/>
          <w:sz w:val="28"/>
          <w:szCs w:val="28"/>
        </w:rPr>
        <w:t xml:space="preserve"> </w:t>
      </w:r>
      <w:proofErr w:type="spellStart"/>
      <w:r w:rsidR="009A34C1">
        <w:rPr>
          <w:rFonts w:ascii="Times New Roman" w:hAnsi="Times New Roman"/>
          <w:sz w:val="28"/>
          <w:szCs w:val="28"/>
        </w:rPr>
        <w:t>corespunzătoare</w:t>
      </w:r>
      <w:proofErr w:type="spellEnd"/>
      <w:r w:rsidR="009A34C1">
        <w:rPr>
          <w:rFonts w:ascii="Times New Roman" w:hAnsi="Times New Roman"/>
          <w:sz w:val="28"/>
          <w:szCs w:val="28"/>
        </w:rPr>
        <w:t xml:space="preserve"> a </w:t>
      </w:r>
      <w:proofErr w:type="spellStart"/>
      <w:r w:rsidR="009A34C1">
        <w:rPr>
          <w:rFonts w:ascii="Times New Roman" w:hAnsi="Times New Roman"/>
          <w:sz w:val="28"/>
          <w:szCs w:val="28"/>
        </w:rPr>
        <w:t>utilajelor</w:t>
      </w:r>
      <w:proofErr w:type="spellEnd"/>
      <w:r w:rsidR="009A34C1">
        <w:rPr>
          <w:rFonts w:ascii="Times New Roman" w:hAnsi="Times New Roman"/>
          <w:sz w:val="28"/>
          <w:szCs w:val="28"/>
        </w:rPr>
        <w:t xml:space="preserve"> </w:t>
      </w:r>
      <w:proofErr w:type="spellStart"/>
      <w:r w:rsidR="009A34C1">
        <w:rPr>
          <w:rFonts w:ascii="Times New Roman" w:hAnsi="Times New Roman"/>
          <w:sz w:val="28"/>
          <w:szCs w:val="28"/>
        </w:rPr>
        <w:t>și</w:t>
      </w:r>
      <w:proofErr w:type="spellEnd"/>
      <w:r w:rsidR="009A34C1">
        <w:rPr>
          <w:rFonts w:ascii="Times New Roman" w:hAnsi="Times New Roman"/>
          <w:sz w:val="28"/>
          <w:szCs w:val="28"/>
        </w:rPr>
        <w:t xml:space="preserve"> </w:t>
      </w:r>
      <w:proofErr w:type="spellStart"/>
      <w:r w:rsidR="009A34C1">
        <w:rPr>
          <w:rFonts w:ascii="Times New Roman" w:hAnsi="Times New Roman"/>
          <w:sz w:val="28"/>
          <w:szCs w:val="28"/>
        </w:rPr>
        <w:t>mijloacelor</w:t>
      </w:r>
      <w:proofErr w:type="spellEnd"/>
      <w:r w:rsidR="009A34C1">
        <w:rPr>
          <w:rFonts w:ascii="Times New Roman" w:hAnsi="Times New Roman"/>
          <w:sz w:val="28"/>
          <w:szCs w:val="28"/>
        </w:rPr>
        <w:t xml:space="preserve"> auto</w:t>
      </w:r>
      <w:r w:rsidRPr="00F84FAD">
        <w:rPr>
          <w:rFonts w:ascii="Times New Roman" w:hAnsi="Times New Roman"/>
          <w:sz w:val="28"/>
          <w:szCs w:val="28"/>
        </w:rPr>
        <w:t>.</w:t>
      </w:r>
    </w:p>
    <w:p w:rsidR="00C55E59" w:rsidRDefault="00C55E59" w:rsidP="00C55E59">
      <w:pPr>
        <w:spacing w:after="0" w:line="240" w:lineRule="auto"/>
        <w:jc w:val="both"/>
        <w:rPr>
          <w:rFonts w:ascii="Times New Roman" w:hAnsi="Times New Roman"/>
          <w:b/>
          <w:sz w:val="28"/>
          <w:szCs w:val="28"/>
        </w:rPr>
      </w:pPr>
      <w:r w:rsidRPr="00F84FAD">
        <w:rPr>
          <w:rFonts w:ascii="Times New Roman" w:hAnsi="Times New Roman"/>
          <w:b/>
          <w:sz w:val="28"/>
          <w:szCs w:val="28"/>
        </w:rPr>
        <w:t xml:space="preserve">II. </w:t>
      </w:r>
      <w:proofErr w:type="spellStart"/>
      <w:r w:rsidRPr="00F84FAD">
        <w:rPr>
          <w:rFonts w:ascii="Times New Roman" w:hAnsi="Times New Roman"/>
          <w:b/>
          <w:sz w:val="28"/>
          <w:szCs w:val="28"/>
        </w:rPr>
        <w:t>Motivele</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pe</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baza</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cărora</w:t>
      </w:r>
      <w:proofErr w:type="spellEnd"/>
      <w:r w:rsidRPr="00F84FAD">
        <w:rPr>
          <w:rFonts w:ascii="Times New Roman" w:hAnsi="Times New Roman"/>
          <w:b/>
          <w:sz w:val="28"/>
          <w:szCs w:val="28"/>
        </w:rPr>
        <w:t xml:space="preserve"> s-a </w:t>
      </w:r>
      <w:proofErr w:type="spellStart"/>
      <w:r w:rsidRPr="00F84FAD">
        <w:rPr>
          <w:rFonts w:ascii="Times New Roman" w:hAnsi="Times New Roman"/>
          <w:b/>
          <w:sz w:val="28"/>
          <w:szCs w:val="28"/>
        </w:rPr>
        <w:t>stabilit</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că</w:t>
      </w:r>
      <w:proofErr w:type="spellEnd"/>
      <w:r w:rsidRPr="00F84FAD">
        <w:rPr>
          <w:rFonts w:ascii="Times New Roman" w:hAnsi="Times New Roman"/>
          <w:b/>
          <w:sz w:val="28"/>
          <w:szCs w:val="28"/>
        </w:rPr>
        <w:t xml:space="preserve"> </w:t>
      </w:r>
      <w:r w:rsidR="009A34C1">
        <w:rPr>
          <w:rFonts w:ascii="Times New Roman" w:hAnsi="Times New Roman"/>
          <w:b/>
          <w:sz w:val="28"/>
          <w:szCs w:val="28"/>
        </w:rPr>
        <w:t xml:space="preserve">nu </w:t>
      </w:r>
      <w:proofErr w:type="spellStart"/>
      <w:proofErr w:type="gramStart"/>
      <w:r w:rsidRPr="00F84FAD">
        <w:rPr>
          <w:rFonts w:ascii="Times New Roman" w:hAnsi="Times New Roman"/>
          <w:b/>
          <w:sz w:val="28"/>
          <w:szCs w:val="28"/>
        </w:rPr>
        <w:t>este</w:t>
      </w:r>
      <w:proofErr w:type="spellEnd"/>
      <w:proofErr w:type="gramEnd"/>
      <w:r w:rsidRPr="00F84FAD">
        <w:rPr>
          <w:rFonts w:ascii="Times New Roman" w:hAnsi="Times New Roman"/>
          <w:b/>
          <w:sz w:val="28"/>
          <w:szCs w:val="28"/>
        </w:rPr>
        <w:t xml:space="preserve"> </w:t>
      </w:r>
      <w:proofErr w:type="spellStart"/>
      <w:r w:rsidRPr="00F84FAD">
        <w:rPr>
          <w:rFonts w:ascii="Times New Roman" w:hAnsi="Times New Roman"/>
          <w:b/>
          <w:sz w:val="28"/>
          <w:szCs w:val="28"/>
        </w:rPr>
        <w:t>necesară</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efectuarea</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evaluării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adecvate</w:t>
      </w:r>
      <w:proofErr w:type="spellEnd"/>
      <w:r w:rsidRPr="00F84FAD">
        <w:rPr>
          <w:rFonts w:ascii="Times New Roman" w:hAnsi="Times New Roman"/>
          <w:b/>
          <w:sz w:val="28"/>
          <w:szCs w:val="28"/>
        </w:rPr>
        <w:t>:</w:t>
      </w:r>
    </w:p>
    <w:p w:rsidR="009A34C1" w:rsidRDefault="004634CB" w:rsidP="00C55E5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sidR="009A34C1">
        <w:rPr>
          <w:rFonts w:ascii="Times New Roman" w:hAnsi="Times New Roman"/>
          <w:sz w:val="28"/>
          <w:szCs w:val="28"/>
        </w:rPr>
        <w:t>Perimetrul</w:t>
      </w:r>
      <w:proofErr w:type="spellEnd"/>
      <w:r w:rsidR="009A34C1">
        <w:rPr>
          <w:rFonts w:ascii="Times New Roman" w:hAnsi="Times New Roman"/>
          <w:sz w:val="28"/>
          <w:szCs w:val="28"/>
        </w:rPr>
        <w:t xml:space="preserve"> </w:t>
      </w:r>
      <w:proofErr w:type="spellStart"/>
      <w:r w:rsidR="009A34C1">
        <w:rPr>
          <w:rFonts w:ascii="Times New Roman" w:hAnsi="Times New Roman"/>
          <w:sz w:val="28"/>
          <w:szCs w:val="28"/>
        </w:rPr>
        <w:t>propus</w:t>
      </w:r>
      <w:proofErr w:type="spellEnd"/>
      <w:r w:rsidR="009A34C1">
        <w:rPr>
          <w:rFonts w:ascii="Times New Roman" w:hAnsi="Times New Roman"/>
          <w:sz w:val="28"/>
          <w:szCs w:val="28"/>
        </w:rPr>
        <w:t xml:space="preserve"> </w:t>
      </w:r>
      <w:proofErr w:type="spellStart"/>
      <w:proofErr w:type="gramStart"/>
      <w:r w:rsidR="009A34C1">
        <w:rPr>
          <w:rFonts w:ascii="Times New Roman" w:hAnsi="Times New Roman"/>
          <w:sz w:val="28"/>
          <w:szCs w:val="28"/>
        </w:rPr>
        <w:t>este</w:t>
      </w:r>
      <w:proofErr w:type="spellEnd"/>
      <w:proofErr w:type="gramEnd"/>
      <w:r w:rsidR="009A34C1">
        <w:rPr>
          <w:rFonts w:ascii="Times New Roman" w:hAnsi="Times New Roman"/>
          <w:sz w:val="28"/>
          <w:szCs w:val="28"/>
        </w:rPr>
        <w:t xml:space="preserve"> </w:t>
      </w:r>
      <w:proofErr w:type="spellStart"/>
      <w:r w:rsidR="009A34C1">
        <w:rPr>
          <w:rFonts w:ascii="Times New Roman" w:hAnsi="Times New Roman"/>
          <w:sz w:val="28"/>
          <w:szCs w:val="28"/>
        </w:rPr>
        <w:t>situat</w:t>
      </w:r>
      <w:proofErr w:type="spellEnd"/>
      <w:r w:rsidR="009A34C1">
        <w:rPr>
          <w:rFonts w:ascii="Times New Roman" w:hAnsi="Times New Roman"/>
          <w:sz w:val="28"/>
          <w:szCs w:val="28"/>
        </w:rPr>
        <w:t xml:space="preserve"> </w:t>
      </w:r>
      <w:proofErr w:type="spellStart"/>
      <w:r w:rsidR="009A34C1">
        <w:rPr>
          <w:rFonts w:ascii="Times New Roman" w:hAnsi="Times New Roman"/>
          <w:sz w:val="28"/>
          <w:szCs w:val="28"/>
        </w:rPr>
        <w:t>pe</w:t>
      </w:r>
      <w:proofErr w:type="spellEnd"/>
      <w:r w:rsidR="009A34C1">
        <w:rPr>
          <w:rFonts w:ascii="Times New Roman" w:hAnsi="Times New Roman"/>
          <w:sz w:val="28"/>
          <w:szCs w:val="28"/>
        </w:rPr>
        <w:t xml:space="preserve"> </w:t>
      </w:r>
      <w:proofErr w:type="spellStart"/>
      <w:r w:rsidR="009A34C1">
        <w:rPr>
          <w:rFonts w:ascii="Times New Roman" w:hAnsi="Times New Roman"/>
          <w:sz w:val="28"/>
          <w:szCs w:val="28"/>
        </w:rPr>
        <w:t>teritoriul</w:t>
      </w:r>
      <w:proofErr w:type="spellEnd"/>
      <w:r w:rsidR="009A34C1">
        <w:rPr>
          <w:rFonts w:ascii="Times New Roman" w:hAnsi="Times New Roman"/>
          <w:sz w:val="28"/>
          <w:szCs w:val="28"/>
        </w:rPr>
        <w:t xml:space="preserve"> </w:t>
      </w:r>
      <w:r w:rsidR="00AA6EEC">
        <w:rPr>
          <w:rFonts w:ascii="Times New Roman" w:hAnsi="Times New Roman"/>
          <w:sz w:val="28"/>
          <w:szCs w:val="28"/>
          <w:lang w:val="ro-RO"/>
        </w:rPr>
        <w:t>ROSCI0424 Pădurea și Lacul Mărgineni. Se vor respecta condițiile impuse prin Avizul favorabil emis de Agenția Națională pentru Arii Naturale Protejate.</w:t>
      </w:r>
      <w:r w:rsidR="00AA6EEC" w:rsidRPr="00F84FAD">
        <w:rPr>
          <w:rFonts w:ascii="Times New Roman" w:hAnsi="Times New Roman"/>
          <w:sz w:val="28"/>
          <w:szCs w:val="28"/>
          <w:lang w:val="ro-RO"/>
        </w:rPr>
        <w:t xml:space="preserve">  </w:t>
      </w:r>
    </w:p>
    <w:p w:rsidR="005A2822" w:rsidRDefault="00C55E59" w:rsidP="00C55E59">
      <w:pPr>
        <w:spacing w:after="0" w:line="240" w:lineRule="auto"/>
        <w:jc w:val="both"/>
        <w:rPr>
          <w:rFonts w:ascii="Times New Roman" w:hAnsi="Times New Roman"/>
          <w:b/>
          <w:sz w:val="28"/>
          <w:szCs w:val="28"/>
        </w:rPr>
      </w:pPr>
      <w:r w:rsidRPr="00F84FAD">
        <w:rPr>
          <w:rFonts w:ascii="Times New Roman" w:hAnsi="Times New Roman"/>
          <w:b/>
          <w:sz w:val="28"/>
          <w:szCs w:val="28"/>
        </w:rPr>
        <w:t xml:space="preserve">III. </w:t>
      </w:r>
      <w:proofErr w:type="spellStart"/>
      <w:r w:rsidRPr="00F84FAD">
        <w:rPr>
          <w:rFonts w:ascii="Times New Roman" w:hAnsi="Times New Roman"/>
          <w:b/>
          <w:sz w:val="28"/>
          <w:szCs w:val="28"/>
        </w:rPr>
        <w:t>Motivele</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pe</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baza</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cărora</w:t>
      </w:r>
      <w:proofErr w:type="spellEnd"/>
      <w:r w:rsidRPr="00F84FAD">
        <w:rPr>
          <w:rFonts w:ascii="Times New Roman" w:hAnsi="Times New Roman"/>
          <w:b/>
          <w:sz w:val="28"/>
          <w:szCs w:val="28"/>
        </w:rPr>
        <w:t xml:space="preserve"> s-a </w:t>
      </w:r>
      <w:proofErr w:type="spellStart"/>
      <w:r w:rsidRPr="00F84FAD">
        <w:rPr>
          <w:rFonts w:ascii="Times New Roman" w:hAnsi="Times New Roman"/>
          <w:b/>
          <w:sz w:val="28"/>
          <w:szCs w:val="28"/>
        </w:rPr>
        <w:t>stabilit</w:t>
      </w:r>
      <w:proofErr w:type="spellEnd"/>
      <w:r w:rsidRPr="00F84FAD">
        <w:rPr>
          <w:rFonts w:ascii="Times New Roman" w:hAnsi="Times New Roman"/>
          <w:b/>
          <w:sz w:val="28"/>
          <w:szCs w:val="28"/>
        </w:rPr>
        <w:t xml:space="preserve"> </w:t>
      </w:r>
      <w:proofErr w:type="spellStart"/>
      <w:r w:rsidR="005A2822">
        <w:rPr>
          <w:rFonts w:ascii="Times New Roman" w:hAnsi="Times New Roman"/>
          <w:b/>
          <w:sz w:val="28"/>
          <w:szCs w:val="28"/>
        </w:rPr>
        <w:t>că</w:t>
      </w:r>
      <w:proofErr w:type="spellEnd"/>
      <w:r w:rsidR="005A2822">
        <w:rPr>
          <w:rFonts w:ascii="Times New Roman" w:hAnsi="Times New Roman"/>
          <w:b/>
          <w:sz w:val="28"/>
          <w:szCs w:val="28"/>
        </w:rPr>
        <w:t xml:space="preserve"> nu </w:t>
      </w:r>
      <w:proofErr w:type="spellStart"/>
      <w:proofErr w:type="gramStart"/>
      <w:r w:rsidR="005A2822">
        <w:rPr>
          <w:rFonts w:ascii="Times New Roman" w:hAnsi="Times New Roman"/>
          <w:b/>
          <w:sz w:val="28"/>
          <w:szCs w:val="28"/>
        </w:rPr>
        <w:t>este</w:t>
      </w:r>
      <w:proofErr w:type="spellEnd"/>
      <w:proofErr w:type="gramEnd"/>
      <w:r w:rsidR="005A2822">
        <w:rPr>
          <w:rFonts w:ascii="Times New Roman" w:hAnsi="Times New Roman"/>
          <w:b/>
          <w:sz w:val="28"/>
          <w:szCs w:val="28"/>
        </w:rPr>
        <w:t xml:space="preserve"> </w:t>
      </w:r>
      <w:proofErr w:type="spellStart"/>
      <w:r w:rsidR="005A2822">
        <w:rPr>
          <w:rFonts w:ascii="Times New Roman" w:hAnsi="Times New Roman"/>
          <w:b/>
          <w:sz w:val="28"/>
          <w:szCs w:val="28"/>
        </w:rPr>
        <w:t>necesară</w:t>
      </w:r>
      <w:proofErr w:type="spellEnd"/>
      <w:r w:rsidR="005A2822">
        <w:rPr>
          <w:rFonts w:ascii="Times New Roman" w:hAnsi="Times New Roman"/>
          <w:b/>
          <w:sz w:val="28"/>
          <w:szCs w:val="28"/>
        </w:rPr>
        <w:t xml:space="preserve"> </w:t>
      </w:r>
      <w:proofErr w:type="spellStart"/>
      <w:r w:rsidRPr="00F84FAD">
        <w:rPr>
          <w:rFonts w:ascii="Times New Roman" w:hAnsi="Times New Roman"/>
          <w:b/>
          <w:sz w:val="28"/>
          <w:szCs w:val="28"/>
        </w:rPr>
        <w:t>efectu</w:t>
      </w:r>
      <w:r w:rsidR="005A2822">
        <w:rPr>
          <w:rFonts w:ascii="Times New Roman" w:hAnsi="Times New Roman"/>
          <w:b/>
          <w:sz w:val="28"/>
          <w:szCs w:val="28"/>
        </w:rPr>
        <w:t>a</w:t>
      </w:r>
      <w:r w:rsidRPr="00F84FAD">
        <w:rPr>
          <w:rFonts w:ascii="Times New Roman" w:hAnsi="Times New Roman"/>
          <w:b/>
          <w:sz w:val="28"/>
          <w:szCs w:val="28"/>
        </w:rPr>
        <w:t>r</w:t>
      </w:r>
      <w:r w:rsidR="005A2822">
        <w:rPr>
          <w:rFonts w:ascii="Times New Roman" w:hAnsi="Times New Roman"/>
          <w:b/>
          <w:sz w:val="28"/>
          <w:szCs w:val="28"/>
        </w:rPr>
        <w:t>ea</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evaluării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impactului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asupra</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corpurilor</w:t>
      </w:r>
      <w:proofErr w:type="spellEnd"/>
      <w:r w:rsidRPr="00F84FAD">
        <w:rPr>
          <w:rFonts w:ascii="Times New Roman" w:hAnsi="Times New Roman"/>
          <w:b/>
          <w:sz w:val="28"/>
          <w:szCs w:val="28"/>
        </w:rPr>
        <w:t xml:space="preserve"> de </w:t>
      </w:r>
      <w:proofErr w:type="spellStart"/>
      <w:r w:rsidRPr="00F84FAD">
        <w:rPr>
          <w:rFonts w:ascii="Times New Roman" w:hAnsi="Times New Roman"/>
          <w:b/>
          <w:sz w:val="28"/>
          <w:szCs w:val="28"/>
        </w:rPr>
        <w:t>apă</w:t>
      </w:r>
      <w:proofErr w:type="spellEnd"/>
      <w:r w:rsidR="005A2822">
        <w:rPr>
          <w:rFonts w:ascii="Times New Roman" w:hAnsi="Times New Roman"/>
          <w:b/>
          <w:sz w:val="28"/>
          <w:szCs w:val="28"/>
        </w:rPr>
        <w:t>:</w:t>
      </w:r>
    </w:p>
    <w:p w:rsidR="005A2822" w:rsidRPr="005A2822" w:rsidRDefault="005A2822" w:rsidP="00C55E5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baza</w:t>
      </w:r>
      <w:proofErr w:type="spellEnd"/>
      <w:r>
        <w:rPr>
          <w:rFonts w:ascii="Times New Roman" w:hAnsi="Times New Roman"/>
          <w:sz w:val="28"/>
          <w:szCs w:val="28"/>
        </w:rPr>
        <w:t xml:space="preserve"> </w:t>
      </w:r>
      <w:proofErr w:type="spellStart"/>
      <w:r>
        <w:rPr>
          <w:rFonts w:ascii="Times New Roman" w:hAnsi="Times New Roman"/>
          <w:sz w:val="28"/>
          <w:szCs w:val="28"/>
        </w:rPr>
        <w:t>adresei</w:t>
      </w:r>
      <w:proofErr w:type="spellEnd"/>
      <w:r>
        <w:rPr>
          <w:rFonts w:ascii="Times New Roman" w:hAnsi="Times New Roman"/>
          <w:sz w:val="28"/>
          <w:szCs w:val="28"/>
        </w:rPr>
        <w:t xml:space="preserve"> </w:t>
      </w:r>
      <w:proofErr w:type="spellStart"/>
      <w:r>
        <w:rPr>
          <w:rFonts w:ascii="Times New Roman" w:hAnsi="Times New Roman"/>
          <w:sz w:val="28"/>
          <w:szCs w:val="28"/>
        </w:rPr>
        <w:t>Sistemului</w:t>
      </w:r>
      <w:proofErr w:type="spellEnd"/>
      <w:r>
        <w:rPr>
          <w:rFonts w:ascii="Times New Roman" w:hAnsi="Times New Roman"/>
          <w:sz w:val="28"/>
          <w:szCs w:val="28"/>
        </w:rPr>
        <w:t xml:space="preserve"> de </w:t>
      </w:r>
      <w:proofErr w:type="spellStart"/>
      <w:r>
        <w:rPr>
          <w:rFonts w:ascii="Times New Roman" w:hAnsi="Times New Roman"/>
          <w:sz w:val="28"/>
          <w:szCs w:val="28"/>
        </w:rPr>
        <w:t>Gospodărire</w:t>
      </w:r>
      <w:proofErr w:type="spellEnd"/>
      <w:r>
        <w:rPr>
          <w:rFonts w:ascii="Times New Roman" w:hAnsi="Times New Roman"/>
          <w:sz w:val="28"/>
          <w:szCs w:val="28"/>
        </w:rPr>
        <w:t xml:space="preserve"> </w:t>
      </w:r>
      <w:proofErr w:type="gramStart"/>
      <w:r>
        <w:rPr>
          <w:rFonts w:ascii="Times New Roman" w:hAnsi="Times New Roman"/>
          <w:sz w:val="28"/>
          <w:szCs w:val="28"/>
        </w:rPr>
        <w:t>a</w:t>
      </w:r>
      <w:proofErr w:type="gramEnd"/>
      <w:r>
        <w:rPr>
          <w:rFonts w:ascii="Times New Roman" w:hAnsi="Times New Roman"/>
          <w:sz w:val="28"/>
          <w:szCs w:val="28"/>
        </w:rPr>
        <w:t xml:space="preserve"> </w:t>
      </w:r>
      <w:proofErr w:type="spellStart"/>
      <w:r>
        <w:rPr>
          <w:rFonts w:ascii="Times New Roman" w:hAnsi="Times New Roman"/>
          <w:sz w:val="28"/>
          <w:szCs w:val="28"/>
        </w:rPr>
        <w:t>Apelor</w:t>
      </w:r>
      <w:proofErr w:type="spellEnd"/>
      <w:r>
        <w:rPr>
          <w:rFonts w:ascii="Times New Roman" w:hAnsi="Times New Roman"/>
          <w:sz w:val="28"/>
          <w:szCs w:val="28"/>
        </w:rPr>
        <w:t xml:space="preserve"> </w:t>
      </w:r>
      <w:proofErr w:type="spellStart"/>
      <w:r>
        <w:rPr>
          <w:rFonts w:ascii="Times New Roman" w:hAnsi="Times New Roman"/>
          <w:sz w:val="28"/>
          <w:szCs w:val="28"/>
        </w:rPr>
        <w:t>Neamț</w:t>
      </w:r>
      <w:proofErr w:type="spellEnd"/>
      <w:r>
        <w:rPr>
          <w:rFonts w:ascii="Times New Roman" w:hAnsi="Times New Roman"/>
          <w:sz w:val="28"/>
          <w:szCs w:val="28"/>
        </w:rPr>
        <w:t xml:space="preserve"> nr. </w:t>
      </w:r>
      <w:r w:rsidR="00824C60">
        <w:rPr>
          <w:rFonts w:ascii="Times New Roman" w:hAnsi="Times New Roman"/>
          <w:sz w:val="28"/>
          <w:szCs w:val="28"/>
        </w:rPr>
        <w:t xml:space="preserve">1096 </w:t>
      </w:r>
      <w:r>
        <w:rPr>
          <w:rFonts w:ascii="Times New Roman" w:hAnsi="Times New Roman"/>
          <w:sz w:val="28"/>
          <w:szCs w:val="28"/>
        </w:rPr>
        <w:t>/</w:t>
      </w:r>
      <w:r w:rsidR="00824C60">
        <w:rPr>
          <w:rFonts w:ascii="Times New Roman" w:hAnsi="Times New Roman"/>
          <w:sz w:val="28"/>
          <w:szCs w:val="28"/>
        </w:rPr>
        <w:t>TS</w:t>
      </w:r>
      <w:r>
        <w:rPr>
          <w:rFonts w:ascii="Times New Roman" w:hAnsi="Times New Roman"/>
          <w:sz w:val="28"/>
          <w:szCs w:val="28"/>
        </w:rPr>
        <w:t xml:space="preserve"> /</w:t>
      </w:r>
      <w:r w:rsidR="00824C60">
        <w:rPr>
          <w:rFonts w:ascii="Times New Roman" w:hAnsi="Times New Roman"/>
          <w:sz w:val="28"/>
          <w:szCs w:val="28"/>
        </w:rPr>
        <w:t>18</w:t>
      </w:r>
      <w:r>
        <w:rPr>
          <w:rFonts w:ascii="Times New Roman" w:hAnsi="Times New Roman"/>
          <w:sz w:val="28"/>
          <w:szCs w:val="28"/>
        </w:rPr>
        <w:t>.0</w:t>
      </w:r>
      <w:r w:rsidR="00824C60">
        <w:rPr>
          <w:rFonts w:ascii="Times New Roman" w:hAnsi="Times New Roman"/>
          <w:sz w:val="28"/>
          <w:szCs w:val="28"/>
        </w:rPr>
        <w:t>2</w:t>
      </w:r>
      <w:r>
        <w:rPr>
          <w:rFonts w:ascii="Times New Roman" w:hAnsi="Times New Roman"/>
          <w:sz w:val="28"/>
          <w:szCs w:val="28"/>
        </w:rPr>
        <w:t>.2019 (</w:t>
      </w:r>
      <w:proofErr w:type="spellStart"/>
      <w:r>
        <w:rPr>
          <w:rFonts w:ascii="Times New Roman" w:hAnsi="Times New Roman"/>
          <w:sz w:val="28"/>
          <w:szCs w:val="28"/>
        </w:rPr>
        <w:t>înregistrată</w:t>
      </w:r>
      <w:proofErr w:type="spellEnd"/>
      <w:r>
        <w:rPr>
          <w:rFonts w:ascii="Times New Roman" w:hAnsi="Times New Roman"/>
          <w:sz w:val="28"/>
          <w:szCs w:val="28"/>
        </w:rPr>
        <w:t xml:space="preserve"> la A.P.M. </w:t>
      </w:r>
      <w:proofErr w:type="spellStart"/>
      <w:r>
        <w:rPr>
          <w:rFonts w:ascii="Times New Roman" w:hAnsi="Times New Roman"/>
          <w:sz w:val="28"/>
          <w:szCs w:val="28"/>
        </w:rPr>
        <w:t>Neamț</w:t>
      </w:r>
      <w:proofErr w:type="spellEnd"/>
      <w:r>
        <w:rPr>
          <w:rFonts w:ascii="Times New Roman" w:hAnsi="Times New Roman"/>
          <w:sz w:val="28"/>
          <w:szCs w:val="28"/>
        </w:rPr>
        <w:t xml:space="preserve"> sub nr. </w:t>
      </w:r>
      <w:r w:rsidR="00824C60">
        <w:rPr>
          <w:rFonts w:ascii="Times New Roman" w:hAnsi="Times New Roman"/>
          <w:sz w:val="28"/>
          <w:szCs w:val="28"/>
        </w:rPr>
        <w:t>1520</w:t>
      </w:r>
      <w:r>
        <w:rPr>
          <w:rFonts w:ascii="Times New Roman" w:hAnsi="Times New Roman"/>
          <w:sz w:val="28"/>
          <w:szCs w:val="28"/>
        </w:rPr>
        <w:t xml:space="preserve"> /</w:t>
      </w:r>
      <w:r w:rsidR="00824C60">
        <w:rPr>
          <w:rFonts w:ascii="Times New Roman" w:hAnsi="Times New Roman"/>
          <w:sz w:val="28"/>
          <w:szCs w:val="28"/>
        </w:rPr>
        <w:t>18</w:t>
      </w:r>
      <w:r>
        <w:rPr>
          <w:rFonts w:ascii="Times New Roman" w:hAnsi="Times New Roman"/>
          <w:sz w:val="28"/>
          <w:szCs w:val="28"/>
        </w:rPr>
        <w:t>.0</w:t>
      </w:r>
      <w:r w:rsidR="00824C60">
        <w:rPr>
          <w:rFonts w:ascii="Times New Roman" w:hAnsi="Times New Roman"/>
          <w:sz w:val="28"/>
          <w:szCs w:val="28"/>
        </w:rPr>
        <w:t>2</w:t>
      </w:r>
      <w:r>
        <w:rPr>
          <w:rFonts w:ascii="Times New Roman" w:hAnsi="Times New Roman"/>
          <w:sz w:val="28"/>
          <w:szCs w:val="28"/>
        </w:rPr>
        <w:t>.2019)</w:t>
      </w:r>
      <w:r w:rsidR="00451E38">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proiectul</w:t>
      </w:r>
      <w:proofErr w:type="spellEnd"/>
      <w:r>
        <w:rPr>
          <w:rFonts w:ascii="Times New Roman" w:hAnsi="Times New Roman"/>
          <w:sz w:val="28"/>
          <w:szCs w:val="28"/>
        </w:rPr>
        <w:t xml:space="preserve"> </w:t>
      </w:r>
      <w:proofErr w:type="spellStart"/>
      <w:r>
        <w:rPr>
          <w:rFonts w:ascii="Times New Roman" w:hAnsi="Times New Roman"/>
          <w:sz w:val="28"/>
          <w:szCs w:val="28"/>
        </w:rPr>
        <w:t>respectiv</w:t>
      </w:r>
      <w:proofErr w:type="spellEnd"/>
      <w:r>
        <w:rPr>
          <w:rFonts w:ascii="Times New Roman" w:hAnsi="Times New Roman"/>
          <w:sz w:val="28"/>
          <w:szCs w:val="28"/>
        </w:rPr>
        <w:t xml:space="preserve"> a </w:t>
      </w:r>
      <w:proofErr w:type="spellStart"/>
      <w:r>
        <w:rPr>
          <w:rFonts w:ascii="Times New Roman" w:hAnsi="Times New Roman"/>
          <w:sz w:val="28"/>
          <w:szCs w:val="28"/>
        </w:rPr>
        <w:t>fost</w:t>
      </w:r>
      <w:proofErr w:type="spellEnd"/>
      <w:r>
        <w:rPr>
          <w:rFonts w:ascii="Times New Roman" w:hAnsi="Times New Roman"/>
          <w:sz w:val="28"/>
          <w:szCs w:val="28"/>
        </w:rPr>
        <w:t xml:space="preserve"> </w:t>
      </w:r>
      <w:proofErr w:type="spellStart"/>
      <w:r>
        <w:rPr>
          <w:rFonts w:ascii="Times New Roman" w:hAnsi="Times New Roman"/>
          <w:sz w:val="28"/>
          <w:szCs w:val="28"/>
        </w:rPr>
        <w:t>emis</w:t>
      </w:r>
      <w:proofErr w:type="spellEnd"/>
      <w:r w:rsidR="008B3992">
        <w:rPr>
          <w:rFonts w:ascii="Times New Roman" w:hAnsi="Times New Roman"/>
          <w:sz w:val="28"/>
          <w:szCs w:val="28"/>
        </w:rPr>
        <w:t>,</w:t>
      </w:r>
      <w:r w:rsidR="003C7CEC">
        <w:rPr>
          <w:rFonts w:ascii="Times New Roman" w:hAnsi="Times New Roman"/>
          <w:sz w:val="28"/>
          <w:szCs w:val="28"/>
        </w:rPr>
        <w:t xml:space="preserve"> de </w:t>
      </w:r>
      <w:proofErr w:type="spellStart"/>
      <w:r w:rsidR="00B4454E">
        <w:rPr>
          <w:rFonts w:ascii="Times New Roman" w:hAnsi="Times New Roman"/>
          <w:sz w:val="28"/>
          <w:szCs w:val="28"/>
        </w:rPr>
        <w:t>către</w:t>
      </w:r>
      <w:proofErr w:type="spellEnd"/>
      <w:r w:rsidR="00B4454E">
        <w:rPr>
          <w:rFonts w:ascii="Times New Roman" w:hAnsi="Times New Roman"/>
          <w:sz w:val="28"/>
          <w:szCs w:val="28"/>
        </w:rPr>
        <w:t xml:space="preserve"> </w:t>
      </w:r>
      <w:proofErr w:type="spellStart"/>
      <w:r w:rsidR="00824C60">
        <w:rPr>
          <w:rFonts w:ascii="Times New Roman" w:hAnsi="Times New Roman"/>
          <w:sz w:val="28"/>
          <w:szCs w:val="28"/>
        </w:rPr>
        <w:t>Sistemul</w:t>
      </w:r>
      <w:proofErr w:type="spellEnd"/>
      <w:r w:rsidR="00824C60">
        <w:rPr>
          <w:rFonts w:ascii="Times New Roman" w:hAnsi="Times New Roman"/>
          <w:sz w:val="28"/>
          <w:szCs w:val="28"/>
        </w:rPr>
        <w:t xml:space="preserve"> de </w:t>
      </w:r>
      <w:proofErr w:type="spellStart"/>
      <w:r w:rsidR="00824C60">
        <w:rPr>
          <w:rFonts w:ascii="Times New Roman" w:hAnsi="Times New Roman"/>
          <w:sz w:val="28"/>
          <w:szCs w:val="28"/>
        </w:rPr>
        <w:t>Gospodărire</w:t>
      </w:r>
      <w:proofErr w:type="spellEnd"/>
      <w:r w:rsidR="00824C60">
        <w:rPr>
          <w:rFonts w:ascii="Times New Roman" w:hAnsi="Times New Roman"/>
          <w:sz w:val="28"/>
          <w:szCs w:val="28"/>
        </w:rPr>
        <w:t xml:space="preserve"> </w:t>
      </w:r>
      <w:proofErr w:type="gramStart"/>
      <w:r w:rsidR="00824C60">
        <w:rPr>
          <w:rFonts w:ascii="Times New Roman" w:hAnsi="Times New Roman"/>
          <w:sz w:val="28"/>
          <w:szCs w:val="28"/>
        </w:rPr>
        <w:t>a</w:t>
      </w:r>
      <w:proofErr w:type="gramEnd"/>
      <w:r w:rsidR="00824C60">
        <w:rPr>
          <w:rFonts w:ascii="Times New Roman" w:hAnsi="Times New Roman"/>
          <w:sz w:val="28"/>
          <w:szCs w:val="28"/>
        </w:rPr>
        <w:t xml:space="preserve"> </w:t>
      </w:r>
      <w:proofErr w:type="spellStart"/>
      <w:r w:rsidR="00824C60">
        <w:rPr>
          <w:rFonts w:ascii="Times New Roman" w:hAnsi="Times New Roman"/>
          <w:sz w:val="28"/>
          <w:szCs w:val="28"/>
        </w:rPr>
        <w:t>Apelor</w:t>
      </w:r>
      <w:proofErr w:type="spellEnd"/>
      <w:r w:rsidR="00824C60">
        <w:rPr>
          <w:rFonts w:ascii="Times New Roman" w:hAnsi="Times New Roman"/>
          <w:sz w:val="28"/>
          <w:szCs w:val="28"/>
        </w:rPr>
        <w:t xml:space="preserve"> </w:t>
      </w:r>
      <w:proofErr w:type="spellStart"/>
      <w:r w:rsidR="00824C60">
        <w:rPr>
          <w:rFonts w:ascii="Times New Roman" w:hAnsi="Times New Roman"/>
          <w:sz w:val="28"/>
          <w:szCs w:val="28"/>
        </w:rPr>
        <w:t>Neamț</w:t>
      </w:r>
      <w:proofErr w:type="spellEnd"/>
      <w:r w:rsidR="008B3992">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Avizul</w:t>
      </w:r>
      <w:proofErr w:type="spellEnd"/>
      <w:r>
        <w:rPr>
          <w:rFonts w:ascii="Times New Roman" w:hAnsi="Times New Roman"/>
          <w:sz w:val="28"/>
          <w:szCs w:val="28"/>
        </w:rPr>
        <w:t xml:space="preserve"> de </w:t>
      </w:r>
      <w:proofErr w:type="spellStart"/>
      <w:r>
        <w:rPr>
          <w:rFonts w:ascii="Times New Roman" w:hAnsi="Times New Roman"/>
          <w:sz w:val="28"/>
          <w:szCs w:val="28"/>
        </w:rPr>
        <w:t>gospodărire</w:t>
      </w:r>
      <w:proofErr w:type="spellEnd"/>
      <w:r>
        <w:rPr>
          <w:rFonts w:ascii="Times New Roman" w:hAnsi="Times New Roman"/>
          <w:sz w:val="28"/>
          <w:szCs w:val="28"/>
        </w:rPr>
        <w:t xml:space="preserve"> a </w:t>
      </w:r>
      <w:proofErr w:type="spellStart"/>
      <w:r>
        <w:rPr>
          <w:rFonts w:ascii="Times New Roman" w:hAnsi="Times New Roman"/>
          <w:sz w:val="28"/>
          <w:szCs w:val="28"/>
        </w:rPr>
        <w:t>apelor</w:t>
      </w:r>
      <w:proofErr w:type="spellEnd"/>
      <w:r>
        <w:rPr>
          <w:rFonts w:ascii="Times New Roman" w:hAnsi="Times New Roman"/>
          <w:sz w:val="28"/>
          <w:szCs w:val="28"/>
        </w:rPr>
        <w:t xml:space="preserve"> nr. </w:t>
      </w:r>
      <w:proofErr w:type="gramStart"/>
      <w:r w:rsidR="00824C60">
        <w:rPr>
          <w:rFonts w:ascii="Times New Roman" w:hAnsi="Times New Roman"/>
          <w:sz w:val="28"/>
          <w:szCs w:val="28"/>
        </w:rPr>
        <w:t>35</w:t>
      </w:r>
      <w:r>
        <w:rPr>
          <w:rFonts w:ascii="Times New Roman" w:hAnsi="Times New Roman"/>
          <w:sz w:val="28"/>
          <w:szCs w:val="28"/>
        </w:rPr>
        <w:t xml:space="preserve"> /</w:t>
      </w:r>
      <w:r w:rsidR="00824C60">
        <w:rPr>
          <w:rFonts w:ascii="Times New Roman" w:hAnsi="Times New Roman"/>
          <w:sz w:val="28"/>
          <w:szCs w:val="28"/>
        </w:rPr>
        <w:t>24</w:t>
      </w:r>
      <w:r>
        <w:rPr>
          <w:rFonts w:ascii="Times New Roman" w:hAnsi="Times New Roman"/>
          <w:sz w:val="28"/>
          <w:szCs w:val="28"/>
        </w:rPr>
        <w:t>.</w:t>
      </w:r>
      <w:r w:rsidR="00451E38">
        <w:rPr>
          <w:rFonts w:ascii="Times New Roman" w:hAnsi="Times New Roman"/>
          <w:sz w:val="28"/>
          <w:szCs w:val="28"/>
        </w:rPr>
        <w:t>0</w:t>
      </w:r>
      <w:r w:rsidR="00824C60">
        <w:rPr>
          <w:rFonts w:ascii="Times New Roman" w:hAnsi="Times New Roman"/>
          <w:sz w:val="28"/>
          <w:szCs w:val="28"/>
        </w:rPr>
        <w:t>9</w:t>
      </w:r>
      <w:r>
        <w:rPr>
          <w:rFonts w:ascii="Times New Roman" w:hAnsi="Times New Roman"/>
          <w:sz w:val="28"/>
          <w:szCs w:val="28"/>
        </w:rPr>
        <w:t>.201</w:t>
      </w:r>
      <w:r w:rsidR="00824C60">
        <w:rPr>
          <w:rFonts w:ascii="Times New Roman" w:hAnsi="Times New Roman"/>
          <w:sz w:val="28"/>
          <w:szCs w:val="28"/>
        </w:rPr>
        <w:t>8</w:t>
      </w:r>
      <w:r>
        <w:rPr>
          <w:rFonts w:ascii="Times New Roman" w:hAnsi="Times New Roman"/>
          <w:sz w:val="28"/>
          <w:szCs w:val="28"/>
        </w:rPr>
        <w:t>.</w:t>
      </w:r>
      <w:proofErr w:type="gramEnd"/>
      <w:r>
        <w:rPr>
          <w:rFonts w:ascii="Times New Roman" w:hAnsi="Times New Roman"/>
          <w:sz w:val="28"/>
          <w:szCs w:val="28"/>
        </w:rPr>
        <w:t xml:space="preserve"> </w:t>
      </w:r>
    </w:p>
    <w:p w:rsidR="00C55E59" w:rsidRPr="00F84FAD" w:rsidRDefault="00C55E59" w:rsidP="00C55E59">
      <w:pPr>
        <w:spacing w:after="0" w:line="240" w:lineRule="auto"/>
        <w:jc w:val="both"/>
        <w:rPr>
          <w:rFonts w:ascii="Times New Roman" w:hAnsi="Times New Roman"/>
          <w:b/>
          <w:sz w:val="28"/>
          <w:szCs w:val="28"/>
        </w:rPr>
      </w:pPr>
      <w:r w:rsidRPr="00F84FAD">
        <w:rPr>
          <w:rFonts w:ascii="Times New Roman" w:hAnsi="Times New Roman"/>
          <w:sz w:val="28"/>
          <w:szCs w:val="28"/>
        </w:rPr>
        <w:t xml:space="preserve">              </w:t>
      </w:r>
      <w:proofErr w:type="spellStart"/>
      <w:r w:rsidRPr="00F84FAD">
        <w:rPr>
          <w:rFonts w:ascii="Times New Roman" w:hAnsi="Times New Roman"/>
          <w:b/>
          <w:sz w:val="28"/>
          <w:szCs w:val="28"/>
        </w:rPr>
        <w:t>Proiectul</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propus</w:t>
      </w:r>
      <w:proofErr w:type="spellEnd"/>
      <w:r w:rsidRPr="00F84FAD">
        <w:rPr>
          <w:rFonts w:ascii="Times New Roman" w:hAnsi="Times New Roman"/>
          <w:b/>
          <w:sz w:val="28"/>
          <w:szCs w:val="28"/>
        </w:rPr>
        <w:t xml:space="preserve"> </w:t>
      </w:r>
      <w:r w:rsidR="00824C60">
        <w:rPr>
          <w:rFonts w:ascii="Times New Roman" w:hAnsi="Times New Roman"/>
          <w:b/>
          <w:sz w:val="28"/>
          <w:szCs w:val="28"/>
        </w:rPr>
        <w:t xml:space="preserve">nu </w:t>
      </w:r>
      <w:proofErr w:type="spellStart"/>
      <w:r w:rsidRPr="00F84FAD">
        <w:rPr>
          <w:rFonts w:ascii="Times New Roman" w:hAnsi="Times New Roman"/>
          <w:b/>
          <w:sz w:val="28"/>
          <w:szCs w:val="28"/>
        </w:rPr>
        <w:t>necesită</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parcurgerea</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celorlalte</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etape</w:t>
      </w:r>
      <w:proofErr w:type="spellEnd"/>
      <w:r w:rsidRPr="00F84FAD">
        <w:rPr>
          <w:rFonts w:ascii="Times New Roman" w:hAnsi="Times New Roman"/>
          <w:b/>
          <w:sz w:val="28"/>
          <w:szCs w:val="28"/>
        </w:rPr>
        <w:t xml:space="preserve"> ale </w:t>
      </w:r>
      <w:proofErr w:type="spellStart"/>
      <w:r w:rsidRPr="00F84FAD">
        <w:rPr>
          <w:rFonts w:ascii="Times New Roman" w:hAnsi="Times New Roman"/>
          <w:b/>
          <w:sz w:val="28"/>
          <w:szCs w:val="28"/>
        </w:rPr>
        <w:t>procedurii</w:t>
      </w:r>
      <w:proofErr w:type="spellEnd"/>
      <w:r w:rsidRPr="00F84FAD">
        <w:rPr>
          <w:rFonts w:ascii="Times New Roman" w:hAnsi="Times New Roman"/>
          <w:b/>
          <w:sz w:val="28"/>
          <w:szCs w:val="28"/>
        </w:rPr>
        <w:t xml:space="preserve"> de </w:t>
      </w:r>
      <w:proofErr w:type="spellStart"/>
      <w:r w:rsidRPr="00F84FAD">
        <w:rPr>
          <w:rFonts w:ascii="Times New Roman" w:hAnsi="Times New Roman"/>
          <w:b/>
          <w:sz w:val="28"/>
          <w:szCs w:val="28"/>
        </w:rPr>
        <w:t>evaluare</w:t>
      </w:r>
      <w:proofErr w:type="spellEnd"/>
      <w:r w:rsidRPr="00F84FAD">
        <w:rPr>
          <w:rFonts w:ascii="Times New Roman" w:hAnsi="Times New Roman"/>
          <w:b/>
          <w:sz w:val="28"/>
          <w:szCs w:val="28"/>
        </w:rPr>
        <w:t xml:space="preserve"> a </w:t>
      </w:r>
      <w:proofErr w:type="spellStart"/>
      <w:r w:rsidRPr="00F84FAD">
        <w:rPr>
          <w:rFonts w:ascii="Times New Roman" w:hAnsi="Times New Roman"/>
          <w:b/>
          <w:sz w:val="28"/>
          <w:szCs w:val="28"/>
        </w:rPr>
        <w:t>impactului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asupra</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mediului</w:t>
      </w:r>
      <w:proofErr w:type="spellEnd"/>
      <w:r w:rsidR="003C7CEC">
        <w:rPr>
          <w:rFonts w:ascii="Times New Roman" w:hAnsi="Times New Roman"/>
          <w:b/>
          <w:sz w:val="28"/>
          <w:szCs w:val="28"/>
        </w:rPr>
        <w:t>,</w:t>
      </w:r>
      <w:r w:rsidRPr="00F84FAD">
        <w:rPr>
          <w:rFonts w:ascii="Times New Roman" w:hAnsi="Times New Roman"/>
          <w:b/>
          <w:sz w:val="28"/>
          <w:szCs w:val="28"/>
        </w:rPr>
        <w:t xml:space="preserve"> </w:t>
      </w:r>
      <w:proofErr w:type="spellStart"/>
      <w:r w:rsidR="005A2822" w:rsidRPr="00F84FAD">
        <w:rPr>
          <w:rFonts w:ascii="Times New Roman" w:hAnsi="Times New Roman"/>
          <w:b/>
          <w:sz w:val="28"/>
          <w:szCs w:val="28"/>
        </w:rPr>
        <w:t>procedurii</w:t>
      </w:r>
      <w:proofErr w:type="spellEnd"/>
      <w:r w:rsidR="005A2822" w:rsidRPr="00F84FAD">
        <w:rPr>
          <w:rFonts w:ascii="Times New Roman" w:hAnsi="Times New Roman"/>
          <w:b/>
          <w:sz w:val="28"/>
          <w:szCs w:val="28"/>
        </w:rPr>
        <w:t xml:space="preserve"> de </w:t>
      </w:r>
      <w:proofErr w:type="spellStart"/>
      <w:r w:rsidR="005A2822" w:rsidRPr="00F84FAD">
        <w:rPr>
          <w:rFonts w:ascii="Times New Roman" w:hAnsi="Times New Roman"/>
          <w:b/>
          <w:sz w:val="28"/>
          <w:szCs w:val="28"/>
        </w:rPr>
        <w:t>evaluare</w:t>
      </w:r>
      <w:proofErr w:type="spellEnd"/>
      <w:r w:rsidR="005A2822" w:rsidRPr="00F84FAD">
        <w:rPr>
          <w:rFonts w:ascii="Times New Roman" w:hAnsi="Times New Roman"/>
          <w:b/>
          <w:sz w:val="28"/>
          <w:szCs w:val="28"/>
        </w:rPr>
        <w:t xml:space="preserve"> </w:t>
      </w:r>
      <w:proofErr w:type="spellStart"/>
      <w:r w:rsidR="005A2822" w:rsidRPr="00F84FAD">
        <w:rPr>
          <w:rFonts w:ascii="Times New Roman" w:hAnsi="Times New Roman"/>
          <w:b/>
          <w:sz w:val="28"/>
          <w:szCs w:val="28"/>
        </w:rPr>
        <w:t>adecvată</w:t>
      </w:r>
      <w:proofErr w:type="spellEnd"/>
      <w:r w:rsidR="00451E38">
        <w:rPr>
          <w:rFonts w:ascii="Times New Roman" w:hAnsi="Times New Roman"/>
          <w:b/>
          <w:sz w:val="28"/>
          <w:szCs w:val="28"/>
        </w:rPr>
        <w:t xml:space="preserve"> </w:t>
      </w:r>
      <w:proofErr w:type="spellStart"/>
      <w:r w:rsidR="00451E38">
        <w:rPr>
          <w:rFonts w:ascii="Times New Roman" w:hAnsi="Times New Roman"/>
          <w:b/>
          <w:sz w:val="28"/>
          <w:szCs w:val="28"/>
        </w:rPr>
        <w:t>și</w:t>
      </w:r>
      <w:proofErr w:type="spellEnd"/>
      <w:r w:rsidR="00451E38">
        <w:rPr>
          <w:rFonts w:ascii="Times New Roman" w:hAnsi="Times New Roman"/>
          <w:b/>
          <w:sz w:val="28"/>
          <w:szCs w:val="28"/>
        </w:rPr>
        <w:t xml:space="preserve"> d</w:t>
      </w:r>
      <w:r w:rsidRPr="00F84FAD">
        <w:rPr>
          <w:rFonts w:ascii="Times New Roman" w:hAnsi="Times New Roman"/>
          <w:b/>
          <w:sz w:val="28"/>
          <w:szCs w:val="28"/>
        </w:rPr>
        <w:t xml:space="preserve">e </w:t>
      </w:r>
      <w:proofErr w:type="spellStart"/>
      <w:r w:rsidRPr="00F84FAD">
        <w:rPr>
          <w:rFonts w:ascii="Times New Roman" w:hAnsi="Times New Roman"/>
          <w:b/>
          <w:sz w:val="28"/>
          <w:szCs w:val="28"/>
        </w:rPr>
        <w:t>evaluare</w:t>
      </w:r>
      <w:proofErr w:type="spellEnd"/>
      <w:r w:rsidRPr="00F84FAD">
        <w:rPr>
          <w:rFonts w:ascii="Times New Roman" w:hAnsi="Times New Roman"/>
          <w:b/>
          <w:sz w:val="28"/>
          <w:szCs w:val="28"/>
        </w:rPr>
        <w:t xml:space="preserve"> a </w:t>
      </w:r>
      <w:proofErr w:type="spellStart"/>
      <w:r w:rsidRPr="00F84FAD">
        <w:rPr>
          <w:rFonts w:ascii="Times New Roman" w:hAnsi="Times New Roman"/>
          <w:b/>
          <w:sz w:val="28"/>
          <w:szCs w:val="28"/>
        </w:rPr>
        <w:t>impactului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asupra</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corpurilor</w:t>
      </w:r>
      <w:proofErr w:type="spellEnd"/>
      <w:r w:rsidRPr="00F84FAD">
        <w:rPr>
          <w:rFonts w:ascii="Times New Roman" w:hAnsi="Times New Roman"/>
          <w:b/>
          <w:sz w:val="28"/>
          <w:szCs w:val="28"/>
        </w:rPr>
        <w:t xml:space="preserve"> de </w:t>
      </w:r>
      <w:proofErr w:type="spellStart"/>
      <w:proofErr w:type="gramStart"/>
      <w:r w:rsidRPr="00F84FAD">
        <w:rPr>
          <w:rFonts w:ascii="Times New Roman" w:hAnsi="Times New Roman"/>
          <w:b/>
          <w:sz w:val="28"/>
          <w:szCs w:val="28"/>
        </w:rPr>
        <w:t>apă</w:t>
      </w:r>
      <w:proofErr w:type="spellEnd"/>
      <w:proofErr w:type="gramEnd"/>
      <w:r w:rsidR="005A2822">
        <w:rPr>
          <w:rFonts w:ascii="Times New Roman" w:hAnsi="Times New Roman"/>
          <w:b/>
          <w:sz w:val="28"/>
          <w:szCs w:val="28"/>
        </w:rPr>
        <w:t>.</w:t>
      </w:r>
    </w:p>
    <w:p w:rsidR="00C55E59" w:rsidRDefault="00C55E59" w:rsidP="00C55E59">
      <w:pPr>
        <w:spacing w:after="0" w:line="240" w:lineRule="auto"/>
        <w:jc w:val="both"/>
        <w:rPr>
          <w:rFonts w:ascii="Times New Roman" w:hAnsi="Times New Roman"/>
          <w:sz w:val="28"/>
          <w:szCs w:val="28"/>
        </w:rPr>
      </w:pPr>
      <w:r w:rsidRPr="00F84FAD">
        <w:rPr>
          <w:rFonts w:ascii="Times New Roman" w:hAnsi="Times New Roman"/>
          <w:sz w:val="28"/>
          <w:szCs w:val="28"/>
        </w:rPr>
        <w:t xml:space="preserve">              </w:t>
      </w:r>
      <w:proofErr w:type="spellStart"/>
      <w:r w:rsidRPr="00F84FAD">
        <w:rPr>
          <w:rFonts w:ascii="Times New Roman" w:hAnsi="Times New Roman"/>
          <w:sz w:val="28"/>
          <w:szCs w:val="28"/>
        </w:rPr>
        <w:t>Prezenta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decizie</w:t>
      </w:r>
      <w:proofErr w:type="spellEnd"/>
      <w:r w:rsidRPr="00F84FAD">
        <w:rPr>
          <w:rFonts w:ascii="Times New Roman" w:hAnsi="Times New Roman"/>
          <w:sz w:val="28"/>
          <w:szCs w:val="28"/>
        </w:rPr>
        <w:t xml:space="preserve"> </w:t>
      </w:r>
      <w:proofErr w:type="spellStart"/>
      <w:r w:rsidR="001F6068">
        <w:rPr>
          <w:rFonts w:ascii="Times New Roman" w:hAnsi="Times New Roman"/>
          <w:sz w:val="28"/>
          <w:szCs w:val="28"/>
        </w:rPr>
        <w:t>este</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valabilă</w:t>
      </w:r>
      <w:proofErr w:type="spellEnd"/>
      <w:r w:rsidR="001F6068">
        <w:rPr>
          <w:rFonts w:ascii="Times New Roman" w:hAnsi="Times New Roman"/>
          <w:sz w:val="28"/>
          <w:szCs w:val="28"/>
        </w:rPr>
        <w:t xml:space="preserve"> </w:t>
      </w:r>
      <w:proofErr w:type="spellStart"/>
      <w:r w:rsidRPr="00F84FAD">
        <w:rPr>
          <w:rFonts w:ascii="Times New Roman" w:hAnsi="Times New Roman"/>
          <w:sz w:val="28"/>
          <w:szCs w:val="28"/>
        </w:rPr>
        <w:t>pe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toată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perioada</w:t>
      </w:r>
      <w:proofErr w:type="spellEnd"/>
      <w:r w:rsidRPr="00F84FAD">
        <w:rPr>
          <w:rFonts w:ascii="Times New Roman" w:hAnsi="Times New Roman"/>
          <w:sz w:val="28"/>
          <w:szCs w:val="28"/>
        </w:rPr>
        <w:t xml:space="preserve"> </w:t>
      </w:r>
      <w:r w:rsidR="001F6068">
        <w:rPr>
          <w:rFonts w:ascii="Times New Roman" w:hAnsi="Times New Roman"/>
          <w:sz w:val="28"/>
          <w:szCs w:val="28"/>
        </w:rPr>
        <w:t xml:space="preserve">de </w:t>
      </w:r>
      <w:proofErr w:type="spellStart"/>
      <w:r w:rsidR="001F6068">
        <w:rPr>
          <w:rFonts w:ascii="Times New Roman" w:hAnsi="Times New Roman"/>
          <w:sz w:val="28"/>
          <w:szCs w:val="28"/>
        </w:rPr>
        <w:t>realizare</w:t>
      </w:r>
      <w:proofErr w:type="spellEnd"/>
      <w:r w:rsidR="001F6068">
        <w:rPr>
          <w:rFonts w:ascii="Times New Roman" w:hAnsi="Times New Roman"/>
          <w:sz w:val="28"/>
          <w:szCs w:val="28"/>
        </w:rPr>
        <w:t xml:space="preserve"> a </w:t>
      </w:r>
      <w:proofErr w:type="spellStart"/>
      <w:r w:rsidR="001F6068">
        <w:rPr>
          <w:rFonts w:ascii="Times New Roman" w:hAnsi="Times New Roman"/>
          <w:sz w:val="28"/>
          <w:szCs w:val="28"/>
        </w:rPr>
        <w:t>proiectului</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iar</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în</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situația</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în</w:t>
      </w:r>
      <w:proofErr w:type="spellEnd"/>
      <w:r w:rsidR="001F6068">
        <w:rPr>
          <w:rFonts w:ascii="Times New Roman" w:hAnsi="Times New Roman"/>
          <w:sz w:val="28"/>
          <w:szCs w:val="28"/>
        </w:rPr>
        <w:t xml:space="preserve"> care </w:t>
      </w:r>
      <w:proofErr w:type="spellStart"/>
      <w:r w:rsidR="001F6068">
        <w:rPr>
          <w:rFonts w:ascii="Times New Roman" w:hAnsi="Times New Roman"/>
          <w:sz w:val="28"/>
          <w:szCs w:val="28"/>
        </w:rPr>
        <w:t>intervin</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elemente</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noi</w:t>
      </w:r>
      <w:proofErr w:type="spellEnd"/>
      <w:r w:rsidR="001F6068">
        <w:rPr>
          <w:rFonts w:ascii="Times New Roman" w:hAnsi="Times New Roman"/>
          <w:sz w:val="28"/>
          <w:szCs w:val="28"/>
        </w:rPr>
        <w:t>,</w:t>
      </w:r>
      <w:r w:rsidRPr="00F84FAD">
        <w:rPr>
          <w:rFonts w:ascii="Times New Roman" w:hAnsi="Times New Roman"/>
          <w:sz w:val="28"/>
          <w:szCs w:val="28"/>
        </w:rPr>
        <w:t xml:space="preserve"> </w:t>
      </w:r>
      <w:proofErr w:type="spellStart"/>
      <w:r w:rsidRPr="00F84FAD">
        <w:rPr>
          <w:rFonts w:ascii="Times New Roman" w:hAnsi="Times New Roman"/>
          <w:sz w:val="28"/>
          <w:szCs w:val="28"/>
        </w:rPr>
        <w:t>necunoscute</w:t>
      </w:r>
      <w:proofErr w:type="spellEnd"/>
      <w:r w:rsidRPr="00F84FAD">
        <w:rPr>
          <w:rFonts w:ascii="Times New Roman" w:hAnsi="Times New Roman"/>
          <w:sz w:val="28"/>
          <w:szCs w:val="28"/>
        </w:rPr>
        <w:t xml:space="preserve"> la data </w:t>
      </w:r>
      <w:proofErr w:type="spellStart"/>
      <w:r w:rsidRPr="00F84FAD">
        <w:rPr>
          <w:rFonts w:ascii="Times New Roman" w:hAnsi="Times New Roman"/>
          <w:sz w:val="28"/>
          <w:szCs w:val="28"/>
        </w:rPr>
        <w:t>emiterii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prezentei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decizii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sau</w:t>
      </w:r>
      <w:proofErr w:type="spellEnd"/>
      <w:r w:rsidRPr="00F84FAD">
        <w:rPr>
          <w:rFonts w:ascii="Times New Roman" w:hAnsi="Times New Roman"/>
          <w:sz w:val="28"/>
          <w:szCs w:val="28"/>
        </w:rPr>
        <w:t xml:space="preserve"> se </w:t>
      </w:r>
      <w:proofErr w:type="spellStart"/>
      <w:r w:rsidRPr="00F84FAD">
        <w:rPr>
          <w:rFonts w:ascii="Times New Roman" w:hAnsi="Times New Roman"/>
          <w:sz w:val="28"/>
          <w:szCs w:val="28"/>
        </w:rPr>
        <w:t>modifică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condițiile</w:t>
      </w:r>
      <w:proofErr w:type="spellEnd"/>
      <w:r w:rsidRPr="00F84FAD">
        <w:rPr>
          <w:rFonts w:ascii="Times New Roman" w:hAnsi="Times New Roman"/>
          <w:sz w:val="28"/>
          <w:szCs w:val="28"/>
        </w:rPr>
        <w:t xml:space="preserve"> care au stat la </w:t>
      </w:r>
      <w:proofErr w:type="spellStart"/>
      <w:r w:rsidRPr="00F84FAD">
        <w:rPr>
          <w:rFonts w:ascii="Times New Roman" w:hAnsi="Times New Roman"/>
          <w:sz w:val="28"/>
          <w:szCs w:val="28"/>
        </w:rPr>
        <w:t>baza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emiterii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acesteia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titularul</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proiectului</w:t>
      </w:r>
      <w:proofErr w:type="spellEnd"/>
      <w:r w:rsidRPr="00F84FAD">
        <w:rPr>
          <w:rFonts w:ascii="Times New Roman" w:hAnsi="Times New Roman"/>
          <w:sz w:val="28"/>
          <w:szCs w:val="28"/>
        </w:rPr>
        <w:t xml:space="preserve"> are </w:t>
      </w:r>
      <w:proofErr w:type="spellStart"/>
      <w:r w:rsidRPr="00F84FAD">
        <w:rPr>
          <w:rFonts w:ascii="Times New Roman" w:hAnsi="Times New Roman"/>
          <w:sz w:val="28"/>
          <w:szCs w:val="28"/>
        </w:rPr>
        <w:t>obligația</w:t>
      </w:r>
      <w:proofErr w:type="spellEnd"/>
      <w:r w:rsidRPr="00F84FAD">
        <w:rPr>
          <w:rFonts w:ascii="Times New Roman" w:hAnsi="Times New Roman"/>
          <w:sz w:val="28"/>
          <w:szCs w:val="28"/>
        </w:rPr>
        <w:t xml:space="preserve"> de a</w:t>
      </w:r>
      <w:r w:rsidR="001F6068">
        <w:rPr>
          <w:rFonts w:ascii="Times New Roman" w:hAnsi="Times New Roman"/>
          <w:sz w:val="28"/>
          <w:szCs w:val="28"/>
        </w:rPr>
        <w:t xml:space="preserve"> </w:t>
      </w:r>
      <w:proofErr w:type="spellStart"/>
      <w:r w:rsidRPr="00F84FAD">
        <w:rPr>
          <w:rFonts w:ascii="Times New Roman" w:hAnsi="Times New Roman"/>
          <w:sz w:val="28"/>
          <w:szCs w:val="28"/>
        </w:rPr>
        <w:t>notifica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Agenția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pentru</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Protecția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Mediului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Neamț</w:t>
      </w:r>
      <w:proofErr w:type="spellEnd"/>
      <w:r w:rsidRPr="00F84FAD">
        <w:rPr>
          <w:rFonts w:ascii="Times New Roman" w:hAnsi="Times New Roman"/>
          <w:sz w:val="28"/>
          <w:szCs w:val="28"/>
        </w:rPr>
        <w:t>.</w:t>
      </w:r>
    </w:p>
    <w:p w:rsidR="00824C60" w:rsidRDefault="00824C60" w:rsidP="00824C60">
      <w:pPr>
        <w:spacing w:after="0" w:line="240" w:lineRule="auto"/>
        <w:jc w:val="center"/>
        <w:rPr>
          <w:rFonts w:ascii="Times New Roman" w:hAnsi="Times New Roman"/>
          <w:b/>
          <w:sz w:val="28"/>
          <w:szCs w:val="28"/>
        </w:rPr>
      </w:pPr>
      <w:r>
        <w:rPr>
          <w:rFonts w:ascii="Times New Roman" w:hAnsi="Times New Roman"/>
          <w:b/>
          <w:sz w:val="28"/>
          <w:szCs w:val="28"/>
        </w:rPr>
        <w:t>- 4 –</w:t>
      </w:r>
    </w:p>
    <w:p w:rsidR="00824C60" w:rsidRPr="00824C60" w:rsidRDefault="00824C60" w:rsidP="00824C60">
      <w:pPr>
        <w:spacing w:after="0" w:line="240" w:lineRule="auto"/>
        <w:jc w:val="center"/>
        <w:rPr>
          <w:rFonts w:ascii="Times New Roman" w:hAnsi="Times New Roman"/>
          <w:b/>
          <w:sz w:val="28"/>
          <w:szCs w:val="28"/>
        </w:rPr>
      </w:pPr>
    </w:p>
    <w:p w:rsidR="00C55E59" w:rsidRPr="00F84FAD" w:rsidRDefault="00C55E59" w:rsidP="00C55E59">
      <w:pPr>
        <w:spacing w:after="0" w:line="240" w:lineRule="auto"/>
        <w:jc w:val="both"/>
        <w:rPr>
          <w:rFonts w:ascii="Times New Roman" w:hAnsi="Times New Roman"/>
          <w:b/>
          <w:sz w:val="28"/>
          <w:szCs w:val="28"/>
        </w:rPr>
      </w:pPr>
      <w:r w:rsidRPr="00F84FAD">
        <w:rPr>
          <w:rFonts w:ascii="Times New Roman" w:hAnsi="Times New Roman"/>
          <w:sz w:val="28"/>
          <w:szCs w:val="28"/>
        </w:rPr>
        <w:t xml:space="preserve">             </w:t>
      </w:r>
      <w:r w:rsidRPr="00F84FAD">
        <w:rPr>
          <w:rFonts w:ascii="Times New Roman" w:hAnsi="Times New Roman"/>
          <w:b/>
          <w:sz w:val="28"/>
          <w:szCs w:val="28"/>
        </w:rPr>
        <w:t xml:space="preserve"> </w:t>
      </w:r>
      <w:proofErr w:type="spellStart"/>
      <w:proofErr w:type="gramStart"/>
      <w:r w:rsidRPr="00F84FAD">
        <w:rPr>
          <w:rFonts w:ascii="Times New Roman" w:hAnsi="Times New Roman"/>
          <w:b/>
          <w:sz w:val="28"/>
          <w:szCs w:val="28"/>
        </w:rPr>
        <w:t>Menţiuni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despre</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procedura</w:t>
      </w:r>
      <w:proofErr w:type="spellEnd"/>
      <w:r w:rsidRPr="00F84FAD">
        <w:rPr>
          <w:rFonts w:ascii="Times New Roman" w:hAnsi="Times New Roman"/>
          <w:b/>
          <w:sz w:val="28"/>
          <w:szCs w:val="28"/>
        </w:rPr>
        <w:t xml:space="preserve"> de </w:t>
      </w:r>
      <w:proofErr w:type="spellStart"/>
      <w:r w:rsidRPr="00F84FAD">
        <w:rPr>
          <w:rFonts w:ascii="Times New Roman" w:hAnsi="Times New Roman"/>
          <w:b/>
          <w:sz w:val="28"/>
          <w:szCs w:val="28"/>
        </w:rPr>
        <w:t>contestare</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administrativă</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şi</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contencios</w:t>
      </w:r>
      <w:proofErr w:type="spellEnd"/>
      <w:r w:rsidRPr="00F84FAD">
        <w:rPr>
          <w:rFonts w:ascii="Times New Roman" w:hAnsi="Times New Roman"/>
          <w:b/>
          <w:sz w:val="28"/>
          <w:szCs w:val="28"/>
        </w:rPr>
        <w:t xml:space="preserve"> </w:t>
      </w:r>
      <w:proofErr w:type="spellStart"/>
      <w:r w:rsidRPr="00F84FAD">
        <w:rPr>
          <w:rFonts w:ascii="Times New Roman" w:hAnsi="Times New Roman"/>
          <w:b/>
          <w:sz w:val="28"/>
          <w:szCs w:val="28"/>
        </w:rPr>
        <w:t>administrativ</w:t>
      </w:r>
      <w:proofErr w:type="spellEnd"/>
      <w:r w:rsidRPr="00F84FAD">
        <w:rPr>
          <w:rFonts w:ascii="Times New Roman" w:hAnsi="Times New Roman"/>
          <w:b/>
          <w:sz w:val="28"/>
          <w:szCs w:val="28"/>
        </w:rPr>
        <w:t>.</w:t>
      </w:r>
      <w:proofErr w:type="gramEnd"/>
    </w:p>
    <w:p w:rsidR="00C55E59" w:rsidRDefault="00C55E59" w:rsidP="00C55E59">
      <w:pPr>
        <w:spacing w:after="0" w:line="240" w:lineRule="auto"/>
        <w:jc w:val="both"/>
        <w:rPr>
          <w:rFonts w:ascii="Times New Roman" w:hAnsi="Times New Roman"/>
          <w:sz w:val="28"/>
          <w:szCs w:val="28"/>
        </w:rPr>
      </w:pPr>
      <w:r w:rsidRPr="00F84FAD">
        <w:rPr>
          <w:rFonts w:ascii="Times New Roman" w:hAnsi="Times New Roman"/>
          <w:sz w:val="28"/>
          <w:szCs w:val="28"/>
        </w:rPr>
        <w:t xml:space="preserve">              </w:t>
      </w:r>
      <w:proofErr w:type="spellStart"/>
      <w:r w:rsidRPr="00F84FAD">
        <w:rPr>
          <w:rFonts w:ascii="Times New Roman" w:hAnsi="Times New Roman"/>
          <w:sz w:val="28"/>
          <w:szCs w:val="28"/>
        </w:rPr>
        <w:t>Orice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persoană</w:t>
      </w:r>
      <w:proofErr w:type="spellEnd"/>
      <w:r w:rsidRPr="00F84FAD">
        <w:rPr>
          <w:rFonts w:ascii="Times New Roman" w:hAnsi="Times New Roman"/>
          <w:sz w:val="28"/>
          <w:szCs w:val="28"/>
        </w:rPr>
        <w:t xml:space="preserve"> care face parte din </w:t>
      </w:r>
      <w:proofErr w:type="spellStart"/>
      <w:r w:rsidRPr="00F84FAD">
        <w:rPr>
          <w:rFonts w:ascii="Times New Roman" w:hAnsi="Times New Roman"/>
          <w:sz w:val="28"/>
          <w:szCs w:val="28"/>
        </w:rPr>
        <w:t>publicul</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interesat</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şi</w:t>
      </w:r>
      <w:proofErr w:type="spellEnd"/>
      <w:r w:rsidRPr="00F84FAD">
        <w:rPr>
          <w:rFonts w:ascii="Times New Roman" w:hAnsi="Times New Roman"/>
          <w:sz w:val="28"/>
          <w:szCs w:val="28"/>
        </w:rPr>
        <w:t xml:space="preserve"> care </w:t>
      </w:r>
      <w:proofErr w:type="gramStart"/>
      <w:r w:rsidRPr="00F84FAD">
        <w:rPr>
          <w:rFonts w:ascii="Times New Roman" w:hAnsi="Times New Roman"/>
          <w:sz w:val="28"/>
          <w:szCs w:val="28"/>
        </w:rPr>
        <w:t xml:space="preserve">se  </w:t>
      </w:r>
      <w:proofErr w:type="spellStart"/>
      <w:r w:rsidRPr="00F84FAD">
        <w:rPr>
          <w:rFonts w:ascii="Times New Roman" w:hAnsi="Times New Roman"/>
          <w:sz w:val="28"/>
          <w:szCs w:val="28"/>
        </w:rPr>
        <w:t>consideră</w:t>
      </w:r>
      <w:proofErr w:type="spellEnd"/>
      <w:proofErr w:type="gramEnd"/>
      <w:r w:rsidRPr="00F84FAD">
        <w:rPr>
          <w:rFonts w:ascii="Times New Roman" w:hAnsi="Times New Roman"/>
          <w:sz w:val="28"/>
          <w:szCs w:val="28"/>
        </w:rPr>
        <w:t xml:space="preserve"> </w:t>
      </w:r>
      <w:proofErr w:type="spellStart"/>
      <w:r w:rsidRPr="00F84FAD">
        <w:rPr>
          <w:rFonts w:ascii="Times New Roman" w:hAnsi="Times New Roman"/>
          <w:sz w:val="28"/>
          <w:szCs w:val="28"/>
        </w:rPr>
        <w:t>vătămată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într</w:t>
      </w:r>
      <w:proofErr w:type="spellEnd"/>
      <w:r w:rsidRPr="00F84FAD">
        <w:rPr>
          <w:rFonts w:ascii="Times New Roman" w:hAnsi="Times New Roman"/>
          <w:sz w:val="28"/>
          <w:szCs w:val="28"/>
        </w:rPr>
        <w:t xml:space="preserve">-un </w:t>
      </w:r>
      <w:proofErr w:type="spellStart"/>
      <w:r w:rsidRPr="00F84FAD">
        <w:rPr>
          <w:rFonts w:ascii="Times New Roman" w:hAnsi="Times New Roman"/>
          <w:sz w:val="28"/>
          <w:szCs w:val="28"/>
        </w:rPr>
        <w:t>drept</w:t>
      </w:r>
      <w:proofErr w:type="spellEnd"/>
      <w:r w:rsidRPr="00F84FAD">
        <w:rPr>
          <w:rFonts w:ascii="Times New Roman" w:hAnsi="Times New Roman"/>
          <w:sz w:val="28"/>
          <w:szCs w:val="28"/>
        </w:rPr>
        <w:t xml:space="preserve"> al </w:t>
      </w:r>
      <w:proofErr w:type="spellStart"/>
      <w:r w:rsidRPr="00F84FAD">
        <w:rPr>
          <w:rFonts w:ascii="Times New Roman" w:hAnsi="Times New Roman"/>
          <w:sz w:val="28"/>
          <w:szCs w:val="28"/>
        </w:rPr>
        <w:t>său</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ori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într</w:t>
      </w:r>
      <w:proofErr w:type="spellEnd"/>
      <w:r w:rsidRPr="00F84FAD">
        <w:rPr>
          <w:rFonts w:ascii="Times New Roman" w:hAnsi="Times New Roman"/>
          <w:sz w:val="28"/>
          <w:szCs w:val="28"/>
        </w:rPr>
        <w:t xml:space="preserve">-un </w:t>
      </w:r>
      <w:proofErr w:type="spellStart"/>
      <w:r w:rsidRPr="00F84FAD">
        <w:rPr>
          <w:rFonts w:ascii="Times New Roman" w:hAnsi="Times New Roman"/>
          <w:sz w:val="28"/>
          <w:szCs w:val="28"/>
        </w:rPr>
        <w:t>interes</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legitim</w:t>
      </w:r>
      <w:proofErr w:type="spellEnd"/>
      <w:r w:rsidRPr="00F84FAD">
        <w:rPr>
          <w:rFonts w:ascii="Times New Roman" w:hAnsi="Times New Roman"/>
          <w:sz w:val="28"/>
          <w:szCs w:val="28"/>
        </w:rPr>
        <w:t xml:space="preserve"> se </w:t>
      </w:r>
      <w:proofErr w:type="spellStart"/>
      <w:r w:rsidRPr="00F84FAD">
        <w:rPr>
          <w:rFonts w:ascii="Times New Roman" w:hAnsi="Times New Roman"/>
          <w:sz w:val="28"/>
          <w:szCs w:val="28"/>
        </w:rPr>
        <w:t>poate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adresa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instanţei</w:t>
      </w:r>
      <w:proofErr w:type="spellEnd"/>
      <w:r w:rsidRPr="00F84FAD">
        <w:rPr>
          <w:rFonts w:ascii="Times New Roman" w:hAnsi="Times New Roman"/>
          <w:sz w:val="28"/>
          <w:szCs w:val="28"/>
        </w:rPr>
        <w:t xml:space="preserve"> de </w:t>
      </w:r>
      <w:proofErr w:type="spellStart"/>
      <w:r w:rsidRPr="00F84FAD">
        <w:rPr>
          <w:rFonts w:ascii="Times New Roman" w:hAnsi="Times New Roman"/>
          <w:sz w:val="28"/>
          <w:szCs w:val="28"/>
        </w:rPr>
        <w:t>contencios</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administrativ</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competente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pentru</w:t>
      </w:r>
      <w:proofErr w:type="spellEnd"/>
      <w:r w:rsidRPr="00F84FAD">
        <w:rPr>
          <w:rFonts w:ascii="Times New Roman" w:hAnsi="Times New Roman"/>
          <w:sz w:val="28"/>
          <w:szCs w:val="28"/>
        </w:rPr>
        <w:t xml:space="preserve"> a </w:t>
      </w:r>
      <w:proofErr w:type="spellStart"/>
      <w:r w:rsidRPr="00F84FAD">
        <w:rPr>
          <w:rFonts w:ascii="Times New Roman" w:hAnsi="Times New Roman"/>
          <w:sz w:val="28"/>
          <w:szCs w:val="28"/>
        </w:rPr>
        <w:t>ataca</w:t>
      </w:r>
      <w:proofErr w:type="spellEnd"/>
      <w:r w:rsidRPr="00F84FAD">
        <w:rPr>
          <w:rFonts w:ascii="Times New Roman" w:hAnsi="Times New Roman"/>
          <w:sz w:val="28"/>
          <w:szCs w:val="28"/>
        </w:rPr>
        <w:t xml:space="preserve">, din </w:t>
      </w:r>
      <w:proofErr w:type="spellStart"/>
      <w:r w:rsidRPr="00F84FAD">
        <w:rPr>
          <w:rFonts w:ascii="Times New Roman" w:hAnsi="Times New Roman"/>
          <w:sz w:val="28"/>
          <w:szCs w:val="28"/>
        </w:rPr>
        <w:t>punct</w:t>
      </w:r>
      <w:proofErr w:type="spellEnd"/>
      <w:r w:rsidRPr="00F84FAD">
        <w:rPr>
          <w:rFonts w:ascii="Times New Roman" w:hAnsi="Times New Roman"/>
          <w:sz w:val="28"/>
          <w:szCs w:val="28"/>
        </w:rPr>
        <w:t xml:space="preserve"> de </w:t>
      </w:r>
      <w:proofErr w:type="spellStart"/>
      <w:r w:rsidRPr="00F84FAD">
        <w:rPr>
          <w:rFonts w:ascii="Times New Roman" w:hAnsi="Times New Roman"/>
          <w:sz w:val="28"/>
          <w:szCs w:val="28"/>
        </w:rPr>
        <w:t>vedere</w:t>
      </w:r>
      <w:proofErr w:type="spellEnd"/>
      <w:r w:rsidRPr="00F84FAD">
        <w:rPr>
          <w:rFonts w:ascii="Times New Roman" w:hAnsi="Times New Roman"/>
          <w:sz w:val="28"/>
          <w:szCs w:val="28"/>
        </w:rPr>
        <w:t xml:space="preserve"> procedural </w:t>
      </w:r>
      <w:proofErr w:type="spellStart"/>
      <w:r w:rsidRPr="00F84FAD">
        <w:rPr>
          <w:rFonts w:ascii="Times New Roman" w:hAnsi="Times New Roman"/>
          <w:sz w:val="28"/>
          <w:szCs w:val="28"/>
        </w:rPr>
        <w:t>sau</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substanţial</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actele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deciziile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sau</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omisiunile</w:t>
      </w:r>
      <w:proofErr w:type="spellEnd"/>
      <w:r>
        <w:rPr>
          <w:rFonts w:ascii="Times New Roman" w:hAnsi="Times New Roman"/>
          <w:sz w:val="28"/>
          <w:szCs w:val="28"/>
        </w:rPr>
        <w:t xml:space="preserve"> </w:t>
      </w:r>
      <w:proofErr w:type="spellStart"/>
      <w:r w:rsidRPr="00F84FAD">
        <w:rPr>
          <w:rFonts w:ascii="Times New Roman" w:hAnsi="Times New Roman"/>
          <w:sz w:val="28"/>
          <w:szCs w:val="28"/>
        </w:rPr>
        <w:t>autorităţii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publice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competente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pentru</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protecţia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mediului</w:t>
      </w:r>
      <w:proofErr w:type="spellEnd"/>
      <w:r w:rsidRPr="00F84FAD">
        <w:rPr>
          <w:rFonts w:ascii="Times New Roman" w:hAnsi="Times New Roman"/>
          <w:sz w:val="28"/>
          <w:szCs w:val="28"/>
        </w:rPr>
        <w:t xml:space="preserve">, care </w:t>
      </w:r>
      <w:proofErr w:type="spellStart"/>
      <w:r w:rsidRPr="00F84FAD">
        <w:rPr>
          <w:rFonts w:ascii="Times New Roman" w:hAnsi="Times New Roman"/>
          <w:sz w:val="28"/>
          <w:szCs w:val="28"/>
        </w:rPr>
        <w:t>fac</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obiectul</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participării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publiculuiinclusiv</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apobarea</w:t>
      </w:r>
      <w:proofErr w:type="spellEnd"/>
      <w:r w:rsidRPr="00F84FAD">
        <w:rPr>
          <w:rFonts w:ascii="Times New Roman" w:hAnsi="Times New Roman"/>
          <w:sz w:val="28"/>
          <w:szCs w:val="28"/>
        </w:rPr>
        <w:t xml:space="preserve"> de </w:t>
      </w:r>
      <w:proofErr w:type="spellStart"/>
      <w:r w:rsidRPr="00F84FAD">
        <w:rPr>
          <w:rFonts w:ascii="Times New Roman" w:hAnsi="Times New Roman"/>
          <w:sz w:val="28"/>
          <w:szCs w:val="28"/>
        </w:rPr>
        <w:t>dezvoltare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potrivit</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prevederilor</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Legii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contenciosului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administrativ</w:t>
      </w:r>
      <w:proofErr w:type="spellEnd"/>
      <w:r w:rsidRPr="00F84FAD">
        <w:rPr>
          <w:rFonts w:ascii="Times New Roman" w:hAnsi="Times New Roman"/>
          <w:sz w:val="28"/>
          <w:szCs w:val="28"/>
        </w:rPr>
        <w:t xml:space="preserve"> nr. </w:t>
      </w:r>
      <w:hyperlink r:id="rId5" w:history="1">
        <w:r w:rsidRPr="00F84FAD">
          <w:rPr>
            <w:rFonts w:ascii="Times New Roman" w:hAnsi="Times New Roman"/>
            <w:sz w:val="28"/>
            <w:szCs w:val="28"/>
          </w:rPr>
          <w:t>554 /2004</w:t>
        </w:r>
      </w:hyperlink>
      <w:r w:rsidRPr="00F84FAD">
        <w:rPr>
          <w:rFonts w:ascii="Times New Roman" w:hAnsi="Times New Roman"/>
          <w:sz w:val="28"/>
          <w:szCs w:val="28"/>
        </w:rPr>
        <w:t xml:space="preserve">, cu </w:t>
      </w:r>
      <w:proofErr w:type="spellStart"/>
      <w:r w:rsidRPr="00F84FAD">
        <w:rPr>
          <w:rFonts w:ascii="Times New Roman" w:hAnsi="Times New Roman"/>
          <w:sz w:val="28"/>
          <w:szCs w:val="28"/>
        </w:rPr>
        <w:t>modificările</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și</w:t>
      </w:r>
      <w:proofErr w:type="spellEnd"/>
      <w:r w:rsidR="001F6068">
        <w:rPr>
          <w:rFonts w:ascii="Times New Roman" w:hAnsi="Times New Roman"/>
          <w:sz w:val="28"/>
          <w:szCs w:val="28"/>
        </w:rPr>
        <w:t xml:space="preserve"> </w:t>
      </w:r>
      <w:proofErr w:type="spellStart"/>
      <w:proofErr w:type="gramStart"/>
      <w:r w:rsidR="001F6068">
        <w:rPr>
          <w:rFonts w:ascii="Times New Roman" w:hAnsi="Times New Roman"/>
          <w:sz w:val="28"/>
          <w:szCs w:val="28"/>
        </w:rPr>
        <w:t>completările</w:t>
      </w:r>
      <w:proofErr w:type="spellEnd"/>
      <w:r w:rsidR="001F6068">
        <w:rPr>
          <w:rFonts w:ascii="Times New Roman" w:hAnsi="Times New Roman"/>
          <w:sz w:val="28"/>
          <w:szCs w:val="28"/>
        </w:rPr>
        <w:t xml:space="preserve"> </w:t>
      </w:r>
      <w:r w:rsidRPr="00F84FAD">
        <w:rPr>
          <w:rFonts w:ascii="Times New Roman" w:hAnsi="Times New Roman"/>
          <w:sz w:val="28"/>
          <w:szCs w:val="28"/>
        </w:rPr>
        <w:t xml:space="preserve"> </w:t>
      </w:r>
      <w:proofErr w:type="spellStart"/>
      <w:r w:rsidRPr="00F84FAD">
        <w:rPr>
          <w:rFonts w:ascii="Times New Roman" w:hAnsi="Times New Roman"/>
          <w:sz w:val="28"/>
          <w:szCs w:val="28"/>
        </w:rPr>
        <w:t>ulterioare</w:t>
      </w:r>
      <w:proofErr w:type="spellEnd"/>
      <w:proofErr w:type="gramEnd"/>
      <w:r w:rsidRPr="00F84FAD">
        <w:rPr>
          <w:rFonts w:ascii="Times New Roman" w:hAnsi="Times New Roman"/>
          <w:sz w:val="28"/>
          <w:szCs w:val="28"/>
        </w:rPr>
        <w:t>.</w:t>
      </w:r>
    </w:p>
    <w:p w:rsidR="00C55E59" w:rsidRDefault="00C55E59" w:rsidP="00C55E59">
      <w:pPr>
        <w:spacing w:after="0" w:line="240" w:lineRule="auto"/>
        <w:jc w:val="both"/>
        <w:rPr>
          <w:rFonts w:ascii="Times New Roman" w:hAnsi="Times New Roman"/>
          <w:sz w:val="28"/>
          <w:szCs w:val="28"/>
        </w:rPr>
      </w:pPr>
      <w:r w:rsidRPr="00F84FAD">
        <w:rPr>
          <w:rFonts w:ascii="Times New Roman" w:hAnsi="Times New Roman"/>
          <w:sz w:val="28"/>
          <w:szCs w:val="28"/>
        </w:rPr>
        <w:t xml:space="preserve">              Se </w:t>
      </w:r>
      <w:proofErr w:type="spellStart"/>
      <w:r w:rsidRPr="00F84FAD">
        <w:rPr>
          <w:rFonts w:ascii="Times New Roman" w:hAnsi="Times New Roman"/>
          <w:sz w:val="28"/>
          <w:szCs w:val="28"/>
        </w:rPr>
        <w:t>poate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adresa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instanţei</w:t>
      </w:r>
      <w:proofErr w:type="spellEnd"/>
      <w:r w:rsidRPr="00F84FAD">
        <w:rPr>
          <w:rFonts w:ascii="Times New Roman" w:hAnsi="Times New Roman"/>
          <w:sz w:val="28"/>
          <w:szCs w:val="28"/>
        </w:rPr>
        <w:t xml:space="preserve"> de </w:t>
      </w:r>
      <w:proofErr w:type="spellStart"/>
      <w:r w:rsidRPr="00F84FAD">
        <w:rPr>
          <w:rFonts w:ascii="Times New Roman" w:hAnsi="Times New Roman"/>
          <w:sz w:val="28"/>
          <w:szCs w:val="28"/>
        </w:rPr>
        <w:t>contencios</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administrativ</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competente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şi</w:t>
      </w:r>
      <w:proofErr w:type="spellEnd"/>
      <w:r w:rsidRPr="00F84FAD">
        <w:rPr>
          <w:rFonts w:ascii="Times New Roman" w:hAnsi="Times New Roman"/>
          <w:sz w:val="28"/>
          <w:szCs w:val="28"/>
        </w:rPr>
        <w:t xml:space="preserve"> </w:t>
      </w:r>
      <w:proofErr w:type="spellStart"/>
      <w:r w:rsidR="001F6068">
        <w:rPr>
          <w:rFonts w:ascii="Times New Roman" w:hAnsi="Times New Roman"/>
          <w:sz w:val="28"/>
          <w:szCs w:val="28"/>
        </w:rPr>
        <w:t>orice</w:t>
      </w:r>
      <w:proofErr w:type="spellEnd"/>
      <w:r w:rsidR="001F6068">
        <w:rPr>
          <w:rFonts w:ascii="Times New Roman" w:hAnsi="Times New Roman"/>
          <w:sz w:val="28"/>
          <w:szCs w:val="28"/>
        </w:rPr>
        <w:t xml:space="preserve"> </w:t>
      </w:r>
      <w:proofErr w:type="spellStart"/>
      <w:r w:rsidRPr="00F84FAD">
        <w:rPr>
          <w:rFonts w:ascii="Times New Roman" w:hAnsi="Times New Roman"/>
          <w:sz w:val="28"/>
          <w:szCs w:val="28"/>
        </w:rPr>
        <w:t>organizaţie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neguvernamentală</w:t>
      </w:r>
      <w:proofErr w:type="spellEnd"/>
      <w:r w:rsidRPr="00F84FAD">
        <w:rPr>
          <w:rFonts w:ascii="Times New Roman" w:hAnsi="Times New Roman"/>
          <w:sz w:val="28"/>
          <w:szCs w:val="28"/>
        </w:rPr>
        <w:t xml:space="preserve"> care </w:t>
      </w:r>
      <w:proofErr w:type="spellStart"/>
      <w:r w:rsidRPr="00F84FAD">
        <w:rPr>
          <w:rFonts w:ascii="Times New Roman" w:hAnsi="Times New Roman"/>
          <w:sz w:val="28"/>
          <w:szCs w:val="28"/>
        </w:rPr>
        <w:t>îndeplineşte</w:t>
      </w:r>
      <w:proofErr w:type="spellEnd"/>
      <w:r w:rsidRPr="00F84FAD">
        <w:rPr>
          <w:rFonts w:ascii="Times New Roman" w:hAnsi="Times New Roman"/>
          <w:sz w:val="28"/>
          <w:szCs w:val="28"/>
        </w:rPr>
        <w:t xml:space="preserve"> </w:t>
      </w:r>
      <w:proofErr w:type="spellStart"/>
      <w:r w:rsidR="001F6068">
        <w:rPr>
          <w:rFonts w:ascii="Times New Roman" w:hAnsi="Times New Roman"/>
          <w:sz w:val="28"/>
          <w:szCs w:val="28"/>
        </w:rPr>
        <w:t>condițiile</w:t>
      </w:r>
      <w:proofErr w:type="spellEnd"/>
      <w:r w:rsidR="001F6068">
        <w:rPr>
          <w:rFonts w:ascii="Times New Roman" w:hAnsi="Times New Roman"/>
          <w:sz w:val="28"/>
          <w:szCs w:val="28"/>
        </w:rPr>
        <w:t xml:space="preserve"> </w:t>
      </w:r>
      <w:proofErr w:type="spellStart"/>
      <w:r w:rsidRPr="00F84FAD">
        <w:rPr>
          <w:rFonts w:ascii="Times New Roman" w:hAnsi="Times New Roman"/>
          <w:sz w:val="28"/>
          <w:szCs w:val="28"/>
        </w:rPr>
        <w:t>prevăzute</w:t>
      </w:r>
      <w:proofErr w:type="spellEnd"/>
      <w:r w:rsidRPr="00F84FAD">
        <w:rPr>
          <w:rFonts w:ascii="Times New Roman" w:hAnsi="Times New Roman"/>
          <w:sz w:val="28"/>
          <w:szCs w:val="28"/>
        </w:rPr>
        <w:t xml:space="preserve"> la art. 2 </w:t>
      </w:r>
      <w:r w:rsidR="001F6068">
        <w:rPr>
          <w:rFonts w:ascii="Times New Roman" w:hAnsi="Times New Roman"/>
          <w:sz w:val="28"/>
          <w:szCs w:val="28"/>
        </w:rPr>
        <w:t xml:space="preserve">din </w:t>
      </w:r>
      <w:proofErr w:type="spellStart"/>
      <w:r w:rsidR="001F6068">
        <w:rPr>
          <w:rFonts w:ascii="Times New Roman" w:hAnsi="Times New Roman"/>
          <w:sz w:val="28"/>
          <w:szCs w:val="28"/>
        </w:rPr>
        <w:t>Legea</w:t>
      </w:r>
      <w:proofErr w:type="spellEnd"/>
      <w:r w:rsidR="001F6068">
        <w:rPr>
          <w:rFonts w:ascii="Times New Roman" w:hAnsi="Times New Roman"/>
          <w:sz w:val="28"/>
          <w:szCs w:val="28"/>
        </w:rPr>
        <w:t xml:space="preserve"> nr. </w:t>
      </w:r>
      <w:proofErr w:type="gramStart"/>
      <w:r w:rsidR="001F6068">
        <w:rPr>
          <w:rFonts w:ascii="Times New Roman" w:hAnsi="Times New Roman"/>
          <w:sz w:val="28"/>
          <w:szCs w:val="28"/>
        </w:rPr>
        <w:t>nr</w:t>
      </w:r>
      <w:proofErr w:type="gramEnd"/>
      <w:r w:rsidR="001F6068">
        <w:rPr>
          <w:rFonts w:ascii="Times New Roman" w:hAnsi="Times New Roman"/>
          <w:sz w:val="28"/>
          <w:szCs w:val="28"/>
        </w:rPr>
        <w:t xml:space="preserve">. </w:t>
      </w:r>
      <w:proofErr w:type="gramStart"/>
      <w:r w:rsidR="001F6068">
        <w:rPr>
          <w:rFonts w:ascii="Times New Roman" w:hAnsi="Times New Roman"/>
          <w:sz w:val="28"/>
          <w:szCs w:val="28"/>
        </w:rPr>
        <w:t xml:space="preserve">292 /2018 </w:t>
      </w:r>
      <w:proofErr w:type="spellStart"/>
      <w:r w:rsidR="001F6068">
        <w:rPr>
          <w:rFonts w:ascii="Times New Roman" w:hAnsi="Times New Roman"/>
          <w:sz w:val="28"/>
          <w:szCs w:val="28"/>
        </w:rPr>
        <w:t>privind</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evaluarea</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impactului</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anumitor</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proiecte</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publice</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și</w:t>
      </w:r>
      <w:proofErr w:type="spellEnd"/>
      <w:r w:rsidR="001F6068">
        <w:rPr>
          <w:rFonts w:ascii="Times New Roman" w:hAnsi="Times New Roman"/>
          <w:sz w:val="28"/>
          <w:szCs w:val="28"/>
        </w:rPr>
        <w:t xml:space="preserve"> private </w:t>
      </w:r>
      <w:proofErr w:type="spellStart"/>
      <w:r w:rsidR="001F6068">
        <w:rPr>
          <w:rFonts w:ascii="Times New Roman" w:hAnsi="Times New Roman"/>
          <w:sz w:val="28"/>
          <w:szCs w:val="28"/>
        </w:rPr>
        <w:t>asupra</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mediului</w:t>
      </w:r>
      <w:proofErr w:type="spellEnd"/>
      <w:r w:rsidR="001F6068">
        <w:rPr>
          <w:rFonts w:ascii="Times New Roman" w:hAnsi="Times New Roman"/>
          <w:sz w:val="28"/>
          <w:szCs w:val="28"/>
        </w:rPr>
        <w:t xml:space="preserve">, </w:t>
      </w:r>
      <w:proofErr w:type="spellStart"/>
      <w:r w:rsidRPr="00F84FAD">
        <w:rPr>
          <w:rFonts w:ascii="Times New Roman" w:hAnsi="Times New Roman"/>
          <w:sz w:val="28"/>
          <w:szCs w:val="28"/>
        </w:rPr>
        <w:t>considerându</w:t>
      </w:r>
      <w:proofErr w:type="spellEnd"/>
      <w:r w:rsidRPr="00F84FAD">
        <w:rPr>
          <w:rFonts w:ascii="Times New Roman" w:hAnsi="Times New Roman"/>
          <w:sz w:val="28"/>
          <w:szCs w:val="28"/>
        </w:rPr>
        <w:t xml:space="preserve">-se </w:t>
      </w:r>
      <w:proofErr w:type="spellStart"/>
      <w:r w:rsidRPr="00F84FAD">
        <w:rPr>
          <w:rFonts w:ascii="Times New Roman" w:hAnsi="Times New Roman"/>
          <w:sz w:val="28"/>
          <w:szCs w:val="28"/>
        </w:rPr>
        <w:t>că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acestea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sunt</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vătămate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într</w:t>
      </w:r>
      <w:proofErr w:type="spellEnd"/>
      <w:r w:rsidRPr="00F84FAD">
        <w:rPr>
          <w:rFonts w:ascii="Times New Roman" w:hAnsi="Times New Roman"/>
          <w:sz w:val="28"/>
          <w:szCs w:val="28"/>
        </w:rPr>
        <w:t xml:space="preserve">-un </w:t>
      </w:r>
      <w:proofErr w:type="spellStart"/>
      <w:r w:rsidRPr="00F84FAD">
        <w:rPr>
          <w:rFonts w:ascii="Times New Roman" w:hAnsi="Times New Roman"/>
          <w:sz w:val="28"/>
          <w:szCs w:val="28"/>
        </w:rPr>
        <w:t>drept</w:t>
      </w:r>
      <w:proofErr w:type="spellEnd"/>
      <w:r w:rsidRPr="00F84FAD">
        <w:rPr>
          <w:rFonts w:ascii="Times New Roman" w:hAnsi="Times New Roman"/>
          <w:sz w:val="28"/>
          <w:szCs w:val="28"/>
        </w:rPr>
        <w:t xml:space="preserve"> al </w:t>
      </w:r>
      <w:proofErr w:type="spellStart"/>
      <w:r w:rsidRPr="00F84FAD">
        <w:rPr>
          <w:rFonts w:ascii="Times New Roman" w:hAnsi="Times New Roman"/>
          <w:sz w:val="28"/>
          <w:szCs w:val="28"/>
        </w:rPr>
        <w:t>lor</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sau</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într</w:t>
      </w:r>
      <w:proofErr w:type="spellEnd"/>
      <w:r w:rsidRPr="00F84FAD">
        <w:rPr>
          <w:rFonts w:ascii="Times New Roman" w:hAnsi="Times New Roman"/>
          <w:sz w:val="28"/>
          <w:szCs w:val="28"/>
        </w:rPr>
        <w:t xml:space="preserve">-un </w:t>
      </w:r>
      <w:proofErr w:type="spellStart"/>
      <w:r w:rsidRPr="00F84FAD">
        <w:rPr>
          <w:rFonts w:ascii="Times New Roman" w:hAnsi="Times New Roman"/>
          <w:sz w:val="28"/>
          <w:szCs w:val="28"/>
        </w:rPr>
        <w:t>interes</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legitim</w:t>
      </w:r>
      <w:proofErr w:type="spellEnd"/>
      <w:r w:rsidRPr="00F84FAD">
        <w:rPr>
          <w:rFonts w:ascii="Times New Roman" w:hAnsi="Times New Roman"/>
          <w:sz w:val="28"/>
          <w:szCs w:val="28"/>
        </w:rPr>
        <w:t>.</w:t>
      </w:r>
      <w:proofErr w:type="gramEnd"/>
    </w:p>
    <w:p w:rsidR="00C55E59" w:rsidRDefault="00C55E59" w:rsidP="00C55E59">
      <w:pPr>
        <w:spacing w:after="0" w:line="240" w:lineRule="auto"/>
        <w:jc w:val="both"/>
        <w:rPr>
          <w:rFonts w:ascii="Times New Roman" w:hAnsi="Times New Roman"/>
          <w:sz w:val="28"/>
          <w:szCs w:val="28"/>
        </w:rPr>
      </w:pPr>
      <w:r w:rsidRPr="00F84FAD">
        <w:rPr>
          <w:rFonts w:ascii="Times New Roman" w:hAnsi="Times New Roman"/>
          <w:sz w:val="28"/>
          <w:szCs w:val="28"/>
        </w:rPr>
        <w:t xml:space="preserve">              </w:t>
      </w:r>
      <w:proofErr w:type="spellStart"/>
      <w:r w:rsidRPr="00F84FAD">
        <w:rPr>
          <w:rFonts w:ascii="Times New Roman" w:hAnsi="Times New Roman"/>
          <w:sz w:val="28"/>
          <w:szCs w:val="28"/>
        </w:rPr>
        <w:t>Actele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sau</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omisiunile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autorităţii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publice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competente</w:t>
      </w:r>
      <w:proofErr w:type="spellEnd"/>
      <w:r w:rsidRPr="00F84FAD">
        <w:rPr>
          <w:rFonts w:ascii="Times New Roman" w:hAnsi="Times New Roman"/>
          <w:sz w:val="28"/>
          <w:szCs w:val="28"/>
        </w:rPr>
        <w:t xml:space="preserve"> care </w:t>
      </w:r>
      <w:proofErr w:type="spellStart"/>
      <w:r w:rsidRPr="00F84FAD">
        <w:rPr>
          <w:rFonts w:ascii="Times New Roman" w:hAnsi="Times New Roman"/>
          <w:sz w:val="28"/>
          <w:szCs w:val="28"/>
        </w:rPr>
        <w:t>fac</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obiectul</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participării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publicului</w:t>
      </w:r>
      <w:proofErr w:type="spellEnd"/>
      <w:r w:rsidRPr="00F84FAD">
        <w:rPr>
          <w:rFonts w:ascii="Times New Roman" w:hAnsi="Times New Roman"/>
          <w:sz w:val="28"/>
          <w:szCs w:val="28"/>
        </w:rPr>
        <w:t xml:space="preserve"> se </w:t>
      </w:r>
      <w:proofErr w:type="spellStart"/>
      <w:r w:rsidRPr="00F84FAD">
        <w:rPr>
          <w:rFonts w:ascii="Times New Roman" w:hAnsi="Times New Roman"/>
          <w:sz w:val="28"/>
          <w:szCs w:val="28"/>
        </w:rPr>
        <w:t>atacă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în</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instanţ</w:t>
      </w:r>
      <w:r w:rsidR="001F6068">
        <w:rPr>
          <w:rFonts w:ascii="Times New Roman" w:hAnsi="Times New Roman"/>
          <w:sz w:val="28"/>
          <w:szCs w:val="28"/>
        </w:rPr>
        <w:t>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odată</w:t>
      </w:r>
      <w:proofErr w:type="spellEnd"/>
      <w:r w:rsidRPr="00F84FAD">
        <w:rPr>
          <w:rFonts w:ascii="Times New Roman" w:hAnsi="Times New Roman"/>
          <w:sz w:val="28"/>
          <w:szCs w:val="28"/>
        </w:rPr>
        <w:t xml:space="preserve"> cu </w:t>
      </w:r>
      <w:proofErr w:type="spellStart"/>
      <w:r w:rsidRPr="00F84FAD">
        <w:rPr>
          <w:rFonts w:ascii="Times New Roman" w:hAnsi="Times New Roman"/>
          <w:sz w:val="28"/>
          <w:szCs w:val="28"/>
        </w:rPr>
        <w:t>decizia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etapei</w:t>
      </w:r>
      <w:proofErr w:type="spellEnd"/>
      <w:r w:rsidRPr="00F84FAD">
        <w:rPr>
          <w:rFonts w:ascii="Times New Roman" w:hAnsi="Times New Roman"/>
          <w:sz w:val="28"/>
          <w:szCs w:val="28"/>
        </w:rPr>
        <w:t xml:space="preserve"> de </w:t>
      </w:r>
      <w:proofErr w:type="spellStart"/>
      <w:r w:rsidRPr="00F84FAD">
        <w:rPr>
          <w:rFonts w:ascii="Times New Roman" w:hAnsi="Times New Roman"/>
          <w:sz w:val="28"/>
          <w:szCs w:val="28"/>
        </w:rPr>
        <w:t>încadrare</w:t>
      </w:r>
      <w:proofErr w:type="spellEnd"/>
      <w:r w:rsidRPr="00F84FAD">
        <w:rPr>
          <w:rFonts w:ascii="Times New Roman" w:hAnsi="Times New Roman"/>
          <w:sz w:val="28"/>
          <w:szCs w:val="28"/>
        </w:rPr>
        <w:t xml:space="preserve">, cu </w:t>
      </w:r>
      <w:proofErr w:type="spellStart"/>
      <w:r w:rsidRPr="00F84FAD">
        <w:rPr>
          <w:rFonts w:ascii="Times New Roman" w:hAnsi="Times New Roman"/>
          <w:sz w:val="28"/>
          <w:szCs w:val="28"/>
        </w:rPr>
        <w:t>acordul</w:t>
      </w:r>
      <w:proofErr w:type="spellEnd"/>
      <w:r w:rsidRPr="00F84FAD">
        <w:rPr>
          <w:rFonts w:ascii="Times New Roman" w:hAnsi="Times New Roman"/>
          <w:sz w:val="28"/>
          <w:szCs w:val="28"/>
        </w:rPr>
        <w:t xml:space="preserve"> de </w:t>
      </w:r>
      <w:proofErr w:type="spellStart"/>
      <w:r w:rsidRPr="00F84FAD">
        <w:rPr>
          <w:rFonts w:ascii="Times New Roman" w:hAnsi="Times New Roman"/>
          <w:sz w:val="28"/>
          <w:szCs w:val="28"/>
        </w:rPr>
        <w:t>mediu</w:t>
      </w:r>
      <w:proofErr w:type="spellEnd"/>
      <w:r w:rsidRPr="00F84FAD">
        <w:rPr>
          <w:rFonts w:ascii="Times New Roman" w:hAnsi="Times New Roman"/>
          <w:sz w:val="28"/>
          <w:szCs w:val="28"/>
        </w:rPr>
        <w:t xml:space="preserve"> </w:t>
      </w:r>
      <w:proofErr w:type="spellStart"/>
      <w:r w:rsidR="001F6068">
        <w:rPr>
          <w:rFonts w:ascii="Times New Roman" w:hAnsi="Times New Roman"/>
          <w:sz w:val="28"/>
          <w:szCs w:val="28"/>
        </w:rPr>
        <w:t>ori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după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caz</w:t>
      </w:r>
      <w:proofErr w:type="spellEnd"/>
      <w:r w:rsidRPr="00F84FAD">
        <w:rPr>
          <w:rFonts w:ascii="Times New Roman" w:hAnsi="Times New Roman"/>
          <w:sz w:val="28"/>
          <w:szCs w:val="28"/>
        </w:rPr>
        <w:t xml:space="preserve">, cu </w:t>
      </w:r>
      <w:proofErr w:type="spellStart"/>
      <w:r w:rsidRPr="00F84FAD">
        <w:rPr>
          <w:rFonts w:ascii="Times New Roman" w:hAnsi="Times New Roman"/>
          <w:sz w:val="28"/>
          <w:szCs w:val="28"/>
        </w:rPr>
        <w:t>decizia</w:t>
      </w:r>
      <w:proofErr w:type="spellEnd"/>
      <w:r w:rsidRPr="00F84FAD">
        <w:rPr>
          <w:rFonts w:ascii="Times New Roman" w:hAnsi="Times New Roman"/>
          <w:sz w:val="28"/>
          <w:szCs w:val="28"/>
        </w:rPr>
        <w:t xml:space="preserve"> de </w:t>
      </w:r>
      <w:proofErr w:type="spellStart"/>
      <w:r w:rsidRPr="00F84FAD">
        <w:rPr>
          <w:rFonts w:ascii="Times New Roman" w:hAnsi="Times New Roman"/>
          <w:sz w:val="28"/>
          <w:szCs w:val="28"/>
        </w:rPr>
        <w:t>respingere</w:t>
      </w:r>
      <w:proofErr w:type="spellEnd"/>
      <w:r w:rsidRPr="00F84FAD">
        <w:rPr>
          <w:rFonts w:ascii="Times New Roman" w:hAnsi="Times New Roman"/>
          <w:sz w:val="28"/>
          <w:szCs w:val="28"/>
        </w:rPr>
        <w:t xml:space="preserve"> a </w:t>
      </w:r>
      <w:proofErr w:type="spellStart"/>
      <w:r w:rsidRPr="00F84FAD">
        <w:rPr>
          <w:rFonts w:ascii="Times New Roman" w:hAnsi="Times New Roman"/>
          <w:sz w:val="28"/>
          <w:szCs w:val="28"/>
        </w:rPr>
        <w:t>solicitării</w:t>
      </w:r>
      <w:proofErr w:type="spellEnd"/>
      <w:r w:rsidRPr="00F84FAD">
        <w:rPr>
          <w:rFonts w:ascii="Times New Roman" w:hAnsi="Times New Roman"/>
          <w:sz w:val="28"/>
          <w:szCs w:val="28"/>
        </w:rPr>
        <w:t xml:space="preserve"> </w:t>
      </w:r>
      <w:r w:rsidR="001F6068">
        <w:rPr>
          <w:rFonts w:ascii="Times New Roman" w:hAnsi="Times New Roman"/>
          <w:sz w:val="28"/>
          <w:szCs w:val="28"/>
        </w:rPr>
        <w:t xml:space="preserve">de </w:t>
      </w:r>
      <w:proofErr w:type="spellStart"/>
      <w:r w:rsidR="001F6068">
        <w:rPr>
          <w:rFonts w:ascii="Times New Roman" w:hAnsi="Times New Roman"/>
          <w:sz w:val="28"/>
          <w:szCs w:val="28"/>
        </w:rPr>
        <w:t>emitere</w:t>
      </w:r>
      <w:proofErr w:type="spellEnd"/>
      <w:r w:rsidR="001F6068">
        <w:rPr>
          <w:rFonts w:ascii="Times New Roman" w:hAnsi="Times New Roman"/>
          <w:sz w:val="28"/>
          <w:szCs w:val="28"/>
        </w:rPr>
        <w:t xml:space="preserve"> a </w:t>
      </w:r>
      <w:proofErr w:type="spellStart"/>
      <w:r w:rsidR="001F6068">
        <w:rPr>
          <w:rFonts w:ascii="Times New Roman" w:hAnsi="Times New Roman"/>
          <w:sz w:val="28"/>
          <w:szCs w:val="28"/>
        </w:rPr>
        <w:t>acordului</w:t>
      </w:r>
      <w:proofErr w:type="spellEnd"/>
      <w:r w:rsidR="001F6068">
        <w:rPr>
          <w:rFonts w:ascii="Times New Roman" w:hAnsi="Times New Roman"/>
          <w:sz w:val="28"/>
          <w:szCs w:val="28"/>
        </w:rPr>
        <w:t xml:space="preserve"> de </w:t>
      </w:r>
      <w:proofErr w:type="spellStart"/>
      <w:r w:rsidR="001F6068">
        <w:rPr>
          <w:rFonts w:ascii="Times New Roman" w:hAnsi="Times New Roman"/>
          <w:sz w:val="28"/>
          <w:szCs w:val="28"/>
        </w:rPr>
        <w:t>mediu</w:t>
      </w:r>
      <w:proofErr w:type="spellEnd"/>
      <w:r w:rsidR="001F6068">
        <w:rPr>
          <w:rFonts w:ascii="Times New Roman" w:hAnsi="Times New Roman"/>
          <w:sz w:val="28"/>
          <w:szCs w:val="28"/>
        </w:rPr>
        <w:t xml:space="preserve">, respective cu </w:t>
      </w:r>
      <w:proofErr w:type="spellStart"/>
      <w:r w:rsidRPr="00F84FAD">
        <w:rPr>
          <w:rFonts w:ascii="Times New Roman" w:hAnsi="Times New Roman"/>
          <w:sz w:val="28"/>
          <w:szCs w:val="28"/>
        </w:rPr>
        <w:t>aprob</w:t>
      </w:r>
      <w:r w:rsidR="001F6068">
        <w:rPr>
          <w:rFonts w:ascii="Times New Roman" w:hAnsi="Times New Roman"/>
          <w:sz w:val="28"/>
          <w:szCs w:val="28"/>
        </w:rPr>
        <w:t>area</w:t>
      </w:r>
      <w:proofErr w:type="spellEnd"/>
      <w:r w:rsidRPr="00F84FAD">
        <w:rPr>
          <w:rFonts w:ascii="Times New Roman" w:hAnsi="Times New Roman"/>
          <w:sz w:val="28"/>
          <w:szCs w:val="28"/>
        </w:rPr>
        <w:t xml:space="preserve"> de </w:t>
      </w:r>
      <w:proofErr w:type="spellStart"/>
      <w:r w:rsidRPr="00F84FAD">
        <w:rPr>
          <w:rFonts w:ascii="Times New Roman" w:hAnsi="Times New Roman"/>
          <w:sz w:val="28"/>
          <w:szCs w:val="28"/>
        </w:rPr>
        <w:t>dezvoltare</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sau</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după</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caz</w:t>
      </w:r>
      <w:proofErr w:type="spellEnd"/>
      <w:r w:rsidR="001F6068">
        <w:rPr>
          <w:rFonts w:ascii="Times New Roman" w:hAnsi="Times New Roman"/>
          <w:sz w:val="28"/>
          <w:szCs w:val="28"/>
        </w:rPr>
        <w:t xml:space="preserve">, cu </w:t>
      </w:r>
      <w:proofErr w:type="spellStart"/>
      <w:r w:rsidR="001F6068">
        <w:rPr>
          <w:rFonts w:ascii="Times New Roman" w:hAnsi="Times New Roman"/>
          <w:sz w:val="28"/>
          <w:szCs w:val="28"/>
        </w:rPr>
        <w:t>decizia</w:t>
      </w:r>
      <w:proofErr w:type="spellEnd"/>
      <w:r w:rsidR="001F6068">
        <w:rPr>
          <w:rFonts w:ascii="Times New Roman" w:hAnsi="Times New Roman"/>
          <w:sz w:val="28"/>
          <w:szCs w:val="28"/>
        </w:rPr>
        <w:t xml:space="preserve"> de </w:t>
      </w:r>
      <w:proofErr w:type="spellStart"/>
      <w:r w:rsidR="001F6068">
        <w:rPr>
          <w:rFonts w:ascii="Times New Roman" w:hAnsi="Times New Roman"/>
          <w:sz w:val="28"/>
          <w:szCs w:val="28"/>
        </w:rPr>
        <w:t>respingere</w:t>
      </w:r>
      <w:proofErr w:type="spellEnd"/>
      <w:r w:rsidR="001F6068">
        <w:rPr>
          <w:rFonts w:ascii="Times New Roman" w:hAnsi="Times New Roman"/>
          <w:sz w:val="28"/>
          <w:szCs w:val="28"/>
        </w:rPr>
        <w:t xml:space="preserve"> a </w:t>
      </w:r>
      <w:proofErr w:type="spellStart"/>
      <w:r w:rsidR="001F6068">
        <w:rPr>
          <w:rFonts w:ascii="Times New Roman" w:hAnsi="Times New Roman"/>
          <w:sz w:val="28"/>
          <w:szCs w:val="28"/>
        </w:rPr>
        <w:t>aprobării</w:t>
      </w:r>
      <w:proofErr w:type="spellEnd"/>
      <w:r w:rsidR="001F6068">
        <w:rPr>
          <w:rFonts w:ascii="Times New Roman" w:hAnsi="Times New Roman"/>
          <w:sz w:val="28"/>
          <w:szCs w:val="28"/>
        </w:rPr>
        <w:t xml:space="preserve"> de </w:t>
      </w:r>
      <w:proofErr w:type="spellStart"/>
      <w:r w:rsidR="001F6068">
        <w:rPr>
          <w:rFonts w:ascii="Times New Roman" w:hAnsi="Times New Roman"/>
          <w:sz w:val="28"/>
          <w:szCs w:val="28"/>
        </w:rPr>
        <w:t>dezvoltare</w:t>
      </w:r>
      <w:proofErr w:type="spellEnd"/>
      <w:r w:rsidR="001F6068">
        <w:rPr>
          <w:rFonts w:ascii="Times New Roman" w:hAnsi="Times New Roman"/>
          <w:sz w:val="28"/>
          <w:szCs w:val="28"/>
        </w:rPr>
        <w:t>.</w:t>
      </w:r>
    </w:p>
    <w:p w:rsidR="00451E38" w:rsidRDefault="00C55E59" w:rsidP="00C55E59">
      <w:pPr>
        <w:spacing w:after="0" w:line="240" w:lineRule="auto"/>
        <w:jc w:val="both"/>
        <w:rPr>
          <w:rFonts w:ascii="Times New Roman" w:hAnsi="Times New Roman"/>
          <w:sz w:val="28"/>
          <w:szCs w:val="28"/>
        </w:rPr>
      </w:pPr>
      <w:r w:rsidRPr="00F84FAD">
        <w:rPr>
          <w:rFonts w:ascii="Times New Roman" w:hAnsi="Times New Roman"/>
          <w:sz w:val="28"/>
          <w:szCs w:val="28"/>
        </w:rPr>
        <w:t xml:space="preserve">              </w:t>
      </w:r>
      <w:proofErr w:type="spellStart"/>
      <w:proofErr w:type="gramStart"/>
      <w:r w:rsidRPr="00F84FAD">
        <w:rPr>
          <w:rFonts w:ascii="Times New Roman" w:hAnsi="Times New Roman"/>
          <w:sz w:val="28"/>
          <w:szCs w:val="28"/>
        </w:rPr>
        <w:t>Înainte</w:t>
      </w:r>
      <w:proofErr w:type="spellEnd"/>
      <w:r w:rsidRPr="00F84FAD">
        <w:rPr>
          <w:rFonts w:ascii="Times New Roman" w:hAnsi="Times New Roman"/>
          <w:sz w:val="28"/>
          <w:szCs w:val="28"/>
        </w:rPr>
        <w:t xml:space="preserve"> de a se </w:t>
      </w:r>
      <w:proofErr w:type="spellStart"/>
      <w:r w:rsidRPr="00F84FAD">
        <w:rPr>
          <w:rFonts w:ascii="Times New Roman" w:hAnsi="Times New Roman"/>
          <w:sz w:val="28"/>
          <w:szCs w:val="28"/>
        </w:rPr>
        <w:t>adresa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instanţei</w:t>
      </w:r>
      <w:proofErr w:type="spellEnd"/>
      <w:r w:rsidRPr="00F84FAD">
        <w:rPr>
          <w:rFonts w:ascii="Times New Roman" w:hAnsi="Times New Roman"/>
          <w:sz w:val="28"/>
          <w:szCs w:val="28"/>
        </w:rPr>
        <w:t xml:space="preserve"> de </w:t>
      </w:r>
      <w:proofErr w:type="spellStart"/>
      <w:r w:rsidRPr="00F84FAD">
        <w:rPr>
          <w:rFonts w:ascii="Times New Roman" w:hAnsi="Times New Roman"/>
          <w:sz w:val="28"/>
          <w:szCs w:val="28"/>
        </w:rPr>
        <w:t>contencios</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administrativ</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competente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persoanele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prevăzute</w:t>
      </w:r>
      <w:proofErr w:type="spellEnd"/>
      <w:r w:rsidRPr="00F84FAD">
        <w:rPr>
          <w:rFonts w:ascii="Times New Roman" w:hAnsi="Times New Roman"/>
          <w:sz w:val="28"/>
          <w:szCs w:val="28"/>
        </w:rPr>
        <w:t xml:space="preserve"> la art.</w:t>
      </w:r>
      <w:proofErr w:type="gramEnd"/>
      <w:r w:rsidRPr="00F84FAD">
        <w:rPr>
          <w:rFonts w:ascii="Times New Roman" w:hAnsi="Times New Roman"/>
          <w:sz w:val="28"/>
          <w:szCs w:val="28"/>
        </w:rPr>
        <w:t xml:space="preserve"> 21 </w:t>
      </w:r>
      <w:r w:rsidR="001F6068">
        <w:rPr>
          <w:rFonts w:ascii="Times New Roman" w:hAnsi="Times New Roman"/>
          <w:sz w:val="28"/>
          <w:szCs w:val="28"/>
        </w:rPr>
        <w:t xml:space="preserve">din </w:t>
      </w:r>
      <w:proofErr w:type="spellStart"/>
      <w:r w:rsidR="001F6068">
        <w:rPr>
          <w:rFonts w:ascii="Times New Roman" w:hAnsi="Times New Roman"/>
          <w:sz w:val="28"/>
          <w:szCs w:val="28"/>
        </w:rPr>
        <w:t>Legea</w:t>
      </w:r>
      <w:proofErr w:type="spellEnd"/>
      <w:r w:rsidR="001F6068">
        <w:rPr>
          <w:rFonts w:ascii="Times New Roman" w:hAnsi="Times New Roman"/>
          <w:sz w:val="28"/>
          <w:szCs w:val="28"/>
        </w:rPr>
        <w:t xml:space="preserve"> nr. </w:t>
      </w:r>
      <w:proofErr w:type="gramStart"/>
      <w:r w:rsidR="001F6068">
        <w:rPr>
          <w:rFonts w:ascii="Times New Roman" w:hAnsi="Times New Roman"/>
          <w:sz w:val="28"/>
          <w:szCs w:val="28"/>
        </w:rPr>
        <w:t>nr</w:t>
      </w:r>
      <w:proofErr w:type="gramEnd"/>
      <w:r w:rsidR="001F6068">
        <w:rPr>
          <w:rFonts w:ascii="Times New Roman" w:hAnsi="Times New Roman"/>
          <w:sz w:val="28"/>
          <w:szCs w:val="28"/>
        </w:rPr>
        <w:t xml:space="preserve">. 292 /2018 </w:t>
      </w:r>
      <w:proofErr w:type="spellStart"/>
      <w:r w:rsidR="001F6068">
        <w:rPr>
          <w:rFonts w:ascii="Times New Roman" w:hAnsi="Times New Roman"/>
          <w:sz w:val="28"/>
          <w:szCs w:val="28"/>
        </w:rPr>
        <w:t>privind</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evaluarea</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impactului</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anumitor</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proiecte</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publice</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și</w:t>
      </w:r>
      <w:proofErr w:type="spellEnd"/>
      <w:r w:rsidR="001F6068">
        <w:rPr>
          <w:rFonts w:ascii="Times New Roman" w:hAnsi="Times New Roman"/>
          <w:sz w:val="28"/>
          <w:szCs w:val="28"/>
        </w:rPr>
        <w:t xml:space="preserve"> private </w:t>
      </w:r>
      <w:proofErr w:type="spellStart"/>
      <w:r w:rsidR="001F6068">
        <w:rPr>
          <w:rFonts w:ascii="Times New Roman" w:hAnsi="Times New Roman"/>
          <w:sz w:val="28"/>
          <w:szCs w:val="28"/>
        </w:rPr>
        <w:t>asupra</w:t>
      </w:r>
      <w:proofErr w:type="spellEnd"/>
      <w:r w:rsidR="001F6068">
        <w:rPr>
          <w:rFonts w:ascii="Times New Roman" w:hAnsi="Times New Roman"/>
          <w:sz w:val="28"/>
          <w:szCs w:val="28"/>
        </w:rPr>
        <w:t xml:space="preserve"> </w:t>
      </w:r>
      <w:proofErr w:type="spellStart"/>
      <w:r w:rsidR="001F6068">
        <w:rPr>
          <w:rFonts w:ascii="Times New Roman" w:hAnsi="Times New Roman"/>
          <w:sz w:val="28"/>
          <w:szCs w:val="28"/>
        </w:rPr>
        <w:t>mediului</w:t>
      </w:r>
      <w:proofErr w:type="spellEnd"/>
      <w:r w:rsidR="001F6068" w:rsidRPr="00F84FAD">
        <w:rPr>
          <w:rFonts w:ascii="Times New Roman" w:hAnsi="Times New Roman"/>
          <w:sz w:val="28"/>
          <w:szCs w:val="28"/>
        </w:rPr>
        <w:t xml:space="preserve"> </w:t>
      </w:r>
      <w:r w:rsidRPr="00F84FAD">
        <w:rPr>
          <w:rFonts w:ascii="Times New Roman" w:hAnsi="Times New Roman"/>
          <w:sz w:val="28"/>
          <w:szCs w:val="28"/>
        </w:rPr>
        <w:t xml:space="preserve">au </w:t>
      </w:r>
      <w:proofErr w:type="spellStart"/>
      <w:r w:rsidRPr="00F84FAD">
        <w:rPr>
          <w:rFonts w:ascii="Times New Roman" w:hAnsi="Times New Roman"/>
          <w:sz w:val="28"/>
          <w:szCs w:val="28"/>
        </w:rPr>
        <w:t>obligaţia</w:t>
      </w:r>
      <w:proofErr w:type="spellEnd"/>
      <w:r w:rsidRPr="00F84FAD">
        <w:rPr>
          <w:rFonts w:ascii="Times New Roman" w:hAnsi="Times New Roman"/>
          <w:sz w:val="28"/>
          <w:szCs w:val="28"/>
        </w:rPr>
        <w:t xml:space="preserve"> </w:t>
      </w:r>
      <w:proofErr w:type="spellStart"/>
      <w:proofErr w:type="gramStart"/>
      <w:r w:rsidRPr="00F84FAD">
        <w:rPr>
          <w:rFonts w:ascii="Times New Roman" w:hAnsi="Times New Roman"/>
          <w:sz w:val="28"/>
          <w:szCs w:val="28"/>
        </w:rPr>
        <w:t>să</w:t>
      </w:r>
      <w:proofErr w:type="spellEnd"/>
      <w:proofErr w:type="gramEnd"/>
      <w:r w:rsidRPr="00F84FAD">
        <w:rPr>
          <w:rFonts w:ascii="Times New Roman" w:hAnsi="Times New Roman"/>
          <w:sz w:val="28"/>
          <w:szCs w:val="28"/>
        </w:rPr>
        <w:t xml:space="preserve"> </w:t>
      </w:r>
      <w:proofErr w:type="spellStart"/>
      <w:r w:rsidRPr="00F84FAD">
        <w:rPr>
          <w:rFonts w:ascii="Times New Roman" w:hAnsi="Times New Roman"/>
          <w:sz w:val="28"/>
          <w:szCs w:val="28"/>
        </w:rPr>
        <w:t>solicite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autorităţii</w:t>
      </w:r>
      <w:proofErr w:type="spellEnd"/>
      <w:r w:rsidR="001F6068">
        <w:rPr>
          <w:rFonts w:ascii="Times New Roman" w:hAnsi="Times New Roman"/>
          <w:sz w:val="28"/>
          <w:szCs w:val="28"/>
        </w:rPr>
        <w:t xml:space="preserve"> </w:t>
      </w:r>
      <w:proofErr w:type="spellStart"/>
      <w:r w:rsidRPr="00F84FAD">
        <w:rPr>
          <w:rFonts w:ascii="Times New Roman" w:hAnsi="Times New Roman"/>
          <w:sz w:val="28"/>
          <w:szCs w:val="28"/>
        </w:rPr>
        <w:t>publice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emitente</w:t>
      </w:r>
      <w:proofErr w:type="spellEnd"/>
      <w:r w:rsidRPr="00F84FAD">
        <w:rPr>
          <w:rFonts w:ascii="Times New Roman" w:hAnsi="Times New Roman"/>
          <w:sz w:val="28"/>
          <w:szCs w:val="28"/>
        </w:rPr>
        <w:t xml:space="preserve"> a </w:t>
      </w:r>
      <w:proofErr w:type="spellStart"/>
      <w:r w:rsidRPr="00F84FAD">
        <w:rPr>
          <w:rFonts w:ascii="Times New Roman" w:hAnsi="Times New Roman"/>
          <w:sz w:val="28"/>
          <w:szCs w:val="28"/>
        </w:rPr>
        <w:t>deciziei</w:t>
      </w:r>
      <w:proofErr w:type="spellEnd"/>
      <w:r w:rsidRPr="00F84FAD">
        <w:rPr>
          <w:rFonts w:ascii="Times New Roman" w:hAnsi="Times New Roman"/>
          <w:sz w:val="28"/>
          <w:szCs w:val="28"/>
        </w:rPr>
        <w:t xml:space="preserve"> </w:t>
      </w:r>
      <w:proofErr w:type="spellStart"/>
      <w:r w:rsidR="001F6068">
        <w:rPr>
          <w:rFonts w:ascii="Times New Roman" w:hAnsi="Times New Roman"/>
          <w:sz w:val="28"/>
          <w:szCs w:val="28"/>
        </w:rPr>
        <w:t>prevăzute</w:t>
      </w:r>
      <w:proofErr w:type="spellEnd"/>
      <w:r w:rsidRPr="00F84FAD">
        <w:rPr>
          <w:rFonts w:ascii="Times New Roman" w:hAnsi="Times New Roman"/>
          <w:sz w:val="28"/>
          <w:szCs w:val="28"/>
        </w:rPr>
        <w:t xml:space="preserve"> la art. </w:t>
      </w:r>
      <w:proofErr w:type="gramStart"/>
      <w:r w:rsidRPr="00F84FAD">
        <w:rPr>
          <w:rFonts w:ascii="Times New Roman" w:hAnsi="Times New Roman"/>
          <w:sz w:val="28"/>
          <w:szCs w:val="28"/>
        </w:rPr>
        <w:t xml:space="preserve">21, </w:t>
      </w:r>
      <w:proofErr w:type="spellStart"/>
      <w:r w:rsidRPr="00F84FAD">
        <w:rPr>
          <w:rFonts w:ascii="Times New Roman" w:hAnsi="Times New Roman"/>
          <w:sz w:val="28"/>
          <w:szCs w:val="28"/>
        </w:rPr>
        <w:t>alin</w:t>
      </w:r>
      <w:proofErr w:type="spellEnd"/>
      <w:r w:rsidRPr="00F84FAD">
        <w:rPr>
          <w:rFonts w:ascii="Times New Roman" w:hAnsi="Times New Roman"/>
          <w:sz w:val="28"/>
          <w:szCs w:val="28"/>
        </w:rPr>
        <w:t>.</w:t>
      </w:r>
      <w:proofErr w:type="gramEnd"/>
      <w:r w:rsidRPr="00F84FAD">
        <w:rPr>
          <w:rFonts w:ascii="Times New Roman" w:hAnsi="Times New Roman"/>
          <w:sz w:val="28"/>
          <w:szCs w:val="28"/>
        </w:rPr>
        <w:t xml:space="preserve"> (3) </w:t>
      </w:r>
      <w:proofErr w:type="spellStart"/>
      <w:proofErr w:type="gramStart"/>
      <w:r w:rsidRPr="00F84FAD">
        <w:rPr>
          <w:rFonts w:ascii="Times New Roman" w:hAnsi="Times New Roman"/>
          <w:sz w:val="28"/>
          <w:szCs w:val="28"/>
        </w:rPr>
        <w:t>sau</w:t>
      </w:r>
      <w:proofErr w:type="spellEnd"/>
      <w:proofErr w:type="gramEnd"/>
      <w:r w:rsidRPr="00F84FAD">
        <w:rPr>
          <w:rFonts w:ascii="Times New Roman" w:hAnsi="Times New Roman"/>
          <w:sz w:val="28"/>
          <w:szCs w:val="28"/>
        </w:rPr>
        <w:t xml:space="preserve"> </w:t>
      </w:r>
      <w:proofErr w:type="spellStart"/>
      <w:r w:rsidRPr="00F84FAD">
        <w:rPr>
          <w:rFonts w:ascii="Times New Roman" w:hAnsi="Times New Roman"/>
          <w:sz w:val="28"/>
          <w:szCs w:val="28"/>
        </w:rPr>
        <w:t>auto</w:t>
      </w:r>
      <w:r w:rsidR="001F6068">
        <w:rPr>
          <w:rFonts w:ascii="Times New Roman" w:hAnsi="Times New Roman"/>
          <w:sz w:val="28"/>
          <w:szCs w:val="28"/>
        </w:rPr>
        <w:t>r</w:t>
      </w:r>
      <w:r w:rsidRPr="00F84FAD">
        <w:rPr>
          <w:rFonts w:ascii="Times New Roman" w:hAnsi="Times New Roman"/>
          <w:sz w:val="28"/>
          <w:szCs w:val="28"/>
        </w:rPr>
        <w:t>ităţii</w:t>
      </w:r>
      <w:proofErr w:type="spellEnd"/>
      <w:r w:rsidR="001F6068">
        <w:rPr>
          <w:rFonts w:ascii="Times New Roman" w:hAnsi="Times New Roman"/>
          <w:sz w:val="28"/>
          <w:szCs w:val="28"/>
        </w:rPr>
        <w:t xml:space="preserve"> </w:t>
      </w:r>
      <w:proofErr w:type="spellStart"/>
      <w:r w:rsidRPr="00F84FAD">
        <w:rPr>
          <w:rFonts w:ascii="Times New Roman" w:hAnsi="Times New Roman"/>
          <w:sz w:val="28"/>
          <w:szCs w:val="28"/>
        </w:rPr>
        <w:t>ierarhic</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superioare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revocarea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în</w:t>
      </w:r>
      <w:proofErr w:type="spellEnd"/>
      <w:r w:rsidRPr="00F84FAD">
        <w:rPr>
          <w:rFonts w:ascii="Times New Roman" w:hAnsi="Times New Roman"/>
          <w:sz w:val="28"/>
          <w:szCs w:val="28"/>
        </w:rPr>
        <w:t xml:space="preserve"> tot </w:t>
      </w:r>
      <w:proofErr w:type="spellStart"/>
      <w:r w:rsidRPr="00F84FAD">
        <w:rPr>
          <w:rFonts w:ascii="Times New Roman" w:hAnsi="Times New Roman"/>
          <w:sz w:val="28"/>
          <w:szCs w:val="28"/>
        </w:rPr>
        <w:t>sau</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în</w:t>
      </w:r>
      <w:proofErr w:type="spellEnd"/>
      <w:r w:rsidRPr="00F84FAD">
        <w:rPr>
          <w:rFonts w:ascii="Times New Roman" w:hAnsi="Times New Roman"/>
          <w:sz w:val="28"/>
          <w:szCs w:val="28"/>
        </w:rPr>
        <w:t xml:space="preserve"> parte, a </w:t>
      </w:r>
      <w:proofErr w:type="spellStart"/>
      <w:r w:rsidRPr="00F84FAD">
        <w:rPr>
          <w:rFonts w:ascii="Times New Roman" w:hAnsi="Times New Roman"/>
          <w:sz w:val="28"/>
          <w:szCs w:val="28"/>
        </w:rPr>
        <w:t>respectivei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decizii</w:t>
      </w:r>
      <w:proofErr w:type="spellEnd"/>
      <w:r w:rsidRPr="00F84FAD">
        <w:rPr>
          <w:rFonts w:ascii="Times New Roman" w:hAnsi="Times New Roman"/>
          <w:sz w:val="28"/>
          <w:szCs w:val="28"/>
        </w:rPr>
        <w:t xml:space="preserve">. </w:t>
      </w:r>
    </w:p>
    <w:p w:rsidR="00C55E59" w:rsidRPr="00F84FAD" w:rsidRDefault="00C55E59" w:rsidP="00C55E59">
      <w:pPr>
        <w:spacing w:after="0" w:line="240" w:lineRule="auto"/>
        <w:jc w:val="both"/>
        <w:rPr>
          <w:rFonts w:ascii="Times New Roman" w:hAnsi="Times New Roman"/>
          <w:sz w:val="28"/>
          <w:szCs w:val="28"/>
        </w:rPr>
      </w:pPr>
      <w:proofErr w:type="spellStart"/>
      <w:proofErr w:type="gramStart"/>
      <w:r w:rsidRPr="00F84FAD">
        <w:rPr>
          <w:rFonts w:ascii="Times New Roman" w:hAnsi="Times New Roman"/>
          <w:sz w:val="28"/>
          <w:szCs w:val="28"/>
        </w:rPr>
        <w:t>Solicitarea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trebuie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înregistrată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în</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termen</w:t>
      </w:r>
      <w:proofErr w:type="spellEnd"/>
      <w:r w:rsidRPr="00F84FAD">
        <w:rPr>
          <w:rFonts w:ascii="Times New Roman" w:hAnsi="Times New Roman"/>
          <w:sz w:val="28"/>
          <w:szCs w:val="28"/>
        </w:rPr>
        <w:t xml:space="preserve"> de 30 de </w:t>
      </w:r>
      <w:proofErr w:type="spellStart"/>
      <w:r w:rsidRPr="00F84FAD">
        <w:rPr>
          <w:rFonts w:ascii="Times New Roman" w:hAnsi="Times New Roman"/>
          <w:sz w:val="28"/>
          <w:szCs w:val="28"/>
        </w:rPr>
        <w:t>zile</w:t>
      </w:r>
      <w:proofErr w:type="spellEnd"/>
      <w:r w:rsidRPr="00F84FAD">
        <w:rPr>
          <w:rFonts w:ascii="Times New Roman" w:hAnsi="Times New Roman"/>
          <w:sz w:val="28"/>
          <w:szCs w:val="28"/>
        </w:rPr>
        <w:t xml:space="preserve"> de la data </w:t>
      </w:r>
      <w:proofErr w:type="spellStart"/>
      <w:r w:rsidRPr="00F84FAD">
        <w:rPr>
          <w:rFonts w:ascii="Times New Roman" w:hAnsi="Times New Roman"/>
          <w:sz w:val="28"/>
          <w:szCs w:val="28"/>
        </w:rPr>
        <w:t>aducerii</w:t>
      </w:r>
      <w:proofErr w:type="spellEnd"/>
      <w:r w:rsidRPr="00F84FAD">
        <w:rPr>
          <w:rFonts w:ascii="Times New Roman" w:hAnsi="Times New Roman"/>
          <w:sz w:val="28"/>
          <w:szCs w:val="28"/>
        </w:rPr>
        <w:t xml:space="preserve"> la </w:t>
      </w:r>
      <w:proofErr w:type="spellStart"/>
      <w:r w:rsidRPr="00F84FAD">
        <w:rPr>
          <w:rFonts w:ascii="Times New Roman" w:hAnsi="Times New Roman"/>
          <w:sz w:val="28"/>
          <w:szCs w:val="28"/>
        </w:rPr>
        <w:t>cunoştinţa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publicului</w:t>
      </w:r>
      <w:proofErr w:type="spellEnd"/>
      <w:r w:rsidRPr="00F84FAD">
        <w:rPr>
          <w:rFonts w:ascii="Times New Roman" w:hAnsi="Times New Roman"/>
          <w:sz w:val="28"/>
          <w:szCs w:val="28"/>
        </w:rPr>
        <w:t xml:space="preserve"> a </w:t>
      </w:r>
      <w:proofErr w:type="spellStart"/>
      <w:r w:rsidRPr="00F84FAD">
        <w:rPr>
          <w:rFonts w:ascii="Times New Roman" w:hAnsi="Times New Roman"/>
          <w:sz w:val="28"/>
          <w:szCs w:val="28"/>
        </w:rPr>
        <w:t>deciziei</w:t>
      </w:r>
      <w:proofErr w:type="spellEnd"/>
      <w:r w:rsidRPr="00F84FAD">
        <w:rPr>
          <w:rFonts w:ascii="Times New Roman" w:hAnsi="Times New Roman"/>
          <w:sz w:val="28"/>
          <w:szCs w:val="28"/>
        </w:rPr>
        <w:t>.</w:t>
      </w:r>
      <w:proofErr w:type="gramEnd"/>
      <w:r w:rsidRPr="00F84FAD">
        <w:rPr>
          <w:rFonts w:ascii="Times New Roman" w:hAnsi="Times New Roman"/>
          <w:sz w:val="28"/>
          <w:szCs w:val="28"/>
        </w:rPr>
        <w:t xml:space="preserve"> </w:t>
      </w:r>
    </w:p>
    <w:p w:rsidR="00C55E59" w:rsidRPr="00F84FAD" w:rsidRDefault="00C55E59" w:rsidP="00C55E59">
      <w:pPr>
        <w:spacing w:after="0" w:line="240" w:lineRule="auto"/>
        <w:jc w:val="both"/>
        <w:rPr>
          <w:rFonts w:ascii="Times New Roman" w:hAnsi="Times New Roman"/>
          <w:sz w:val="28"/>
          <w:szCs w:val="28"/>
        </w:rPr>
      </w:pPr>
      <w:r w:rsidRPr="00F84FAD">
        <w:rPr>
          <w:rFonts w:ascii="Times New Roman" w:hAnsi="Times New Roman"/>
          <w:sz w:val="28"/>
          <w:szCs w:val="28"/>
        </w:rPr>
        <w:t xml:space="preserve">             </w:t>
      </w:r>
      <w:proofErr w:type="spellStart"/>
      <w:r w:rsidRPr="00F84FAD">
        <w:rPr>
          <w:rFonts w:ascii="Times New Roman" w:hAnsi="Times New Roman"/>
          <w:sz w:val="28"/>
          <w:szCs w:val="28"/>
        </w:rPr>
        <w:t>Autoritatea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publică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emitentă</w:t>
      </w:r>
      <w:proofErr w:type="spellEnd"/>
      <w:r w:rsidRPr="00F84FAD">
        <w:rPr>
          <w:rFonts w:ascii="Times New Roman" w:hAnsi="Times New Roman"/>
          <w:sz w:val="28"/>
          <w:szCs w:val="28"/>
        </w:rPr>
        <w:t xml:space="preserve"> are </w:t>
      </w:r>
      <w:proofErr w:type="spellStart"/>
      <w:r w:rsidRPr="00F84FAD">
        <w:rPr>
          <w:rFonts w:ascii="Times New Roman" w:hAnsi="Times New Roman"/>
          <w:sz w:val="28"/>
          <w:szCs w:val="28"/>
        </w:rPr>
        <w:t>obligaţia</w:t>
      </w:r>
      <w:proofErr w:type="spellEnd"/>
      <w:r w:rsidRPr="00F84FAD">
        <w:rPr>
          <w:rFonts w:ascii="Times New Roman" w:hAnsi="Times New Roman"/>
          <w:sz w:val="28"/>
          <w:szCs w:val="28"/>
        </w:rPr>
        <w:t xml:space="preserve"> de </w:t>
      </w:r>
      <w:proofErr w:type="gramStart"/>
      <w:r w:rsidRPr="00F84FAD">
        <w:rPr>
          <w:rFonts w:ascii="Times New Roman" w:hAnsi="Times New Roman"/>
          <w:sz w:val="28"/>
          <w:szCs w:val="28"/>
        </w:rPr>
        <w:t>a</w:t>
      </w:r>
      <w:proofErr w:type="gramEnd"/>
      <w:r w:rsidRPr="00F84FAD">
        <w:rPr>
          <w:rFonts w:ascii="Times New Roman" w:hAnsi="Times New Roman"/>
          <w:sz w:val="28"/>
          <w:szCs w:val="28"/>
        </w:rPr>
        <w:t xml:space="preserve"> </w:t>
      </w:r>
      <w:proofErr w:type="spellStart"/>
      <w:r w:rsidRPr="00F84FAD">
        <w:rPr>
          <w:rFonts w:ascii="Times New Roman" w:hAnsi="Times New Roman"/>
          <w:sz w:val="28"/>
          <w:szCs w:val="28"/>
        </w:rPr>
        <w:t>răspunde</w:t>
      </w:r>
      <w:proofErr w:type="spellEnd"/>
      <w:r w:rsidRPr="00F84FAD">
        <w:rPr>
          <w:rFonts w:ascii="Times New Roman" w:hAnsi="Times New Roman"/>
          <w:sz w:val="28"/>
          <w:szCs w:val="28"/>
        </w:rPr>
        <w:t xml:space="preserve"> la </w:t>
      </w:r>
      <w:proofErr w:type="spellStart"/>
      <w:r w:rsidRPr="00F84FAD">
        <w:rPr>
          <w:rFonts w:ascii="Times New Roman" w:hAnsi="Times New Roman"/>
          <w:sz w:val="28"/>
          <w:szCs w:val="28"/>
        </w:rPr>
        <w:t>plângerea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prealabilă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prevăzută</w:t>
      </w:r>
      <w:proofErr w:type="spellEnd"/>
      <w:r w:rsidRPr="00F84FAD">
        <w:rPr>
          <w:rFonts w:ascii="Times New Roman" w:hAnsi="Times New Roman"/>
          <w:sz w:val="28"/>
          <w:szCs w:val="28"/>
        </w:rPr>
        <w:t xml:space="preserve"> la </w:t>
      </w:r>
      <w:r w:rsidR="001F6068">
        <w:rPr>
          <w:rFonts w:ascii="Times New Roman" w:hAnsi="Times New Roman"/>
          <w:sz w:val="28"/>
          <w:szCs w:val="28"/>
        </w:rPr>
        <w:t xml:space="preserve">art. </w:t>
      </w:r>
      <w:proofErr w:type="gramStart"/>
      <w:r w:rsidR="001F6068">
        <w:rPr>
          <w:rFonts w:ascii="Times New Roman" w:hAnsi="Times New Roman"/>
          <w:sz w:val="28"/>
          <w:szCs w:val="28"/>
        </w:rPr>
        <w:t xml:space="preserve">22, </w:t>
      </w:r>
      <w:proofErr w:type="spellStart"/>
      <w:r w:rsidRPr="00F84FAD">
        <w:rPr>
          <w:rFonts w:ascii="Times New Roman" w:hAnsi="Times New Roman"/>
          <w:sz w:val="28"/>
          <w:szCs w:val="28"/>
        </w:rPr>
        <w:t>alin</w:t>
      </w:r>
      <w:proofErr w:type="spellEnd"/>
      <w:r w:rsidRPr="00F84FAD">
        <w:rPr>
          <w:rFonts w:ascii="Times New Roman" w:hAnsi="Times New Roman"/>
          <w:sz w:val="28"/>
          <w:szCs w:val="28"/>
        </w:rPr>
        <w:t>.</w:t>
      </w:r>
      <w:proofErr w:type="gramEnd"/>
      <w:r w:rsidRPr="00F84FAD">
        <w:rPr>
          <w:rFonts w:ascii="Times New Roman" w:hAnsi="Times New Roman"/>
          <w:sz w:val="28"/>
          <w:szCs w:val="28"/>
        </w:rPr>
        <w:t xml:space="preserve"> (1) </w:t>
      </w:r>
      <w:proofErr w:type="spellStart"/>
      <w:proofErr w:type="gramStart"/>
      <w:r w:rsidRPr="00F84FAD">
        <w:rPr>
          <w:rFonts w:ascii="Times New Roman" w:hAnsi="Times New Roman"/>
          <w:sz w:val="28"/>
          <w:szCs w:val="28"/>
        </w:rPr>
        <w:t>în</w:t>
      </w:r>
      <w:proofErr w:type="spellEnd"/>
      <w:proofErr w:type="gramEnd"/>
      <w:r w:rsidRPr="00F84FAD">
        <w:rPr>
          <w:rFonts w:ascii="Times New Roman" w:hAnsi="Times New Roman"/>
          <w:sz w:val="28"/>
          <w:szCs w:val="28"/>
        </w:rPr>
        <w:t xml:space="preserve"> </w:t>
      </w:r>
      <w:proofErr w:type="spellStart"/>
      <w:r w:rsidRPr="00F84FAD">
        <w:rPr>
          <w:rFonts w:ascii="Times New Roman" w:hAnsi="Times New Roman"/>
          <w:sz w:val="28"/>
          <w:szCs w:val="28"/>
        </w:rPr>
        <w:t>termen</w:t>
      </w:r>
      <w:proofErr w:type="spellEnd"/>
      <w:r w:rsidRPr="00F84FAD">
        <w:rPr>
          <w:rFonts w:ascii="Times New Roman" w:hAnsi="Times New Roman"/>
          <w:sz w:val="28"/>
          <w:szCs w:val="28"/>
        </w:rPr>
        <w:t xml:space="preserve"> de 30 de </w:t>
      </w:r>
      <w:proofErr w:type="spellStart"/>
      <w:r w:rsidRPr="00F84FAD">
        <w:rPr>
          <w:rFonts w:ascii="Times New Roman" w:hAnsi="Times New Roman"/>
          <w:sz w:val="28"/>
          <w:szCs w:val="28"/>
        </w:rPr>
        <w:t>zile</w:t>
      </w:r>
      <w:proofErr w:type="spellEnd"/>
      <w:r w:rsidRPr="00F84FAD">
        <w:rPr>
          <w:rFonts w:ascii="Times New Roman" w:hAnsi="Times New Roman"/>
          <w:sz w:val="28"/>
          <w:szCs w:val="28"/>
        </w:rPr>
        <w:t xml:space="preserve"> de la data </w:t>
      </w:r>
      <w:proofErr w:type="spellStart"/>
      <w:r w:rsidRPr="00F84FAD">
        <w:rPr>
          <w:rFonts w:ascii="Times New Roman" w:hAnsi="Times New Roman"/>
          <w:sz w:val="28"/>
          <w:szCs w:val="28"/>
        </w:rPr>
        <w:t>înregistrării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acesteia</w:t>
      </w:r>
      <w:proofErr w:type="spellEnd"/>
      <w:r w:rsidRPr="00F84FAD">
        <w:rPr>
          <w:rFonts w:ascii="Times New Roman" w:hAnsi="Times New Roman"/>
          <w:sz w:val="28"/>
          <w:szCs w:val="28"/>
        </w:rPr>
        <w:t xml:space="preserve"> la </w:t>
      </w:r>
      <w:proofErr w:type="spellStart"/>
      <w:r w:rsidRPr="00F84FAD">
        <w:rPr>
          <w:rFonts w:ascii="Times New Roman" w:hAnsi="Times New Roman"/>
          <w:sz w:val="28"/>
          <w:szCs w:val="28"/>
        </w:rPr>
        <w:t>acea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autoritate</w:t>
      </w:r>
      <w:proofErr w:type="spellEnd"/>
      <w:r w:rsidRPr="00F84FAD">
        <w:rPr>
          <w:rFonts w:ascii="Times New Roman" w:hAnsi="Times New Roman"/>
          <w:sz w:val="28"/>
          <w:szCs w:val="28"/>
        </w:rPr>
        <w:t>.</w:t>
      </w:r>
    </w:p>
    <w:p w:rsidR="00C55E59" w:rsidRPr="00F84FAD" w:rsidRDefault="00C55E59" w:rsidP="00C55E59">
      <w:pPr>
        <w:spacing w:after="0" w:line="240" w:lineRule="auto"/>
        <w:jc w:val="both"/>
        <w:rPr>
          <w:rFonts w:ascii="Times New Roman" w:hAnsi="Times New Roman"/>
          <w:sz w:val="28"/>
          <w:szCs w:val="28"/>
        </w:rPr>
      </w:pPr>
      <w:r w:rsidRPr="00F84FAD">
        <w:rPr>
          <w:rFonts w:ascii="Times New Roman" w:hAnsi="Times New Roman"/>
          <w:sz w:val="28"/>
          <w:szCs w:val="28"/>
        </w:rPr>
        <w:t xml:space="preserve">            </w:t>
      </w:r>
      <w:proofErr w:type="spellStart"/>
      <w:proofErr w:type="gramStart"/>
      <w:r w:rsidRPr="00F84FAD">
        <w:rPr>
          <w:rFonts w:ascii="Times New Roman" w:hAnsi="Times New Roman"/>
          <w:sz w:val="28"/>
          <w:szCs w:val="28"/>
        </w:rPr>
        <w:t>Procedura</w:t>
      </w:r>
      <w:proofErr w:type="spellEnd"/>
      <w:r w:rsidRPr="00F84FAD">
        <w:rPr>
          <w:rFonts w:ascii="Times New Roman" w:hAnsi="Times New Roman"/>
          <w:sz w:val="28"/>
          <w:szCs w:val="28"/>
        </w:rPr>
        <w:t xml:space="preserve"> de </w:t>
      </w:r>
      <w:proofErr w:type="spellStart"/>
      <w:r w:rsidRPr="00F84FAD">
        <w:rPr>
          <w:rFonts w:ascii="Times New Roman" w:hAnsi="Times New Roman"/>
          <w:sz w:val="28"/>
          <w:szCs w:val="28"/>
        </w:rPr>
        <w:t>soluţionare</w:t>
      </w:r>
      <w:proofErr w:type="spellEnd"/>
      <w:r w:rsidRPr="00F84FAD">
        <w:rPr>
          <w:rFonts w:ascii="Times New Roman" w:hAnsi="Times New Roman"/>
          <w:sz w:val="28"/>
          <w:szCs w:val="28"/>
        </w:rPr>
        <w:t xml:space="preserve"> a </w:t>
      </w:r>
      <w:proofErr w:type="spellStart"/>
      <w:r w:rsidRPr="00F84FAD">
        <w:rPr>
          <w:rFonts w:ascii="Times New Roman" w:hAnsi="Times New Roman"/>
          <w:sz w:val="28"/>
          <w:szCs w:val="28"/>
        </w:rPr>
        <w:t>plângerii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prealabile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prevăzută</w:t>
      </w:r>
      <w:proofErr w:type="spellEnd"/>
      <w:r w:rsidRPr="00F84FAD">
        <w:rPr>
          <w:rFonts w:ascii="Times New Roman" w:hAnsi="Times New Roman"/>
          <w:sz w:val="28"/>
          <w:szCs w:val="28"/>
        </w:rPr>
        <w:t xml:space="preserve"> la </w:t>
      </w:r>
      <w:r w:rsidR="00CD2C44">
        <w:rPr>
          <w:rFonts w:ascii="Times New Roman" w:hAnsi="Times New Roman"/>
          <w:sz w:val="28"/>
          <w:szCs w:val="28"/>
        </w:rPr>
        <w:t>art.</w:t>
      </w:r>
      <w:proofErr w:type="gramEnd"/>
      <w:r w:rsidR="00CD2C44">
        <w:rPr>
          <w:rFonts w:ascii="Times New Roman" w:hAnsi="Times New Roman"/>
          <w:sz w:val="28"/>
          <w:szCs w:val="28"/>
        </w:rPr>
        <w:t xml:space="preserve"> </w:t>
      </w:r>
      <w:proofErr w:type="gramStart"/>
      <w:r w:rsidR="00CD2C44">
        <w:rPr>
          <w:rFonts w:ascii="Times New Roman" w:hAnsi="Times New Roman"/>
          <w:sz w:val="28"/>
          <w:szCs w:val="28"/>
        </w:rPr>
        <w:t xml:space="preserve">22, </w:t>
      </w:r>
      <w:proofErr w:type="spellStart"/>
      <w:r w:rsidRPr="00F84FAD">
        <w:rPr>
          <w:rFonts w:ascii="Times New Roman" w:hAnsi="Times New Roman"/>
          <w:sz w:val="28"/>
          <w:szCs w:val="28"/>
        </w:rPr>
        <w:t>alin</w:t>
      </w:r>
      <w:proofErr w:type="spellEnd"/>
      <w:r w:rsidRPr="00F84FAD">
        <w:rPr>
          <w:rFonts w:ascii="Times New Roman" w:hAnsi="Times New Roman"/>
          <w:sz w:val="28"/>
          <w:szCs w:val="28"/>
        </w:rPr>
        <w:t>.</w:t>
      </w:r>
      <w:proofErr w:type="gramEnd"/>
      <w:r w:rsidRPr="00F84FAD">
        <w:rPr>
          <w:rFonts w:ascii="Times New Roman" w:hAnsi="Times New Roman"/>
          <w:sz w:val="28"/>
          <w:szCs w:val="28"/>
        </w:rPr>
        <w:t xml:space="preserve"> (1) </w:t>
      </w:r>
      <w:proofErr w:type="spellStart"/>
      <w:proofErr w:type="gramStart"/>
      <w:r w:rsidRPr="00F84FAD">
        <w:rPr>
          <w:rFonts w:ascii="Times New Roman" w:hAnsi="Times New Roman"/>
          <w:sz w:val="28"/>
          <w:szCs w:val="28"/>
        </w:rPr>
        <w:t>este</w:t>
      </w:r>
      <w:proofErr w:type="spellEnd"/>
      <w:proofErr w:type="gramEnd"/>
      <w:r w:rsidRPr="00F84FAD">
        <w:rPr>
          <w:rFonts w:ascii="Times New Roman" w:hAnsi="Times New Roman"/>
          <w:sz w:val="28"/>
          <w:szCs w:val="28"/>
        </w:rPr>
        <w:t xml:space="preserve"> </w:t>
      </w:r>
      <w:proofErr w:type="spellStart"/>
      <w:r w:rsidRPr="00F84FAD">
        <w:rPr>
          <w:rFonts w:ascii="Times New Roman" w:hAnsi="Times New Roman"/>
          <w:sz w:val="28"/>
          <w:szCs w:val="28"/>
        </w:rPr>
        <w:t>gratuită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şi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trebuie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să</w:t>
      </w:r>
      <w:proofErr w:type="spellEnd"/>
      <w:r w:rsidRPr="00F84FAD">
        <w:rPr>
          <w:rFonts w:ascii="Times New Roman" w:hAnsi="Times New Roman"/>
          <w:sz w:val="28"/>
          <w:szCs w:val="28"/>
        </w:rPr>
        <w:t xml:space="preserve"> fie </w:t>
      </w:r>
      <w:proofErr w:type="spellStart"/>
      <w:r w:rsidRPr="00F84FAD">
        <w:rPr>
          <w:rFonts w:ascii="Times New Roman" w:hAnsi="Times New Roman"/>
          <w:sz w:val="28"/>
          <w:szCs w:val="28"/>
        </w:rPr>
        <w:t>echitabilă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rapidă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şi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corectă</w:t>
      </w:r>
      <w:proofErr w:type="spellEnd"/>
      <w:r w:rsidRPr="00F84FAD">
        <w:rPr>
          <w:rFonts w:ascii="Times New Roman" w:hAnsi="Times New Roman"/>
          <w:sz w:val="28"/>
          <w:szCs w:val="28"/>
        </w:rPr>
        <w:t>.</w:t>
      </w:r>
    </w:p>
    <w:p w:rsidR="00C55E59" w:rsidRPr="00F84FAD" w:rsidRDefault="00C55E59" w:rsidP="00C55E59">
      <w:pPr>
        <w:spacing w:after="0" w:line="240" w:lineRule="auto"/>
        <w:jc w:val="both"/>
        <w:rPr>
          <w:rFonts w:ascii="Times New Roman" w:hAnsi="Times New Roman"/>
          <w:sz w:val="28"/>
          <w:szCs w:val="28"/>
        </w:rPr>
      </w:pPr>
      <w:r w:rsidRPr="00F84FAD">
        <w:rPr>
          <w:rFonts w:ascii="Times New Roman" w:hAnsi="Times New Roman"/>
          <w:sz w:val="28"/>
          <w:szCs w:val="28"/>
        </w:rPr>
        <w:t xml:space="preserve">           </w:t>
      </w:r>
      <w:proofErr w:type="spellStart"/>
      <w:r w:rsidRPr="00F84FAD">
        <w:rPr>
          <w:rFonts w:ascii="Times New Roman" w:hAnsi="Times New Roman"/>
          <w:sz w:val="28"/>
          <w:szCs w:val="28"/>
        </w:rPr>
        <w:t>Prezenta</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decizie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poate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fi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contestată</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în</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conformitate</w:t>
      </w:r>
      <w:proofErr w:type="spellEnd"/>
      <w:r w:rsidRPr="00F84FAD">
        <w:rPr>
          <w:rFonts w:ascii="Times New Roman" w:hAnsi="Times New Roman"/>
          <w:sz w:val="28"/>
          <w:szCs w:val="28"/>
        </w:rPr>
        <w:t xml:space="preserve"> cu </w:t>
      </w:r>
      <w:proofErr w:type="spellStart"/>
      <w:r w:rsidRPr="00F84FAD">
        <w:rPr>
          <w:rFonts w:ascii="Times New Roman" w:hAnsi="Times New Roman"/>
          <w:sz w:val="28"/>
          <w:szCs w:val="28"/>
        </w:rPr>
        <w:t>prevederile</w:t>
      </w:r>
      <w:proofErr w:type="spellEnd"/>
      <w:r w:rsidRPr="00F84FAD">
        <w:rPr>
          <w:rFonts w:ascii="Times New Roman" w:hAnsi="Times New Roman"/>
          <w:sz w:val="28"/>
          <w:szCs w:val="28"/>
        </w:rPr>
        <w:t xml:space="preserve"> </w:t>
      </w:r>
      <w:r w:rsidR="00CD2C44">
        <w:rPr>
          <w:rFonts w:ascii="Times New Roman" w:hAnsi="Times New Roman"/>
          <w:sz w:val="28"/>
          <w:szCs w:val="28"/>
        </w:rPr>
        <w:t xml:space="preserve">din </w:t>
      </w:r>
      <w:proofErr w:type="spellStart"/>
      <w:r w:rsidR="00CD2C44">
        <w:rPr>
          <w:rFonts w:ascii="Times New Roman" w:hAnsi="Times New Roman"/>
          <w:sz w:val="28"/>
          <w:szCs w:val="28"/>
        </w:rPr>
        <w:t>Legii</w:t>
      </w:r>
      <w:proofErr w:type="spellEnd"/>
      <w:r w:rsidR="00CD2C44">
        <w:rPr>
          <w:rFonts w:ascii="Times New Roman" w:hAnsi="Times New Roman"/>
          <w:sz w:val="28"/>
          <w:szCs w:val="28"/>
        </w:rPr>
        <w:t xml:space="preserve"> nr. </w:t>
      </w:r>
      <w:proofErr w:type="gramStart"/>
      <w:r w:rsidR="00CD2C44">
        <w:rPr>
          <w:rFonts w:ascii="Times New Roman" w:hAnsi="Times New Roman"/>
          <w:sz w:val="28"/>
          <w:szCs w:val="28"/>
        </w:rPr>
        <w:t>nr</w:t>
      </w:r>
      <w:proofErr w:type="gramEnd"/>
      <w:r w:rsidR="00CD2C44">
        <w:rPr>
          <w:rFonts w:ascii="Times New Roman" w:hAnsi="Times New Roman"/>
          <w:sz w:val="28"/>
          <w:szCs w:val="28"/>
        </w:rPr>
        <w:t xml:space="preserve">. </w:t>
      </w:r>
      <w:proofErr w:type="gramStart"/>
      <w:r w:rsidR="00CD2C44">
        <w:rPr>
          <w:rFonts w:ascii="Times New Roman" w:hAnsi="Times New Roman"/>
          <w:sz w:val="28"/>
          <w:szCs w:val="28"/>
        </w:rPr>
        <w:t xml:space="preserve">292 /2018 </w:t>
      </w:r>
      <w:proofErr w:type="spellStart"/>
      <w:r w:rsidR="00CD2C44">
        <w:rPr>
          <w:rFonts w:ascii="Times New Roman" w:hAnsi="Times New Roman"/>
          <w:sz w:val="28"/>
          <w:szCs w:val="28"/>
        </w:rPr>
        <w:t>privind</w:t>
      </w:r>
      <w:proofErr w:type="spellEnd"/>
      <w:r w:rsidR="00CD2C44">
        <w:rPr>
          <w:rFonts w:ascii="Times New Roman" w:hAnsi="Times New Roman"/>
          <w:sz w:val="28"/>
          <w:szCs w:val="28"/>
        </w:rPr>
        <w:t xml:space="preserve"> </w:t>
      </w:r>
      <w:proofErr w:type="spellStart"/>
      <w:r w:rsidR="00CD2C44">
        <w:rPr>
          <w:rFonts w:ascii="Times New Roman" w:hAnsi="Times New Roman"/>
          <w:sz w:val="28"/>
          <w:szCs w:val="28"/>
        </w:rPr>
        <w:t>evaluarea</w:t>
      </w:r>
      <w:proofErr w:type="spellEnd"/>
      <w:r w:rsidR="00CD2C44">
        <w:rPr>
          <w:rFonts w:ascii="Times New Roman" w:hAnsi="Times New Roman"/>
          <w:sz w:val="28"/>
          <w:szCs w:val="28"/>
        </w:rPr>
        <w:t xml:space="preserve"> </w:t>
      </w:r>
      <w:proofErr w:type="spellStart"/>
      <w:r w:rsidR="00CD2C44">
        <w:rPr>
          <w:rFonts w:ascii="Times New Roman" w:hAnsi="Times New Roman"/>
          <w:sz w:val="28"/>
          <w:szCs w:val="28"/>
        </w:rPr>
        <w:t>impactului</w:t>
      </w:r>
      <w:proofErr w:type="spellEnd"/>
      <w:r w:rsidR="00CD2C44">
        <w:rPr>
          <w:rFonts w:ascii="Times New Roman" w:hAnsi="Times New Roman"/>
          <w:sz w:val="28"/>
          <w:szCs w:val="28"/>
        </w:rPr>
        <w:t xml:space="preserve"> </w:t>
      </w:r>
      <w:proofErr w:type="spellStart"/>
      <w:r w:rsidR="00CD2C44">
        <w:rPr>
          <w:rFonts w:ascii="Times New Roman" w:hAnsi="Times New Roman"/>
          <w:sz w:val="28"/>
          <w:szCs w:val="28"/>
        </w:rPr>
        <w:t>anumitor</w:t>
      </w:r>
      <w:proofErr w:type="spellEnd"/>
      <w:r w:rsidR="00CD2C44">
        <w:rPr>
          <w:rFonts w:ascii="Times New Roman" w:hAnsi="Times New Roman"/>
          <w:sz w:val="28"/>
          <w:szCs w:val="28"/>
        </w:rPr>
        <w:t xml:space="preserve"> </w:t>
      </w:r>
      <w:proofErr w:type="spellStart"/>
      <w:r w:rsidR="00CD2C44">
        <w:rPr>
          <w:rFonts w:ascii="Times New Roman" w:hAnsi="Times New Roman"/>
          <w:sz w:val="28"/>
          <w:szCs w:val="28"/>
        </w:rPr>
        <w:t>proiecte</w:t>
      </w:r>
      <w:proofErr w:type="spellEnd"/>
      <w:r w:rsidR="00CD2C44">
        <w:rPr>
          <w:rFonts w:ascii="Times New Roman" w:hAnsi="Times New Roman"/>
          <w:sz w:val="28"/>
          <w:szCs w:val="28"/>
        </w:rPr>
        <w:t xml:space="preserve"> </w:t>
      </w:r>
      <w:proofErr w:type="spellStart"/>
      <w:r w:rsidR="00CD2C44">
        <w:rPr>
          <w:rFonts w:ascii="Times New Roman" w:hAnsi="Times New Roman"/>
          <w:sz w:val="28"/>
          <w:szCs w:val="28"/>
        </w:rPr>
        <w:t>publice</w:t>
      </w:r>
      <w:proofErr w:type="spellEnd"/>
      <w:r w:rsidR="00CD2C44">
        <w:rPr>
          <w:rFonts w:ascii="Times New Roman" w:hAnsi="Times New Roman"/>
          <w:sz w:val="28"/>
          <w:szCs w:val="28"/>
        </w:rPr>
        <w:t xml:space="preserve"> </w:t>
      </w:r>
      <w:proofErr w:type="spellStart"/>
      <w:r w:rsidR="00CD2C44">
        <w:rPr>
          <w:rFonts w:ascii="Times New Roman" w:hAnsi="Times New Roman"/>
          <w:sz w:val="28"/>
          <w:szCs w:val="28"/>
        </w:rPr>
        <w:t>și</w:t>
      </w:r>
      <w:proofErr w:type="spellEnd"/>
      <w:r w:rsidR="00CD2C44">
        <w:rPr>
          <w:rFonts w:ascii="Times New Roman" w:hAnsi="Times New Roman"/>
          <w:sz w:val="28"/>
          <w:szCs w:val="28"/>
        </w:rPr>
        <w:t xml:space="preserve"> private </w:t>
      </w:r>
      <w:proofErr w:type="spellStart"/>
      <w:r w:rsidR="00CD2C44">
        <w:rPr>
          <w:rFonts w:ascii="Times New Roman" w:hAnsi="Times New Roman"/>
          <w:sz w:val="28"/>
          <w:szCs w:val="28"/>
        </w:rPr>
        <w:t>asupra</w:t>
      </w:r>
      <w:proofErr w:type="spellEnd"/>
      <w:r w:rsidR="00CD2C44">
        <w:rPr>
          <w:rFonts w:ascii="Times New Roman" w:hAnsi="Times New Roman"/>
          <w:sz w:val="28"/>
          <w:szCs w:val="28"/>
        </w:rPr>
        <w:t xml:space="preserve"> </w:t>
      </w:r>
      <w:proofErr w:type="spellStart"/>
      <w:r w:rsidR="00CD2C44">
        <w:rPr>
          <w:rFonts w:ascii="Times New Roman" w:hAnsi="Times New Roman"/>
          <w:sz w:val="28"/>
          <w:szCs w:val="28"/>
        </w:rPr>
        <w:t>mediului</w:t>
      </w:r>
      <w:proofErr w:type="spellEnd"/>
      <w:r w:rsidR="00CD2C44" w:rsidRPr="00F84FAD">
        <w:rPr>
          <w:rFonts w:ascii="Times New Roman" w:hAnsi="Times New Roman"/>
          <w:sz w:val="28"/>
          <w:szCs w:val="28"/>
        </w:rPr>
        <w:t xml:space="preserve"> </w:t>
      </w:r>
      <w:proofErr w:type="spellStart"/>
      <w:r w:rsidR="00CD2C44">
        <w:rPr>
          <w:rFonts w:ascii="Times New Roman" w:hAnsi="Times New Roman"/>
          <w:sz w:val="28"/>
          <w:szCs w:val="28"/>
        </w:rPr>
        <w:t>și</w:t>
      </w:r>
      <w:proofErr w:type="spellEnd"/>
      <w:r w:rsidR="00CD2C44">
        <w:rPr>
          <w:rFonts w:ascii="Times New Roman" w:hAnsi="Times New Roman"/>
          <w:sz w:val="28"/>
          <w:szCs w:val="28"/>
        </w:rPr>
        <w:t xml:space="preserve"> ale </w:t>
      </w:r>
      <w:proofErr w:type="spellStart"/>
      <w:r w:rsidRPr="00F84FAD">
        <w:rPr>
          <w:rFonts w:ascii="Times New Roman" w:hAnsi="Times New Roman"/>
          <w:sz w:val="28"/>
          <w:szCs w:val="28"/>
        </w:rPr>
        <w:t>Legii</w:t>
      </w:r>
      <w:proofErr w:type="spellEnd"/>
      <w:r w:rsidRPr="00F84FAD">
        <w:rPr>
          <w:rFonts w:ascii="Times New Roman" w:hAnsi="Times New Roman"/>
          <w:sz w:val="28"/>
          <w:szCs w:val="28"/>
        </w:rPr>
        <w:t xml:space="preserve"> nr.</w:t>
      </w:r>
      <w:proofErr w:type="gramEnd"/>
      <w:r w:rsidRPr="00F84FAD">
        <w:rPr>
          <w:rFonts w:ascii="Times New Roman" w:hAnsi="Times New Roman"/>
          <w:sz w:val="28"/>
          <w:szCs w:val="28"/>
        </w:rPr>
        <w:t xml:space="preserve"> 554 /2004, cu </w:t>
      </w:r>
      <w:proofErr w:type="spellStart"/>
      <w:r w:rsidRPr="00F84FAD">
        <w:rPr>
          <w:rFonts w:ascii="Times New Roman" w:hAnsi="Times New Roman"/>
          <w:sz w:val="28"/>
          <w:szCs w:val="28"/>
        </w:rPr>
        <w:t>modificările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şi</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completările</w:t>
      </w:r>
      <w:proofErr w:type="spellEnd"/>
      <w:r w:rsidRPr="00F84FAD">
        <w:rPr>
          <w:rFonts w:ascii="Times New Roman" w:hAnsi="Times New Roman"/>
          <w:sz w:val="28"/>
          <w:szCs w:val="28"/>
        </w:rPr>
        <w:t xml:space="preserve"> </w:t>
      </w:r>
      <w:proofErr w:type="spellStart"/>
      <w:r w:rsidRPr="00F84FAD">
        <w:rPr>
          <w:rFonts w:ascii="Times New Roman" w:hAnsi="Times New Roman"/>
          <w:sz w:val="28"/>
          <w:szCs w:val="28"/>
        </w:rPr>
        <w:t>ulterioare</w:t>
      </w:r>
      <w:proofErr w:type="spellEnd"/>
      <w:r w:rsidRPr="00F84FAD">
        <w:rPr>
          <w:rFonts w:ascii="Times New Roman" w:hAnsi="Times New Roman"/>
          <w:sz w:val="28"/>
          <w:szCs w:val="28"/>
        </w:rPr>
        <w:t>.</w:t>
      </w:r>
    </w:p>
    <w:p w:rsidR="00C55E59" w:rsidRPr="00F84FAD" w:rsidRDefault="00C55E59" w:rsidP="00C55E59">
      <w:pPr>
        <w:spacing w:after="0" w:line="240" w:lineRule="auto"/>
        <w:jc w:val="both"/>
        <w:rPr>
          <w:rFonts w:ascii="Times New Roman" w:hAnsi="Times New Roman"/>
          <w:sz w:val="28"/>
          <w:szCs w:val="28"/>
        </w:rPr>
      </w:pPr>
    </w:p>
    <w:p w:rsidR="00C55E59" w:rsidRPr="00F91484" w:rsidRDefault="00C55E59" w:rsidP="00C55E59">
      <w:pPr>
        <w:jc w:val="both"/>
        <w:rPr>
          <w:sz w:val="28"/>
          <w:szCs w:val="28"/>
        </w:rPr>
      </w:pPr>
    </w:p>
    <w:p w:rsidR="00C55E59" w:rsidRDefault="00C55E59" w:rsidP="00C55E59">
      <w:pPr>
        <w:spacing w:after="0" w:line="240" w:lineRule="auto"/>
        <w:jc w:val="both"/>
        <w:rPr>
          <w:rFonts w:ascii="Arial" w:hAnsi="Arial" w:cs="Arial"/>
          <w:color w:val="000000"/>
          <w:sz w:val="20"/>
          <w:szCs w:val="20"/>
        </w:rPr>
      </w:pPr>
    </w:p>
    <w:p w:rsidR="00610B46" w:rsidRDefault="00610B46"/>
    <w:sectPr w:rsidR="00610B46" w:rsidSect="006913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9CE42A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35361C"/>
    <w:multiLevelType w:val="hybridMultilevel"/>
    <w:tmpl w:val="3C0C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5755D"/>
    <w:multiLevelType w:val="hybridMultilevel"/>
    <w:tmpl w:val="A8CA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D41AB1"/>
    <w:multiLevelType w:val="hybridMultilevel"/>
    <w:tmpl w:val="395C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C4E72"/>
    <w:multiLevelType w:val="hybridMultilevel"/>
    <w:tmpl w:val="6DF25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74E48DE"/>
    <w:multiLevelType w:val="hybridMultilevel"/>
    <w:tmpl w:val="7B9E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FE0D5F"/>
    <w:multiLevelType w:val="hybridMultilevel"/>
    <w:tmpl w:val="5F3A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113FE0"/>
    <w:multiLevelType w:val="hybridMultilevel"/>
    <w:tmpl w:val="5BA6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F67AB1"/>
    <w:multiLevelType w:val="hybridMultilevel"/>
    <w:tmpl w:val="3452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FE09B2"/>
    <w:multiLevelType w:val="hybridMultilevel"/>
    <w:tmpl w:val="2CF8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643174"/>
    <w:multiLevelType w:val="hybridMultilevel"/>
    <w:tmpl w:val="82C2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A51B76"/>
    <w:multiLevelType w:val="hybridMultilevel"/>
    <w:tmpl w:val="AF60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F6567A"/>
    <w:multiLevelType w:val="hybridMultilevel"/>
    <w:tmpl w:val="9656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D4290D"/>
    <w:multiLevelType w:val="hybridMultilevel"/>
    <w:tmpl w:val="17AC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BB56B9"/>
    <w:multiLevelType w:val="hybridMultilevel"/>
    <w:tmpl w:val="50DA0E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B7638A8"/>
    <w:multiLevelType w:val="hybridMultilevel"/>
    <w:tmpl w:val="9052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C34C39"/>
    <w:multiLevelType w:val="hybridMultilevel"/>
    <w:tmpl w:val="DA1CE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4F41A2"/>
    <w:multiLevelType w:val="hybridMultilevel"/>
    <w:tmpl w:val="CB0C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1E3456"/>
    <w:multiLevelType w:val="hybridMultilevel"/>
    <w:tmpl w:val="81BCB2BC"/>
    <w:lvl w:ilvl="0" w:tplc="08090001">
      <w:start w:val="1"/>
      <w:numFmt w:val="bullet"/>
      <w:lvlText w:val=""/>
      <w:lvlJc w:val="left"/>
      <w:pPr>
        <w:ind w:left="720" w:hanging="360"/>
      </w:pPr>
      <w:rPr>
        <w:rFonts w:ascii="Symbol" w:hAnsi="Symbol" w:hint="default"/>
      </w:rPr>
    </w:lvl>
    <w:lvl w:ilvl="1" w:tplc="84D2FB6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C633B1"/>
    <w:multiLevelType w:val="hybridMultilevel"/>
    <w:tmpl w:val="B952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564F4B"/>
    <w:multiLevelType w:val="hybridMultilevel"/>
    <w:tmpl w:val="C928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C3570D"/>
    <w:multiLevelType w:val="multilevel"/>
    <w:tmpl w:val="7ECCE2E8"/>
    <w:lvl w:ilvl="0">
      <w:start w:val="1"/>
      <w:numFmt w:val="decimal"/>
      <w:pStyle w:val="Heading1"/>
      <w:lvlText w:val="%1."/>
      <w:lvlJc w:val="left"/>
      <w:pPr>
        <w:tabs>
          <w:tab w:val="num" w:pos="358"/>
        </w:tabs>
        <w:ind w:left="355" w:hanging="357"/>
      </w:pPr>
      <w:rPr>
        <w:rFonts w:ascii="Arial" w:hAnsi="Arial" w:hint="default"/>
        <w:b/>
        <w:i w:val="0"/>
        <w:sz w:val="24"/>
        <w:szCs w:val="24"/>
      </w:rPr>
    </w:lvl>
    <w:lvl w:ilvl="1">
      <w:start w:val="1"/>
      <w:numFmt w:val="decimal"/>
      <w:pStyle w:val="Heading2"/>
      <w:lvlText w:val="%1.%2."/>
      <w:lvlJc w:val="left"/>
      <w:pPr>
        <w:tabs>
          <w:tab w:val="num" w:pos="494"/>
        </w:tabs>
        <w:ind w:left="494" w:hanging="494"/>
      </w:pPr>
      <w:rPr>
        <w:rFonts w:ascii="Arial" w:hAnsi="Arial" w:hint="default"/>
        <w:b/>
        <w:i w:val="0"/>
        <w:sz w:val="22"/>
        <w:szCs w:val="22"/>
      </w:rPr>
    </w:lvl>
    <w:lvl w:ilvl="2">
      <w:start w:val="1"/>
      <w:numFmt w:val="decimal"/>
      <w:pStyle w:val="Heading3"/>
      <w:lvlText w:val="%1.%2.%3."/>
      <w:lvlJc w:val="left"/>
      <w:pPr>
        <w:tabs>
          <w:tab w:val="num" w:pos="678"/>
        </w:tabs>
        <w:ind w:left="678" w:hanging="752"/>
      </w:pPr>
      <w:rPr>
        <w:rFonts w:ascii="Arial Bold" w:hAnsi="Arial Bold" w:hint="default"/>
        <w:b/>
        <w:i w:val="0"/>
        <w:sz w:val="20"/>
        <w:szCs w:val="22"/>
      </w:rPr>
    </w:lvl>
    <w:lvl w:ilvl="3">
      <w:start w:val="1"/>
      <w:numFmt w:val="decimal"/>
      <w:pStyle w:val="Heading4"/>
      <w:lvlText w:val="%1.%2.%3.%4"/>
      <w:lvlJc w:val="left"/>
      <w:pPr>
        <w:tabs>
          <w:tab w:val="num" w:pos="946"/>
        </w:tabs>
        <w:ind w:left="946" w:hanging="1020"/>
      </w:pPr>
      <w:rPr>
        <w:rFonts w:ascii="Arial Bold" w:hAnsi="Arial Bold" w:hint="default"/>
        <w:b/>
        <w:i w:val="0"/>
        <w:sz w:val="20"/>
        <w:szCs w:val="20"/>
      </w:rPr>
    </w:lvl>
    <w:lvl w:ilvl="4">
      <w:start w:val="1"/>
      <w:numFmt w:val="decimal"/>
      <w:pStyle w:val="Heading5"/>
      <w:lvlText w:val="%1.%2.%3.%4.%5"/>
      <w:lvlJc w:val="left"/>
      <w:pPr>
        <w:tabs>
          <w:tab w:val="num" w:pos="4350"/>
        </w:tabs>
        <w:ind w:left="4350" w:hanging="10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tabs>
          <w:tab w:val="num" w:pos="1020"/>
        </w:tabs>
        <w:ind w:left="1020" w:hanging="10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Text w:val="%1.%2.%3.%4.%5.%6.%7"/>
      <w:lvlJc w:val="left"/>
      <w:pPr>
        <w:tabs>
          <w:tab w:val="num" w:pos="946"/>
        </w:tabs>
        <w:ind w:left="946" w:hanging="1020"/>
      </w:pPr>
      <w:rPr>
        <w:rFonts w:ascii="Times New Roman" w:hAnsi="Times New Roman" w:hint="default"/>
        <w:b w:val="0"/>
        <w:i w:val="0"/>
        <w:sz w:val="24"/>
      </w:rPr>
    </w:lvl>
    <w:lvl w:ilvl="7">
      <w:start w:val="1"/>
      <w:numFmt w:val="decimal"/>
      <w:lvlText w:val="%1.%2.%3.%4.%5.%6.%7.%8"/>
      <w:lvlJc w:val="left"/>
      <w:pPr>
        <w:tabs>
          <w:tab w:val="num" w:pos="946"/>
        </w:tabs>
        <w:ind w:left="946" w:hanging="1020"/>
      </w:pPr>
      <w:rPr>
        <w:rFonts w:hint="default"/>
        <w:b w:val="0"/>
        <w:i w:val="0"/>
      </w:rPr>
    </w:lvl>
    <w:lvl w:ilvl="8">
      <w:start w:val="1"/>
      <w:numFmt w:val="decimal"/>
      <w:lvlText w:val="%1.%2.%3.%4.%5.%6.%7.%8.%9"/>
      <w:lvlJc w:val="left"/>
      <w:pPr>
        <w:tabs>
          <w:tab w:val="num" w:pos="946"/>
        </w:tabs>
        <w:ind w:left="946" w:hanging="1020"/>
      </w:pPr>
      <w:rPr>
        <w:rFonts w:ascii="Times New Roman" w:hAnsi="Times New Roman" w:hint="default"/>
        <w:b w:val="0"/>
        <w:i w:val="0"/>
        <w:sz w:val="24"/>
      </w:rPr>
    </w:lvl>
  </w:abstractNum>
  <w:abstractNum w:abstractNumId="22">
    <w:nsid w:val="6F77070B"/>
    <w:multiLevelType w:val="hybridMultilevel"/>
    <w:tmpl w:val="A21C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82694F"/>
    <w:multiLevelType w:val="hybridMultilevel"/>
    <w:tmpl w:val="A390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3C5FD6"/>
    <w:multiLevelType w:val="hybridMultilevel"/>
    <w:tmpl w:val="2104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DC1881"/>
    <w:multiLevelType w:val="hybridMultilevel"/>
    <w:tmpl w:val="9A1C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F5E198F"/>
    <w:multiLevelType w:val="hybridMultilevel"/>
    <w:tmpl w:val="6D6C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9"/>
  </w:num>
  <w:num w:numId="4">
    <w:abstractNumId w:val="8"/>
  </w:num>
  <w:num w:numId="5">
    <w:abstractNumId w:val="25"/>
  </w:num>
  <w:num w:numId="6">
    <w:abstractNumId w:val="10"/>
  </w:num>
  <w:num w:numId="7">
    <w:abstractNumId w:val="18"/>
  </w:num>
  <w:num w:numId="8">
    <w:abstractNumId w:val="20"/>
  </w:num>
  <w:num w:numId="9">
    <w:abstractNumId w:val="19"/>
  </w:num>
  <w:num w:numId="10">
    <w:abstractNumId w:val="6"/>
  </w:num>
  <w:num w:numId="11">
    <w:abstractNumId w:val="12"/>
  </w:num>
  <w:num w:numId="12">
    <w:abstractNumId w:val="7"/>
  </w:num>
  <w:num w:numId="13">
    <w:abstractNumId w:val="15"/>
  </w:num>
  <w:num w:numId="14">
    <w:abstractNumId w:val="13"/>
  </w:num>
  <w:num w:numId="15">
    <w:abstractNumId w:val="17"/>
  </w:num>
  <w:num w:numId="16">
    <w:abstractNumId w:val="3"/>
  </w:num>
  <w:num w:numId="17">
    <w:abstractNumId w:val="1"/>
  </w:num>
  <w:num w:numId="18">
    <w:abstractNumId w:val="26"/>
  </w:num>
  <w:num w:numId="19">
    <w:abstractNumId w:val="5"/>
  </w:num>
  <w:num w:numId="20">
    <w:abstractNumId w:val="22"/>
  </w:num>
  <w:num w:numId="21">
    <w:abstractNumId w:val="4"/>
  </w:num>
  <w:num w:numId="22">
    <w:abstractNumId w:val="14"/>
  </w:num>
  <w:num w:numId="23">
    <w:abstractNumId w:val="11"/>
  </w:num>
  <w:num w:numId="24">
    <w:abstractNumId w:val="24"/>
  </w:num>
  <w:num w:numId="25">
    <w:abstractNumId w:val="23"/>
  </w:num>
  <w:num w:numId="26">
    <w:abstractNumId w:val="2"/>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C55E59"/>
    <w:rsid w:val="000905F4"/>
    <w:rsid w:val="000A7681"/>
    <w:rsid w:val="000B51BE"/>
    <w:rsid w:val="000C1A68"/>
    <w:rsid w:val="000E01E0"/>
    <w:rsid w:val="001048F7"/>
    <w:rsid w:val="00126C64"/>
    <w:rsid w:val="001F6068"/>
    <w:rsid w:val="001F606B"/>
    <w:rsid w:val="0023347F"/>
    <w:rsid w:val="00250F1F"/>
    <w:rsid w:val="002567BB"/>
    <w:rsid w:val="00290F35"/>
    <w:rsid w:val="00307221"/>
    <w:rsid w:val="00346B05"/>
    <w:rsid w:val="003669CB"/>
    <w:rsid w:val="003A6517"/>
    <w:rsid w:val="003C7CEC"/>
    <w:rsid w:val="0040270A"/>
    <w:rsid w:val="0041149E"/>
    <w:rsid w:val="00451E38"/>
    <w:rsid w:val="004634CB"/>
    <w:rsid w:val="004B1185"/>
    <w:rsid w:val="00505152"/>
    <w:rsid w:val="005646DD"/>
    <w:rsid w:val="00583D98"/>
    <w:rsid w:val="005A2822"/>
    <w:rsid w:val="005A6AAF"/>
    <w:rsid w:val="005D1EC2"/>
    <w:rsid w:val="005E26FF"/>
    <w:rsid w:val="00610B46"/>
    <w:rsid w:val="006358C9"/>
    <w:rsid w:val="00641F65"/>
    <w:rsid w:val="0069136E"/>
    <w:rsid w:val="006C2CC6"/>
    <w:rsid w:val="006F5EFF"/>
    <w:rsid w:val="00703994"/>
    <w:rsid w:val="00824C60"/>
    <w:rsid w:val="00834E92"/>
    <w:rsid w:val="008B3992"/>
    <w:rsid w:val="008D5B68"/>
    <w:rsid w:val="009232C8"/>
    <w:rsid w:val="00937A48"/>
    <w:rsid w:val="009A34C1"/>
    <w:rsid w:val="00A47996"/>
    <w:rsid w:val="00A66F8B"/>
    <w:rsid w:val="00A91405"/>
    <w:rsid w:val="00AA6EEC"/>
    <w:rsid w:val="00B01962"/>
    <w:rsid w:val="00B12B07"/>
    <w:rsid w:val="00B4454E"/>
    <w:rsid w:val="00B53C98"/>
    <w:rsid w:val="00C55E59"/>
    <w:rsid w:val="00CD2C44"/>
    <w:rsid w:val="00CF75BA"/>
    <w:rsid w:val="00D25E1F"/>
    <w:rsid w:val="00D82203"/>
    <w:rsid w:val="00DD6EF5"/>
    <w:rsid w:val="00E32F0C"/>
    <w:rsid w:val="00E660F3"/>
    <w:rsid w:val="00EE40FF"/>
    <w:rsid w:val="00F1186A"/>
    <w:rsid w:val="00F20EAD"/>
    <w:rsid w:val="00F3344B"/>
    <w:rsid w:val="00F72273"/>
    <w:rsid w:val="00F7552E"/>
    <w:rsid w:val="00F90B04"/>
    <w:rsid w:val="00FF4B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6E"/>
  </w:style>
  <w:style w:type="paragraph" w:styleId="Heading1">
    <w:name w:val="heading 1"/>
    <w:aliases w:val="Chapitre,h1,H1,H11,H12,H111,H13,H112,H14,H113,H15,H114,H16,H115,H17,H116,H18,H117,H19,H118,H110,H119,H120,H1110,h11,h12,h13,BSL,Main Heading,Hoofdstuk,Heading 1 Char Char Char,Titre principal (1),Nombre Proyecto,Titre principal (1)1,CarlBro 1"/>
    <w:basedOn w:val="Normal"/>
    <w:next w:val="BodyText"/>
    <w:link w:val="Heading1Char"/>
    <w:uiPriority w:val="9"/>
    <w:qFormat/>
    <w:rsid w:val="00C55E59"/>
    <w:pPr>
      <w:keepNext/>
      <w:numPr>
        <w:numId w:val="2"/>
      </w:numPr>
      <w:tabs>
        <w:tab w:val="left" w:pos="425"/>
      </w:tabs>
      <w:spacing w:before="240" w:after="120" w:line="240" w:lineRule="auto"/>
      <w:jc w:val="both"/>
      <w:outlineLvl w:val="0"/>
    </w:pPr>
    <w:rPr>
      <w:rFonts w:ascii="Arial Bold" w:eastAsia="Times New Roman" w:hAnsi="Arial Bold" w:cs="Times New Roman"/>
      <w:b/>
      <w:bCs/>
      <w:caps/>
      <w:kern w:val="32"/>
      <w:sz w:val="24"/>
      <w:szCs w:val="32"/>
      <w:lang w:eastAsia="en-US"/>
    </w:rPr>
  </w:style>
  <w:style w:type="paragraph" w:styleId="Heading2">
    <w:name w:val="heading 2"/>
    <w:aliases w:val="Section Char,L2 Char,Section head Char,SH Char,Section,L2,Section head,SH,CarlBro 2,sous-chapitre,a Titlu 2,a Titlu 2 Char,2 headline,h,sous-chapitre Char Char,Fejléc 2,Titre secondaire (2),PA Major Section,h2,h21,Major,Project 2,RFS 2,2,ni2"/>
    <w:basedOn w:val="Normal"/>
    <w:next w:val="BodyText"/>
    <w:link w:val="Heading2Char"/>
    <w:autoRedefine/>
    <w:uiPriority w:val="9"/>
    <w:qFormat/>
    <w:rsid w:val="00C55E59"/>
    <w:pPr>
      <w:keepNext/>
      <w:numPr>
        <w:ilvl w:val="1"/>
        <w:numId w:val="2"/>
      </w:numPr>
      <w:tabs>
        <w:tab w:val="left" w:pos="851"/>
      </w:tabs>
      <w:spacing w:before="240" w:after="120" w:line="240" w:lineRule="auto"/>
      <w:jc w:val="both"/>
      <w:outlineLvl w:val="1"/>
    </w:pPr>
    <w:rPr>
      <w:rFonts w:ascii="Arial Bold" w:eastAsia="Times New Roman" w:hAnsi="Arial Bold" w:cs="Times New Roman"/>
      <w:b/>
      <w:bCs/>
      <w:iCs/>
      <w:smallCaps/>
      <w:sz w:val="20"/>
      <w:lang w:val="ro-RO" w:eastAsia="en-US"/>
    </w:rPr>
  </w:style>
  <w:style w:type="paragraph" w:styleId="Heading3">
    <w:name w:val="heading 3"/>
    <w:aliases w:val="Char2,Char1,Section SubHeading Char,L3 Char,Section SubHeading,L3,CarlBro 3,h3,Titlu 3 Caracter Caracter Caracter,Titlu 3 Caracter Caracter Caracter Caracter,KopCat. 3,Sous-titre (3),PA Minor Section,Minor,3,numbered indent 3,ni3,DNV-H3"/>
    <w:basedOn w:val="Normal"/>
    <w:next w:val="BodyText"/>
    <w:link w:val="Heading3Char"/>
    <w:uiPriority w:val="9"/>
    <w:qFormat/>
    <w:rsid w:val="00C55E59"/>
    <w:pPr>
      <w:keepNext/>
      <w:numPr>
        <w:ilvl w:val="2"/>
        <w:numId w:val="2"/>
      </w:numPr>
      <w:spacing w:before="120" w:after="120" w:line="240" w:lineRule="auto"/>
      <w:outlineLvl w:val="2"/>
    </w:pPr>
    <w:rPr>
      <w:rFonts w:ascii="Arial Bold" w:eastAsia="Times New Roman" w:hAnsi="Arial Bold" w:cs="Times New Roman"/>
      <w:b/>
      <w:bCs/>
      <w:sz w:val="20"/>
      <w:szCs w:val="26"/>
      <w:lang w:eastAsia="en-US"/>
    </w:rPr>
  </w:style>
  <w:style w:type="paragraph" w:styleId="Heading4">
    <w:name w:val="heading 4"/>
    <w:aliases w:val="Char2 Char,Char1 Char, Char1 Char, Char1,Heading 3 Char1,Char2 Char1,Char1 Char1,Char11,Heading 4 Char2,Heading 4 Char Char2,Heading 4 Char1 Char Char1,Heading 4 Char Char Char Char1,Heading 4 Char1 Char1,Heading 4 Char Char Char1,Heading4"/>
    <w:basedOn w:val="Normal"/>
    <w:next w:val="BodyText"/>
    <w:link w:val="Heading4Char"/>
    <w:uiPriority w:val="99"/>
    <w:qFormat/>
    <w:rsid w:val="00C55E59"/>
    <w:pPr>
      <w:keepNext/>
      <w:numPr>
        <w:ilvl w:val="3"/>
        <w:numId w:val="2"/>
      </w:numPr>
      <w:spacing w:before="120" w:after="120" w:line="240" w:lineRule="auto"/>
      <w:outlineLvl w:val="3"/>
    </w:pPr>
    <w:rPr>
      <w:rFonts w:ascii="Arial Bold" w:eastAsia="Times New Roman" w:hAnsi="Arial Bold" w:cs="Times New Roman"/>
      <w:b/>
      <w:bCs/>
      <w:sz w:val="20"/>
      <w:szCs w:val="28"/>
      <w:lang w:eastAsia="en-US"/>
    </w:rPr>
  </w:style>
  <w:style w:type="paragraph" w:styleId="Heading5">
    <w:name w:val="heading 5"/>
    <w:aliases w:val="Block Label,DO NOT USE_h5,Char Char1,PA Pico Section,h5,DNV-H5,Roman list,Lev 5,5 sub-bullet,sb,H5,Titre 1.1111,Aston T5,(Shift Ctrl 5),T5,Titre5,heading 5,a),NCS-H5,Level 3 - i,Chapitre 1.1.1.1.,niveau 5,Sous-chapitre (niveau 4),Org Heading 3"/>
    <w:basedOn w:val="Normal"/>
    <w:next w:val="BodyText"/>
    <w:link w:val="Heading5Char"/>
    <w:uiPriority w:val="99"/>
    <w:qFormat/>
    <w:rsid w:val="00C55E59"/>
    <w:pPr>
      <w:numPr>
        <w:ilvl w:val="4"/>
        <w:numId w:val="2"/>
      </w:numPr>
      <w:tabs>
        <w:tab w:val="clear" w:pos="4350"/>
        <w:tab w:val="num" w:pos="946"/>
      </w:tabs>
      <w:spacing w:before="120" w:after="120" w:line="240" w:lineRule="auto"/>
      <w:ind w:left="946"/>
      <w:outlineLvl w:val="4"/>
    </w:pPr>
    <w:rPr>
      <w:rFonts w:ascii="Arial" w:eastAsia="Times New Roman" w:hAnsi="Arial" w:cs="Times New Roman"/>
      <w:b/>
      <w:bCs/>
      <w:iCs/>
      <w:sz w:val="20"/>
      <w:szCs w:val="26"/>
      <w:lang w:eastAsia="en-US"/>
    </w:rPr>
  </w:style>
  <w:style w:type="paragraph" w:styleId="Heading6">
    <w:name w:val="heading 6"/>
    <w:aliases w:val="PA Appendix,Appendix,DNV-H6,Bullet list,Lev 6,sub-dash,sd,5,H6,Annexe1,Aston T6,(Shift Ctrl 6),DO NOT USE_h6,Niveau 6,Niveau6,Legal Level 1.,6,Annexe,h6,appendix flysheet,Renvoi Noir,Ref Heading 3,rh3,Ref Heading 31,rh31,H61,Third Subheading"/>
    <w:basedOn w:val="Normal"/>
    <w:next w:val="BodyText"/>
    <w:link w:val="Heading6Char"/>
    <w:uiPriority w:val="99"/>
    <w:qFormat/>
    <w:rsid w:val="00C55E59"/>
    <w:pPr>
      <w:numPr>
        <w:ilvl w:val="5"/>
        <w:numId w:val="2"/>
      </w:numPr>
      <w:tabs>
        <w:tab w:val="clear" w:pos="1020"/>
        <w:tab w:val="num" w:pos="946"/>
      </w:tabs>
      <w:spacing w:before="120" w:after="120" w:line="240" w:lineRule="auto"/>
      <w:ind w:left="946"/>
      <w:outlineLvl w:val="5"/>
    </w:pPr>
    <w:rPr>
      <w:rFonts w:ascii="Arial" w:eastAsia="Times New Roman" w:hAnsi="Arial" w:cs="Times New Roman"/>
      <w:b/>
      <w:bCs/>
      <w:sz w:val="20"/>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h1 Char,H1 Char,H11 Char,H12 Char,H111 Char,H13 Char,H112 Char,H14 Char,H113 Char,H15 Char,H114 Char,H16 Char,H115 Char,H17 Char,H116 Char,H18 Char,H117 Char,H19 Char,H118 Char,H110 Char,H119 Char,H120 Char,H1110 Char"/>
    <w:basedOn w:val="DefaultParagraphFont"/>
    <w:link w:val="Heading1"/>
    <w:uiPriority w:val="9"/>
    <w:rsid w:val="00C55E59"/>
    <w:rPr>
      <w:rFonts w:ascii="Arial Bold" w:eastAsia="Times New Roman" w:hAnsi="Arial Bold" w:cs="Times New Roman"/>
      <w:b/>
      <w:bCs/>
      <w:caps/>
      <w:kern w:val="32"/>
      <w:sz w:val="24"/>
      <w:szCs w:val="32"/>
      <w:lang w:eastAsia="en-US"/>
    </w:rPr>
  </w:style>
  <w:style w:type="character" w:customStyle="1" w:styleId="Heading2Char">
    <w:name w:val="Heading 2 Char"/>
    <w:aliases w:val="Section Char Char,L2 Char Char,Section head Char Char,SH Char Char,Section Char1,L2 Char1,Section head Char1,SH Char1,CarlBro 2 Char,sous-chapitre Char,a Titlu 2 Char1,a Titlu 2 Char Char,2 headline Char,h Char,Fejléc 2 Char,h2 Char"/>
    <w:basedOn w:val="DefaultParagraphFont"/>
    <w:link w:val="Heading2"/>
    <w:uiPriority w:val="9"/>
    <w:rsid w:val="00C55E59"/>
    <w:rPr>
      <w:rFonts w:ascii="Arial Bold" w:eastAsia="Times New Roman" w:hAnsi="Arial Bold" w:cs="Times New Roman"/>
      <w:b/>
      <w:bCs/>
      <w:iCs/>
      <w:smallCaps/>
      <w:sz w:val="20"/>
      <w:lang w:val="ro-RO" w:eastAsia="en-US"/>
    </w:rPr>
  </w:style>
  <w:style w:type="character" w:customStyle="1" w:styleId="Heading3Char">
    <w:name w:val="Heading 3 Char"/>
    <w:aliases w:val="Char2 Char2,Char1 Char2,Section SubHeading Char Char,L3 Char Char,Section SubHeading Char1,L3 Char1,CarlBro 3 Char,h3 Char,Titlu 3 Caracter Caracter Caracter Char,Titlu 3 Caracter Caracter Caracter Caracter Char,KopCat. 3 Char,Minor Char"/>
    <w:basedOn w:val="DefaultParagraphFont"/>
    <w:link w:val="Heading3"/>
    <w:uiPriority w:val="9"/>
    <w:rsid w:val="00C55E59"/>
    <w:rPr>
      <w:rFonts w:ascii="Arial Bold" w:eastAsia="Times New Roman" w:hAnsi="Arial Bold" w:cs="Times New Roman"/>
      <w:b/>
      <w:bCs/>
      <w:sz w:val="20"/>
      <w:szCs w:val="26"/>
      <w:lang w:eastAsia="en-US"/>
    </w:rPr>
  </w:style>
  <w:style w:type="character" w:customStyle="1" w:styleId="Heading4Char">
    <w:name w:val="Heading 4 Char"/>
    <w:aliases w:val="Char2 Char Char,Char1 Char Char, Char1 Char Char, Char1 Char1,Heading 3 Char1 Char,Char2 Char1 Char,Char1 Char1 Char,Char11 Char,Heading 4 Char2 Char,Heading 4 Char Char2 Char,Heading 4 Char1 Char Char1 Char,Heading 4 Char1 Char1 Char"/>
    <w:basedOn w:val="DefaultParagraphFont"/>
    <w:link w:val="Heading4"/>
    <w:uiPriority w:val="99"/>
    <w:rsid w:val="00C55E59"/>
    <w:rPr>
      <w:rFonts w:ascii="Arial Bold" w:eastAsia="Times New Roman" w:hAnsi="Arial Bold" w:cs="Times New Roman"/>
      <w:b/>
      <w:bCs/>
      <w:sz w:val="20"/>
      <w:szCs w:val="28"/>
      <w:lang w:eastAsia="en-US"/>
    </w:rPr>
  </w:style>
  <w:style w:type="character" w:customStyle="1" w:styleId="Heading5Char">
    <w:name w:val="Heading 5 Char"/>
    <w:aliases w:val="Block Label Char,DO NOT USE_h5 Char,Char Char1 Char,PA Pico Section Char,h5 Char,DNV-H5 Char,Roman list Char,Lev 5 Char,5 sub-bullet Char,sb Char,H5 Char,Titre 1.1111 Char,Aston T5 Char,(Shift Ctrl 5) Char,T5 Char,Titre5 Char,a) Char"/>
    <w:basedOn w:val="DefaultParagraphFont"/>
    <w:link w:val="Heading5"/>
    <w:uiPriority w:val="99"/>
    <w:rsid w:val="00C55E59"/>
    <w:rPr>
      <w:rFonts w:ascii="Arial" w:eastAsia="Times New Roman" w:hAnsi="Arial" w:cs="Times New Roman"/>
      <w:b/>
      <w:bCs/>
      <w:iCs/>
      <w:sz w:val="20"/>
      <w:szCs w:val="26"/>
      <w:lang w:eastAsia="en-US"/>
    </w:rPr>
  </w:style>
  <w:style w:type="character" w:customStyle="1" w:styleId="Heading6Char">
    <w:name w:val="Heading 6 Char"/>
    <w:aliases w:val="PA Appendix Char,Appendix Char,DNV-H6 Char,Bullet list Char,Lev 6 Char,sub-dash Char,sd Char,5 Char,H6 Char,Annexe1 Char,Aston T6 Char,(Shift Ctrl 6) Char,DO NOT USE_h6 Char,Niveau 6 Char,Niveau6 Char,Legal Level 1. Char,6 Char,h6 Char"/>
    <w:basedOn w:val="DefaultParagraphFont"/>
    <w:link w:val="Heading6"/>
    <w:uiPriority w:val="99"/>
    <w:rsid w:val="00C55E59"/>
    <w:rPr>
      <w:rFonts w:ascii="Arial" w:eastAsia="Times New Roman" w:hAnsi="Arial" w:cs="Times New Roman"/>
      <w:b/>
      <w:bCs/>
      <w:sz w:val="20"/>
      <w:lang w:val="it-IT" w:eastAsia="en-US"/>
    </w:rPr>
  </w:style>
  <w:style w:type="character" w:styleId="Hyperlink">
    <w:name w:val="Hyperlink"/>
    <w:uiPriority w:val="99"/>
    <w:rsid w:val="00C55E59"/>
    <w:rPr>
      <w:color w:val="0000FF"/>
      <w:u w:val="single"/>
    </w:rPr>
  </w:style>
  <w:style w:type="paragraph" w:styleId="BodyText">
    <w:name w:val="Body Text"/>
    <w:basedOn w:val="Normal"/>
    <w:link w:val="BodyTextChar"/>
    <w:rsid w:val="00C55E59"/>
    <w:pPr>
      <w:spacing w:after="120"/>
    </w:pPr>
    <w:rPr>
      <w:rFonts w:ascii="Calibri" w:eastAsia="Calibri" w:hAnsi="Calibri" w:cs="Times New Roman"/>
      <w:lang w:val="en-US" w:eastAsia="en-US"/>
    </w:rPr>
  </w:style>
  <w:style w:type="character" w:customStyle="1" w:styleId="BodyTextChar">
    <w:name w:val="Body Text Char"/>
    <w:basedOn w:val="DefaultParagraphFont"/>
    <w:link w:val="BodyText"/>
    <w:rsid w:val="00C55E59"/>
    <w:rPr>
      <w:rFonts w:ascii="Calibri" w:eastAsia="Calibri" w:hAnsi="Calibri" w:cs="Times New Roman"/>
      <w:lang w:val="en-US" w:eastAsia="en-US"/>
    </w:rPr>
  </w:style>
  <w:style w:type="table" w:styleId="TableGrid">
    <w:name w:val="Table Grid"/>
    <w:basedOn w:val="TableNormal"/>
    <w:rsid w:val="00C55E59"/>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55E59"/>
    <w:pPr>
      <w:spacing w:after="0" w:line="240" w:lineRule="auto"/>
    </w:pPr>
    <w:rPr>
      <w:rFonts w:ascii="Calibri" w:eastAsia="Calibri" w:hAnsi="Calibri" w:cs="Times New Roman"/>
      <w:lang w:val="en-US" w:eastAsia="en-US"/>
    </w:rPr>
  </w:style>
  <w:style w:type="paragraph" w:styleId="ListBullet2">
    <w:name w:val="List Bullet 2"/>
    <w:basedOn w:val="Normal"/>
    <w:qFormat/>
    <w:rsid w:val="00C55E59"/>
    <w:pPr>
      <w:numPr>
        <w:numId w:val="1"/>
      </w:numPr>
      <w:spacing w:before="120" w:after="120" w:line="240" w:lineRule="auto"/>
    </w:pPr>
    <w:rPr>
      <w:rFonts w:ascii="Arial" w:eastAsia="Times New Roman" w:hAnsi="Arial" w:cs="Times New Roman"/>
      <w:sz w:val="20"/>
      <w:szCs w:val="24"/>
      <w:lang w:eastAsia="en-US"/>
    </w:rPr>
  </w:style>
  <w:style w:type="paragraph" w:customStyle="1" w:styleId="Default">
    <w:name w:val="Default"/>
    <w:link w:val="DefaultChar"/>
    <w:qFormat/>
    <w:rsid w:val="00C55E59"/>
    <w:pPr>
      <w:autoSpaceDE w:val="0"/>
      <w:autoSpaceDN w:val="0"/>
      <w:adjustRightInd w:val="0"/>
      <w:spacing w:after="0" w:line="240" w:lineRule="auto"/>
    </w:pPr>
    <w:rPr>
      <w:rFonts w:ascii="Tahoma" w:eastAsia="Times New Roman" w:hAnsi="Tahoma" w:cs="Times New Roman"/>
      <w:color w:val="000000"/>
      <w:sz w:val="24"/>
      <w:szCs w:val="24"/>
      <w:lang w:val="en-US" w:eastAsia="en-US"/>
    </w:rPr>
  </w:style>
  <w:style w:type="character" w:customStyle="1" w:styleId="DefaultChar">
    <w:name w:val="Default Char"/>
    <w:link w:val="Default"/>
    <w:locked/>
    <w:rsid w:val="00C55E59"/>
    <w:rPr>
      <w:rFonts w:ascii="Tahoma" w:eastAsia="Times New Roman" w:hAnsi="Tahoma" w:cs="Times New Roman"/>
      <w:color w:val="000000"/>
      <w:sz w:val="24"/>
      <w:szCs w:val="24"/>
      <w:lang w:val="en-US" w:eastAsia="en-US"/>
    </w:rPr>
  </w:style>
  <w:style w:type="character" w:customStyle="1" w:styleId="NoSpacingChar">
    <w:name w:val="No Spacing Char"/>
    <w:link w:val="NoSpacing"/>
    <w:uiPriority w:val="1"/>
    <w:rsid w:val="00C55E59"/>
    <w:rPr>
      <w:rFonts w:ascii="Calibri" w:eastAsia="Calibri" w:hAnsi="Calibri" w:cs="Times New Roman"/>
      <w:lang w:val="en-US" w:eastAsia="en-US"/>
    </w:rPr>
  </w:style>
  <w:style w:type="character" w:customStyle="1" w:styleId="tal1">
    <w:name w:val="tal1"/>
    <w:basedOn w:val="DefaultParagraphFont"/>
    <w:rsid w:val="00C55E59"/>
  </w:style>
  <w:style w:type="paragraph" w:styleId="ListParagraph">
    <w:name w:val="List Paragraph"/>
    <w:basedOn w:val="Normal"/>
    <w:uiPriority w:val="34"/>
    <w:qFormat/>
    <w:rsid w:val="00C55E59"/>
    <w:pPr>
      <w:ind w:left="720"/>
      <w:contextualSpacing/>
    </w:pPr>
    <w:rPr>
      <w:rFonts w:ascii="Calibri" w:eastAsia="Calibri" w:hAnsi="Calibri" w:cs="Times New Roman"/>
      <w:lang w:val="en-US" w:eastAsia="en-US"/>
    </w:rPr>
  </w:style>
  <w:style w:type="paragraph" w:customStyle="1" w:styleId="CaracterCaracter1">
    <w:name w:val="Caracter Caracter1"/>
    <w:basedOn w:val="Normal"/>
    <w:rsid w:val="00B53C98"/>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liviu.jigau\Desktop\MODEL%20ACTE\0007938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liviu.jigau</dc:creator>
  <cp:lastModifiedBy>liviu.jigau</cp:lastModifiedBy>
  <cp:revision>2</cp:revision>
  <dcterms:created xsi:type="dcterms:W3CDTF">2019-03-28T11:39:00Z</dcterms:created>
  <dcterms:modified xsi:type="dcterms:W3CDTF">2019-03-28T11:39:00Z</dcterms:modified>
</cp:coreProperties>
</file>