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urmare a solicitării de emitere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acordului de mediu adresate de</w:t>
      </w:r>
      <w:r w:rsidR="000E172D">
        <w:rPr>
          <w:color w:val="000000"/>
          <w:sz w:val="28"/>
          <w:szCs w:val="28"/>
        </w:rPr>
        <w:t xml:space="preserve"> </w:t>
      </w:r>
      <w:r w:rsidR="004F10E4" w:rsidRPr="004F10E4">
        <w:rPr>
          <w:rFonts w:ascii="Arial" w:hAnsi="Arial" w:cs="Arial"/>
          <w:b/>
          <w:color w:val="000000"/>
          <w:sz w:val="20"/>
          <w:szCs w:val="20"/>
        </w:rPr>
        <w:t>COMUNA TIMIȘEȘTI</w:t>
      </w:r>
      <w:r w:rsidR="000E172D">
        <w:rPr>
          <w:color w:val="000000"/>
          <w:sz w:val="28"/>
          <w:szCs w:val="28"/>
        </w:rPr>
        <w:t xml:space="preserve">, </w:t>
      </w:r>
      <w:r w:rsidR="00200A87">
        <w:rPr>
          <w:rFonts w:ascii="Arial" w:hAnsi="Arial" w:cs="Arial"/>
          <w:color w:val="000000"/>
          <w:sz w:val="20"/>
          <w:szCs w:val="20"/>
        </w:rPr>
        <w:t>cu sediul în</w:t>
      </w:r>
      <w:r w:rsidR="004F24DE">
        <w:rPr>
          <w:rFonts w:ascii="Arial" w:hAnsi="Arial" w:cs="Arial"/>
          <w:color w:val="000000"/>
          <w:sz w:val="20"/>
          <w:szCs w:val="20"/>
        </w:rPr>
        <w:t xml:space="preserve"> </w:t>
      </w:r>
      <w:r w:rsidR="00752E8A">
        <w:rPr>
          <w:rFonts w:ascii="Arial" w:hAnsi="Arial" w:cs="Arial"/>
          <w:color w:val="000000"/>
          <w:sz w:val="20"/>
          <w:szCs w:val="20"/>
        </w:rPr>
        <w:t xml:space="preserve">judeţul </w:t>
      </w:r>
      <w:r w:rsidR="000E172D">
        <w:rPr>
          <w:rFonts w:ascii="Arial" w:hAnsi="Arial" w:cs="Arial"/>
          <w:color w:val="000000"/>
          <w:sz w:val="20"/>
          <w:szCs w:val="20"/>
        </w:rPr>
        <w:t>Neamț</w:t>
      </w:r>
      <w:r w:rsidR="006C3F42">
        <w:rPr>
          <w:rFonts w:ascii="Arial" w:hAnsi="Arial" w:cs="Arial"/>
          <w:color w:val="000000"/>
          <w:sz w:val="20"/>
          <w:szCs w:val="20"/>
        </w:rPr>
        <w:t>,</w:t>
      </w:r>
      <w:r w:rsidRPr="003657D3">
        <w:rPr>
          <w:rFonts w:ascii="Arial" w:hAnsi="Arial" w:cs="Arial"/>
          <w:color w:val="000000"/>
          <w:sz w:val="20"/>
          <w:szCs w:val="20"/>
        </w:rPr>
        <w:t xml:space="preserve"> înregistrată la A.P.M. Neamţ cu nr. </w:t>
      </w:r>
      <w:r w:rsidR="004F10E4">
        <w:rPr>
          <w:rFonts w:ascii="Arial" w:hAnsi="Arial" w:cs="Arial"/>
          <w:color w:val="000000"/>
          <w:sz w:val="20"/>
          <w:szCs w:val="20"/>
        </w:rPr>
        <w:t>8734</w:t>
      </w:r>
      <w:r w:rsidRPr="003657D3">
        <w:rPr>
          <w:rFonts w:ascii="Arial" w:hAnsi="Arial" w:cs="Arial"/>
          <w:color w:val="000000"/>
          <w:sz w:val="20"/>
          <w:szCs w:val="20"/>
        </w:rPr>
        <w:t xml:space="preserve"> din </w:t>
      </w:r>
      <w:r w:rsidR="004F10E4">
        <w:rPr>
          <w:rFonts w:ascii="Arial" w:hAnsi="Arial" w:cs="Arial"/>
          <w:color w:val="000000"/>
          <w:sz w:val="20"/>
          <w:szCs w:val="20"/>
        </w:rPr>
        <w:t>07</w:t>
      </w:r>
      <w:r w:rsidRPr="003657D3">
        <w:rPr>
          <w:rFonts w:ascii="Arial" w:hAnsi="Arial" w:cs="Arial"/>
          <w:color w:val="000000"/>
          <w:sz w:val="20"/>
          <w:szCs w:val="20"/>
        </w:rPr>
        <w:t>.</w:t>
      </w:r>
      <w:r w:rsidR="004F10E4">
        <w:rPr>
          <w:rFonts w:ascii="Arial" w:hAnsi="Arial" w:cs="Arial"/>
          <w:color w:val="000000"/>
          <w:sz w:val="20"/>
          <w:szCs w:val="20"/>
        </w:rPr>
        <w:t>12</w:t>
      </w:r>
      <w:r w:rsidRPr="003657D3">
        <w:rPr>
          <w:rFonts w:ascii="Arial" w:hAnsi="Arial" w:cs="Arial"/>
          <w:color w:val="000000"/>
          <w:sz w:val="20"/>
          <w:szCs w:val="20"/>
        </w:rPr>
        <w:t>.201</w:t>
      </w:r>
      <w:r w:rsidR="004F10E4">
        <w:rPr>
          <w:rFonts w:ascii="Arial" w:hAnsi="Arial" w:cs="Arial"/>
          <w:color w:val="000000"/>
          <w:sz w:val="20"/>
          <w:szCs w:val="20"/>
        </w:rPr>
        <w:t>6</w:t>
      </w:r>
      <w:r w:rsidRPr="003657D3">
        <w:rPr>
          <w:rFonts w:ascii="Arial" w:hAnsi="Arial" w:cs="Arial"/>
          <w:color w:val="000000"/>
          <w:sz w:val="20"/>
          <w:szCs w:val="20"/>
        </w:rPr>
        <w:t xml:space="preserve">,   în baza Hotărârii Guvernului nr. 445/ 2009 privind evaluarea impactului anumitor proiecte publice şi private asupra mediului şi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Ordonanţei de urgenţă a Guvernului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w:t>
      </w:r>
      <w:r w:rsidR="004F10E4">
        <w:rPr>
          <w:rFonts w:ascii="Arial" w:hAnsi="Arial" w:cs="Arial"/>
          <w:color w:val="000000"/>
          <w:sz w:val="20"/>
          <w:szCs w:val="20"/>
        </w:rPr>
        <w:t>23</w:t>
      </w:r>
      <w:r w:rsidRPr="003657D3">
        <w:rPr>
          <w:rFonts w:ascii="Arial" w:hAnsi="Arial" w:cs="Arial"/>
          <w:color w:val="000000"/>
          <w:sz w:val="20"/>
          <w:szCs w:val="20"/>
        </w:rPr>
        <w:t>.</w:t>
      </w:r>
      <w:r w:rsidR="006C3F42">
        <w:rPr>
          <w:rFonts w:ascii="Arial" w:hAnsi="Arial" w:cs="Arial"/>
          <w:color w:val="000000"/>
          <w:sz w:val="20"/>
          <w:szCs w:val="20"/>
        </w:rPr>
        <w:t>0</w:t>
      </w:r>
      <w:r w:rsidR="004F10E4">
        <w:rPr>
          <w:rFonts w:ascii="Arial" w:hAnsi="Arial" w:cs="Arial"/>
          <w:color w:val="000000"/>
          <w:sz w:val="20"/>
          <w:szCs w:val="20"/>
        </w:rPr>
        <w:t>2</w:t>
      </w:r>
      <w:r w:rsidRPr="003657D3">
        <w:rPr>
          <w:rFonts w:ascii="Arial" w:hAnsi="Arial" w:cs="Arial"/>
          <w:color w:val="000000"/>
          <w:sz w:val="20"/>
          <w:szCs w:val="20"/>
        </w:rPr>
        <w:t>.201</w:t>
      </w:r>
      <w:r w:rsidR="006C3F42">
        <w:rPr>
          <w:rFonts w:ascii="Arial" w:hAnsi="Arial" w:cs="Arial"/>
          <w:color w:val="000000"/>
          <w:sz w:val="20"/>
          <w:szCs w:val="20"/>
        </w:rPr>
        <w:t>7</w:t>
      </w:r>
      <w:r w:rsidRPr="003657D3">
        <w:rPr>
          <w:rFonts w:ascii="Arial" w:hAnsi="Arial" w:cs="Arial"/>
          <w:color w:val="000000"/>
          <w:sz w:val="20"/>
          <w:szCs w:val="20"/>
        </w:rPr>
        <w:t>, că proiectul</w:t>
      </w:r>
      <w:r w:rsidR="00B97D93">
        <w:rPr>
          <w:rFonts w:ascii="Arial" w:hAnsi="Arial" w:cs="Arial"/>
          <w:color w:val="000000"/>
          <w:sz w:val="20"/>
          <w:szCs w:val="20"/>
        </w:rPr>
        <w:t xml:space="preserve"> </w:t>
      </w:r>
      <w:r w:rsidR="004F10E4" w:rsidRPr="004F10E4">
        <w:rPr>
          <w:rFonts w:ascii="Arial" w:hAnsi="Arial" w:cs="Arial"/>
          <w:b/>
          <w:sz w:val="20"/>
          <w:szCs w:val="20"/>
        </w:rPr>
        <w:t>“Extindere și modernizare sistem de canalizare și epurare ape uzate menajere”</w:t>
      </w:r>
      <w:r w:rsidR="006C3F42" w:rsidRPr="00E444FB">
        <w:rPr>
          <w:rFonts w:ascii="Arial" w:hAnsi="Arial" w:cs="Arial"/>
          <w:sz w:val="20"/>
          <w:szCs w:val="20"/>
        </w:rPr>
        <w:t xml:space="preserve"> </w:t>
      </w:r>
      <w:r w:rsidRPr="003657D3">
        <w:rPr>
          <w:rFonts w:ascii="Arial" w:hAnsi="Arial" w:cs="Arial"/>
          <w:color w:val="000000"/>
          <w:sz w:val="20"/>
          <w:szCs w:val="20"/>
        </w:rPr>
        <w:t xml:space="preserve">propus a fi amplasat în , </w:t>
      </w:r>
      <w:r w:rsidR="006C3F42" w:rsidRPr="006C3F42">
        <w:rPr>
          <w:rFonts w:ascii="Arial" w:hAnsi="Arial" w:cs="Arial"/>
          <w:b/>
          <w:color w:val="000000"/>
          <w:sz w:val="20"/>
          <w:szCs w:val="20"/>
        </w:rPr>
        <w:t>nu</w:t>
      </w:r>
      <w:r w:rsidR="006C3F42">
        <w:rPr>
          <w:rFonts w:ascii="Arial" w:hAnsi="Arial" w:cs="Arial"/>
          <w:color w:val="000000"/>
          <w:sz w:val="20"/>
          <w:szCs w:val="20"/>
        </w:rPr>
        <w:t xml:space="preserve"> </w:t>
      </w:r>
      <w:r w:rsidRPr="003657D3">
        <w:rPr>
          <w:rFonts w:ascii="Arial" w:hAnsi="Arial" w:cs="Arial"/>
          <w:b/>
          <w:color w:val="000000"/>
          <w:sz w:val="20"/>
          <w:szCs w:val="20"/>
        </w:rPr>
        <w:t>se supune evaluării impactului asupra mediului</w:t>
      </w:r>
      <w:r w:rsidR="004F10E4">
        <w:rPr>
          <w:rFonts w:ascii="Arial" w:hAnsi="Arial" w:cs="Arial"/>
          <w:b/>
          <w:color w:val="000000"/>
          <w:sz w:val="20"/>
          <w:szCs w:val="20"/>
        </w:rPr>
        <w:t xml:space="preserve"> și evaluării adecvate.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Justificarea prezentei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Motivele care au stat la baza luării deciziei etapei de încadrare în procedura de evaluare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impactului asupra mediului sunt următoarele: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gramStart"/>
      <w:r w:rsidRPr="003657D3">
        <w:rPr>
          <w:rFonts w:ascii="Arial" w:hAnsi="Arial" w:cs="Arial"/>
          <w:color w:val="000000"/>
          <w:sz w:val="20"/>
          <w:szCs w:val="20"/>
        </w:rPr>
        <w:t>proiectul</w:t>
      </w:r>
      <w:proofErr w:type="gramEnd"/>
      <w:r w:rsidRPr="003657D3">
        <w:rPr>
          <w:rFonts w:ascii="Arial" w:hAnsi="Arial" w:cs="Arial"/>
          <w:color w:val="000000"/>
          <w:sz w:val="20"/>
          <w:szCs w:val="20"/>
        </w:rPr>
        <w:t xml:space="preserve"> intră sub incidenţa Hotărârii Guvernului nr. </w:t>
      </w:r>
      <w:proofErr w:type="gramStart"/>
      <w:r w:rsidRPr="003657D3">
        <w:rPr>
          <w:rFonts w:ascii="Arial" w:hAnsi="Arial" w:cs="Arial"/>
          <w:color w:val="000000"/>
          <w:sz w:val="20"/>
          <w:szCs w:val="20"/>
        </w:rPr>
        <w:t>445/ 2009 privind evaluarea impactului anumitor proiecte publice şi private asupra mediului, fiind încadrat în Anexa nr.</w:t>
      </w:r>
      <w:proofErr w:type="gramEnd"/>
      <w:r w:rsidRPr="003657D3">
        <w:rPr>
          <w:rFonts w:ascii="Arial" w:hAnsi="Arial" w:cs="Arial"/>
          <w:color w:val="000000"/>
          <w:sz w:val="20"/>
          <w:szCs w:val="20"/>
        </w:rPr>
        <w:t xml:space="preserve"> 2 – „Lista proiectelor pentru care trebuie stabilită necesitatea efectuării evaluării impactului asupra mediului” – </w:t>
      </w:r>
      <w:r w:rsidR="00B97D93">
        <w:rPr>
          <w:rFonts w:ascii="Arial" w:hAnsi="Arial" w:cs="Arial"/>
          <w:color w:val="000000"/>
          <w:sz w:val="20"/>
          <w:szCs w:val="20"/>
        </w:rPr>
        <w:t xml:space="preserve">pct. </w:t>
      </w:r>
      <w:r w:rsidR="0015660F">
        <w:rPr>
          <w:rFonts w:ascii="Arial" w:hAnsi="Arial" w:cs="Arial"/>
          <w:color w:val="000000"/>
          <w:sz w:val="20"/>
          <w:szCs w:val="20"/>
        </w:rPr>
        <w:t>1</w:t>
      </w:r>
      <w:r w:rsidR="00A6471A">
        <w:rPr>
          <w:rFonts w:ascii="Arial" w:hAnsi="Arial" w:cs="Arial"/>
          <w:color w:val="000000"/>
          <w:sz w:val="20"/>
          <w:szCs w:val="20"/>
        </w:rPr>
        <w:t>1</w:t>
      </w:r>
      <w:r w:rsidR="00B97D93">
        <w:rPr>
          <w:rFonts w:ascii="Arial" w:hAnsi="Arial" w:cs="Arial"/>
          <w:color w:val="000000"/>
          <w:sz w:val="20"/>
          <w:szCs w:val="20"/>
        </w:rPr>
        <w:t>, lit.</w:t>
      </w:r>
      <w:r w:rsidR="00A6471A">
        <w:rPr>
          <w:rFonts w:ascii="Arial" w:hAnsi="Arial" w:cs="Arial"/>
          <w:color w:val="000000"/>
          <w:sz w:val="20"/>
          <w:szCs w:val="20"/>
        </w:rPr>
        <w:t>c</w:t>
      </w:r>
      <w:r w:rsidR="00B97D93">
        <w:rPr>
          <w:rFonts w:ascii="Arial" w:hAnsi="Arial" w:cs="Arial"/>
          <w:color w:val="000000"/>
          <w:sz w:val="20"/>
          <w:szCs w:val="20"/>
        </w:rPr>
        <w:t>) “</w:t>
      </w:r>
      <w:r w:rsidR="00A6471A">
        <w:rPr>
          <w:rFonts w:ascii="Arial" w:hAnsi="Arial" w:cs="Arial"/>
          <w:color w:val="000000"/>
          <w:sz w:val="20"/>
          <w:szCs w:val="20"/>
        </w:rPr>
        <w:t xml:space="preserve">stații pentru epurarea apelor uzate, altele decât cele prevăzute în anexa nr. </w:t>
      </w:r>
      <w:proofErr w:type="gramStart"/>
      <w:r w:rsidR="00A6471A">
        <w:rPr>
          <w:rFonts w:ascii="Arial" w:hAnsi="Arial" w:cs="Arial"/>
          <w:color w:val="000000"/>
          <w:sz w:val="20"/>
          <w:szCs w:val="20"/>
        </w:rPr>
        <w:t>1</w:t>
      </w:r>
      <w:r w:rsidR="00B75A5C">
        <w:rPr>
          <w:rFonts w:ascii="Arial" w:hAnsi="Arial" w:cs="Arial"/>
          <w:color w:val="000000"/>
          <w:sz w:val="20"/>
          <w:szCs w:val="20"/>
        </w:rPr>
        <w:t>”.</w:t>
      </w:r>
      <w:proofErr w:type="gramEnd"/>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gramStart"/>
      <w:r w:rsidRPr="003657D3">
        <w:rPr>
          <w:rFonts w:ascii="Arial" w:hAnsi="Arial" w:cs="Arial"/>
          <w:color w:val="000000"/>
          <w:sz w:val="20"/>
          <w:szCs w:val="20"/>
        </w:rPr>
        <w:t>caracteristicile</w:t>
      </w:r>
      <w:proofErr w:type="gramEnd"/>
      <w:r w:rsidRPr="003657D3">
        <w:rPr>
          <w:rFonts w:ascii="Arial" w:hAnsi="Arial" w:cs="Arial"/>
          <w:color w:val="000000"/>
          <w:sz w:val="20"/>
          <w:szCs w:val="20"/>
        </w:rPr>
        <w:t xml:space="preserve"> proiectului:</w:t>
      </w:r>
    </w:p>
    <w:p w:rsidR="00786BA4" w:rsidRPr="00786BA4" w:rsidRDefault="003657D3" w:rsidP="00786BA4">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mărimea proiectului – proiect de dimensiuni m</w:t>
      </w:r>
      <w:r w:rsidR="0054345F">
        <w:rPr>
          <w:rFonts w:ascii="Arial" w:hAnsi="Arial" w:cs="Arial"/>
          <w:color w:val="000000"/>
          <w:sz w:val="20"/>
          <w:szCs w:val="20"/>
        </w:rPr>
        <w:t>ici</w:t>
      </w:r>
      <w:r w:rsidR="004170AA">
        <w:rPr>
          <w:rFonts w:ascii="Arial" w:hAnsi="Arial" w:cs="Arial"/>
          <w:color w:val="000000"/>
          <w:sz w:val="20"/>
          <w:szCs w:val="20"/>
        </w:rPr>
        <w:t xml:space="preserve"> – </w:t>
      </w:r>
      <w:r w:rsidR="00A6471A">
        <w:rPr>
          <w:rFonts w:ascii="Arial" w:hAnsi="Arial" w:cs="Arial"/>
          <w:color w:val="000000"/>
          <w:sz w:val="20"/>
          <w:szCs w:val="20"/>
        </w:rPr>
        <w:t>colectoare de canalizare din PVC</w:t>
      </w:r>
      <w:r w:rsidR="003D6B2F">
        <w:rPr>
          <w:rFonts w:ascii="Arial" w:hAnsi="Arial" w:cs="Arial"/>
          <w:color w:val="000000"/>
          <w:sz w:val="20"/>
          <w:szCs w:val="20"/>
        </w:rPr>
        <w:t xml:space="preserve"> (L=6713 m și D=250 mm), prevăzute cu 242 cămine de vizitare; 2 stații de pompare ape uzate; subtraversare, prin foraj orizontal, drum național cu conductă din PEHD (L=19,40 m, D=250 mm) montată în tub de protecție metalic cu D=406 mm; 8 subtraversări drum județean</w:t>
      </w:r>
      <w:r w:rsidR="00786BA4">
        <w:rPr>
          <w:rFonts w:ascii="Arial" w:hAnsi="Arial" w:cs="Arial"/>
          <w:color w:val="000000"/>
          <w:sz w:val="20"/>
          <w:szCs w:val="20"/>
        </w:rPr>
        <w:t>, prin săpătură deschisă</w:t>
      </w:r>
      <w:r w:rsidR="00313585">
        <w:rPr>
          <w:rFonts w:ascii="Arial" w:hAnsi="Arial" w:cs="Arial"/>
          <w:color w:val="000000"/>
          <w:sz w:val="20"/>
          <w:szCs w:val="20"/>
        </w:rPr>
        <w:t>,</w:t>
      </w:r>
      <w:r w:rsidR="00786BA4">
        <w:rPr>
          <w:rFonts w:ascii="Arial" w:hAnsi="Arial" w:cs="Arial"/>
          <w:color w:val="000000"/>
          <w:sz w:val="20"/>
          <w:szCs w:val="20"/>
        </w:rPr>
        <w:t xml:space="preserve"> cu conducte din PEHD (L</w:t>
      </w:r>
      <w:r w:rsidR="00786BA4">
        <w:rPr>
          <w:rFonts w:ascii="Arial" w:hAnsi="Arial" w:cs="Arial"/>
          <w:color w:val="000000"/>
          <w:sz w:val="20"/>
          <w:szCs w:val="20"/>
          <w:vertAlign w:val="subscript"/>
        </w:rPr>
        <w:t>tot</w:t>
      </w:r>
      <w:r w:rsidR="00786BA4">
        <w:rPr>
          <w:rFonts w:ascii="Arial" w:hAnsi="Arial" w:cs="Arial"/>
          <w:color w:val="000000"/>
          <w:sz w:val="20"/>
          <w:szCs w:val="20"/>
        </w:rPr>
        <w:t>=81 m, D=250 mm) montate în tuburi de protecție metalice cu D=406 mm; subtraversări drumuri comunale asfaltate cu conducte din PEHD montate în tuburi de protecție metalice cu D=406 mm; subtraversare râu Ozana cu conductă din PEHD cu D=90 mm montată în tub de protecție metalic cu D=219 mm, izolat la interior și exterior, lestat cu călăreți din beton armat; subtraversare râu Moldova cu conductă din PEHD cu D=160 mm montată în tub de protecție metalic cu D=2</w:t>
      </w:r>
      <w:r w:rsidR="00A11981">
        <w:rPr>
          <w:rFonts w:ascii="Arial" w:hAnsi="Arial" w:cs="Arial"/>
          <w:color w:val="000000"/>
          <w:sz w:val="20"/>
          <w:szCs w:val="20"/>
        </w:rPr>
        <w:t>73</w:t>
      </w:r>
      <w:r w:rsidR="00786BA4">
        <w:rPr>
          <w:rFonts w:ascii="Arial" w:hAnsi="Arial" w:cs="Arial"/>
          <w:color w:val="000000"/>
          <w:sz w:val="20"/>
          <w:szCs w:val="20"/>
        </w:rPr>
        <w:t xml:space="preserve"> mm, izolat la interior și exterior, lestat cu călăreți din beton armat;</w:t>
      </w:r>
      <w:r w:rsidR="00A11981">
        <w:rPr>
          <w:rFonts w:ascii="Arial" w:hAnsi="Arial" w:cs="Arial"/>
          <w:color w:val="000000"/>
          <w:sz w:val="20"/>
          <w:szCs w:val="20"/>
        </w:rPr>
        <w:t>grup electrogen mobil pentru stațiile de pompare; ventilator mobil; sen</w:t>
      </w:r>
      <w:r w:rsidR="00313585">
        <w:rPr>
          <w:rFonts w:ascii="Arial" w:hAnsi="Arial" w:cs="Arial"/>
          <w:color w:val="000000"/>
          <w:sz w:val="20"/>
          <w:szCs w:val="20"/>
        </w:rPr>
        <w:t>z</w:t>
      </w:r>
      <w:r w:rsidR="00A11981">
        <w:rPr>
          <w:rFonts w:ascii="Arial" w:hAnsi="Arial" w:cs="Arial"/>
          <w:color w:val="000000"/>
          <w:sz w:val="20"/>
          <w:szCs w:val="20"/>
        </w:rPr>
        <w:t>or mobil pentru măsurarea CH</w:t>
      </w:r>
      <w:r w:rsidR="00A11981">
        <w:rPr>
          <w:rFonts w:ascii="Arial" w:hAnsi="Arial" w:cs="Arial"/>
          <w:color w:val="000000"/>
          <w:sz w:val="20"/>
          <w:szCs w:val="20"/>
          <w:vertAlign w:val="subscript"/>
        </w:rPr>
        <w:t>4</w:t>
      </w:r>
      <w:r w:rsidR="00A11981">
        <w:rPr>
          <w:rFonts w:ascii="Arial" w:hAnsi="Arial" w:cs="Arial"/>
          <w:color w:val="000000"/>
          <w:sz w:val="20"/>
          <w:szCs w:val="20"/>
        </w:rPr>
        <w:t>, H</w:t>
      </w:r>
      <w:r w:rsidR="00A11981">
        <w:rPr>
          <w:rFonts w:ascii="Arial" w:hAnsi="Arial" w:cs="Arial"/>
          <w:color w:val="000000"/>
          <w:sz w:val="20"/>
          <w:szCs w:val="20"/>
          <w:vertAlign w:val="subscript"/>
        </w:rPr>
        <w:t>2</w:t>
      </w:r>
      <w:r w:rsidR="00A11981">
        <w:rPr>
          <w:rFonts w:ascii="Arial" w:hAnsi="Arial" w:cs="Arial"/>
          <w:color w:val="000000"/>
          <w:sz w:val="20"/>
          <w:szCs w:val="20"/>
        </w:rPr>
        <w:t>S și CO</w:t>
      </w:r>
      <w:r w:rsidR="00A11981">
        <w:rPr>
          <w:rFonts w:ascii="Arial" w:hAnsi="Arial" w:cs="Arial"/>
          <w:color w:val="000000"/>
          <w:sz w:val="20"/>
          <w:szCs w:val="20"/>
          <w:vertAlign w:val="subscript"/>
        </w:rPr>
        <w:t>2</w:t>
      </w:r>
      <w:r w:rsidR="00A11981">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cumula</w:t>
      </w:r>
      <w:r w:rsidR="0015660F">
        <w:rPr>
          <w:rFonts w:ascii="Arial" w:hAnsi="Arial" w:cs="Arial"/>
          <w:color w:val="000000"/>
          <w:sz w:val="20"/>
          <w:szCs w:val="20"/>
        </w:rPr>
        <w:t>rea</w:t>
      </w:r>
      <w:proofErr w:type="gramEnd"/>
      <w:r w:rsidR="0015660F">
        <w:rPr>
          <w:rFonts w:ascii="Arial" w:hAnsi="Arial" w:cs="Arial"/>
          <w:color w:val="000000"/>
          <w:sz w:val="20"/>
          <w:szCs w:val="20"/>
        </w:rPr>
        <w:t xml:space="preserve"> cu alte proiecte: </w:t>
      </w:r>
      <w:r w:rsidR="00A11981">
        <w:rPr>
          <w:rFonts w:ascii="Arial" w:hAnsi="Arial" w:cs="Arial"/>
          <w:color w:val="000000"/>
          <w:sz w:val="20"/>
          <w:szCs w:val="20"/>
        </w:rPr>
        <w:t>apele uzate vor fi transportate la stația de epurare a comunei Cristești, județul Iași, dimensionată pentru un debit de 300 mc /zi</w:t>
      </w:r>
      <w:r w:rsidR="0015660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utilizarea</w:t>
      </w:r>
      <w:proofErr w:type="gramEnd"/>
      <w:r w:rsidRPr="003657D3">
        <w:rPr>
          <w:rFonts w:ascii="Arial" w:hAnsi="Arial" w:cs="Arial"/>
          <w:color w:val="000000"/>
          <w:sz w:val="20"/>
          <w:szCs w:val="20"/>
        </w:rPr>
        <w:t xml:space="preserve"> resurselor naturale: </w:t>
      </w:r>
      <w:r w:rsidR="00CB16D6">
        <w:rPr>
          <w:rFonts w:ascii="Arial" w:hAnsi="Arial" w:cs="Arial"/>
          <w:color w:val="000000"/>
          <w:sz w:val="20"/>
          <w:szCs w:val="20"/>
        </w:rPr>
        <w:t>nu este cazul</w:t>
      </w:r>
      <w:r w:rsidR="00F56A49">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producţia</w:t>
      </w:r>
      <w:proofErr w:type="gramEnd"/>
      <w:r w:rsidRPr="003657D3">
        <w:rPr>
          <w:rFonts w:ascii="Arial" w:hAnsi="Arial" w:cs="Arial"/>
          <w:color w:val="000000"/>
          <w:sz w:val="20"/>
          <w:szCs w:val="20"/>
        </w:rPr>
        <w:t xml:space="preserve"> de deşeuri: </w:t>
      </w:r>
      <w:r w:rsidR="00721952">
        <w:rPr>
          <w:rFonts w:ascii="Arial" w:hAnsi="Arial" w:cs="Arial"/>
          <w:color w:val="000000"/>
          <w:sz w:val="20"/>
          <w:szCs w:val="20"/>
        </w:rPr>
        <w:t xml:space="preserve">deșeuri </w:t>
      </w:r>
      <w:r w:rsidR="00CB16D6">
        <w:rPr>
          <w:rFonts w:ascii="Arial" w:hAnsi="Arial" w:cs="Arial"/>
          <w:color w:val="000000"/>
          <w:sz w:val="20"/>
          <w:szCs w:val="20"/>
        </w:rPr>
        <w:t xml:space="preserve">lucrări de săpătură </w:t>
      </w:r>
      <w:r w:rsidR="00721952">
        <w:rPr>
          <w:rFonts w:ascii="Arial" w:hAnsi="Arial" w:cs="Arial"/>
          <w:color w:val="000000"/>
          <w:sz w:val="20"/>
          <w:szCs w:val="20"/>
        </w:rPr>
        <w:t>(</w:t>
      </w:r>
      <w:r w:rsidR="00CB16D6">
        <w:rPr>
          <w:rFonts w:ascii="Arial" w:hAnsi="Arial" w:cs="Arial"/>
          <w:color w:val="000000"/>
          <w:sz w:val="20"/>
          <w:szCs w:val="20"/>
        </w:rPr>
        <w:t>surplus de material ce va fi folosit la umpluturi</w:t>
      </w:r>
      <w:r w:rsidR="00721952">
        <w:rPr>
          <w:rFonts w:ascii="Arial" w:hAnsi="Arial" w:cs="Arial"/>
          <w:color w:val="000000"/>
          <w:sz w:val="20"/>
          <w:szCs w:val="20"/>
        </w:rPr>
        <w:t>)</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emisiile</w:t>
      </w:r>
      <w:proofErr w:type="gramEnd"/>
      <w:r w:rsidRPr="003657D3">
        <w:rPr>
          <w:rFonts w:ascii="Arial" w:hAnsi="Arial" w:cs="Arial"/>
          <w:color w:val="000000"/>
          <w:sz w:val="20"/>
          <w:szCs w:val="20"/>
        </w:rPr>
        <w:t xml:space="preserve"> poluante, inclusiv zgomotul şi alte surse de disconfort:</w:t>
      </w:r>
    </w:p>
    <w:p w:rsidR="00F56A49"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surse</w:t>
      </w:r>
      <w:proofErr w:type="gramEnd"/>
      <w:r w:rsidRPr="003657D3">
        <w:rPr>
          <w:rFonts w:ascii="Arial" w:hAnsi="Arial" w:cs="Arial"/>
          <w:color w:val="000000"/>
          <w:sz w:val="20"/>
          <w:szCs w:val="20"/>
        </w:rPr>
        <w:t xml:space="preserve"> de poluare în perioada de execuţie: de la mijloacele de transport şi </w:t>
      </w:r>
    </w:p>
    <w:p w:rsidR="003657D3" w:rsidRPr="003657D3" w:rsidRDefault="00F56A49"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gramStart"/>
      <w:r w:rsidR="003657D3" w:rsidRPr="003657D3">
        <w:rPr>
          <w:rFonts w:ascii="Arial" w:hAnsi="Arial" w:cs="Arial"/>
          <w:color w:val="000000"/>
          <w:sz w:val="20"/>
          <w:szCs w:val="20"/>
        </w:rPr>
        <w:t>utilaje</w:t>
      </w:r>
      <w:proofErr w:type="gramEnd"/>
      <w:r w:rsidR="00721952">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surse</w:t>
      </w:r>
      <w:proofErr w:type="gramEnd"/>
      <w:r w:rsidRPr="003657D3">
        <w:rPr>
          <w:rFonts w:ascii="Arial" w:hAnsi="Arial" w:cs="Arial"/>
          <w:color w:val="000000"/>
          <w:sz w:val="20"/>
          <w:szCs w:val="20"/>
        </w:rPr>
        <w:t xml:space="preserve"> de poluare în perioad</w:t>
      </w:r>
      <w:r w:rsidR="007A5BB0">
        <w:rPr>
          <w:rFonts w:ascii="Arial" w:hAnsi="Arial" w:cs="Arial"/>
          <w:color w:val="000000"/>
          <w:sz w:val="20"/>
          <w:szCs w:val="20"/>
        </w:rPr>
        <w:t xml:space="preserve">a de funcţionare: </w:t>
      </w:r>
      <w:r w:rsidR="00A11981">
        <w:rPr>
          <w:rFonts w:ascii="Arial" w:hAnsi="Arial" w:cs="Arial"/>
          <w:color w:val="000000"/>
          <w:sz w:val="20"/>
          <w:szCs w:val="20"/>
        </w:rPr>
        <w:t>nu este cazul</w:t>
      </w:r>
      <w:r w:rsidR="007A5BB0">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riscul</w:t>
      </w:r>
      <w:proofErr w:type="gramEnd"/>
      <w:r w:rsidRPr="003657D3">
        <w:rPr>
          <w:rFonts w:ascii="Arial" w:hAnsi="Arial" w:cs="Arial"/>
          <w:color w:val="000000"/>
          <w:sz w:val="20"/>
          <w:szCs w:val="20"/>
        </w:rPr>
        <w:t xml:space="preserve"> de accident, ţinându – se seama în special de substanţele şi de tehnologiile utilizate – nu este cazul;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utilizarea</w:t>
      </w:r>
      <w:proofErr w:type="gramEnd"/>
      <w:r w:rsidRPr="003657D3">
        <w:rPr>
          <w:rFonts w:ascii="Arial" w:hAnsi="Arial" w:cs="Arial"/>
          <w:color w:val="000000"/>
          <w:sz w:val="20"/>
          <w:szCs w:val="20"/>
        </w:rPr>
        <w:t xml:space="preserve"> existentă a terenului – conform PUG – ului </w:t>
      </w:r>
      <w:r w:rsidR="00A11981">
        <w:rPr>
          <w:rFonts w:ascii="Arial" w:hAnsi="Arial" w:cs="Arial"/>
          <w:color w:val="000000"/>
          <w:sz w:val="20"/>
          <w:szCs w:val="20"/>
        </w:rPr>
        <w:t>comunei Timișești</w:t>
      </w:r>
      <w:r w:rsidR="00CB16D6">
        <w:rPr>
          <w:rFonts w:ascii="Arial" w:hAnsi="Arial" w:cs="Arial"/>
          <w:color w:val="000000"/>
          <w:sz w:val="20"/>
          <w:szCs w:val="20"/>
        </w:rPr>
        <w:t>,</w:t>
      </w:r>
      <w:r w:rsidR="00721952">
        <w:rPr>
          <w:rFonts w:ascii="Arial" w:hAnsi="Arial" w:cs="Arial"/>
          <w:color w:val="000000"/>
          <w:sz w:val="20"/>
          <w:szCs w:val="20"/>
        </w:rPr>
        <w:t xml:space="preserve"> c</w:t>
      </w:r>
      <w:r w:rsidRPr="003657D3">
        <w:rPr>
          <w:rFonts w:ascii="Arial" w:hAnsi="Arial" w:cs="Arial"/>
          <w:color w:val="000000"/>
          <w:sz w:val="20"/>
          <w:szCs w:val="20"/>
        </w:rPr>
        <w:t xml:space="preserve">ategoria de folosinţă: </w:t>
      </w:r>
      <w:r w:rsidR="00A11981">
        <w:rPr>
          <w:rFonts w:ascii="Arial" w:hAnsi="Arial" w:cs="Arial"/>
          <w:color w:val="000000"/>
          <w:sz w:val="20"/>
          <w:szCs w:val="20"/>
        </w:rPr>
        <w:t>domeniul public</w:t>
      </w:r>
      <w:r w:rsidR="00097AAD">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relativa</w:t>
      </w:r>
      <w:proofErr w:type="gramEnd"/>
      <w:r w:rsidRPr="003657D3">
        <w:rPr>
          <w:rFonts w:ascii="Arial" w:hAnsi="Arial" w:cs="Arial"/>
          <w:color w:val="000000"/>
          <w:sz w:val="20"/>
          <w:szCs w:val="20"/>
        </w:rPr>
        <w:t xml:space="preserve"> abundenţă a resurselor naturale din zonă, calitatea şi capacitatea regenerativă a acestora – </w:t>
      </w:r>
      <w:r w:rsidR="001F706F">
        <w:rPr>
          <w:rFonts w:ascii="Arial" w:hAnsi="Arial" w:cs="Arial"/>
          <w:color w:val="000000"/>
          <w:sz w:val="20"/>
          <w:szCs w:val="20"/>
        </w:rPr>
        <w:t>nu este cazul</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gramStart"/>
      <w:r w:rsidRPr="003657D3">
        <w:rPr>
          <w:rFonts w:ascii="Arial" w:hAnsi="Arial" w:cs="Arial"/>
          <w:color w:val="000000"/>
          <w:sz w:val="20"/>
          <w:szCs w:val="20"/>
        </w:rPr>
        <w:t>capacitatea</w:t>
      </w:r>
      <w:proofErr w:type="gramEnd"/>
      <w:r w:rsidRPr="003657D3">
        <w:rPr>
          <w:rFonts w:ascii="Arial" w:hAnsi="Arial" w:cs="Arial"/>
          <w:color w:val="000000"/>
          <w:sz w:val="20"/>
          <w:szCs w:val="20"/>
        </w:rPr>
        <w:t xml:space="preserve"> de absobţie a mediului, cu atenţie deosebită pentru:</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zonele</w:t>
      </w:r>
      <w:proofErr w:type="gramEnd"/>
      <w:r w:rsidRPr="003657D3">
        <w:rPr>
          <w:rFonts w:ascii="Arial" w:hAnsi="Arial" w:cs="Arial"/>
          <w:color w:val="000000"/>
          <w:sz w:val="20"/>
          <w:szCs w:val="20"/>
        </w:rPr>
        <w:t xml:space="preserve"> umede – </w:t>
      </w:r>
      <w:r w:rsidR="00A11981">
        <w:rPr>
          <w:rFonts w:ascii="Arial" w:hAnsi="Arial" w:cs="Arial"/>
          <w:color w:val="000000"/>
          <w:sz w:val="20"/>
          <w:szCs w:val="20"/>
        </w:rPr>
        <w:t>râurile Ozana și Moldova nu sunt afectate dacă se respect</w:t>
      </w:r>
      <w:r w:rsidR="00313585">
        <w:rPr>
          <w:rFonts w:ascii="Arial" w:hAnsi="Arial" w:cs="Arial"/>
          <w:color w:val="000000"/>
          <w:sz w:val="20"/>
          <w:szCs w:val="20"/>
        </w:rPr>
        <w:t>ă</w:t>
      </w:r>
      <w:r w:rsidR="00A11981">
        <w:rPr>
          <w:rFonts w:ascii="Arial" w:hAnsi="Arial" w:cs="Arial"/>
          <w:color w:val="000000"/>
          <w:sz w:val="20"/>
          <w:szCs w:val="20"/>
        </w:rPr>
        <w:t xml:space="preserve"> tehnologia de lucru;</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zonele</w:t>
      </w:r>
      <w:proofErr w:type="gramEnd"/>
      <w:r w:rsidRPr="003657D3">
        <w:rPr>
          <w:rFonts w:ascii="Arial" w:hAnsi="Arial" w:cs="Arial"/>
          <w:color w:val="000000"/>
          <w:sz w:val="20"/>
          <w:szCs w:val="20"/>
        </w:rPr>
        <w:t xml:space="preserve"> costiere – nu </w:t>
      </w:r>
      <w:r w:rsidR="00F56A49">
        <w:rPr>
          <w:rFonts w:ascii="Arial" w:hAnsi="Arial" w:cs="Arial"/>
          <w:color w:val="000000"/>
          <w:sz w:val="20"/>
          <w:szCs w:val="20"/>
        </w:rPr>
        <w:t>sunt</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zonele</w:t>
      </w:r>
      <w:proofErr w:type="gramEnd"/>
      <w:r w:rsidRPr="003657D3">
        <w:rPr>
          <w:rFonts w:ascii="Arial" w:hAnsi="Arial" w:cs="Arial"/>
          <w:color w:val="000000"/>
          <w:sz w:val="20"/>
          <w:szCs w:val="20"/>
        </w:rPr>
        <w:t xml:space="preserve"> montane şi cele împădurite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parcurile</w:t>
      </w:r>
      <w:proofErr w:type="gramEnd"/>
      <w:r w:rsidRPr="003657D3">
        <w:rPr>
          <w:rFonts w:ascii="Arial" w:hAnsi="Arial" w:cs="Arial"/>
          <w:color w:val="000000"/>
          <w:sz w:val="20"/>
          <w:szCs w:val="20"/>
        </w:rPr>
        <w:t xml:space="preserve"> şi rezervaţiile naturale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 </w:t>
      </w:r>
      <w:proofErr w:type="gramStart"/>
      <w:r w:rsidRPr="003657D3">
        <w:rPr>
          <w:rFonts w:ascii="Arial" w:hAnsi="Arial" w:cs="Arial"/>
          <w:color w:val="000000"/>
          <w:sz w:val="20"/>
          <w:szCs w:val="20"/>
        </w:rPr>
        <w:t>ariile</w:t>
      </w:r>
      <w:proofErr w:type="gramEnd"/>
      <w:r w:rsidRPr="003657D3">
        <w:rPr>
          <w:rFonts w:ascii="Arial" w:hAnsi="Arial" w:cs="Arial"/>
          <w:color w:val="000000"/>
          <w:sz w:val="20"/>
          <w:szCs w:val="20"/>
        </w:rPr>
        <w:t xml:space="preserve"> clasificate sau zonele protejate prin legislaţia în vigoare, cum sunt:  zonele de protecţie a faunei piscicole, bazine piscicole naturale şi bazine piscicole amenajate, etc.  </w:t>
      </w:r>
      <w:proofErr w:type="gramStart"/>
      <w:r w:rsidR="00E126E3">
        <w:rPr>
          <w:rFonts w:ascii="Arial" w:hAnsi="Arial" w:cs="Arial"/>
          <w:color w:val="000000"/>
          <w:sz w:val="20"/>
          <w:szCs w:val="20"/>
        </w:rPr>
        <w:t>nu</w:t>
      </w:r>
      <w:proofErr w:type="gramEnd"/>
      <w:r w:rsidR="00E126E3">
        <w:rPr>
          <w:rFonts w:ascii="Arial" w:hAnsi="Arial" w:cs="Arial"/>
          <w:color w:val="000000"/>
          <w:sz w:val="20"/>
          <w:szCs w:val="20"/>
        </w:rPr>
        <w:t xml:space="preserve"> sunt</w:t>
      </w:r>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zonele de protecţie specială – în zona sau în vecinătatea amplasamentului acestui proiect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A11981">
        <w:rPr>
          <w:rFonts w:ascii="Arial" w:hAnsi="Arial" w:cs="Arial"/>
          <w:color w:val="000000"/>
          <w:sz w:val="20"/>
          <w:szCs w:val="20"/>
        </w:rPr>
        <w:t xml:space="preserve">aria naturală </w:t>
      </w:r>
      <w:proofErr w:type="gramStart"/>
      <w:r w:rsidR="00A11981">
        <w:rPr>
          <w:rFonts w:ascii="Arial" w:hAnsi="Arial" w:cs="Arial"/>
          <w:color w:val="000000"/>
          <w:sz w:val="20"/>
          <w:szCs w:val="20"/>
        </w:rPr>
        <w:t>protejată ”</w:t>
      </w:r>
      <w:proofErr w:type="gramEnd"/>
      <w:r w:rsidR="00A11981">
        <w:rPr>
          <w:rFonts w:ascii="Arial" w:hAnsi="Arial" w:cs="Arial"/>
          <w:color w:val="000000"/>
          <w:sz w:val="20"/>
          <w:szCs w:val="20"/>
        </w:rPr>
        <w:t>Râul Moldova între Oniceni și Mitești” ROSCI0363 nu va fi afectată dacă se respectă tehnologia de lucru</w:t>
      </w:r>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ariile</w:t>
      </w:r>
      <w:proofErr w:type="gramEnd"/>
      <w:r w:rsidRPr="003657D3">
        <w:rPr>
          <w:rFonts w:ascii="Arial" w:hAnsi="Arial" w:cs="Arial"/>
          <w:color w:val="000000"/>
          <w:sz w:val="20"/>
          <w:szCs w:val="20"/>
        </w:rPr>
        <w:t xml:space="preserve"> în care standardele de calitate a mediului stabilite de legislaţie au fost deja depăşite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ariile</w:t>
      </w:r>
      <w:proofErr w:type="gramEnd"/>
      <w:r w:rsidRPr="003657D3">
        <w:rPr>
          <w:rFonts w:ascii="Arial" w:hAnsi="Arial" w:cs="Arial"/>
          <w:color w:val="000000"/>
          <w:sz w:val="20"/>
          <w:szCs w:val="20"/>
        </w:rPr>
        <w:t xml:space="preserve"> dens populate – proiect de reabilitare a unui obiectiv existent în zonă populată; au fost propuse măsuri de diminuare a unui potenţial impact – </w:t>
      </w:r>
      <w:r w:rsidR="00F54EDB">
        <w:rPr>
          <w:rFonts w:ascii="Arial" w:hAnsi="Arial" w:cs="Arial"/>
          <w:color w:val="000000"/>
          <w:sz w:val="20"/>
          <w:szCs w:val="20"/>
        </w:rPr>
        <w:t>nu sunt afectate</w:t>
      </w:r>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peisajele</w:t>
      </w:r>
      <w:proofErr w:type="gramEnd"/>
      <w:r w:rsidRPr="003657D3">
        <w:rPr>
          <w:rFonts w:ascii="Arial" w:hAnsi="Arial" w:cs="Arial"/>
          <w:color w:val="000000"/>
          <w:sz w:val="20"/>
          <w:szCs w:val="20"/>
        </w:rPr>
        <w:t xml:space="preserve"> cu semnificaţie istorică, culturală şi arheologică – nu sunt;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gramStart"/>
      <w:r w:rsidRPr="003657D3">
        <w:rPr>
          <w:rFonts w:ascii="Arial" w:hAnsi="Arial" w:cs="Arial"/>
          <w:color w:val="000000"/>
          <w:sz w:val="20"/>
          <w:szCs w:val="20"/>
        </w:rPr>
        <w:t>caracteristicile</w:t>
      </w:r>
      <w:proofErr w:type="gramEnd"/>
      <w:r w:rsidRPr="003657D3">
        <w:rPr>
          <w:rFonts w:ascii="Arial" w:hAnsi="Arial" w:cs="Arial"/>
          <w:color w:val="000000"/>
          <w:sz w:val="20"/>
          <w:szCs w:val="20"/>
        </w:rPr>
        <w:t xml:space="preserve"> impactului potenţial:</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extinderea</w:t>
      </w:r>
      <w:proofErr w:type="gramEnd"/>
      <w:r w:rsidRPr="003657D3">
        <w:rPr>
          <w:rFonts w:ascii="Arial" w:hAnsi="Arial" w:cs="Arial"/>
          <w:color w:val="000000"/>
          <w:sz w:val="20"/>
          <w:szCs w:val="20"/>
        </w:rPr>
        <w:t xml:space="preserve"> impactului: aria geografică şi numărul persoanelor afectate – impact nesemnificativ;</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natura</w:t>
      </w:r>
      <w:proofErr w:type="gramEnd"/>
      <w:r w:rsidRPr="003657D3">
        <w:rPr>
          <w:rFonts w:ascii="Arial" w:hAnsi="Arial" w:cs="Arial"/>
          <w:color w:val="000000"/>
          <w:sz w:val="20"/>
          <w:szCs w:val="20"/>
        </w:rPr>
        <w:t xml:space="preserve"> transfrontarieră a impactului – nu este cazul;</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mărimea</w:t>
      </w:r>
      <w:proofErr w:type="gramEnd"/>
      <w:r w:rsidRPr="003657D3">
        <w:rPr>
          <w:rFonts w:ascii="Arial" w:hAnsi="Arial" w:cs="Arial"/>
          <w:color w:val="000000"/>
          <w:sz w:val="20"/>
          <w:szCs w:val="20"/>
        </w:rPr>
        <w:t xml:space="preserve"> şi complexitatea impactului – impact nesemnificativ;</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probabilitatea</w:t>
      </w:r>
      <w:proofErr w:type="gramEnd"/>
      <w:r w:rsidRPr="003657D3">
        <w:rPr>
          <w:rFonts w:ascii="Arial" w:hAnsi="Arial" w:cs="Arial"/>
          <w:color w:val="000000"/>
          <w:sz w:val="20"/>
          <w:szCs w:val="20"/>
        </w:rPr>
        <w:t xml:space="preserve"> impactului – redusă;</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gramStart"/>
      <w:r w:rsidRPr="003657D3">
        <w:rPr>
          <w:rFonts w:ascii="Arial" w:hAnsi="Arial" w:cs="Arial"/>
          <w:color w:val="000000"/>
          <w:sz w:val="20"/>
          <w:szCs w:val="20"/>
        </w:rPr>
        <w:t>durata</w:t>
      </w:r>
      <w:proofErr w:type="gramEnd"/>
      <w:r w:rsidRPr="003657D3">
        <w:rPr>
          <w:rFonts w:ascii="Arial" w:hAnsi="Arial" w:cs="Arial"/>
          <w:color w:val="000000"/>
          <w:sz w:val="20"/>
          <w:szCs w:val="20"/>
        </w:rPr>
        <w:t xml:space="preserve">, frecvenţa şi reversibilitatea impactului – </w:t>
      </w:r>
      <w:r w:rsidR="001F706F">
        <w:rPr>
          <w:rFonts w:ascii="Arial" w:hAnsi="Arial" w:cs="Arial"/>
          <w:color w:val="000000"/>
          <w:sz w:val="20"/>
          <w:szCs w:val="20"/>
        </w:rPr>
        <w:t xml:space="preserve">în timpul </w:t>
      </w:r>
      <w:r w:rsidR="004013E2">
        <w:rPr>
          <w:rFonts w:ascii="Arial" w:hAnsi="Arial" w:cs="Arial"/>
          <w:color w:val="000000"/>
          <w:sz w:val="20"/>
          <w:szCs w:val="20"/>
        </w:rPr>
        <w:t>executării lucrărilor</w:t>
      </w:r>
      <w:r w:rsidRPr="003657D3">
        <w:rPr>
          <w:rFonts w:ascii="Arial" w:hAnsi="Arial" w:cs="Arial"/>
          <w:color w:val="000000"/>
          <w:sz w:val="20"/>
          <w:szCs w:val="20"/>
        </w:rPr>
        <w:t xml:space="preserve">. </w:t>
      </w:r>
    </w:p>
    <w:p w:rsidR="00D40481" w:rsidRPr="00D40481" w:rsidRDefault="00F94617" w:rsidP="00D40481">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D40481" w:rsidRPr="00D40481">
        <w:rPr>
          <w:rFonts w:ascii="Arial" w:hAnsi="Arial" w:cs="Arial"/>
          <w:color w:val="000000"/>
          <w:sz w:val="20"/>
          <w:szCs w:val="20"/>
        </w:rPr>
        <w:t>II. Motivele care au stat la baza luării deciziei etapei de încadrare în procedura de evaluare adecvată sunt următoarele:</w:t>
      </w:r>
    </w:p>
    <w:p w:rsidR="00D40481" w:rsidRPr="00D40481" w:rsidRDefault="00D40481" w:rsidP="00D40481">
      <w:pPr>
        <w:autoSpaceDE w:val="0"/>
        <w:autoSpaceDN w:val="0"/>
        <w:adjustRightInd w:val="0"/>
        <w:jc w:val="both"/>
        <w:rPr>
          <w:rFonts w:ascii="Arial" w:hAnsi="Arial" w:cs="Arial"/>
          <w:color w:val="000000"/>
          <w:sz w:val="20"/>
          <w:szCs w:val="20"/>
        </w:rPr>
      </w:pPr>
      <w:r w:rsidRPr="00D40481">
        <w:rPr>
          <w:rFonts w:ascii="Arial" w:hAnsi="Arial" w:cs="Arial"/>
          <w:color w:val="000000"/>
          <w:sz w:val="20"/>
          <w:szCs w:val="20"/>
        </w:rPr>
        <w:t xml:space="preserve">           </w:t>
      </w:r>
      <w:r w:rsidR="00F94617">
        <w:rPr>
          <w:rFonts w:ascii="Arial" w:hAnsi="Arial" w:cs="Arial"/>
          <w:color w:val="000000"/>
          <w:sz w:val="20"/>
          <w:szCs w:val="20"/>
        </w:rPr>
        <w:t xml:space="preserve"> </w:t>
      </w:r>
      <w:r w:rsidRPr="00D40481">
        <w:rPr>
          <w:rFonts w:ascii="Arial" w:hAnsi="Arial" w:cs="Arial"/>
          <w:color w:val="000000"/>
          <w:sz w:val="20"/>
          <w:szCs w:val="20"/>
        </w:rPr>
        <w:t xml:space="preserve"> a) </w:t>
      </w:r>
      <w:proofErr w:type="gramStart"/>
      <w:r w:rsidRPr="00D40481">
        <w:rPr>
          <w:rFonts w:ascii="Arial" w:hAnsi="Arial" w:cs="Arial"/>
          <w:color w:val="000000"/>
          <w:sz w:val="20"/>
          <w:szCs w:val="20"/>
        </w:rPr>
        <w:t>realizarea</w:t>
      </w:r>
      <w:proofErr w:type="gramEnd"/>
      <w:r w:rsidRPr="00D40481">
        <w:rPr>
          <w:rFonts w:ascii="Arial" w:hAnsi="Arial" w:cs="Arial"/>
          <w:color w:val="000000"/>
          <w:sz w:val="20"/>
          <w:szCs w:val="20"/>
        </w:rPr>
        <w:t xml:space="preserve"> proiectului </w:t>
      </w:r>
      <w:r w:rsidR="00F94617">
        <w:rPr>
          <w:rFonts w:ascii="Arial" w:hAnsi="Arial" w:cs="Arial"/>
          <w:color w:val="000000"/>
          <w:sz w:val="20"/>
          <w:szCs w:val="20"/>
        </w:rPr>
        <w:t xml:space="preserve">nu </w:t>
      </w:r>
      <w:r w:rsidRPr="00D40481">
        <w:rPr>
          <w:rFonts w:ascii="Arial" w:hAnsi="Arial" w:cs="Arial"/>
          <w:color w:val="000000"/>
          <w:sz w:val="20"/>
          <w:szCs w:val="20"/>
        </w:rPr>
        <w:t>va duce la modificări fizice într-o arie naturală protejată de interes comunitar;</w:t>
      </w:r>
    </w:p>
    <w:p w:rsidR="00D40481" w:rsidRPr="00D40481" w:rsidRDefault="00D40481" w:rsidP="00D40481">
      <w:pPr>
        <w:autoSpaceDE w:val="0"/>
        <w:autoSpaceDN w:val="0"/>
        <w:adjustRightInd w:val="0"/>
        <w:jc w:val="both"/>
        <w:rPr>
          <w:rFonts w:ascii="Arial" w:hAnsi="Arial" w:cs="Arial"/>
          <w:color w:val="000000"/>
          <w:sz w:val="20"/>
          <w:szCs w:val="20"/>
        </w:rPr>
      </w:pPr>
      <w:r w:rsidRPr="00D40481">
        <w:rPr>
          <w:rFonts w:ascii="Arial" w:hAnsi="Arial" w:cs="Arial"/>
          <w:color w:val="000000"/>
          <w:sz w:val="20"/>
          <w:szCs w:val="20"/>
        </w:rPr>
        <w:t xml:space="preserve">              b) </w:t>
      </w:r>
      <w:proofErr w:type="gramStart"/>
      <w:r w:rsidRPr="00D40481">
        <w:rPr>
          <w:rFonts w:ascii="Arial" w:hAnsi="Arial" w:cs="Arial"/>
          <w:color w:val="000000"/>
          <w:sz w:val="20"/>
          <w:szCs w:val="20"/>
        </w:rPr>
        <w:t>proiectul</w:t>
      </w:r>
      <w:proofErr w:type="gramEnd"/>
      <w:r w:rsidRPr="00D40481">
        <w:rPr>
          <w:rFonts w:ascii="Arial" w:hAnsi="Arial" w:cs="Arial"/>
          <w:color w:val="000000"/>
          <w:sz w:val="20"/>
          <w:szCs w:val="20"/>
        </w:rPr>
        <w:t xml:space="preserve"> nu implică utilizarea, stocarea, transportul, manipularea sau producerea de substanţe sau materiale care ar putea afecta speciile şi /sau habitatele de interes comunitar dintr-o arie naturală protejată;  </w:t>
      </w:r>
    </w:p>
    <w:p w:rsidR="00D40481" w:rsidRPr="00D40481" w:rsidRDefault="00D40481" w:rsidP="00D40481">
      <w:pPr>
        <w:autoSpaceDE w:val="0"/>
        <w:autoSpaceDN w:val="0"/>
        <w:adjustRightInd w:val="0"/>
        <w:jc w:val="both"/>
        <w:rPr>
          <w:rFonts w:ascii="Arial" w:hAnsi="Arial" w:cs="Arial"/>
          <w:color w:val="000000"/>
          <w:sz w:val="20"/>
          <w:szCs w:val="20"/>
        </w:rPr>
      </w:pPr>
      <w:r w:rsidRPr="00D40481">
        <w:rPr>
          <w:rFonts w:ascii="Arial" w:hAnsi="Arial" w:cs="Arial"/>
          <w:color w:val="000000"/>
          <w:sz w:val="20"/>
          <w:szCs w:val="20"/>
        </w:rPr>
        <w:t xml:space="preserve">              c) </w:t>
      </w:r>
      <w:proofErr w:type="gramStart"/>
      <w:r w:rsidRPr="00D40481">
        <w:rPr>
          <w:rFonts w:ascii="Arial" w:hAnsi="Arial" w:cs="Arial"/>
          <w:color w:val="000000"/>
          <w:sz w:val="20"/>
          <w:szCs w:val="20"/>
        </w:rPr>
        <w:t>proiectul</w:t>
      </w:r>
      <w:proofErr w:type="gramEnd"/>
      <w:r w:rsidRPr="00D40481">
        <w:rPr>
          <w:rFonts w:ascii="Arial" w:hAnsi="Arial" w:cs="Arial"/>
          <w:color w:val="000000"/>
          <w:sz w:val="20"/>
          <w:szCs w:val="20"/>
        </w:rPr>
        <w:t xml:space="preserve"> </w:t>
      </w:r>
      <w:r w:rsidR="00F94617">
        <w:rPr>
          <w:rFonts w:ascii="Arial" w:hAnsi="Arial" w:cs="Arial"/>
          <w:color w:val="000000"/>
          <w:sz w:val="20"/>
          <w:szCs w:val="20"/>
        </w:rPr>
        <w:t xml:space="preserve">nu </w:t>
      </w:r>
      <w:r w:rsidRPr="00D40481">
        <w:rPr>
          <w:rFonts w:ascii="Arial" w:hAnsi="Arial" w:cs="Arial"/>
          <w:color w:val="000000"/>
          <w:sz w:val="20"/>
          <w:szCs w:val="20"/>
        </w:rPr>
        <w:t>afectează direct sau indirect zonele de hrănire /reproducere /migraţie;</w:t>
      </w:r>
    </w:p>
    <w:p w:rsidR="00D40481" w:rsidRPr="00D40481" w:rsidRDefault="00D40481" w:rsidP="00D40481">
      <w:pPr>
        <w:autoSpaceDE w:val="0"/>
        <w:autoSpaceDN w:val="0"/>
        <w:adjustRightInd w:val="0"/>
        <w:jc w:val="both"/>
        <w:rPr>
          <w:rFonts w:ascii="Arial" w:hAnsi="Arial" w:cs="Arial"/>
          <w:color w:val="000000"/>
          <w:sz w:val="20"/>
          <w:szCs w:val="20"/>
        </w:rPr>
      </w:pPr>
      <w:r w:rsidRPr="00D40481">
        <w:rPr>
          <w:rFonts w:ascii="Arial" w:hAnsi="Arial" w:cs="Arial"/>
          <w:color w:val="000000"/>
          <w:sz w:val="20"/>
          <w:szCs w:val="20"/>
        </w:rPr>
        <w:t xml:space="preserve">              d) proiectul </w:t>
      </w:r>
      <w:r w:rsidR="00F94617">
        <w:rPr>
          <w:rFonts w:ascii="Arial" w:hAnsi="Arial" w:cs="Arial"/>
          <w:color w:val="000000"/>
          <w:sz w:val="20"/>
          <w:szCs w:val="20"/>
        </w:rPr>
        <w:t xml:space="preserve">nu </w:t>
      </w:r>
      <w:r w:rsidRPr="00D40481">
        <w:rPr>
          <w:rFonts w:ascii="Arial" w:hAnsi="Arial" w:cs="Arial"/>
          <w:color w:val="000000"/>
          <w:sz w:val="20"/>
          <w:szCs w:val="20"/>
        </w:rPr>
        <w:t>are influenţă directă asupra unei arii naturale protejate prin emisii în aer, devierea cursului unei ape care traversează zona, extragerea de ape subterane, perturbarea prin zgomot sau lumină sau poluare atmosferică;</w:t>
      </w:r>
    </w:p>
    <w:p w:rsidR="00D40481" w:rsidRPr="00D40481" w:rsidRDefault="00D40481" w:rsidP="00D40481">
      <w:pPr>
        <w:autoSpaceDE w:val="0"/>
        <w:autoSpaceDN w:val="0"/>
        <w:adjustRightInd w:val="0"/>
        <w:jc w:val="both"/>
        <w:rPr>
          <w:rFonts w:ascii="Arial" w:hAnsi="Arial" w:cs="Arial"/>
          <w:color w:val="000000"/>
          <w:sz w:val="20"/>
          <w:szCs w:val="20"/>
        </w:rPr>
      </w:pPr>
      <w:r w:rsidRPr="00D40481">
        <w:rPr>
          <w:rFonts w:ascii="Arial" w:hAnsi="Arial" w:cs="Arial"/>
          <w:color w:val="000000"/>
          <w:sz w:val="20"/>
          <w:szCs w:val="20"/>
        </w:rPr>
        <w:t xml:space="preserve">              e) </w:t>
      </w:r>
      <w:proofErr w:type="gramStart"/>
      <w:r w:rsidRPr="00D40481">
        <w:rPr>
          <w:rFonts w:ascii="Arial" w:hAnsi="Arial" w:cs="Arial"/>
          <w:color w:val="000000"/>
          <w:sz w:val="20"/>
          <w:szCs w:val="20"/>
        </w:rPr>
        <w:t>proiectul</w:t>
      </w:r>
      <w:proofErr w:type="gramEnd"/>
      <w:r w:rsidRPr="00D40481">
        <w:rPr>
          <w:rFonts w:ascii="Arial" w:hAnsi="Arial" w:cs="Arial"/>
          <w:color w:val="000000"/>
          <w:sz w:val="20"/>
          <w:szCs w:val="20"/>
        </w:rPr>
        <w:t xml:space="preserve"> nu duce la o izolare reproductivă a unei specii de interes comunitar sau a speciilor tipice care intră în compoziţia unui habitat de interes comunitar;</w:t>
      </w:r>
    </w:p>
    <w:p w:rsidR="00D40481" w:rsidRPr="00D40481" w:rsidRDefault="00D40481" w:rsidP="00D40481">
      <w:pPr>
        <w:autoSpaceDE w:val="0"/>
        <w:autoSpaceDN w:val="0"/>
        <w:adjustRightInd w:val="0"/>
        <w:jc w:val="both"/>
        <w:rPr>
          <w:rFonts w:ascii="Arial" w:hAnsi="Arial" w:cs="Arial"/>
          <w:color w:val="000000"/>
          <w:sz w:val="20"/>
          <w:szCs w:val="20"/>
        </w:rPr>
      </w:pPr>
      <w:r w:rsidRPr="00D40481">
        <w:rPr>
          <w:rFonts w:ascii="Arial" w:hAnsi="Arial" w:cs="Arial"/>
          <w:color w:val="000000"/>
          <w:sz w:val="20"/>
          <w:szCs w:val="20"/>
        </w:rPr>
        <w:t xml:space="preserve">              f) </w:t>
      </w:r>
      <w:proofErr w:type="gramStart"/>
      <w:r w:rsidRPr="00D40481">
        <w:rPr>
          <w:rFonts w:ascii="Arial" w:hAnsi="Arial" w:cs="Arial"/>
          <w:color w:val="000000"/>
          <w:sz w:val="20"/>
          <w:szCs w:val="20"/>
        </w:rPr>
        <w:t>proiectul</w:t>
      </w:r>
      <w:proofErr w:type="gramEnd"/>
      <w:r w:rsidRPr="00D40481">
        <w:rPr>
          <w:rFonts w:ascii="Arial" w:hAnsi="Arial" w:cs="Arial"/>
          <w:color w:val="000000"/>
          <w:sz w:val="20"/>
          <w:szCs w:val="20"/>
        </w:rPr>
        <w:t xml:space="preserve"> nu implică utilizarea resurselor de care depinde diversitatea biologică din zonă (exploatarea apelor subterane şi de suprafaţă, extracţia agregatelor minerale, defrişări, inundare terenuri, pescuit, vânătoare, colectare plante).</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Condiţiile de realizare a </w:t>
      </w:r>
      <w:proofErr w:type="gramStart"/>
      <w:r w:rsidRPr="003657D3">
        <w:rPr>
          <w:rFonts w:ascii="Arial" w:hAnsi="Arial" w:cs="Arial"/>
          <w:color w:val="000000"/>
          <w:sz w:val="20"/>
          <w:szCs w:val="20"/>
        </w:rPr>
        <w:t>proiectului :</w:t>
      </w:r>
      <w:proofErr w:type="gramEnd"/>
    </w:p>
    <w:p w:rsidR="006F7F1B" w:rsidRPr="00E169DE" w:rsidRDefault="00E169DE" w:rsidP="00E169DE">
      <w:pPr>
        <w:autoSpaceDE w:val="0"/>
        <w:autoSpaceDN w:val="0"/>
        <w:adjustRightInd w:val="0"/>
        <w:ind w:left="840"/>
        <w:jc w:val="both"/>
        <w:rPr>
          <w:rFonts w:ascii="Arial" w:hAnsi="Arial" w:cs="Arial"/>
          <w:color w:val="000000"/>
          <w:sz w:val="20"/>
          <w:szCs w:val="20"/>
        </w:rPr>
      </w:pPr>
      <w:r>
        <w:rPr>
          <w:rFonts w:ascii="Arial" w:hAnsi="Arial" w:cs="Arial"/>
          <w:color w:val="000000"/>
          <w:sz w:val="20"/>
          <w:szCs w:val="20"/>
        </w:rPr>
        <w:t xml:space="preserve">a) </w:t>
      </w:r>
      <w:proofErr w:type="gramStart"/>
      <w:r w:rsidR="006F7F1B" w:rsidRPr="00E169DE">
        <w:rPr>
          <w:rFonts w:ascii="Arial" w:hAnsi="Arial" w:cs="Arial"/>
          <w:color w:val="000000"/>
          <w:sz w:val="20"/>
          <w:szCs w:val="20"/>
        </w:rPr>
        <w:t>lucrările</w:t>
      </w:r>
      <w:proofErr w:type="gramEnd"/>
      <w:r w:rsidR="006F7F1B" w:rsidRPr="00E169DE">
        <w:rPr>
          <w:rFonts w:ascii="Arial" w:hAnsi="Arial" w:cs="Arial"/>
          <w:color w:val="000000"/>
          <w:sz w:val="20"/>
          <w:szCs w:val="20"/>
        </w:rPr>
        <w:t xml:space="preserve"> de subtraversare a râurilor Ozana și Moldova nu se vor executa în perioada de vulnerabilitate ridicată a speciilor de pești de interes comunitar, respectiv 01 aprilie – 01 octombrie;</w:t>
      </w:r>
    </w:p>
    <w:p w:rsidR="006F7F1B" w:rsidRPr="00E169DE" w:rsidRDefault="00E169DE" w:rsidP="00E169DE">
      <w:pPr>
        <w:autoSpaceDE w:val="0"/>
        <w:autoSpaceDN w:val="0"/>
        <w:adjustRightInd w:val="0"/>
        <w:ind w:left="840"/>
        <w:jc w:val="both"/>
        <w:rPr>
          <w:rFonts w:ascii="Arial" w:hAnsi="Arial" w:cs="Arial"/>
          <w:color w:val="000000"/>
          <w:sz w:val="20"/>
          <w:szCs w:val="20"/>
        </w:rPr>
      </w:pPr>
      <w:r>
        <w:rPr>
          <w:rFonts w:ascii="Arial" w:hAnsi="Arial" w:cs="Arial"/>
          <w:color w:val="000000"/>
          <w:sz w:val="20"/>
          <w:szCs w:val="20"/>
        </w:rPr>
        <w:t xml:space="preserve">b) </w:t>
      </w:r>
      <w:proofErr w:type="gramStart"/>
      <w:r w:rsidR="006F7F1B" w:rsidRPr="00E169DE">
        <w:rPr>
          <w:rFonts w:ascii="Arial" w:hAnsi="Arial" w:cs="Arial"/>
          <w:color w:val="000000"/>
          <w:sz w:val="20"/>
          <w:szCs w:val="20"/>
        </w:rPr>
        <w:t>organizarea</w:t>
      </w:r>
      <w:proofErr w:type="gramEnd"/>
      <w:r w:rsidR="006F7F1B" w:rsidRPr="00E169DE">
        <w:rPr>
          <w:rFonts w:ascii="Arial" w:hAnsi="Arial" w:cs="Arial"/>
          <w:color w:val="000000"/>
          <w:sz w:val="20"/>
          <w:szCs w:val="20"/>
        </w:rPr>
        <w:t xml:space="preserve"> de șantier se va realiz</w:t>
      </w:r>
      <w:r w:rsidR="00313585">
        <w:rPr>
          <w:rFonts w:ascii="Arial" w:hAnsi="Arial" w:cs="Arial"/>
          <w:color w:val="000000"/>
          <w:sz w:val="20"/>
          <w:szCs w:val="20"/>
        </w:rPr>
        <w:t>a</w:t>
      </w:r>
      <w:r w:rsidR="006F7F1B" w:rsidRPr="00E169DE">
        <w:rPr>
          <w:rFonts w:ascii="Arial" w:hAnsi="Arial" w:cs="Arial"/>
          <w:color w:val="000000"/>
          <w:sz w:val="20"/>
          <w:szCs w:val="20"/>
        </w:rPr>
        <w:t xml:space="preserve"> înafara perimetrului sitului Natura 2000, la o distanță semnificativă, care să nu influențeze cursurile râurilor Ozana și Moldova și nici porțiunile de pășune;</w:t>
      </w:r>
    </w:p>
    <w:p w:rsidR="006F7F1B" w:rsidRPr="00E169DE" w:rsidRDefault="00E169DE" w:rsidP="00E169DE">
      <w:pPr>
        <w:autoSpaceDE w:val="0"/>
        <w:autoSpaceDN w:val="0"/>
        <w:adjustRightInd w:val="0"/>
        <w:ind w:left="840"/>
        <w:jc w:val="both"/>
        <w:rPr>
          <w:rFonts w:ascii="Arial" w:hAnsi="Arial" w:cs="Arial"/>
          <w:color w:val="000000"/>
          <w:sz w:val="20"/>
          <w:szCs w:val="20"/>
        </w:rPr>
      </w:pPr>
      <w:r>
        <w:rPr>
          <w:rFonts w:ascii="Arial" w:hAnsi="Arial" w:cs="Arial"/>
          <w:color w:val="000000"/>
          <w:sz w:val="20"/>
          <w:szCs w:val="20"/>
        </w:rPr>
        <w:t xml:space="preserve">c) </w:t>
      </w:r>
      <w:proofErr w:type="gramStart"/>
      <w:r w:rsidR="006F7F1B" w:rsidRPr="00E169DE">
        <w:rPr>
          <w:rFonts w:ascii="Arial" w:hAnsi="Arial" w:cs="Arial"/>
          <w:color w:val="000000"/>
          <w:sz w:val="20"/>
          <w:szCs w:val="20"/>
        </w:rPr>
        <w:t>este</w:t>
      </w:r>
      <w:proofErr w:type="gramEnd"/>
      <w:r w:rsidR="006F7F1B" w:rsidRPr="00E169DE">
        <w:rPr>
          <w:rFonts w:ascii="Arial" w:hAnsi="Arial" w:cs="Arial"/>
          <w:color w:val="000000"/>
          <w:sz w:val="20"/>
          <w:szCs w:val="20"/>
        </w:rPr>
        <w:t xml:space="preserve"> interzisă amplasarea căminelor de vane, aerisire /dezaerisire, golire în albia râurilor</w:t>
      </w:r>
      <w:r w:rsidRPr="00E169DE">
        <w:rPr>
          <w:rFonts w:ascii="Arial" w:hAnsi="Arial" w:cs="Arial"/>
          <w:color w:val="000000"/>
          <w:sz w:val="20"/>
          <w:szCs w:val="20"/>
        </w:rPr>
        <w:t>;</w:t>
      </w:r>
      <w:r w:rsidR="006F7F1B" w:rsidRPr="00E169DE">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E169DE">
        <w:rPr>
          <w:rFonts w:ascii="Arial" w:hAnsi="Arial" w:cs="Arial"/>
          <w:color w:val="000000"/>
          <w:sz w:val="20"/>
          <w:szCs w:val="20"/>
        </w:rPr>
        <w:t>d</w:t>
      </w: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implementarea</w:t>
      </w:r>
      <w:proofErr w:type="gramEnd"/>
      <w:r w:rsidRPr="003657D3">
        <w:rPr>
          <w:rFonts w:ascii="Arial" w:hAnsi="Arial" w:cs="Arial"/>
          <w:color w:val="000000"/>
          <w:sz w:val="20"/>
          <w:szCs w:val="20"/>
        </w:rPr>
        <w:t xml:space="preserve"> măsurilor de protecţie a factorilor de mediu propuse prin proiect şi descrise în documentaţia ce a stat la baza emiterii acestei decizii;</w:t>
      </w:r>
    </w:p>
    <w:p w:rsidR="003657D3" w:rsidRPr="003657D3" w:rsidRDefault="00E169D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e</w:t>
      </w:r>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obţinerea</w:t>
      </w:r>
      <w:proofErr w:type="gramEnd"/>
      <w:r w:rsidR="003657D3" w:rsidRPr="003657D3">
        <w:rPr>
          <w:rFonts w:ascii="Arial" w:hAnsi="Arial" w:cs="Arial"/>
          <w:color w:val="000000"/>
          <w:sz w:val="20"/>
          <w:szCs w:val="20"/>
        </w:rPr>
        <w:t xml:space="preserve"> tuturor avizelor precizate în Certificatul de urbanism şi respectarea condiţiilor impuse prin acestea;</w:t>
      </w:r>
    </w:p>
    <w:p w:rsidR="003657D3" w:rsidRPr="003657D3" w:rsidRDefault="00E169D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f</w:t>
      </w:r>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titularul</w:t>
      </w:r>
      <w:proofErr w:type="gramEnd"/>
      <w:r w:rsidR="003657D3" w:rsidRPr="003657D3">
        <w:rPr>
          <w:rFonts w:ascii="Arial" w:hAnsi="Arial" w:cs="Arial"/>
          <w:color w:val="000000"/>
          <w:sz w:val="20"/>
          <w:szCs w:val="20"/>
        </w:rPr>
        <w:t xml:space="preserve"> va informa în scris Agenţia pentru Protecţia Mediului Neamţ ori de câte ori există o schimbare de fond a datelor care au stat la baza eliberării prezentei decizii;</w:t>
      </w:r>
    </w:p>
    <w:p w:rsidR="003657D3" w:rsidRPr="003657D3" w:rsidRDefault="00E169D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g</w:t>
      </w:r>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titularul</w:t>
      </w:r>
      <w:proofErr w:type="gramEnd"/>
      <w:r w:rsidR="003657D3" w:rsidRPr="003657D3">
        <w:rPr>
          <w:rFonts w:ascii="Arial" w:hAnsi="Arial" w:cs="Arial"/>
          <w:color w:val="000000"/>
          <w:sz w:val="20"/>
          <w:szCs w:val="20"/>
        </w:rPr>
        <w:t xml:space="preserve"> va informa în scris Agenţia pentru Protecţia Mediului Neamţ la începerea lucrărilor;</w:t>
      </w:r>
    </w:p>
    <w:p w:rsidR="003657D3" w:rsidRDefault="00E169D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h</w:t>
      </w:r>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titularul</w:t>
      </w:r>
      <w:proofErr w:type="gramEnd"/>
      <w:r w:rsidR="003657D3" w:rsidRPr="003657D3">
        <w:rPr>
          <w:rFonts w:ascii="Arial" w:hAnsi="Arial" w:cs="Arial"/>
          <w:color w:val="000000"/>
          <w:sz w:val="20"/>
          <w:szCs w:val="20"/>
        </w:rPr>
        <w:t xml:space="preserve"> va notifica în scris Agenţia pentru Protecţia Mediului Neamţ la finalizarea lucrărilor în vederea verificării şi întocmirii procesului  verbal de constatare a respectării tuturor condiţiilor impuse;</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E169DE">
        <w:rPr>
          <w:rFonts w:ascii="Arial" w:hAnsi="Arial" w:cs="Arial"/>
          <w:color w:val="000000"/>
          <w:sz w:val="20"/>
          <w:szCs w:val="20"/>
        </w:rPr>
        <w:t>i</w:t>
      </w:r>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nerespectarea</w:t>
      </w:r>
      <w:proofErr w:type="gramEnd"/>
      <w:r w:rsidR="003657D3" w:rsidRPr="003657D3">
        <w:rPr>
          <w:rFonts w:ascii="Arial" w:hAnsi="Arial" w:cs="Arial"/>
          <w:color w:val="000000"/>
          <w:sz w:val="20"/>
          <w:szCs w:val="20"/>
        </w:rPr>
        <w:t xml:space="preserve"> prevederilor prezentei decizii atrage suspendarea sau anularea acesteia, după caz, în conformitate cu prevederile legale.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Proiectul propus </w:t>
      </w:r>
      <w:r w:rsidR="00371126">
        <w:rPr>
          <w:rFonts w:ascii="Arial" w:hAnsi="Arial" w:cs="Arial"/>
          <w:color w:val="000000"/>
          <w:sz w:val="20"/>
          <w:szCs w:val="20"/>
        </w:rPr>
        <w:t xml:space="preserve">nu </w:t>
      </w:r>
      <w:r w:rsidRPr="003657D3">
        <w:rPr>
          <w:rFonts w:ascii="Arial" w:hAnsi="Arial" w:cs="Arial"/>
          <w:color w:val="000000"/>
          <w:sz w:val="20"/>
          <w:szCs w:val="20"/>
        </w:rPr>
        <w:t xml:space="preserve">necesită parcurgerea celorlalte etape ale </w:t>
      </w:r>
      <w:r w:rsidR="0025649C">
        <w:rPr>
          <w:rFonts w:ascii="Arial" w:hAnsi="Arial" w:cs="Arial"/>
          <w:color w:val="000000"/>
          <w:sz w:val="20"/>
          <w:szCs w:val="20"/>
        </w:rPr>
        <w:t>procedurii</w:t>
      </w:r>
      <w:r w:rsidR="001F706F">
        <w:rPr>
          <w:rFonts w:ascii="Arial" w:hAnsi="Arial" w:cs="Arial"/>
          <w:color w:val="000000"/>
          <w:sz w:val="20"/>
          <w:szCs w:val="20"/>
        </w:rPr>
        <w:t xml:space="preserve"> de evalua</w:t>
      </w:r>
      <w:r w:rsidR="00E169DE">
        <w:rPr>
          <w:rFonts w:ascii="Arial" w:hAnsi="Arial" w:cs="Arial"/>
          <w:color w:val="000000"/>
          <w:sz w:val="20"/>
          <w:szCs w:val="20"/>
        </w:rPr>
        <w:t xml:space="preserve">re </w:t>
      </w:r>
      <w:proofErr w:type="gramStart"/>
      <w:r w:rsidR="00E169DE">
        <w:rPr>
          <w:rFonts w:ascii="Arial" w:hAnsi="Arial" w:cs="Arial"/>
          <w:color w:val="000000"/>
          <w:sz w:val="20"/>
          <w:szCs w:val="20"/>
        </w:rPr>
        <w:t>a</w:t>
      </w:r>
      <w:proofErr w:type="gramEnd"/>
      <w:r w:rsidR="00E169DE">
        <w:rPr>
          <w:rFonts w:ascii="Arial" w:hAnsi="Arial" w:cs="Arial"/>
          <w:color w:val="000000"/>
          <w:sz w:val="20"/>
          <w:szCs w:val="20"/>
        </w:rPr>
        <w:t xml:space="preserve"> impactului asupra mediului și de evaluare adecvată.</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Prezentul document îşi păstrează valabilitatea pe toată perioada punerii în aplicare a proiectului.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Prezenta decizie poate fi contestată în conformitate cu prevederile Hotărârii Guvernului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445/2009 şi ale Legii contenciosului administrativ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554/2004, cu modificările şi completările ulterioare.</w:t>
      </w:r>
      <w:proofErr w:type="gramEnd"/>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gramStart"/>
      <w:r w:rsidRPr="003657D3">
        <w:rPr>
          <w:rFonts w:ascii="Arial" w:hAnsi="Arial" w:cs="Arial"/>
          <w:b/>
          <w:color w:val="000000"/>
          <w:sz w:val="20"/>
          <w:szCs w:val="20"/>
        </w:rPr>
        <w:t>Menţiuni despre procedura de contestare administrativă şi contencios administrativ.</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Orice persoană care face parte din publicul interesat şi care se  consideră vătămată într-un drept al său ori într-un interes legitim se poate</w:t>
      </w:r>
      <w:r w:rsidR="00F56A49">
        <w:rPr>
          <w:rFonts w:ascii="Arial" w:hAnsi="Arial" w:cs="Arial"/>
          <w:color w:val="000000"/>
          <w:sz w:val="20"/>
          <w:szCs w:val="20"/>
        </w:rPr>
        <w:t xml:space="preserve"> </w:t>
      </w:r>
      <w:r w:rsidRPr="003657D3">
        <w:rPr>
          <w:rFonts w:ascii="Arial" w:hAnsi="Arial" w:cs="Arial"/>
          <w:color w:val="000000"/>
          <w:sz w:val="20"/>
          <w:szCs w:val="20"/>
        </w:rPr>
        <w:t xml:space="preserve">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respectarea prevederilor Legii contenciosului administrativ nr. </w:t>
      </w:r>
      <w:hyperlink r:id="rId5"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cu modificările ulterioare.</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Actele sau omisiunile autorităţii publice competente pentru protecţia mediului, care fac obiectul participării publicului în procedura de evaluare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impactului asupra mediului, se atacă odată cu decizia etapei de încadrare.</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Soluţionarea cererii se face potrivit dispoziţiilor Legii nr.</w:t>
      </w:r>
      <w:hyperlink r:id="rId6" w:tooltip="contenciosului administrativ (act publicat in M.Of. 1154 din 07-dec-2004)"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cu modificările ulterioare.</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Înainte de a se adresa instanţei de contencios administrativ competente, persoanele care fac parte din publicul interesat şi care se consideră vătămate într-un drept ori într-un interes legitim, trebuie </w:t>
      </w:r>
      <w:proofErr w:type="gramStart"/>
      <w:r w:rsidRPr="003657D3">
        <w:rPr>
          <w:rFonts w:ascii="Arial" w:hAnsi="Arial" w:cs="Arial"/>
          <w:color w:val="000000"/>
          <w:sz w:val="20"/>
          <w:szCs w:val="20"/>
        </w:rPr>
        <w:t>să</w:t>
      </w:r>
      <w:proofErr w:type="gramEnd"/>
      <w:r w:rsidRPr="003657D3">
        <w:rPr>
          <w:rFonts w:ascii="Arial" w:hAnsi="Arial" w:cs="Arial"/>
          <w:color w:val="000000"/>
          <w:sz w:val="20"/>
          <w:szCs w:val="20"/>
        </w:rPr>
        <w:t xml:space="preserve"> solicite autorităţii publice emitente, în termen de 30 de zile de la data aducerii la cunoştinţa publicului a deciziei etapei de încadrare revocarea respectivei decizii.</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Autoritatea publică emitentă are obligaţia de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răspunde la plângerea prealabilă în termen de 30 de zile de la data înregistrării acesteia la acea autoritate.</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Procedura administrativă prealabilă </w:t>
      </w:r>
      <w:proofErr w:type="gramStart"/>
      <w:r w:rsidRPr="003657D3">
        <w:rPr>
          <w:rFonts w:ascii="Arial" w:hAnsi="Arial" w:cs="Arial"/>
          <w:color w:val="000000"/>
          <w:sz w:val="20"/>
          <w:szCs w:val="20"/>
        </w:rPr>
        <w:t>este</w:t>
      </w:r>
      <w:proofErr w:type="gramEnd"/>
      <w:r w:rsidRPr="003657D3">
        <w:rPr>
          <w:rFonts w:ascii="Arial" w:hAnsi="Arial" w:cs="Arial"/>
          <w:color w:val="000000"/>
          <w:sz w:val="20"/>
          <w:szCs w:val="20"/>
        </w:rPr>
        <w:t xml:space="preserve"> gratuită.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DDD"/>
    <w:multiLevelType w:val="hybridMultilevel"/>
    <w:tmpl w:val="7A4661FE"/>
    <w:lvl w:ilvl="0" w:tplc="F5EACDD8">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
    <w:nsid w:val="24B85B40"/>
    <w:multiLevelType w:val="hybridMultilevel"/>
    <w:tmpl w:val="EAA8B126"/>
    <w:lvl w:ilvl="0" w:tplc="135C23BA">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
    <w:nsid w:val="405C40B6"/>
    <w:multiLevelType w:val="hybridMultilevel"/>
    <w:tmpl w:val="6DD6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4F444B"/>
    <w:multiLevelType w:val="hybridMultilevel"/>
    <w:tmpl w:val="53E85E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740C21"/>
    <w:multiLevelType w:val="hybridMultilevel"/>
    <w:tmpl w:val="F24A8088"/>
    <w:lvl w:ilvl="0" w:tplc="135C23BA">
      <w:start w:val="1"/>
      <w:numFmt w:val="lowerLetter"/>
      <w:lvlText w:val="%1)"/>
      <w:lvlJc w:val="left"/>
      <w:pPr>
        <w:ind w:left="204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16B1"/>
    <w:rsid w:val="00071D30"/>
    <w:rsid w:val="00072FB8"/>
    <w:rsid w:val="0007398E"/>
    <w:rsid w:val="000758D9"/>
    <w:rsid w:val="00075FF6"/>
    <w:rsid w:val="000767FD"/>
    <w:rsid w:val="00076895"/>
    <w:rsid w:val="000779CA"/>
    <w:rsid w:val="0008041B"/>
    <w:rsid w:val="000814D4"/>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3B31"/>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1800"/>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610F"/>
    <w:rsid w:val="001D6144"/>
    <w:rsid w:val="001D6755"/>
    <w:rsid w:val="001D6DEE"/>
    <w:rsid w:val="001D7655"/>
    <w:rsid w:val="001D7A00"/>
    <w:rsid w:val="001D7BE0"/>
    <w:rsid w:val="001E0EF4"/>
    <w:rsid w:val="001E1E7B"/>
    <w:rsid w:val="001E22F0"/>
    <w:rsid w:val="001E3D6C"/>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7B5"/>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5649C"/>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4008"/>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3585"/>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1126"/>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6B2F"/>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2B7"/>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47C44"/>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B01D2"/>
    <w:rsid w:val="004B071F"/>
    <w:rsid w:val="004B1059"/>
    <w:rsid w:val="004B108C"/>
    <w:rsid w:val="004B1869"/>
    <w:rsid w:val="004B2E00"/>
    <w:rsid w:val="004B316F"/>
    <w:rsid w:val="004B3C72"/>
    <w:rsid w:val="004B3E08"/>
    <w:rsid w:val="004B43AC"/>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426B"/>
    <w:rsid w:val="004E5766"/>
    <w:rsid w:val="004E6625"/>
    <w:rsid w:val="004E6BAF"/>
    <w:rsid w:val="004E6FAD"/>
    <w:rsid w:val="004E71D1"/>
    <w:rsid w:val="004E7D94"/>
    <w:rsid w:val="004F0996"/>
    <w:rsid w:val="004F10E4"/>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45F"/>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6DA2"/>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255"/>
    <w:rsid w:val="00636B47"/>
    <w:rsid w:val="00636B93"/>
    <w:rsid w:val="00636BC2"/>
    <w:rsid w:val="00640011"/>
    <w:rsid w:val="00640BA6"/>
    <w:rsid w:val="00642054"/>
    <w:rsid w:val="00642A83"/>
    <w:rsid w:val="0064435F"/>
    <w:rsid w:val="00644520"/>
    <w:rsid w:val="00644704"/>
    <w:rsid w:val="00644BFC"/>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1188"/>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1F5B"/>
    <w:rsid w:val="006C2076"/>
    <w:rsid w:val="006C218C"/>
    <w:rsid w:val="006C369A"/>
    <w:rsid w:val="006C3F42"/>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6F7F1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651"/>
    <w:rsid w:val="00785486"/>
    <w:rsid w:val="007863BE"/>
    <w:rsid w:val="00786BA4"/>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5ED3"/>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1981"/>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71A"/>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082"/>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1774"/>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35B0"/>
    <w:rsid w:val="00B835B2"/>
    <w:rsid w:val="00B837B9"/>
    <w:rsid w:val="00B83BEC"/>
    <w:rsid w:val="00B84205"/>
    <w:rsid w:val="00B8461E"/>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6D6"/>
    <w:rsid w:val="00CB1F39"/>
    <w:rsid w:val="00CB204E"/>
    <w:rsid w:val="00CB21E1"/>
    <w:rsid w:val="00CB27A0"/>
    <w:rsid w:val="00CB3E39"/>
    <w:rsid w:val="00CB4196"/>
    <w:rsid w:val="00CB57D5"/>
    <w:rsid w:val="00CB7B5D"/>
    <w:rsid w:val="00CB7B83"/>
    <w:rsid w:val="00CC05C1"/>
    <w:rsid w:val="00CC0F22"/>
    <w:rsid w:val="00CC27D5"/>
    <w:rsid w:val="00CC38F0"/>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49B"/>
    <w:rsid w:val="00CE6B00"/>
    <w:rsid w:val="00CE7F8D"/>
    <w:rsid w:val="00CF09CB"/>
    <w:rsid w:val="00CF1CD1"/>
    <w:rsid w:val="00CF247F"/>
    <w:rsid w:val="00CF2513"/>
    <w:rsid w:val="00CF58D3"/>
    <w:rsid w:val="00CF677B"/>
    <w:rsid w:val="00CF681C"/>
    <w:rsid w:val="00CF7554"/>
    <w:rsid w:val="00D00673"/>
    <w:rsid w:val="00D00E1F"/>
    <w:rsid w:val="00D01028"/>
    <w:rsid w:val="00D01055"/>
    <w:rsid w:val="00D018C1"/>
    <w:rsid w:val="00D0197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81"/>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3FC8"/>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0500"/>
    <w:rsid w:val="00DA1E5A"/>
    <w:rsid w:val="00DA2B37"/>
    <w:rsid w:val="00DA3473"/>
    <w:rsid w:val="00DA4230"/>
    <w:rsid w:val="00DA6BB3"/>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9DE"/>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44E6"/>
    <w:rsid w:val="00EA5448"/>
    <w:rsid w:val="00EA5B76"/>
    <w:rsid w:val="00EA6784"/>
    <w:rsid w:val="00EA71B5"/>
    <w:rsid w:val="00EB0845"/>
    <w:rsid w:val="00EB0B54"/>
    <w:rsid w:val="00EB10A7"/>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95D"/>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592"/>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617"/>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A23"/>
    <w:rsid w:val="00FF1D89"/>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 w:type="paragraph" w:styleId="ListParagraph">
    <w:name w:val="List Paragraph"/>
    <w:basedOn w:val="Normal"/>
    <w:uiPriority w:val="34"/>
    <w:qFormat/>
    <w:rsid w:val="006F7F1B"/>
    <w:pPr>
      <w:ind w:left="720"/>
      <w:contextualSpacing/>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 w:id="19528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11026</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3</cp:revision>
  <dcterms:created xsi:type="dcterms:W3CDTF">2017-04-13T10:33:00Z</dcterms:created>
  <dcterms:modified xsi:type="dcterms:W3CDTF">2017-04-13T10:37:00Z</dcterms:modified>
</cp:coreProperties>
</file>