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90" w:rsidRPr="0033393E" w:rsidRDefault="00BC7790" w:rsidP="00BC7790">
      <w:pPr>
        <w:ind w:right="-846" w:hanging="450"/>
        <w:rPr>
          <w:rStyle w:val="al1"/>
          <w:rFonts w:ascii="Times New Roman" w:hAnsi="Times New Roman"/>
          <w:b w:val="0"/>
          <w:color w:val="auto"/>
          <w:lang w:val="ro-RO"/>
        </w:rPr>
      </w:pPr>
      <w:r w:rsidRPr="0033393E">
        <w:rPr>
          <w:rStyle w:val="al1"/>
          <w:rFonts w:ascii="Times New Roman" w:hAnsi="Times New Roman"/>
          <w:b w:val="0"/>
          <w:color w:val="auto"/>
        </w:rPr>
        <w:t xml:space="preserve">S.C. FINDESIGN S.R.L.  </w:t>
      </w:r>
      <w:r w:rsidRPr="0033393E">
        <w:rPr>
          <w:rStyle w:val="al1"/>
          <w:rFonts w:ascii="Times New Roman" w:hAnsi="Times New Roman"/>
          <w:b w:val="0"/>
          <w:color w:val="auto"/>
        </w:rPr>
        <w:tab/>
      </w:r>
      <w:r w:rsidRPr="0033393E">
        <w:rPr>
          <w:rStyle w:val="al1"/>
          <w:rFonts w:ascii="Times New Roman" w:hAnsi="Times New Roman"/>
          <w:b w:val="0"/>
          <w:color w:val="auto"/>
        </w:rPr>
        <w:tab/>
        <w:t xml:space="preserve">           Pr.nr.25 / 2019</w:t>
      </w:r>
    </w:p>
    <w:p w:rsidR="0033393E" w:rsidRDefault="00BC7790" w:rsidP="0033393E">
      <w:pPr>
        <w:tabs>
          <w:tab w:val="left" w:pos="540"/>
        </w:tabs>
        <w:autoSpaceDE w:val="0"/>
        <w:autoSpaceDN w:val="0"/>
        <w:adjustRightInd w:val="0"/>
        <w:ind w:left="-180" w:right="-846"/>
        <w:rPr>
          <w:rStyle w:val="al1"/>
          <w:rFonts w:ascii="Times New Roman" w:hAnsi="Times New Roman"/>
          <w:b w:val="0"/>
          <w:color w:val="auto"/>
        </w:rPr>
      </w:pPr>
      <w:r w:rsidRPr="0033393E">
        <w:rPr>
          <w:rStyle w:val="al1"/>
          <w:rFonts w:ascii="Times New Roman" w:hAnsi="Times New Roman"/>
          <w:b w:val="0"/>
          <w:color w:val="auto"/>
        </w:rPr>
        <w:t xml:space="preserve">J27/880/2006                  </w:t>
      </w:r>
      <w:proofErr w:type="gramStart"/>
      <w:r w:rsidRPr="0033393E">
        <w:rPr>
          <w:rStyle w:val="al1"/>
          <w:rFonts w:ascii="Times New Roman" w:hAnsi="Times New Roman"/>
          <w:b w:val="0"/>
          <w:color w:val="auto"/>
        </w:rPr>
        <w:t>Faza :</w:t>
      </w:r>
      <w:proofErr w:type="gramEnd"/>
      <w:r w:rsidRPr="0033393E">
        <w:rPr>
          <w:rStyle w:val="al1"/>
          <w:rFonts w:ascii="Times New Roman" w:hAnsi="Times New Roman"/>
          <w:b w:val="0"/>
          <w:color w:val="auto"/>
        </w:rPr>
        <w:t xml:space="preserve"> Documentatie tehnica pentru obtinerea Avizului </w:t>
      </w:r>
      <w:r w:rsidR="0033393E">
        <w:rPr>
          <w:rStyle w:val="al1"/>
          <w:rFonts w:ascii="Times New Roman" w:hAnsi="Times New Roman"/>
          <w:b w:val="0"/>
          <w:color w:val="auto"/>
        </w:rPr>
        <w:t>APM</w:t>
      </w:r>
    </w:p>
    <w:p w:rsidR="00BC7790" w:rsidRPr="0033393E" w:rsidRDefault="00BC7790" w:rsidP="0033393E">
      <w:pPr>
        <w:tabs>
          <w:tab w:val="left" w:pos="540"/>
        </w:tabs>
        <w:autoSpaceDE w:val="0"/>
        <w:autoSpaceDN w:val="0"/>
        <w:adjustRightInd w:val="0"/>
        <w:ind w:left="-180" w:right="-846"/>
        <w:rPr>
          <w:rFonts w:ascii="Times New Roman" w:hAnsi="Times New Roman"/>
          <w:caps/>
        </w:rPr>
      </w:pPr>
      <w:r w:rsidRPr="0033393E">
        <w:rPr>
          <w:rStyle w:val="al1"/>
          <w:rFonts w:ascii="Times New Roman" w:hAnsi="Times New Roman"/>
          <w:b w:val="0"/>
          <w:color w:val="auto"/>
        </w:rPr>
        <w:t xml:space="preserve">RO 18904635                                                    </w:t>
      </w:r>
      <w:r w:rsidRPr="0033393E">
        <w:rPr>
          <w:rFonts w:ascii="Times New Roman" w:hAnsi="Times New Roman"/>
          <w:caps/>
          <w:lang w:val="en-GB" w:eastAsia="ro-RO"/>
        </w:rPr>
        <w:t>“</w:t>
      </w:r>
      <w:r w:rsidRPr="0033393E">
        <w:rPr>
          <w:rFonts w:ascii="Times New Roman" w:hAnsi="Times New Roman"/>
          <w:caps/>
        </w:rPr>
        <w:t xml:space="preserve">INFIINTARE FERMA DE BOVINE DE CARNE IN </w:t>
      </w:r>
    </w:p>
    <w:p w:rsidR="00BC7790" w:rsidRPr="0033393E" w:rsidRDefault="00BC7790" w:rsidP="00BC7790">
      <w:pPr>
        <w:tabs>
          <w:tab w:val="left" w:pos="540"/>
        </w:tabs>
        <w:autoSpaceDE w:val="0"/>
        <w:autoSpaceDN w:val="0"/>
        <w:adjustRightInd w:val="0"/>
        <w:ind w:left="-180" w:right="-846"/>
        <w:jc w:val="right"/>
        <w:rPr>
          <w:rFonts w:ascii="Times New Roman" w:hAnsi="Times New Roman"/>
          <w:lang w:val="en-GB" w:eastAsia="ro-RO"/>
        </w:rPr>
      </w:pPr>
      <w:r w:rsidRPr="0033393E">
        <w:rPr>
          <w:rFonts w:ascii="Times New Roman" w:hAnsi="Times New Roman"/>
          <w:caps/>
        </w:rPr>
        <w:t>COMUNA POIANA TEIULUI, judetul Neamț</w:t>
      </w:r>
      <w:r w:rsidRPr="0033393E">
        <w:rPr>
          <w:rFonts w:ascii="Times New Roman" w:hAnsi="Times New Roman"/>
          <w:lang w:val="en-GB" w:eastAsia="ro-RO"/>
        </w:rPr>
        <w:t>”</w:t>
      </w:r>
    </w:p>
    <w:p w:rsidR="00BC7790" w:rsidRPr="0033393E" w:rsidRDefault="00BC7790" w:rsidP="00BC7790">
      <w:pPr>
        <w:tabs>
          <w:tab w:val="left" w:pos="540"/>
        </w:tabs>
        <w:autoSpaceDE w:val="0"/>
        <w:autoSpaceDN w:val="0"/>
        <w:adjustRightInd w:val="0"/>
        <w:ind w:left="-180" w:right="-846"/>
        <w:jc w:val="right"/>
        <w:rPr>
          <w:rStyle w:val="al1"/>
          <w:rFonts w:ascii="Times New Roman" w:hAnsi="Times New Roman"/>
          <w:b w:val="0"/>
          <w:color w:val="auto"/>
        </w:rPr>
      </w:pPr>
      <w:proofErr w:type="gramStart"/>
      <w:r w:rsidRPr="0033393E">
        <w:rPr>
          <w:rStyle w:val="al1"/>
          <w:rFonts w:ascii="Times New Roman" w:hAnsi="Times New Roman"/>
          <w:b w:val="0"/>
          <w:color w:val="auto"/>
        </w:rPr>
        <w:t>Amplasament :</w:t>
      </w:r>
      <w:proofErr w:type="gramEnd"/>
      <w:r w:rsidRPr="0033393E">
        <w:rPr>
          <w:rStyle w:val="al1"/>
          <w:rFonts w:ascii="Times New Roman" w:hAnsi="Times New Roman"/>
          <w:b w:val="0"/>
          <w:color w:val="auto"/>
        </w:rPr>
        <w:t xml:space="preserve"> intravilan Poiana Largului, punct ,,MOLIGELU’’</w:t>
      </w:r>
    </w:p>
    <w:p w:rsidR="00BC7790" w:rsidRPr="0033393E" w:rsidRDefault="00BC7790" w:rsidP="00BC7790">
      <w:pPr>
        <w:tabs>
          <w:tab w:val="left" w:pos="540"/>
        </w:tabs>
        <w:autoSpaceDE w:val="0"/>
        <w:autoSpaceDN w:val="0"/>
        <w:adjustRightInd w:val="0"/>
        <w:ind w:left="-180" w:right="-846"/>
        <w:jc w:val="right"/>
        <w:rPr>
          <w:rFonts w:ascii="Times New Roman" w:hAnsi="Times New Roman"/>
          <w:lang w:val="en-GB" w:eastAsia="ro-RO"/>
        </w:rPr>
      </w:pPr>
      <w:r w:rsidRPr="0033393E">
        <w:rPr>
          <w:rStyle w:val="al1"/>
          <w:rFonts w:ascii="Times New Roman" w:hAnsi="Times New Roman"/>
          <w:b w:val="0"/>
          <w:color w:val="auto"/>
        </w:rPr>
        <w:t>Comuna Poiana Teiului, judetul Neamt</w:t>
      </w:r>
    </w:p>
    <w:p w:rsidR="00BC7790" w:rsidRPr="0033393E" w:rsidRDefault="00BC7790" w:rsidP="00BC7790">
      <w:pPr>
        <w:ind w:right="-846" w:firstLine="720"/>
        <w:jc w:val="right"/>
        <w:rPr>
          <w:rFonts w:ascii="Times New Roman" w:hAnsi="Times New Roman"/>
          <w:lang w:val="fr-FR"/>
        </w:rPr>
      </w:pPr>
      <w:r w:rsidRPr="0033393E">
        <w:rPr>
          <w:rFonts w:ascii="Times New Roman" w:hAnsi="Times New Roman"/>
          <w:lang w:val="fr-FR"/>
        </w:rPr>
        <w:t>Beneficiar : BIO-ZONE ANGUS S.R.L.</w:t>
      </w:r>
    </w:p>
    <w:p w:rsidR="00537A8C" w:rsidRPr="00AA0FDD" w:rsidRDefault="00537A8C" w:rsidP="00EA7379">
      <w:pPr>
        <w:spacing w:line="240" w:lineRule="auto"/>
        <w:ind w:right="-705"/>
        <w:jc w:val="both"/>
        <w:rPr>
          <w:rFonts w:ascii="Times New Roman" w:hAnsi="Times New Roman"/>
          <w:sz w:val="24"/>
          <w:szCs w:val="24"/>
        </w:rPr>
      </w:pPr>
    </w:p>
    <w:p w:rsidR="00537A8C" w:rsidRPr="00AA0FDD" w:rsidRDefault="00537A8C" w:rsidP="00EA7379">
      <w:pPr>
        <w:spacing w:after="0" w:line="240" w:lineRule="auto"/>
        <w:ind w:right="-705"/>
        <w:jc w:val="center"/>
        <w:outlineLvl w:val="3"/>
        <w:rPr>
          <w:rFonts w:ascii="Times New Roman" w:hAnsi="Times New Roman"/>
          <w:b/>
          <w:bCs/>
          <w:sz w:val="24"/>
          <w:szCs w:val="24"/>
          <w:u w:val="single"/>
        </w:rPr>
      </w:pPr>
      <w:r w:rsidRPr="00AA0FDD">
        <w:rPr>
          <w:rFonts w:ascii="Times New Roman" w:hAnsi="Times New Roman"/>
          <w:b/>
          <w:bCs/>
          <w:sz w:val="24"/>
          <w:szCs w:val="24"/>
          <w:u w:val="single"/>
        </w:rPr>
        <w:t>MEMORIU TEHNIC DE PREZENTARE</w:t>
      </w:r>
    </w:p>
    <w:p w:rsidR="00537A8C" w:rsidRPr="00AA0FDD" w:rsidRDefault="00537A8C" w:rsidP="00EA7379">
      <w:pPr>
        <w:shd w:val="clear" w:color="auto" w:fill="FFFFFF"/>
        <w:spacing w:after="0" w:line="240" w:lineRule="auto"/>
        <w:ind w:right="-705"/>
        <w:jc w:val="center"/>
        <w:rPr>
          <w:rFonts w:ascii="Times New Roman" w:hAnsi="Times New Roman"/>
          <w:color w:val="000000"/>
          <w:sz w:val="24"/>
          <w:szCs w:val="24"/>
        </w:rPr>
      </w:pPr>
      <w:r w:rsidRPr="00AA0FDD">
        <w:rPr>
          <w:rFonts w:ascii="Times New Roman" w:hAnsi="Times New Roman"/>
          <w:bCs/>
          <w:sz w:val="24"/>
          <w:szCs w:val="24"/>
        </w:rPr>
        <w:t>Conform</w:t>
      </w:r>
      <w:r w:rsidRPr="00AA0FDD">
        <w:rPr>
          <w:rFonts w:ascii="Times New Roman" w:hAnsi="Times New Roman"/>
          <w:bCs/>
          <w:color w:val="000000"/>
          <w:sz w:val="24"/>
          <w:szCs w:val="24"/>
          <w:bdr w:val="none" w:sz="0" w:space="0" w:color="auto" w:frame="1"/>
        </w:rPr>
        <w:t xml:space="preserve"> Anexei nr. </w:t>
      </w:r>
      <w:proofErr w:type="gramStart"/>
      <w:r w:rsidRPr="00AA0FDD">
        <w:rPr>
          <w:rFonts w:ascii="Times New Roman" w:hAnsi="Times New Roman"/>
          <w:bCs/>
          <w:color w:val="000000"/>
          <w:sz w:val="24"/>
          <w:szCs w:val="24"/>
          <w:bdr w:val="none" w:sz="0" w:space="0" w:color="auto" w:frame="1"/>
        </w:rPr>
        <w:t>5.E</w:t>
      </w:r>
      <w:r w:rsidRPr="00AA0FDD">
        <w:rPr>
          <w:rFonts w:ascii="Times New Roman" w:hAnsi="Times New Roman"/>
          <w:bCs/>
          <w:iCs/>
          <w:color w:val="000000"/>
          <w:sz w:val="24"/>
          <w:szCs w:val="24"/>
          <w:bdr w:val="none" w:sz="0" w:space="0" w:color="auto" w:frame="1"/>
        </w:rPr>
        <w:t>la</w:t>
      </w:r>
      <w:proofErr w:type="gramEnd"/>
      <w:r w:rsidRPr="00AA0FDD">
        <w:rPr>
          <w:rFonts w:ascii="Times New Roman" w:hAnsi="Times New Roman"/>
          <w:bCs/>
          <w:iCs/>
          <w:color w:val="000000"/>
          <w:sz w:val="24"/>
          <w:szCs w:val="24"/>
          <w:bdr w:val="none" w:sz="0" w:space="0" w:color="auto" w:frame="1"/>
        </w:rPr>
        <w:t xml:space="preserve"> procedură din Legea </w:t>
      </w:r>
      <w:r w:rsidRPr="00AA0FDD">
        <w:rPr>
          <w:rFonts w:ascii="Times New Roman" w:hAnsi="Times New Roman"/>
          <w:bCs/>
          <w:color w:val="000000"/>
          <w:sz w:val="24"/>
          <w:szCs w:val="24"/>
          <w:bdr w:val="none" w:sz="0" w:space="0" w:color="auto" w:frame="1"/>
        </w:rPr>
        <w:t>nr. 292 din 3 decembrie 2018</w:t>
      </w:r>
    </w:p>
    <w:p w:rsidR="00537A8C" w:rsidRPr="00AA0FDD" w:rsidRDefault="00537A8C" w:rsidP="00EA7379">
      <w:pPr>
        <w:shd w:val="clear" w:color="auto" w:fill="FFFFFF"/>
        <w:spacing w:after="0" w:line="240" w:lineRule="auto"/>
        <w:ind w:right="-705"/>
        <w:jc w:val="center"/>
        <w:rPr>
          <w:rFonts w:ascii="Times New Roman" w:hAnsi="Times New Roman"/>
          <w:color w:val="000000"/>
          <w:sz w:val="24"/>
          <w:szCs w:val="24"/>
        </w:rPr>
      </w:pPr>
    </w:p>
    <w:p w:rsidR="00537A8C" w:rsidRPr="00AA0FDD" w:rsidRDefault="00537A8C" w:rsidP="00EA7379">
      <w:pPr>
        <w:pStyle w:val="ListParagraph"/>
        <w:numPr>
          <w:ilvl w:val="0"/>
          <w:numId w:val="1"/>
        </w:numPr>
        <w:autoSpaceDE w:val="0"/>
        <w:autoSpaceDN w:val="0"/>
        <w:adjustRightInd w:val="0"/>
        <w:spacing w:line="240" w:lineRule="auto"/>
        <w:ind w:left="0" w:right="-705" w:firstLine="0"/>
        <w:jc w:val="both"/>
        <w:rPr>
          <w:rFonts w:ascii="Times New Roman" w:hAnsi="Times New Roman"/>
          <w:b/>
          <w:sz w:val="24"/>
          <w:szCs w:val="24"/>
          <w:u w:val="single"/>
        </w:rPr>
      </w:pPr>
      <w:r w:rsidRPr="00AA0FDD">
        <w:rPr>
          <w:rFonts w:ascii="Times New Roman" w:hAnsi="Times New Roman"/>
          <w:b/>
          <w:color w:val="000000"/>
          <w:sz w:val="24"/>
          <w:szCs w:val="24"/>
          <w:u w:val="single"/>
          <w:bdr w:val="none" w:sz="0" w:space="0" w:color="auto" w:frame="1"/>
        </w:rPr>
        <w:t>Denumirea proiectului:</w:t>
      </w:r>
    </w:p>
    <w:p w:rsidR="00BC7790" w:rsidRPr="00AA0FDD" w:rsidRDefault="00BC7790" w:rsidP="00BC7790">
      <w:pPr>
        <w:pStyle w:val="ListParagraph"/>
        <w:tabs>
          <w:tab w:val="left" w:pos="540"/>
        </w:tabs>
        <w:autoSpaceDE w:val="0"/>
        <w:autoSpaceDN w:val="0"/>
        <w:adjustRightInd w:val="0"/>
        <w:ind w:left="765" w:right="166"/>
        <w:rPr>
          <w:rFonts w:ascii="Times New Roman" w:hAnsi="Times New Roman"/>
          <w:sz w:val="24"/>
          <w:szCs w:val="24"/>
          <w:lang w:val="en-GB" w:eastAsia="ro-RO"/>
        </w:rPr>
      </w:pPr>
      <w:r w:rsidRPr="00AA0FDD">
        <w:rPr>
          <w:rFonts w:ascii="Times New Roman" w:hAnsi="Times New Roman"/>
          <w:caps/>
          <w:sz w:val="24"/>
          <w:szCs w:val="24"/>
          <w:lang w:val="en-GB" w:eastAsia="ro-RO"/>
        </w:rPr>
        <w:t>“</w:t>
      </w:r>
      <w:r w:rsidRPr="00AA0FDD">
        <w:rPr>
          <w:rFonts w:ascii="Times New Roman" w:hAnsi="Times New Roman"/>
          <w:caps/>
          <w:sz w:val="24"/>
          <w:szCs w:val="24"/>
        </w:rPr>
        <w:t>INFIINTARE FERMA DE BOVINE DE CARNE IN COMUNA POIANA TEIULUI, judetul Neamț</w:t>
      </w:r>
      <w:r w:rsidRPr="00AA0FDD">
        <w:rPr>
          <w:rFonts w:ascii="Times New Roman" w:hAnsi="Times New Roman"/>
          <w:sz w:val="24"/>
          <w:szCs w:val="24"/>
          <w:lang w:val="en-GB" w:eastAsia="ro-RO"/>
        </w:rPr>
        <w:t>”</w:t>
      </w:r>
    </w:p>
    <w:p w:rsidR="00BC7790" w:rsidRPr="00AA0FDD" w:rsidRDefault="00BC7790" w:rsidP="00BC7790">
      <w:pPr>
        <w:pStyle w:val="ListParagraph"/>
        <w:tabs>
          <w:tab w:val="left" w:pos="540"/>
        </w:tabs>
        <w:autoSpaceDE w:val="0"/>
        <w:autoSpaceDN w:val="0"/>
        <w:adjustRightInd w:val="0"/>
        <w:ind w:left="765" w:right="166"/>
        <w:rPr>
          <w:rStyle w:val="al1"/>
          <w:rFonts w:ascii="Times New Roman" w:hAnsi="Times New Roman"/>
          <w:b w:val="0"/>
          <w:color w:val="auto"/>
          <w:sz w:val="24"/>
          <w:szCs w:val="24"/>
        </w:rPr>
      </w:pPr>
      <w:proofErr w:type="gramStart"/>
      <w:r w:rsidRPr="00AA0FDD">
        <w:rPr>
          <w:rStyle w:val="al1"/>
          <w:rFonts w:ascii="Times New Roman" w:hAnsi="Times New Roman"/>
          <w:b w:val="0"/>
          <w:color w:val="auto"/>
          <w:sz w:val="24"/>
          <w:szCs w:val="24"/>
        </w:rPr>
        <w:t>Amplasament :</w:t>
      </w:r>
      <w:proofErr w:type="gramEnd"/>
      <w:r w:rsidRPr="00AA0FDD">
        <w:rPr>
          <w:rStyle w:val="al1"/>
          <w:rFonts w:ascii="Times New Roman" w:hAnsi="Times New Roman"/>
          <w:b w:val="0"/>
          <w:color w:val="auto"/>
          <w:sz w:val="24"/>
          <w:szCs w:val="24"/>
        </w:rPr>
        <w:t xml:space="preserve"> intravilan Poiana Largului, punct ,,MOLIGELU’’</w:t>
      </w:r>
    </w:p>
    <w:p w:rsidR="00BC7790" w:rsidRPr="00AA0FDD" w:rsidRDefault="00BC7790" w:rsidP="00BC7790">
      <w:pPr>
        <w:pStyle w:val="ListParagraph"/>
        <w:autoSpaceDE w:val="0"/>
        <w:autoSpaceDN w:val="0"/>
        <w:adjustRightInd w:val="0"/>
        <w:spacing w:line="240" w:lineRule="auto"/>
        <w:ind w:left="765" w:right="-705"/>
        <w:rPr>
          <w:rStyle w:val="al1"/>
          <w:rFonts w:ascii="Times New Roman" w:hAnsi="Times New Roman"/>
          <w:b w:val="0"/>
          <w:color w:val="auto"/>
          <w:sz w:val="24"/>
          <w:szCs w:val="24"/>
        </w:rPr>
      </w:pPr>
      <w:r w:rsidRPr="00AA0FDD">
        <w:rPr>
          <w:rStyle w:val="al1"/>
          <w:rFonts w:ascii="Times New Roman" w:hAnsi="Times New Roman"/>
          <w:b w:val="0"/>
          <w:color w:val="auto"/>
          <w:sz w:val="24"/>
          <w:szCs w:val="24"/>
        </w:rPr>
        <w:t>Comuna Poiana Teiului, judetul Neamt</w:t>
      </w:r>
    </w:p>
    <w:p w:rsidR="00BC7790" w:rsidRPr="00AA0FDD" w:rsidRDefault="00BC7790" w:rsidP="00BC7790">
      <w:pPr>
        <w:pStyle w:val="ListParagraph"/>
        <w:autoSpaceDE w:val="0"/>
        <w:autoSpaceDN w:val="0"/>
        <w:adjustRightInd w:val="0"/>
        <w:spacing w:line="240" w:lineRule="auto"/>
        <w:ind w:left="765" w:right="-705"/>
        <w:rPr>
          <w:rFonts w:ascii="Times New Roman" w:hAnsi="Times New Roman"/>
          <w:sz w:val="24"/>
          <w:szCs w:val="24"/>
        </w:rPr>
      </w:pPr>
    </w:p>
    <w:p w:rsidR="00537A8C" w:rsidRPr="00AA0FDD" w:rsidRDefault="00537A8C" w:rsidP="00EA7379">
      <w:pPr>
        <w:pStyle w:val="ListParagraph"/>
        <w:numPr>
          <w:ilvl w:val="0"/>
          <w:numId w:val="1"/>
        </w:numPr>
        <w:shd w:val="clear" w:color="auto" w:fill="FFFFFF"/>
        <w:spacing w:after="0" w:line="240" w:lineRule="auto"/>
        <w:ind w:right="-705"/>
        <w:jc w:val="both"/>
        <w:rPr>
          <w:rFonts w:ascii="Times New Roman" w:hAnsi="Times New Roman"/>
          <w:b/>
          <w:color w:val="000000"/>
          <w:sz w:val="24"/>
          <w:szCs w:val="24"/>
          <w:u w:val="single"/>
        </w:rPr>
      </w:pPr>
      <w:r w:rsidRPr="00AA0FDD">
        <w:rPr>
          <w:rFonts w:ascii="Times New Roman" w:hAnsi="Times New Roman"/>
          <w:b/>
          <w:color w:val="000000"/>
          <w:sz w:val="24"/>
          <w:szCs w:val="24"/>
          <w:u w:val="single"/>
          <w:bdr w:val="none" w:sz="0" w:space="0" w:color="auto" w:frame="1"/>
        </w:rPr>
        <w:t xml:space="preserve"> Titular:</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numele</w:t>
      </w:r>
      <w:r w:rsidR="00BC7790" w:rsidRPr="00AA0FDD">
        <w:rPr>
          <w:rFonts w:ascii="Times New Roman" w:hAnsi="Times New Roman"/>
          <w:color w:val="000000"/>
          <w:sz w:val="24"/>
          <w:szCs w:val="24"/>
          <w:bdr w:val="none" w:sz="0" w:space="0" w:color="auto" w:frame="1"/>
        </w:rPr>
        <w:t>:</w:t>
      </w:r>
      <w:proofErr w:type="gramEnd"/>
      <w:r w:rsidR="00BC7790" w:rsidRPr="00AA0FDD">
        <w:rPr>
          <w:rFonts w:ascii="Times New Roman" w:hAnsi="Times New Roman"/>
          <w:sz w:val="24"/>
          <w:szCs w:val="24"/>
        </w:rPr>
        <w:t>BIO-ZONE ANGUS S.R.L.</w:t>
      </w:r>
    </w:p>
    <w:p w:rsidR="00BC7790" w:rsidRPr="00AA0FDD" w:rsidRDefault="00537A8C" w:rsidP="00BC7790">
      <w:pPr>
        <w:tabs>
          <w:tab w:val="left" w:pos="540"/>
        </w:tabs>
        <w:autoSpaceDE w:val="0"/>
        <w:autoSpaceDN w:val="0"/>
        <w:adjustRightInd w:val="0"/>
        <w:ind w:right="166"/>
        <w:rPr>
          <w:rStyle w:val="al1"/>
          <w:rFonts w:ascii="Times New Roman" w:hAnsi="Times New Roman"/>
          <w:b w:val="0"/>
          <w:color w:val="auto"/>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adresa</w:t>
      </w:r>
      <w:proofErr w:type="gramEnd"/>
      <w:r w:rsidRPr="00AA0FDD">
        <w:rPr>
          <w:rFonts w:ascii="Times New Roman" w:hAnsi="Times New Roman"/>
          <w:color w:val="000000"/>
          <w:sz w:val="24"/>
          <w:szCs w:val="24"/>
          <w:bdr w:val="none" w:sz="0" w:space="0" w:color="auto" w:frame="1"/>
        </w:rPr>
        <w:t xml:space="preserve"> poştală</w:t>
      </w:r>
      <w:r w:rsidR="00BC7790" w:rsidRPr="00AA0FDD">
        <w:rPr>
          <w:rFonts w:ascii="Times New Roman" w:hAnsi="Times New Roman"/>
          <w:color w:val="000000"/>
          <w:sz w:val="24"/>
          <w:szCs w:val="24"/>
          <w:bdr w:val="none" w:sz="0" w:space="0" w:color="auto" w:frame="1"/>
        </w:rPr>
        <w:t>:</w:t>
      </w:r>
      <w:r w:rsidR="00BC7790" w:rsidRPr="00AA0FDD">
        <w:rPr>
          <w:rStyle w:val="al1"/>
          <w:rFonts w:ascii="Times New Roman" w:hAnsi="Times New Roman"/>
          <w:b w:val="0"/>
          <w:color w:val="auto"/>
          <w:sz w:val="24"/>
          <w:szCs w:val="24"/>
        </w:rPr>
        <w:t>intravilan Poiana Largului, punct ,,MOLIGELU’’</w:t>
      </w:r>
    </w:p>
    <w:p w:rsidR="00BC7790" w:rsidRPr="00AA0FDD" w:rsidRDefault="00BC7790" w:rsidP="00BC7790">
      <w:pPr>
        <w:pStyle w:val="ListParagraph"/>
        <w:autoSpaceDE w:val="0"/>
        <w:autoSpaceDN w:val="0"/>
        <w:adjustRightInd w:val="0"/>
        <w:spacing w:line="240" w:lineRule="auto"/>
        <w:ind w:left="765" w:right="-705"/>
        <w:rPr>
          <w:rStyle w:val="al1"/>
          <w:rFonts w:ascii="Times New Roman" w:hAnsi="Times New Roman"/>
          <w:b w:val="0"/>
          <w:color w:val="auto"/>
          <w:sz w:val="24"/>
          <w:szCs w:val="24"/>
        </w:rPr>
      </w:pPr>
      <w:r w:rsidRPr="00AA0FDD">
        <w:rPr>
          <w:rStyle w:val="al1"/>
          <w:rFonts w:ascii="Times New Roman" w:hAnsi="Times New Roman"/>
          <w:b w:val="0"/>
          <w:color w:val="auto"/>
          <w:sz w:val="24"/>
          <w:szCs w:val="24"/>
        </w:rPr>
        <w:t xml:space="preserve">                 Comuna Poiana Teiului, judetul Neamt</w:t>
      </w:r>
    </w:p>
    <w:p w:rsidR="00BC7790" w:rsidRPr="00AA0FDD" w:rsidRDefault="00537A8C" w:rsidP="00BC7790">
      <w:pPr>
        <w:shd w:val="clear" w:color="auto" w:fill="FFFFFF"/>
        <w:ind w:right="166" w:hanging="90"/>
        <w:jc w:val="both"/>
        <w:rPr>
          <w:rFonts w:ascii="Times New Roman" w:hAnsi="Times New Roman"/>
          <w:bCs/>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numărul</w:t>
      </w:r>
      <w:proofErr w:type="gramEnd"/>
      <w:r w:rsidRPr="00AA0FDD">
        <w:rPr>
          <w:rFonts w:ascii="Times New Roman" w:hAnsi="Times New Roman"/>
          <w:color w:val="000000"/>
          <w:sz w:val="24"/>
          <w:szCs w:val="24"/>
          <w:bdr w:val="none" w:sz="0" w:space="0" w:color="auto" w:frame="1"/>
        </w:rPr>
        <w:t xml:space="preserve"> de telefon, de fax şi adresa de e-mail, adresa paginii de internet</w:t>
      </w:r>
      <w:r w:rsidR="00BC7790" w:rsidRPr="00AA0FDD">
        <w:rPr>
          <w:rFonts w:ascii="Times New Roman" w:hAnsi="Times New Roman"/>
          <w:color w:val="000000"/>
          <w:sz w:val="24"/>
          <w:szCs w:val="24"/>
          <w:bdr w:val="none" w:sz="0" w:space="0" w:color="auto" w:frame="1"/>
        </w:rPr>
        <w:t>:</w:t>
      </w:r>
      <w:r w:rsidR="00BC7790" w:rsidRPr="00AA0FDD">
        <w:rPr>
          <w:rFonts w:ascii="Times New Roman" w:hAnsi="Times New Roman"/>
          <w:bCs/>
          <w:sz w:val="24"/>
          <w:szCs w:val="24"/>
        </w:rPr>
        <w:t xml:space="preserve">0744 244 242 </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numele</w:t>
      </w:r>
      <w:proofErr w:type="gramEnd"/>
      <w:r w:rsidRPr="00AA0FDD">
        <w:rPr>
          <w:rFonts w:ascii="Times New Roman" w:hAnsi="Times New Roman"/>
          <w:color w:val="000000"/>
          <w:sz w:val="24"/>
          <w:szCs w:val="24"/>
          <w:bdr w:val="none" w:sz="0" w:space="0" w:color="auto" w:frame="1"/>
        </w:rPr>
        <w:t xml:space="preserve"> persoanelor de contact:</w:t>
      </w:r>
      <w:r w:rsidR="00BC7790" w:rsidRPr="00AA0FDD">
        <w:rPr>
          <w:rFonts w:ascii="Times New Roman" w:hAnsi="Times New Roman"/>
          <w:color w:val="000000"/>
          <w:sz w:val="24"/>
          <w:szCs w:val="24"/>
          <w:bdr w:val="none" w:sz="0" w:space="0" w:color="auto" w:frame="1"/>
        </w:rPr>
        <w:t xml:space="preserve"> Dorel Punga – administrator – tel. 0744 244 242</w:t>
      </w:r>
    </w:p>
    <w:p w:rsidR="00BC7790" w:rsidRPr="00AA0FDD" w:rsidRDefault="00BC7790"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pStyle w:val="ListParagraph"/>
        <w:numPr>
          <w:ilvl w:val="0"/>
          <w:numId w:val="1"/>
        </w:numPr>
        <w:shd w:val="clear" w:color="auto" w:fill="FFFFFF"/>
        <w:spacing w:after="0" w:line="240" w:lineRule="auto"/>
        <w:ind w:right="-705"/>
        <w:jc w:val="both"/>
        <w:rPr>
          <w:rFonts w:ascii="Times New Roman" w:hAnsi="Times New Roman"/>
          <w:b/>
          <w:color w:val="000000"/>
          <w:sz w:val="24"/>
          <w:szCs w:val="24"/>
          <w:u w:val="single"/>
          <w:bdr w:val="none" w:sz="0" w:space="0" w:color="auto" w:frame="1"/>
        </w:rPr>
      </w:pPr>
      <w:r w:rsidRPr="00AA0FDD">
        <w:rPr>
          <w:rFonts w:ascii="Times New Roman" w:hAnsi="Times New Roman"/>
          <w:b/>
          <w:color w:val="000000"/>
          <w:sz w:val="24"/>
          <w:szCs w:val="24"/>
          <w:u w:val="single"/>
          <w:bdr w:val="none" w:sz="0" w:space="0" w:color="auto" w:frame="1"/>
        </w:rPr>
        <w:t>Descrierea caracteristicilor fizice ale întregului proiect:</w:t>
      </w:r>
    </w:p>
    <w:p w:rsidR="00EA7379" w:rsidRPr="00AA0FDD" w:rsidRDefault="00EA7379" w:rsidP="00EA7379">
      <w:pPr>
        <w:pStyle w:val="ListParagraph"/>
        <w:shd w:val="clear" w:color="auto" w:fill="FFFFFF"/>
        <w:spacing w:after="0" w:line="240" w:lineRule="auto"/>
        <w:ind w:left="765" w:right="-705"/>
        <w:jc w:val="both"/>
        <w:rPr>
          <w:rFonts w:ascii="Times New Roman" w:hAnsi="Times New Roman"/>
          <w:b/>
          <w:color w:val="000000"/>
          <w:sz w:val="24"/>
          <w:szCs w:val="24"/>
          <w:u w:val="single"/>
        </w:rPr>
      </w:pPr>
    </w:p>
    <w:p w:rsidR="00537A8C" w:rsidRPr="00AA0FDD" w:rsidRDefault="00537A8C" w:rsidP="00EA7379">
      <w:pPr>
        <w:pStyle w:val="ListParagraph"/>
        <w:numPr>
          <w:ilvl w:val="0"/>
          <w:numId w:val="2"/>
        </w:numPr>
        <w:shd w:val="clear" w:color="auto" w:fill="FFFFFF"/>
        <w:spacing w:after="0" w:line="240" w:lineRule="auto"/>
        <w:ind w:left="0" w:right="-705"/>
        <w:jc w:val="both"/>
        <w:rPr>
          <w:rFonts w:ascii="Times New Roman" w:hAnsi="Times New Roman"/>
          <w:i/>
          <w:color w:val="000000"/>
          <w:sz w:val="24"/>
          <w:szCs w:val="24"/>
          <w:bdr w:val="none" w:sz="0" w:space="0" w:color="auto" w:frame="1"/>
        </w:rPr>
      </w:pPr>
      <w:r w:rsidRPr="00AA0FDD">
        <w:rPr>
          <w:rFonts w:ascii="Times New Roman" w:hAnsi="Times New Roman"/>
          <w:i/>
          <w:color w:val="000000"/>
          <w:sz w:val="24"/>
          <w:szCs w:val="24"/>
          <w:bdr w:val="none" w:sz="0" w:space="0" w:color="auto" w:frame="1"/>
        </w:rPr>
        <w:t>un rezumat al proiectului;</w:t>
      </w:r>
    </w:p>
    <w:p w:rsidR="00E022E4" w:rsidRPr="00AA0FDD" w:rsidRDefault="00E022E4" w:rsidP="00E022E4">
      <w:pPr>
        <w:pStyle w:val="ListParagraph"/>
        <w:autoSpaceDE w:val="0"/>
        <w:autoSpaceDN w:val="0"/>
        <w:adjustRightInd w:val="0"/>
        <w:ind w:left="600" w:right="166"/>
        <w:jc w:val="both"/>
        <w:rPr>
          <w:rStyle w:val="tli1"/>
          <w:rFonts w:ascii="Times New Roman" w:hAnsi="Times New Roman"/>
          <w:sz w:val="24"/>
          <w:szCs w:val="24"/>
          <w:u w:val="single"/>
          <w:lang w:val="ro-RO"/>
        </w:rPr>
      </w:pPr>
      <w:r w:rsidRPr="00AA0FDD">
        <w:rPr>
          <w:rFonts w:ascii="Times New Roman" w:hAnsi="Times New Roman"/>
          <w:sz w:val="24"/>
          <w:szCs w:val="24"/>
          <w:lang w:val="fr-FR"/>
        </w:rPr>
        <w:t xml:space="preserve">Se propune infiintarea unei ferme de bovine de carne de rasa Angus, ce va cuprinde : </w:t>
      </w:r>
    </w:p>
    <w:p w:rsidR="00E022E4" w:rsidRPr="0033393E" w:rsidRDefault="00E022E4" w:rsidP="00E022E4">
      <w:pPr>
        <w:pStyle w:val="ListParagraph"/>
        <w:ind w:left="600" w:right="166"/>
        <w:jc w:val="both"/>
        <w:rPr>
          <w:rFonts w:ascii="Times New Roman" w:hAnsi="Times New Roman"/>
          <w:caps/>
          <w:sz w:val="24"/>
          <w:szCs w:val="24"/>
          <w:lang w:val="fr-FR"/>
        </w:rPr>
      </w:pPr>
      <w:r w:rsidRPr="0033393E">
        <w:rPr>
          <w:rFonts w:ascii="Times New Roman" w:hAnsi="Times New Roman"/>
          <w:caps/>
          <w:sz w:val="24"/>
          <w:szCs w:val="24"/>
          <w:lang w:val="fr-FR"/>
        </w:rPr>
        <w:t>Hala crestere bovine de carne :</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BOXE BOVINE</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BOXA PREGATIRE ASANARE BOVINE</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LINIE FURAJARE</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LINII EVACUARE DEJECTII CU PLUGURI RACLOARE</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SPATIU DE ODIHNA BOVINE</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LINIE EVACUARE BOVINE</w:t>
      </w:r>
    </w:p>
    <w:p w:rsidR="00E022E4" w:rsidRPr="00AA0FDD" w:rsidRDefault="00E022E4" w:rsidP="00E022E4">
      <w:pPr>
        <w:ind w:right="166"/>
        <w:jc w:val="both"/>
        <w:rPr>
          <w:rFonts w:ascii="Times New Roman" w:hAnsi="Times New Roman"/>
          <w:sz w:val="24"/>
          <w:szCs w:val="24"/>
          <w:lang w:val="fr-FR"/>
        </w:rPr>
      </w:pPr>
      <w:r w:rsidRPr="00AA0FDD">
        <w:rPr>
          <w:rFonts w:ascii="Times New Roman" w:hAnsi="Times New Roman"/>
          <w:sz w:val="24"/>
          <w:szCs w:val="24"/>
          <w:lang w:val="fr-FR"/>
        </w:rPr>
        <w:t xml:space="preserve">Anexa sacrificare, procesare, comercializare si administrativ: </w:t>
      </w:r>
    </w:p>
    <w:p w:rsidR="00E022E4" w:rsidRPr="00AA0FDD" w:rsidRDefault="00E022E4" w:rsidP="0033393E">
      <w:pPr>
        <w:ind w:right="166"/>
        <w:jc w:val="both"/>
        <w:rPr>
          <w:rFonts w:ascii="Times New Roman" w:hAnsi="Times New Roman"/>
          <w:color w:val="000000"/>
          <w:sz w:val="24"/>
          <w:szCs w:val="24"/>
        </w:rPr>
      </w:pPr>
      <w:r w:rsidRPr="00AA0FDD">
        <w:rPr>
          <w:rFonts w:ascii="Times New Roman" w:hAnsi="Times New Roman"/>
          <w:sz w:val="24"/>
          <w:szCs w:val="24"/>
          <w:lang w:val="fr-FR"/>
        </w:rPr>
        <w:t>Parterul: este destinat urmatoarelor activitati :</w:t>
      </w:r>
      <w:r w:rsidRPr="00AA0FDD">
        <w:rPr>
          <w:rFonts w:ascii="Times New Roman" w:hAnsi="Times New Roman"/>
          <w:color w:val="000000"/>
          <w:sz w:val="24"/>
          <w:szCs w:val="24"/>
        </w:rPr>
        <w:t>SACRIFICARE CONTAINERIZATA LA NIVEL DE FERMA</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SPATII TRANSARE SI DEPOZITARE FRIGORIFICA</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t>SPATII PRELUCRARE CARNE, PRIN TOCARE</w:t>
      </w:r>
    </w:p>
    <w:p w:rsidR="00E022E4" w:rsidRPr="00AA0FDD" w:rsidRDefault="00E022E4" w:rsidP="0033393E">
      <w:pPr>
        <w:pStyle w:val="ListParagraph"/>
        <w:numPr>
          <w:ilvl w:val="0"/>
          <w:numId w:val="26"/>
        </w:numPr>
        <w:autoSpaceDE w:val="0"/>
        <w:autoSpaceDN w:val="0"/>
        <w:adjustRightInd w:val="0"/>
        <w:ind w:right="166"/>
        <w:jc w:val="both"/>
        <w:rPr>
          <w:rFonts w:ascii="Times New Roman" w:hAnsi="Times New Roman"/>
          <w:color w:val="000000"/>
          <w:sz w:val="24"/>
          <w:szCs w:val="24"/>
        </w:rPr>
      </w:pPr>
      <w:r w:rsidRPr="00AA0FDD">
        <w:rPr>
          <w:rFonts w:ascii="Times New Roman" w:hAnsi="Times New Roman"/>
          <w:color w:val="000000"/>
          <w:sz w:val="24"/>
          <w:szCs w:val="24"/>
        </w:rPr>
        <w:lastRenderedPageBreak/>
        <w:t>VESTIARE TIP FILTRU</w:t>
      </w:r>
    </w:p>
    <w:p w:rsidR="00E022E4" w:rsidRPr="00AA0FDD" w:rsidRDefault="00E022E4" w:rsidP="0033393E">
      <w:pPr>
        <w:pStyle w:val="ListParagraph"/>
        <w:numPr>
          <w:ilvl w:val="0"/>
          <w:numId w:val="26"/>
        </w:numPr>
        <w:ind w:right="166"/>
        <w:jc w:val="both"/>
        <w:rPr>
          <w:rFonts w:ascii="Times New Roman" w:hAnsi="Times New Roman"/>
          <w:color w:val="000000"/>
          <w:sz w:val="24"/>
          <w:szCs w:val="24"/>
        </w:rPr>
      </w:pPr>
      <w:r w:rsidRPr="00AA0FDD">
        <w:rPr>
          <w:rFonts w:ascii="Times New Roman" w:hAnsi="Times New Roman"/>
          <w:color w:val="000000"/>
          <w:sz w:val="24"/>
          <w:szCs w:val="24"/>
        </w:rPr>
        <w:t>SPATIU COMERCIALIZARE PRODUSE CARNE PROASPATA</w:t>
      </w:r>
    </w:p>
    <w:p w:rsidR="00E022E4" w:rsidRPr="0033393E" w:rsidRDefault="00E022E4" w:rsidP="00E022E4">
      <w:pPr>
        <w:ind w:right="166"/>
        <w:jc w:val="both"/>
        <w:rPr>
          <w:rFonts w:ascii="Times New Roman" w:hAnsi="Times New Roman"/>
          <w:caps/>
          <w:sz w:val="24"/>
          <w:szCs w:val="24"/>
          <w:lang w:val="fr-FR"/>
        </w:rPr>
      </w:pPr>
      <w:r w:rsidRPr="00AA0FDD">
        <w:rPr>
          <w:rFonts w:ascii="Times New Roman" w:hAnsi="Times New Roman"/>
          <w:sz w:val="24"/>
          <w:szCs w:val="24"/>
          <w:lang w:val="fr-FR"/>
        </w:rPr>
        <w:t xml:space="preserve">Mansarda/etaj: </w:t>
      </w:r>
      <w:r w:rsidRPr="0033393E">
        <w:rPr>
          <w:rFonts w:ascii="Times New Roman" w:hAnsi="Times New Roman"/>
          <w:caps/>
          <w:sz w:val="24"/>
          <w:szCs w:val="24"/>
          <w:lang w:val="fr-FR"/>
        </w:rPr>
        <w:t>este destinata exclusiv zonei administrative</w:t>
      </w:r>
    </w:p>
    <w:p w:rsidR="00E022E4" w:rsidRPr="00AA0FDD" w:rsidRDefault="00E022E4" w:rsidP="00E022E4">
      <w:pPr>
        <w:spacing w:after="0" w:line="240" w:lineRule="auto"/>
        <w:ind w:left="240" w:right="166"/>
        <w:jc w:val="both"/>
        <w:rPr>
          <w:rFonts w:ascii="Times New Roman" w:hAnsi="Times New Roman"/>
          <w:sz w:val="24"/>
          <w:szCs w:val="24"/>
          <w:lang w:val="fr-FR"/>
        </w:rPr>
      </w:pPr>
      <w:r w:rsidRPr="00AA0FDD">
        <w:rPr>
          <w:rFonts w:ascii="Times New Roman" w:hAnsi="Times New Roman"/>
          <w:sz w:val="24"/>
          <w:szCs w:val="24"/>
          <w:lang w:val="fr-FR"/>
        </w:rPr>
        <w:t xml:space="preserve"> Zona silozuri pentru cereale si FNC</w:t>
      </w:r>
    </w:p>
    <w:p w:rsidR="00E022E4" w:rsidRPr="00AA0FDD" w:rsidRDefault="00E022E4" w:rsidP="00E022E4">
      <w:pPr>
        <w:spacing w:after="0" w:line="240" w:lineRule="auto"/>
        <w:ind w:left="240" w:right="166"/>
        <w:jc w:val="both"/>
        <w:rPr>
          <w:rFonts w:ascii="Times New Roman" w:hAnsi="Times New Roman"/>
          <w:sz w:val="24"/>
          <w:szCs w:val="24"/>
          <w:lang w:val="fr-FR"/>
        </w:rPr>
      </w:pPr>
      <w:r w:rsidRPr="00AA0FDD">
        <w:rPr>
          <w:rFonts w:ascii="Times New Roman" w:hAnsi="Times New Roman"/>
          <w:sz w:val="24"/>
          <w:szCs w:val="24"/>
          <w:lang w:val="fr-FR"/>
        </w:rPr>
        <w:t xml:space="preserve"> Zona depozitare masa verde</w:t>
      </w:r>
    </w:p>
    <w:p w:rsidR="00E022E4" w:rsidRPr="00AA0FDD" w:rsidRDefault="00E022E4" w:rsidP="00E022E4">
      <w:pPr>
        <w:spacing w:after="0" w:line="240" w:lineRule="auto"/>
        <w:ind w:right="166"/>
        <w:jc w:val="both"/>
        <w:rPr>
          <w:rFonts w:ascii="Times New Roman" w:hAnsi="Times New Roman"/>
          <w:sz w:val="24"/>
          <w:szCs w:val="24"/>
          <w:lang w:val="fr-FR"/>
        </w:rPr>
      </w:pPr>
      <w:r w:rsidRPr="00AA0FDD">
        <w:rPr>
          <w:rFonts w:ascii="Times New Roman" w:hAnsi="Times New Roman"/>
          <w:sz w:val="24"/>
          <w:szCs w:val="24"/>
          <w:lang w:val="fr-FR"/>
        </w:rPr>
        <w:t xml:space="preserve">     Zona depozitare dejectii (cuva etansa subterana).</w:t>
      </w:r>
    </w:p>
    <w:p w:rsidR="00E022E4" w:rsidRPr="00AA0FDD" w:rsidRDefault="00E022E4" w:rsidP="00E022E4">
      <w:pPr>
        <w:spacing w:after="0" w:line="240" w:lineRule="auto"/>
        <w:ind w:right="166"/>
        <w:jc w:val="both"/>
        <w:rPr>
          <w:rFonts w:ascii="Times New Roman" w:hAnsi="Times New Roman"/>
          <w:sz w:val="24"/>
          <w:szCs w:val="24"/>
          <w:lang w:val="fr-FR"/>
        </w:rPr>
      </w:pPr>
      <w:r w:rsidRPr="00AA0FDD">
        <w:rPr>
          <w:rFonts w:ascii="Times New Roman" w:hAnsi="Times New Roman"/>
          <w:sz w:val="24"/>
          <w:szCs w:val="24"/>
          <w:lang w:val="fr-FR"/>
        </w:rPr>
        <w:t xml:space="preserve">     Imprejmuire </w:t>
      </w:r>
    </w:p>
    <w:p w:rsidR="007F3FEA" w:rsidRPr="00AA0FDD" w:rsidRDefault="007F3FEA" w:rsidP="00EA7379">
      <w:pPr>
        <w:pStyle w:val="NoSpacing"/>
        <w:ind w:right="-705"/>
        <w:jc w:val="both"/>
        <w:rPr>
          <w:rFonts w:ascii="Times New Roman" w:hAnsi="Times New Roman"/>
          <w:sz w:val="24"/>
          <w:szCs w:val="24"/>
        </w:rPr>
      </w:pPr>
    </w:p>
    <w:p w:rsidR="00537A8C" w:rsidRPr="00AA0FDD" w:rsidRDefault="00537A8C" w:rsidP="00EA7379">
      <w:pPr>
        <w:pStyle w:val="ListParagraph"/>
        <w:numPr>
          <w:ilvl w:val="0"/>
          <w:numId w:val="2"/>
        </w:numPr>
        <w:shd w:val="clear" w:color="auto" w:fill="FFFFFF"/>
        <w:spacing w:after="0" w:line="240" w:lineRule="auto"/>
        <w:ind w:left="0" w:right="-705"/>
        <w:jc w:val="both"/>
        <w:rPr>
          <w:rFonts w:ascii="Times New Roman" w:hAnsi="Times New Roman"/>
          <w:i/>
          <w:color w:val="000000"/>
          <w:sz w:val="24"/>
          <w:szCs w:val="24"/>
          <w:bdr w:val="none" w:sz="0" w:space="0" w:color="auto" w:frame="1"/>
        </w:rPr>
      </w:pPr>
      <w:r w:rsidRPr="00AA0FDD">
        <w:rPr>
          <w:rFonts w:ascii="Times New Roman" w:hAnsi="Times New Roman"/>
          <w:i/>
          <w:color w:val="000000"/>
          <w:sz w:val="24"/>
          <w:szCs w:val="24"/>
          <w:bdr w:val="none" w:sz="0" w:space="0" w:color="auto" w:frame="1"/>
        </w:rPr>
        <w:t>justificarea necesităţii proiectului;</w:t>
      </w:r>
    </w:p>
    <w:p w:rsidR="00E13DA9" w:rsidRPr="00AA0FDD" w:rsidRDefault="00E13DA9" w:rsidP="00E13DA9">
      <w:pPr>
        <w:autoSpaceDE w:val="0"/>
        <w:autoSpaceDN w:val="0"/>
        <w:adjustRightInd w:val="0"/>
        <w:ind w:right="-846" w:firstLine="720"/>
        <w:jc w:val="both"/>
        <w:rPr>
          <w:rFonts w:ascii="Times New Roman" w:hAnsi="Times New Roman"/>
          <w:sz w:val="24"/>
          <w:szCs w:val="24"/>
          <w:shd w:val="clear" w:color="auto" w:fill="FFFFFF"/>
          <w:lang w:val="ro-RO"/>
        </w:rPr>
      </w:pPr>
      <w:r w:rsidRPr="00AA0FDD">
        <w:rPr>
          <w:rFonts w:ascii="Times New Roman" w:hAnsi="Times New Roman"/>
          <w:color w:val="191919"/>
          <w:sz w:val="24"/>
          <w:szCs w:val="24"/>
          <w:shd w:val="clear" w:color="auto" w:fill="FFFFFF"/>
          <w:lang w:val="ro-RO"/>
        </w:rPr>
        <w:t>Sectorul zootehnic din Romania a trecut si trece in continuare printr-o situatie dificila din cauza cresterii costurilor de productie, a competitiei generata de importuri, a cresterii preturilor pentru furajele necesare hranei animalelor, cresterea preturilor pentru energie, combustibil si alte utilitati. </w:t>
      </w:r>
      <w:r w:rsidRPr="00AA0FDD">
        <w:rPr>
          <w:rFonts w:ascii="Times New Roman" w:hAnsi="Times New Roman"/>
          <w:bCs/>
          <w:color w:val="191919"/>
          <w:sz w:val="24"/>
          <w:szCs w:val="24"/>
          <w:shd w:val="clear" w:color="auto" w:fill="FFFFFF"/>
          <w:lang w:val="ro-RO"/>
        </w:rPr>
        <w:t>Avand in vedere</w:t>
      </w:r>
      <w:r w:rsidRPr="00AA0FDD">
        <w:rPr>
          <w:rFonts w:ascii="Times New Roman" w:hAnsi="Times New Roman"/>
          <w:color w:val="191919"/>
          <w:sz w:val="24"/>
          <w:szCs w:val="24"/>
          <w:shd w:val="clear" w:color="auto" w:fill="FFFFFF"/>
          <w:lang w:val="ro-RO"/>
        </w:rPr>
        <w:t xml:space="preserve"> potentialul pasunilor pe care le detine Romania si cererea crescuta de carne de vita de calitate premium, este necesara productia de carne de vita din rasa Angus. Daca pana acum cunoscatorii in materie de carne de vita premium vorbeau doar despre bovinele de carne argentiniene, scopul BIO-ZONE ANGUS S.R.L. este acela de a face cunoscuta zona Carpatilor ca fiind producatoare de carne de vita de calitate. Investitia este oportuna deoarece costurile de crestere </w:t>
      </w:r>
      <w:r w:rsidRPr="00AA0FDD">
        <w:rPr>
          <w:rFonts w:ascii="Times New Roman" w:hAnsi="Times New Roman"/>
          <w:sz w:val="24"/>
          <w:szCs w:val="24"/>
          <w:shd w:val="clear" w:color="auto" w:fill="FFFFFF"/>
        </w:rPr>
        <w:t xml:space="preserve">si productie </w:t>
      </w:r>
      <w:r w:rsidRPr="00AA0FDD">
        <w:rPr>
          <w:rFonts w:ascii="Times New Roman" w:hAnsi="Times New Roman"/>
          <w:color w:val="191919"/>
          <w:sz w:val="24"/>
          <w:szCs w:val="24"/>
          <w:shd w:val="clear" w:color="auto" w:fill="FFFFFF"/>
          <w:lang w:val="ro-RO"/>
        </w:rPr>
        <w:t>sunt scazute</w:t>
      </w:r>
      <w:r w:rsidRPr="00AA0FDD">
        <w:rPr>
          <w:rFonts w:ascii="Times New Roman" w:hAnsi="Times New Roman"/>
          <w:sz w:val="24"/>
          <w:szCs w:val="24"/>
          <w:shd w:val="clear" w:color="auto" w:fill="FFFFFF"/>
        </w:rPr>
        <w:t xml:space="preserve"> dar si datorita faptului ca este o rasa prolifica care produce un vitel pe an avand prima fatare la varsta de doi ani, spre deosebire de alte rase de carne care incep sa produca vitei doar de la trei ani. Astfel se obtine </w:t>
      </w:r>
      <w:proofErr w:type="gramStart"/>
      <w:r w:rsidRPr="00AA0FDD">
        <w:rPr>
          <w:rFonts w:ascii="Times New Roman" w:hAnsi="Times New Roman"/>
          <w:sz w:val="24"/>
          <w:szCs w:val="24"/>
          <w:shd w:val="clear" w:color="auto" w:fill="FFFFFF"/>
        </w:rPr>
        <w:t>un</w:t>
      </w:r>
      <w:proofErr w:type="gramEnd"/>
      <w:r w:rsidRPr="00AA0FDD">
        <w:rPr>
          <w:rFonts w:ascii="Times New Roman" w:hAnsi="Times New Roman"/>
          <w:sz w:val="24"/>
          <w:szCs w:val="24"/>
          <w:shd w:val="clear" w:color="auto" w:fill="FFFFFF"/>
        </w:rPr>
        <w:t xml:space="preserve"> numar mai mare de vitei intr-un timp mai scurt, crescand veniturile substantial.</w:t>
      </w:r>
    </w:p>
    <w:p w:rsidR="00537A8C" w:rsidRDefault="001C213C" w:rsidP="00E13DA9">
      <w:pPr>
        <w:pStyle w:val="ListParagraph"/>
        <w:numPr>
          <w:ilvl w:val="0"/>
          <w:numId w:val="2"/>
        </w:numPr>
        <w:shd w:val="clear" w:color="auto" w:fill="FFFFFF"/>
        <w:spacing w:after="0" w:line="240" w:lineRule="auto"/>
        <w:ind w:right="-705"/>
        <w:jc w:val="both"/>
        <w:rPr>
          <w:rFonts w:ascii="Times New Roman" w:hAnsi="Times New Roman"/>
          <w:i/>
          <w:color w:val="000000"/>
          <w:sz w:val="24"/>
          <w:szCs w:val="24"/>
          <w:bdr w:val="none" w:sz="0" w:space="0" w:color="auto" w:frame="1"/>
        </w:rPr>
      </w:pPr>
      <w:r w:rsidRPr="001C213C">
        <w:rPr>
          <w:rFonts w:ascii="Times New Roman" w:hAnsi="Times New Roman"/>
          <w:i/>
          <w:color w:val="000000"/>
          <w:sz w:val="24"/>
          <w:szCs w:val="24"/>
          <w:bdr w:val="none" w:sz="0" w:space="0" w:color="auto" w:frame="1"/>
        </w:rPr>
        <w:t>valoarea investiţiei : 221.641,00 euro</w:t>
      </w:r>
    </w:p>
    <w:p w:rsidR="0033393E" w:rsidRPr="001C213C" w:rsidRDefault="0033393E" w:rsidP="0033393E">
      <w:pPr>
        <w:pStyle w:val="ListParagraph"/>
        <w:shd w:val="clear" w:color="auto" w:fill="FFFFFF"/>
        <w:spacing w:after="0" w:line="240" w:lineRule="auto"/>
        <w:ind w:left="600" w:right="-705"/>
        <w:jc w:val="both"/>
        <w:rPr>
          <w:rFonts w:ascii="Times New Roman" w:hAnsi="Times New Roman"/>
          <w:i/>
          <w:color w:val="000000"/>
          <w:sz w:val="24"/>
          <w:szCs w:val="24"/>
          <w:bdr w:val="none" w:sz="0" w:space="0" w:color="auto" w:frame="1"/>
        </w:rPr>
      </w:pPr>
    </w:p>
    <w:p w:rsidR="00537A8C" w:rsidRPr="004B3D8B" w:rsidRDefault="00537A8C" w:rsidP="00E13DA9">
      <w:pPr>
        <w:pStyle w:val="ListParagraph"/>
        <w:numPr>
          <w:ilvl w:val="0"/>
          <w:numId w:val="2"/>
        </w:numPr>
        <w:shd w:val="clear" w:color="auto" w:fill="FFFFFF"/>
        <w:spacing w:after="0" w:line="240" w:lineRule="auto"/>
        <w:ind w:right="-705"/>
        <w:jc w:val="both"/>
        <w:rPr>
          <w:rFonts w:ascii="Times New Roman" w:hAnsi="Times New Roman"/>
          <w:i/>
          <w:color w:val="000000"/>
          <w:sz w:val="24"/>
          <w:szCs w:val="24"/>
          <w:bdr w:val="none" w:sz="0" w:space="0" w:color="auto" w:frame="1"/>
        </w:rPr>
      </w:pPr>
      <w:r w:rsidRPr="004B3D8B">
        <w:rPr>
          <w:rFonts w:ascii="Times New Roman" w:hAnsi="Times New Roman"/>
          <w:i/>
          <w:color w:val="000000"/>
          <w:sz w:val="24"/>
          <w:szCs w:val="24"/>
          <w:bdr w:val="none" w:sz="0" w:space="0" w:color="auto" w:frame="1"/>
        </w:rPr>
        <w:t>perioada de implementare propusă;</w:t>
      </w:r>
    </w:p>
    <w:p w:rsidR="007F3FEA" w:rsidRPr="004B3D8B" w:rsidRDefault="007F3FEA" w:rsidP="00EA7379">
      <w:pPr>
        <w:tabs>
          <w:tab w:val="left" w:pos="540"/>
        </w:tabs>
        <w:spacing w:line="240" w:lineRule="auto"/>
        <w:ind w:right="-705"/>
        <w:jc w:val="both"/>
        <w:rPr>
          <w:rFonts w:ascii="Times New Roman" w:hAnsi="Times New Roman"/>
          <w:sz w:val="24"/>
          <w:szCs w:val="24"/>
          <w:lang w:val="ro-RO"/>
        </w:rPr>
      </w:pPr>
      <w:r w:rsidRPr="004B3D8B">
        <w:rPr>
          <w:rFonts w:ascii="Times New Roman" w:hAnsi="Times New Roman"/>
          <w:sz w:val="24"/>
          <w:szCs w:val="24"/>
          <w:lang w:val="ro-RO"/>
        </w:rPr>
        <w:t>Durata de implementare a obiectivului de investitii: 36 de luni</w:t>
      </w:r>
    </w:p>
    <w:p w:rsidR="00537A8C" w:rsidRPr="00AA0FDD" w:rsidRDefault="00537A8C" w:rsidP="00E13DA9">
      <w:pPr>
        <w:pStyle w:val="ListParagraph"/>
        <w:numPr>
          <w:ilvl w:val="0"/>
          <w:numId w:val="2"/>
        </w:numPr>
        <w:shd w:val="clear" w:color="auto" w:fill="FFFFFF"/>
        <w:spacing w:after="0" w:line="240" w:lineRule="auto"/>
        <w:ind w:left="0" w:right="-705"/>
        <w:jc w:val="both"/>
        <w:rPr>
          <w:rFonts w:ascii="Times New Roman" w:hAnsi="Times New Roman"/>
          <w:i/>
          <w:color w:val="000000"/>
          <w:sz w:val="24"/>
          <w:szCs w:val="24"/>
          <w:bdr w:val="none" w:sz="0" w:space="0" w:color="auto" w:frame="1"/>
        </w:rPr>
      </w:pPr>
      <w:r w:rsidRPr="00AA0FDD">
        <w:rPr>
          <w:rFonts w:ascii="Times New Roman" w:hAnsi="Times New Roman"/>
          <w:i/>
          <w:color w:val="000000"/>
          <w:sz w:val="24"/>
          <w:szCs w:val="24"/>
          <w:bdr w:val="none" w:sz="0" w:space="0" w:color="auto" w:frame="1"/>
        </w:rPr>
        <w:t>planşe reprezentând limitele amplasamentului proiectului, inclusiv orice suprafaţă de teren solicitată pentru a fi folosită temporar (planuri de situaţie şi amplasamente);</w:t>
      </w:r>
    </w:p>
    <w:p w:rsidR="007F3FEA" w:rsidRPr="00AA0FDD" w:rsidRDefault="007F3FEA" w:rsidP="00EA7379">
      <w:pPr>
        <w:shd w:val="clear" w:color="auto" w:fill="FFFFFF"/>
        <w:spacing w:after="0" w:line="240" w:lineRule="auto"/>
        <w:ind w:right="-705"/>
        <w:jc w:val="both"/>
        <w:rPr>
          <w:rFonts w:ascii="Times New Roman" w:hAnsi="Times New Roman"/>
          <w:color w:val="000000"/>
          <w:sz w:val="24"/>
          <w:szCs w:val="24"/>
        </w:rPr>
      </w:pPr>
    </w:p>
    <w:p w:rsidR="00E13DA9" w:rsidRPr="00AA0FDD" w:rsidRDefault="00E13DA9" w:rsidP="0033393E">
      <w:pPr>
        <w:spacing w:after="150"/>
        <w:ind w:right="-705" w:firstLine="720"/>
        <w:jc w:val="both"/>
        <w:rPr>
          <w:rFonts w:ascii="Times New Roman" w:hAnsi="Times New Roman"/>
          <w:bCs/>
          <w:noProof/>
          <w:sz w:val="24"/>
          <w:szCs w:val="24"/>
          <w:lang w:val="ro-RO"/>
        </w:rPr>
      </w:pPr>
      <w:r w:rsidRPr="00AA0FDD">
        <w:rPr>
          <w:rFonts w:ascii="Times New Roman" w:hAnsi="Times New Roman"/>
          <w:bCs/>
          <w:sz w:val="24"/>
          <w:szCs w:val="24"/>
        </w:rPr>
        <w:t xml:space="preserve">Conform Certificatului de Urbanism nr. 7 din 08 martie 2018 terenul apartine BIO-ZONE ANGUS S.R.L. </w:t>
      </w:r>
      <w:r w:rsidRPr="00AA0FDD">
        <w:rPr>
          <w:rFonts w:ascii="Times New Roman" w:hAnsi="Times New Roman"/>
          <w:sz w:val="24"/>
          <w:szCs w:val="24"/>
        </w:rPr>
        <w:t>Accesul la investitie este posibil din drumul sătesc (drum public nerestricționat) ce delimitează o latură a imobilului. Ecartamentul acestuia oferă posibilitatea aprovizionarii carosabile si, in general, a circulatiei marfurilor catre rutele principale de circulatie – drumurile nationale.</w:t>
      </w:r>
      <w:r w:rsidRPr="00AA0FDD">
        <w:rPr>
          <w:rFonts w:ascii="Times New Roman" w:hAnsi="Times New Roman"/>
          <w:bCs/>
          <w:noProof/>
          <w:sz w:val="24"/>
          <w:szCs w:val="24"/>
          <w:lang w:val="ro-RO"/>
        </w:rPr>
        <w:t xml:space="preserve">Imobilul unde se propune investiția are următoarele vecinătăți: </w:t>
      </w:r>
    </w:p>
    <w:p w:rsidR="00E13DA9" w:rsidRPr="00AA0FDD" w:rsidRDefault="00E13DA9" w:rsidP="00E13DA9">
      <w:pPr>
        <w:numPr>
          <w:ilvl w:val="0"/>
          <w:numId w:val="18"/>
        </w:numPr>
        <w:shd w:val="clear" w:color="auto" w:fill="FFFFFF"/>
        <w:spacing w:after="0" w:line="240" w:lineRule="auto"/>
        <w:ind w:right="-705"/>
        <w:jc w:val="both"/>
        <w:rPr>
          <w:rFonts w:ascii="Times New Roman" w:hAnsi="Times New Roman"/>
          <w:bCs/>
          <w:noProof/>
          <w:sz w:val="24"/>
          <w:szCs w:val="24"/>
          <w:lang w:val="ro-RO"/>
        </w:rPr>
      </w:pPr>
      <w:r w:rsidRPr="00AA0FDD">
        <w:rPr>
          <w:rFonts w:ascii="Times New Roman" w:hAnsi="Times New Roman"/>
          <w:bCs/>
          <w:noProof/>
          <w:sz w:val="24"/>
          <w:szCs w:val="24"/>
          <w:lang w:val="ro-RO"/>
        </w:rPr>
        <w:t>Nord: - NCP 50044, NCP 52061;</w:t>
      </w:r>
    </w:p>
    <w:p w:rsidR="00E13DA9" w:rsidRPr="00AA0FDD" w:rsidRDefault="00E13DA9" w:rsidP="00E13DA9">
      <w:pPr>
        <w:numPr>
          <w:ilvl w:val="0"/>
          <w:numId w:val="18"/>
        </w:numPr>
        <w:shd w:val="clear" w:color="auto" w:fill="FFFFFF"/>
        <w:spacing w:after="0" w:line="240" w:lineRule="auto"/>
        <w:ind w:right="-705"/>
        <w:jc w:val="both"/>
        <w:rPr>
          <w:rFonts w:ascii="Times New Roman" w:hAnsi="Times New Roman"/>
          <w:bCs/>
          <w:noProof/>
          <w:sz w:val="24"/>
          <w:szCs w:val="24"/>
          <w:lang w:val="ro-RO"/>
        </w:rPr>
      </w:pPr>
      <w:r w:rsidRPr="00AA0FDD">
        <w:rPr>
          <w:rFonts w:ascii="Times New Roman" w:hAnsi="Times New Roman"/>
          <w:bCs/>
          <w:noProof/>
          <w:sz w:val="24"/>
          <w:szCs w:val="24"/>
          <w:lang w:val="ro-RO"/>
        </w:rPr>
        <w:t>Est: - Andrei Iosub, Buium Dan, NCP 50532; NCP 51247;</w:t>
      </w:r>
    </w:p>
    <w:p w:rsidR="00E13DA9" w:rsidRPr="00AA0FDD" w:rsidRDefault="00E13DA9" w:rsidP="00E13DA9">
      <w:pPr>
        <w:numPr>
          <w:ilvl w:val="0"/>
          <w:numId w:val="18"/>
        </w:numPr>
        <w:shd w:val="clear" w:color="auto" w:fill="FFFFFF"/>
        <w:spacing w:after="0" w:line="240" w:lineRule="auto"/>
        <w:ind w:right="-705"/>
        <w:jc w:val="both"/>
        <w:rPr>
          <w:rFonts w:ascii="Times New Roman" w:hAnsi="Times New Roman"/>
          <w:bCs/>
          <w:noProof/>
          <w:sz w:val="24"/>
          <w:szCs w:val="24"/>
          <w:lang w:val="ro-RO"/>
        </w:rPr>
      </w:pPr>
      <w:r w:rsidRPr="00AA0FDD">
        <w:rPr>
          <w:rFonts w:ascii="Times New Roman" w:hAnsi="Times New Roman"/>
          <w:bCs/>
          <w:noProof/>
          <w:sz w:val="24"/>
          <w:szCs w:val="24"/>
          <w:lang w:val="ro-RO"/>
        </w:rPr>
        <w:t>Sud: - Pungă Vasile Dorel;</w:t>
      </w:r>
    </w:p>
    <w:p w:rsidR="00E13DA9" w:rsidRPr="00AA0FDD" w:rsidRDefault="00E13DA9" w:rsidP="00E13DA9">
      <w:pPr>
        <w:numPr>
          <w:ilvl w:val="0"/>
          <w:numId w:val="18"/>
        </w:numPr>
        <w:shd w:val="clear" w:color="auto" w:fill="FFFFFF"/>
        <w:spacing w:after="0" w:line="240" w:lineRule="auto"/>
        <w:ind w:right="-705"/>
        <w:jc w:val="both"/>
        <w:rPr>
          <w:rFonts w:ascii="Times New Roman" w:hAnsi="Times New Roman"/>
          <w:bCs/>
          <w:noProof/>
          <w:sz w:val="24"/>
          <w:szCs w:val="24"/>
          <w:lang w:val="ro-RO"/>
        </w:rPr>
      </w:pPr>
      <w:r w:rsidRPr="00AA0FDD">
        <w:rPr>
          <w:rFonts w:ascii="Times New Roman" w:hAnsi="Times New Roman"/>
          <w:bCs/>
          <w:noProof/>
          <w:sz w:val="24"/>
          <w:szCs w:val="24"/>
          <w:lang w:val="ro-RO"/>
        </w:rPr>
        <w:t xml:space="preserve">Vest: Drum Sătesc. </w:t>
      </w:r>
    </w:p>
    <w:p w:rsidR="007F3FEA" w:rsidRPr="00AA0FDD" w:rsidRDefault="007F3FEA" w:rsidP="00E13DA9">
      <w:pPr>
        <w:spacing w:after="150" w:line="240" w:lineRule="auto"/>
        <w:ind w:right="-705"/>
        <w:jc w:val="both"/>
        <w:rPr>
          <w:rFonts w:ascii="Times New Roman" w:hAnsi="Times New Roman"/>
          <w:bCs/>
          <w:sz w:val="24"/>
          <w:szCs w:val="24"/>
        </w:rPr>
      </w:pPr>
      <w:r w:rsidRPr="00AA0FDD">
        <w:rPr>
          <w:rFonts w:ascii="Times New Roman" w:hAnsi="Times New Roman"/>
          <w:bCs/>
          <w:sz w:val="24"/>
          <w:szCs w:val="24"/>
        </w:rPr>
        <w:t>Se anexeaza planu</w:t>
      </w:r>
      <w:r w:rsidR="00E13DA9" w:rsidRPr="00AA0FDD">
        <w:rPr>
          <w:rFonts w:ascii="Times New Roman" w:hAnsi="Times New Roman"/>
          <w:bCs/>
          <w:sz w:val="24"/>
          <w:szCs w:val="24"/>
        </w:rPr>
        <w:t>l</w:t>
      </w:r>
      <w:r w:rsidRPr="00AA0FDD">
        <w:rPr>
          <w:rFonts w:ascii="Times New Roman" w:hAnsi="Times New Roman"/>
          <w:bCs/>
          <w:sz w:val="24"/>
          <w:szCs w:val="24"/>
        </w:rPr>
        <w:t xml:space="preserve"> de situatie.</w:t>
      </w:r>
    </w:p>
    <w:p w:rsidR="007F3FEA" w:rsidRPr="00AA0FDD" w:rsidRDefault="007F3FEA"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13DA9">
      <w:pPr>
        <w:pStyle w:val="ListParagraph"/>
        <w:numPr>
          <w:ilvl w:val="0"/>
          <w:numId w:val="2"/>
        </w:numPr>
        <w:shd w:val="clear" w:color="auto" w:fill="FFFFFF"/>
        <w:spacing w:after="0" w:line="240" w:lineRule="auto"/>
        <w:ind w:left="0" w:right="-705"/>
        <w:jc w:val="both"/>
        <w:rPr>
          <w:rFonts w:ascii="Times New Roman" w:hAnsi="Times New Roman"/>
          <w:i/>
          <w:color w:val="000000"/>
          <w:sz w:val="24"/>
          <w:szCs w:val="24"/>
          <w:bdr w:val="none" w:sz="0" w:space="0" w:color="auto" w:frame="1"/>
        </w:rPr>
      </w:pPr>
      <w:proofErr w:type="gramStart"/>
      <w:r w:rsidRPr="00AA0FDD">
        <w:rPr>
          <w:rFonts w:ascii="Times New Roman" w:hAnsi="Times New Roman"/>
          <w:i/>
          <w:color w:val="000000"/>
          <w:sz w:val="24"/>
          <w:szCs w:val="24"/>
          <w:bdr w:val="none" w:sz="0" w:space="0" w:color="auto" w:frame="1"/>
        </w:rPr>
        <w:t>o</w:t>
      </w:r>
      <w:proofErr w:type="gramEnd"/>
      <w:r w:rsidRPr="00AA0FDD">
        <w:rPr>
          <w:rFonts w:ascii="Times New Roman" w:hAnsi="Times New Roman"/>
          <w:i/>
          <w:color w:val="000000"/>
          <w:sz w:val="24"/>
          <w:szCs w:val="24"/>
          <w:bdr w:val="none" w:sz="0" w:space="0" w:color="auto" w:frame="1"/>
        </w:rPr>
        <w:t xml:space="preserve"> descriere a caracteristicilor fizice ale întregului proiect, formele fizice ale proiectului (planuri, clădiri, alte structuri, materiale de construcţie şi altele).</w:t>
      </w:r>
    </w:p>
    <w:p w:rsidR="00321C1C" w:rsidRPr="00AA0FDD" w:rsidRDefault="00321C1C" w:rsidP="00321C1C">
      <w:pPr>
        <w:autoSpaceDE w:val="0"/>
        <w:autoSpaceDN w:val="0"/>
        <w:adjustRightInd w:val="0"/>
        <w:ind w:left="90" w:right="166"/>
        <w:jc w:val="both"/>
        <w:rPr>
          <w:rFonts w:ascii="Times New Roman" w:hAnsi="Times New Roman"/>
          <w:b/>
          <w:i/>
          <w:sz w:val="24"/>
          <w:szCs w:val="24"/>
          <w:u w:val="single"/>
          <w:lang w:val="fr-FR"/>
        </w:rPr>
      </w:pPr>
      <w:r w:rsidRPr="00AA0FDD">
        <w:rPr>
          <w:rFonts w:ascii="Times New Roman" w:hAnsi="Times New Roman"/>
          <w:b/>
          <w:i/>
          <w:sz w:val="24"/>
          <w:szCs w:val="24"/>
          <w:u w:val="single"/>
          <w:lang w:val="fr-FR"/>
        </w:rPr>
        <w:t xml:space="preserve">Descrierea situatiei existente : </w:t>
      </w:r>
    </w:p>
    <w:p w:rsidR="00321C1C" w:rsidRPr="00AA0FDD" w:rsidRDefault="00321C1C" w:rsidP="0033393E">
      <w:pPr>
        <w:tabs>
          <w:tab w:val="left" w:pos="10065"/>
        </w:tabs>
        <w:ind w:right="-590" w:firstLine="720"/>
        <w:jc w:val="both"/>
        <w:rPr>
          <w:rFonts w:ascii="Times New Roman" w:hAnsi="Times New Roman"/>
          <w:sz w:val="24"/>
          <w:szCs w:val="24"/>
        </w:rPr>
      </w:pPr>
      <w:r w:rsidRPr="00AA0FDD">
        <w:rPr>
          <w:rFonts w:ascii="Times New Roman" w:hAnsi="Times New Roman"/>
          <w:sz w:val="24"/>
          <w:szCs w:val="24"/>
        </w:rPr>
        <w:t xml:space="preserve">In zona de ampasare a obiectivului exista rețea de distributie apa potabila realizata din teava PEHD, Dn 63 mm, Pn 6 bar, ce apartine sistemului de alimentare cu apa a comunei Poiana Teiului, </w:t>
      </w:r>
      <w:r w:rsidRPr="00AA0FDD">
        <w:rPr>
          <w:rFonts w:ascii="Times New Roman" w:hAnsi="Times New Roman"/>
          <w:sz w:val="24"/>
          <w:szCs w:val="24"/>
        </w:rPr>
        <w:lastRenderedPageBreak/>
        <w:t>conform avizului nr.1956/14.03.2018 emis de catre Primaria Poiana Teiului in calitate de administrator al retelei.In zona nu exista sistem centralizat de canalizare menajera.</w:t>
      </w:r>
    </w:p>
    <w:p w:rsidR="00321C1C" w:rsidRPr="00AA0FDD" w:rsidRDefault="00321C1C" w:rsidP="00321C1C">
      <w:pPr>
        <w:tabs>
          <w:tab w:val="left" w:pos="540"/>
          <w:tab w:val="left" w:pos="10065"/>
        </w:tabs>
        <w:ind w:right="166"/>
        <w:jc w:val="both"/>
        <w:rPr>
          <w:rFonts w:ascii="Times New Roman" w:hAnsi="Times New Roman"/>
          <w:b/>
          <w:i/>
          <w:sz w:val="24"/>
          <w:szCs w:val="24"/>
          <w:u w:val="single"/>
          <w:lang w:val="fr-FR"/>
        </w:rPr>
      </w:pPr>
      <w:r w:rsidRPr="00AA0FDD">
        <w:rPr>
          <w:rFonts w:ascii="Times New Roman" w:hAnsi="Times New Roman"/>
          <w:b/>
          <w:i/>
          <w:sz w:val="24"/>
          <w:szCs w:val="24"/>
          <w:u w:val="single"/>
          <w:lang w:val="fr-FR"/>
        </w:rPr>
        <w:t xml:space="preserve">Descrierea situatiei proiectate : </w:t>
      </w:r>
    </w:p>
    <w:p w:rsidR="00321C1C" w:rsidRPr="00AA0FDD" w:rsidRDefault="00321C1C" w:rsidP="00321C1C">
      <w:pPr>
        <w:autoSpaceDE w:val="0"/>
        <w:autoSpaceDN w:val="0"/>
        <w:adjustRightInd w:val="0"/>
        <w:ind w:left="90" w:right="166"/>
        <w:jc w:val="both"/>
        <w:rPr>
          <w:rFonts w:ascii="Times New Roman" w:hAnsi="Times New Roman"/>
          <w:i/>
          <w:sz w:val="24"/>
          <w:szCs w:val="24"/>
          <w:u w:val="single"/>
          <w:lang w:val="fr-FR"/>
        </w:rPr>
      </w:pPr>
      <w:r w:rsidRPr="00AA0FDD">
        <w:rPr>
          <w:rFonts w:ascii="Times New Roman" w:hAnsi="Times New Roman"/>
          <w:i/>
          <w:sz w:val="24"/>
          <w:szCs w:val="24"/>
          <w:u w:val="single"/>
          <w:lang w:val="fr-FR"/>
        </w:rPr>
        <w:t>1. Functionalul :</w:t>
      </w:r>
    </w:p>
    <w:p w:rsidR="00321C1C" w:rsidRPr="00AA0FDD" w:rsidRDefault="00321C1C" w:rsidP="00321C1C">
      <w:pPr>
        <w:autoSpaceDE w:val="0"/>
        <w:autoSpaceDN w:val="0"/>
        <w:adjustRightInd w:val="0"/>
        <w:ind w:right="166" w:firstLine="720"/>
        <w:jc w:val="both"/>
        <w:rPr>
          <w:rStyle w:val="tli1"/>
          <w:rFonts w:ascii="Times New Roman" w:hAnsi="Times New Roman"/>
          <w:sz w:val="24"/>
          <w:szCs w:val="24"/>
          <w:u w:val="single"/>
          <w:lang w:val="ro-RO"/>
        </w:rPr>
      </w:pPr>
      <w:r w:rsidRPr="00AA0FDD">
        <w:rPr>
          <w:rFonts w:ascii="Times New Roman" w:hAnsi="Times New Roman"/>
          <w:sz w:val="24"/>
          <w:szCs w:val="24"/>
          <w:lang w:val="fr-FR"/>
        </w:rPr>
        <w:t xml:space="preserve">Se propune infiintarea unei ferme de bovine de carne de rasa Angus, ce va cuprinde : </w:t>
      </w:r>
    </w:p>
    <w:p w:rsidR="00321C1C" w:rsidRPr="00AA0FDD" w:rsidRDefault="00321C1C" w:rsidP="00321C1C">
      <w:pPr>
        <w:ind w:right="166"/>
        <w:jc w:val="both"/>
        <w:rPr>
          <w:rFonts w:ascii="Times New Roman" w:hAnsi="Times New Roman"/>
          <w:b/>
          <w:sz w:val="24"/>
          <w:szCs w:val="24"/>
          <w:lang w:val="fr-FR"/>
        </w:rPr>
      </w:pPr>
      <w:r w:rsidRPr="00AA0FDD">
        <w:rPr>
          <w:rFonts w:ascii="Times New Roman" w:hAnsi="Times New Roman"/>
          <w:b/>
          <w:sz w:val="24"/>
          <w:szCs w:val="24"/>
          <w:lang w:val="fr-FR"/>
        </w:rPr>
        <w:t>Hala crestere bovine de carne :</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-BOXE BOVINE</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-BOXA PREGATIRE ASANARE BOVINE</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-LINIE FURAJARE</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-LINII EVACUARE DEJECTII CU PLUGURI RACLOARE</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-SPATIU DE ODIHNA BOVINE</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-LINIE EVACUARE BOVINE</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b/>
          <w:sz w:val="24"/>
          <w:szCs w:val="24"/>
          <w:lang w:val="fr-FR"/>
        </w:rPr>
        <w:t xml:space="preserve">Anexa sacrificare, procesare, comercializare si administrativ: </w:t>
      </w:r>
    </w:p>
    <w:p w:rsidR="00321C1C" w:rsidRPr="00AA0FDD" w:rsidRDefault="00321C1C" w:rsidP="00321C1C">
      <w:pPr>
        <w:ind w:left="720" w:right="166"/>
        <w:jc w:val="both"/>
        <w:rPr>
          <w:rFonts w:ascii="Times New Roman" w:hAnsi="Times New Roman"/>
          <w:sz w:val="24"/>
          <w:szCs w:val="24"/>
          <w:lang w:val="fr-FR"/>
        </w:rPr>
      </w:pPr>
      <w:r w:rsidRPr="00AA0FDD">
        <w:rPr>
          <w:rFonts w:ascii="Times New Roman" w:hAnsi="Times New Roman"/>
          <w:b/>
          <w:sz w:val="24"/>
          <w:szCs w:val="24"/>
          <w:lang w:val="fr-FR"/>
        </w:rPr>
        <w:t>Parterul:</w:t>
      </w:r>
      <w:r w:rsidRPr="00AA0FDD">
        <w:rPr>
          <w:rFonts w:ascii="Times New Roman" w:hAnsi="Times New Roman"/>
          <w:sz w:val="24"/>
          <w:szCs w:val="24"/>
          <w:lang w:val="fr-FR"/>
        </w:rPr>
        <w:t xml:space="preserve"> este destinat urmatoarelor activitati :</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-SACRIFICARE CONTAINERIZATA LA NIVEL DE FERMA</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-SPATII TRANSARE SI DEPOZITARE FRIGORIFICA</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-SPATII PRELUCRARE CARNE, PRIN TOCARE</w:t>
      </w:r>
    </w:p>
    <w:p w:rsidR="00321C1C" w:rsidRPr="00AA0FDD" w:rsidRDefault="00321C1C" w:rsidP="00321C1C">
      <w:pPr>
        <w:pStyle w:val="ListParagraph"/>
        <w:autoSpaceDE w:val="0"/>
        <w:autoSpaceDN w:val="0"/>
        <w:adjustRightInd w:val="0"/>
        <w:ind w:left="360" w:right="166"/>
        <w:jc w:val="both"/>
        <w:rPr>
          <w:rFonts w:ascii="Times New Roman" w:hAnsi="Times New Roman"/>
          <w:color w:val="000000"/>
          <w:sz w:val="24"/>
          <w:szCs w:val="24"/>
        </w:rPr>
      </w:pPr>
      <w:r w:rsidRPr="00AA0FDD">
        <w:rPr>
          <w:rFonts w:ascii="Times New Roman" w:hAnsi="Times New Roman"/>
          <w:color w:val="000000"/>
          <w:sz w:val="24"/>
          <w:szCs w:val="24"/>
        </w:rPr>
        <w:t>-VESTIARE TIP FILTRU</w:t>
      </w:r>
    </w:p>
    <w:p w:rsidR="00321C1C" w:rsidRPr="00AA0FDD" w:rsidRDefault="00321C1C" w:rsidP="00321C1C">
      <w:pPr>
        <w:pStyle w:val="ListParagraph"/>
        <w:ind w:left="360" w:right="166"/>
        <w:jc w:val="both"/>
        <w:rPr>
          <w:rFonts w:ascii="Times New Roman" w:hAnsi="Times New Roman"/>
          <w:color w:val="000000"/>
          <w:sz w:val="24"/>
          <w:szCs w:val="24"/>
        </w:rPr>
      </w:pPr>
      <w:r w:rsidRPr="00AA0FDD">
        <w:rPr>
          <w:rFonts w:ascii="Times New Roman" w:hAnsi="Times New Roman"/>
          <w:color w:val="000000"/>
          <w:sz w:val="24"/>
          <w:szCs w:val="24"/>
        </w:rPr>
        <w:t>-SPATIU COMERCIALIZARE PRODUSE CARNE PROASPATA</w:t>
      </w:r>
    </w:p>
    <w:p w:rsidR="00321C1C" w:rsidRPr="00AA0FDD" w:rsidRDefault="00321C1C" w:rsidP="00321C1C">
      <w:pPr>
        <w:ind w:left="720" w:right="166"/>
        <w:jc w:val="both"/>
        <w:rPr>
          <w:rFonts w:ascii="Times New Roman" w:hAnsi="Times New Roman"/>
          <w:b/>
          <w:sz w:val="24"/>
          <w:szCs w:val="24"/>
          <w:lang w:val="fr-FR"/>
        </w:rPr>
      </w:pPr>
      <w:r w:rsidRPr="00AA0FDD">
        <w:rPr>
          <w:rFonts w:ascii="Times New Roman" w:hAnsi="Times New Roman"/>
          <w:b/>
          <w:sz w:val="24"/>
          <w:szCs w:val="24"/>
          <w:lang w:val="fr-FR"/>
        </w:rPr>
        <w:t xml:space="preserve">Mansarda/etaj: </w:t>
      </w:r>
      <w:r w:rsidRPr="00AA0FDD">
        <w:rPr>
          <w:rFonts w:ascii="Times New Roman" w:hAnsi="Times New Roman"/>
          <w:sz w:val="24"/>
          <w:szCs w:val="24"/>
          <w:lang w:val="fr-FR"/>
        </w:rPr>
        <w:t>este destinata exclusiv zonei administrative</w:t>
      </w:r>
    </w:p>
    <w:p w:rsidR="00321C1C" w:rsidRPr="00AA0FDD" w:rsidRDefault="00321C1C" w:rsidP="00321C1C">
      <w:pPr>
        <w:pStyle w:val="ListParagraph"/>
        <w:spacing w:after="0" w:line="240" w:lineRule="auto"/>
        <w:ind w:left="0" w:right="166"/>
        <w:contextualSpacing w:val="0"/>
        <w:jc w:val="both"/>
        <w:rPr>
          <w:rFonts w:ascii="Times New Roman" w:hAnsi="Times New Roman"/>
          <w:sz w:val="24"/>
          <w:szCs w:val="24"/>
          <w:lang w:val="fr-FR"/>
        </w:rPr>
      </w:pPr>
      <w:r w:rsidRPr="00AA0FDD">
        <w:rPr>
          <w:rFonts w:ascii="Times New Roman" w:hAnsi="Times New Roman"/>
          <w:b/>
          <w:sz w:val="24"/>
          <w:szCs w:val="24"/>
          <w:lang w:val="fr-FR"/>
        </w:rPr>
        <w:t>Zona silozuri pentru cereale si FNC</w:t>
      </w:r>
    </w:p>
    <w:p w:rsidR="00321C1C" w:rsidRPr="00AA0FDD" w:rsidRDefault="00321C1C" w:rsidP="00321C1C">
      <w:pPr>
        <w:pStyle w:val="ListParagraph"/>
        <w:spacing w:line="240" w:lineRule="auto"/>
        <w:ind w:right="166"/>
        <w:jc w:val="both"/>
        <w:rPr>
          <w:rFonts w:ascii="Times New Roman" w:hAnsi="Times New Roman"/>
          <w:sz w:val="24"/>
          <w:szCs w:val="24"/>
          <w:lang w:val="fr-FR"/>
        </w:rPr>
      </w:pPr>
    </w:p>
    <w:p w:rsidR="00321C1C" w:rsidRPr="00AA0FDD" w:rsidRDefault="00321C1C" w:rsidP="00321C1C">
      <w:pPr>
        <w:pStyle w:val="ListParagraph"/>
        <w:spacing w:after="0" w:line="240" w:lineRule="auto"/>
        <w:ind w:left="0" w:right="166"/>
        <w:contextualSpacing w:val="0"/>
        <w:jc w:val="both"/>
        <w:rPr>
          <w:rFonts w:ascii="Times New Roman" w:hAnsi="Times New Roman"/>
          <w:b/>
          <w:sz w:val="24"/>
          <w:szCs w:val="24"/>
          <w:lang w:val="fr-FR"/>
        </w:rPr>
      </w:pPr>
      <w:r w:rsidRPr="00AA0FDD">
        <w:rPr>
          <w:rFonts w:ascii="Times New Roman" w:hAnsi="Times New Roman"/>
          <w:b/>
          <w:sz w:val="24"/>
          <w:szCs w:val="24"/>
          <w:lang w:val="fr-FR"/>
        </w:rPr>
        <w:t>Zona depozitare masa verde</w:t>
      </w:r>
    </w:p>
    <w:p w:rsidR="00321C1C" w:rsidRPr="00AA0FDD" w:rsidRDefault="00321C1C" w:rsidP="00321C1C">
      <w:pPr>
        <w:pStyle w:val="ListParagraph"/>
        <w:spacing w:line="240" w:lineRule="auto"/>
        <w:ind w:right="166"/>
        <w:jc w:val="both"/>
        <w:rPr>
          <w:rFonts w:ascii="Times New Roman" w:hAnsi="Times New Roman"/>
          <w:b/>
          <w:sz w:val="24"/>
          <w:szCs w:val="24"/>
          <w:lang w:val="fr-FR"/>
        </w:rPr>
      </w:pPr>
    </w:p>
    <w:p w:rsidR="00321C1C" w:rsidRPr="00AA0FDD" w:rsidRDefault="00321C1C" w:rsidP="00321C1C">
      <w:pPr>
        <w:pStyle w:val="ListParagraph"/>
        <w:spacing w:after="0" w:line="240" w:lineRule="auto"/>
        <w:ind w:left="0" w:right="166"/>
        <w:contextualSpacing w:val="0"/>
        <w:jc w:val="both"/>
        <w:rPr>
          <w:rFonts w:ascii="Times New Roman" w:hAnsi="Times New Roman"/>
          <w:b/>
          <w:sz w:val="24"/>
          <w:szCs w:val="24"/>
          <w:lang w:val="fr-FR"/>
        </w:rPr>
      </w:pPr>
      <w:r w:rsidRPr="00AA0FDD">
        <w:rPr>
          <w:rFonts w:ascii="Times New Roman" w:hAnsi="Times New Roman"/>
          <w:b/>
          <w:sz w:val="24"/>
          <w:szCs w:val="24"/>
          <w:lang w:val="fr-FR"/>
        </w:rPr>
        <w:t xml:space="preserve"> Zona depozitare dejectii </w:t>
      </w:r>
      <w:r w:rsidRPr="00AA0FDD">
        <w:rPr>
          <w:rFonts w:ascii="Times New Roman" w:hAnsi="Times New Roman"/>
          <w:sz w:val="24"/>
          <w:szCs w:val="24"/>
          <w:lang w:val="fr-FR"/>
        </w:rPr>
        <w:t>(cuva etansa subterana).</w:t>
      </w:r>
    </w:p>
    <w:p w:rsidR="00321C1C" w:rsidRPr="00AA0FDD" w:rsidRDefault="00321C1C" w:rsidP="00321C1C">
      <w:pPr>
        <w:pStyle w:val="ListParagraph"/>
        <w:spacing w:line="240" w:lineRule="auto"/>
        <w:ind w:right="166"/>
        <w:jc w:val="both"/>
        <w:rPr>
          <w:rFonts w:ascii="Times New Roman" w:hAnsi="Times New Roman"/>
          <w:b/>
          <w:sz w:val="24"/>
          <w:szCs w:val="24"/>
          <w:lang w:val="fr-FR"/>
        </w:rPr>
      </w:pPr>
    </w:p>
    <w:p w:rsidR="00321C1C" w:rsidRPr="00AA0FDD" w:rsidRDefault="00321C1C" w:rsidP="00321C1C">
      <w:pPr>
        <w:pStyle w:val="ListParagraph"/>
        <w:spacing w:after="0" w:line="240" w:lineRule="auto"/>
        <w:ind w:left="0" w:right="166"/>
        <w:contextualSpacing w:val="0"/>
        <w:jc w:val="both"/>
        <w:rPr>
          <w:rFonts w:ascii="Times New Roman" w:hAnsi="Times New Roman"/>
          <w:b/>
          <w:sz w:val="24"/>
          <w:szCs w:val="24"/>
          <w:lang w:val="fr-FR"/>
        </w:rPr>
      </w:pPr>
      <w:r w:rsidRPr="00AA0FDD">
        <w:rPr>
          <w:rFonts w:ascii="Times New Roman" w:hAnsi="Times New Roman"/>
          <w:b/>
          <w:sz w:val="24"/>
          <w:szCs w:val="24"/>
          <w:lang w:val="fr-FR"/>
        </w:rPr>
        <w:t xml:space="preserve">Imprejmuire </w:t>
      </w:r>
    </w:p>
    <w:p w:rsidR="00321C1C" w:rsidRPr="00AA0FDD" w:rsidRDefault="00321C1C" w:rsidP="00321C1C">
      <w:pPr>
        <w:pStyle w:val="ListParagraph"/>
        <w:spacing w:line="240" w:lineRule="auto"/>
        <w:ind w:right="166"/>
        <w:jc w:val="both"/>
        <w:rPr>
          <w:rFonts w:ascii="Times New Roman" w:hAnsi="Times New Roman"/>
          <w:b/>
          <w:sz w:val="24"/>
          <w:szCs w:val="24"/>
          <w:lang w:val="fr-FR"/>
        </w:rPr>
      </w:pPr>
    </w:p>
    <w:p w:rsidR="00321C1C" w:rsidRPr="00AA0FDD" w:rsidRDefault="00321C1C" w:rsidP="00321C1C">
      <w:pPr>
        <w:pStyle w:val="ListParagraph"/>
        <w:spacing w:after="0" w:line="240" w:lineRule="auto"/>
        <w:ind w:left="0" w:right="166"/>
        <w:contextualSpacing w:val="0"/>
        <w:jc w:val="both"/>
        <w:rPr>
          <w:rFonts w:ascii="Times New Roman" w:hAnsi="Times New Roman"/>
          <w:b/>
          <w:sz w:val="24"/>
          <w:szCs w:val="24"/>
          <w:lang w:val="fr-FR"/>
        </w:rPr>
      </w:pPr>
      <w:r w:rsidRPr="00AA0FDD">
        <w:rPr>
          <w:rFonts w:ascii="Times New Roman" w:hAnsi="Times New Roman"/>
          <w:b/>
          <w:sz w:val="24"/>
          <w:szCs w:val="24"/>
          <w:lang w:val="fr-FR"/>
        </w:rPr>
        <w:t xml:space="preserve">Retea </w:t>
      </w:r>
      <w:proofErr w:type="gramStart"/>
      <w:r w:rsidRPr="00AA0FDD">
        <w:rPr>
          <w:rFonts w:ascii="Times New Roman" w:hAnsi="Times New Roman"/>
          <w:b/>
          <w:sz w:val="24"/>
          <w:szCs w:val="24"/>
          <w:lang w:val="fr-FR"/>
        </w:rPr>
        <w:t>de alimentare</w:t>
      </w:r>
      <w:proofErr w:type="gramEnd"/>
      <w:r w:rsidRPr="00AA0FDD">
        <w:rPr>
          <w:rFonts w:ascii="Times New Roman" w:hAnsi="Times New Roman"/>
          <w:b/>
          <w:sz w:val="24"/>
          <w:szCs w:val="24"/>
          <w:lang w:val="fr-FR"/>
        </w:rPr>
        <w:t xml:space="preserve"> cu apa in incinta</w:t>
      </w:r>
    </w:p>
    <w:p w:rsidR="00321C1C" w:rsidRPr="00AA0FDD" w:rsidRDefault="00321C1C" w:rsidP="00321C1C">
      <w:pPr>
        <w:pStyle w:val="ListParagraph"/>
        <w:spacing w:line="240" w:lineRule="auto"/>
        <w:ind w:right="166"/>
        <w:jc w:val="both"/>
        <w:rPr>
          <w:rFonts w:ascii="Times New Roman" w:hAnsi="Times New Roman"/>
          <w:b/>
          <w:sz w:val="24"/>
          <w:szCs w:val="24"/>
          <w:lang w:val="fr-FR"/>
        </w:rPr>
      </w:pPr>
    </w:p>
    <w:p w:rsidR="00321C1C" w:rsidRPr="00AA0FDD" w:rsidRDefault="00321C1C" w:rsidP="00321C1C">
      <w:pPr>
        <w:pStyle w:val="ListParagraph"/>
        <w:spacing w:after="0" w:line="240" w:lineRule="auto"/>
        <w:ind w:left="0" w:right="166"/>
        <w:contextualSpacing w:val="0"/>
        <w:jc w:val="both"/>
        <w:rPr>
          <w:rFonts w:ascii="Times New Roman" w:hAnsi="Times New Roman"/>
          <w:b/>
          <w:sz w:val="24"/>
          <w:szCs w:val="24"/>
          <w:lang w:val="fr-FR"/>
        </w:rPr>
      </w:pPr>
      <w:r w:rsidRPr="00AA0FDD">
        <w:rPr>
          <w:rFonts w:ascii="Times New Roman" w:hAnsi="Times New Roman"/>
          <w:b/>
          <w:sz w:val="24"/>
          <w:szCs w:val="24"/>
          <w:lang w:val="fr-FR"/>
        </w:rPr>
        <w:t>Retea de iluminat si supreveghere video in incinta</w:t>
      </w:r>
    </w:p>
    <w:p w:rsidR="00321C1C" w:rsidRPr="00AA0FDD" w:rsidRDefault="00321C1C" w:rsidP="00321C1C">
      <w:pPr>
        <w:pStyle w:val="ListParagraph"/>
        <w:spacing w:line="240" w:lineRule="auto"/>
        <w:ind w:right="166"/>
        <w:jc w:val="both"/>
        <w:rPr>
          <w:rFonts w:ascii="Times New Roman" w:hAnsi="Times New Roman"/>
          <w:b/>
          <w:sz w:val="24"/>
          <w:szCs w:val="24"/>
          <w:lang w:val="fr-FR"/>
        </w:rPr>
      </w:pPr>
    </w:p>
    <w:p w:rsidR="00321C1C" w:rsidRPr="00AA0FDD" w:rsidRDefault="00321C1C" w:rsidP="00321C1C">
      <w:pPr>
        <w:pStyle w:val="ListParagraph"/>
        <w:tabs>
          <w:tab w:val="left" w:pos="851"/>
        </w:tabs>
        <w:spacing w:after="0" w:line="240" w:lineRule="auto"/>
        <w:ind w:left="0" w:right="166"/>
        <w:contextualSpacing w:val="0"/>
        <w:jc w:val="both"/>
        <w:rPr>
          <w:rFonts w:ascii="Times New Roman" w:hAnsi="Times New Roman"/>
          <w:b/>
          <w:sz w:val="24"/>
          <w:szCs w:val="24"/>
          <w:lang w:val="fr-FR"/>
        </w:rPr>
      </w:pPr>
      <w:r w:rsidRPr="00AA0FDD">
        <w:rPr>
          <w:rFonts w:ascii="Times New Roman" w:hAnsi="Times New Roman"/>
          <w:b/>
          <w:sz w:val="24"/>
          <w:szCs w:val="24"/>
          <w:lang w:val="fr-FR"/>
        </w:rPr>
        <w:t>Retea de canalizare in incinta</w:t>
      </w:r>
    </w:p>
    <w:p w:rsidR="00321C1C" w:rsidRPr="00AA0FDD" w:rsidRDefault="00321C1C" w:rsidP="00321C1C">
      <w:pPr>
        <w:ind w:right="166"/>
        <w:jc w:val="both"/>
        <w:rPr>
          <w:rFonts w:ascii="Times New Roman" w:hAnsi="Times New Roman"/>
          <w:b/>
          <w:sz w:val="24"/>
          <w:szCs w:val="24"/>
          <w:lang w:val="fr-FR"/>
        </w:rPr>
      </w:pPr>
    </w:p>
    <w:p w:rsidR="00321C1C" w:rsidRPr="00AA0FDD" w:rsidRDefault="00321C1C" w:rsidP="00321C1C">
      <w:pPr>
        <w:pStyle w:val="ListParagraph"/>
        <w:spacing w:after="0" w:line="240" w:lineRule="auto"/>
        <w:ind w:left="0" w:right="166" w:firstLine="720"/>
        <w:contextualSpacing w:val="0"/>
        <w:jc w:val="both"/>
        <w:rPr>
          <w:rFonts w:ascii="Times New Roman" w:hAnsi="Times New Roman"/>
          <w:sz w:val="24"/>
          <w:szCs w:val="24"/>
          <w:lang w:val="fr-FR"/>
        </w:rPr>
      </w:pPr>
      <w:r w:rsidRPr="00AA0FDD">
        <w:rPr>
          <w:rFonts w:ascii="Times New Roman" w:hAnsi="Times New Roman"/>
          <w:sz w:val="24"/>
          <w:szCs w:val="24"/>
          <w:lang w:val="fr-FR"/>
        </w:rPr>
        <w:t>FINISAJELEpropuse sunt functionale, simple rezistente, adecvate functiunilor cladirii. Pardoseli reci din pardoseli din gresie in spatiile de circulatie si bai, iar in birouri - pardoseli din parchet. In zona de animale pardoseli din beton si covoare de cauciuc.</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t xml:space="preserve">Invelitoarea se propune din panouri metalice tip sandwich, idem pentru inchiderile perimetrale. </w:t>
      </w:r>
    </w:p>
    <w:p w:rsidR="00321C1C" w:rsidRPr="00AA0FDD" w:rsidRDefault="00321C1C" w:rsidP="00321C1C">
      <w:pPr>
        <w:ind w:right="166" w:firstLine="720"/>
        <w:jc w:val="both"/>
        <w:rPr>
          <w:rFonts w:ascii="Times New Roman" w:hAnsi="Times New Roman"/>
          <w:sz w:val="24"/>
          <w:szCs w:val="24"/>
          <w:lang w:val="fr-FR"/>
        </w:rPr>
      </w:pPr>
      <w:r w:rsidRPr="00AA0FDD">
        <w:rPr>
          <w:rFonts w:ascii="Times New Roman" w:hAnsi="Times New Roman"/>
          <w:sz w:val="24"/>
          <w:szCs w:val="24"/>
          <w:lang w:val="fr-FR"/>
        </w:rPr>
        <w:t>STRUCTURA DE REZISTENTA: este realizata din fundatii continui sub ziduri, din beton simplu C9/10 si elevatii din beton armat C25/30.</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lastRenderedPageBreak/>
        <w:t>Suprastructura este propusa din beton prefabricat.</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t>Sarpanta va fi din lemn statificat de rasinoase.</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t>Hala va avea ferme din lemn.</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t>IMPREJMUIREA</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t>Va fi realizata pe stalpi metalici si panouri de plasa bordurata sau lemn.</w:t>
      </w:r>
    </w:p>
    <w:p w:rsidR="00321C1C" w:rsidRPr="00AA0FDD" w:rsidRDefault="00321C1C" w:rsidP="00321C1C">
      <w:pPr>
        <w:jc w:val="both"/>
        <w:rPr>
          <w:rFonts w:ascii="Times New Roman" w:hAnsi="Times New Roman"/>
          <w:b/>
          <w:sz w:val="24"/>
          <w:szCs w:val="24"/>
          <w:lang w:val="fr-FR"/>
        </w:rPr>
      </w:pPr>
      <w:r w:rsidRPr="00AA0FDD">
        <w:rPr>
          <w:rFonts w:ascii="Times New Roman" w:hAnsi="Times New Roman"/>
          <w:b/>
          <w:sz w:val="24"/>
          <w:szCs w:val="24"/>
          <w:lang w:val="fr-FR"/>
        </w:rPr>
        <w:t>Platforma depozitare masă verde:</w:t>
      </w:r>
    </w:p>
    <w:p w:rsidR="00321C1C" w:rsidRPr="00AA0FDD" w:rsidRDefault="00321C1C" w:rsidP="00321C1C">
      <w:pPr>
        <w:jc w:val="both"/>
        <w:rPr>
          <w:rFonts w:ascii="Times New Roman" w:hAnsi="Times New Roman"/>
          <w:b/>
          <w:sz w:val="24"/>
          <w:szCs w:val="24"/>
          <w:lang w:val="fr-FR"/>
        </w:rPr>
      </w:pPr>
      <w:r w:rsidRPr="00AA0FDD">
        <w:rPr>
          <w:rFonts w:ascii="Times New Roman" w:hAnsi="Times New Roman"/>
          <w:b/>
          <w:sz w:val="24"/>
          <w:szCs w:val="24"/>
          <w:lang w:val="fr-FR"/>
        </w:rPr>
        <w:t>Zona depozitare masa verde</w:t>
      </w:r>
    </w:p>
    <w:p w:rsidR="00321C1C" w:rsidRPr="00AA0FDD" w:rsidRDefault="00321C1C" w:rsidP="00321C1C">
      <w:pPr>
        <w:pStyle w:val="ListParagraph"/>
        <w:spacing w:after="0" w:line="276" w:lineRule="auto"/>
        <w:ind w:left="0" w:firstLine="720"/>
        <w:rPr>
          <w:rFonts w:ascii="Times New Roman" w:hAnsi="Times New Roman"/>
          <w:sz w:val="24"/>
          <w:szCs w:val="24"/>
          <w:lang w:val="fr-FR"/>
        </w:rPr>
      </w:pPr>
      <w:r w:rsidRPr="00AA0FDD">
        <w:rPr>
          <w:rFonts w:ascii="Times New Roman" w:hAnsi="Times New Roman"/>
          <w:sz w:val="24"/>
          <w:szCs w:val="24"/>
          <w:lang w:val="fr-FR"/>
        </w:rPr>
        <w:t>Platforma deschisa catre calea interioara de acces, unde se aseaza masa verde (iarba, fan, paioase).</w:t>
      </w:r>
    </w:p>
    <w:p w:rsidR="00321C1C" w:rsidRPr="00AA0FDD" w:rsidRDefault="00321C1C" w:rsidP="00321C1C">
      <w:pPr>
        <w:overflowPunct w:val="0"/>
        <w:autoSpaceDE w:val="0"/>
        <w:autoSpaceDN w:val="0"/>
        <w:adjustRightInd w:val="0"/>
        <w:ind w:firstLine="720"/>
        <w:jc w:val="both"/>
        <w:textAlignment w:val="baseline"/>
        <w:rPr>
          <w:rFonts w:ascii="Times New Roman" w:hAnsi="Times New Roman"/>
          <w:sz w:val="24"/>
          <w:szCs w:val="24"/>
        </w:rPr>
      </w:pPr>
      <w:r w:rsidRPr="00AA0FDD">
        <w:rPr>
          <w:rFonts w:ascii="Times New Roman" w:hAnsi="Times New Roman"/>
          <w:sz w:val="24"/>
          <w:szCs w:val="24"/>
        </w:rPr>
        <w:t xml:space="preserve">Zona destinată depozitării de masă verde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realizată dintr-o platformă betonată și pereți perimetrali din beton armat. </w:t>
      </w:r>
    </w:p>
    <w:p w:rsidR="00321C1C" w:rsidRPr="00AA0FDD" w:rsidRDefault="00321C1C" w:rsidP="00321C1C">
      <w:pPr>
        <w:overflowPunct w:val="0"/>
        <w:autoSpaceDE w:val="0"/>
        <w:autoSpaceDN w:val="0"/>
        <w:adjustRightInd w:val="0"/>
        <w:ind w:firstLine="720"/>
        <w:jc w:val="both"/>
        <w:textAlignment w:val="baseline"/>
        <w:rPr>
          <w:rFonts w:ascii="Times New Roman" w:hAnsi="Times New Roman"/>
          <w:sz w:val="24"/>
          <w:szCs w:val="24"/>
        </w:rPr>
      </w:pPr>
      <w:r w:rsidRPr="00AA0FDD">
        <w:rPr>
          <w:rFonts w:ascii="Times New Roman" w:hAnsi="Times New Roman"/>
          <w:b/>
          <w:sz w:val="24"/>
          <w:szCs w:val="24"/>
        </w:rPr>
        <w:t>Platforma</w:t>
      </w:r>
      <w:r w:rsidRPr="00AA0FDD">
        <w:rPr>
          <w:rFonts w:ascii="Times New Roman" w:hAnsi="Times New Roman"/>
          <w:sz w:val="24"/>
          <w:szCs w:val="24"/>
        </w:rPr>
        <w:t xml:space="preserve"> betonată este separată cu rost de pereții perimetrali și este realizată din beton C25/30-XC2-S3-0.20%Cl armată cu 2 randuri de plasă sudată Φ6x100/Φ6x100. Suprapunerea plaselor se va face minim 2.50 ochiuri. Acoperirea cu beton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de minim 5.00 cm.</w:t>
      </w:r>
    </w:p>
    <w:p w:rsidR="00321C1C" w:rsidRPr="00AA0FDD" w:rsidRDefault="00321C1C" w:rsidP="00321C1C">
      <w:pPr>
        <w:overflowPunct w:val="0"/>
        <w:autoSpaceDE w:val="0"/>
        <w:autoSpaceDN w:val="0"/>
        <w:adjustRightInd w:val="0"/>
        <w:ind w:firstLine="720"/>
        <w:jc w:val="both"/>
        <w:textAlignment w:val="baseline"/>
        <w:rPr>
          <w:rFonts w:ascii="Times New Roman" w:hAnsi="Times New Roman"/>
          <w:sz w:val="24"/>
          <w:szCs w:val="24"/>
        </w:rPr>
      </w:pPr>
      <w:r w:rsidRPr="00AA0FDD">
        <w:rPr>
          <w:rFonts w:ascii="Times New Roman" w:hAnsi="Times New Roman"/>
          <w:b/>
          <w:sz w:val="24"/>
          <w:szCs w:val="24"/>
        </w:rPr>
        <w:t>Pereții perimetrali</w:t>
      </w:r>
      <w:r w:rsidRPr="00AA0FDD">
        <w:rPr>
          <w:rFonts w:ascii="Times New Roman" w:hAnsi="Times New Roman"/>
          <w:sz w:val="24"/>
          <w:szCs w:val="24"/>
        </w:rPr>
        <w:t xml:space="preserve"> sunt realizați sub forma unor ziduri de sprijin prevăzuți cu fundație de tip talpă excentrică și pereții în grosime de 25cm. Clasa de beton în fundație și pereți este C25/30-XC2-S3-0.20%Cl. Armăturile folosite sunt de tip PC52 cu acoperirea de beton de minim 5,00 cm.</w:t>
      </w:r>
    </w:p>
    <w:p w:rsidR="00321C1C" w:rsidRPr="00AA0FDD" w:rsidRDefault="00321C1C" w:rsidP="00321C1C">
      <w:pPr>
        <w:pStyle w:val="ListParagraph"/>
        <w:spacing w:line="276" w:lineRule="auto"/>
        <w:ind w:left="0"/>
        <w:rPr>
          <w:rFonts w:ascii="Times New Roman" w:hAnsi="Times New Roman"/>
          <w:b/>
          <w:sz w:val="24"/>
          <w:szCs w:val="24"/>
          <w:lang w:val="fr-FR"/>
        </w:rPr>
      </w:pPr>
      <w:r w:rsidRPr="00AA0FDD">
        <w:rPr>
          <w:rFonts w:ascii="Times New Roman" w:hAnsi="Times New Roman"/>
          <w:b/>
          <w:sz w:val="24"/>
          <w:szCs w:val="24"/>
          <w:lang w:val="fr-FR"/>
        </w:rPr>
        <w:t>Zonă dejecții:</w:t>
      </w:r>
    </w:p>
    <w:p w:rsidR="00321C1C" w:rsidRPr="00AA0FDD" w:rsidRDefault="00321C1C" w:rsidP="00321C1C">
      <w:pPr>
        <w:jc w:val="both"/>
        <w:rPr>
          <w:rFonts w:ascii="Times New Roman" w:hAnsi="Times New Roman"/>
          <w:b/>
          <w:sz w:val="24"/>
          <w:szCs w:val="24"/>
          <w:lang w:val="fr-FR"/>
        </w:rPr>
      </w:pPr>
      <w:r w:rsidRPr="00AA0FDD">
        <w:rPr>
          <w:rFonts w:ascii="Times New Roman" w:hAnsi="Times New Roman"/>
          <w:b/>
          <w:sz w:val="24"/>
          <w:szCs w:val="24"/>
          <w:lang w:val="fr-FR"/>
        </w:rPr>
        <w:t xml:space="preserve">Zona depozitare dejectii </w:t>
      </w:r>
      <w:r w:rsidRPr="00AA0FDD">
        <w:rPr>
          <w:rFonts w:ascii="Times New Roman" w:hAnsi="Times New Roman"/>
          <w:sz w:val="24"/>
          <w:szCs w:val="24"/>
          <w:lang w:val="fr-FR"/>
        </w:rPr>
        <w:t>(cuva etansa subterana).</w:t>
      </w:r>
    </w:p>
    <w:p w:rsidR="00321C1C" w:rsidRPr="00AA0FDD" w:rsidRDefault="00321C1C" w:rsidP="00321C1C">
      <w:pPr>
        <w:pStyle w:val="ListParagraph"/>
        <w:spacing w:after="0" w:line="276" w:lineRule="auto"/>
        <w:ind w:left="0" w:firstLine="720"/>
        <w:jc w:val="both"/>
        <w:rPr>
          <w:rFonts w:ascii="Times New Roman" w:hAnsi="Times New Roman"/>
          <w:sz w:val="24"/>
          <w:szCs w:val="24"/>
          <w:lang w:val="fr-FR"/>
        </w:rPr>
      </w:pPr>
      <w:r w:rsidRPr="00AA0FDD">
        <w:rPr>
          <w:rFonts w:ascii="Times New Roman" w:hAnsi="Times New Roman"/>
          <w:sz w:val="24"/>
          <w:szCs w:val="24"/>
          <w:lang w:val="fr-FR"/>
        </w:rPr>
        <w:t>Este amplasata sub hala de crestere a bovinelor, avand zona deschisa pentru acces auto (vola, buldoexcavator) si ventilatoare ce vor avea rolul de a nu lasa se se acumuleze gaze de fermentatie.</w:t>
      </w:r>
    </w:p>
    <w:p w:rsidR="00321C1C" w:rsidRPr="00AA0FDD" w:rsidRDefault="00321C1C" w:rsidP="00321C1C">
      <w:pPr>
        <w:overflowPunct w:val="0"/>
        <w:autoSpaceDE w:val="0"/>
        <w:autoSpaceDN w:val="0"/>
        <w:adjustRightInd w:val="0"/>
        <w:ind w:firstLine="720"/>
        <w:jc w:val="both"/>
        <w:textAlignment w:val="baseline"/>
        <w:rPr>
          <w:rFonts w:ascii="Times New Roman" w:hAnsi="Times New Roman"/>
          <w:noProof/>
          <w:sz w:val="24"/>
          <w:szCs w:val="24"/>
          <w:lang w:val="ro-RO"/>
        </w:rPr>
      </w:pPr>
      <w:r w:rsidRPr="00AA0FDD">
        <w:rPr>
          <w:rFonts w:ascii="Times New Roman" w:hAnsi="Times New Roman"/>
          <w:noProof/>
          <w:sz w:val="24"/>
          <w:szCs w:val="24"/>
          <w:lang w:val="ro-RO"/>
        </w:rPr>
        <w:t>Zona destinată depozitării dejecțiilor este sub forma unei cuve din beton armat amplasată sub cota plăcii suport pardoseală a halei de crestere bovine în zona deschiderii centrale. Dimensiunile în plan ale cuvei sunt de 10,00m x 70,00m. Înălțimea liberă a cuvei este de 2,50 m.</w:t>
      </w:r>
    </w:p>
    <w:p w:rsidR="00321C1C" w:rsidRPr="00AA0FDD" w:rsidRDefault="00321C1C" w:rsidP="00321C1C">
      <w:pPr>
        <w:overflowPunct w:val="0"/>
        <w:autoSpaceDE w:val="0"/>
        <w:autoSpaceDN w:val="0"/>
        <w:adjustRightInd w:val="0"/>
        <w:ind w:firstLine="720"/>
        <w:jc w:val="both"/>
        <w:textAlignment w:val="baseline"/>
        <w:rPr>
          <w:rFonts w:ascii="Times New Roman" w:hAnsi="Times New Roman"/>
          <w:noProof/>
          <w:sz w:val="24"/>
          <w:szCs w:val="24"/>
          <w:lang w:val="ro-RO"/>
        </w:rPr>
      </w:pPr>
      <w:r w:rsidRPr="00AA0FDD">
        <w:rPr>
          <w:rFonts w:ascii="Times New Roman" w:hAnsi="Times New Roman"/>
          <w:b/>
          <w:noProof/>
          <w:sz w:val="24"/>
          <w:szCs w:val="24"/>
          <w:lang w:val="ro-RO"/>
        </w:rPr>
        <w:t xml:space="preserve">Fundațiile </w:t>
      </w:r>
      <w:r w:rsidRPr="00AA0FDD">
        <w:rPr>
          <w:rFonts w:ascii="Times New Roman" w:hAnsi="Times New Roman"/>
          <w:noProof/>
          <w:sz w:val="24"/>
          <w:szCs w:val="24"/>
          <w:lang w:val="ro-RO"/>
        </w:rPr>
        <w:t>cuvei sunt din beton armat monolit de tip talpă sub pereții din beton armat perimetrali și fundație izolată de tip talpă și cuzinet sub stâlpii centrali. Clasa de beton în fundație și pereți este C25/30-XC2-S3-0.20%Cl. Armăturile folosite sunt de tip PC52 cu acoperirea de beton de minim 5,00cm.</w:t>
      </w:r>
    </w:p>
    <w:p w:rsidR="00321C1C" w:rsidRPr="00AA0FDD" w:rsidRDefault="00321C1C" w:rsidP="00321C1C">
      <w:pPr>
        <w:overflowPunct w:val="0"/>
        <w:autoSpaceDE w:val="0"/>
        <w:autoSpaceDN w:val="0"/>
        <w:adjustRightInd w:val="0"/>
        <w:ind w:firstLine="720"/>
        <w:jc w:val="both"/>
        <w:textAlignment w:val="baseline"/>
        <w:rPr>
          <w:rFonts w:ascii="Times New Roman" w:hAnsi="Times New Roman"/>
          <w:noProof/>
          <w:sz w:val="24"/>
          <w:szCs w:val="24"/>
          <w:lang w:val="ro-RO"/>
        </w:rPr>
      </w:pPr>
      <w:r w:rsidRPr="00AA0FDD">
        <w:rPr>
          <w:rFonts w:ascii="Times New Roman" w:hAnsi="Times New Roman"/>
          <w:b/>
          <w:noProof/>
          <w:sz w:val="24"/>
          <w:szCs w:val="24"/>
          <w:lang w:val="ro-RO"/>
        </w:rPr>
        <w:t>Pereții longitudinali (parapetii cu inaltimea de 2.50m)</w:t>
      </w:r>
      <w:r w:rsidRPr="00AA0FDD">
        <w:rPr>
          <w:rFonts w:ascii="Times New Roman" w:hAnsi="Times New Roman"/>
          <w:noProof/>
          <w:sz w:val="24"/>
          <w:szCs w:val="24"/>
          <w:lang w:val="ro-RO"/>
        </w:rPr>
        <w:t xml:space="preserve"> sunt realizați din beton armat</w:t>
      </w:r>
      <w:r w:rsidRPr="00AA0FDD">
        <w:rPr>
          <w:rFonts w:ascii="Times New Roman" w:hAnsi="Times New Roman"/>
          <w:b/>
          <w:noProof/>
          <w:sz w:val="24"/>
          <w:szCs w:val="24"/>
          <w:lang w:val="ro-RO"/>
        </w:rPr>
        <w:t>Stâlpii centrali</w:t>
      </w:r>
      <w:r w:rsidRPr="00AA0FDD">
        <w:rPr>
          <w:rFonts w:ascii="Times New Roman" w:hAnsi="Times New Roman"/>
          <w:noProof/>
          <w:sz w:val="24"/>
          <w:szCs w:val="24"/>
          <w:lang w:val="ro-RO"/>
        </w:rPr>
        <w:t xml:space="preserve"> au secțiunea de 40x40cm și sunt realizați din beton de clasa C25/30-XC2-S3-0.20%Cl. Armăturile folosite sunt de tip PC52 cu acoperirea de beton de minim 5,00 cm.</w:t>
      </w:r>
    </w:p>
    <w:p w:rsidR="00321C1C" w:rsidRDefault="00321C1C" w:rsidP="00321C1C">
      <w:pPr>
        <w:overflowPunct w:val="0"/>
        <w:autoSpaceDE w:val="0"/>
        <w:autoSpaceDN w:val="0"/>
        <w:adjustRightInd w:val="0"/>
        <w:ind w:firstLine="284"/>
        <w:jc w:val="both"/>
        <w:textAlignment w:val="baseline"/>
        <w:rPr>
          <w:rFonts w:ascii="Times New Roman" w:hAnsi="Times New Roman"/>
          <w:noProof/>
          <w:sz w:val="24"/>
          <w:szCs w:val="24"/>
          <w:lang w:val="ro-RO"/>
        </w:rPr>
      </w:pPr>
      <w:r w:rsidRPr="00AA0FDD">
        <w:rPr>
          <w:rFonts w:ascii="Times New Roman" w:hAnsi="Times New Roman"/>
          <w:b/>
          <w:noProof/>
          <w:sz w:val="24"/>
          <w:szCs w:val="24"/>
          <w:lang w:val="ro-RO"/>
        </w:rPr>
        <w:t>Planșeul peste cuvă</w:t>
      </w:r>
      <w:r w:rsidRPr="00AA0FDD">
        <w:rPr>
          <w:rFonts w:ascii="Times New Roman" w:hAnsi="Times New Roman"/>
          <w:noProof/>
          <w:sz w:val="24"/>
          <w:szCs w:val="24"/>
          <w:lang w:val="ro-RO"/>
        </w:rPr>
        <w:t xml:space="preserve"> este din beton armat monolit în grosime de 15 cm cu descărcare la stâlpi și pereți prin intermediul grinzilor 30x50 cm și a centurilor de pereți. Clasa de beton este C25/30-XC2-S3-0.20%Cl. Armăturile folosite sunt de tip PC52 cu acoperirea de beton de minim 5,00 cm.</w:t>
      </w:r>
    </w:p>
    <w:p w:rsidR="0033393E" w:rsidRDefault="0033393E" w:rsidP="00321C1C">
      <w:pPr>
        <w:overflowPunct w:val="0"/>
        <w:autoSpaceDE w:val="0"/>
        <w:autoSpaceDN w:val="0"/>
        <w:adjustRightInd w:val="0"/>
        <w:ind w:firstLine="284"/>
        <w:jc w:val="both"/>
        <w:textAlignment w:val="baseline"/>
        <w:rPr>
          <w:rFonts w:ascii="Times New Roman" w:hAnsi="Times New Roman"/>
          <w:noProof/>
          <w:sz w:val="24"/>
          <w:szCs w:val="24"/>
          <w:lang w:val="ro-RO"/>
        </w:rPr>
      </w:pPr>
    </w:p>
    <w:p w:rsidR="0033393E" w:rsidRPr="00AA0FDD" w:rsidRDefault="0033393E" w:rsidP="00321C1C">
      <w:pPr>
        <w:overflowPunct w:val="0"/>
        <w:autoSpaceDE w:val="0"/>
        <w:autoSpaceDN w:val="0"/>
        <w:adjustRightInd w:val="0"/>
        <w:ind w:firstLine="284"/>
        <w:jc w:val="both"/>
        <w:textAlignment w:val="baseline"/>
        <w:rPr>
          <w:rFonts w:ascii="Times New Roman" w:hAnsi="Times New Roman"/>
          <w:noProof/>
          <w:sz w:val="24"/>
          <w:szCs w:val="24"/>
          <w:lang w:val="ro-RO"/>
        </w:rPr>
      </w:pPr>
    </w:p>
    <w:p w:rsidR="00321C1C" w:rsidRPr="00AA0FDD" w:rsidRDefault="00321C1C" w:rsidP="00321C1C">
      <w:pPr>
        <w:pStyle w:val="ListParagraph"/>
        <w:ind w:left="0" w:right="166"/>
        <w:jc w:val="both"/>
        <w:rPr>
          <w:rFonts w:ascii="Times New Roman" w:hAnsi="Times New Roman"/>
          <w:i/>
          <w:sz w:val="24"/>
          <w:szCs w:val="24"/>
          <w:u w:val="single"/>
        </w:rPr>
      </w:pPr>
      <w:r w:rsidRPr="00AA0FDD">
        <w:rPr>
          <w:rFonts w:ascii="Times New Roman" w:hAnsi="Times New Roman"/>
          <w:i/>
          <w:sz w:val="24"/>
          <w:szCs w:val="24"/>
          <w:u w:val="single"/>
        </w:rPr>
        <w:t xml:space="preserve">2. Alimentare cu </w:t>
      </w:r>
      <w:proofErr w:type="gramStart"/>
      <w:r w:rsidRPr="00AA0FDD">
        <w:rPr>
          <w:rFonts w:ascii="Times New Roman" w:hAnsi="Times New Roman"/>
          <w:i/>
          <w:sz w:val="24"/>
          <w:szCs w:val="24"/>
          <w:u w:val="single"/>
        </w:rPr>
        <w:t>apa</w:t>
      </w:r>
      <w:proofErr w:type="gramEnd"/>
      <w:r w:rsidRPr="00AA0FDD">
        <w:rPr>
          <w:rFonts w:ascii="Times New Roman" w:hAnsi="Times New Roman"/>
          <w:i/>
          <w:sz w:val="24"/>
          <w:szCs w:val="24"/>
          <w:u w:val="single"/>
        </w:rPr>
        <w:t xml:space="preserve"> potabila:</w:t>
      </w:r>
    </w:p>
    <w:p w:rsidR="00321C1C" w:rsidRPr="00AA0FDD" w:rsidRDefault="00321C1C" w:rsidP="00321C1C">
      <w:pPr>
        <w:pStyle w:val="ListParagraph"/>
        <w:ind w:left="0" w:right="166"/>
        <w:jc w:val="both"/>
        <w:rPr>
          <w:rFonts w:ascii="Times New Roman" w:hAnsi="Times New Roman"/>
          <w:i/>
          <w:sz w:val="24"/>
          <w:szCs w:val="24"/>
          <w:u w:val="single"/>
        </w:rPr>
      </w:pP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 xml:space="preserve">Alimentarea cu apa potabila a obiectivului se va realiza printr-un bransament din teava PEHD cu Dn 50 mm, Pn 6 bar, L = 4m prevazut cu camin apometru complet echipat.  </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 xml:space="preserve">De la caminul apometru se </w:t>
      </w:r>
      <w:proofErr w:type="gramStart"/>
      <w:r w:rsidRPr="00AA0FDD">
        <w:rPr>
          <w:rFonts w:ascii="Times New Roman" w:hAnsi="Times New Roman"/>
          <w:sz w:val="24"/>
          <w:szCs w:val="24"/>
        </w:rPr>
        <w:t>va</w:t>
      </w:r>
      <w:proofErr w:type="gramEnd"/>
      <w:r w:rsidRPr="00AA0FDD">
        <w:rPr>
          <w:rFonts w:ascii="Times New Roman" w:hAnsi="Times New Roman"/>
          <w:sz w:val="24"/>
          <w:szCs w:val="24"/>
        </w:rPr>
        <w:t xml:space="preserve"> realiza instalatia exterioara de alimentare cu apa potabila pentru grupurile sanitare + vestiare, apa tehnologica pentru cladirea destinata sacrificarii, procesarii si comercializarii carnii si apa necesara adaparii bovinelor.</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 xml:space="preserve">Instalatia exterioara de alimentare cu apa potabila se va realiza din teava PEHD, Dn 50 mm, Pn 6 bar, L = 105 m si teava PEHD, Dn 32 mm, Pn 6 bar, L = 6 m. </w:t>
      </w:r>
    </w:p>
    <w:p w:rsidR="00321C1C" w:rsidRPr="00AA0FDD" w:rsidRDefault="00321C1C" w:rsidP="00321C1C">
      <w:pPr>
        <w:pStyle w:val="ListParagraph"/>
        <w:ind w:left="0" w:right="166" w:firstLine="720"/>
        <w:jc w:val="both"/>
        <w:rPr>
          <w:rFonts w:ascii="Times New Roman" w:hAnsi="Times New Roman"/>
          <w:sz w:val="24"/>
          <w:szCs w:val="24"/>
        </w:rPr>
      </w:pPr>
    </w:p>
    <w:p w:rsidR="00321C1C" w:rsidRPr="00AA0FDD" w:rsidRDefault="00321C1C" w:rsidP="00321C1C">
      <w:pPr>
        <w:pStyle w:val="ListParagraph"/>
        <w:ind w:left="0" w:right="166"/>
        <w:jc w:val="both"/>
        <w:rPr>
          <w:rFonts w:ascii="Times New Roman" w:hAnsi="Times New Roman"/>
          <w:i/>
          <w:sz w:val="24"/>
          <w:szCs w:val="24"/>
          <w:u w:val="single"/>
        </w:rPr>
      </w:pPr>
      <w:r w:rsidRPr="00AA0FDD">
        <w:rPr>
          <w:rFonts w:ascii="Times New Roman" w:hAnsi="Times New Roman"/>
          <w:i/>
          <w:sz w:val="24"/>
          <w:szCs w:val="24"/>
          <w:u w:val="single"/>
        </w:rPr>
        <w:t xml:space="preserve">3. Alimentare cu </w:t>
      </w:r>
      <w:proofErr w:type="gramStart"/>
      <w:r w:rsidRPr="00AA0FDD">
        <w:rPr>
          <w:rFonts w:ascii="Times New Roman" w:hAnsi="Times New Roman"/>
          <w:i/>
          <w:sz w:val="24"/>
          <w:szCs w:val="24"/>
          <w:u w:val="single"/>
        </w:rPr>
        <w:t>apa</w:t>
      </w:r>
      <w:proofErr w:type="gramEnd"/>
      <w:r w:rsidRPr="00AA0FDD">
        <w:rPr>
          <w:rFonts w:ascii="Times New Roman" w:hAnsi="Times New Roman"/>
          <w:i/>
          <w:sz w:val="24"/>
          <w:szCs w:val="24"/>
          <w:u w:val="single"/>
        </w:rPr>
        <w:t xml:space="preserve"> tehnologica si PSI (apa nepotabila):</w:t>
      </w:r>
    </w:p>
    <w:p w:rsidR="00321C1C" w:rsidRPr="00AA0FDD" w:rsidRDefault="00321C1C" w:rsidP="00321C1C">
      <w:pPr>
        <w:pStyle w:val="ListParagraph"/>
        <w:ind w:left="0" w:right="166"/>
        <w:jc w:val="both"/>
        <w:rPr>
          <w:rFonts w:ascii="Times New Roman" w:hAnsi="Times New Roman"/>
          <w:i/>
          <w:sz w:val="24"/>
          <w:szCs w:val="24"/>
          <w:u w:val="single"/>
        </w:rPr>
      </w:pP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 xml:space="preserve">Alimentarea cu </w:t>
      </w:r>
      <w:proofErr w:type="gramStart"/>
      <w:r w:rsidRPr="00AA0FDD">
        <w:rPr>
          <w:rFonts w:ascii="Times New Roman" w:hAnsi="Times New Roman"/>
          <w:sz w:val="24"/>
          <w:szCs w:val="24"/>
        </w:rPr>
        <w:t>apa</w:t>
      </w:r>
      <w:proofErr w:type="gramEnd"/>
      <w:r w:rsidRPr="00AA0FDD">
        <w:rPr>
          <w:rFonts w:ascii="Times New Roman" w:hAnsi="Times New Roman"/>
          <w:sz w:val="24"/>
          <w:szCs w:val="24"/>
        </w:rPr>
        <w:t xml:space="preserve"> apa tehnologica si PSI (apa nepotabila) se va realiza dintr-un put forat prevazut cu instalatii hidraulice specifice si pompa submersibila, ce va alimenta un rezervor de acumulare suprateran, metalic cu V = 200 mc. Langa rezervor se va amplasa statia de pompare containerizata. Instalatia hidraulica din cabina putului are pravazut si </w:t>
      </w:r>
      <w:proofErr w:type="gramStart"/>
      <w:r w:rsidRPr="00AA0FDD">
        <w:rPr>
          <w:rFonts w:ascii="Times New Roman" w:hAnsi="Times New Roman"/>
          <w:sz w:val="24"/>
          <w:szCs w:val="24"/>
        </w:rPr>
        <w:t>un</w:t>
      </w:r>
      <w:proofErr w:type="gramEnd"/>
      <w:r w:rsidRPr="00AA0FDD">
        <w:rPr>
          <w:rFonts w:ascii="Times New Roman" w:hAnsi="Times New Roman"/>
          <w:sz w:val="24"/>
          <w:szCs w:val="24"/>
        </w:rPr>
        <w:t xml:space="preserve"> apometru pentru masurarea debitului captat din subteran. Conform Studiului hidrogeologic intocmit de catre S.C. ALCROTRADE S.R.L. Piatra Neamt, d</w:t>
      </w:r>
      <w:r w:rsidRPr="00AA0FDD">
        <w:rPr>
          <w:rFonts w:ascii="Times New Roman" w:hAnsi="Times New Roman"/>
          <w:bCs/>
          <w:sz w:val="24"/>
          <w:szCs w:val="24"/>
        </w:rPr>
        <w:t>ebitul maxim de exploatare</w:t>
      </w:r>
      <w:r w:rsidRPr="00AA0FDD">
        <w:rPr>
          <w:rFonts w:ascii="Times New Roman" w:hAnsi="Times New Roman"/>
          <w:sz w:val="24"/>
          <w:szCs w:val="24"/>
        </w:rPr>
        <w:t>al forajului este de 5</w:t>
      </w:r>
      <w:proofErr w:type="gramStart"/>
      <w:r w:rsidRPr="00AA0FDD">
        <w:rPr>
          <w:rFonts w:ascii="Times New Roman" w:hAnsi="Times New Roman"/>
          <w:sz w:val="24"/>
          <w:szCs w:val="24"/>
        </w:rPr>
        <w:t>,40</w:t>
      </w:r>
      <w:proofErr w:type="gramEnd"/>
      <w:r w:rsidRPr="00AA0FDD">
        <w:rPr>
          <w:rFonts w:ascii="Times New Roman" w:hAnsi="Times New Roman"/>
          <w:sz w:val="24"/>
          <w:szCs w:val="24"/>
        </w:rPr>
        <w:t xml:space="preserve"> l/s (466,6 m3/zi), la o denivelare de 1,40 m. Permeabilitatea medie calculată în urma pompărilor experimentale este de 91,29 m/zi. Transmisivitatea medie calculată în urma pompărilor experimentale este de 401</w:t>
      </w:r>
      <w:proofErr w:type="gramStart"/>
      <w:r w:rsidRPr="00AA0FDD">
        <w:rPr>
          <w:rFonts w:ascii="Times New Roman" w:hAnsi="Times New Roman"/>
          <w:sz w:val="24"/>
          <w:szCs w:val="24"/>
        </w:rPr>
        <w:t>,68</w:t>
      </w:r>
      <w:proofErr w:type="gramEnd"/>
      <w:r w:rsidRPr="00AA0FDD">
        <w:rPr>
          <w:rFonts w:ascii="Times New Roman" w:hAnsi="Times New Roman"/>
          <w:sz w:val="24"/>
          <w:szCs w:val="24"/>
        </w:rPr>
        <w:t xml:space="preserve"> m2/zi. Potrivit acestor rezultate, pentru funcţionarea optimă, în condiţii de limpezire şi material în suspensie, sub 3 mg/l, forajul se poate exploata cu un </w:t>
      </w:r>
      <w:r w:rsidRPr="00AA0FDD">
        <w:rPr>
          <w:rFonts w:ascii="Times New Roman" w:hAnsi="Times New Roman"/>
          <w:bCs/>
          <w:sz w:val="24"/>
          <w:szCs w:val="24"/>
        </w:rPr>
        <w:t>debit optim</w:t>
      </w:r>
      <w:r w:rsidRPr="00AA0FDD">
        <w:rPr>
          <w:rFonts w:ascii="Times New Roman" w:hAnsi="Times New Roman"/>
          <w:sz w:val="24"/>
          <w:szCs w:val="24"/>
        </w:rPr>
        <w:t xml:space="preserve">de 4,05 l/s (349,92 m3/zi). </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 xml:space="preserve">De la statia de pompare se va realiza instalatia exterioara de alimentare cu apa tehnologica pentru igienizarea spatiilor aferente halei de crestere bovine de carne si instalatia de alimentare cu apa a hidrantului exterior de incendiu.Aceasta se va realiza din teava PEHD, Dn 110 mm, Pn 6 bar si lungimea totala L = 65 m. </w:t>
      </w:r>
    </w:p>
    <w:p w:rsidR="00321C1C" w:rsidRPr="00AA0FDD" w:rsidRDefault="00321C1C" w:rsidP="00321C1C">
      <w:pPr>
        <w:pStyle w:val="ListParagraph"/>
        <w:ind w:left="0" w:right="166" w:firstLine="720"/>
        <w:jc w:val="both"/>
        <w:rPr>
          <w:rFonts w:ascii="Times New Roman" w:hAnsi="Times New Roman"/>
          <w:sz w:val="24"/>
          <w:szCs w:val="24"/>
          <w:lang w:val="pt-BR"/>
        </w:rPr>
      </w:pPr>
      <w:r w:rsidRPr="00AA0FDD">
        <w:rPr>
          <w:rFonts w:ascii="Times New Roman" w:hAnsi="Times New Roman"/>
          <w:sz w:val="24"/>
          <w:szCs w:val="24"/>
          <w:lang w:val="fr-FR"/>
        </w:rPr>
        <w:t>Rezervorul de inmagazinare este un recipient cilindric cu diametrul 7,70 m si inaltimea totala 4,80 m</w:t>
      </w:r>
      <w:proofErr w:type="gramStart"/>
      <w:r w:rsidRPr="00AA0FDD">
        <w:rPr>
          <w:rFonts w:ascii="Times New Roman" w:hAnsi="Times New Roman"/>
          <w:sz w:val="24"/>
          <w:szCs w:val="24"/>
          <w:lang w:val="fr-FR"/>
        </w:rPr>
        <w:t>,cu</w:t>
      </w:r>
      <w:proofErr w:type="gramEnd"/>
      <w:r w:rsidRPr="00AA0FDD">
        <w:rPr>
          <w:rFonts w:ascii="Times New Roman" w:hAnsi="Times New Roman"/>
          <w:sz w:val="24"/>
          <w:szCs w:val="24"/>
          <w:lang w:val="fr-FR"/>
        </w:rPr>
        <w:t xml:space="preserve"> axa verticala realizata prin tehnologia de debitare mecanica si imbinare prin suruburi, realizat din panouri de otel galvanizat la cald, cu dimensiuni tipizate de 2,50 m x 1,25 m imbinate la locul de punere in opera cu suruburi. Rezervorul are volumul total V =  200 mc. </w:t>
      </w:r>
      <w:proofErr w:type="gramStart"/>
      <w:r w:rsidRPr="00AA0FDD">
        <w:rPr>
          <w:rFonts w:ascii="Times New Roman" w:hAnsi="Times New Roman"/>
          <w:sz w:val="24"/>
          <w:szCs w:val="24"/>
          <w:lang w:val="fr-FR"/>
        </w:rPr>
        <w:t>iar</w:t>
      </w:r>
      <w:proofErr w:type="gramEnd"/>
      <w:r w:rsidRPr="00AA0FDD">
        <w:rPr>
          <w:rFonts w:ascii="Times New Roman" w:hAnsi="Times New Roman"/>
          <w:sz w:val="24"/>
          <w:szCs w:val="24"/>
          <w:lang w:val="fr-FR"/>
        </w:rPr>
        <w:t xml:space="preserve"> volumul rezervei intangibile de incendiu este V</w:t>
      </w:r>
      <w:r w:rsidRPr="00AA0FDD">
        <w:rPr>
          <w:rFonts w:ascii="Times New Roman" w:hAnsi="Times New Roman"/>
          <w:sz w:val="24"/>
          <w:szCs w:val="24"/>
          <w:vertAlign w:val="subscript"/>
          <w:lang w:val="fr-FR"/>
        </w:rPr>
        <w:t>RI</w:t>
      </w:r>
      <w:r w:rsidRPr="00AA0FDD">
        <w:rPr>
          <w:rFonts w:ascii="Times New Roman" w:hAnsi="Times New Roman"/>
          <w:sz w:val="24"/>
          <w:szCs w:val="24"/>
          <w:lang w:val="fr-FR"/>
        </w:rPr>
        <w:t>=175,65 mc.</w:t>
      </w:r>
      <w:r w:rsidRPr="00AA0FDD">
        <w:rPr>
          <w:rFonts w:ascii="Times New Roman" w:hAnsi="Times New Roman"/>
          <w:sz w:val="24"/>
          <w:szCs w:val="24"/>
          <w:lang w:val="pt-BR"/>
        </w:rPr>
        <w:t xml:space="preserve"> si a fost dimensionat (conform breviarului de calcul) sa asigure rezerva intangibila de incendiu si consumul de apa tehnologica necesar igienizarii spatiilor aferente halei de crestere a bovinelor de carne. </w:t>
      </w:r>
    </w:p>
    <w:p w:rsidR="00321C1C" w:rsidRPr="00AA0FDD" w:rsidRDefault="00321C1C" w:rsidP="00321C1C">
      <w:pPr>
        <w:pStyle w:val="ListParagraph"/>
        <w:ind w:left="0" w:right="166" w:firstLine="720"/>
        <w:jc w:val="both"/>
        <w:rPr>
          <w:rFonts w:ascii="Times New Roman" w:hAnsi="Times New Roman"/>
          <w:sz w:val="24"/>
          <w:szCs w:val="24"/>
          <w:lang w:val="pt-BR"/>
        </w:rPr>
      </w:pPr>
      <w:r w:rsidRPr="00AA0FDD">
        <w:rPr>
          <w:rFonts w:ascii="Times New Roman" w:hAnsi="Times New Roman"/>
          <w:caps/>
          <w:sz w:val="24"/>
          <w:szCs w:val="24"/>
          <w:lang w:val="pt-BR"/>
        </w:rPr>
        <w:t>I</w:t>
      </w:r>
      <w:r w:rsidRPr="00AA0FDD">
        <w:rPr>
          <w:rFonts w:ascii="Times New Roman" w:hAnsi="Times New Roman"/>
          <w:sz w:val="24"/>
          <w:szCs w:val="24"/>
          <w:lang w:val="pt-BR"/>
        </w:rPr>
        <w:t>nstalatiile hidraulice aferente rezervorului sunt compuse din urmatoarele:</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-conducta de alimentare a rezervorului de la putul forat;</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-conducta de preaplin si conducta golire a rezervorului;</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-conducta racord PSI;</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-conducta de legatura (by-pass);</w:t>
      </w:r>
    </w:p>
    <w:p w:rsidR="00321C1C" w:rsidRPr="00AA0FDD" w:rsidRDefault="00321C1C" w:rsidP="00321C1C">
      <w:pPr>
        <w:pStyle w:val="ListParagraph"/>
        <w:ind w:left="0" w:right="166" w:firstLine="720"/>
        <w:jc w:val="both"/>
        <w:rPr>
          <w:rFonts w:ascii="Times New Roman" w:hAnsi="Times New Roman"/>
          <w:sz w:val="24"/>
          <w:szCs w:val="24"/>
        </w:rPr>
      </w:pPr>
      <w:r w:rsidRPr="00AA0FDD">
        <w:rPr>
          <w:rFonts w:ascii="Times New Roman" w:hAnsi="Times New Roman"/>
          <w:sz w:val="24"/>
          <w:szCs w:val="24"/>
        </w:rPr>
        <w:t xml:space="preserve">-instalatia exterioara de alimentare cu </w:t>
      </w:r>
      <w:proofErr w:type="gramStart"/>
      <w:r w:rsidRPr="00AA0FDD">
        <w:rPr>
          <w:rFonts w:ascii="Times New Roman" w:hAnsi="Times New Roman"/>
          <w:sz w:val="24"/>
          <w:szCs w:val="24"/>
        </w:rPr>
        <w:t>apa</w:t>
      </w:r>
      <w:proofErr w:type="gramEnd"/>
      <w:r w:rsidRPr="00AA0FDD">
        <w:rPr>
          <w:rFonts w:ascii="Times New Roman" w:hAnsi="Times New Roman"/>
          <w:sz w:val="24"/>
          <w:szCs w:val="24"/>
        </w:rPr>
        <w:t>;</w:t>
      </w:r>
    </w:p>
    <w:p w:rsidR="00321C1C" w:rsidRPr="00AA0FDD" w:rsidRDefault="00321C1C" w:rsidP="00321C1C">
      <w:pPr>
        <w:pStyle w:val="ListParagraph"/>
        <w:ind w:left="0" w:right="166" w:firstLine="720"/>
        <w:jc w:val="both"/>
        <w:rPr>
          <w:rFonts w:ascii="Times New Roman" w:hAnsi="Times New Roman"/>
          <w:sz w:val="24"/>
          <w:szCs w:val="24"/>
          <w:lang w:val="pt-BR"/>
        </w:rPr>
      </w:pPr>
      <w:r w:rsidRPr="00AA0FDD">
        <w:rPr>
          <w:rFonts w:ascii="Times New Roman" w:hAnsi="Times New Roman"/>
          <w:color w:val="FF0000"/>
          <w:sz w:val="24"/>
          <w:szCs w:val="24"/>
          <w:lang w:val="pt-BR"/>
        </w:rPr>
        <w:tab/>
      </w:r>
      <w:r w:rsidRPr="00AA0FDD">
        <w:rPr>
          <w:rFonts w:ascii="Times New Roman" w:hAnsi="Times New Roman"/>
          <w:sz w:val="24"/>
          <w:szCs w:val="24"/>
          <w:lang w:val="pt-BR"/>
        </w:rPr>
        <w:t>Conductele montate subteran se vor amplasa sub adancimea de inghet, iar cele montate suprateran, vor fi termoizolate cu vata minerala cu grosimea 50-60 mm si protectie din tabla zincata cu grosimea 1 mm. Alimentarea rezervorului se va realiza prin intermediul a doua robinete cu ventil si</w:t>
      </w:r>
      <w:r w:rsidRPr="00AA0FDD">
        <w:rPr>
          <w:rFonts w:ascii="Times New Roman" w:hAnsi="Times New Roman"/>
          <w:color w:val="000000"/>
          <w:sz w:val="24"/>
          <w:szCs w:val="24"/>
          <w:lang w:val="pt-BR"/>
        </w:rPr>
        <w:t xml:space="preserve"> plutitor </w:t>
      </w:r>
      <w:r w:rsidRPr="00AA0FDD">
        <w:rPr>
          <w:rFonts w:ascii="Times New Roman" w:hAnsi="Times New Roman"/>
          <w:sz w:val="24"/>
          <w:szCs w:val="24"/>
          <w:lang w:val="pt-BR"/>
        </w:rPr>
        <w:t xml:space="preserve">Dn 80 mm. </w:t>
      </w:r>
    </w:p>
    <w:p w:rsidR="00321C1C" w:rsidRPr="00AA0FDD" w:rsidRDefault="00321C1C" w:rsidP="00321C1C">
      <w:pPr>
        <w:pStyle w:val="ListParagraph"/>
        <w:ind w:left="0" w:right="166" w:firstLine="720"/>
        <w:jc w:val="both"/>
        <w:rPr>
          <w:rFonts w:ascii="Times New Roman" w:hAnsi="Times New Roman"/>
          <w:sz w:val="24"/>
          <w:szCs w:val="24"/>
          <w:lang w:val="pt-BR"/>
        </w:rPr>
      </w:pPr>
      <w:r w:rsidRPr="00AA0FDD">
        <w:rPr>
          <w:rFonts w:ascii="Times New Roman" w:hAnsi="Times New Roman"/>
          <w:sz w:val="24"/>
          <w:szCs w:val="24"/>
          <w:lang w:val="pt-BR"/>
        </w:rPr>
        <w:lastRenderedPageBreak/>
        <w:t xml:space="preserve">Golirea rezervorului s-a prevazut a se face prin intermediul unei conducte Dn 100 mm, amplasata la partea inferioara a rezervorului. </w:t>
      </w:r>
      <w:r w:rsidRPr="00AA0FDD">
        <w:rPr>
          <w:rFonts w:ascii="Times New Roman" w:hAnsi="Times New Roman"/>
          <w:color w:val="000000"/>
          <w:sz w:val="24"/>
          <w:szCs w:val="24"/>
          <w:lang w:val="pt-BR"/>
        </w:rPr>
        <w:t xml:space="preserve">Conducta de golire montata ingropat se va executa din teava PVC, Dn 110 mm, L = 42 m si va conduce apa in rigola drumului de acces </w:t>
      </w:r>
      <w:r w:rsidRPr="00AA0FDD">
        <w:rPr>
          <w:rFonts w:ascii="Times New Roman" w:hAnsi="Times New Roman"/>
          <w:sz w:val="24"/>
          <w:szCs w:val="24"/>
          <w:lang w:val="pt-BR"/>
        </w:rPr>
        <w:t>Preaplinul rezervorului se va executa din conducta OL 80 preizolata si se va racorda cu conducte de golire prin intermediul unui teu 80 mm/100 mm.</w:t>
      </w:r>
    </w:p>
    <w:p w:rsidR="00321C1C" w:rsidRPr="00AA0FDD" w:rsidRDefault="00321C1C" w:rsidP="00321C1C">
      <w:pPr>
        <w:ind w:right="166"/>
        <w:jc w:val="both"/>
        <w:rPr>
          <w:rFonts w:ascii="Times New Roman" w:hAnsi="Times New Roman"/>
          <w:color w:val="000000"/>
          <w:sz w:val="24"/>
          <w:szCs w:val="24"/>
          <w:lang w:val="pt-BR"/>
        </w:rPr>
      </w:pPr>
      <w:r w:rsidRPr="00AA0FDD">
        <w:rPr>
          <w:rFonts w:ascii="Times New Roman" w:hAnsi="Times New Roman"/>
          <w:color w:val="000000"/>
          <w:sz w:val="24"/>
          <w:szCs w:val="24"/>
          <w:lang w:val="pt-BR"/>
        </w:rPr>
        <w:tab/>
        <w:t>Pentru a pastra in rezervor volumul de apa intangibil pentru combaterea incendiilor si a asigura in acelasi timp primenirea apei, se va realiza un sistem de preluare a apei din rezervor cu sifon, care se demonteaza in momentul in care nivelul apei se apropie de limita  rezervei de incendiu.</w:t>
      </w:r>
      <w:r w:rsidRPr="00AA0FDD">
        <w:rPr>
          <w:rFonts w:ascii="Times New Roman" w:hAnsi="Times New Roman"/>
          <w:color w:val="000000"/>
          <w:sz w:val="24"/>
          <w:szCs w:val="24"/>
          <w:lang w:val="pt-BR"/>
        </w:rPr>
        <w:tab/>
      </w:r>
    </w:p>
    <w:p w:rsidR="00321C1C" w:rsidRPr="00AA0FDD" w:rsidRDefault="00321C1C" w:rsidP="00321C1C">
      <w:pPr>
        <w:ind w:right="166" w:firstLine="720"/>
        <w:jc w:val="both"/>
        <w:rPr>
          <w:rFonts w:ascii="Times New Roman" w:hAnsi="Times New Roman"/>
          <w:sz w:val="24"/>
          <w:szCs w:val="24"/>
          <w:lang w:val="pt-BR"/>
        </w:rPr>
      </w:pPr>
      <w:r w:rsidRPr="00AA0FDD">
        <w:rPr>
          <w:rFonts w:ascii="Times New Roman" w:hAnsi="Times New Roman"/>
          <w:sz w:val="24"/>
          <w:szCs w:val="24"/>
          <w:lang w:val="pt-BR"/>
        </w:rPr>
        <w:t>Rezervorul se goleste cu ocazia efectuarii probei de etanseitate, a spalarilor si cu ocazia unor interventii la interior. Nivelul minim al apei, sub generatoarea inferioara a conductei de golire, este 15 cm, golirea totala a acestuia realizandu-se prin intermediul unei pompe submersibile cu care este dotat rezervorul.</w:t>
      </w:r>
    </w:p>
    <w:p w:rsidR="00321C1C" w:rsidRPr="00AA0FDD" w:rsidRDefault="00321C1C" w:rsidP="00321C1C">
      <w:pPr>
        <w:ind w:right="166"/>
        <w:jc w:val="both"/>
        <w:rPr>
          <w:rFonts w:ascii="Times New Roman" w:hAnsi="Times New Roman"/>
          <w:sz w:val="24"/>
          <w:szCs w:val="24"/>
          <w:lang w:val="pt-BR"/>
        </w:rPr>
      </w:pPr>
      <w:r w:rsidRPr="00AA0FDD">
        <w:rPr>
          <w:rFonts w:ascii="Times New Roman" w:hAnsi="Times New Roman"/>
          <w:sz w:val="24"/>
          <w:szCs w:val="24"/>
          <w:lang w:val="pt-BR"/>
        </w:rPr>
        <w:tab/>
        <w:t>Pentru asigurarea accesului auto si pietonal la rezervor, atat pe durata realizarii investitiei cat si la darea in exploatare, in eventualitatea unor lucrari de reparatii, se va utiliza drumul de acces existent. Scurgerea apelor pluviale se va realiza prin pante longitudinale si transversale spre rigola drumului .</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lang w:val="it-IT"/>
        </w:rPr>
        <w:t xml:space="preserve">Conform art.12.2. (b) din </w:t>
      </w:r>
      <w:r w:rsidRPr="00AA0FDD">
        <w:rPr>
          <w:rFonts w:ascii="Times New Roman" w:hAnsi="Times New Roman"/>
          <w:sz w:val="24"/>
          <w:szCs w:val="24"/>
        </w:rPr>
        <w:t>P118/2-2013 – Normativ privind securitatea la incendiu a constructiilor</w:t>
      </w:r>
      <w:r w:rsidRPr="00AA0FDD">
        <w:rPr>
          <w:rFonts w:ascii="Times New Roman" w:hAnsi="Times New Roman"/>
          <w:sz w:val="24"/>
          <w:szCs w:val="24"/>
          <w:lang w:val="it-IT"/>
        </w:rPr>
        <w:t xml:space="preserve">, alimentarea cu apa a instalatiilor de stingere a incendiilor se realizeaza din rezervoare de acumulare cu capacitate totala si statie de pompare. Din acest motiv s-a determinat, conform breviarului de calcul, </w:t>
      </w:r>
      <w:r w:rsidRPr="00AA0FDD">
        <w:rPr>
          <w:rFonts w:ascii="Times New Roman" w:hAnsi="Times New Roman"/>
          <w:sz w:val="24"/>
          <w:szCs w:val="24"/>
        </w:rPr>
        <w:t>volumul de apa ca rezerva intangibila : V</w:t>
      </w:r>
      <w:r w:rsidRPr="00AA0FDD">
        <w:rPr>
          <w:rFonts w:ascii="Times New Roman" w:hAnsi="Times New Roman"/>
          <w:sz w:val="24"/>
          <w:szCs w:val="24"/>
          <w:vertAlign w:val="subscript"/>
        </w:rPr>
        <w:t>RI</w:t>
      </w:r>
      <w:r w:rsidRPr="00AA0FDD">
        <w:rPr>
          <w:rFonts w:ascii="Times New Roman" w:hAnsi="Times New Roman"/>
          <w:sz w:val="24"/>
          <w:szCs w:val="24"/>
        </w:rPr>
        <w:t xml:space="preserve"> = V</w:t>
      </w:r>
      <w:r w:rsidRPr="00AA0FDD">
        <w:rPr>
          <w:rFonts w:ascii="Times New Roman" w:hAnsi="Times New Roman"/>
          <w:sz w:val="24"/>
          <w:szCs w:val="24"/>
          <w:vertAlign w:val="subscript"/>
        </w:rPr>
        <w:t>i</w:t>
      </w:r>
      <w:r w:rsidRPr="00AA0FDD">
        <w:rPr>
          <w:rFonts w:ascii="Times New Roman" w:hAnsi="Times New Roman"/>
          <w:sz w:val="24"/>
          <w:szCs w:val="24"/>
        </w:rPr>
        <w:t xml:space="preserve"> + V</w:t>
      </w:r>
      <w:r w:rsidRPr="00AA0FDD">
        <w:rPr>
          <w:rFonts w:ascii="Times New Roman" w:hAnsi="Times New Roman"/>
          <w:sz w:val="24"/>
          <w:szCs w:val="24"/>
          <w:vertAlign w:val="subscript"/>
        </w:rPr>
        <w:t xml:space="preserve">cons. </w:t>
      </w:r>
      <w:r w:rsidRPr="00AA0FDD">
        <w:rPr>
          <w:rFonts w:ascii="Times New Roman" w:hAnsi="Times New Roman"/>
          <w:sz w:val="24"/>
          <w:szCs w:val="24"/>
        </w:rPr>
        <w:t xml:space="preserve">= 175,65mc.iar volumul total al rezervorului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V = 200 mc.</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Conform art.12.11.</w:t>
      </w:r>
      <w:r w:rsidRPr="00AA0FDD">
        <w:rPr>
          <w:rFonts w:ascii="Times New Roman" w:hAnsi="Times New Roman"/>
          <w:sz w:val="24"/>
          <w:szCs w:val="24"/>
          <w:lang w:val="it-IT"/>
        </w:rPr>
        <w:t xml:space="preserve"> din </w:t>
      </w:r>
      <w:r w:rsidRPr="00AA0FDD">
        <w:rPr>
          <w:rFonts w:ascii="Times New Roman" w:hAnsi="Times New Roman"/>
          <w:sz w:val="24"/>
          <w:szCs w:val="24"/>
        </w:rPr>
        <w:t xml:space="preserve">P118/2-2013 – Normativ privind securitatea la incendiu a constructiilor, la rezervoarele amplasate la o distanta mai mica de 1.000 m de constructie, se prevede posibilitatea alimentarii cu apa direct din acestea a pompelor mobilede interventie in caz de incendiu prin intermediul racordurilor Storz Dn 100 mm. Din acest motiv, rezervorul proiectat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prevazut cu racord P.S.I. 2 x 100 mm.</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 xml:space="preserve">Amplasamentul rezervorului proiectat respecta prevederile art. 12.15. </w:t>
      </w:r>
      <w:r w:rsidRPr="00AA0FDD">
        <w:rPr>
          <w:rFonts w:ascii="Times New Roman" w:hAnsi="Times New Roman"/>
          <w:sz w:val="24"/>
          <w:szCs w:val="24"/>
          <w:lang w:val="it-IT"/>
        </w:rPr>
        <w:t>din</w:t>
      </w:r>
      <w:r w:rsidRPr="00AA0FDD">
        <w:rPr>
          <w:rFonts w:ascii="Times New Roman" w:hAnsi="Times New Roman"/>
          <w:sz w:val="24"/>
          <w:szCs w:val="24"/>
        </w:rPr>
        <w:t>P118/2-2013 – Normativ privind securitatea la incendiu a constructiilor, in sensul ca se asigura accesul masinilor de interventie pentru incendiu in punctele de alimentare prin drumul de acces existent.</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 xml:space="preserve">S-a prevazut si </w:t>
      </w:r>
      <w:proofErr w:type="gramStart"/>
      <w:r w:rsidRPr="00AA0FDD">
        <w:rPr>
          <w:rFonts w:ascii="Times New Roman" w:hAnsi="Times New Roman"/>
          <w:sz w:val="24"/>
          <w:szCs w:val="24"/>
        </w:rPr>
        <w:t>un</w:t>
      </w:r>
      <w:proofErr w:type="gramEnd"/>
      <w:r w:rsidRPr="00AA0FDD">
        <w:rPr>
          <w:rFonts w:ascii="Times New Roman" w:hAnsi="Times New Roman"/>
          <w:sz w:val="24"/>
          <w:szCs w:val="24"/>
        </w:rPr>
        <w:t xml:space="preserve"> camin de alimentare directa a pompelor mobile in caz de incendiu (camin P.S.I. de tip B), amplasat in afara zonei carosabile, in spatiul verde, langa limita de proprietate, conform art.12.28.</w:t>
      </w:r>
      <w:r w:rsidRPr="00AA0FDD">
        <w:rPr>
          <w:rFonts w:ascii="Times New Roman" w:hAnsi="Times New Roman"/>
          <w:sz w:val="24"/>
          <w:szCs w:val="24"/>
          <w:lang w:val="it-IT"/>
        </w:rPr>
        <w:t xml:space="preserve"> din </w:t>
      </w:r>
      <w:r w:rsidRPr="00AA0FDD">
        <w:rPr>
          <w:rFonts w:ascii="Times New Roman" w:hAnsi="Times New Roman"/>
          <w:sz w:val="24"/>
          <w:szCs w:val="24"/>
        </w:rPr>
        <w:t xml:space="preserve">P118/2-2013 – Normativ privind securitatea la incendiu a constructiilor.  </w:t>
      </w:r>
    </w:p>
    <w:p w:rsidR="00321C1C" w:rsidRPr="00AA0FDD" w:rsidRDefault="00321C1C" w:rsidP="00321C1C">
      <w:pPr>
        <w:pStyle w:val="ListParagraph"/>
        <w:ind w:left="0" w:right="166"/>
        <w:rPr>
          <w:rFonts w:ascii="Times New Roman" w:hAnsi="Times New Roman"/>
          <w:b/>
          <w:sz w:val="24"/>
          <w:szCs w:val="24"/>
          <w:u w:val="single"/>
        </w:rPr>
      </w:pPr>
      <w:r w:rsidRPr="00AA0FDD">
        <w:rPr>
          <w:rFonts w:ascii="Times New Roman" w:hAnsi="Times New Roman"/>
          <w:b/>
          <w:sz w:val="24"/>
          <w:szCs w:val="24"/>
          <w:u w:val="single"/>
        </w:rPr>
        <w:t xml:space="preserve">Calculul necesarului de </w:t>
      </w:r>
      <w:proofErr w:type="gramStart"/>
      <w:r w:rsidRPr="00AA0FDD">
        <w:rPr>
          <w:rFonts w:ascii="Times New Roman" w:hAnsi="Times New Roman"/>
          <w:b/>
          <w:sz w:val="24"/>
          <w:szCs w:val="24"/>
          <w:u w:val="single"/>
        </w:rPr>
        <w:t>apa</w:t>
      </w:r>
      <w:proofErr w:type="gramEnd"/>
      <w:r w:rsidRPr="00AA0FDD">
        <w:rPr>
          <w:rFonts w:ascii="Times New Roman" w:hAnsi="Times New Roman"/>
          <w:b/>
          <w:sz w:val="24"/>
          <w:szCs w:val="24"/>
          <w:u w:val="single"/>
        </w:rPr>
        <w:t xml:space="preserve"> pentru combaterea incendiului:</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 xml:space="preserve">Rezerva de </w:t>
      </w:r>
      <w:proofErr w:type="gramStart"/>
      <w:r w:rsidRPr="00AA0FDD">
        <w:rPr>
          <w:rFonts w:ascii="Times New Roman" w:hAnsi="Times New Roman"/>
          <w:sz w:val="24"/>
          <w:szCs w:val="24"/>
        </w:rPr>
        <w:t>apa</w:t>
      </w:r>
      <w:proofErr w:type="gramEnd"/>
      <w:r w:rsidRPr="00AA0FDD">
        <w:rPr>
          <w:rFonts w:ascii="Times New Roman" w:hAnsi="Times New Roman"/>
          <w:sz w:val="24"/>
          <w:szCs w:val="24"/>
        </w:rPr>
        <w:t xml:space="preserve"> necesara stingerii incendiilor se stabileste conform prevederilor din Normativul P118/2-2013, SR 1343-1:2006 si Normativul NP 133-2013. Conform art.6.1.n) </w:t>
      </w:r>
      <w:r w:rsidRPr="00AA0FDD">
        <w:rPr>
          <w:rFonts w:ascii="Times New Roman" w:hAnsi="Times New Roman"/>
          <w:sz w:val="24"/>
          <w:szCs w:val="24"/>
          <w:lang w:val="it-IT"/>
        </w:rPr>
        <w:t xml:space="preserve">din </w:t>
      </w:r>
      <w:r w:rsidRPr="00AA0FDD">
        <w:rPr>
          <w:rFonts w:ascii="Times New Roman" w:hAnsi="Times New Roman"/>
          <w:sz w:val="24"/>
          <w:szCs w:val="24"/>
        </w:rPr>
        <w:t xml:space="preserve">P118/2-2013 – Normativ privind securitatea la incendiu a constructiilor, pentru cladiri de productie si/sau depozitare cu risc de incendiu mare sau foarte mare, cu aria desfasurata mai mare de 600 mp si volum peste 3000 mc. este obligatorie echiparea tehnica cu hidranti exteriori. </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lastRenderedPageBreak/>
        <w:t xml:space="preserve">Conform Anexa nr.8 </w:t>
      </w:r>
      <w:r w:rsidRPr="00AA0FDD">
        <w:rPr>
          <w:rFonts w:ascii="Times New Roman" w:hAnsi="Times New Roman"/>
          <w:sz w:val="24"/>
          <w:szCs w:val="24"/>
          <w:lang w:val="it-IT"/>
        </w:rPr>
        <w:t xml:space="preserve">din </w:t>
      </w:r>
      <w:r w:rsidRPr="00AA0FDD">
        <w:rPr>
          <w:rFonts w:ascii="Times New Roman" w:hAnsi="Times New Roman"/>
          <w:sz w:val="24"/>
          <w:szCs w:val="24"/>
        </w:rPr>
        <w:t>P118/2-2013 – Normativ privind securitatea la incendiu a constructiilor, debitul de apa pentru stingerea din exterior a unui incendiu q</w:t>
      </w:r>
      <w:r w:rsidRPr="00AA0FDD">
        <w:rPr>
          <w:rFonts w:ascii="Times New Roman" w:hAnsi="Times New Roman"/>
          <w:sz w:val="24"/>
          <w:szCs w:val="24"/>
          <w:vertAlign w:val="subscript"/>
        </w:rPr>
        <w:t>ie</w:t>
      </w:r>
      <w:r w:rsidRPr="00AA0FDD">
        <w:rPr>
          <w:rFonts w:ascii="Times New Roman" w:hAnsi="Times New Roman"/>
          <w:sz w:val="24"/>
          <w:szCs w:val="24"/>
        </w:rPr>
        <w:t xml:space="preserve"> = 15 l/s. </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 xml:space="preserve">Conform art.6.22 </w:t>
      </w:r>
      <w:r w:rsidRPr="00AA0FDD">
        <w:rPr>
          <w:rFonts w:ascii="Times New Roman" w:hAnsi="Times New Roman"/>
          <w:sz w:val="24"/>
          <w:szCs w:val="24"/>
          <w:lang w:val="it-IT"/>
        </w:rPr>
        <w:t xml:space="preserve">din </w:t>
      </w:r>
      <w:r w:rsidRPr="00AA0FDD">
        <w:rPr>
          <w:rFonts w:ascii="Times New Roman" w:hAnsi="Times New Roman"/>
          <w:sz w:val="24"/>
          <w:szCs w:val="24"/>
        </w:rPr>
        <w:t xml:space="preserve">P118/2-2013 – Normativ privind securitatea la incendiu a constructiilor, numarul de incendii simultane care pot avea loc pe teritoriile operatorilor economici este un incendiu, pentru o suprafata mai mica de 150 ha. Conform art.6.19 </w:t>
      </w:r>
      <w:r w:rsidRPr="00AA0FDD">
        <w:rPr>
          <w:rFonts w:ascii="Times New Roman" w:hAnsi="Times New Roman"/>
          <w:sz w:val="24"/>
          <w:szCs w:val="24"/>
          <w:lang w:val="it-IT"/>
        </w:rPr>
        <w:t xml:space="preserve">din </w:t>
      </w:r>
      <w:r w:rsidRPr="00AA0FDD">
        <w:rPr>
          <w:rFonts w:ascii="Times New Roman" w:hAnsi="Times New Roman"/>
          <w:sz w:val="24"/>
          <w:szCs w:val="24"/>
        </w:rPr>
        <w:t>P118/2-2013 – Normativ privind securitatea la incendiu a constructiilor, timpii teoretici de functionare pentru hidrantii exterior sunt Te = 180 min. pentru cladiri de productie si/sau depozitare.</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 xml:space="preserve">Deoarece hala de bovine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delimitata de elemente neetanse nu sunt necesari hidranti interiori.</w:t>
      </w:r>
    </w:p>
    <w:p w:rsidR="00321C1C" w:rsidRPr="00AA0FDD" w:rsidRDefault="00321C1C" w:rsidP="00321C1C">
      <w:pPr>
        <w:pStyle w:val="ListParagraph"/>
        <w:numPr>
          <w:ilvl w:val="0"/>
          <w:numId w:val="22"/>
        </w:numPr>
        <w:spacing w:after="0" w:line="240" w:lineRule="auto"/>
        <w:ind w:left="0" w:right="166" w:firstLine="0"/>
        <w:jc w:val="both"/>
        <w:rPr>
          <w:rFonts w:ascii="Times New Roman" w:hAnsi="Times New Roman"/>
          <w:i/>
          <w:sz w:val="24"/>
          <w:szCs w:val="24"/>
        </w:rPr>
      </w:pPr>
      <w:r w:rsidRPr="00AA0FDD">
        <w:rPr>
          <w:rFonts w:ascii="Times New Roman" w:hAnsi="Times New Roman"/>
          <w:i/>
          <w:sz w:val="24"/>
          <w:szCs w:val="24"/>
        </w:rPr>
        <w:t>Necesarul de apa pentru combaterea efectiva a incendiului :</w:t>
      </w:r>
    </w:p>
    <w:p w:rsidR="00321C1C" w:rsidRPr="00AA0FDD" w:rsidRDefault="00321C1C" w:rsidP="00321C1C">
      <w:pPr>
        <w:pStyle w:val="ListParagraph"/>
        <w:spacing w:after="0" w:line="240" w:lineRule="auto"/>
        <w:ind w:left="0" w:right="166"/>
        <w:jc w:val="both"/>
        <w:rPr>
          <w:rFonts w:ascii="Times New Roman" w:hAnsi="Times New Roman"/>
          <w:i/>
          <w:sz w:val="24"/>
          <w:szCs w:val="24"/>
        </w:rPr>
      </w:pPr>
    </w:p>
    <w:p w:rsidR="00321C1C" w:rsidRPr="00AA0FDD" w:rsidRDefault="00321C1C" w:rsidP="00321C1C">
      <w:pPr>
        <w:ind w:right="166"/>
        <w:jc w:val="both"/>
        <w:rPr>
          <w:rFonts w:ascii="Times New Roman" w:hAnsi="Times New Roman"/>
          <w:b/>
          <w:sz w:val="24"/>
          <w:szCs w:val="24"/>
        </w:rPr>
      </w:pPr>
      <w:proofErr w:type="gramStart"/>
      <w:r w:rsidRPr="00AA0FDD">
        <w:rPr>
          <w:rFonts w:ascii="Times New Roman" w:hAnsi="Times New Roman"/>
          <w:b/>
          <w:sz w:val="24"/>
          <w:szCs w:val="24"/>
        </w:rPr>
        <w:t>n</w:t>
      </w:r>
      <w:proofErr w:type="gramEnd"/>
      <w:r w:rsidRPr="00AA0FDD">
        <w:rPr>
          <w:rFonts w:ascii="Times New Roman" w:hAnsi="Times New Roman"/>
          <w:b/>
          <w:sz w:val="24"/>
          <w:szCs w:val="24"/>
        </w:rPr>
        <w:t xml:space="preserve">                                        n                                n</w:t>
      </w:r>
    </w:p>
    <w:p w:rsidR="00321C1C" w:rsidRPr="00AA0FDD" w:rsidRDefault="00321C1C" w:rsidP="00321C1C">
      <w:pPr>
        <w:ind w:right="166"/>
        <w:jc w:val="both"/>
        <w:rPr>
          <w:rFonts w:ascii="Times New Roman" w:hAnsi="Times New Roman"/>
          <w:b/>
          <w:sz w:val="24"/>
          <w:szCs w:val="24"/>
        </w:rPr>
      </w:pPr>
      <w:r w:rsidRPr="00AA0FDD">
        <w:rPr>
          <w:rFonts w:ascii="Times New Roman" w:hAnsi="Times New Roman"/>
          <w:b/>
          <w:sz w:val="24"/>
          <w:szCs w:val="24"/>
        </w:rPr>
        <w:t>V</w:t>
      </w:r>
      <w:r w:rsidRPr="00AA0FDD">
        <w:rPr>
          <w:rFonts w:ascii="Times New Roman" w:hAnsi="Times New Roman"/>
          <w:b/>
          <w:sz w:val="24"/>
          <w:szCs w:val="24"/>
          <w:vertAlign w:val="subscript"/>
        </w:rPr>
        <w:t>i</w:t>
      </w:r>
      <w:r w:rsidRPr="00AA0FDD">
        <w:rPr>
          <w:rFonts w:ascii="Times New Roman" w:hAnsi="Times New Roman"/>
          <w:b/>
          <w:sz w:val="24"/>
          <w:szCs w:val="24"/>
        </w:rPr>
        <w:t xml:space="preserve"> = 0,6  x  ∑  n</w:t>
      </w:r>
      <w:r w:rsidRPr="00AA0FDD">
        <w:rPr>
          <w:rFonts w:ascii="Times New Roman" w:hAnsi="Times New Roman"/>
          <w:b/>
          <w:sz w:val="24"/>
          <w:szCs w:val="24"/>
          <w:vertAlign w:val="subscript"/>
        </w:rPr>
        <w:t>(j)</w:t>
      </w:r>
      <w:r w:rsidRPr="00AA0FDD">
        <w:rPr>
          <w:rFonts w:ascii="Times New Roman" w:hAnsi="Times New Roman"/>
          <w:b/>
          <w:sz w:val="24"/>
          <w:szCs w:val="24"/>
        </w:rPr>
        <w:t xml:space="preserve"> x Q</w:t>
      </w:r>
      <w:r w:rsidRPr="00AA0FDD">
        <w:rPr>
          <w:rFonts w:ascii="Times New Roman" w:hAnsi="Times New Roman"/>
          <w:b/>
          <w:sz w:val="24"/>
          <w:szCs w:val="24"/>
          <w:vertAlign w:val="subscript"/>
        </w:rPr>
        <w:t>(ii)</w:t>
      </w:r>
      <w:r w:rsidRPr="00AA0FDD">
        <w:rPr>
          <w:rFonts w:ascii="Times New Roman" w:hAnsi="Times New Roman"/>
          <w:b/>
          <w:sz w:val="24"/>
          <w:szCs w:val="24"/>
        </w:rPr>
        <w:t xml:space="preserve"> x T</w:t>
      </w:r>
      <w:r w:rsidRPr="00AA0FDD">
        <w:rPr>
          <w:rFonts w:ascii="Times New Roman" w:hAnsi="Times New Roman"/>
          <w:b/>
          <w:sz w:val="24"/>
          <w:szCs w:val="24"/>
          <w:vertAlign w:val="subscript"/>
        </w:rPr>
        <w:t xml:space="preserve">i </w:t>
      </w:r>
      <w:r w:rsidRPr="00AA0FDD">
        <w:rPr>
          <w:rFonts w:ascii="Times New Roman" w:hAnsi="Times New Roman"/>
          <w:b/>
          <w:sz w:val="24"/>
          <w:szCs w:val="24"/>
        </w:rPr>
        <w:t>+ 3,6  x  ∑  Q</w:t>
      </w:r>
      <w:r w:rsidRPr="00AA0FDD">
        <w:rPr>
          <w:rFonts w:ascii="Times New Roman" w:hAnsi="Times New Roman"/>
          <w:b/>
          <w:sz w:val="24"/>
          <w:szCs w:val="24"/>
          <w:vertAlign w:val="subscript"/>
        </w:rPr>
        <w:t>(ie)</w:t>
      </w:r>
      <w:r w:rsidRPr="00AA0FDD">
        <w:rPr>
          <w:rFonts w:ascii="Times New Roman" w:hAnsi="Times New Roman"/>
          <w:b/>
          <w:sz w:val="24"/>
          <w:szCs w:val="24"/>
        </w:rPr>
        <w:t xml:space="preserve"> x T</w:t>
      </w:r>
      <w:r w:rsidRPr="00AA0FDD">
        <w:rPr>
          <w:rFonts w:ascii="Times New Roman" w:hAnsi="Times New Roman"/>
          <w:b/>
          <w:sz w:val="24"/>
          <w:szCs w:val="24"/>
          <w:vertAlign w:val="subscript"/>
        </w:rPr>
        <w:t>e</w:t>
      </w:r>
      <w:r w:rsidRPr="00AA0FDD">
        <w:rPr>
          <w:rFonts w:ascii="Times New Roman" w:hAnsi="Times New Roman"/>
          <w:b/>
          <w:sz w:val="24"/>
          <w:szCs w:val="24"/>
        </w:rPr>
        <w:t xml:space="preserve"> + 3,6  x  ∑  Q</w:t>
      </w:r>
      <w:r w:rsidRPr="00AA0FDD">
        <w:rPr>
          <w:rFonts w:ascii="Times New Roman" w:hAnsi="Times New Roman"/>
          <w:b/>
          <w:sz w:val="24"/>
          <w:szCs w:val="24"/>
          <w:vertAlign w:val="subscript"/>
        </w:rPr>
        <w:t>(is)</w:t>
      </w:r>
      <w:r w:rsidRPr="00AA0FDD">
        <w:rPr>
          <w:rFonts w:ascii="Times New Roman" w:hAnsi="Times New Roman"/>
          <w:b/>
          <w:sz w:val="24"/>
          <w:szCs w:val="24"/>
        </w:rPr>
        <w:t xml:space="preserve"> x T</w:t>
      </w:r>
      <w:r w:rsidRPr="00AA0FDD">
        <w:rPr>
          <w:rFonts w:ascii="Times New Roman" w:hAnsi="Times New Roman"/>
          <w:b/>
          <w:sz w:val="24"/>
          <w:szCs w:val="24"/>
          <w:vertAlign w:val="subscript"/>
        </w:rPr>
        <w:t>s</w:t>
      </w:r>
    </w:p>
    <w:p w:rsidR="00321C1C" w:rsidRPr="00AA0FDD" w:rsidRDefault="00321C1C" w:rsidP="00321C1C">
      <w:pPr>
        <w:ind w:right="166"/>
        <w:jc w:val="both"/>
        <w:rPr>
          <w:rFonts w:ascii="Times New Roman" w:hAnsi="Times New Roman"/>
          <w:b/>
          <w:sz w:val="24"/>
          <w:szCs w:val="24"/>
        </w:rPr>
      </w:pPr>
      <w:r w:rsidRPr="00AA0FDD">
        <w:rPr>
          <w:rFonts w:ascii="Times New Roman" w:hAnsi="Times New Roman"/>
          <w:b/>
          <w:sz w:val="24"/>
          <w:szCs w:val="24"/>
        </w:rPr>
        <w:t xml:space="preserve">                  i=1                                    i=1                              i=1</w:t>
      </w:r>
    </w:p>
    <w:p w:rsidR="00321C1C" w:rsidRPr="00AA0FDD" w:rsidRDefault="00321C1C" w:rsidP="00321C1C">
      <w:pPr>
        <w:ind w:right="166"/>
        <w:jc w:val="both"/>
        <w:rPr>
          <w:rFonts w:ascii="Times New Roman" w:hAnsi="Times New Roman"/>
          <w:sz w:val="24"/>
          <w:szCs w:val="24"/>
        </w:rPr>
      </w:pPr>
      <w:proofErr w:type="gramStart"/>
      <w:r w:rsidRPr="00AA0FDD">
        <w:rPr>
          <w:rFonts w:ascii="Times New Roman" w:hAnsi="Times New Roman"/>
          <w:sz w:val="24"/>
          <w:szCs w:val="24"/>
        </w:rPr>
        <w:t>unde :</w:t>
      </w:r>
      <w:proofErr w:type="gramEnd"/>
    </w:p>
    <w:p w:rsidR="00321C1C" w:rsidRPr="00AA0FDD" w:rsidRDefault="00321C1C" w:rsidP="00321C1C">
      <w:pPr>
        <w:ind w:right="166"/>
        <w:jc w:val="both"/>
        <w:rPr>
          <w:rFonts w:ascii="Times New Roman" w:hAnsi="Times New Roman"/>
          <w:sz w:val="24"/>
          <w:szCs w:val="24"/>
        </w:rPr>
      </w:pPr>
      <w:proofErr w:type="gramStart"/>
      <w:r w:rsidRPr="00AA0FDD">
        <w:rPr>
          <w:rFonts w:ascii="Times New Roman" w:hAnsi="Times New Roman"/>
          <w:sz w:val="24"/>
          <w:szCs w:val="24"/>
        </w:rPr>
        <w:t>V</w:t>
      </w:r>
      <w:r w:rsidRPr="00AA0FDD">
        <w:rPr>
          <w:rFonts w:ascii="Times New Roman" w:hAnsi="Times New Roman"/>
          <w:sz w:val="24"/>
          <w:szCs w:val="24"/>
          <w:vertAlign w:val="subscript"/>
        </w:rPr>
        <w:t>i</w:t>
      </w:r>
      <w:proofErr w:type="gramEnd"/>
      <w:r w:rsidRPr="00AA0FDD">
        <w:rPr>
          <w:rFonts w:ascii="Times New Roman" w:hAnsi="Times New Roman"/>
          <w:sz w:val="24"/>
          <w:szCs w:val="24"/>
        </w:rPr>
        <w:t>= este volumul de apa inmagazinat, in mc.</w:t>
      </w:r>
    </w:p>
    <w:p w:rsidR="00321C1C" w:rsidRPr="00AA0FDD" w:rsidRDefault="00321C1C" w:rsidP="00321C1C">
      <w:pPr>
        <w:ind w:right="166"/>
        <w:jc w:val="both"/>
        <w:rPr>
          <w:rFonts w:ascii="Times New Roman" w:hAnsi="Times New Roman"/>
          <w:sz w:val="24"/>
          <w:szCs w:val="24"/>
        </w:rPr>
      </w:pPr>
      <w:proofErr w:type="gramStart"/>
      <w:r w:rsidRPr="00AA0FDD">
        <w:rPr>
          <w:rFonts w:ascii="Times New Roman" w:hAnsi="Times New Roman"/>
          <w:sz w:val="24"/>
          <w:szCs w:val="24"/>
        </w:rPr>
        <w:t>n  =</w:t>
      </w:r>
      <w:proofErr w:type="gramEnd"/>
      <w:r w:rsidRPr="00AA0FDD">
        <w:rPr>
          <w:rFonts w:ascii="Times New Roman" w:hAnsi="Times New Roman"/>
          <w:sz w:val="24"/>
          <w:szCs w:val="24"/>
        </w:rPr>
        <w:t xml:space="preserve"> numarul de incendii simultane care se combat de la exterior cu apa din hidrantii exteriori</w:t>
      </w:r>
    </w:p>
    <w:p w:rsidR="00321C1C" w:rsidRPr="00AA0FDD" w:rsidRDefault="00321C1C" w:rsidP="00321C1C">
      <w:pPr>
        <w:ind w:right="166"/>
        <w:jc w:val="both"/>
        <w:rPr>
          <w:rFonts w:ascii="Times New Roman" w:hAnsi="Times New Roman"/>
          <w:sz w:val="24"/>
          <w:szCs w:val="24"/>
        </w:rPr>
      </w:pPr>
      <w:proofErr w:type="gramStart"/>
      <w:r w:rsidRPr="00AA0FDD">
        <w:rPr>
          <w:rFonts w:ascii="Times New Roman" w:hAnsi="Times New Roman"/>
          <w:sz w:val="24"/>
          <w:szCs w:val="24"/>
        </w:rPr>
        <w:t>n</w:t>
      </w:r>
      <w:r w:rsidRPr="00AA0FDD">
        <w:rPr>
          <w:rFonts w:ascii="Times New Roman" w:hAnsi="Times New Roman"/>
          <w:sz w:val="24"/>
          <w:szCs w:val="24"/>
          <w:vertAlign w:val="subscript"/>
        </w:rPr>
        <w:t>j</w:t>
      </w:r>
      <w:proofErr w:type="gramEnd"/>
      <w:r w:rsidRPr="00AA0FDD">
        <w:rPr>
          <w:rFonts w:ascii="Times New Roman" w:hAnsi="Times New Roman"/>
          <w:sz w:val="24"/>
          <w:szCs w:val="24"/>
        </w:rPr>
        <w:t xml:space="preserve"> = numarul de jeturi simultane impus pentru cladirea respectiva</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ii</w:t>
      </w:r>
      <w:r w:rsidRPr="00AA0FDD">
        <w:rPr>
          <w:rFonts w:ascii="Times New Roman" w:hAnsi="Times New Roman"/>
          <w:sz w:val="24"/>
          <w:szCs w:val="24"/>
        </w:rPr>
        <w:t xml:space="preserve"> = debitul asigurat de </w:t>
      </w:r>
      <w:proofErr w:type="gramStart"/>
      <w:r w:rsidRPr="00AA0FDD">
        <w:rPr>
          <w:rFonts w:ascii="Times New Roman" w:hAnsi="Times New Roman"/>
          <w:sz w:val="24"/>
          <w:szCs w:val="24"/>
        </w:rPr>
        <w:t>un</w:t>
      </w:r>
      <w:proofErr w:type="gramEnd"/>
      <w:r w:rsidRPr="00AA0FDD">
        <w:rPr>
          <w:rFonts w:ascii="Times New Roman" w:hAnsi="Times New Roman"/>
          <w:sz w:val="24"/>
          <w:szCs w:val="24"/>
        </w:rPr>
        <w:t xml:space="preserve"> jet la hidrantii interiori, in l/s;</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T</w:t>
      </w:r>
      <w:r w:rsidRPr="00AA0FDD">
        <w:rPr>
          <w:rFonts w:ascii="Times New Roman" w:hAnsi="Times New Roman"/>
          <w:sz w:val="24"/>
          <w:szCs w:val="24"/>
          <w:vertAlign w:val="subscript"/>
        </w:rPr>
        <w:t xml:space="preserve">i </w:t>
      </w:r>
      <w:r w:rsidRPr="00AA0FDD">
        <w:rPr>
          <w:rFonts w:ascii="Times New Roman" w:hAnsi="Times New Roman"/>
          <w:sz w:val="24"/>
          <w:szCs w:val="24"/>
        </w:rPr>
        <w:t>= timpul teoretic de functionare al hidrantilor interiori, in min;</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ie</w:t>
      </w:r>
      <w:r w:rsidRPr="00AA0FDD">
        <w:rPr>
          <w:rFonts w:ascii="Times New Roman" w:hAnsi="Times New Roman"/>
          <w:sz w:val="24"/>
          <w:szCs w:val="24"/>
        </w:rPr>
        <w:t xml:space="preserve"> = debitul asigurat de hidrantii exteriori, in l/s;</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T</w:t>
      </w:r>
      <w:r w:rsidRPr="00AA0FDD">
        <w:rPr>
          <w:rFonts w:ascii="Times New Roman" w:hAnsi="Times New Roman"/>
          <w:sz w:val="24"/>
          <w:szCs w:val="24"/>
          <w:vertAlign w:val="subscript"/>
        </w:rPr>
        <w:t>e</w:t>
      </w:r>
      <w:r w:rsidRPr="00AA0FDD">
        <w:rPr>
          <w:rFonts w:ascii="Times New Roman" w:hAnsi="Times New Roman"/>
          <w:sz w:val="24"/>
          <w:szCs w:val="24"/>
        </w:rPr>
        <w:t>= timpul teoretic de functionare al hidrantilor exteriori, in ore;</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is</w:t>
      </w:r>
      <w:r w:rsidRPr="00AA0FDD">
        <w:rPr>
          <w:rFonts w:ascii="Times New Roman" w:hAnsi="Times New Roman"/>
          <w:sz w:val="24"/>
          <w:szCs w:val="24"/>
        </w:rPr>
        <w:t xml:space="preserve"> = debitul pentru stingerea incendiului cu ajutorul instalatiilor speciale, a caror durata de functionare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T</w:t>
      </w:r>
      <w:r w:rsidRPr="00AA0FDD">
        <w:rPr>
          <w:rFonts w:ascii="Times New Roman" w:hAnsi="Times New Roman"/>
          <w:sz w:val="24"/>
          <w:szCs w:val="24"/>
          <w:vertAlign w:val="subscript"/>
        </w:rPr>
        <w:t>s</w:t>
      </w:r>
      <w:r w:rsidRPr="00AA0FDD">
        <w:rPr>
          <w:rFonts w:ascii="Times New Roman" w:hAnsi="Times New Roman"/>
          <w:sz w:val="24"/>
          <w:szCs w:val="24"/>
        </w:rPr>
        <w:t xml:space="preserve"> (ore) se stabileste conform STAS 1470-90, in l/s                                                   </w:t>
      </w:r>
    </w:p>
    <w:p w:rsidR="00321C1C" w:rsidRPr="00AA0FDD" w:rsidRDefault="00321C1C" w:rsidP="00321C1C">
      <w:pPr>
        <w:ind w:right="166"/>
        <w:jc w:val="both"/>
        <w:rPr>
          <w:rFonts w:ascii="Times New Roman" w:hAnsi="Times New Roman"/>
          <w:sz w:val="24"/>
          <w:szCs w:val="24"/>
        </w:rPr>
      </w:pPr>
      <w:proofErr w:type="gramStart"/>
      <w:r w:rsidRPr="00AA0FDD">
        <w:rPr>
          <w:rFonts w:ascii="Times New Roman" w:hAnsi="Times New Roman"/>
          <w:sz w:val="24"/>
          <w:szCs w:val="24"/>
        </w:rPr>
        <w:t>V</w:t>
      </w:r>
      <w:r w:rsidRPr="00AA0FDD">
        <w:rPr>
          <w:rFonts w:ascii="Times New Roman" w:hAnsi="Times New Roman"/>
          <w:sz w:val="24"/>
          <w:szCs w:val="24"/>
          <w:vertAlign w:val="subscript"/>
        </w:rPr>
        <w:t>i</w:t>
      </w:r>
      <w:proofErr w:type="gramEnd"/>
      <w:r w:rsidRPr="00AA0FDD">
        <w:rPr>
          <w:rFonts w:ascii="Times New Roman" w:hAnsi="Times New Roman"/>
          <w:sz w:val="24"/>
          <w:szCs w:val="24"/>
        </w:rPr>
        <w:t xml:space="preserve"> = 15 l/s x 180 min. x 60 sec. = 162.000 l = 162 mc. </w:t>
      </w:r>
    </w:p>
    <w:p w:rsidR="00321C1C" w:rsidRPr="00AA0FDD" w:rsidRDefault="00321C1C" w:rsidP="00321C1C">
      <w:pPr>
        <w:pStyle w:val="ListParagraph"/>
        <w:numPr>
          <w:ilvl w:val="0"/>
          <w:numId w:val="22"/>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Necesarul de apa pentru consumul la utilizator pe durata stingerii incendiului :</w:t>
      </w:r>
    </w:p>
    <w:p w:rsidR="00321C1C" w:rsidRPr="00AA0FDD" w:rsidRDefault="00321C1C" w:rsidP="00321C1C">
      <w:pPr>
        <w:ind w:right="166"/>
        <w:jc w:val="both"/>
        <w:rPr>
          <w:rFonts w:ascii="Times New Roman" w:hAnsi="Times New Roman"/>
          <w:sz w:val="24"/>
          <w:szCs w:val="24"/>
        </w:rPr>
      </w:pPr>
    </w:p>
    <w:p w:rsidR="00321C1C" w:rsidRPr="00AA0FDD" w:rsidRDefault="00321C1C" w:rsidP="00321C1C">
      <w:pPr>
        <w:ind w:right="166"/>
        <w:rPr>
          <w:rFonts w:ascii="Times New Roman" w:hAnsi="Times New Roman"/>
          <w:sz w:val="24"/>
          <w:szCs w:val="24"/>
          <w:u w:val="single"/>
        </w:rPr>
      </w:pPr>
      <w:r w:rsidRPr="00AA0FDD">
        <w:rPr>
          <w:rFonts w:ascii="Times New Roman" w:hAnsi="Times New Roman"/>
          <w:sz w:val="24"/>
          <w:szCs w:val="24"/>
          <w:u w:val="single"/>
        </w:rPr>
        <w:t xml:space="preserve">Debite specifice de </w:t>
      </w:r>
      <w:proofErr w:type="gramStart"/>
      <w:r w:rsidRPr="00AA0FDD">
        <w:rPr>
          <w:rFonts w:ascii="Times New Roman" w:hAnsi="Times New Roman"/>
          <w:sz w:val="24"/>
          <w:szCs w:val="24"/>
          <w:u w:val="single"/>
        </w:rPr>
        <w:t>apa</w:t>
      </w:r>
      <w:proofErr w:type="gramEnd"/>
      <w:r w:rsidRPr="00AA0FDD">
        <w:rPr>
          <w:rFonts w:ascii="Times New Roman" w:hAnsi="Times New Roman"/>
          <w:sz w:val="24"/>
          <w:szCs w:val="24"/>
          <w:u w:val="single"/>
        </w:rPr>
        <w:t xml:space="preserve"> utilizata in zootehnie: </w:t>
      </w:r>
    </w:p>
    <w:p w:rsidR="00321C1C" w:rsidRPr="00AA0FDD" w:rsidRDefault="00321C1C" w:rsidP="00321C1C">
      <w:pPr>
        <w:pStyle w:val="Heading4"/>
        <w:spacing w:line="240" w:lineRule="auto"/>
        <w:ind w:right="166" w:firstLine="720"/>
        <w:textAlignment w:val="baseline"/>
        <w:rPr>
          <w:rFonts w:ascii="Times New Roman" w:hAnsi="Times New Roman" w:cs="Times New Roman"/>
          <w:b w:val="0"/>
          <w:i w:val="0"/>
          <w:szCs w:val="24"/>
          <w:lang/>
        </w:rPr>
      </w:pPr>
      <w:r w:rsidRPr="00AA0FDD">
        <w:rPr>
          <w:rFonts w:ascii="Times New Roman" w:hAnsi="Times New Roman" w:cs="Times New Roman"/>
          <w:b w:val="0"/>
          <w:i w:val="0"/>
          <w:szCs w:val="24"/>
          <w:bdr w:val="none" w:sz="0" w:space="0" w:color="auto" w:frame="1"/>
          <w:lang w:val="en-US"/>
        </w:rPr>
        <w:t xml:space="preserve">Deoarece </w:t>
      </w:r>
      <w:r w:rsidRPr="00AA0FDD">
        <w:rPr>
          <w:rFonts w:ascii="Times New Roman" w:hAnsi="Times New Roman" w:cs="Times New Roman"/>
          <w:b w:val="0"/>
          <w:i w:val="0"/>
          <w:szCs w:val="24"/>
          <w:bdr w:val="none" w:sz="0" w:space="0" w:color="auto" w:frame="1"/>
        </w:rPr>
        <w:t xml:space="preserve">STAS 1343/3-86 </w:t>
      </w:r>
      <w:r w:rsidRPr="00AA0FDD">
        <w:rPr>
          <w:rFonts w:ascii="Times New Roman" w:hAnsi="Times New Roman" w:cs="Times New Roman"/>
          <w:b w:val="0"/>
          <w:i w:val="0"/>
          <w:szCs w:val="24"/>
          <w:bdr w:val="none" w:sz="0" w:space="0" w:color="auto" w:frame="1"/>
          <w:lang w:val="en-US"/>
        </w:rPr>
        <w:t>-</w:t>
      </w:r>
      <w:r w:rsidRPr="00AA0FDD">
        <w:rPr>
          <w:rFonts w:ascii="Times New Roman" w:hAnsi="Times New Roman" w:cs="Times New Roman"/>
          <w:b w:val="0"/>
          <w:i w:val="0"/>
          <w:szCs w:val="24"/>
          <w:shd w:val="clear" w:color="auto" w:fill="F9F9F9"/>
        </w:rPr>
        <w:t xml:space="preserve"> Alimentări cu </w:t>
      </w:r>
      <w:proofErr w:type="gramStart"/>
      <w:r w:rsidRPr="00AA0FDD">
        <w:rPr>
          <w:rFonts w:ascii="Times New Roman" w:hAnsi="Times New Roman" w:cs="Times New Roman"/>
          <w:b w:val="0"/>
          <w:i w:val="0"/>
          <w:szCs w:val="24"/>
          <w:shd w:val="clear" w:color="auto" w:fill="F9F9F9"/>
        </w:rPr>
        <w:t>apă</w:t>
      </w:r>
      <w:proofErr w:type="gramEnd"/>
      <w:r w:rsidRPr="00AA0FDD">
        <w:rPr>
          <w:rFonts w:ascii="Times New Roman" w:hAnsi="Times New Roman" w:cs="Times New Roman"/>
          <w:b w:val="0"/>
          <w:i w:val="0"/>
          <w:szCs w:val="24"/>
          <w:shd w:val="clear" w:color="auto" w:fill="F9F9F9"/>
        </w:rPr>
        <w:t>. Determinarea cantităţilor de apă de alimentare pentru unităţi zootehnice</w:t>
      </w:r>
      <w:r w:rsidRPr="00AA0FDD">
        <w:rPr>
          <w:rFonts w:ascii="Times New Roman" w:hAnsi="Times New Roman" w:cs="Times New Roman"/>
          <w:b w:val="0"/>
          <w:i w:val="0"/>
          <w:szCs w:val="24"/>
          <w:shd w:val="clear" w:color="auto" w:fill="F9F9F9"/>
          <w:lang w:val="en-US"/>
        </w:rPr>
        <w:t xml:space="preserve"> este anulat, conform ASRO, c</w:t>
      </w:r>
      <w:r w:rsidRPr="00AA0FDD">
        <w:rPr>
          <w:rFonts w:ascii="Times New Roman" w:hAnsi="Times New Roman" w:cs="Times New Roman"/>
          <w:b w:val="0"/>
          <w:i w:val="0"/>
          <w:szCs w:val="24"/>
          <w:shd w:val="clear" w:color="auto" w:fill="FFFFFF"/>
        </w:rPr>
        <w:t>alculul consumurilor de apă se face funcţie de tehnologiile de producţie şi de specificul proceselor tehnologice DECIZIA 25/2004</w:t>
      </w:r>
      <w:r w:rsidRPr="00AA0FDD">
        <w:rPr>
          <w:rFonts w:ascii="Times New Roman" w:hAnsi="Times New Roman" w:cs="Times New Roman"/>
          <w:b w:val="0"/>
          <w:i w:val="0"/>
          <w:szCs w:val="24"/>
          <w:shd w:val="clear" w:color="auto" w:fill="FFFFFF"/>
          <w:lang w:val="en-US"/>
        </w:rPr>
        <w:t xml:space="preserve">. </w:t>
      </w:r>
      <w:r w:rsidRPr="00AA0FDD">
        <w:rPr>
          <w:rFonts w:ascii="Times New Roman" w:hAnsi="Times New Roman" w:cs="Times New Roman"/>
          <w:b w:val="0"/>
          <w:i w:val="0"/>
          <w:szCs w:val="24"/>
          <w:lang/>
        </w:rPr>
        <w:t xml:space="preserve">Din literatura de specialitate </w:t>
      </w:r>
      <w:r w:rsidRPr="00AA0FDD">
        <w:rPr>
          <w:rFonts w:ascii="Times New Roman" w:hAnsi="Times New Roman" w:cs="Times New Roman"/>
          <w:b w:val="0"/>
          <w:i w:val="0"/>
          <w:color w:val="auto"/>
          <w:szCs w:val="24"/>
          <w:lang/>
        </w:rPr>
        <w:t>(</w:t>
      </w:r>
      <w:hyperlink r:id="rId5" w:history="1">
        <w:r w:rsidRPr="00AA0FDD">
          <w:rPr>
            <w:rStyle w:val="Hyperlink"/>
            <w:rFonts w:ascii="Times New Roman" w:hAnsi="Times New Roman" w:cs="Times New Roman"/>
            <w:b w:val="0"/>
            <w:color w:val="auto"/>
            <w:szCs w:val="24"/>
            <w:shd w:val="clear" w:color="auto" w:fill="FFFFFF"/>
          </w:rPr>
          <w:t>www.e-veterinar.ro/bovine/asigurareanecesaruluideapa.html</w:t>
        </w:r>
      </w:hyperlink>
      <w:r w:rsidRPr="00AA0FDD">
        <w:rPr>
          <w:rFonts w:ascii="Times New Roman" w:hAnsi="Times New Roman" w:cs="Times New Roman"/>
          <w:b w:val="0"/>
          <w:i w:val="0"/>
          <w:color w:val="auto"/>
          <w:szCs w:val="24"/>
          <w:shd w:val="clear" w:color="auto" w:fill="FFFFFF"/>
        </w:rPr>
        <w:t xml:space="preserve">) </w:t>
      </w:r>
      <w:r w:rsidRPr="00AA0FDD">
        <w:rPr>
          <w:rFonts w:ascii="Times New Roman" w:hAnsi="Times New Roman" w:cs="Times New Roman"/>
          <w:b w:val="0"/>
          <w:i w:val="0"/>
          <w:color w:val="auto"/>
          <w:szCs w:val="24"/>
          <w:lang/>
        </w:rPr>
        <w:t>coroborata cu descrierea</w:t>
      </w:r>
      <w:r w:rsidRPr="00AA0FDD">
        <w:rPr>
          <w:rFonts w:ascii="Times New Roman" w:hAnsi="Times New Roman" w:cs="Times New Roman"/>
          <w:b w:val="0"/>
          <w:i w:val="0"/>
          <w:szCs w:val="24"/>
          <w:lang/>
        </w:rPr>
        <w:t xml:space="preserve"> proceselor tehnologice realizata de catre beneficiar, rezulta:</w:t>
      </w:r>
    </w:p>
    <w:p w:rsidR="00321C1C" w:rsidRDefault="00321C1C" w:rsidP="00321C1C">
      <w:pPr>
        <w:ind w:right="166"/>
        <w:rPr>
          <w:rFonts w:ascii="Times New Roman" w:hAnsi="Times New Roman"/>
          <w:sz w:val="24"/>
          <w:szCs w:val="24"/>
          <w:lang/>
        </w:rPr>
      </w:pPr>
    </w:p>
    <w:p w:rsidR="0033393E" w:rsidRDefault="0033393E" w:rsidP="00321C1C">
      <w:pPr>
        <w:ind w:right="166"/>
        <w:rPr>
          <w:rFonts w:ascii="Times New Roman" w:hAnsi="Times New Roman"/>
          <w:sz w:val="24"/>
          <w:szCs w:val="24"/>
          <w:lang/>
        </w:rPr>
      </w:pPr>
    </w:p>
    <w:p w:rsidR="0033393E" w:rsidRPr="00AA0FDD" w:rsidRDefault="0033393E" w:rsidP="00321C1C">
      <w:pPr>
        <w:ind w:right="166"/>
        <w:rPr>
          <w:rFonts w:ascii="Times New Roman" w:hAnsi="Times New Roman"/>
          <w:sz w:val="24"/>
          <w:szCs w:val="24"/>
          <w:lang/>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692"/>
        <w:gridCol w:w="2795"/>
        <w:gridCol w:w="2097"/>
        <w:gridCol w:w="1760"/>
      </w:tblGrid>
      <w:tr w:rsidR="00321C1C" w:rsidRPr="00AA0FDD" w:rsidTr="009660EB">
        <w:trPr>
          <w:tblCellSpacing w:w="0" w:type="dxa"/>
        </w:trPr>
        <w:tc>
          <w:tcPr>
            <w:tcW w:w="2692"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rPr>
                <w:rStyle w:val="Strong"/>
              </w:rPr>
              <w:t xml:space="preserve">          Specificare</w:t>
            </w:r>
          </w:p>
        </w:tc>
        <w:tc>
          <w:tcPr>
            <w:tcW w:w="4892"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jc w:val="center"/>
            </w:pPr>
            <w:r w:rsidRPr="00AA0FDD">
              <w:rPr>
                <w:rStyle w:val="Strong"/>
              </w:rPr>
              <w:t>Total litri/cap/24 h, în adăposturi cu:</w:t>
            </w:r>
          </w:p>
        </w:tc>
        <w:tc>
          <w:tcPr>
            <w:tcW w:w="1760"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rPr>
                <w:rStyle w:val="Strong"/>
                <w:b w:val="0"/>
              </w:rPr>
            </w:pPr>
            <w:r w:rsidRPr="00AA0FDD">
              <w:rPr>
                <w:rStyle w:val="Strong"/>
              </w:rPr>
              <w:t xml:space="preserve">         Consum</w:t>
            </w:r>
          </w:p>
          <w:p w:rsidR="00321C1C" w:rsidRPr="00AA0FDD" w:rsidRDefault="00321C1C" w:rsidP="009660EB">
            <w:pPr>
              <w:pStyle w:val="NormalWeb"/>
              <w:ind w:right="166"/>
            </w:pPr>
            <w:r w:rsidRPr="00AA0FDD">
              <w:rPr>
                <w:rStyle w:val="Strong"/>
              </w:rPr>
              <w:t xml:space="preserve">          biologic</w:t>
            </w:r>
          </w:p>
        </w:tc>
      </w:tr>
      <w:tr w:rsidR="00321C1C" w:rsidRPr="00AA0FDD" w:rsidTr="009660EB">
        <w:trPr>
          <w:tblCellSpacing w:w="0" w:type="dxa"/>
        </w:trPr>
        <w:tc>
          <w:tcPr>
            <w:tcW w:w="2692"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21C1C" w:rsidRPr="00AA0FDD" w:rsidRDefault="00321C1C" w:rsidP="009660EB">
            <w:pPr>
              <w:ind w:right="166"/>
              <w:jc w:val="center"/>
              <w:rPr>
                <w:rFonts w:ascii="Times New Roman" w:hAnsi="Times New Roman"/>
                <w:sz w:val="24"/>
                <w:szCs w:val="24"/>
              </w:rPr>
            </w:pPr>
          </w:p>
        </w:tc>
        <w:tc>
          <w:tcPr>
            <w:tcW w:w="2795"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 xml:space="preserve">        evacuare mecanică a dejecţiilor</w:t>
            </w:r>
          </w:p>
        </w:tc>
        <w:tc>
          <w:tcPr>
            <w:tcW w:w="2097"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evacuare</w:t>
            </w:r>
            <w:r w:rsidRPr="00AA0FDD">
              <w:br/>
              <w:t xml:space="preserve">       hidraulică a</w:t>
            </w:r>
            <w:r w:rsidRPr="00AA0FDD">
              <w:br/>
              <w:t xml:space="preserve">          dejecţiilor</w:t>
            </w:r>
          </w:p>
        </w:tc>
        <w:tc>
          <w:tcPr>
            <w:tcW w:w="1760"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21C1C" w:rsidRPr="00AA0FDD" w:rsidRDefault="00321C1C" w:rsidP="009660EB">
            <w:pPr>
              <w:ind w:right="166"/>
              <w:jc w:val="center"/>
              <w:rPr>
                <w:rFonts w:ascii="Times New Roman" w:hAnsi="Times New Roman"/>
                <w:sz w:val="24"/>
                <w:szCs w:val="24"/>
              </w:rPr>
            </w:pPr>
          </w:p>
        </w:tc>
      </w:tr>
      <w:tr w:rsidR="00321C1C" w:rsidRPr="00AA0FDD" w:rsidTr="009660EB">
        <w:trPr>
          <w:tblCellSpacing w:w="0" w:type="dxa"/>
        </w:trPr>
        <w:tc>
          <w:tcPr>
            <w:tcW w:w="2692"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 xml:space="preserve">Vaci </w:t>
            </w:r>
          </w:p>
        </w:tc>
        <w:tc>
          <w:tcPr>
            <w:tcW w:w="2795"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95 - 100</w:t>
            </w:r>
          </w:p>
        </w:tc>
        <w:tc>
          <w:tcPr>
            <w:tcW w:w="2097"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125-130</w:t>
            </w:r>
          </w:p>
        </w:tc>
        <w:tc>
          <w:tcPr>
            <w:tcW w:w="1760"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45-50</w:t>
            </w:r>
          </w:p>
        </w:tc>
      </w:tr>
      <w:tr w:rsidR="00321C1C" w:rsidRPr="00AA0FDD" w:rsidTr="009660EB">
        <w:trPr>
          <w:tblCellSpacing w:w="0" w:type="dxa"/>
        </w:trPr>
        <w:tc>
          <w:tcPr>
            <w:tcW w:w="2692"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Juninci</w:t>
            </w:r>
          </w:p>
        </w:tc>
        <w:tc>
          <w:tcPr>
            <w:tcW w:w="2795"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50-60</w:t>
            </w:r>
          </w:p>
        </w:tc>
        <w:tc>
          <w:tcPr>
            <w:tcW w:w="2097"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70-80</w:t>
            </w:r>
          </w:p>
        </w:tc>
        <w:tc>
          <w:tcPr>
            <w:tcW w:w="1760"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25-30</w:t>
            </w:r>
          </w:p>
        </w:tc>
      </w:tr>
      <w:tr w:rsidR="00321C1C" w:rsidRPr="00AA0FDD" w:rsidTr="009660EB">
        <w:trPr>
          <w:tblCellSpacing w:w="0" w:type="dxa"/>
        </w:trPr>
        <w:tc>
          <w:tcPr>
            <w:tcW w:w="2692"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Viţei 0 - 6 luni</w:t>
            </w:r>
          </w:p>
        </w:tc>
        <w:tc>
          <w:tcPr>
            <w:tcW w:w="2795"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30-35</w:t>
            </w:r>
          </w:p>
        </w:tc>
        <w:tc>
          <w:tcPr>
            <w:tcW w:w="2097"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45-50</w:t>
            </w:r>
          </w:p>
        </w:tc>
        <w:tc>
          <w:tcPr>
            <w:tcW w:w="1760"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5- 10</w:t>
            </w:r>
          </w:p>
        </w:tc>
      </w:tr>
      <w:tr w:rsidR="00321C1C" w:rsidRPr="00AA0FDD" w:rsidTr="009660EB">
        <w:trPr>
          <w:tblCellSpacing w:w="0" w:type="dxa"/>
        </w:trPr>
        <w:tc>
          <w:tcPr>
            <w:tcW w:w="2692"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Tineret bovin până la 2 ani</w:t>
            </w:r>
          </w:p>
        </w:tc>
        <w:tc>
          <w:tcPr>
            <w:tcW w:w="2795"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35-40</w:t>
            </w:r>
          </w:p>
        </w:tc>
        <w:tc>
          <w:tcPr>
            <w:tcW w:w="2097"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60-65</w:t>
            </w:r>
          </w:p>
        </w:tc>
        <w:tc>
          <w:tcPr>
            <w:tcW w:w="1760"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15-20</w:t>
            </w:r>
          </w:p>
        </w:tc>
      </w:tr>
      <w:tr w:rsidR="00321C1C" w:rsidRPr="00AA0FDD" w:rsidTr="009660EB">
        <w:trPr>
          <w:tblCellSpacing w:w="0" w:type="dxa"/>
        </w:trPr>
        <w:tc>
          <w:tcPr>
            <w:tcW w:w="2692"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Tineret bovin la îngrăşat</w:t>
            </w:r>
          </w:p>
        </w:tc>
        <w:tc>
          <w:tcPr>
            <w:tcW w:w="2795"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50-55</w:t>
            </w:r>
          </w:p>
        </w:tc>
        <w:tc>
          <w:tcPr>
            <w:tcW w:w="2097"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80-85</w:t>
            </w:r>
          </w:p>
        </w:tc>
        <w:tc>
          <w:tcPr>
            <w:tcW w:w="1760"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20-25</w:t>
            </w:r>
          </w:p>
        </w:tc>
      </w:tr>
      <w:tr w:rsidR="00321C1C" w:rsidRPr="00AA0FDD" w:rsidTr="009660EB">
        <w:trPr>
          <w:tblCellSpacing w:w="0" w:type="dxa"/>
        </w:trPr>
        <w:tc>
          <w:tcPr>
            <w:tcW w:w="2692"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Tauri de reproducţie</w:t>
            </w:r>
          </w:p>
        </w:tc>
        <w:tc>
          <w:tcPr>
            <w:tcW w:w="2795"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100-110</w:t>
            </w:r>
          </w:p>
        </w:tc>
        <w:tc>
          <w:tcPr>
            <w:tcW w:w="2097"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120-140</w:t>
            </w:r>
          </w:p>
        </w:tc>
        <w:tc>
          <w:tcPr>
            <w:tcW w:w="1760" w:type="dxa"/>
            <w:tcBorders>
              <w:top w:val="outset" w:sz="6" w:space="0" w:color="000000"/>
              <w:left w:val="outset" w:sz="6" w:space="0" w:color="000000"/>
              <w:bottom w:val="outset" w:sz="6" w:space="0" w:color="000000"/>
              <w:right w:val="outset" w:sz="6" w:space="0" w:color="000000"/>
            </w:tcBorders>
            <w:shd w:val="clear" w:color="auto" w:fill="auto"/>
            <w:hideMark/>
          </w:tcPr>
          <w:p w:rsidR="00321C1C" w:rsidRPr="00AA0FDD" w:rsidRDefault="00321C1C" w:rsidP="009660EB">
            <w:pPr>
              <w:pStyle w:val="NormalWeb"/>
              <w:ind w:right="166"/>
            </w:pPr>
            <w:r w:rsidRPr="00AA0FDD">
              <w:t>50-60</w:t>
            </w:r>
          </w:p>
        </w:tc>
      </w:tr>
    </w:tbl>
    <w:p w:rsidR="00321C1C" w:rsidRPr="00AA0FDD" w:rsidRDefault="00321C1C" w:rsidP="00321C1C">
      <w:pPr>
        <w:pStyle w:val="ListParagraph"/>
        <w:ind w:left="0" w:right="166" w:firstLine="720"/>
        <w:rPr>
          <w:rFonts w:ascii="Times New Roman" w:hAnsi="Times New Roman"/>
          <w:sz w:val="24"/>
          <w:szCs w:val="24"/>
        </w:rPr>
      </w:pPr>
    </w:p>
    <w:p w:rsidR="00321C1C" w:rsidRPr="00AA0FDD" w:rsidRDefault="00321C1C" w:rsidP="00321C1C">
      <w:pPr>
        <w:pStyle w:val="ListParagraph"/>
        <w:ind w:left="0" w:right="166" w:firstLine="720"/>
        <w:rPr>
          <w:rFonts w:ascii="Times New Roman" w:hAnsi="Times New Roman"/>
          <w:sz w:val="24"/>
          <w:szCs w:val="24"/>
        </w:rPr>
      </w:pPr>
      <w:r w:rsidRPr="00AA0FDD">
        <w:rPr>
          <w:rFonts w:ascii="Times New Roman" w:hAnsi="Times New Roman"/>
          <w:sz w:val="24"/>
          <w:szCs w:val="24"/>
        </w:rPr>
        <w:t xml:space="preserve">Deoarece pentru perioada de vara consumul specific de apa/cap animal se considera la valoarea maxima, se </w:t>
      </w:r>
      <w:proofErr w:type="gramStart"/>
      <w:r w:rsidRPr="00AA0FDD">
        <w:rPr>
          <w:rFonts w:ascii="Times New Roman" w:hAnsi="Times New Roman"/>
          <w:sz w:val="24"/>
          <w:szCs w:val="24"/>
        </w:rPr>
        <w:t>utilizeaza :</w:t>
      </w:r>
      <w:proofErr w:type="gramEnd"/>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1a</w:t>
      </w:r>
      <w:r w:rsidRPr="00AA0FDD">
        <w:rPr>
          <w:rFonts w:ascii="Times New Roman" w:hAnsi="Times New Roman"/>
          <w:sz w:val="24"/>
          <w:szCs w:val="24"/>
        </w:rPr>
        <w:t xml:space="preserve"> = 110 l/cap bovina</w:t>
      </w:r>
      <w:proofErr w:type="gramStart"/>
      <w:r w:rsidRPr="00AA0FDD">
        <w:rPr>
          <w:rFonts w:ascii="Times New Roman" w:hAnsi="Times New Roman"/>
          <w:sz w:val="24"/>
          <w:szCs w:val="24"/>
        </w:rPr>
        <w:t>,zi</w:t>
      </w:r>
      <w:proofErr w:type="gramEnd"/>
      <w:r w:rsidRPr="00AA0FDD">
        <w:rPr>
          <w:rFonts w:ascii="Times New Roman" w:hAnsi="Times New Roman"/>
          <w:sz w:val="24"/>
          <w:szCs w:val="24"/>
        </w:rPr>
        <w:t xml:space="preserve"> – pentru spalare in situatia evacuarii mecanice a dejectiilor</w:t>
      </w: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1b</w:t>
      </w:r>
      <w:r w:rsidRPr="00AA0FDD">
        <w:rPr>
          <w:rFonts w:ascii="Times New Roman" w:hAnsi="Times New Roman"/>
          <w:sz w:val="24"/>
          <w:szCs w:val="24"/>
        </w:rPr>
        <w:t xml:space="preserve"> = 100 l/cap bovina</w:t>
      </w:r>
      <w:proofErr w:type="gramStart"/>
      <w:r w:rsidRPr="00AA0FDD">
        <w:rPr>
          <w:rFonts w:ascii="Times New Roman" w:hAnsi="Times New Roman"/>
          <w:sz w:val="24"/>
          <w:szCs w:val="24"/>
        </w:rPr>
        <w:t>,zi</w:t>
      </w:r>
      <w:proofErr w:type="gramEnd"/>
      <w:r w:rsidRPr="00AA0FDD">
        <w:rPr>
          <w:rFonts w:ascii="Times New Roman" w:hAnsi="Times New Roman"/>
          <w:sz w:val="24"/>
          <w:szCs w:val="24"/>
        </w:rPr>
        <w:t xml:space="preserve"> – pentru adapare bovine</w:t>
      </w:r>
    </w:p>
    <w:p w:rsidR="00321C1C" w:rsidRPr="00AA0FDD" w:rsidRDefault="00321C1C" w:rsidP="00321C1C">
      <w:pPr>
        <w:ind w:right="166"/>
        <w:rPr>
          <w:rFonts w:ascii="Times New Roman" w:hAnsi="Times New Roman"/>
          <w:b/>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zimed</w:t>
      </w:r>
      <w:r w:rsidRPr="00AA0FDD">
        <w:rPr>
          <w:rFonts w:ascii="Times New Roman" w:hAnsi="Times New Roman"/>
          <w:sz w:val="24"/>
          <w:szCs w:val="24"/>
        </w:rPr>
        <w:t xml:space="preserve"> = 200 capete bovine x 110 l/cap/zi + 200 capete bovine x 100 l/cap/zi = 42.000 l/zi = 42 mc/zi</w:t>
      </w:r>
    </w:p>
    <w:p w:rsidR="00321C1C" w:rsidRPr="00AA0FDD" w:rsidRDefault="00321C1C" w:rsidP="00321C1C">
      <w:pPr>
        <w:ind w:right="166"/>
        <w:rPr>
          <w:rFonts w:ascii="Times New Roman" w:hAnsi="Times New Roman"/>
          <w:b/>
          <w:sz w:val="24"/>
          <w:szCs w:val="24"/>
        </w:rPr>
      </w:pPr>
      <w:r w:rsidRPr="00AA0FDD">
        <w:rPr>
          <w:rFonts w:ascii="Times New Roman" w:hAnsi="Times New Roman"/>
          <w:b/>
          <w:sz w:val="24"/>
          <w:szCs w:val="24"/>
        </w:rPr>
        <w:t>Q</w:t>
      </w:r>
      <w:r w:rsidRPr="00AA0FDD">
        <w:rPr>
          <w:rFonts w:ascii="Times New Roman" w:hAnsi="Times New Roman"/>
          <w:b/>
          <w:sz w:val="24"/>
          <w:szCs w:val="24"/>
          <w:vertAlign w:val="subscript"/>
        </w:rPr>
        <w:t>zimed</w:t>
      </w:r>
      <w:r w:rsidRPr="00AA0FDD">
        <w:rPr>
          <w:rFonts w:ascii="Times New Roman" w:hAnsi="Times New Roman"/>
          <w:b/>
          <w:sz w:val="24"/>
          <w:szCs w:val="24"/>
        </w:rPr>
        <w:t xml:space="preserve"> = 42 mc/zi</w:t>
      </w:r>
    </w:p>
    <w:p w:rsidR="00321C1C" w:rsidRPr="00AA0FDD" w:rsidRDefault="00321C1C" w:rsidP="00321C1C">
      <w:pPr>
        <w:pStyle w:val="ListParagraph"/>
        <w:ind w:left="0" w:right="166"/>
        <w:rPr>
          <w:rFonts w:ascii="Times New Roman" w:hAnsi="Times New Roman"/>
          <w:b/>
          <w:sz w:val="24"/>
          <w:szCs w:val="24"/>
        </w:rPr>
      </w:pPr>
    </w:p>
    <w:p w:rsidR="00321C1C" w:rsidRPr="00AA0FDD" w:rsidRDefault="00321C1C" w:rsidP="00321C1C">
      <w:pPr>
        <w:pStyle w:val="ListParagraph"/>
        <w:ind w:left="0" w:right="166"/>
        <w:rPr>
          <w:rFonts w:ascii="Times New Roman" w:hAnsi="Times New Roman"/>
          <w:i/>
          <w:sz w:val="24"/>
          <w:szCs w:val="24"/>
        </w:rPr>
      </w:pPr>
      <w:r w:rsidRPr="00AA0FDD">
        <w:rPr>
          <w:rFonts w:ascii="Times New Roman" w:hAnsi="Times New Roman"/>
          <w:i/>
          <w:sz w:val="24"/>
          <w:szCs w:val="24"/>
        </w:rPr>
        <w:t xml:space="preserve">Determinarea debitului maxim </w:t>
      </w:r>
      <w:proofErr w:type="gramStart"/>
      <w:r w:rsidRPr="00AA0FDD">
        <w:rPr>
          <w:rFonts w:ascii="Times New Roman" w:hAnsi="Times New Roman"/>
          <w:i/>
          <w:sz w:val="24"/>
          <w:szCs w:val="24"/>
        </w:rPr>
        <w:t>zilnic :</w:t>
      </w:r>
      <w:proofErr w:type="gramEnd"/>
    </w:p>
    <w:p w:rsidR="00321C1C" w:rsidRPr="00AA0FDD" w:rsidRDefault="00321C1C" w:rsidP="00321C1C">
      <w:pPr>
        <w:pStyle w:val="ListParagraph"/>
        <w:ind w:left="0" w:right="166"/>
        <w:rPr>
          <w:rFonts w:ascii="Times New Roman" w:hAnsi="Times New Roman"/>
          <w:sz w:val="24"/>
          <w:szCs w:val="24"/>
        </w:rPr>
      </w:pP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 xml:space="preserve">                 1        n     m</w:t>
      </w: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zimax</w:t>
      </w:r>
      <w:r w:rsidRPr="00AA0FDD">
        <w:rPr>
          <w:rFonts w:ascii="Times New Roman" w:hAnsi="Times New Roman"/>
          <w:sz w:val="24"/>
          <w:szCs w:val="24"/>
        </w:rPr>
        <w:t xml:space="preserve"> = -------   </w:t>
      </w:r>
      <w:proofErr w:type="gramStart"/>
      <w:r w:rsidRPr="00AA0FDD">
        <w:rPr>
          <w:rFonts w:ascii="Times New Roman" w:hAnsi="Times New Roman"/>
          <w:sz w:val="24"/>
          <w:szCs w:val="24"/>
        </w:rPr>
        <w:t>∑  [</w:t>
      </w:r>
      <w:proofErr w:type="gramEnd"/>
      <w:r w:rsidRPr="00AA0FDD">
        <w:rPr>
          <w:rFonts w:ascii="Times New Roman" w:hAnsi="Times New Roman"/>
          <w:sz w:val="24"/>
          <w:szCs w:val="24"/>
        </w:rPr>
        <w:t xml:space="preserve">  ∑ N</w:t>
      </w:r>
      <w:r w:rsidRPr="00AA0FDD">
        <w:rPr>
          <w:rFonts w:ascii="Times New Roman" w:hAnsi="Times New Roman"/>
          <w:sz w:val="24"/>
          <w:szCs w:val="24"/>
          <w:vertAlign w:val="subscript"/>
        </w:rPr>
        <w:t>(i)</w:t>
      </w:r>
      <w:r w:rsidRPr="00AA0FDD">
        <w:rPr>
          <w:rFonts w:ascii="Times New Roman" w:hAnsi="Times New Roman"/>
          <w:sz w:val="24"/>
          <w:szCs w:val="24"/>
        </w:rPr>
        <w:t xml:space="preserve"> x q</w:t>
      </w:r>
      <w:r w:rsidRPr="00AA0FDD">
        <w:rPr>
          <w:rFonts w:ascii="Times New Roman" w:hAnsi="Times New Roman"/>
          <w:sz w:val="24"/>
          <w:szCs w:val="24"/>
          <w:vertAlign w:val="subscript"/>
        </w:rPr>
        <w:t xml:space="preserve">s(i) x </w:t>
      </w:r>
      <w:r w:rsidRPr="00AA0FDD">
        <w:rPr>
          <w:rFonts w:ascii="Times New Roman" w:hAnsi="Times New Roman"/>
          <w:sz w:val="24"/>
          <w:szCs w:val="24"/>
        </w:rPr>
        <w:t>K</w:t>
      </w:r>
      <w:r w:rsidRPr="00AA0FDD">
        <w:rPr>
          <w:rFonts w:ascii="Times New Roman" w:hAnsi="Times New Roman"/>
          <w:sz w:val="24"/>
          <w:szCs w:val="24"/>
          <w:vertAlign w:val="subscript"/>
        </w:rPr>
        <w:t>zi(i)</w:t>
      </w:r>
      <w:r w:rsidRPr="00AA0FDD">
        <w:rPr>
          <w:rFonts w:ascii="Times New Roman" w:hAnsi="Times New Roman"/>
          <w:sz w:val="24"/>
          <w:szCs w:val="24"/>
        </w:rPr>
        <w:t xml:space="preserve"> ]</w:t>
      </w: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 xml:space="preserve">              1000    k=1 i=1</w:t>
      </w:r>
    </w:p>
    <w:p w:rsidR="00321C1C" w:rsidRPr="00AA0FDD" w:rsidRDefault="00321C1C" w:rsidP="00321C1C">
      <w:pPr>
        <w:ind w:right="166"/>
        <w:rPr>
          <w:rFonts w:ascii="Times New Roman" w:hAnsi="Times New Roman"/>
          <w:sz w:val="24"/>
          <w:szCs w:val="24"/>
        </w:rPr>
      </w:pP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 xml:space="preserve"> K</w:t>
      </w:r>
      <w:r w:rsidRPr="00AA0FDD">
        <w:rPr>
          <w:rFonts w:ascii="Times New Roman" w:hAnsi="Times New Roman"/>
          <w:sz w:val="24"/>
          <w:szCs w:val="24"/>
          <w:vertAlign w:val="subscript"/>
        </w:rPr>
        <w:t xml:space="preserve">zi </w:t>
      </w:r>
      <w:r w:rsidRPr="00AA0FDD">
        <w:rPr>
          <w:rFonts w:ascii="Times New Roman" w:hAnsi="Times New Roman"/>
          <w:sz w:val="24"/>
          <w:szCs w:val="24"/>
        </w:rPr>
        <w:t>= 1</w:t>
      </w:r>
      <w:proofErr w:type="gramStart"/>
      <w:r w:rsidRPr="00AA0FDD">
        <w:rPr>
          <w:rFonts w:ascii="Times New Roman" w:hAnsi="Times New Roman"/>
          <w:sz w:val="24"/>
          <w:szCs w:val="24"/>
        </w:rPr>
        <w:t>,30</w:t>
      </w:r>
      <w:proofErr w:type="gramEnd"/>
      <w:r w:rsidRPr="00AA0FDD">
        <w:rPr>
          <w:rFonts w:ascii="Times New Roman" w:hAnsi="Times New Roman"/>
          <w:sz w:val="24"/>
          <w:szCs w:val="24"/>
        </w:rPr>
        <w:t xml:space="preserve"> – 1,40; conform tabel 1 din SR 1343-1:2006 – zona 3 = zone cu gospodarii avand instalatii interioare de apa rece, calda si canalizare, cu prepararea individuala a apei calde, pentru localitati avand clima continental temperata</w:t>
      </w:r>
    </w:p>
    <w:p w:rsidR="00321C1C" w:rsidRPr="00AA0FDD" w:rsidRDefault="00321C1C" w:rsidP="00321C1C">
      <w:pPr>
        <w:pStyle w:val="ListParagraph"/>
        <w:ind w:left="0" w:right="166"/>
        <w:rPr>
          <w:rFonts w:ascii="Times New Roman" w:hAnsi="Times New Roman"/>
          <w:sz w:val="24"/>
          <w:szCs w:val="24"/>
        </w:rPr>
      </w:pPr>
      <w:r w:rsidRPr="00AA0FDD">
        <w:rPr>
          <w:rFonts w:ascii="Times New Roman" w:hAnsi="Times New Roman"/>
          <w:sz w:val="24"/>
          <w:szCs w:val="24"/>
        </w:rPr>
        <w:t>Se considera K</w:t>
      </w:r>
      <w:r w:rsidRPr="00AA0FDD">
        <w:rPr>
          <w:rFonts w:ascii="Times New Roman" w:hAnsi="Times New Roman"/>
          <w:sz w:val="24"/>
          <w:szCs w:val="24"/>
          <w:vertAlign w:val="subscript"/>
        </w:rPr>
        <w:t xml:space="preserve">zi </w:t>
      </w:r>
      <w:r w:rsidRPr="00AA0FDD">
        <w:rPr>
          <w:rFonts w:ascii="Times New Roman" w:hAnsi="Times New Roman"/>
          <w:sz w:val="24"/>
          <w:szCs w:val="24"/>
        </w:rPr>
        <w:t>= 1</w:t>
      </w:r>
      <w:proofErr w:type="gramStart"/>
      <w:r w:rsidRPr="00AA0FDD">
        <w:rPr>
          <w:rFonts w:ascii="Times New Roman" w:hAnsi="Times New Roman"/>
          <w:sz w:val="24"/>
          <w:szCs w:val="24"/>
        </w:rPr>
        <w:t>,30</w:t>
      </w:r>
      <w:proofErr w:type="gramEnd"/>
    </w:p>
    <w:p w:rsidR="00321C1C" w:rsidRPr="00AA0FDD" w:rsidRDefault="00321C1C" w:rsidP="00321C1C">
      <w:pPr>
        <w:spacing w:line="276" w:lineRule="auto"/>
        <w:ind w:right="166"/>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zimax</w:t>
      </w:r>
      <w:r w:rsidRPr="00AA0FDD">
        <w:rPr>
          <w:rFonts w:ascii="Times New Roman" w:hAnsi="Times New Roman"/>
          <w:sz w:val="24"/>
          <w:szCs w:val="24"/>
        </w:rPr>
        <w:t xml:space="preserve"> = 42mc/zi x 1</w:t>
      </w:r>
      <w:proofErr w:type="gramStart"/>
      <w:r w:rsidRPr="00AA0FDD">
        <w:rPr>
          <w:rFonts w:ascii="Times New Roman" w:hAnsi="Times New Roman"/>
          <w:sz w:val="24"/>
          <w:szCs w:val="24"/>
        </w:rPr>
        <w:t>,30</w:t>
      </w:r>
      <w:proofErr w:type="gramEnd"/>
      <w:r w:rsidRPr="00AA0FDD">
        <w:rPr>
          <w:rFonts w:ascii="Times New Roman" w:hAnsi="Times New Roman"/>
          <w:sz w:val="24"/>
          <w:szCs w:val="24"/>
        </w:rPr>
        <w:t xml:space="preserve"> = 54,6 mc/zi</w:t>
      </w:r>
    </w:p>
    <w:p w:rsidR="00321C1C" w:rsidRPr="00AA0FDD" w:rsidRDefault="00321C1C" w:rsidP="00321C1C">
      <w:pPr>
        <w:spacing w:line="276" w:lineRule="auto"/>
        <w:ind w:right="166"/>
        <w:rPr>
          <w:rFonts w:ascii="Times New Roman" w:hAnsi="Times New Roman"/>
          <w:b/>
          <w:sz w:val="24"/>
          <w:szCs w:val="24"/>
        </w:rPr>
      </w:pPr>
      <w:r w:rsidRPr="00AA0FDD">
        <w:rPr>
          <w:rFonts w:ascii="Times New Roman" w:hAnsi="Times New Roman"/>
          <w:b/>
          <w:sz w:val="24"/>
          <w:szCs w:val="24"/>
        </w:rPr>
        <w:t>Q</w:t>
      </w:r>
      <w:r w:rsidRPr="00AA0FDD">
        <w:rPr>
          <w:rFonts w:ascii="Times New Roman" w:hAnsi="Times New Roman"/>
          <w:b/>
          <w:sz w:val="24"/>
          <w:szCs w:val="24"/>
          <w:vertAlign w:val="subscript"/>
        </w:rPr>
        <w:t>zimax</w:t>
      </w:r>
      <w:r w:rsidRPr="00AA0FDD">
        <w:rPr>
          <w:rFonts w:ascii="Times New Roman" w:hAnsi="Times New Roman"/>
          <w:b/>
          <w:sz w:val="24"/>
          <w:szCs w:val="24"/>
        </w:rPr>
        <w:t xml:space="preserve"> = 104</w:t>
      </w:r>
      <w:proofErr w:type="gramStart"/>
      <w:r w:rsidRPr="00AA0FDD">
        <w:rPr>
          <w:rFonts w:ascii="Times New Roman" w:hAnsi="Times New Roman"/>
          <w:b/>
          <w:sz w:val="24"/>
          <w:szCs w:val="24"/>
        </w:rPr>
        <w:t>,05</w:t>
      </w:r>
      <w:proofErr w:type="gramEnd"/>
      <w:r w:rsidRPr="00AA0FDD">
        <w:rPr>
          <w:rFonts w:ascii="Times New Roman" w:hAnsi="Times New Roman"/>
          <w:b/>
          <w:sz w:val="24"/>
          <w:szCs w:val="24"/>
        </w:rPr>
        <w:t xml:space="preserve"> mc/zi</w:t>
      </w:r>
    </w:p>
    <w:p w:rsidR="00321C1C" w:rsidRPr="00AA0FDD" w:rsidRDefault="00321C1C" w:rsidP="00321C1C">
      <w:pPr>
        <w:pStyle w:val="ListParagraph"/>
        <w:spacing w:after="0" w:line="240" w:lineRule="auto"/>
        <w:ind w:left="0" w:right="166"/>
        <w:rPr>
          <w:rFonts w:ascii="Times New Roman" w:hAnsi="Times New Roman"/>
          <w:i/>
          <w:sz w:val="24"/>
          <w:szCs w:val="24"/>
        </w:rPr>
      </w:pPr>
      <w:r w:rsidRPr="00AA0FDD">
        <w:rPr>
          <w:rFonts w:ascii="Times New Roman" w:hAnsi="Times New Roman"/>
          <w:i/>
          <w:sz w:val="24"/>
          <w:szCs w:val="24"/>
        </w:rPr>
        <w:t xml:space="preserve">Determinarea debitului maxim </w:t>
      </w:r>
      <w:proofErr w:type="gramStart"/>
      <w:r w:rsidRPr="00AA0FDD">
        <w:rPr>
          <w:rFonts w:ascii="Times New Roman" w:hAnsi="Times New Roman"/>
          <w:i/>
          <w:sz w:val="24"/>
          <w:szCs w:val="24"/>
        </w:rPr>
        <w:t>orar :</w:t>
      </w:r>
      <w:proofErr w:type="gramEnd"/>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 xml:space="preserve">                 1            1     n     m</w:t>
      </w: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lastRenderedPageBreak/>
        <w:t>Q</w:t>
      </w:r>
      <w:r w:rsidRPr="00AA0FDD">
        <w:rPr>
          <w:rFonts w:ascii="Times New Roman" w:hAnsi="Times New Roman"/>
          <w:sz w:val="24"/>
          <w:szCs w:val="24"/>
          <w:vertAlign w:val="subscript"/>
        </w:rPr>
        <w:t>ormax</w:t>
      </w:r>
      <w:r w:rsidRPr="00AA0FDD">
        <w:rPr>
          <w:rFonts w:ascii="Times New Roman" w:hAnsi="Times New Roman"/>
          <w:sz w:val="24"/>
          <w:szCs w:val="24"/>
        </w:rPr>
        <w:t xml:space="preserve"> = ------- x </w:t>
      </w:r>
      <w:proofErr w:type="gramStart"/>
      <w:r w:rsidRPr="00AA0FDD">
        <w:rPr>
          <w:rFonts w:ascii="Times New Roman" w:hAnsi="Times New Roman"/>
          <w:sz w:val="24"/>
          <w:szCs w:val="24"/>
        </w:rPr>
        <w:t>-------  ∑</w:t>
      </w:r>
      <w:proofErr w:type="gramEnd"/>
      <w:r w:rsidRPr="00AA0FDD">
        <w:rPr>
          <w:rFonts w:ascii="Times New Roman" w:hAnsi="Times New Roman"/>
          <w:sz w:val="24"/>
          <w:szCs w:val="24"/>
        </w:rPr>
        <w:t xml:space="preserve">  [  ∑ N</w:t>
      </w:r>
      <w:r w:rsidRPr="00AA0FDD">
        <w:rPr>
          <w:rFonts w:ascii="Times New Roman" w:hAnsi="Times New Roman"/>
          <w:sz w:val="24"/>
          <w:szCs w:val="24"/>
          <w:vertAlign w:val="subscript"/>
        </w:rPr>
        <w:t>(i)</w:t>
      </w:r>
      <w:r w:rsidRPr="00AA0FDD">
        <w:rPr>
          <w:rFonts w:ascii="Times New Roman" w:hAnsi="Times New Roman"/>
          <w:sz w:val="24"/>
          <w:szCs w:val="24"/>
        </w:rPr>
        <w:t xml:space="preserve"> x q</w:t>
      </w:r>
      <w:r w:rsidRPr="00AA0FDD">
        <w:rPr>
          <w:rFonts w:ascii="Times New Roman" w:hAnsi="Times New Roman"/>
          <w:sz w:val="24"/>
          <w:szCs w:val="24"/>
          <w:vertAlign w:val="subscript"/>
        </w:rPr>
        <w:t xml:space="preserve">s(i) </w:t>
      </w:r>
      <w:r w:rsidRPr="00AA0FDD">
        <w:rPr>
          <w:rFonts w:ascii="Times New Roman" w:hAnsi="Times New Roman"/>
          <w:sz w:val="24"/>
          <w:szCs w:val="24"/>
        </w:rPr>
        <w:t>xK</w:t>
      </w:r>
      <w:r w:rsidRPr="00AA0FDD">
        <w:rPr>
          <w:rFonts w:ascii="Times New Roman" w:hAnsi="Times New Roman"/>
          <w:sz w:val="24"/>
          <w:szCs w:val="24"/>
          <w:vertAlign w:val="subscript"/>
        </w:rPr>
        <w:t>zi(i)</w:t>
      </w:r>
      <w:r w:rsidRPr="00AA0FDD">
        <w:rPr>
          <w:rFonts w:ascii="Times New Roman" w:hAnsi="Times New Roman"/>
          <w:sz w:val="24"/>
          <w:szCs w:val="24"/>
        </w:rPr>
        <w:t xml:space="preserve"> xK</w:t>
      </w:r>
      <w:r w:rsidRPr="00AA0FDD">
        <w:rPr>
          <w:rFonts w:ascii="Times New Roman" w:hAnsi="Times New Roman"/>
          <w:sz w:val="24"/>
          <w:szCs w:val="24"/>
          <w:vertAlign w:val="subscript"/>
        </w:rPr>
        <w:t>or(i)</w:t>
      </w:r>
      <w:r w:rsidRPr="00AA0FDD">
        <w:rPr>
          <w:rFonts w:ascii="Times New Roman" w:hAnsi="Times New Roman"/>
          <w:sz w:val="24"/>
          <w:szCs w:val="24"/>
        </w:rPr>
        <w:t>]</w:t>
      </w: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 xml:space="preserve">              1000        24    k=</w:t>
      </w:r>
      <w:proofErr w:type="gramStart"/>
      <w:r w:rsidRPr="00AA0FDD">
        <w:rPr>
          <w:rFonts w:ascii="Times New Roman" w:hAnsi="Times New Roman"/>
          <w:sz w:val="24"/>
          <w:szCs w:val="24"/>
        </w:rPr>
        <w:t>1  i</w:t>
      </w:r>
      <w:proofErr w:type="gramEnd"/>
      <w:r w:rsidRPr="00AA0FDD">
        <w:rPr>
          <w:rFonts w:ascii="Times New Roman" w:hAnsi="Times New Roman"/>
          <w:sz w:val="24"/>
          <w:szCs w:val="24"/>
        </w:rPr>
        <w:t>=1</w:t>
      </w:r>
    </w:p>
    <w:p w:rsidR="00321C1C" w:rsidRPr="00AA0FDD" w:rsidRDefault="00321C1C" w:rsidP="00321C1C">
      <w:pPr>
        <w:ind w:right="166"/>
        <w:rPr>
          <w:rFonts w:ascii="Times New Roman" w:hAnsi="Times New Roman"/>
          <w:sz w:val="24"/>
          <w:szCs w:val="24"/>
        </w:rPr>
      </w:pPr>
    </w:p>
    <w:p w:rsidR="00321C1C" w:rsidRPr="00AA0FDD" w:rsidRDefault="00321C1C" w:rsidP="00321C1C">
      <w:pPr>
        <w:ind w:right="166"/>
        <w:rPr>
          <w:rFonts w:ascii="Times New Roman" w:hAnsi="Times New Roman"/>
          <w:sz w:val="24"/>
          <w:szCs w:val="24"/>
        </w:rPr>
      </w:pPr>
      <w:r w:rsidRPr="00AA0FDD">
        <w:rPr>
          <w:rFonts w:ascii="Times New Roman" w:hAnsi="Times New Roman"/>
          <w:sz w:val="24"/>
          <w:szCs w:val="24"/>
        </w:rPr>
        <w:t>K</w:t>
      </w:r>
      <w:r w:rsidRPr="00AA0FDD">
        <w:rPr>
          <w:rFonts w:ascii="Times New Roman" w:hAnsi="Times New Roman"/>
          <w:sz w:val="24"/>
          <w:szCs w:val="24"/>
          <w:vertAlign w:val="subscript"/>
        </w:rPr>
        <w:t xml:space="preserve">or </w:t>
      </w:r>
      <w:r w:rsidRPr="00AA0FDD">
        <w:rPr>
          <w:rFonts w:ascii="Times New Roman" w:hAnsi="Times New Roman"/>
          <w:sz w:val="24"/>
          <w:szCs w:val="24"/>
        </w:rPr>
        <w:t>= 1</w:t>
      </w:r>
      <w:proofErr w:type="gramStart"/>
      <w:r w:rsidRPr="00AA0FDD">
        <w:rPr>
          <w:rFonts w:ascii="Times New Roman" w:hAnsi="Times New Roman"/>
          <w:sz w:val="24"/>
          <w:szCs w:val="24"/>
        </w:rPr>
        <w:t>,3</w:t>
      </w:r>
      <w:proofErr w:type="gramEnd"/>
      <w:r w:rsidRPr="00AA0FDD">
        <w:rPr>
          <w:rFonts w:ascii="Times New Roman" w:hAnsi="Times New Roman"/>
          <w:sz w:val="24"/>
          <w:szCs w:val="24"/>
        </w:rPr>
        <w:t xml:space="preserve"> … 2, conform tabel 3 din SR 1343-1:2006, pentru numarul total de locuitori deserviti &lt; 15.000</w:t>
      </w:r>
    </w:p>
    <w:p w:rsidR="00321C1C" w:rsidRPr="00AA0FDD" w:rsidRDefault="00321C1C" w:rsidP="00321C1C">
      <w:pPr>
        <w:spacing w:line="276" w:lineRule="auto"/>
        <w:ind w:right="166"/>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ormax</w:t>
      </w:r>
      <w:r w:rsidRPr="00AA0FDD">
        <w:rPr>
          <w:rFonts w:ascii="Times New Roman" w:hAnsi="Times New Roman"/>
          <w:sz w:val="24"/>
          <w:szCs w:val="24"/>
        </w:rPr>
        <w:t xml:space="preserve"> = 54</w:t>
      </w:r>
      <w:proofErr w:type="gramStart"/>
      <w:r w:rsidRPr="00AA0FDD">
        <w:rPr>
          <w:rFonts w:ascii="Times New Roman" w:hAnsi="Times New Roman"/>
          <w:sz w:val="24"/>
          <w:szCs w:val="24"/>
        </w:rPr>
        <w:t>,6</w:t>
      </w:r>
      <w:proofErr w:type="gramEnd"/>
      <w:r w:rsidRPr="00AA0FDD">
        <w:rPr>
          <w:rFonts w:ascii="Times New Roman" w:hAnsi="Times New Roman"/>
          <w:sz w:val="24"/>
          <w:szCs w:val="24"/>
        </w:rPr>
        <w:t xml:space="preserve"> mc/zi x 2 : 24h/zi = 4,55 mc/h</w:t>
      </w:r>
    </w:p>
    <w:p w:rsidR="00321C1C" w:rsidRPr="00AA0FDD" w:rsidRDefault="00321C1C" w:rsidP="00321C1C">
      <w:pPr>
        <w:spacing w:line="276" w:lineRule="auto"/>
        <w:ind w:right="166"/>
        <w:rPr>
          <w:rFonts w:ascii="Times New Roman" w:hAnsi="Times New Roman"/>
          <w:b/>
          <w:sz w:val="24"/>
          <w:szCs w:val="24"/>
        </w:rPr>
      </w:pPr>
      <w:r w:rsidRPr="00AA0FDD">
        <w:rPr>
          <w:rFonts w:ascii="Times New Roman" w:hAnsi="Times New Roman"/>
          <w:b/>
          <w:sz w:val="24"/>
          <w:szCs w:val="24"/>
        </w:rPr>
        <w:t>Q</w:t>
      </w:r>
      <w:r w:rsidRPr="00AA0FDD">
        <w:rPr>
          <w:rFonts w:ascii="Times New Roman" w:hAnsi="Times New Roman"/>
          <w:b/>
          <w:sz w:val="24"/>
          <w:szCs w:val="24"/>
          <w:vertAlign w:val="subscript"/>
        </w:rPr>
        <w:t>ormax</w:t>
      </w:r>
      <w:r w:rsidRPr="00AA0FDD">
        <w:rPr>
          <w:rFonts w:ascii="Times New Roman" w:hAnsi="Times New Roman"/>
          <w:b/>
          <w:sz w:val="24"/>
          <w:szCs w:val="24"/>
        </w:rPr>
        <w:t xml:space="preserve"> = 4</w:t>
      </w:r>
      <w:proofErr w:type="gramStart"/>
      <w:r w:rsidRPr="00AA0FDD">
        <w:rPr>
          <w:rFonts w:ascii="Times New Roman" w:hAnsi="Times New Roman"/>
          <w:b/>
          <w:sz w:val="24"/>
          <w:szCs w:val="24"/>
        </w:rPr>
        <w:t>,55</w:t>
      </w:r>
      <w:proofErr w:type="gramEnd"/>
      <w:r w:rsidRPr="00AA0FDD">
        <w:rPr>
          <w:rFonts w:ascii="Times New Roman" w:hAnsi="Times New Roman"/>
          <w:b/>
          <w:sz w:val="24"/>
          <w:szCs w:val="24"/>
        </w:rPr>
        <w:t xml:space="preserve"> mc/h</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b/>
          <w:sz w:val="24"/>
          <w:szCs w:val="24"/>
        </w:rPr>
        <w:t>V</w:t>
      </w:r>
      <w:r w:rsidRPr="00AA0FDD">
        <w:rPr>
          <w:rFonts w:ascii="Times New Roman" w:hAnsi="Times New Roman"/>
          <w:b/>
          <w:sz w:val="24"/>
          <w:szCs w:val="24"/>
          <w:vertAlign w:val="subscript"/>
        </w:rPr>
        <w:t>cons.</w:t>
      </w:r>
      <w:r w:rsidRPr="00AA0FDD">
        <w:rPr>
          <w:rFonts w:ascii="Times New Roman" w:hAnsi="Times New Roman"/>
          <w:b/>
          <w:sz w:val="24"/>
          <w:szCs w:val="24"/>
        </w:rPr>
        <w:t xml:space="preserve"> = a x Q</w:t>
      </w:r>
      <w:r w:rsidRPr="00AA0FDD">
        <w:rPr>
          <w:rFonts w:ascii="Times New Roman" w:hAnsi="Times New Roman"/>
          <w:b/>
          <w:sz w:val="24"/>
          <w:szCs w:val="24"/>
          <w:vertAlign w:val="subscript"/>
        </w:rPr>
        <w:t>ormax</w:t>
      </w:r>
      <w:r w:rsidRPr="00AA0FDD">
        <w:rPr>
          <w:rFonts w:ascii="Times New Roman" w:hAnsi="Times New Roman"/>
          <w:b/>
          <w:sz w:val="24"/>
          <w:szCs w:val="24"/>
        </w:rPr>
        <w:t xml:space="preserve"> x </w:t>
      </w:r>
      <w:proofErr w:type="gramStart"/>
      <w:r w:rsidRPr="00AA0FDD">
        <w:rPr>
          <w:rFonts w:ascii="Times New Roman" w:hAnsi="Times New Roman"/>
          <w:b/>
          <w:sz w:val="24"/>
          <w:szCs w:val="24"/>
        </w:rPr>
        <w:t>T</w:t>
      </w:r>
      <w:r w:rsidRPr="00AA0FDD">
        <w:rPr>
          <w:rFonts w:ascii="Times New Roman" w:hAnsi="Times New Roman"/>
          <w:b/>
          <w:sz w:val="24"/>
          <w:szCs w:val="24"/>
          <w:vertAlign w:val="subscript"/>
        </w:rPr>
        <w:t>e</w:t>
      </w:r>
      <w:r w:rsidRPr="00AA0FDD">
        <w:rPr>
          <w:rFonts w:ascii="Times New Roman" w:hAnsi="Times New Roman"/>
          <w:sz w:val="24"/>
          <w:szCs w:val="24"/>
        </w:rPr>
        <w:t>(</w:t>
      </w:r>
      <w:proofErr w:type="gramEnd"/>
      <w:r w:rsidRPr="00AA0FDD">
        <w:rPr>
          <w:rFonts w:ascii="Times New Roman" w:hAnsi="Times New Roman"/>
          <w:sz w:val="24"/>
          <w:szCs w:val="24"/>
        </w:rPr>
        <w:t xml:space="preserve"> mc.)</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 xml:space="preserve">a = 1 </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ormax</w:t>
      </w:r>
      <w:r w:rsidRPr="00AA0FDD">
        <w:rPr>
          <w:rFonts w:ascii="Times New Roman" w:hAnsi="Times New Roman"/>
          <w:sz w:val="24"/>
          <w:szCs w:val="24"/>
        </w:rPr>
        <w:t xml:space="preserve"> = debitul maxim orar al localitatii unde se combate incendiul</w:t>
      </w:r>
    </w:p>
    <w:p w:rsidR="00321C1C" w:rsidRDefault="00321C1C" w:rsidP="00321C1C">
      <w:pPr>
        <w:ind w:right="166"/>
        <w:jc w:val="both"/>
        <w:rPr>
          <w:rFonts w:ascii="Times New Roman" w:hAnsi="Times New Roman"/>
          <w:sz w:val="24"/>
          <w:szCs w:val="24"/>
        </w:rPr>
      </w:pPr>
      <w:r w:rsidRPr="00AA0FDD">
        <w:rPr>
          <w:rFonts w:ascii="Times New Roman" w:hAnsi="Times New Roman"/>
          <w:sz w:val="24"/>
          <w:szCs w:val="24"/>
        </w:rPr>
        <w:t>V</w:t>
      </w:r>
      <w:r w:rsidRPr="00AA0FDD">
        <w:rPr>
          <w:rFonts w:ascii="Times New Roman" w:hAnsi="Times New Roman"/>
          <w:sz w:val="24"/>
          <w:szCs w:val="24"/>
          <w:vertAlign w:val="subscript"/>
        </w:rPr>
        <w:t>cons</w:t>
      </w:r>
      <w:r w:rsidRPr="00AA0FDD">
        <w:rPr>
          <w:rFonts w:ascii="Times New Roman" w:hAnsi="Times New Roman"/>
          <w:sz w:val="24"/>
          <w:szCs w:val="24"/>
        </w:rPr>
        <w:t xml:space="preserve"> = 4</w:t>
      </w:r>
      <w:proofErr w:type="gramStart"/>
      <w:r w:rsidRPr="00AA0FDD">
        <w:rPr>
          <w:rFonts w:ascii="Times New Roman" w:hAnsi="Times New Roman"/>
          <w:sz w:val="24"/>
          <w:szCs w:val="24"/>
        </w:rPr>
        <w:t>,55</w:t>
      </w:r>
      <w:proofErr w:type="gramEnd"/>
      <w:r w:rsidRPr="00AA0FDD">
        <w:rPr>
          <w:rFonts w:ascii="Times New Roman" w:hAnsi="Times New Roman"/>
          <w:sz w:val="24"/>
          <w:szCs w:val="24"/>
        </w:rPr>
        <w:t xml:space="preserve"> mc/h x 3 ore = 13,65 mc.</w:t>
      </w:r>
    </w:p>
    <w:p w:rsidR="0033393E" w:rsidRPr="00AA0FDD" w:rsidRDefault="0033393E" w:rsidP="00321C1C">
      <w:pPr>
        <w:ind w:right="166"/>
        <w:jc w:val="both"/>
        <w:rPr>
          <w:rFonts w:ascii="Times New Roman" w:hAnsi="Times New Roman"/>
          <w:sz w:val="24"/>
          <w:szCs w:val="24"/>
        </w:rPr>
      </w:pPr>
    </w:p>
    <w:p w:rsidR="00321C1C" w:rsidRPr="00AA0FDD" w:rsidRDefault="00321C1C" w:rsidP="00321C1C">
      <w:pPr>
        <w:pStyle w:val="ListParagraph"/>
        <w:numPr>
          <w:ilvl w:val="0"/>
          <w:numId w:val="22"/>
        </w:numPr>
        <w:spacing w:after="0" w:line="240" w:lineRule="auto"/>
        <w:ind w:left="0" w:right="166" w:firstLine="0"/>
        <w:jc w:val="both"/>
        <w:rPr>
          <w:rFonts w:ascii="Times New Roman" w:hAnsi="Times New Roman"/>
          <w:i/>
          <w:sz w:val="24"/>
          <w:szCs w:val="24"/>
        </w:rPr>
      </w:pPr>
      <w:r w:rsidRPr="00AA0FDD">
        <w:rPr>
          <w:rFonts w:ascii="Times New Roman" w:hAnsi="Times New Roman"/>
          <w:i/>
          <w:sz w:val="24"/>
          <w:szCs w:val="24"/>
        </w:rPr>
        <w:t xml:space="preserve">Volumul de apa, ca rezerva intangibila : </w:t>
      </w:r>
    </w:p>
    <w:p w:rsidR="00321C1C" w:rsidRPr="00AA0FDD" w:rsidRDefault="00321C1C" w:rsidP="00321C1C">
      <w:pPr>
        <w:pStyle w:val="ListParagraph"/>
        <w:ind w:left="0" w:right="166"/>
        <w:jc w:val="both"/>
        <w:rPr>
          <w:rFonts w:ascii="Times New Roman" w:hAnsi="Times New Roman"/>
          <w:sz w:val="24"/>
          <w:szCs w:val="24"/>
        </w:rPr>
      </w:pPr>
    </w:p>
    <w:p w:rsidR="00321C1C" w:rsidRPr="00AA0FDD" w:rsidRDefault="00321C1C" w:rsidP="00321C1C">
      <w:pPr>
        <w:ind w:right="166"/>
        <w:jc w:val="both"/>
        <w:rPr>
          <w:rFonts w:ascii="Times New Roman" w:hAnsi="Times New Roman"/>
          <w:b/>
          <w:sz w:val="24"/>
          <w:szCs w:val="24"/>
        </w:rPr>
      </w:pPr>
      <w:r w:rsidRPr="00AA0FDD">
        <w:rPr>
          <w:rFonts w:ascii="Times New Roman" w:hAnsi="Times New Roman"/>
          <w:b/>
          <w:sz w:val="24"/>
          <w:szCs w:val="24"/>
        </w:rPr>
        <w:t>V</w:t>
      </w:r>
      <w:r w:rsidRPr="00AA0FDD">
        <w:rPr>
          <w:rFonts w:ascii="Times New Roman" w:hAnsi="Times New Roman"/>
          <w:b/>
          <w:sz w:val="24"/>
          <w:szCs w:val="24"/>
          <w:vertAlign w:val="subscript"/>
        </w:rPr>
        <w:t>RI</w:t>
      </w:r>
      <w:r w:rsidRPr="00AA0FDD">
        <w:rPr>
          <w:rFonts w:ascii="Times New Roman" w:hAnsi="Times New Roman"/>
          <w:b/>
          <w:sz w:val="24"/>
          <w:szCs w:val="24"/>
        </w:rPr>
        <w:t xml:space="preserve"> = </w:t>
      </w:r>
      <w:proofErr w:type="gramStart"/>
      <w:r w:rsidRPr="00AA0FDD">
        <w:rPr>
          <w:rFonts w:ascii="Times New Roman" w:hAnsi="Times New Roman"/>
          <w:b/>
          <w:sz w:val="24"/>
          <w:szCs w:val="24"/>
        </w:rPr>
        <w:t>V</w:t>
      </w:r>
      <w:r w:rsidRPr="00AA0FDD">
        <w:rPr>
          <w:rFonts w:ascii="Times New Roman" w:hAnsi="Times New Roman"/>
          <w:b/>
          <w:sz w:val="24"/>
          <w:szCs w:val="24"/>
          <w:vertAlign w:val="subscript"/>
        </w:rPr>
        <w:t>i</w:t>
      </w:r>
      <w:proofErr w:type="gramEnd"/>
      <w:r w:rsidRPr="00AA0FDD">
        <w:rPr>
          <w:rFonts w:ascii="Times New Roman" w:hAnsi="Times New Roman"/>
          <w:b/>
          <w:sz w:val="24"/>
          <w:szCs w:val="24"/>
        </w:rPr>
        <w:t xml:space="preserve"> + V</w:t>
      </w:r>
      <w:r w:rsidRPr="00AA0FDD">
        <w:rPr>
          <w:rFonts w:ascii="Times New Roman" w:hAnsi="Times New Roman"/>
          <w:b/>
          <w:sz w:val="24"/>
          <w:szCs w:val="24"/>
          <w:vertAlign w:val="subscript"/>
        </w:rPr>
        <w:t>cons.</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V</w:t>
      </w:r>
      <w:r w:rsidRPr="00AA0FDD">
        <w:rPr>
          <w:rFonts w:ascii="Times New Roman" w:hAnsi="Times New Roman"/>
          <w:sz w:val="24"/>
          <w:szCs w:val="24"/>
          <w:vertAlign w:val="subscript"/>
        </w:rPr>
        <w:t>RI</w:t>
      </w:r>
      <w:r w:rsidRPr="00AA0FDD">
        <w:rPr>
          <w:rFonts w:ascii="Times New Roman" w:hAnsi="Times New Roman"/>
          <w:sz w:val="24"/>
          <w:szCs w:val="24"/>
        </w:rPr>
        <w:t xml:space="preserve"> = 162 mc. + 13</w:t>
      </w:r>
      <w:proofErr w:type="gramStart"/>
      <w:r w:rsidRPr="00AA0FDD">
        <w:rPr>
          <w:rFonts w:ascii="Times New Roman" w:hAnsi="Times New Roman"/>
          <w:sz w:val="24"/>
          <w:szCs w:val="24"/>
        </w:rPr>
        <w:t>,65</w:t>
      </w:r>
      <w:proofErr w:type="gramEnd"/>
      <w:r w:rsidRPr="00AA0FDD">
        <w:rPr>
          <w:rFonts w:ascii="Times New Roman" w:hAnsi="Times New Roman"/>
          <w:sz w:val="24"/>
          <w:szCs w:val="24"/>
        </w:rPr>
        <w:t xml:space="preserve"> mc. = 175,65 mc. </w:t>
      </w:r>
    </w:p>
    <w:p w:rsidR="00321C1C" w:rsidRPr="00AA0FDD" w:rsidRDefault="00321C1C" w:rsidP="00321C1C">
      <w:pPr>
        <w:ind w:right="166"/>
        <w:jc w:val="both"/>
        <w:rPr>
          <w:rFonts w:ascii="Times New Roman" w:hAnsi="Times New Roman"/>
          <w:b/>
          <w:sz w:val="24"/>
          <w:szCs w:val="24"/>
        </w:rPr>
      </w:pPr>
      <w:r w:rsidRPr="00AA0FDD">
        <w:rPr>
          <w:rFonts w:ascii="Times New Roman" w:hAnsi="Times New Roman"/>
          <w:b/>
          <w:sz w:val="24"/>
          <w:szCs w:val="24"/>
        </w:rPr>
        <w:t>Se propune montarea unui rezervor de incendiu cu volumul V = 200 mc. &gt; 175</w:t>
      </w:r>
      <w:proofErr w:type="gramStart"/>
      <w:r w:rsidRPr="00AA0FDD">
        <w:rPr>
          <w:rFonts w:ascii="Times New Roman" w:hAnsi="Times New Roman"/>
          <w:b/>
          <w:sz w:val="24"/>
          <w:szCs w:val="24"/>
        </w:rPr>
        <w:t>,65</w:t>
      </w:r>
      <w:proofErr w:type="gramEnd"/>
      <w:r w:rsidRPr="00AA0FDD">
        <w:rPr>
          <w:rFonts w:ascii="Times New Roman" w:hAnsi="Times New Roman"/>
          <w:b/>
          <w:sz w:val="24"/>
          <w:szCs w:val="24"/>
        </w:rPr>
        <w:t xml:space="preserve"> mc.</w:t>
      </w:r>
    </w:p>
    <w:p w:rsidR="00321C1C" w:rsidRPr="00AA0FDD" w:rsidRDefault="00321C1C" w:rsidP="00321C1C">
      <w:pPr>
        <w:ind w:right="166"/>
        <w:jc w:val="both"/>
        <w:rPr>
          <w:rFonts w:ascii="Times New Roman" w:hAnsi="Times New Roman"/>
          <w:i/>
          <w:sz w:val="24"/>
          <w:szCs w:val="24"/>
        </w:rPr>
      </w:pPr>
      <w:r w:rsidRPr="00AA0FDD">
        <w:rPr>
          <w:rFonts w:ascii="Times New Roman" w:hAnsi="Times New Roman"/>
          <w:i/>
          <w:sz w:val="24"/>
          <w:szCs w:val="24"/>
        </w:rPr>
        <w:t xml:space="preserve">Refacerea rezervei de </w:t>
      </w:r>
      <w:proofErr w:type="gramStart"/>
      <w:r w:rsidRPr="00AA0FDD">
        <w:rPr>
          <w:rFonts w:ascii="Times New Roman" w:hAnsi="Times New Roman"/>
          <w:i/>
          <w:sz w:val="24"/>
          <w:szCs w:val="24"/>
        </w:rPr>
        <w:t>apa :</w:t>
      </w:r>
      <w:proofErr w:type="gramEnd"/>
    </w:p>
    <w:p w:rsidR="00321C1C" w:rsidRPr="00AA0FDD" w:rsidRDefault="00321C1C" w:rsidP="00321C1C">
      <w:pPr>
        <w:ind w:right="166"/>
        <w:jc w:val="both"/>
        <w:rPr>
          <w:rFonts w:ascii="Times New Roman" w:hAnsi="Times New Roman"/>
          <w:b/>
          <w:sz w:val="24"/>
          <w:szCs w:val="24"/>
        </w:rPr>
      </w:pPr>
      <w:r w:rsidRPr="00AA0FDD">
        <w:rPr>
          <w:rFonts w:ascii="Times New Roman" w:hAnsi="Times New Roman"/>
          <w:b/>
          <w:sz w:val="24"/>
          <w:szCs w:val="24"/>
        </w:rPr>
        <w:t>V</w:t>
      </w:r>
      <w:r w:rsidRPr="00AA0FDD">
        <w:rPr>
          <w:rFonts w:ascii="Times New Roman" w:hAnsi="Times New Roman"/>
          <w:b/>
          <w:sz w:val="24"/>
          <w:szCs w:val="24"/>
          <w:vertAlign w:val="subscript"/>
        </w:rPr>
        <w:t>RI</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b/>
          <w:sz w:val="24"/>
          <w:szCs w:val="24"/>
        </w:rPr>
        <w:t>Q</w:t>
      </w:r>
      <w:r w:rsidRPr="00AA0FDD">
        <w:rPr>
          <w:rFonts w:ascii="Times New Roman" w:hAnsi="Times New Roman"/>
          <w:b/>
          <w:sz w:val="24"/>
          <w:szCs w:val="24"/>
          <w:vertAlign w:val="subscript"/>
        </w:rPr>
        <w:t>ri</w:t>
      </w:r>
      <w:r w:rsidRPr="00AA0FDD">
        <w:rPr>
          <w:rFonts w:ascii="Times New Roman" w:hAnsi="Times New Roman"/>
          <w:b/>
          <w:sz w:val="24"/>
          <w:szCs w:val="24"/>
        </w:rPr>
        <w:t xml:space="preserve"> = ------------ x 24                      </w:t>
      </w:r>
      <w:proofErr w:type="gramStart"/>
      <w:r w:rsidRPr="00AA0FDD">
        <w:rPr>
          <w:rFonts w:ascii="Times New Roman" w:hAnsi="Times New Roman"/>
          <w:sz w:val="24"/>
          <w:szCs w:val="24"/>
        </w:rPr>
        <w:t>( mc</w:t>
      </w:r>
      <w:proofErr w:type="gramEnd"/>
      <w:r w:rsidRPr="00AA0FDD">
        <w:rPr>
          <w:rFonts w:ascii="Times New Roman" w:hAnsi="Times New Roman"/>
          <w:sz w:val="24"/>
          <w:szCs w:val="24"/>
        </w:rPr>
        <w:t>./zi)</w:t>
      </w:r>
    </w:p>
    <w:p w:rsidR="00321C1C" w:rsidRPr="00AA0FDD" w:rsidRDefault="00321C1C" w:rsidP="00321C1C">
      <w:pPr>
        <w:ind w:right="166"/>
        <w:jc w:val="both"/>
        <w:rPr>
          <w:rFonts w:ascii="Times New Roman" w:hAnsi="Times New Roman"/>
          <w:b/>
          <w:sz w:val="24"/>
          <w:szCs w:val="24"/>
        </w:rPr>
      </w:pPr>
      <w:r w:rsidRPr="00AA0FDD">
        <w:rPr>
          <w:rFonts w:ascii="Times New Roman" w:hAnsi="Times New Roman"/>
          <w:b/>
          <w:sz w:val="24"/>
          <w:szCs w:val="24"/>
        </w:rPr>
        <w:t xml:space="preserve">                T</w:t>
      </w:r>
      <w:r w:rsidRPr="00AA0FDD">
        <w:rPr>
          <w:rFonts w:ascii="Times New Roman" w:hAnsi="Times New Roman"/>
          <w:b/>
          <w:sz w:val="24"/>
          <w:szCs w:val="24"/>
          <w:vertAlign w:val="subscript"/>
        </w:rPr>
        <w:t>ri</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Marimea timpului de refacere a rezervei T</w:t>
      </w:r>
      <w:r w:rsidRPr="00AA0FDD">
        <w:rPr>
          <w:rFonts w:ascii="Times New Roman" w:hAnsi="Times New Roman"/>
          <w:sz w:val="24"/>
          <w:szCs w:val="24"/>
          <w:vertAlign w:val="subscript"/>
        </w:rPr>
        <w:t>ri</w:t>
      </w:r>
      <w:r w:rsidRPr="00AA0FDD">
        <w:rPr>
          <w:rFonts w:ascii="Times New Roman" w:hAnsi="Times New Roman"/>
          <w:sz w:val="24"/>
          <w:szCs w:val="24"/>
        </w:rPr>
        <w:t xml:space="preserve"> se adopta conform tabel 6 din SR 1343-1:2006.</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 xml:space="preserve">Pentru </w:t>
      </w:r>
      <w:proofErr w:type="gramStart"/>
      <w:r w:rsidRPr="00AA0FDD">
        <w:rPr>
          <w:rFonts w:ascii="Times New Roman" w:hAnsi="Times New Roman"/>
          <w:sz w:val="24"/>
          <w:szCs w:val="24"/>
        </w:rPr>
        <w:t>localitati :</w:t>
      </w:r>
      <w:proofErr w:type="gramEnd"/>
      <w:r w:rsidRPr="00AA0FDD">
        <w:rPr>
          <w:rFonts w:ascii="Times New Roman" w:hAnsi="Times New Roman"/>
          <w:sz w:val="24"/>
          <w:szCs w:val="24"/>
        </w:rPr>
        <w:t xml:space="preserve"> T</w:t>
      </w:r>
      <w:r w:rsidRPr="00AA0FDD">
        <w:rPr>
          <w:rFonts w:ascii="Times New Roman" w:hAnsi="Times New Roman"/>
          <w:sz w:val="24"/>
          <w:szCs w:val="24"/>
          <w:vertAlign w:val="subscript"/>
        </w:rPr>
        <w:t>ri</w:t>
      </w:r>
      <w:r w:rsidRPr="00AA0FDD">
        <w:rPr>
          <w:rFonts w:ascii="Times New Roman" w:hAnsi="Times New Roman"/>
          <w:sz w:val="24"/>
          <w:szCs w:val="24"/>
        </w:rPr>
        <w:t xml:space="preserve"> = 24 ore.</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 xml:space="preserve">            175</w:t>
      </w:r>
      <w:proofErr w:type="gramStart"/>
      <w:r w:rsidRPr="00AA0FDD">
        <w:rPr>
          <w:rFonts w:ascii="Times New Roman" w:hAnsi="Times New Roman"/>
          <w:sz w:val="24"/>
          <w:szCs w:val="24"/>
        </w:rPr>
        <w:t>,65</w:t>
      </w:r>
      <w:proofErr w:type="gramEnd"/>
    </w:p>
    <w:p w:rsidR="00321C1C" w:rsidRPr="00AA0FDD" w:rsidRDefault="00321C1C" w:rsidP="00321C1C">
      <w:pPr>
        <w:pStyle w:val="ListParagraph"/>
        <w:ind w:left="0" w:right="166"/>
        <w:jc w:val="both"/>
        <w:rPr>
          <w:rFonts w:ascii="Times New Roman" w:hAnsi="Times New Roman"/>
          <w:sz w:val="24"/>
          <w:szCs w:val="24"/>
        </w:rPr>
      </w:pPr>
      <w:r w:rsidRPr="00AA0FDD">
        <w:rPr>
          <w:rFonts w:ascii="Times New Roman" w:hAnsi="Times New Roman"/>
          <w:sz w:val="24"/>
          <w:szCs w:val="24"/>
        </w:rPr>
        <w:t>Q</w:t>
      </w:r>
      <w:r w:rsidRPr="00AA0FDD">
        <w:rPr>
          <w:rFonts w:ascii="Times New Roman" w:hAnsi="Times New Roman"/>
          <w:sz w:val="24"/>
          <w:szCs w:val="24"/>
          <w:vertAlign w:val="subscript"/>
        </w:rPr>
        <w:t>ri</w:t>
      </w:r>
      <w:proofErr w:type="gramStart"/>
      <w:r w:rsidRPr="00AA0FDD">
        <w:rPr>
          <w:rFonts w:ascii="Times New Roman" w:hAnsi="Times New Roman"/>
          <w:sz w:val="24"/>
          <w:szCs w:val="24"/>
        </w:rPr>
        <w:t>=  ------------</w:t>
      </w:r>
      <w:proofErr w:type="gramEnd"/>
      <w:r w:rsidRPr="00AA0FDD">
        <w:rPr>
          <w:rFonts w:ascii="Times New Roman" w:hAnsi="Times New Roman"/>
          <w:sz w:val="24"/>
          <w:szCs w:val="24"/>
        </w:rPr>
        <w:t xml:space="preserve"> x 24 = 175,65 mc/zi &lt; 349,92 mc/zi</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 xml:space="preserve">               24</w:t>
      </w:r>
    </w:p>
    <w:p w:rsidR="00321C1C" w:rsidRPr="00AA0FDD" w:rsidRDefault="00321C1C" w:rsidP="00321C1C">
      <w:pPr>
        <w:pStyle w:val="ListParagraph"/>
        <w:ind w:left="0" w:right="166"/>
        <w:jc w:val="both"/>
        <w:rPr>
          <w:rFonts w:ascii="Times New Roman" w:hAnsi="Times New Roman"/>
          <w:sz w:val="24"/>
          <w:szCs w:val="24"/>
        </w:rPr>
      </w:pPr>
      <w:r w:rsidRPr="00AA0FDD">
        <w:rPr>
          <w:rFonts w:ascii="Times New Roman" w:hAnsi="Times New Roman"/>
          <w:sz w:val="24"/>
          <w:szCs w:val="24"/>
        </w:rPr>
        <w:t>Q = 349</w:t>
      </w:r>
      <w:proofErr w:type="gramStart"/>
      <w:r w:rsidRPr="00AA0FDD">
        <w:rPr>
          <w:rFonts w:ascii="Times New Roman" w:hAnsi="Times New Roman"/>
          <w:sz w:val="24"/>
          <w:szCs w:val="24"/>
        </w:rPr>
        <w:t>,92</w:t>
      </w:r>
      <w:proofErr w:type="gramEnd"/>
      <w:r w:rsidRPr="00AA0FDD">
        <w:rPr>
          <w:rFonts w:ascii="Times New Roman" w:hAnsi="Times New Roman"/>
          <w:sz w:val="24"/>
          <w:szCs w:val="24"/>
        </w:rPr>
        <w:t xml:space="preserve"> mc/zi - din Studiul hidrogeologic intocmit de catre S.C. ALCROTRADE S.R.L. Piatra Neamt. </w:t>
      </w:r>
    </w:p>
    <w:p w:rsidR="00321C1C" w:rsidRPr="00AA0FDD" w:rsidRDefault="00321C1C" w:rsidP="00321C1C">
      <w:pPr>
        <w:ind w:right="166"/>
        <w:jc w:val="both"/>
        <w:rPr>
          <w:rFonts w:ascii="Times New Roman" w:hAnsi="Times New Roman"/>
          <w:sz w:val="24"/>
          <w:szCs w:val="24"/>
        </w:rPr>
      </w:pPr>
      <w:r w:rsidRPr="00AA0FDD">
        <w:rPr>
          <w:rFonts w:ascii="Times New Roman" w:hAnsi="Times New Roman"/>
          <w:sz w:val="24"/>
          <w:szCs w:val="24"/>
        </w:rPr>
        <w:t xml:space="preserve">Breviarul de calcul s-a realizat, avand in </w:t>
      </w:r>
      <w:proofErr w:type="gramStart"/>
      <w:r w:rsidRPr="00AA0FDD">
        <w:rPr>
          <w:rFonts w:ascii="Times New Roman" w:hAnsi="Times New Roman"/>
          <w:sz w:val="24"/>
          <w:szCs w:val="24"/>
        </w:rPr>
        <w:t>vedere :</w:t>
      </w:r>
      <w:proofErr w:type="gramEnd"/>
    </w:p>
    <w:p w:rsidR="00321C1C" w:rsidRPr="00AA0FDD" w:rsidRDefault="00321C1C" w:rsidP="00321C1C">
      <w:pPr>
        <w:pStyle w:val="ListParagraph"/>
        <w:numPr>
          <w:ilvl w:val="0"/>
          <w:numId w:val="21"/>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Prevederile SR 1343-1:2006  - Alimentari cu apa – determinarea cantitatilor de apa potabila pentru localitati urbane si rurale</w:t>
      </w:r>
    </w:p>
    <w:p w:rsidR="00321C1C" w:rsidRPr="00AA0FDD" w:rsidRDefault="00321C1C" w:rsidP="00321C1C">
      <w:pPr>
        <w:pStyle w:val="ListParagraph"/>
        <w:numPr>
          <w:ilvl w:val="0"/>
          <w:numId w:val="21"/>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lastRenderedPageBreak/>
        <w:t>Prevederile NP 133-2013 – Normativ privind proiectarea, exexcutia si exploatarea sistemelor de alimentare cu apa si canalizare a localitatilor</w:t>
      </w:r>
    </w:p>
    <w:p w:rsidR="00321C1C" w:rsidRPr="00AA0FDD" w:rsidRDefault="00321C1C" w:rsidP="00321C1C">
      <w:pPr>
        <w:pStyle w:val="ListParagraph"/>
        <w:numPr>
          <w:ilvl w:val="0"/>
          <w:numId w:val="21"/>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Prevederile P118/2-2013 – Normativ privind securitatea la incendiu a constructiilor</w:t>
      </w:r>
    </w:p>
    <w:p w:rsidR="00321C1C" w:rsidRPr="00AA0FDD" w:rsidRDefault="00321C1C" w:rsidP="00321C1C">
      <w:pPr>
        <w:ind w:right="166"/>
        <w:jc w:val="center"/>
        <w:rPr>
          <w:rFonts w:ascii="Times New Roman" w:hAnsi="Times New Roman"/>
          <w:sz w:val="24"/>
          <w:szCs w:val="24"/>
          <w:lang w:val="ro-RO"/>
        </w:rPr>
      </w:pPr>
    </w:p>
    <w:p w:rsidR="00321C1C" w:rsidRPr="00AA0FDD" w:rsidRDefault="00321C1C" w:rsidP="00321C1C">
      <w:pPr>
        <w:pStyle w:val="ListParagraph"/>
        <w:ind w:left="0" w:right="166"/>
        <w:jc w:val="both"/>
        <w:rPr>
          <w:rFonts w:ascii="Times New Roman" w:hAnsi="Times New Roman"/>
          <w:i/>
          <w:sz w:val="24"/>
          <w:szCs w:val="24"/>
          <w:u w:val="single"/>
        </w:rPr>
      </w:pPr>
      <w:r w:rsidRPr="00AA0FDD">
        <w:rPr>
          <w:rFonts w:ascii="Times New Roman" w:hAnsi="Times New Roman"/>
          <w:i/>
          <w:sz w:val="24"/>
          <w:szCs w:val="24"/>
          <w:u w:val="single"/>
        </w:rPr>
        <w:t xml:space="preserve">Canalizare </w:t>
      </w:r>
      <w:proofErr w:type="gramStart"/>
      <w:r w:rsidRPr="00AA0FDD">
        <w:rPr>
          <w:rFonts w:ascii="Times New Roman" w:hAnsi="Times New Roman"/>
          <w:i/>
          <w:sz w:val="24"/>
          <w:szCs w:val="24"/>
          <w:u w:val="single"/>
        </w:rPr>
        <w:t>menajera :</w:t>
      </w:r>
      <w:proofErr w:type="gramEnd"/>
    </w:p>
    <w:p w:rsidR="00321C1C" w:rsidRPr="00AA0FDD" w:rsidRDefault="00321C1C" w:rsidP="00321C1C">
      <w:pPr>
        <w:pStyle w:val="ListParagraph"/>
        <w:ind w:left="0" w:right="166"/>
        <w:jc w:val="both"/>
        <w:rPr>
          <w:rFonts w:ascii="Times New Roman" w:hAnsi="Times New Roman"/>
          <w:i/>
          <w:sz w:val="24"/>
          <w:szCs w:val="24"/>
          <w:u w:val="single"/>
        </w:rPr>
      </w:pPr>
    </w:p>
    <w:p w:rsidR="00321C1C" w:rsidRPr="00AA0FDD" w:rsidRDefault="00321C1C" w:rsidP="00321C1C">
      <w:pPr>
        <w:pStyle w:val="ListParagraph"/>
        <w:ind w:left="0" w:right="166"/>
        <w:jc w:val="both"/>
        <w:rPr>
          <w:rFonts w:ascii="Times New Roman" w:hAnsi="Times New Roman"/>
          <w:sz w:val="24"/>
          <w:szCs w:val="24"/>
        </w:rPr>
      </w:pPr>
      <w:r w:rsidRPr="00AA0FDD">
        <w:rPr>
          <w:rFonts w:ascii="Times New Roman" w:hAnsi="Times New Roman"/>
          <w:sz w:val="24"/>
          <w:szCs w:val="24"/>
        </w:rPr>
        <w:t xml:space="preserve">Instalatia exterioara de canalizare menajera se va realiza utilizand teava PVC, dupa cum </w:t>
      </w:r>
      <w:proofErr w:type="gramStart"/>
      <w:r w:rsidRPr="00AA0FDD">
        <w:rPr>
          <w:rFonts w:ascii="Times New Roman" w:hAnsi="Times New Roman"/>
          <w:sz w:val="24"/>
          <w:szCs w:val="24"/>
        </w:rPr>
        <w:t>urmeaza :</w:t>
      </w:r>
      <w:proofErr w:type="gramEnd"/>
    </w:p>
    <w:p w:rsidR="00321C1C" w:rsidRPr="00AA0FDD" w:rsidRDefault="00321C1C" w:rsidP="00321C1C">
      <w:pPr>
        <w:pStyle w:val="ListParagraph"/>
        <w:numPr>
          <w:ilvl w:val="0"/>
          <w:numId w:val="19"/>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PVC, Dn 110 mm, SN 4, Ltotal = 33 m</w:t>
      </w:r>
    </w:p>
    <w:p w:rsidR="00321C1C" w:rsidRPr="00AA0FDD" w:rsidRDefault="00321C1C" w:rsidP="00321C1C">
      <w:pPr>
        <w:pStyle w:val="ListParagraph"/>
        <w:numPr>
          <w:ilvl w:val="0"/>
          <w:numId w:val="19"/>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PVC, Dn 160 mm, SN 4, Ltotal = 29 m</w:t>
      </w:r>
    </w:p>
    <w:p w:rsidR="00321C1C" w:rsidRPr="00AA0FDD" w:rsidRDefault="00321C1C" w:rsidP="00321C1C">
      <w:pPr>
        <w:pStyle w:val="ListParagraph"/>
        <w:numPr>
          <w:ilvl w:val="0"/>
          <w:numId w:val="19"/>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Camine de vizitare din beton cu capace carosabile – 4 buc.</w:t>
      </w:r>
    </w:p>
    <w:p w:rsidR="00321C1C" w:rsidRPr="00AA0FDD" w:rsidRDefault="00321C1C" w:rsidP="00321C1C">
      <w:pPr>
        <w:pStyle w:val="ListParagraph"/>
        <w:numPr>
          <w:ilvl w:val="0"/>
          <w:numId w:val="19"/>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Fose septice vidanjabile prefabricate din PAFSIN sau echivalent cu V1 = 5 mc pentru grupul sanitar aferent halei si V2 = 10 mc pentru grupurile sanitare aferente unitatii de sacrificare si procesare.</w:t>
      </w:r>
    </w:p>
    <w:p w:rsidR="00321C1C" w:rsidRPr="00AA0FDD" w:rsidRDefault="00321C1C" w:rsidP="00321C1C">
      <w:pPr>
        <w:pStyle w:val="ListParagraph"/>
        <w:numPr>
          <w:ilvl w:val="0"/>
          <w:numId w:val="19"/>
        </w:numPr>
        <w:spacing w:after="0" w:line="240" w:lineRule="auto"/>
        <w:ind w:left="0" w:right="166" w:firstLine="0"/>
        <w:jc w:val="both"/>
        <w:rPr>
          <w:rFonts w:ascii="Times New Roman" w:hAnsi="Times New Roman"/>
          <w:sz w:val="24"/>
          <w:szCs w:val="24"/>
        </w:rPr>
      </w:pPr>
      <w:r w:rsidRPr="00AA0FDD">
        <w:rPr>
          <w:rFonts w:ascii="Times New Roman" w:hAnsi="Times New Roman"/>
          <w:sz w:val="24"/>
          <w:szCs w:val="24"/>
        </w:rPr>
        <w:t>Se va utiliza o vidanja de 8000 l</w:t>
      </w:r>
    </w:p>
    <w:p w:rsidR="00321C1C" w:rsidRPr="00AA0FDD" w:rsidRDefault="00321C1C" w:rsidP="00321C1C">
      <w:pPr>
        <w:ind w:right="166"/>
        <w:jc w:val="both"/>
        <w:rPr>
          <w:rFonts w:ascii="Times New Roman" w:hAnsi="Times New Roman"/>
          <w:sz w:val="24"/>
          <w:szCs w:val="24"/>
        </w:rPr>
      </w:pPr>
    </w:p>
    <w:p w:rsidR="00321C1C" w:rsidRPr="00AA0FDD" w:rsidRDefault="00321C1C" w:rsidP="00321C1C">
      <w:pPr>
        <w:pStyle w:val="ListParagraph"/>
        <w:ind w:left="0" w:right="166"/>
        <w:jc w:val="both"/>
        <w:rPr>
          <w:rFonts w:ascii="Times New Roman" w:hAnsi="Times New Roman"/>
          <w:i/>
          <w:sz w:val="24"/>
          <w:szCs w:val="24"/>
          <w:u w:val="single"/>
        </w:rPr>
      </w:pPr>
      <w:r w:rsidRPr="00AA0FDD">
        <w:rPr>
          <w:rFonts w:ascii="Times New Roman" w:hAnsi="Times New Roman"/>
          <w:i/>
          <w:sz w:val="24"/>
          <w:szCs w:val="24"/>
          <w:u w:val="single"/>
        </w:rPr>
        <w:t xml:space="preserve">4. Evacuarea dejectiilor provenite de la hala </w:t>
      </w:r>
      <w:proofErr w:type="gramStart"/>
      <w:r w:rsidRPr="00AA0FDD">
        <w:rPr>
          <w:rFonts w:ascii="Times New Roman" w:hAnsi="Times New Roman"/>
          <w:i/>
          <w:sz w:val="24"/>
          <w:szCs w:val="24"/>
          <w:u w:val="single"/>
        </w:rPr>
        <w:t>ce</w:t>
      </w:r>
      <w:proofErr w:type="gramEnd"/>
      <w:r w:rsidRPr="00AA0FDD">
        <w:rPr>
          <w:rFonts w:ascii="Times New Roman" w:hAnsi="Times New Roman"/>
          <w:i/>
          <w:sz w:val="24"/>
          <w:szCs w:val="24"/>
          <w:u w:val="single"/>
        </w:rPr>
        <w:t xml:space="preserve"> adapostesc bovinele:</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 xml:space="preserve">Dejectiile mixte provenite de la bovine sunt evacuate prin intermediul plugului raclor intr-un rezervor din beton armat hidroizolat situat la capatul halei. Dejectiile mixte din cuva sunt mixate cu ajutorul mixerului dupa care, prin intermediul unei pompe de namol sunt evacuate spre </w:t>
      </w:r>
      <w:proofErr w:type="gramStart"/>
      <w:r w:rsidRPr="00AA0FDD">
        <w:rPr>
          <w:rFonts w:ascii="Times New Roman" w:hAnsi="Times New Roman"/>
          <w:sz w:val="24"/>
          <w:szCs w:val="24"/>
        </w:rPr>
        <w:t>un</w:t>
      </w:r>
      <w:proofErr w:type="gramEnd"/>
      <w:r w:rsidRPr="00AA0FDD">
        <w:rPr>
          <w:rFonts w:ascii="Times New Roman" w:hAnsi="Times New Roman"/>
          <w:sz w:val="24"/>
          <w:szCs w:val="24"/>
        </w:rPr>
        <w:t xml:space="preserve"> storcator in sistem presa, unde sunt separate in fractiune lichida si fractiune solida. Fractiunea lichida este depozitata in doua rezervoare din PAFSIN montate subteran in cuva de beton armat, iar dupa maturare timp de 6 luni se imprastie pe camp cu ajutorul cisternei de imprastiat uree, fiind utilizata ca ingrasament organic. Fractiunea solida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evacuata pe o platforma de gunoi subterana situata sub hala, realizata din beton armat hidroizolat. Dupa ce se lasa la maturat timp de 6 luni, se incarca utilizand un incarcator frontal articulat cu brat telescopic si se transporta pe camp cu o remorca tehnologica pentru a fi folosita ca ingrasament organic. </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rPr>
        <w:t xml:space="preserve">Pentru monitorizarea calitatii apelor subterane se </w:t>
      </w:r>
      <w:proofErr w:type="gramStart"/>
      <w:r w:rsidRPr="00AA0FDD">
        <w:rPr>
          <w:rFonts w:ascii="Times New Roman" w:hAnsi="Times New Roman"/>
          <w:sz w:val="24"/>
          <w:szCs w:val="24"/>
        </w:rPr>
        <w:t>va</w:t>
      </w:r>
      <w:proofErr w:type="gramEnd"/>
      <w:r w:rsidRPr="00AA0FDD">
        <w:rPr>
          <w:rFonts w:ascii="Times New Roman" w:hAnsi="Times New Roman"/>
          <w:sz w:val="24"/>
          <w:szCs w:val="24"/>
        </w:rPr>
        <w:t xml:space="preserve"> executa un foraj de urmarire si observatie, amplasat in aval de cladiri.</w:t>
      </w:r>
    </w:p>
    <w:p w:rsidR="00321C1C" w:rsidRPr="00AA0FDD" w:rsidRDefault="00321C1C" w:rsidP="00321C1C">
      <w:pPr>
        <w:pStyle w:val="ListParagraph"/>
        <w:ind w:left="0" w:right="166"/>
        <w:jc w:val="both"/>
        <w:rPr>
          <w:rFonts w:ascii="Times New Roman" w:hAnsi="Times New Roman"/>
          <w:sz w:val="24"/>
          <w:szCs w:val="24"/>
          <w:lang w:val="fr-FR"/>
        </w:rPr>
      </w:pPr>
      <w:r w:rsidRPr="00AA0FDD">
        <w:rPr>
          <w:rFonts w:ascii="Times New Roman" w:hAnsi="Times New Roman"/>
          <w:sz w:val="24"/>
          <w:szCs w:val="24"/>
          <w:lang w:val="fr-FR"/>
        </w:rPr>
        <w:t xml:space="preserve">           Saparea transeelor pentru montarea conductelor se va face combinat, mecanizat si manual, cu pereti verticali, cu sprijiniri. Fundul santului va fi nivelat si acoperit cu un strat de nisip de 15 cm, realizindu-se patul de pozare. Dupa ce se asaza teava in sant, deasupra se depune un strat  de nisip cu o grosime minima de 15 cm masurat de la generatoarea superioara  a conductei  peste care se adauga materialul rezultat din sapatura. Spatiile laterale conductei se umplu si se compacteaza simultan, in acelasi sistem, manual, ca spatiul de deasupra conductei, pina la limita superioara a zonei de siguranta, care este de 0,3 m de la generatoarea superioara a conductei. Deasupra zonei de siguranta se va aseza o </w:t>
      </w:r>
      <w:proofErr w:type="gramStart"/>
      <w:r w:rsidRPr="00AA0FDD">
        <w:rPr>
          <w:rFonts w:ascii="Times New Roman" w:hAnsi="Times New Roman"/>
          <w:sz w:val="24"/>
          <w:szCs w:val="24"/>
          <w:lang w:val="fr-FR"/>
        </w:rPr>
        <w:t>folie</w:t>
      </w:r>
      <w:proofErr w:type="gramEnd"/>
      <w:r w:rsidRPr="00AA0FDD">
        <w:rPr>
          <w:rFonts w:ascii="Times New Roman" w:hAnsi="Times New Roman"/>
          <w:sz w:val="24"/>
          <w:szCs w:val="24"/>
          <w:lang w:val="fr-FR"/>
        </w:rPr>
        <w:t xml:space="preserve"> de avertizare din PVC pe care va fi inscriptionata adancimea pana la conducta, tipul conductei si diametrul si materialul acesteia. Zonele de imbinare a tevilor sunt lasate libere pana la efectuarea probei de etanseitate in restul traseului fiind realizata umplutura cu pamint rezultat din sapatura cel putin pana la limita superioara a zonei de siguranta. </w:t>
      </w:r>
      <w:r w:rsidRPr="00AA0FDD">
        <w:rPr>
          <w:rFonts w:ascii="Times New Roman" w:hAnsi="Times New Roman"/>
          <w:sz w:val="24"/>
          <w:szCs w:val="24"/>
        </w:rPr>
        <w:t xml:space="preserve">Dupa terminarea probelor se realizeaza umplutura si in zonele de imbinare, exact in aceleasi conditii cu cele avute in vedere la realizarea restului umpluturilor. </w:t>
      </w:r>
      <w:r w:rsidRPr="00AA0FDD">
        <w:rPr>
          <w:rFonts w:ascii="Times New Roman" w:hAnsi="Times New Roman"/>
          <w:sz w:val="24"/>
          <w:szCs w:val="24"/>
          <w:lang w:val="fr-FR"/>
        </w:rPr>
        <w:t>Se vor amplasa la santurile sapate podete metalice si balustrade de protectie.</w:t>
      </w:r>
    </w:p>
    <w:p w:rsidR="00321C1C" w:rsidRPr="00AA0FDD" w:rsidRDefault="00321C1C" w:rsidP="00321C1C">
      <w:pPr>
        <w:pStyle w:val="ListParagraph"/>
        <w:ind w:left="0" w:right="166"/>
        <w:jc w:val="both"/>
        <w:rPr>
          <w:rFonts w:ascii="Times New Roman" w:hAnsi="Times New Roman"/>
          <w:sz w:val="24"/>
          <w:szCs w:val="24"/>
        </w:rPr>
      </w:pPr>
    </w:p>
    <w:p w:rsidR="00321C1C" w:rsidRPr="00AA0FDD" w:rsidRDefault="00321C1C" w:rsidP="00321C1C">
      <w:pPr>
        <w:pStyle w:val="ListParagraph"/>
        <w:ind w:left="0" w:right="166"/>
        <w:jc w:val="both"/>
        <w:rPr>
          <w:rFonts w:ascii="Times New Roman" w:hAnsi="Times New Roman"/>
          <w:i/>
          <w:sz w:val="24"/>
          <w:szCs w:val="24"/>
        </w:rPr>
      </w:pPr>
      <w:r w:rsidRPr="00AA0FDD">
        <w:rPr>
          <w:rFonts w:ascii="Times New Roman" w:hAnsi="Times New Roman"/>
          <w:i/>
          <w:sz w:val="24"/>
          <w:szCs w:val="24"/>
        </w:rPr>
        <w:t xml:space="preserve">5. Instalatii sanitare </w:t>
      </w:r>
      <w:proofErr w:type="gramStart"/>
      <w:r w:rsidRPr="00AA0FDD">
        <w:rPr>
          <w:rFonts w:ascii="Times New Roman" w:hAnsi="Times New Roman"/>
          <w:i/>
          <w:sz w:val="24"/>
          <w:szCs w:val="24"/>
        </w:rPr>
        <w:t>interioare :</w:t>
      </w:r>
      <w:proofErr w:type="gramEnd"/>
    </w:p>
    <w:p w:rsidR="00321C1C" w:rsidRPr="00AA0FDD" w:rsidRDefault="00321C1C" w:rsidP="00321C1C">
      <w:pPr>
        <w:ind w:right="166" w:firstLine="720"/>
        <w:jc w:val="both"/>
        <w:rPr>
          <w:rFonts w:ascii="Times New Roman" w:hAnsi="Times New Roman"/>
          <w:sz w:val="24"/>
          <w:szCs w:val="24"/>
          <w:lang w:val="fr-FR"/>
        </w:rPr>
      </w:pPr>
      <w:r w:rsidRPr="00AA0FDD">
        <w:rPr>
          <w:rFonts w:ascii="Times New Roman" w:hAnsi="Times New Roman"/>
          <w:sz w:val="24"/>
          <w:szCs w:val="24"/>
          <w:lang w:val="fr-FR"/>
        </w:rPr>
        <w:t xml:space="preserve">Tinand seama de destinatia si caracteristicile celor doua cladiri, s-a adoptat solutia instalatiei interioare de apa rece si calda cu distributie inferioara, cu conducte montate ingropat in pardoseala sau ingropat pe pereti, la 10 cm de pardoseala. In zona usilor, instalatiile sanitare se vor monta in tuburi de protectie, ingropate in pardoseala. </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lang w:val="fr-FR"/>
        </w:rPr>
        <w:t xml:space="preserve">Instalatiile interioare de alimentare cu apa rece si apa calda, au fost dimensionate pe baza debitelor de calcul in functie de numarul si felul armaturilor din grupurile sanitare si hala. Necesarul </w:t>
      </w:r>
      <w:proofErr w:type="gramStart"/>
      <w:r w:rsidRPr="00AA0FDD">
        <w:rPr>
          <w:rFonts w:ascii="Times New Roman" w:hAnsi="Times New Roman"/>
          <w:sz w:val="24"/>
          <w:szCs w:val="24"/>
          <w:lang w:val="fr-FR"/>
        </w:rPr>
        <w:t>de apa</w:t>
      </w:r>
      <w:proofErr w:type="gramEnd"/>
      <w:r w:rsidRPr="00AA0FDD">
        <w:rPr>
          <w:rFonts w:ascii="Times New Roman" w:hAnsi="Times New Roman"/>
          <w:sz w:val="24"/>
          <w:szCs w:val="24"/>
          <w:lang w:val="fr-FR"/>
        </w:rPr>
        <w:t xml:space="preserve"> s-a determinat in functie de presiunile normale de utilizare la punctele de consum. Dimensionarea coloanelor si conductelor de distributie s-a realizat in conformitete cu STAS 1478 / 90. Traseele instalatiilor interioare de apa si canalizare au fost alese astfel incat sa se asigure lungimi minime de conducte si posibilitati de auto – compensare. </w:t>
      </w:r>
      <w:r w:rsidRPr="00AA0FDD">
        <w:rPr>
          <w:rFonts w:ascii="Times New Roman" w:hAnsi="Times New Roman"/>
          <w:sz w:val="24"/>
          <w:szCs w:val="24"/>
        </w:rPr>
        <w:t xml:space="preserve">Totodata s-a avut in vedere coordonarea tuturor instalatiilor astfel incat </w:t>
      </w:r>
      <w:proofErr w:type="gramStart"/>
      <w:r w:rsidRPr="00AA0FDD">
        <w:rPr>
          <w:rFonts w:ascii="Times New Roman" w:hAnsi="Times New Roman"/>
          <w:sz w:val="24"/>
          <w:szCs w:val="24"/>
        </w:rPr>
        <w:t>sa</w:t>
      </w:r>
      <w:proofErr w:type="gramEnd"/>
      <w:r w:rsidRPr="00AA0FDD">
        <w:rPr>
          <w:rFonts w:ascii="Times New Roman" w:hAnsi="Times New Roman"/>
          <w:sz w:val="24"/>
          <w:szCs w:val="24"/>
        </w:rPr>
        <w:t xml:space="preserve"> se asigure accesul nestingherit al persoanelor in caz de exploatare si de avarii si demontarea lor usoara in vederea reparatiilor.</w:t>
      </w:r>
    </w:p>
    <w:p w:rsidR="00321C1C" w:rsidRPr="00AA0FDD" w:rsidRDefault="00321C1C" w:rsidP="00321C1C">
      <w:pPr>
        <w:ind w:right="166" w:firstLine="720"/>
        <w:jc w:val="both"/>
        <w:rPr>
          <w:rFonts w:ascii="Times New Roman" w:hAnsi="Times New Roman"/>
          <w:sz w:val="24"/>
          <w:szCs w:val="24"/>
          <w:lang w:val="fr-FR"/>
        </w:rPr>
      </w:pPr>
      <w:r w:rsidRPr="00AA0FDD">
        <w:rPr>
          <w:rFonts w:ascii="Times New Roman" w:hAnsi="Times New Roman"/>
          <w:sz w:val="24"/>
          <w:szCs w:val="24"/>
          <w:lang w:val="fr-FR"/>
        </w:rPr>
        <w:t xml:space="preserve">Conductele instalatiei sanitare interioare se vor executa din teava din polipropilena cu insertie, rezistenta la presiunea de regim de 6 bar si la temperaturi uzuale ale apei reci </w:t>
      </w:r>
      <w:proofErr w:type="gramStart"/>
      <w:r w:rsidRPr="00AA0FDD">
        <w:rPr>
          <w:rFonts w:ascii="Times New Roman" w:hAnsi="Times New Roman"/>
          <w:sz w:val="24"/>
          <w:szCs w:val="24"/>
          <w:lang w:val="fr-FR"/>
        </w:rPr>
        <w:t>( 10</w:t>
      </w:r>
      <w:r w:rsidRPr="00AA0FDD">
        <w:rPr>
          <w:rFonts w:ascii="Times New Roman" w:hAnsi="Times New Roman"/>
          <w:sz w:val="24"/>
          <w:szCs w:val="24"/>
          <w:vertAlign w:val="superscript"/>
          <w:lang w:val="fr-FR"/>
        </w:rPr>
        <w:t>0</w:t>
      </w:r>
      <w:proofErr w:type="gramEnd"/>
      <w:r w:rsidRPr="00AA0FDD">
        <w:rPr>
          <w:rFonts w:ascii="Times New Roman" w:hAnsi="Times New Roman"/>
          <w:sz w:val="24"/>
          <w:szCs w:val="24"/>
          <w:lang w:val="fr-FR"/>
        </w:rPr>
        <w:t xml:space="preserve"> C…15</w:t>
      </w:r>
      <w:r w:rsidRPr="00AA0FDD">
        <w:rPr>
          <w:rFonts w:ascii="Times New Roman" w:hAnsi="Times New Roman"/>
          <w:sz w:val="24"/>
          <w:szCs w:val="24"/>
          <w:vertAlign w:val="superscript"/>
          <w:lang w:val="fr-FR"/>
        </w:rPr>
        <w:t>0</w:t>
      </w:r>
      <w:r w:rsidRPr="00AA0FDD">
        <w:rPr>
          <w:rFonts w:ascii="Times New Roman" w:hAnsi="Times New Roman"/>
          <w:sz w:val="24"/>
          <w:szCs w:val="24"/>
          <w:lang w:val="fr-FR"/>
        </w:rPr>
        <w:t>C ) si ale apei calde de consum ( 55</w:t>
      </w:r>
      <w:r w:rsidRPr="00AA0FDD">
        <w:rPr>
          <w:rFonts w:ascii="Times New Roman" w:hAnsi="Times New Roman"/>
          <w:sz w:val="24"/>
          <w:szCs w:val="24"/>
          <w:vertAlign w:val="superscript"/>
          <w:lang w:val="fr-FR"/>
        </w:rPr>
        <w:t>0</w:t>
      </w:r>
      <w:r w:rsidRPr="00AA0FDD">
        <w:rPr>
          <w:rFonts w:ascii="Times New Roman" w:hAnsi="Times New Roman"/>
          <w:sz w:val="24"/>
          <w:szCs w:val="24"/>
          <w:lang w:val="fr-FR"/>
        </w:rPr>
        <w:t>C…60</w:t>
      </w:r>
      <w:r w:rsidRPr="00AA0FDD">
        <w:rPr>
          <w:rFonts w:ascii="Times New Roman" w:hAnsi="Times New Roman"/>
          <w:sz w:val="24"/>
          <w:szCs w:val="24"/>
          <w:vertAlign w:val="superscript"/>
          <w:lang w:val="fr-FR"/>
        </w:rPr>
        <w:t>0</w:t>
      </w:r>
      <w:r w:rsidRPr="00AA0FDD">
        <w:rPr>
          <w:rFonts w:ascii="Times New Roman" w:hAnsi="Times New Roman"/>
          <w:sz w:val="24"/>
          <w:szCs w:val="24"/>
          <w:lang w:val="fr-FR"/>
        </w:rPr>
        <w:t>C ).</w:t>
      </w:r>
    </w:p>
    <w:p w:rsidR="00321C1C" w:rsidRPr="00AA0FDD" w:rsidRDefault="00321C1C" w:rsidP="00321C1C">
      <w:pPr>
        <w:ind w:right="166" w:firstLine="720"/>
        <w:jc w:val="both"/>
        <w:rPr>
          <w:rFonts w:ascii="Times New Roman" w:hAnsi="Times New Roman"/>
          <w:sz w:val="24"/>
          <w:szCs w:val="24"/>
          <w:lang w:val="fr-FR"/>
        </w:rPr>
      </w:pPr>
      <w:r w:rsidRPr="00AA0FDD">
        <w:rPr>
          <w:rFonts w:ascii="Times New Roman" w:hAnsi="Times New Roman"/>
          <w:sz w:val="24"/>
          <w:szCs w:val="24"/>
          <w:lang w:val="fr-FR"/>
        </w:rPr>
        <w:t>Pe coloanele de canalizare s-u prevazut piese de curatire Dn 110 mm, astfel incat sa permita curatarea traseului de canalizare. Piesele de curatire se vor monta la o inaltime cuprinsa intre 0,4 m – 0,8 m fata de pardoseala.</w:t>
      </w:r>
    </w:p>
    <w:p w:rsidR="00321C1C" w:rsidRPr="00AA0FDD" w:rsidRDefault="00321C1C" w:rsidP="00321C1C">
      <w:pPr>
        <w:ind w:right="166" w:firstLine="720"/>
        <w:jc w:val="both"/>
        <w:rPr>
          <w:rFonts w:ascii="Times New Roman" w:hAnsi="Times New Roman"/>
          <w:sz w:val="24"/>
          <w:szCs w:val="24"/>
          <w:lang w:val="fr-FR"/>
        </w:rPr>
      </w:pPr>
      <w:r w:rsidRPr="00AA0FDD">
        <w:rPr>
          <w:rFonts w:ascii="Times New Roman" w:hAnsi="Times New Roman"/>
          <w:sz w:val="24"/>
          <w:szCs w:val="24"/>
          <w:lang w:val="fr-FR"/>
        </w:rPr>
        <w:t>In grupurile sanitare si in hala, s-au prevazut sifoane de pardoseala care sa permita scurgerea eventualelor pierderi de apa. Pentru mentinerea garzii hidraulice s-au racordat la sifoanele de pardoseala un obiect sanitar cu utilizare frecventa.</w:t>
      </w:r>
    </w:p>
    <w:p w:rsidR="00321C1C" w:rsidRPr="00AA0FDD" w:rsidRDefault="00321C1C" w:rsidP="00321C1C">
      <w:pPr>
        <w:ind w:right="166" w:firstLine="720"/>
        <w:jc w:val="both"/>
        <w:rPr>
          <w:rFonts w:ascii="Times New Roman" w:hAnsi="Times New Roman"/>
          <w:sz w:val="24"/>
          <w:szCs w:val="24"/>
        </w:rPr>
      </w:pPr>
      <w:r w:rsidRPr="00AA0FDD">
        <w:rPr>
          <w:rFonts w:ascii="Times New Roman" w:hAnsi="Times New Roman"/>
          <w:sz w:val="24"/>
          <w:szCs w:val="24"/>
          <w:lang w:val="fr-FR"/>
        </w:rPr>
        <w:t xml:space="preserve">Trecerile prin pereti si plansee se va face cu ajutorul unor tuburi de protectie. </w:t>
      </w:r>
      <w:r w:rsidRPr="00AA0FDD">
        <w:rPr>
          <w:rFonts w:ascii="Times New Roman" w:hAnsi="Times New Roman"/>
          <w:sz w:val="24"/>
          <w:szCs w:val="24"/>
        </w:rPr>
        <w:t>Fixarea pe pereti a conductelor se realizeaza prin intermediul bratarilor.</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tab/>
        <w:t xml:space="preserve">Pentru utilizarea apei in conditii igienice si practice, se vor folosi urmatoarele obiecte sanitare : </w:t>
      </w:r>
    </w:p>
    <w:p w:rsidR="00321C1C" w:rsidRPr="00AA0FDD" w:rsidRDefault="00321C1C" w:rsidP="00321C1C">
      <w:pPr>
        <w:numPr>
          <w:ilvl w:val="1"/>
          <w:numId w:val="20"/>
        </w:numPr>
        <w:tabs>
          <w:tab w:val="clear" w:pos="1440"/>
          <w:tab w:val="num" w:pos="1080"/>
        </w:tabs>
        <w:spacing w:after="0" w:line="240" w:lineRule="auto"/>
        <w:ind w:left="0" w:right="166" w:firstLine="0"/>
        <w:jc w:val="both"/>
        <w:rPr>
          <w:rFonts w:ascii="Times New Roman" w:hAnsi="Times New Roman"/>
          <w:sz w:val="24"/>
          <w:szCs w:val="24"/>
          <w:lang w:val="fr-FR"/>
        </w:rPr>
      </w:pPr>
      <w:r w:rsidRPr="00AA0FDD">
        <w:rPr>
          <w:rFonts w:ascii="Times New Roman" w:hAnsi="Times New Roman"/>
          <w:sz w:val="24"/>
          <w:szCs w:val="24"/>
          <w:lang w:val="fr-FR"/>
        </w:rPr>
        <w:t>spalator cu sterilizator cu platforma, prevazut cu baterie monocomanda pentru spalator, cu pipa inalta</w:t>
      </w:r>
    </w:p>
    <w:p w:rsidR="00321C1C" w:rsidRPr="00AA0FDD" w:rsidRDefault="00321C1C" w:rsidP="00321C1C">
      <w:pPr>
        <w:numPr>
          <w:ilvl w:val="1"/>
          <w:numId w:val="20"/>
        </w:numPr>
        <w:tabs>
          <w:tab w:val="clear" w:pos="1440"/>
          <w:tab w:val="num" w:pos="1080"/>
        </w:tabs>
        <w:spacing w:after="0" w:line="240" w:lineRule="auto"/>
        <w:ind w:left="0" w:right="166" w:firstLine="0"/>
        <w:jc w:val="both"/>
        <w:rPr>
          <w:rFonts w:ascii="Times New Roman" w:hAnsi="Times New Roman"/>
          <w:sz w:val="24"/>
          <w:szCs w:val="24"/>
          <w:lang w:val="fr-FR"/>
        </w:rPr>
      </w:pPr>
      <w:r w:rsidRPr="00AA0FDD">
        <w:rPr>
          <w:rFonts w:ascii="Times New Roman" w:hAnsi="Times New Roman"/>
          <w:sz w:val="24"/>
          <w:szCs w:val="24"/>
          <w:lang w:val="fr-FR"/>
        </w:rPr>
        <w:t>lavoar din portelan sanitar 600 mm, prevazut cu baterie monocomanda pentru lavoar</w:t>
      </w:r>
    </w:p>
    <w:p w:rsidR="00321C1C" w:rsidRPr="00AA0FDD" w:rsidRDefault="00321C1C" w:rsidP="00321C1C">
      <w:pPr>
        <w:numPr>
          <w:ilvl w:val="1"/>
          <w:numId w:val="20"/>
        </w:numPr>
        <w:tabs>
          <w:tab w:val="clear" w:pos="1440"/>
          <w:tab w:val="num" w:pos="1080"/>
        </w:tabs>
        <w:spacing w:after="0" w:line="240" w:lineRule="auto"/>
        <w:ind w:left="0" w:right="166" w:firstLine="0"/>
        <w:jc w:val="both"/>
        <w:rPr>
          <w:rFonts w:ascii="Times New Roman" w:hAnsi="Times New Roman"/>
          <w:sz w:val="24"/>
          <w:szCs w:val="24"/>
          <w:lang w:val="fr-FR"/>
        </w:rPr>
      </w:pPr>
      <w:r w:rsidRPr="00AA0FDD">
        <w:rPr>
          <w:rFonts w:ascii="Times New Roman" w:hAnsi="Times New Roman"/>
          <w:sz w:val="24"/>
          <w:szCs w:val="24"/>
          <w:lang w:val="fr-FR"/>
        </w:rPr>
        <w:t>vas WC cu iesire laterala + capac + rezervor montat incastrat + cadru metalic de montaj</w:t>
      </w:r>
    </w:p>
    <w:p w:rsidR="00321C1C" w:rsidRPr="00AA0FDD" w:rsidRDefault="00321C1C" w:rsidP="00321C1C">
      <w:pPr>
        <w:ind w:right="166"/>
        <w:jc w:val="both"/>
        <w:rPr>
          <w:rFonts w:ascii="Times New Roman" w:hAnsi="Times New Roman"/>
          <w:sz w:val="24"/>
          <w:szCs w:val="24"/>
          <w:lang w:val="fr-FR"/>
        </w:rPr>
      </w:pPr>
      <w:r w:rsidRPr="00AA0FDD">
        <w:rPr>
          <w:rFonts w:ascii="Times New Roman" w:hAnsi="Times New Roman"/>
          <w:sz w:val="24"/>
          <w:szCs w:val="24"/>
          <w:lang w:val="fr-FR"/>
        </w:rPr>
        <w:t xml:space="preserve">In grupurile sanitare se vor monta urmatoarele accesorii : oglinda sanitara, etajera din portelan sanitar, porthartie, uscator de maini, dispenser de sapun lichid. </w:t>
      </w:r>
    </w:p>
    <w:p w:rsidR="007F3FEA" w:rsidRPr="00AA0FDD" w:rsidRDefault="007F3FEA"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shd w:val="clear" w:color="auto" w:fill="FFFFFF"/>
        <w:spacing w:after="0" w:line="240" w:lineRule="auto"/>
        <w:ind w:right="-705"/>
        <w:jc w:val="both"/>
        <w:rPr>
          <w:rFonts w:ascii="Times New Roman" w:hAnsi="Times New Roman"/>
          <w:b/>
          <w:color w:val="000000"/>
          <w:sz w:val="24"/>
          <w:szCs w:val="24"/>
          <w:u w:val="single"/>
        </w:rPr>
      </w:pPr>
      <w:r w:rsidRPr="00AA0FDD">
        <w:rPr>
          <w:rFonts w:ascii="Times New Roman" w:hAnsi="Times New Roman"/>
          <w:b/>
          <w:color w:val="000000"/>
          <w:sz w:val="24"/>
          <w:szCs w:val="24"/>
          <w:u w:val="single"/>
          <w:bdr w:val="none" w:sz="0" w:space="0" w:color="auto" w:frame="1"/>
        </w:rPr>
        <w:t>    IV. Descrierea lucrărilor de demolare necesare:</w:t>
      </w:r>
    </w:p>
    <w:p w:rsidR="00F72B28" w:rsidRPr="00AA0FDD" w:rsidRDefault="006646BA" w:rsidP="00EA7379">
      <w:pPr>
        <w:tabs>
          <w:tab w:val="left" w:pos="9900"/>
        </w:tabs>
        <w:autoSpaceDE w:val="0"/>
        <w:autoSpaceDN w:val="0"/>
        <w:adjustRightInd w:val="0"/>
        <w:spacing w:line="240" w:lineRule="auto"/>
        <w:ind w:right="-705"/>
        <w:jc w:val="both"/>
        <w:rPr>
          <w:rFonts w:ascii="Times New Roman" w:hAnsi="Times New Roman"/>
          <w:sz w:val="24"/>
          <w:szCs w:val="24"/>
        </w:rPr>
      </w:pPr>
      <w:r w:rsidRPr="00AA0FDD">
        <w:rPr>
          <w:rFonts w:ascii="Times New Roman" w:hAnsi="Times New Roman"/>
          <w:color w:val="000000"/>
          <w:sz w:val="24"/>
          <w:szCs w:val="24"/>
          <w:bdr w:val="none" w:sz="0" w:space="0" w:color="auto" w:frame="1"/>
        </w:rPr>
        <w:tab/>
        <w:t>Nu sunt necesare lucrari de demolare ci doar lucrari de curatire a terenului</w:t>
      </w:r>
      <w:r w:rsidR="001113AA" w:rsidRPr="00AA0FDD">
        <w:rPr>
          <w:rFonts w:ascii="Times New Roman" w:hAnsi="Times New Roman"/>
          <w:color w:val="000000"/>
          <w:sz w:val="24"/>
          <w:szCs w:val="24"/>
          <w:bdr w:val="none" w:sz="0" w:space="0" w:color="auto" w:frame="1"/>
        </w:rPr>
        <w:t xml:space="preserve"> de vegetatie</w:t>
      </w:r>
      <w:r w:rsidRPr="00AA0FDD">
        <w:rPr>
          <w:rFonts w:ascii="Times New Roman" w:hAnsi="Times New Roman"/>
          <w:color w:val="000000"/>
          <w:sz w:val="24"/>
          <w:szCs w:val="24"/>
          <w:bdr w:val="none" w:sz="0" w:space="0" w:color="auto" w:frame="1"/>
        </w:rPr>
        <w:t>.</w:t>
      </w:r>
      <w:r w:rsidR="00F72B28" w:rsidRPr="00AA0FDD">
        <w:rPr>
          <w:rFonts w:ascii="Times New Roman" w:hAnsi="Times New Roman"/>
          <w:sz w:val="24"/>
          <w:szCs w:val="24"/>
          <w:lang w:val="fr-FR"/>
        </w:rPr>
        <w:t>P</w:t>
      </w:r>
      <w:r w:rsidR="00F72B28" w:rsidRPr="00AA0FDD">
        <w:rPr>
          <w:rFonts w:ascii="Times New Roman" w:hAnsi="Times New Roman"/>
          <w:sz w:val="24"/>
          <w:szCs w:val="24"/>
        </w:rPr>
        <w:t>amantul excedentar provenit din sapatura va fi evacuat si depozitat in locuri stabilite de catre beneficiar.</w:t>
      </w:r>
    </w:p>
    <w:p w:rsidR="006646BA" w:rsidRPr="00AA0FDD" w:rsidRDefault="006646BA"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p>
    <w:p w:rsidR="00537A8C" w:rsidRPr="00AA0FDD" w:rsidRDefault="00537A8C" w:rsidP="00EA7379">
      <w:pPr>
        <w:shd w:val="clear" w:color="auto" w:fill="FFFFFF"/>
        <w:spacing w:after="0" w:line="240" w:lineRule="auto"/>
        <w:ind w:right="-705"/>
        <w:jc w:val="both"/>
        <w:rPr>
          <w:rFonts w:ascii="Times New Roman" w:hAnsi="Times New Roman"/>
          <w:b/>
          <w:color w:val="000000"/>
          <w:sz w:val="24"/>
          <w:szCs w:val="24"/>
          <w:u w:val="single"/>
        </w:rPr>
      </w:pPr>
      <w:r w:rsidRPr="00AA0FDD">
        <w:rPr>
          <w:rFonts w:ascii="Times New Roman" w:hAnsi="Times New Roman"/>
          <w:color w:val="000000"/>
          <w:sz w:val="24"/>
          <w:szCs w:val="24"/>
          <w:bdr w:val="none" w:sz="0" w:space="0" w:color="auto" w:frame="1"/>
        </w:rPr>
        <w:t xml:space="preserve">    </w:t>
      </w:r>
      <w:r w:rsidRPr="00AA0FDD">
        <w:rPr>
          <w:rFonts w:ascii="Times New Roman" w:hAnsi="Times New Roman"/>
          <w:b/>
          <w:color w:val="000000"/>
          <w:sz w:val="24"/>
          <w:szCs w:val="24"/>
          <w:u w:val="single"/>
          <w:bdr w:val="none" w:sz="0" w:space="0" w:color="auto" w:frame="1"/>
        </w:rPr>
        <w:t>V. Descrierea amplasării proiectului:</w:t>
      </w:r>
    </w:p>
    <w:p w:rsidR="00AA0FDD" w:rsidRPr="00AA0FDD" w:rsidRDefault="00AA0FDD" w:rsidP="00AA0FDD">
      <w:pPr>
        <w:tabs>
          <w:tab w:val="left" w:pos="9194"/>
        </w:tabs>
        <w:autoSpaceDE w:val="0"/>
        <w:autoSpaceDN w:val="0"/>
        <w:adjustRightInd w:val="0"/>
        <w:ind w:left="90" w:right="166" w:firstLine="630"/>
        <w:jc w:val="both"/>
        <w:rPr>
          <w:rFonts w:ascii="Times New Roman" w:hAnsi="Times New Roman"/>
          <w:sz w:val="24"/>
          <w:szCs w:val="24"/>
        </w:rPr>
      </w:pPr>
      <w:r w:rsidRPr="00AA0FDD">
        <w:rPr>
          <w:rFonts w:ascii="Times New Roman" w:hAnsi="Times New Roman"/>
          <w:sz w:val="24"/>
          <w:szCs w:val="24"/>
          <w:lang w:val="fr-FR"/>
        </w:rPr>
        <w:lastRenderedPageBreak/>
        <w:t>Accesul la amplasament se face pe DN 15 spre Poiana Largului.</w:t>
      </w:r>
      <w:r w:rsidRPr="00AA0FDD">
        <w:rPr>
          <w:rFonts w:ascii="Times New Roman" w:hAnsi="Times New Roman"/>
          <w:sz w:val="24"/>
          <w:szCs w:val="24"/>
        </w:rPr>
        <w:t>Obiectivul este localizat pe teritoriul administrativ al comunei Poiana Teiului, in intravilanul localitatii Poiana Largului.</w:t>
      </w:r>
    </w:p>
    <w:p w:rsidR="00AA0FDD" w:rsidRPr="00AA0FDD" w:rsidRDefault="00AA0FDD" w:rsidP="00AA0FDD">
      <w:pPr>
        <w:numPr>
          <w:ilvl w:val="0"/>
          <w:numId w:val="24"/>
        </w:numPr>
        <w:autoSpaceDE w:val="0"/>
        <w:autoSpaceDN w:val="0"/>
        <w:adjustRightInd w:val="0"/>
        <w:spacing w:after="0" w:line="240" w:lineRule="auto"/>
        <w:ind w:left="0" w:right="-705" w:firstLine="0"/>
        <w:jc w:val="both"/>
        <w:rPr>
          <w:rFonts w:ascii="Times New Roman" w:hAnsi="Times New Roman"/>
          <w:b/>
          <w:sz w:val="24"/>
          <w:szCs w:val="24"/>
        </w:rPr>
      </w:pPr>
      <w:r w:rsidRPr="00AA0FDD">
        <w:rPr>
          <w:rFonts w:ascii="Times New Roman" w:hAnsi="Times New Roman"/>
          <w:b/>
          <w:bCs/>
          <w:iCs/>
          <w:sz w:val="24"/>
          <w:szCs w:val="24"/>
        </w:rPr>
        <w:t>Clasa si categoria de importan</w:t>
      </w:r>
      <w:r w:rsidRPr="00AA0FDD">
        <w:rPr>
          <w:rFonts w:ascii="Times New Roman" w:hAnsi="Times New Roman"/>
          <w:b/>
          <w:sz w:val="24"/>
          <w:szCs w:val="24"/>
        </w:rPr>
        <w:t>ţă</w:t>
      </w:r>
    </w:p>
    <w:p w:rsidR="00AA0FDD" w:rsidRPr="00AA0FDD" w:rsidRDefault="00AA0FDD" w:rsidP="00BC1797">
      <w:pPr>
        <w:ind w:right="-705" w:firstLine="720"/>
        <w:jc w:val="both"/>
        <w:rPr>
          <w:rFonts w:ascii="Times New Roman" w:hAnsi="Times New Roman"/>
          <w:sz w:val="24"/>
          <w:szCs w:val="24"/>
        </w:rPr>
      </w:pPr>
      <w:r w:rsidRPr="00AA0FDD">
        <w:rPr>
          <w:rFonts w:ascii="Times New Roman" w:hAnsi="Times New Roman"/>
          <w:sz w:val="24"/>
          <w:szCs w:val="24"/>
        </w:rPr>
        <w:t xml:space="preserve">In conformitate cu prevederile STAS 4273 – 83, pct. 2.10, 3.1, 4.1, tabel 13 si H.G. 26/1994 s-a determinat </w:t>
      </w:r>
      <w:r w:rsidRPr="00AA0FDD">
        <w:rPr>
          <w:rFonts w:ascii="Times New Roman" w:hAnsi="Times New Roman"/>
          <w:i/>
          <w:sz w:val="24"/>
          <w:szCs w:val="24"/>
        </w:rPr>
        <w:t xml:space="preserve">clasa de importanta </w:t>
      </w:r>
      <w:proofErr w:type="gramStart"/>
      <w:r w:rsidRPr="00AA0FDD">
        <w:rPr>
          <w:rFonts w:ascii="Times New Roman" w:hAnsi="Times New Roman"/>
          <w:i/>
          <w:sz w:val="24"/>
          <w:szCs w:val="24"/>
        </w:rPr>
        <w:t>redusa  IV</w:t>
      </w:r>
      <w:proofErr w:type="gramEnd"/>
      <w:r w:rsidRPr="00AA0FDD">
        <w:rPr>
          <w:rFonts w:ascii="Times New Roman" w:hAnsi="Times New Roman"/>
          <w:i/>
          <w:sz w:val="24"/>
          <w:szCs w:val="24"/>
        </w:rPr>
        <w:t xml:space="preserve"> – 3 – lucrari hidrotehnice de importanta secundara</w:t>
      </w:r>
      <w:r w:rsidRPr="00AA0FDD">
        <w:rPr>
          <w:rFonts w:ascii="Times New Roman" w:hAnsi="Times New Roman"/>
          <w:sz w:val="24"/>
          <w:szCs w:val="24"/>
        </w:rPr>
        <w:t>.</w:t>
      </w:r>
    </w:p>
    <w:p w:rsidR="00AA0FDD" w:rsidRPr="00AA0FDD" w:rsidRDefault="00AA0FDD" w:rsidP="00BC1797">
      <w:pPr>
        <w:ind w:right="-705" w:firstLine="720"/>
        <w:jc w:val="both"/>
        <w:rPr>
          <w:rFonts w:ascii="Times New Roman" w:hAnsi="Times New Roman"/>
          <w:i/>
          <w:spacing w:val="5"/>
          <w:sz w:val="24"/>
          <w:szCs w:val="24"/>
          <w:lang w:val="it-IT"/>
        </w:rPr>
      </w:pPr>
      <w:r w:rsidRPr="00AA0FDD">
        <w:rPr>
          <w:rFonts w:ascii="Times New Roman" w:hAnsi="Times New Roman"/>
          <w:spacing w:val="-3"/>
          <w:sz w:val="24"/>
          <w:szCs w:val="24"/>
          <w:lang w:val="es-ES"/>
        </w:rPr>
        <w:t xml:space="preserve">In conformitate cu </w:t>
      </w:r>
      <w:r w:rsidRPr="00AA0FDD">
        <w:rPr>
          <w:rFonts w:ascii="Times New Roman" w:hAnsi="Times New Roman"/>
          <w:sz w:val="24"/>
          <w:szCs w:val="24"/>
          <w:lang w:val="fr-FR"/>
        </w:rPr>
        <w:t xml:space="preserve">“Regulament privind stabilirea categoriei de importanţă a construcţiilor – metodologia de stabilire a categoriei de importanţă a construcţiilor” aprobata prin </w:t>
      </w:r>
      <w:r w:rsidRPr="00AA0FDD">
        <w:rPr>
          <w:rFonts w:ascii="Times New Roman" w:hAnsi="Times New Roman"/>
          <w:spacing w:val="-3"/>
          <w:sz w:val="24"/>
          <w:szCs w:val="24"/>
          <w:lang w:val="es-ES"/>
        </w:rPr>
        <w:t xml:space="preserve">HGR 766/1977 şi Metodologia aprobată prin Ord. 31/N 71995, conform </w:t>
      </w:r>
      <w:r w:rsidRPr="00AA0FDD">
        <w:rPr>
          <w:rFonts w:ascii="Times New Roman" w:hAnsi="Times New Roman"/>
          <w:spacing w:val="2"/>
          <w:sz w:val="24"/>
          <w:szCs w:val="24"/>
          <w:lang w:val="it-IT"/>
        </w:rPr>
        <w:t xml:space="preserve">anexei 1, lucrarea </w:t>
      </w:r>
      <w:r w:rsidRPr="00AA0FDD">
        <w:rPr>
          <w:rFonts w:ascii="Times New Roman" w:hAnsi="Times New Roman"/>
          <w:spacing w:val="-2"/>
          <w:sz w:val="24"/>
          <w:szCs w:val="24"/>
          <w:lang w:val="it-IT"/>
        </w:rPr>
        <w:t xml:space="preserve">se încadrează în </w:t>
      </w:r>
      <w:r w:rsidRPr="00AA0FDD">
        <w:rPr>
          <w:rFonts w:ascii="Times New Roman" w:hAnsi="Times New Roman"/>
          <w:i/>
          <w:spacing w:val="-2"/>
          <w:sz w:val="24"/>
          <w:szCs w:val="24"/>
          <w:lang w:val="it-IT"/>
        </w:rPr>
        <w:t xml:space="preserve">categoria de importanţă a construcţiei C </w:t>
      </w:r>
      <w:r w:rsidRPr="00AA0FDD">
        <w:rPr>
          <w:rFonts w:ascii="Times New Roman" w:hAnsi="Times New Roman"/>
          <w:i/>
          <w:spacing w:val="5"/>
          <w:sz w:val="24"/>
          <w:szCs w:val="24"/>
          <w:lang w:val="it-IT"/>
        </w:rPr>
        <w:t>- normală.</w:t>
      </w:r>
    </w:p>
    <w:p w:rsidR="00AA0FDD" w:rsidRPr="00AA0FDD" w:rsidRDefault="00AA0FDD" w:rsidP="00AA0FDD">
      <w:pPr>
        <w:tabs>
          <w:tab w:val="left" w:pos="709"/>
        </w:tabs>
        <w:ind w:right="-705"/>
        <w:jc w:val="both"/>
        <w:rPr>
          <w:rFonts w:ascii="Times New Roman" w:hAnsi="Times New Roman"/>
          <w:noProof/>
          <w:sz w:val="24"/>
          <w:szCs w:val="24"/>
        </w:rPr>
      </w:pPr>
      <w:r w:rsidRPr="00AA0FDD">
        <w:rPr>
          <w:rFonts w:ascii="Times New Roman" w:hAnsi="Times New Roman"/>
          <w:b/>
          <w:noProof/>
          <w:sz w:val="24"/>
          <w:szCs w:val="24"/>
        </w:rPr>
        <w:t xml:space="preserve">       b. Reţeaua hidrografică</w:t>
      </w:r>
      <w:r w:rsidRPr="00AA0FDD">
        <w:rPr>
          <w:rFonts w:ascii="Times New Roman" w:hAnsi="Times New Roman"/>
          <w:noProof/>
          <w:sz w:val="24"/>
          <w:szCs w:val="24"/>
        </w:rPr>
        <w:t xml:space="preserve"> a regiunii este reprezentată de râul Bistriţa. </w:t>
      </w:r>
    </w:p>
    <w:p w:rsidR="00AA0FDD" w:rsidRPr="00AA0FDD" w:rsidRDefault="00AA0FDD" w:rsidP="00AA0FDD">
      <w:pPr>
        <w:tabs>
          <w:tab w:val="left" w:pos="709"/>
        </w:tabs>
        <w:ind w:right="-705"/>
        <w:jc w:val="both"/>
        <w:rPr>
          <w:rFonts w:ascii="Times New Roman" w:hAnsi="Times New Roman"/>
          <w:noProof/>
          <w:sz w:val="24"/>
          <w:szCs w:val="24"/>
        </w:rPr>
      </w:pPr>
      <w:r w:rsidRPr="00AA0FDD">
        <w:rPr>
          <w:rFonts w:ascii="Times New Roman" w:hAnsi="Times New Roman"/>
          <w:b/>
          <w:noProof/>
          <w:sz w:val="24"/>
          <w:szCs w:val="24"/>
        </w:rPr>
        <w:t xml:space="preserve">       c.  Acviferul freatic,</w:t>
      </w:r>
      <w:r w:rsidRPr="00AA0FDD">
        <w:rPr>
          <w:rFonts w:ascii="Times New Roman" w:hAnsi="Times New Roman"/>
          <w:noProof/>
          <w:sz w:val="24"/>
          <w:szCs w:val="24"/>
        </w:rPr>
        <w:t xml:space="preserve"> cantonat în formaţiunea acoperitoare este drenat de râul Bistrita.  </w:t>
      </w:r>
    </w:p>
    <w:p w:rsidR="00AA0FDD" w:rsidRPr="00AA0FDD" w:rsidRDefault="00AA0FDD" w:rsidP="00AA0FDD">
      <w:pPr>
        <w:pStyle w:val="Default"/>
        <w:ind w:right="-705"/>
        <w:jc w:val="both"/>
        <w:rPr>
          <w:rFonts w:ascii="Times New Roman" w:hAnsi="Times New Roman" w:cs="Times New Roman"/>
        </w:rPr>
      </w:pPr>
      <w:r w:rsidRPr="00AA0FDD">
        <w:rPr>
          <w:rFonts w:ascii="Times New Roman" w:hAnsi="Times New Roman" w:cs="Times New Roman"/>
          <w:b/>
          <w:lang w:val="fr-FR"/>
        </w:rPr>
        <w:t xml:space="preserve">        d.Din punct de vedere hidrologic</w:t>
      </w:r>
      <w:r w:rsidRPr="00AA0FDD">
        <w:rPr>
          <w:rFonts w:ascii="Times New Roman" w:hAnsi="Times New Roman" w:cs="Times New Roman"/>
          <w:lang w:val="fr-FR"/>
        </w:rPr>
        <w:t>, conform Studiului hidrogeologic intocmit de catre S.C. ALCROTRADE S.R.L. Piatra Neamt, pentru f</w:t>
      </w:r>
      <w:r w:rsidRPr="00AA0FDD">
        <w:rPr>
          <w:rFonts w:ascii="Times New Roman" w:hAnsi="Times New Roman" w:cs="Times New Roman"/>
        </w:rPr>
        <w:t xml:space="preserve">orajul hidrogeologic F1, executat în martie 2018, pe terasa râului Bistrița a traversat acviferul freatic cantonat în baza depozitelor de terasă. </w:t>
      </w:r>
      <w:r w:rsidRPr="00AA0FDD">
        <w:rPr>
          <w:rFonts w:ascii="Times New Roman" w:eastAsia="Times New Roman" w:hAnsi="Times New Roman" w:cs="Times New Roman"/>
          <w:lang w:val="en-US" w:eastAsia="en-US"/>
        </w:rPr>
        <w:t xml:space="preserve">Acviferul </w:t>
      </w:r>
      <w:proofErr w:type="gramStart"/>
      <w:r w:rsidRPr="00AA0FDD">
        <w:rPr>
          <w:rFonts w:ascii="Times New Roman" w:eastAsia="Times New Roman" w:hAnsi="Times New Roman" w:cs="Times New Roman"/>
          <w:lang w:val="en-US" w:eastAsia="en-US"/>
        </w:rPr>
        <w:t>este</w:t>
      </w:r>
      <w:proofErr w:type="gramEnd"/>
      <w:r w:rsidRPr="00AA0FDD">
        <w:rPr>
          <w:rFonts w:ascii="Times New Roman" w:eastAsia="Times New Roman" w:hAnsi="Times New Roman" w:cs="Times New Roman"/>
          <w:lang w:val="en-US" w:eastAsia="en-US"/>
        </w:rPr>
        <w:t xml:space="preserve"> cu nivel liber şi este alimentat de râul Bistrița, aportul acvifer din zona versantului şi precipitaţiile căzute pe acest nivel de terasă. </w:t>
      </w:r>
      <w:r w:rsidRPr="00AA0FDD">
        <w:rPr>
          <w:rFonts w:ascii="Times New Roman" w:hAnsi="Times New Roman" w:cs="Times New Roman"/>
        </w:rPr>
        <w:t xml:space="preserve">Nivelul hidrostatic, interceptat în forajul F1 este la adâncimea de 6,20 m, faţă de cota terenului actual amenajat. Acviferul freatic captat a fost interceptat în intervalul de adâncime 6,20 – 9,60 m. Culcuşul stratului acvifer este constituit din argilă marnoasă de vârstă barremian-apțian. Acoperişul orizontului acvifer este constituit din argilă cu fragmente și blocuri de gresie, cu grosimea de 0,80 m. </w:t>
      </w:r>
    </w:p>
    <w:p w:rsidR="00AA0FDD" w:rsidRPr="00AA0FDD" w:rsidRDefault="00AA0FDD" w:rsidP="00AA0FDD">
      <w:pPr>
        <w:autoSpaceDE w:val="0"/>
        <w:autoSpaceDN w:val="0"/>
        <w:adjustRightInd w:val="0"/>
        <w:ind w:right="-705"/>
        <w:jc w:val="both"/>
        <w:rPr>
          <w:rFonts w:ascii="Times New Roman" w:hAnsi="Times New Roman"/>
          <w:color w:val="000000"/>
          <w:sz w:val="24"/>
          <w:szCs w:val="24"/>
        </w:rPr>
      </w:pPr>
      <w:r w:rsidRPr="00AA0FDD">
        <w:rPr>
          <w:rFonts w:ascii="Times New Roman" w:hAnsi="Times New Roman"/>
          <w:color w:val="000000"/>
          <w:sz w:val="24"/>
          <w:szCs w:val="24"/>
        </w:rPr>
        <w:t xml:space="preserve">Directia de curgere a apei subterane </w:t>
      </w:r>
      <w:proofErr w:type="gramStart"/>
      <w:r w:rsidRPr="00AA0FDD">
        <w:rPr>
          <w:rFonts w:ascii="Times New Roman" w:hAnsi="Times New Roman"/>
          <w:color w:val="000000"/>
          <w:sz w:val="24"/>
          <w:szCs w:val="24"/>
        </w:rPr>
        <w:t>este</w:t>
      </w:r>
      <w:proofErr w:type="gramEnd"/>
      <w:r w:rsidRPr="00AA0FDD">
        <w:rPr>
          <w:rFonts w:ascii="Times New Roman" w:hAnsi="Times New Roman"/>
          <w:color w:val="000000"/>
          <w:sz w:val="24"/>
          <w:szCs w:val="24"/>
        </w:rPr>
        <w:t xml:space="preserve"> paralelă cu râul Bistrița. </w:t>
      </w:r>
    </w:p>
    <w:p w:rsidR="00AA0FDD" w:rsidRPr="00AA0FDD" w:rsidRDefault="00AA0FDD" w:rsidP="00AA0FDD">
      <w:pPr>
        <w:autoSpaceDE w:val="0"/>
        <w:autoSpaceDN w:val="0"/>
        <w:adjustRightInd w:val="0"/>
        <w:ind w:right="-705"/>
        <w:jc w:val="both"/>
        <w:rPr>
          <w:rFonts w:ascii="Times New Roman" w:hAnsi="Times New Roman"/>
          <w:color w:val="000000"/>
          <w:sz w:val="24"/>
          <w:szCs w:val="24"/>
        </w:rPr>
      </w:pPr>
      <w:r w:rsidRPr="00AA0FDD">
        <w:rPr>
          <w:rFonts w:ascii="Times New Roman" w:hAnsi="Times New Roman"/>
          <w:color w:val="000000"/>
          <w:sz w:val="24"/>
          <w:szCs w:val="24"/>
        </w:rPr>
        <w:t xml:space="preserve">Nivelul apei subterane prezintă oscilaţii în funcţie de cantitatea de precipitaţii căzute în zonă şi nivelul apei din râul Bistrița. </w:t>
      </w:r>
    </w:p>
    <w:p w:rsidR="00AA0FDD" w:rsidRPr="00AA0FDD" w:rsidRDefault="00AA0FDD" w:rsidP="00AA0FDD">
      <w:pPr>
        <w:tabs>
          <w:tab w:val="left" w:pos="1800"/>
        </w:tabs>
        <w:ind w:right="-705"/>
        <w:jc w:val="both"/>
        <w:rPr>
          <w:rFonts w:ascii="Times New Roman" w:hAnsi="Times New Roman"/>
          <w:sz w:val="24"/>
          <w:szCs w:val="24"/>
          <w:lang w:val="fr-FR"/>
        </w:rPr>
      </w:pPr>
      <w:r w:rsidRPr="00AA0FDD">
        <w:rPr>
          <w:rFonts w:ascii="Times New Roman" w:hAnsi="Times New Roman"/>
          <w:b/>
          <w:sz w:val="24"/>
          <w:szCs w:val="24"/>
          <w:lang w:val="fr-FR"/>
        </w:rPr>
        <w:t xml:space="preserve">           e. Adancimea de inghet</w:t>
      </w:r>
      <w:r w:rsidRPr="00AA0FDD">
        <w:rPr>
          <w:rFonts w:ascii="Times New Roman" w:hAnsi="Times New Roman"/>
          <w:sz w:val="24"/>
          <w:szCs w:val="24"/>
          <w:lang w:val="fr-FR"/>
        </w:rPr>
        <w:t xml:space="preserve"> maxima in zona amplasamentului, conform STAS 6054/77 si a observatiilor din teren  este de  (-</w:t>
      </w:r>
      <w:proofErr w:type="gramStart"/>
      <w:r w:rsidRPr="00AA0FDD">
        <w:rPr>
          <w:rFonts w:ascii="Times New Roman" w:hAnsi="Times New Roman"/>
          <w:sz w:val="24"/>
          <w:szCs w:val="24"/>
          <w:lang w:val="fr-FR"/>
        </w:rPr>
        <w:t>)110</w:t>
      </w:r>
      <w:proofErr w:type="gramEnd"/>
      <w:r w:rsidRPr="00AA0FDD">
        <w:rPr>
          <w:rFonts w:ascii="Times New Roman" w:hAnsi="Times New Roman"/>
          <w:sz w:val="24"/>
          <w:szCs w:val="24"/>
          <w:lang w:val="fr-FR"/>
        </w:rPr>
        <w:t xml:space="preserve"> cm de la cota terenului natural.</w:t>
      </w:r>
    </w:p>
    <w:p w:rsidR="00A633B8" w:rsidRPr="00AA0FDD" w:rsidRDefault="00F72B28" w:rsidP="00A633B8">
      <w:pPr>
        <w:spacing w:line="240" w:lineRule="auto"/>
        <w:ind w:right="-705" w:firstLine="720"/>
        <w:jc w:val="both"/>
        <w:rPr>
          <w:rFonts w:ascii="Times New Roman" w:hAnsi="Times New Roman"/>
          <w:sz w:val="24"/>
          <w:szCs w:val="24"/>
        </w:rPr>
      </w:pPr>
      <w:r w:rsidRPr="00AA0FDD">
        <w:rPr>
          <w:rFonts w:ascii="Times New Roman" w:hAnsi="Times New Roman"/>
          <w:sz w:val="24"/>
          <w:szCs w:val="24"/>
        </w:rPr>
        <w:t xml:space="preserve">Conform Certificatului de Urbanism </w:t>
      </w:r>
      <w:r w:rsidR="00AA0FDD" w:rsidRPr="00AA0FDD">
        <w:rPr>
          <w:rFonts w:ascii="Times New Roman" w:hAnsi="Times New Roman"/>
          <w:bCs/>
          <w:sz w:val="24"/>
          <w:szCs w:val="24"/>
        </w:rPr>
        <w:t>nr. 7 din 08 martie 2018</w:t>
      </w:r>
      <w:r w:rsidRPr="00AA0FDD">
        <w:rPr>
          <w:rFonts w:ascii="Times New Roman" w:hAnsi="Times New Roman"/>
          <w:sz w:val="24"/>
          <w:szCs w:val="24"/>
        </w:rPr>
        <w:t>, lucrarile propuse nu prezinta interferențe cu monumente istorice/de arhitectură sau situri arheologice si nu sunt situate in zone protejate sau de protectie.</w:t>
      </w:r>
    </w:p>
    <w:p w:rsidR="00F72B28" w:rsidRDefault="00F72B28" w:rsidP="00EA7379">
      <w:pPr>
        <w:spacing w:after="150" w:line="240" w:lineRule="auto"/>
        <w:ind w:right="-705" w:firstLine="900"/>
        <w:jc w:val="both"/>
        <w:rPr>
          <w:rFonts w:ascii="Times New Roman" w:hAnsi="Times New Roman"/>
          <w:sz w:val="24"/>
          <w:szCs w:val="24"/>
        </w:rPr>
      </w:pPr>
      <w:r w:rsidRPr="00AA0FDD">
        <w:rPr>
          <w:rFonts w:ascii="Times New Roman" w:hAnsi="Times New Roman"/>
          <w:bCs/>
          <w:sz w:val="24"/>
          <w:szCs w:val="24"/>
        </w:rPr>
        <w:t>Lucrarile propuse nu sunt amplasate in</w:t>
      </w:r>
      <w:r w:rsidRPr="00AA0FDD">
        <w:rPr>
          <w:rFonts w:ascii="Times New Roman" w:hAnsi="Times New Roman"/>
          <w:sz w:val="24"/>
          <w:szCs w:val="24"/>
        </w:rPr>
        <w:t>terenuri care aparțin unor instituții care fac parte din sistemul de apărare, ordine publică și siguranță națională</w:t>
      </w:r>
    </w:p>
    <w:p w:rsidR="00F72B28" w:rsidRPr="00AA0FDD" w:rsidRDefault="00F72B28"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shd w:val="clear" w:color="auto" w:fill="FFFFFF"/>
        <w:spacing w:after="0" w:line="240" w:lineRule="auto"/>
        <w:ind w:right="-705"/>
        <w:jc w:val="both"/>
        <w:rPr>
          <w:rFonts w:ascii="Times New Roman" w:hAnsi="Times New Roman"/>
          <w:b/>
          <w:color w:val="000000"/>
          <w:sz w:val="24"/>
          <w:szCs w:val="24"/>
          <w:u w:val="single"/>
          <w:bdr w:val="none" w:sz="0" w:space="0" w:color="auto" w:frame="1"/>
        </w:rPr>
      </w:pPr>
      <w:r w:rsidRPr="00AA0FDD">
        <w:rPr>
          <w:rFonts w:ascii="Times New Roman" w:hAnsi="Times New Roman"/>
          <w:b/>
          <w:color w:val="000000"/>
          <w:sz w:val="24"/>
          <w:szCs w:val="24"/>
          <w:u w:val="single"/>
          <w:bdr w:val="none" w:sz="0" w:space="0" w:color="auto" w:frame="1"/>
        </w:rPr>
        <w:t>    VI. Descrierea tuturor efectelor semnificative posibile asupra mediului ale proiectului, în limita informaţiilor disponibile:</w:t>
      </w:r>
    </w:p>
    <w:p w:rsidR="00F72B28" w:rsidRPr="00AA0FDD" w:rsidRDefault="00F72B28"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shd w:val="clear" w:color="auto" w:fill="FFFFFF"/>
        <w:spacing w:after="0" w:line="240" w:lineRule="auto"/>
        <w:ind w:right="-705"/>
        <w:jc w:val="both"/>
        <w:rPr>
          <w:rFonts w:ascii="Times New Roman" w:hAnsi="Times New Roman"/>
          <w:i/>
          <w:color w:val="000000"/>
          <w:sz w:val="24"/>
          <w:szCs w:val="24"/>
        </w:rPr>
      </w:pPr>
      <w:r w:rsidRPr="00AA0FDD">
        <w:rPr>
          <w:rFonts w:ascii="Times New Roman" w:hAnsi="Times New Roman"/>
          <w:i/>
          <w:color w:val="000000"/>
          <w:sz w:val="24"/>
          <w:szCs w:val="24"/>
          <w:bdr w:val="none" w:sz="0" w:space="0" w:color="auto" w:frame="1"/>
        </w:rPr>
        <w:t>    A. Surse de poluanţi şi instalaţii pentru reţinerea, evacuarea şi dispersia poluanţilor în mediu:</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a) </w:t>
      </w:r>
      <w:proofErr w:type="gramStart"/>
      <w:r w:rsidRPr="00AA0FDD">
        <w:rPr>
          <w:rFonts w:ascii="Times New Roman" w:hAnsi="Times New Roman"/>
          <w:color w:val="000000"/>
          <w:sz w:val="24"/>
          <w:szCs w:val="24"/>
          <w:bdr w:val="none" w:sz="0" w:space="0" w:color="auto" w:frame="1"/>
        </w:rPr>
        <w:t>protecţia</w:t>
      </w:r>
      <w:proofErr w:type="gramEnd"/>
      <w:r w:rsidRPr="00AA0FDD">
        <w:rPr>
          <w:rFonts w:ascii="Times New Roman" w:hAnsi="Times New Roman"/>
          <w:color w:val="000000"/>
          <w:sz w:val="24"/>
          <w:szCs w:val="24"/>
          <w:bdr w:val="none" w:sz="0" w:space="0" w:color="auto" w:frame="1"/>
        </w:rPr>
        <w:t xml:space="preserve"> calităţii apelor:</w:t>
      </w:r>
    </w:p>
    <w:p w:rsidR="00BC1797" w:rsidRPr="00AA0FDD" w:rsidRDefault="00BC1797" w:rsidP="00BC1797">
      <w:pPr>
        <w:ind w:right="-731" w:firstLine="720"/>
        <w:jc w:val="both"/>
        <w:rPr>
          <w:rFonts w:ascii="Times New Roman" w:hAnsi="Times New Roman"/>
          <w:sz w:val="24"/>
          <w:szCs w:val="24"/>
        </w:rPr>
      </w:pPr>
      <w:r w:rsidRPr="00AA0FDD">
        <w:rPr>
          <w:rFonts w:ascii="Times New Roman" w:hAnsi="Times New Roman"/>
          <w:sz w:val="24"/>
          <w:szCs w:val="24"/>
        </w:rPr>
        <w:t xml:space="preserve">Dejectiile mixte provenite de la bovine sunt evacuate prin intermediul plugului raclor intr-un rezervor din beton armat hidroizolat situat la capatul halei. Dejectiile mixte din cuva sunt mixate cu ajutorul mixerului dupa care, prin intermediul unei pompe de namol sunt evacuate spre </w:t>
      </w:r>
      <w:proofErr w:type="gramStart"/>
      <w:r w:rsidRPr="00AA0FDD">
        <w:rPr>
          <w:rFonts w:ascii="Times New Roman" w:hAnsi="Times New Roman"/>
          <w:sz w:val="24"/>
          <w:szCs w:val="24"/>
        </w:rPr>
        <w:t>un</w:t>
      </w:r>
      <w:proofErr w:type="gramEnd"/>
      <w:r w:rsidRPr="00AA0FDD">
        <w:rPr>
          <w:rFonts w:ascii="Times New Roman" w:hAnsi="Times New Roman"/>
          <w:sz w:val="24"/>
          <w:szCs w:val="24"/>
        </w:rPr>
        <w:t xml:space="preserve"> storcator in sistem presa, unde sunt separate in fractiune lichida si fractiune solida. Fractiunea lichida este depozitata in doua rezervoare din PAFSIN montate subteran in cuva de beton armat, iar dupa maturare timp de 6 luni se imprastie pe camp cu ajutorul cisternei de imprastiat uree, fiind utilizata ca ingrasament organic. Fractiunea solida </w:t>
      </w:r>
      <w:proofErr w:type="gramStart"/>
      <w:r w:rsidRPr="00AA0FDD">
        <w:rPr>
          <w:rFonts w:ascii="Times New Roman" w:hAnsi="Times New Roman"/>
          <w:sz w:val="24"/>
          <w:szCs w:val="24"/>
        </w:rPr>
        <w:t>este</w:t>
      </w:r>
      <w:proofErr w:type="gramEnd"/>
      <w:r w:rsidRPr="00AA0FDD">
        <w:rPr>
          <w:rFonts w:ascii="Times New Roman" w:hAnsi="Times New Roman"/>
          <w:sz w:val="24"/>
          <w:szCs w:val="24"/>
        </w:rPr>
        <w:t xml:space="preserve"> evacuata pe o platforma de gunoi subterana situata sub hala, realizata din beton </w:t>
      </w:r>
      <w:r w:rsidRPr="00AA0FDD">
        <w:rPr>
          <w:rFonts w:ascii="Times New Roman" w:hAnsi="Times New Roman"/>
          <w:sz w:val="24"/>
          <w:szCs w:val="24"/>
        </w:rPr>
        <w:lastRenderedPageBreak/>
        <w:t xml:space="preserve">armat hidroizolat. Dupa ce se lasa la maturat timp de 6 luni, se incarca utilizand un incarcator frontal articulat cu brat telescopic si se transporta pe camp cu o remorca tehnologica pentru a fi folosita ca ingrasament organic. </w:t>
      </w:r>
    </w:p>
    <w:p w:rsidR="00BC1797" w:rsidRPr="00AA0FDD" w:rsidRDefault="00BC1797" w:rsidP="00BC1797">
      <w:pPr>
        <w:ind w:right="-731" w:firstLine="720"/>
        <w:jc w:val="both"/>
        <w:rPr>
          <w:rFonts w:ascii="Times New Roman" w:hAnsi="Times New Roman"/>
          <w:sz w:val="24"/>
          <w:szCs w:val="24"/>
        </w:rPr>
      </w:pPr>
      <w:r w:rsidRPr="00AA0FDD">
        <w:rPr>
          <w:rFonts w:ascii="Times New Roman" w:hAnsi="Times New Roman"/>
          <w:sz w:val="24"/>
          <w:szCs w:val="24"/>
        </w:rPr>
        <w:t xml:space="preserve">Pentru monitorizarea calitatii apelor subterane se </w:t>
      </w:r>
      <w:proofErr w:type="gramStart"/>
      <w:r w:rsidRPr="00AA0FDD">
        <w:rPr>
          <w:rFonts w:ascii="Times New Roman" w:hAnsi="Times New Roman"/>
          <w:sz w:val="24"/>
          <w:szCs w:val="24"/>
        </w:rPr>
        <w:t>va</w:t>
      </w:r>
      <w:proofErr w:type="gramEnd"/>
      <w:r w:rsidRPr="00AA0FDD">
        <w:rPr>
          <w:rFonts w:ascii="Times New Roman" w:hAnsi="Times New Roman"/>
          <w:sz w:val="24"/>
          <w:szCs w:val="24"/>
        </w:rPr>
        <w:t xml:space="preserve"> executa un foraj de urmarire si observatie, amplasat in aval de cladiri.</w:t>
      </w:r>
    </w:p>
    <w:p w:rsidR="00BC1797" w:rsidRPr="00BC1797" w:rsidRDefault="00BC1797" w:rsidP="00BC1797">
      <w:pPr>
        <w:spacing w:line="240" w:lineRule="auto"/>
        <w:ind w:right="-705"/>
        <w:jc w:val="both"/>
        <w:rPr>
          <w:rFonts w:ascii="Times New Roman" w:hAnsi="Times New Roman"/>
          <w:i/>
          <w:sz w:val="24"/>
          <w:szCs w:val="24"/>
          <w:lang w:val="fr-FR"/>
        </w:rPr>
      </w:pPr>
      <w:r w:rsidRPr="00BC1797">
        <w:rPr>
          <w:rFonts w:ascii="Times New Roman" w:hAnsi="Times New Roman"/>
          <w:i/>
          <w:sz w:val="24"/>
          <w:szCs w:val="24"/>
          <w:lang w:val="fr-FR"/>
        </w:rPr>
        <w:t xml:space="preserve">    - nu se vor polua apele de suprafata sau subterane</w:t>
      </w:r>
    </w:p>
    <w:p w:rsidR="00BC1797" w:rsidRPr="00BC1797" w:rsidRDefault="00BC1797" w:rsidP="00BC1797">
      <w:pPr>
        <w:spacing w:line="240" w:lineRule="auto"/>
        <w:ind w:right="-705"/>
        <w:jc w:val="both"/>
        <w:rPr>
          <w:rFonts w:ascii="Times New Roman" w:hAnsi="Times New Roman"/>
          <w:i/>
          <w:sz w:val="24"/>
          <w:szCs w:val="24"/>
          <w:lang w:val="fr-FR"/>
        </w:rPr>
      </w:pPr>
      <w:r w:rsidRPr="00BC1797">
        <w:rPr>
          <w:rFonts w:ascii="Times New Roman" w:hAnsi="Times New Roman"/>
          <w:i/>
          <w:sz w:val="24"/>
          <w:szCs w:val="24"/>
          <w:lang w:val="fr-FR"/>
        </w:rPr>
        <w:t xml:space="preserve">    - antreprenorul nu va depozita deseuri pe malurile raului Bistrita</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b) </w:t>
      </w:r>
      <w:proofErr w:type="gramStart"/>
      <w:r w:rsidRPr="00AA0FDD">
        <w:rPr>
          <w:rFonts w:ascii="Times New Roman" w:hAnsi="Times New Roman"/>
          <w:color w:val="000000"/>
          <w:sz w:val="24"/>
          <w:szCs w:val="24"/>
          <w:bdr w:val="none" w:sz="0" w:space="0" w:color="auto" w:frame="1"/>
        </w:rPr>
        <w:t>protecţia</w:t>
      </w:r>
      <w:proofErr w:type="gramEnd"/>
      <w:r w:rsidRPr="00AA0FDD">
        <w:rPr>
          <w:rFonts w:ascii="Times New Roman" w:hAnsi="Times New Roman"/>
          <w:color w:val="000000"/>
          <w:sz w:val="24"/>
          <w:szCs w:val="24"/>
          <w:bdr w:val="none" w:sz="0" w:space="0" w:color="auto" w:frame="1"/>
        </w:rPr>
        <w:t xml:space="preserve"> aerului:</w:t>
      </w:r>
    </w:p>
    <w:p w:rsidR="003B2EAF" w:rsidRPr="00AA0FDD" w:rsidRDefault="003B2EAF"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sursele de poluanţi pentru aer, poluanţi : praful rezultat in timpul executarii lucrarilor</w:t>
      </w:r>
    </w:p>
    <w:p w:rsidR="003B2EAF" w:rsidRPr="00AA0FDD" w:rsidRDefault="003B2EAF"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instalaţiile pentru reţinerea şi dispersia poluanţilor în atmosferă : in timpul sapaturilor se vor uda straturile de pamant pentru micsorarea dispersarii prafului in zona</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c) </w:t>
      </w:r>
      <w:proofErr w:type="gramStart"/>
      <w:r w:rsidRPr="00AA0FDD">
        <w:rPr>
          <w:rFonts w:ascii="Times New Roman" w:hAnsi="Times New Roman"/>
          <w:color w:val="000000"/>
          <w:sz w:val="24"/>
          <w:szCs w:val="24"/>
          <w:bdr w:val="none" w:sz="0" w:space="0" w:color="auto" w:frame="1"/>
        </w:rPr>
        <w:t>protecţia</w:t>
      </w:r>
      <w:proofErr w:type="gramEnd"/>
      <w:r w:rsidRPr="00AA0FDD">
        <w:rPr>
          <w:rFonts w:ascii="Times New Roman" w:hAnsi="Times New Roman"/>
          <w:color w:val="000000"/>
          <w:sz w:val="24"/>
          <w:szCs w:val="24"/>
          <w:bdr w:val="none" w:sz="0" w:space="0" w:color="auto" w:frame="1"/>
        </w:rPr>
        <w:t xml:space="preserve"> împotriva zgomotului şi vibraţiilor:</w:t>
      </w:r>
    </w:p>
    <w:p w:rsidR="003B2EAF" w:rsidRPr="00AA0FDD" w:rsidRDefault="003B2EAF"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sursele de zgomot şi de vibraţii : utilajele pentru executia sapaturilor</w:t>
      </w:r>
    </w:p>
    <w:p w:rsidR="003B2EAF" w:rsidRPr="00AA0FDD" w:rsidRDefault="003B2EAF"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amenajările şi dotările pentru protecţia împotriva zgomotului şi vibraţiilor : se vor utiliza utilaje moderne, cu un grad sporit de silentiozitate, prevazute cu atenuatoare de vibratii.  </w:t>
      </w:r>
    </w:p>
    <w:p w:rsidR="003B2EAF" w:rsidRPr="00AA0FDD" w:rsidRDefault="003B2EAF"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utilajele folosite vor avea revizia tehnica realizata regulat</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d) </w:t>
      </w:r>
      <w:proofErr w:type="gramStart"/>
      <w:r w:rsidRPr="00AA0FDD">
        <w:rPr>
          <w:rFonts w:ascii="Times New Roman" w:hAnsi="Times New Roman"/>
          <w:color w:val="000000"/>
          <w:sz w:val="24"/>
          <w:szCs w:val="24"/>
          <w:bdr w:val="none" w:sz="0" w:space="0" w:color="auto" w:frame="1"/>
        </w:rPr>
        <w:t>protecţia</w:t>
      </w:r>
      <w:proofErr w:type="gramEnd"/>
      <w:r w:rsidRPr="00AA0FDD">
        <w:rPr>
          <w:rFonts w:ascii="Times New Roman" w:hAnsi="Times New Roman"/>
          <w:color w:val="000000"/>
          <w:sz w:val="24"/>
          <w:szCs w:val="24"/>
          <w:bdr w:val="none" w:sz="0" w:space="0" w:color="auto" w:frame="1"/>
        </w:rPr>
        <w:t xml:space="preserve"> împotriva radiaţiilor:</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sursele</w:t>
      </w:r>
      <w:proofErr w:type="gramEnd"/>
      <w:r w:rsidRPr="00AA0FDD">
        <w:rPr>
          <w:rFonts w:ascii="Times New Roman" w:hAnsi="Times New Roman"/>
          <w:color w:val="000000"/>
          <w:sz w:val="24"/>
          <w:szCs w:val="24"/>
          <w:bdr w:val="none" w:sz="0" w:space="0" w:color="auto" w:frame="1"/>
        </w:rPr>
        <w:t xml:space="preserve"> de radiaţii</w:t>
      </w:r>
      <w:r w:rsidR="00E365E1" w:rsidRPr="00AA0FDD">
        <w:rPr>
          <w:rFonts w:ascii="Times New Roman" w:hAnsi="Times New Roman"/>
          <w:color w:val="000000"/>
          <w:sz w:val="24"/>
          <w:szCs w:val="24"/>
          <w:bdr w:val="none" w:sz="0" w:space="0" w:color="auto" w:frame="1"/>
        </w:rPr>
        <w:t>:nu sunt</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amenajările</w:t>
      </w:r>
      <w:proofErr w:type="gramEnd"/>
      <w:r w:rsidRPr="00AA0FDD">
        <w:rPr>
          <w:rFonts w:ascii="Times New Roman" w:hAnsi="Times New Roman"/>
          <w:color w:val="000000"/>
          <w:sz w:val="24"/>
          <w:szCs w:val="24"/>
          <w:bdr w:val="none" w:sz="0" w:space="0" w:color="auto" w:frame="1"/>
        </w:rPr>
        <w:t xml:space="preserve"> şi dotările pentru protecţia împotriva radiaţiilor</w:t>
      </w:r>
      <w:r w:rsidR="00E365E1" w:rsidRPr="00AA0FDD">
        <w:rPr>
          <w:rFonts w:ascii="Times New Roman" w:hAnsi="Times New Roman"/>
          <w:color w:val="000000"/>
          <w:sz w:val="24"/>
          <w:szCs w:val="24"/>
          <w:bdr w:val="none" w:sz="0" w:space="0" w:color="auto" w:frame="1"/>
        </w:rPr>
        <w:t>:nu este cazul</w:t>
      </w:r>
    </w:p>
    <w:p w:rsidR="00F72B28" w:rsidRPr="00AA0FDD"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   </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e) </w:t>
      </w:r>
      <w:proofErr w:type="gramStart"/>
      <w:r w:rsidRPr="00AA0FDD">
        <w:rPr>
          <w:rFonts w:ascii="Times New Roman" w:hAnsi="Times New Roman"/>
          <w:color w:val="000000"/>
          <w:sz w:val="24"/>
          <w:szCs w:val="24"/>
          <w:bdr w:val="none" w:sz="0" w:space="0" w:color="auto" w:frame="1"/>
        </w:rPr>
        <w:t>protecţia</w:t>
      </w:r>
      <w:proofErr w:type="gramEnd"/>
      <w:r w:rsidRPr="00AA0FDD">
        <w:rPr>
          <w:rFonts w:ascii="Times New Roman" w:hAnsi="Times New Roman"/>
          <w:color w:val="000000"/>
          <w:sz w:val="24"/>
          <w:szCs w:val="24"/>
          <w:bdr w:val="none" w:sz="0" w:space="0" w:color="auto" w:frame="1"/>
        </w:rPr>
        <w:t xml:space="preserve"> solului şi a subsolului:</w:t>
      </w:r>
    </w:p>
    <w:p w:rsidR="00E365E1" w:rsidRPr="00AA0FDD" w:rsidRDefault="00E365E1"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sursele de poluanţi pentru sol, subsol şi ape freatice, in timpul executiei lucrarilor: poluari accidentale cu hidrocarburi si/sau   uleiuri minerale provenite de </w:t>
      </w:r>
      <w:proofErr w:type="gramStart"/>
      <w:r w:rsidRPr="00AA0FDD">
        <w:rPr>
          <w:rFonts w:ascii="Times New Roman" w:hAnsi="Times New Roman"/>
          <w:sz w:val="24"/>
          <w:szCs w:val="24"/>
          <w:lang w:val="fr-FR"/>
        </w:rPr>
        <w:t>la utilajele</w:t>
      </w:r>
      <w:proofErr w:type="gramEnd"/>
      <w:r w:rsidRPr="00AA0FDD">
        <w:rPr>
          <w:rFonts w:ascii="Times New Roman" w:hAnsi="Times New Roman"/>
          <w:sz w:val="24"/>
          <w:szCs w:val="24"/>
          <w:lang w:val="fr-FR"/>
        </w:rPr>
        <w:t xml:space="preserve"> de constructii</w:t>
      </w:r>
    </w:p>
    <w:p w:rsidR="00E365E1" w:rsidRPr="00AA0FDD" w:rsidRDefault="00E365E1"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lucrările şi dotările pentru protecţia solului şi a subsolului, in exploatare : se vor folosi conducte imbinate etans</w:t>
      </w:r>
      <w:r w:rsidR="00BC1797">
        <w:rPr>
          <w:rFonts w:ascii="Times New Roman" w:hAnsi="Times New Roman"/>
          <w:sz w:val="24"/>
          <w:szCs w:val="24"/>
          <w:lang w:val="fr-FR"/>
        </w:rPr>
        <w:t xml:space="preserve"> alimentare cu apa – teava PEHD imbinata prin electrofuziune, canalizare – teava PVC imbinata etans cu mufa si garnitura</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f) </w:t>
      </w:r>
      <w:proofErr w:type="gramStart"/>
      <w:r w:rsidRPr="00AA0FDD">
        <w:rPr>
          <w:rFonts w:ascii="Times New Roman" w:hAnsi="Times New Roman"/>
          <w:color w:val="000000"/>
          <w:sz w:val="24"/>
          <w:szCs w:val="24"/>
          <w:bdr w:val="none" w:sz="0" w:space="0" w:color="auto" w:frame="1"/>
        </w:rPr>
        <w:t>protecţia</w:t>
      </w:r>
      <w:proofErr w:type="gramEnd"/>
      <w:r w:rsidRPr="00AA0FDD">
        <w:rPr>
          <w:rFonts w:ascii="Times New Roman" w:hAnsi="Times New Roman"/>
          <w:color w:val="000000"/>
          <w:sz w:val="24"/>
          <w:szCs w:val="24"/>
          <w:bdr w:val="none" w:sz="0" w:space="0" w:color="auto" w:frame="1"/>
        </w:rPr>
        <w:t xml:space="preserve"> ecosistemelor terestre şi acvatice:</w:t>
      </w:r>
    </w:p>
    <w:p w:rsidR="0074200A" w:rsidRPr="00BC1797" w:rsidRDefault="00E365E1" w:rsidP="0074200A">
      <w:pPr>
        <w:spacing w:line="240" w:lineRule="auto"/>
        <w:ind w:right="-705"/>
        <w:jc w:val="both"/>
        <w:rPr>
          <w:rFonts w:ascii="Times New Roman" w:hAnsi="Times New Roman"/>
          <w:sz w:val="24"/>
          <w:szCs w:val="24"/>
        </w:rPr>
      </w:pPr>
      <w:r w:rsidRPr="00AA0FDD">
        <w:rPr>
          <w:rFonts w:ascii="Times New Roman" w:hAnsi="Times New Roman"/>
          <w:sz w:val="24"/>
          <w:szCs w:val="24"/>
        </w:rPr>
        <w:t xml:space="preserve">    - </w:t>
      </w:r>
      <w:proofErr w:type="gramStart"/>
      <w:r w:rsidRPr="00AA0FDD">
        <w:rPr>
          <w:rFonts w:ascii="Times New Roman" w:hAnsi="Times New Roman"/>
          <w:sz w:val="24"/>
          <w:szCs w:val="24"/>
        </w:rPr>
        <w:t>identificarea</w:t>
      </w:r>
      <w:proofErr w:type="gramEnd"/>
      <w:r w:rsidRPr="00AA0FDD">
        <w:rPr>
          <w:rFonts w:ascii="Times New Roman" w:hAnsi="Times New Roman"/>
          <w:sz w:val="24"/>
          <w:szCs w:val="24"/>
        </w:rPr>
        <w:t xml:space="preserve"> arealelor sensibile ce pot fi afectate de proiect : </w:t>
      </w:r>
      <w:r w:rsidR="0074200A" w:rsidRPr="00BC1797">
        <w:rPr>
          <w:rFonts w:ascii="Times New Roman" w:hAnsi="Times New Roman"/>
          <w:sz w:val="24"/>
          <w:szCs w:val="24"/>
        </w:rPr>
        <w:t xml:space="preserve">terenul pe care urmeaza sa se realizeze investitia </w:t>
      </w:r>
      <w:r w:rsidR="00BC1797" w:rsidRPr="00BC1797">
        <w:rPr>
          <w:rFonts w:ascii="Times New Roman" w:hAnsi="Times New Roman"/>
          <w:sz w:val="24"/>
          <w:szCs w:val="24"/>
        </w:rPr>
        <w:t xml:space="preserve">nu </w:t>
      </w:r>
      <w:r w:rsidR="0074200A" w:rsidRPr="00BC1797">
        <w:rPr>
          <w:rFonts w:ascii="Times New Roman" w:hAnsi="Times New Roman"/>
          <w:sz w:val="24"/>
          <w:szCs w:val="24"/>
        </w:rPr>
        <w:t>se afla cuprins in zon</w:t>
      </w:r>
      <w:r w:rsidR="00BC1797" w:rsidRPr="00BC1797">
        <w:rPr>
          <w:rFonts w:ascii="Times New Roman" w:hAnsi="Times New Roman"/>
          <w:sz w:val="24"/>
          <w:szCs w:val="24"/>
        </w:rPr>
        <w:t>e</w:t>
      </w:r>
      <w:r w:rsidR="0074200A" w:rsidRPr="00BC1797">
        <w:rPr>
          <w:rFonts w:ascii="Times New Roman" w:hAnsi="Times New Roman"/>
          <w:sz w:val="24"/>
          <w:szCs w:val="24"/>
        </w:rPr>
        <w:t xml:space="preserve"> de protectie speciala</w:t>
      </w:r>
      <w:r w:rsidR="00BC1797" w:rsidRPr="00BC1797">
        <w:rPr>
          <w:rFonts w:ascii="Times New Roman" w:hAnsi="Times New Roman"/>
          <w:sz w:val="24"/>
          <w:szCs w:val="24"/>
        </w:rPr>
        <w:t>.</w:t>
      </w:r>
    </w:p>
    <w:p w:rsidR="00E365E1" w:rsidRPr="00AA0FDD" w:rsidRDefault="00E365E1" w:rsidP="00EA7379">
      <w:pPr>
        <w:spacing w:line="240" w:lineRule="auto"/>
        <w:ind w:right="-705"/>
        <w:jc w:val="both"/>
        <w:rPr>
          <w:rFonts w:ascii="Times New Roman" w:hAnsi="Times New Roman"/>
          <w:sz w:val="24"/>
          <w:szCs w:val="24"/>
        </w:rPr>
      </w:pPr>
      <w:r w:rsidRPr="00AA0FDD">
        <w:rPr>
          <w:rFonts w:ascii="Times New Roman" w:hAnsi="Times New Roman"/>
          <w:sz w:val="24"/>
          <w:szCs w:val="24"/>
        </w:rPr>
        <w:t xml:space="preserve">    - </w:t>
      </w:r>
      <w:proofErr w:type="gramStart"/>
      <w:r w:rsidRPr="00AA0FDD">
        <w:rPr>
          <w:rFonts w:ascii="Times New Roman" w:hAnsi="Times New Roman"/>
          <w:sz w:val="24"/>
          <w:szCs w:val="24"/>
        </w:rPr>
        <w:t>lucrările</w:t>
      </w:r>
      <w:proofErr w:type="gramEnd"/>
      <w:r w:rsidRPr="00AA0FDD">
        <w:rPr>
          <w:rFonts w:ascii="Times New Roman" w:hAnsi="Times New Roman"/>
          <w:sz w:val="24"/>
          <w:szCs w:val="24"/>
        </w:rPr>
        <w:t xml:space="preserve">, dotările şi măsurile pentru protecţia biodiversităţii, monumentelor naturii şi ariilor protejate: lucrarile nu afecteaza vegetatia cu importanta conservativa si ecologica, excavatiile necesare pentru </w:t>
      </w:r>
      <w:r w:rsidR="00BC1797">
        <w:rPr>
          <w:rFonts w:ascii="Times New Roman" w:hAnsi="Times New Roman"/>
          <w:sz w:val="24"/>
          <w:szCs w:val="24"/>
        </w:rPr>
        <w:t>realizarea investitiei</w:t>
      </w:r>
      <w:r w:rsidRPr="00AA0FDD">
        <w:rPr>
          <w:rFonts w:ascii="Times New Roman" w:hAnsi="Times New Roman"/>
          <w:sz w:val="24"/>
          <w:szCs w:val="24"/>
        </w:rPr>
        <w:t xml:space="preserve"> nu afecteaza ecosistemele terestre si acvatice.</w:t>
      </w:r>
    </w:p>
    <w:p w:rsidR="00E365E1" w:rsidRPr="00AA0FDD" w:rsidRDefault="00E365E1" w:rsidP="00EA7379">
      <w:pPr>
        <w:spacing w:line="240" w:lineRule="auto"/>
        <w:ind w:right="-705"/>
        <w:jc w:val="both"/>
        <w:rPr>
          <w:rFonts w:ascii="Times New Roman" w:hAnsi="Times New Roman"/>
          <w:sz w:val="24"/>
          <w:szCs w:val="24"/>
        </w:rPr>
      </w:pPr>
      <w:r w:rsidRPr="00AA0FDD">
        <w:rPr>
          <w:rFonts w:ascii="Times New Roman" w:hAnsi="Times New Roman"/>
          <w:sz w:val="24"/>
          <w:szCs w:val="24"/>
        </w:rPr>
        <w:t xml:space="preserve">     - </w:t>
      </w:r>
      <w:proofErr w:type="gramStart"/>
      <w:r w:rsidRPr="00AA0FDD">
        <w:rPr>
          <w:rFonts w:ascii="Times New Roman" w:hAnsi="Times New Roman"/>
          <w:sz w:val="24"/>
          <w:szCs w:val="24"/>
        </w:rPr>
        <w:t>pamantul</w:t>
      </w:r>
      <w:proofErr w:type="gramEnd"/>
      <w:r w:rsidRPr="00AA0FDD">
        <w:rPr>
          <w:rFonts w:ascii="Times New Roman" w:hAnsi="Times New Roman"/>
          <w:sz w:val="24"/>
          <w:szCs w:val="24"/>
        </w:rPr>
        <w:t xml:space="preserve"> excedentar provenit din sapatura va fi evacuat si depozitat in locuri stabilite de catre beneficiar.</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g) </w:t>
      </w:r>
      <w:proofErr w:type="gramStart"/>
      <w:r w:rsidRPr="00AA0FDD">
        <w:rPr>
          <w:rFonts w:ascii="Times New Roman" w:hAnsi="Times New Roman"/>
          <w:color w:val="000000"/>
          <w:sz w:val="24"/>
          <w:szCs w:val="24"/>
          <w:bdr w:val="none" w:sz="0" w:space="0" w:color="auto" w:frame="1"/>
        </w:rPr>
        <w:t>protecţia</w:t>
      </w:r>
      <w:proofErr w:type="gramEnd"/>
      <w:r w:rsidRPr="00AA0FDD">
        <w:rPr>
          <w:rFonts w:ascii="Times New Roman" w:hAnsi="Times New Roman"/>
          <w:color w:val="000000"/>
          <w:sz w:val="24"/>
          <w:szCs w:val="24"/>
          <w:bdr w:val="none" w:sz="0" w:space="0" w:color="auto" w:frame="1"/>
        </w:rPr>
        <w:t xml:space="preserve"> aşezărilor umane şi a altor obiective de interes public:</w:t>
      </w:r>
    </w:p>
    <w:p w:rsidR="00F72B28" w:rsidRPr="00AA0FDD"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 </w:t>
      </w:r>
    </w:p>
    <w:p w:rsidR="000247FC" w:rsidRDefault="000247FC"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 identificarea obiectivelor de interes public, distanţa faţă de aşezările umane, respectiv faţă de monumente istorice şi de arhitectură, alte zone asupra cărora există instituit un regim de restricţie, zone de interes tradiţional etc. : lucrarile de </w:t>
      </w:r>
      <w:r w:rsidR="00BC1797">
        <w:rPr>
          <w:rFonts w:ascii="Times New Roman" w:hAnsi="Times New Roman"/>
          <w:sz w:val="24"/>
          <w:szCs w:val="24"/>
          <w:lang w:val="fr-FR"/>
        </w:rPr>
        <w:t>realizare a fermei de bovine de carne</w:t>
      </w:r>
      <w:r w:rsidRPr="00AA0FDD">
        <w:rPr>
          <w:rFonts w:ascii="Times New Roman" w:hAnsi="Times New Roman"/>
          <w:sz w:val="24"/>
          <w:szCs w:val="24"/>
          <w:lang w:val="fr-FR"/>
        </w:rPr>
        <w:t xml:space="preserve"> se amplaseaza in </w:t>
      </w:r>
      <w:r w:rsidR="00BC1797">
        <w:rPr>
          <w:rFonts w:ascii="Times New Roman" w:hAnsi="Times New Roman"/>
          <w:sz w:val="24"/>
          <w:szCs w:val="24"/>
          <w:lang w:val="fr-FR"/>
        </w:rPr>
        <w:t>proprietatea beneficiarului</w:t>
      </w:r>
      <w:r w:rsidRPr="00AA0FDD">
        <w:rPr>
          <w:rFonts w:ascii="Times New Roman" w:hAnsi="Times New Roman"/>
          <w:sz w:val="24"/>
          <w:szCs w:val="24"/>
          <w:lang w:val="fr-FR"/>
        </w:rPr>
        <w:t>.</w:t>
      </w:r>
    </w:p>
    <w:p w:rsidR="000C6B65" w:rsidRPr="000C6B65" w:rsidRDefault="000C6B65" w:rsidP="00132C20">
      <w:pPr>
        <w:pStyle w:val="NormalWeb"/>
        <w:shd w:val="clear" w:color="auto" w:fill="FFFFFF"/>
        <w:ind w:right="-590"/>
        <w:jc w:val="both"/>
      </w:pPr>
      <w:r w:rsidRPr="000C6B65">
        <w:rPr>
          <w:bCs/>
          <w:color w:val="000000"/>
        </w:rPr>
        <w:lastRenderedPageBreak/>
        <w:t xml:space="preserve">  </w:t>
      </w:r>
      <w:r w:rsidR="00132C20">
        <w:rPr>
          <w:bCs/>
          <w:color w:val="000000"/>
        </w:rPr>
        <w:tab/>
      </w:r>
      <w:r w:rsidRPr="000C6B65">
        <w:rPr>
          <w:bCs/>
          <w:color w:val="000000"/>
        </w:rPr>
        <w:t xml:space="preserve">Conform </w:t>
      </w:r>
      <w:bookmarkStart w:id="0" w:name="3712236"/>
      <w:bookmarkEnd w:id="0"/>
      <w:r w:rsidRPr="000C6B65">
        <w:rPr>
          <w:rStyle w:val="rvts6"/>
        </w:rPr>
        <w:t xml:space="preserve">Ordinului nr. 119 din 4 februarie 2014 </w:t>
      </w:r>
      <w:r w:rsidR="00132C20">
        <w:rPr>
          <w:rStyle w:val="rvts6"/>
        </w:rPr>
        <w:t>em</w:t>
      </w:r>
      <w:r w:rsidRPr="000C6B65">
        <w:rPr>
          <w:rStyle w:val="rvts6"/>
        </w:rPr>
        <w:t>is de catre Ministerul Sănătăţii</w:t>
      </w:r>
      <w:r w:rsidRPr="000C6B65">
        <w:rPr>
          <w:rStyle w:val="rvts10"/>
        </w:rPr>
        <w:t xml:space="preserve">pentru aprobarea Normelor de igienă şi sănătate publică privind mediul de viaţă al populaţiei, </w:t>
      </w:r>
      <w:r>
        <w:rPr>
          <w:rStyle w:val="rvts10"/>
        </w:rPr>
        <w:t>a</w:t>
      </w:r>
      <w:r w:rsidRPr="000C6B65">
        <w:rPr>
          <w:bCs/>
          <w:color w:val="000000"/>
        </w:rPr>
        <w:t>rt. 11 - </w:t>
      </w:r>
      <w:r w:rsidRPr="000C6B65">
        <w:rPr>
          <w:color w:val="000000"/>
        </w:rPr>
        <w:t xml:space="preserve">(1) </w:t>
      </w:r>
      <w:r>
        <w:rPr>
          <w:color w:val="000000"/>
        </w:rPr>
        <w:t>d</w:t>
      </w:r>
      <w:r w:rsidRPr="000C6B65">
        <w:rPr>
          <w:color w:val="000000"/>
        </w:rPr>
        <w:t>istanţele minime de protecţie sanitară între teritoriile protejate şi o serie de unităţi care produc disconfort şi riscuri asupra sănătăţii populaţiei sunt următoarele:</w:t>
      </w:r>
    </w:p>
    <w:p w:rsidR="000C6B65" w:rsidRPr="0033393E" w:rsidRDefault="000C6B65" w:rsidP="000C6B65">
      <w:pPr>
        <w:shd w:val="clear" w:color="auto" w:fill="FFFFFF"/>
        <w:jc w:val="both"/>
        <w:rPr>
          <w:rFonts w:ascii="Times New Roman" w:hAnsi="Times New Roman"/>
          <w:sz w:val="24"/>
          <w:szCs w:val="24"/>
        </w:rPr>
      </w:pPr>
      <w:r w:rsidRPr="0033393E">
        <w:rPr>
          <w:rFonts w:ascii="Times New Roman" w:hAnsi="Times New Roman"/>
          <w:color w:val="000000"/>
          <w:sz w:val="24"/>
          <w:szCs w:val="24"/>
        </w:rPr>
        <w:t xml:space="preserve">- Ferme şi crescătorii de taurine, între </w:t>
      </w:r>
      <w:r w:rsidR="0033393E" w:rsidRPr="0033393E">
        <w:rPr>
          <w:rFonts w:ascii="Times New Roman" w:hAnsi="Times New Roman"/>
          <w:color w:val="000000"/>
          <w:sz w:val="24"/>
          <w:szCs w:val="24"/>
        </w:rPr>
        <w:t>5</w:t>
      </w:r>
      <w:r w:rsidRPr="0033393E">
        <w:rPr>
          <w:rFonts w:ascii="Times New Roman" w:hAnsi="Times New Roman"/>
          <w:color w:val="000000"/>
          <w:sz w:val="24"/>
          <w:szCs w:val="24"/>
        </w:rPr>
        <w:t xml:space="preserve">1 - </w:t>
      </w:r>
      <w:r w:rsidR="0033393E" w:rsidRPr="0033393E">
        <w:rPr>
          <w:rFonts w:ascii="Times New Roman" w:hAnsi="Times New Roman"/>
          <w:color w:val="000000"/>
          <w:sz w:val="24"/>
          <w:szCs w:val="24"/>
        </w:rPr>
        <w:t>2</w:t>
      </w:r>
      <w:r w:rsidRPr="0033393E">
        <w:rPr>
          <w:rFonts w:ascii="Times New Roman" w:hAnsi="Times New Roman"/>
          <w:color w:val="000000"/>
          <w:sz w:val="24"/>
          <w:szCs w:val="24"/>
        </w:rPr>
        <w:t>00 capete</w:t>
      </w:r>
      <w:proofErr w:type="gramStart"/>
      <w:r w:rsidRPr="0033393E">
        <w:rPr>
          <w:rFonts w:ascii="Times New Roman" w:hAnsi="Times New Roman"/>
          <w:color w:val="000000"/>
          <w:sz w:val="24"/>
          <w:szCs w:val="24"/>
        </w:rPr>
        <w:t>:..........................................................</w:t>
      </w:r>
      <w:proofErr w:type="gramEnd"/>
      <w:r w:rsidR="0033393E" w:rsidRPr="0033393E">
        <w:rPr>
          <w:rFonts w:ascii="Times New Roman" w:hAnsi="Times New Roman"/>
          <w:color w:val="000000"/>
          <w:sz w:val="24"/>
          <w:szCs w:val="24"/>
        </w:rPr>
        <w:t>1</w:t>
      </w:r>
      <w:r w:rsidRPr="0033393E">
        <w:rPr>
          <w:rFonts w:ascii="Times New Roman" w:hAnsi="Times New Roman"/>
          <w:color w:val="000000"/>
          <w:sz w:val="24"/>
          <w:szCs w:val="24"/>
        </w:rPr>
        <w:t>00 m</w:t>
      </w:r>
    </w:p>
    <w:p w:rsidR="000C6B65" w:rsidRPr="000C6B65" w:rsidRDefault="00132C20" w:rsidP="00EA7379">
      <w:pPr>
        <w:spacing w:line="240" w:lineRule="auto"/>
        <w:ind w:right="-705"/>
        <w:jc w:val="both"/>
        <w:rPr>
          <w:rFonts w:ascii="Times New Roman" w:hAnsi="Times New Roman"/>
          <w:sz w:val="24"/>
          <w:szCs w:val="24"/>
          <w:lang w:val="fr-FR"/>
        </w:rPr>
      </w:pPr>
      <w:r w:rsidRPr="0033393E">
        <w:rPr>
          <w:rFonts w:ascii="Times New Roman" w:hAnsi="Times New Roman"/>
          <w:sz w:val="24"/>
          <w:szCs w:val="24"/>
          <w:lang w:val="fr-FR"/>
        </w:rPr>
        <w:t xml:space="preserve">Distanta dintre limita de proprietate a investitiei </w:t>
      </w:r>
      <w:proofErr w:type="gramStart"/>
      <w:r w:rsidRPr="0033393E">
        <w:rPr>
          <w:rFonts w:ascii="Times New Roman" w:hAnsi="Times New Roman"/>
          <w:sz w:val="24"/>
          <w:szCs w:val="24"/>
          <w:lang w:val="fr-FR"/>
        </w:rPr>
        <w:t>( imprejmuire</w:t>
      </w:r>
      <w:proofErr w:type="gramEnd"/>
      <w:r w:rsidRPr="0033393E">
        <w:rPr>
          <w:rFonts w:ascii="Times New Roman" w:hAnsi="Times New Roman"/>
          <w:sz w:val="24"/>
          <w:szCs w:val="24"/>
          <w:lang w:val="fr-FR"/>
        </w:rPr>
        <w:t xml:space="preserve">) si asezarile umane este mai </w:t>
      </w:r>
      <w:r w:rsidR="0033393E" w:rsidRPr="0033393E">
        <w:rPr>
          <w:rFonts w:ascii="Times New Roman" w:hAnsi="Times New Roman"/>
          <w:sz w:val="24"/>
          <w:szCs w:val="24"/>
          <w:lang w:val="fr-FR"/>
        </w:rPr>
        <w:t>mica</w:t>
      </w:r>
      <w:r w:rsidRPr="0033393E">
        <w:rPr>
          <w:rFonts w:ascii="Times New Roman" w:hAnsi="Times New Roman"/>
          <w:sz w:val="24"/>
          <w:szCs w:val="24"/>
          <w:lang w:val="fr-FR"/>
        </w:rPr>
        <w:t xml:space="preserve"> de 200 m</w:t>
      </w:r>
      <w:r w:rsidR="0033393E" w:rsidRPr="0033393E">
        <w:rPr>
          <w:rFonts w:ascii="Times New Roman" w:hAnsi="Times New Roman"/>
          <w:sz w:val="24"/>
          <w:szCs w:val="24"/>
          <w:lang w:val="fr-FR"/>
        </w:rPr>
        <w:t>, motiv pentru care s-a intocmit Studiul de impact ce se anexeaza la prezenta documentatie</w:t>
      </w:r>
      <w:r w:rsidRPr="0033393E">
        <w:rPr>
          <w:rFonts w:ascii="Times New Roman" w:hAnsi="Times New Roman"/>
          <w:sz w:val="24"/>
          <w:szCs w:val="24"/>
          <w:lang w:val="fr-FR"/>
        </w:rPr>
        <w:t>.</w:t>
      </w:r>
    </w:p>
    <w:p w:rsidR="000247FC" w:rsidRPr="00AA0FDD" w:rsidRDefault="000247FC"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lucrările, dotările şi măsurile pentru protecţia aşezărilor umane şi a obiectivelor protejate şi/sau </w:t>
      </w:r>
      <w:proofErr w:type="gramStart"/>
      <w:r w:rsidRPr="00AA0FDD">
        <w:rPr>
          <w:rFonts w:ascii="Times New Roman" w:hAnsi="Times New Roman"/>
          <w:sz w:val="24"/>
          <w:szCs w:val="24"/>
          <w:lang w:val="fr-FR"/>
        </w:rPr>
        <w:t>de interes</w:t>
      </w:r>
      <w:proofErr w:type="gramEnd"/>
      <w:r w:rsidRPr="00AA0FDD">
        <w:rPr>
          <w:rFonts w:ascii="Times New Roman" w:hAnsi="Times New Roman"/>
          <w:sz w:val="24"/>
          <w:szCs w:val="24"/>
          <w:lang w:val="fr-FR"/>
        </w:rPr>
        <w:t xml:space="preserve"> public : nu sunt afectate locuintele sau obiectivele de interes public.</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h) </w:t>
      </w:r>
      <w:proofErr w:type="gramStart"/>
      <w:r w:rsidRPr="00AA0FDD">
        <w:rPr>
          <w:rFonts w:ascii="Times New Roman" w:hAnsi="Times New Roman"/>
          <w:color w:val="000000"/>
          <w:sz w:val="24"/>
          <w:szCs w:val="24"/>
          <w:bdr w:val="none" w:sz="0" w:space="0" w:color="auto" w:frame="1"/>
        </w:rPr>
        <w:t>prevenirea</w:t>
      </w:r>
      <w:proofErr w:type="gramEnd"/>
      <w:r w:rsidRPr="00AA0FDD">
        <w:rPr>
          <w:rFonts w:ascii="Times New Roman" w:hAnsi="Times New Roman"/>
          <w:color w:val="000000"/>
          <w:sz w:val="24"/>
          <w:szCs w:val="24"/>
          <w:bdr w:val="none" w:sz="0" w:space="0" w:color="auto" w:frame="1"/>
        </w:rPr>
        <w:t xml:space="preserve"> şi gestionarea deşeurilor generate pe amplasament în timpul realizării proiectului/în timpul exploatării, inclusiv eliminarea:</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lista</w:t>
      </w:r>
      <w:proofErr w:type="gramEnd"/>
      <w:r w:rsidRPr="00AA0FDD">
        <w:rPr>
          <w:rFonts w:ascii="Times New Roman" w:hAnsi="Times New Roman"/>
          <w:color w:val="000000"/>
          <w:sz w:val="24"/>
          <w:szCs w:val="24"/>
          <w:bdr w:val="none" w:sz="0" w:space="0" w:color="auto" w:frame="1"/>
        </w:rPr>
        <w:t xml:space="preserve"> deşeurilor (clasificate şi codificate în conformitate cu prevederile legislaţiei europene şi naţionale privind deşeurile), cantităţi de deşeuri generate</w:t>
      </w:r>
      <w:r w:rsidR="000247FC" w:rsidRPr="00AA0FDD">
        <w:rPr>
          <w:rFonts w:ascii="Times New Roman" w:hAnsi="Times New Roman"/>
          <w:color w:val="000000"/>
          <w:sz w:val="24"/>
          <w:szCs w:val="24"/>
          <w:bdr w:val="none" w:sz="0" w:space="0" w:color="auto" w:frame="1"/>
        </w:rPr>
        <w:t>: pamantul excedentar va fi transportat si depozitat in locuri stabilite de catre beneficiar</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programul</w:t>
      </w:r>
      <w:proofErr w:type="gramEnd"/>
      <w:r w:rsidRPr="00AA0FDD">
        <w:rPr>
          <w:rFonts w:ascii="Times New Roman" w:hAnsi="Times New Roman"/>
          <w:color w:val="000000"/>
          <w:sz w:val="24"/>
          <w:szCs w:val="24"/>
          <w:bdr w:val="none" w:sz="0" w:space="0" w:color="auto" w:frame="1"/>
        </w:rPr>
        <w:t xml:space="preserve"> de prevenire şi reducere a cantităţilor de deşeuri generate</w:t>
      </w:r>
      <w:r w:rsidR="000247FC" w:rsidRPr="00AA0FDD">
        <w:rPr>
          <w:rFonts w:ascii="Times New Roman" w:hAnsi="Times New Roman"/>
          <w:color w:val="000000"/>
          <w:sz w:val="24"/>
          <w:szCs w:val="24"/>
          <w:bdr w:val="none" w:sz="0" w:space="0" w:color="auto" w:frame="1"/>
        </w:rPr>
        <w:t>:lucrarile de protectie impotriva inundatiilor nu determina cantitati de deseuri, cu exceptia pamantului excedentar din timpul executiei lucrarilor</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planul</w:t>
      </w:r>
      <w:proofErr w:type="gramEnd"/>
      <w:r w:rsidRPr="00AA0FDD">
        <w:rPr>
          <w:rFonts w:ascii="Times New Roman" w:hAnsi="Times New Roman"/>
          <w:color w:val="000000"/>
          <w:sz w:val="24"/>
          <w:szCs w:val="24"/>
          <w:bdr w:val="none" w:sz="0" w:space="0" w:color="auto" w:frame="1"/>
        </w:rPr>
        <w:t xml:space="preserve"> de gestionare a deşeurilor</w:t>
      </w:r>
      <w:r w:rsidR="000247FC" w:rsidRPr="00AA0FDD">
        <w:rPr>
          <w:rFonts w:ascii="Times New Roman" w:hAnsi="Times New Roman"/>
          <w:color w:val="000000"/>
          <w:sz w:val="24"/>
          <w:szCs w:val="24"/>
          <w:bdr w:val="none" w:sz="0" w:space="0" w:color="auto" w:frame="1"/>
        </w:rPr>
        <w:t>:nu este cazul</w:t>
      </w:r>
    </w:p>
    <w:p w:rsidR="00F72B28" w:rsidRPr="00AA0FDD"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 xml:space="preserve">  </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i) </w:t>
      </w:r>
      <w:proofErr w:type="gramStart"/>
      <w:r w:rsidRPr="00AA0FDD">
        <w:rPr>
          <w:rFonts w:ascii="Times New Roman" w:hAnsi="Times New Roman"/>
          <w:color w:val="000000"/>
          <w:sz w:val="24"/>
          <w:szCs w:val="24"/>
          <w:bdr w:val="none" w:sz="0" w:space="0" w:color="auto" w:frame="1"/>
        </w:rPr>
        <w:t>gospodărirea</w:t>
      </w:r>
      <w:proofErr w:type="gramEnd"/>
      <w:r w:rsidRPr="00AA0FDD">
        <w:rPr>
          <w:rFonts w:ascii="Times New Roman" w:hAnsi="Times New Roman"/>
          <w:color w:val="000000"/>
          <w:sz w:val="24"/>
          <w:szCs w:val="24"/>
          <w:bdr w:val="none" w:sz="0" w:space="0" w:color="auto" w:frame="1"/>
        </w:rPr>
        <w:t xml:space="preserve"> substanţelor şi preparatelor chimice periculoase:</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substanţele</w:t>
      </w:r>
      <w:proofErr w:type="gramEnd"/>
      <w:r w:rsidRPr="00AA0FDD">
        <w:rPr>
          <w:rFonts w:ascii="Times New Roman" w:hAnsi="Times New Roman"/>
          <w:color w:val="000000"/>
          <w:sz w:val="24"/>
          <w:szCs w:val="24"/>
          <w:bdr w:val="none" w:sz="0" w:space="0" w:color="auto" w:frame="1"/>
        </w:rPr>
        <w:t xml:space="preserve"> şi preparatele chimice periculoase utilizate şi/sau produse</w:t>
      </w:r>
      <w:r w:rsidR="000247FC" w:rsidRPr="00AA0FDD">
        <w:rPr>
          <w:rFonts w:ascii="Times New Roman" w:hAnsi="Times New Roman"/>
          <w:color w:val="000000"/>
          <w:sz w:val="24"/>
          <w:szCs w:val="24"/>
          <w:bdr w:val="none" w:sz="0" w:space="0" w:color="auto" w:frame="1"/>
        </w:rPr>
        <w:t>: nu este cazul</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modul</w:t>
      </w:r>
      <w:proofErr w:type="gramEnd"/>
      <w:r w:rsidRPr="00AA0FDD">
        <w:rPr>
          <w:rFonts w:ascii="Times New Roman" w:hAnsi="Times New Roman"/>
          <w:color w:val="000000"/>
          <w:sz w:val="24"/>
          <w:szCs w:val="24"/>
          <w:bdr w:val="none" w:sz="0" w:space="0" w:color="auto" w:frame="1"/>
        </w:rPr>
        <w:t xml:space="preserve"> de gospodărire a substanţelor şi preparatelor chimice periculoase şi asigurarea condiţiilor de protecţie a factorilor de mediu şi a sănătăţii populaţiei</w:t>
      </w:r>
      <w:r w:rsidR="000247FC" w:rsidRPr="00AA0FDD">
        <w:rPr>
          <w:rFonts w:ascii="Times New Roman" w:hAnsi="Times New Roman"/>
          <w:color w:val="000000"/>
          <w:sz w:val="24"/>
          <w:szCs w:val="24"/>
          <w:bdr w:val="none" w:sz="0" w:space="0" w:color="auto" w:frame="1"/>
        </w:rPr>
        <w:t>:nu este cazul</w:t>
      </w:r>
    </w:p>
    <w:p w:rsidR="00F72B28" w:rsidRPr="00AA0FDD"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 </w:t>
      </w:r>
    </w:p>
    <w:p w:rsidR="0033393E" w:rsidRDefault="0033393E" w:rsidP="00EA7379">
      <w:pPr>
        <w:shd w:val="clear" w:color="auto" w:fill="FFFFFF"/>
        <w:spacing w:after="0" w:line="240" w:lineRule="auto"/>
        <w:ind w:right="-705"/>
        <w:jc w:val="both"/>
        <w:rPr>
          <w:rFonts w:ascii="Times New Roman" w:hAnsi="Times New Roman"/>
          <w:b/>
          <w:i/>
          <w:color w:val="000000"/>
          <w:sz w:val="24"/>
          <w:szCs w:val="24"/>
          <w:u w:val="single"/>
          <w:bdr w:val="none" w:sz="0" w:space="0" w:color="auto" w:frame="1"/>
        </w:rPr>
      </w:pPr>
    </w:p>
    <w:p w:rsidR="00537A8C" w:rsidRDefault="00537A8C" w:rsidP="00EA7379">
      <w:pPr>
        <w:shd w:val="clear" w:color="auto" w:fill="FFFFFF"/>
        <w:spacing w:after="0" w:line="240" w:lineRule="auto"/>
        <w:ind w:right="-705"/>
        <w:jc w:val="both"/>
        <w:rPr>
          <w:rFonts w:ascii="Times New Roman" w:hAnsi="Times New Roman"/>
          <w:b/>
          <w:i/>
          <w:color w:val="000000"/>
          <w:sz w:val="24"/>
          <w:szCs w:val="24"/>
          <w:u w:val="single"/>
          <w:bdr w:val="none" w:sz="0" w:space="0" w:color="auto" w:frame="1"/>
        </w:rPr>
      </w:pPr>
      <w:r w:rsidRPr="00AA0FDD">
        <w:rPr>
          <w:rFonts w:ascii="Times New Roman" w:hAnsi="Times New Roman"/>
          <w:b/>
          <w:i/>
          <w:color w:val="000000"/>
          <w:sz w:val="24"/>
          <w:szCs w:val="24"/>
          <w:u w:val="single"/>
          <w:bdr w:val="none" w:sz="0" w:space="0" w:color="auto" w:frame="1"/>
        </w:rPr>
        <w:t xml:space="preserve">B. Utilizarea resurselor naturale, în special a solului, a terenurilor, </w:t>
      </w:r>
      <w:proofErr w:type="gramStart"/>
      <w:r w:rsidRPr="00AA0FDD">
        <w:rPr>
          <w:rFonts w:ascii="Times New Roman" w:hAnsi="Times New Roman"/>
          <w:b/>
          <w:i/>
          <w:color w:val="000000"/>
          <w:sz w:val="24"/>
          <w:szCs w:val="24"/>
          <w:u w:val="single"/>
          <w:bdr w:val="none" w:sz="0" w:space="0" w:color="auto" w:frame="1"/>
        </w:rPr>
        <w:t>a</w:t>
      </w:r>
      <w:proofErr w:type="gramEnd"/>
      <w:r w:rsidRPr="00AA0FDD">
        <w:rPr>
          <w:rFonts w:ascii="Times New Roman" w:hAnsi="Times New Roman"/>
          <w:b/>
          <w:i/>
          <w:color w:val="000000"/>
          <w:sz w:val="24"/>
          <w:szCs w:val="24"/>
          <w:u w:val="single"/>
          <w:bdr w:val="none" w:sz="0" w:space="0" w:color="auto" w:frame="1"/>
        </w:rPr>
        <w:t xml:space="preserve"> apei şi a biodiversităţii.</w:t>
      </w:r>
    </w:p>
    <w:p w:rsidR="00132C20" w:rsidRDefault="00132C20" w:rsidP="00EA7379">
      <w:pPr>
        <w:shd w:val="clear" w:color="auto" w:fill="FFFFFF"/>
        <w:spacing w:after="0" w:line="240" w:lineRule="auto"/>
        <w:ind w:right="-705"/>
        <w:jc w:val="both"/>
        <w:rPr>
          <w:rFonts w:ascii="Times New Roman" w:hAnsi="Times New Roman"/>
          <w:b/>
          <w:i/>
          <w:color w:val="000000"/>
          <w:sz w:val="24"/>
          <w:szCs w:val="24"/>
          <w:u w:val="single"/>
          <w:bdr w:val="none" w:sz="0" w:space="0" w:color="auto" w:frame="1"/>
        </w:rPr>
      </w:pPr>
    </w:p>
    <w:p w:rsidR="00537A8C" w:rsidRPr="00AA0FDD" w:rsidRDefault="00537A8C" w:rsidP="00EA7379">
      <w:pPr>
        <w:shd w:val="clear" w:color="auto" w:fill="FFFFFF"/>
        <w:spacing w:after="0" w:line="240" w:lineRule="auto"/>
        <w:ind w:right="-705"/>
        <w:jc w:val="both"/>
        <w:rPr>
          <w:rFonts w:ascii="Times New Roman" w:hAnsi="Times New Roman"/>
          <w:b/>
          <w:color w:val="000000"/>
          <w:sz w:val="24"/>
          <w:szCs w:val="24"/>
          <w:u w:val="single"/>
          <w:bdr w:val="none" w:sz="0" w:space="0" w:color="auto" w:frame="1"/>
        </w:rPr>
      </w:pPr>
      <w:r w:rsidRPr="00132C20">
        <w:rPr>
          <w:rFonts w:ascii="Times New Roman" w:hAnsi="Times New Roman"/>
          <w:color w:val="000000"/>
          <w:sz w:val="24"/>
          <w:szCs w:val="24"/>
          <w:bdr w:val="none" w:sz="0" w:space="0" w:color="auto" w:frame="1"/>
        </w:rPr>
        <w:t xml:space="preserve">    </w:t>
      </w:r>
      <w:r w:rsidRPr="00AA0FDD">
        <w:rPr>
          <w:rFonts w:ascii="Times New Roman" w:hAnsi="Times New Roman"/>
          <w:b/>
          <w:color w:val="000000"/>
          <w:sz w:val="24"/>
          <w:szCs w:val="24"/>
          <w:u w:val="single"/>
          <w:bdr w:val="none" w:sz="0" w:space="0" w:color="auto" w:frame="1"/>
        </w:rPr>
        <w:t>VII. Descrierea aspectelor de mediu susceptibile a fi afectate în mod semnificativ de proiect:</w:t>
      </w:r>
    </w:p>
    <w:p w:rsidR="000247FC" w:rsidRPr="00AA0FDD" w:rsidRDefault="000247FC" w:rsidP="00EA7379">
      <w:pPr>
        <w:shd w:val="clear" w:color="auto" w:fill="FFFFFF"/>
        <w:spacing w:after="0" w:line="240" w:lineRule="auto"/>
        <w:ind w:right="-705"/>
        <w:jc w:val="both"/>
        <w:rPr>
          <w:rFonts w:ascii="Times New Roman" w:hAnsi="Times New Roman"/>
          <w:color w:val="000000"/>
          <w:sz w:val="24"/>
          <w:szCs w:val="24"/>
        </w:rPr>
      </w:pPr>
    </w:p>
    <w:p w:rsidR="000247FC" w:rsidRPr="00AA0FDD" w:rsidRDefault="000247FC" w:rsidP="00EA7379">
      <w:pPr>
        <w:spacing w:line="240" w:lineRule="auto"/>
        <w:ind w:right="-705" w:firstLine="270"/>
        <w:jc w:val="both"/>
        <w:rPr>
          <w:rFonts w:ascii="Times New Roman" w:hAnsi="Times New Roman"/>
          <w:b/>
          <w:i/>
          <w:sz w:val="24"/>
          <w:szCs w:val="24"/>
          <w:highlight w:val="yellow"/>
          <w:u w:val="single"/>
          <w:lang w:val="fr-FR"/>
        </w:rPr>
      </w:pPr>
      <w:proofErr w:type="gramStart"/>
      <w:r w:rsidRPr="00AA0FDD">
        <w:rPr>
          <w:rFonts w:ascii="Times New Roman" w:hAnsi="Times New Roman"/>
          <w:b/>
          <w:i/>
          <w:sz w:val="24"/>
          <w:szCs w:val="24"/>
          <w:u w:val="single"/>
          <w:lang w:val="fr-FR"/>
        </w:rPr>
        <w:t>1.Impactul</w:t>
      </w:r>
      <w:proofErr w:type="gramEnd"/>
      <w:r w:rsidRPr="00AA0FDD">
        <w:rPr>
          <w:rFonts w:ascii="Times New Roman" w:hAnsi="Times New Roman"/>
          <w:b/>
          <w:i/>
          <w:sz w:val="24"/>
          <w:szCs w:val="24"/>
          <w:u w:val="single"/>
          <w:lang w:val="fr-FR"/>
        </w:rPr>
        <w:t xml:space="preserve"> asupra populaţiei, sanatatii umane :</w:t>
      </w:r>
    </w:p>
    <w:p w:rsidR="00D87E2D" w:rsidRPr="00D27BFB" w:rsidRDefault="00D87E2D" w:rsidP="00D27BFB">
      <w:pPr>
        <w:spacing w:line="240" w:lineRule="auto"/>
        <w:ind w:right="-705" w:firstLine="990"/>
        <w:jc w:val="both"/>
        <w:rPr>
          <w:rFonts w:ascii="Times New Roman" w:hAnsi="Times New Roman"/>
          <w:sz w:val="24"/>
          <w:szCs w:val="24"/>
          <w:lang w:val="fr-FR"/>
        </w:rPr>
      </w:pPr>
      <w:r w:rsidRPr="00D27BFB">
        <w:rPr>
          <w:rFonts w:ascii="Times New Roman" w:hAnsi="Times New Roman"/>
          <w:sz w:val="24"/>
          <w:szCs w:val="24"/>
        </w:rPr>
        <w:t xml:space="preserve">Implementarea proiectului </w:t>
      </w:r>
      <w:r w:rsidRPr="00D27BFB">
        <w:rPr>
          <w:rFonts w:ascii="Times New Roman" w:hAnsi="Times New Roman"/>
          <w:sz w:val="24"/>
          <w:szCs w:val="24"/>
          <w:lang w:val="fr-FR"/>
        </w:rPr>
        <w:t>de infiintare a fermei de bovine de carne in comuna Poiana Teiului</w:t>
      </w:r>
      <w:proofErr w:type="gramStart"/>
      <w:r w:rsidRPr="00D27BFB">
        <w:rPr>
          <w:rFonts w:ascii="Times New Roman" w:hAnsi="Times New Roman"/>
          <w:sz w:val="24"/>
          <w:szCs w:val="24"/>
          <w:lang w:val="fr-FR"/>
        </w:rPr>
        <w:t>,  va</w:t>
      </w:r>
      <w:proofErr w:type="gramEnd"/>
      <w:r w:rsidRPr="00D27BFB">
        <w:rPr>
          <w:rFonts w:ascii="Times New Roman" w:hAnsi="Times New Roman"/>
          <w:sz w:val="24"/>
          <w:szCs w:val="24"/>
          <w:lang w:val="fr-FR"/>
        </w:rPr>
        <w:t xml:space="preserve">  influenta pozitiv starea de sanatate a locuitorilor si activitatea economico-sociala a localitatii deoarece </w:t>
      </w:r>
      <w:r w:rsidRPr="00D27BFB">
        <w:rPr>
          <w:rFonts w:ascii="Times New Roman" w:hAnsi="Times New Roman"/>
          <w:sz w:val="24"/>
          <w:szCs w:val="24"/>
        </w:rPr>
        <w:t xml:space="preserve">va atrage beneficii sociale pe termen lung prin deschiderea de oportunitati de locuri de munca atat in perioada de construire a obiectivului cat si in timpul exploatarii acestuia. De asemenea, realizarea proiectului propus va asigura posibilitati de castiguri suplimentare pentru mici agricultori si desfasurarea de activitati agricole conexe din intreaga </w:t>
      </w:r>
      <w:proofErr w:type="gramStart"/>
      <w:r w:rsidRPr="00D27BFB">
        <w:rPr>
          <w:rFonts w:ascii="Times New Roman" w:hAnsi="Times New Roman"/>
          <w:sz w:val="24"/>
          <w:szCs w:val="24"/>
        </w:rPr>
        <w:t>zona .</w:t>
      </w:r>
      <w:proofErr w:type="gramEnd"/>
      <w:r w:rsidRPr="00D27BFB">
        <w:rPr>
          <w:rFonts w:ascii="Times New Roman" w:hAnsi="Times New Roman"/>
          <w:sz w:val="24"/>
          <w:szCs w:val="24"/>
        </w:rPr>
        <w:t xml:space="preserve"> Cresterea productiei de carne </w:t>
      </w:r>
      <w:proofErr w:type="gramStart"/>
      <w:r w:rsidRPr="00D27BFB">
        <w:rPr>
          <w:rFonts w:ascii="Times New Roman" w:hAnsi="Times New Roman"/>
          <w:sz w:val="24"/>
          <w:szCs w:val="24"/>
        </w:rPr>
        <w:t>va</w:t>
      </w:r>
      <w:proofErr w:type="gramEnd"/>
      <w:r w:rsidRPr="00D27BFB">
        <w:rPr>
          <w:rFonts w:ascii="Times New Roman" w:hAnsi="Times New Roman"/>
          <w:sz w:val="24"/>
          <w:szCs w:val="24"/>
        </w:rPr>
        <w:t xml:space="preserve"> conduce la ieftinirea produsului finit si la cresterea consumului.</w:t>
      </w:r>
    </w:p>
    <w:p w:rsidR="00D87E2D" w:rsidRPr="00D27BFB" w:rsidRDefault="00D87E2D" w:rsidP="00D27BFB">
      <w:pPr>
        <w:spacing w:line="240" w:lineRule="auto"/>
        <w:ind w:right="-705" w:firstLine="990"/>
        <w:jc w:val="both"/>
        <w:rPr>
          <w:rFonts w:ascii="Times New Roman" w:hAnsi="Times New Roman"/>
          <w:sz w:val="24"/>
          <w:szCs w:val="24"/>
        </w:rPr>
      </w:pPr>
      <w:r w:rsidRPr="00D27BFB">
        <w:rPr>
          <w:rFonts w:ascii="Times New Roman" w:hAnsi="Times New Roman"/>
          <w:sz w:val="24"/>
          <w:szCs w:val="24"/>
        </w:rPr>
        <w:t>Avand in vedere urmatoarele elemente:</w:t>
      </w:r>
    </w:p>
    <w:p w:rsidR="00D87E2D" w:rsidRPr="00D27BFB" w:rsidRDefault="00D87E2D" w:rsidP="00D27BFB">
      <w:pPr>
        <w:spacing w:line="240" w:lineRule="auto"/>
        <w:ind w:right="-705"/>
        <w:jc w:val="both"/>
        <w:rPr>
          <w:rFonts w:ascii="Times New Roman" w:hAnsi="Times New Roman"/>
          <w:sz w:val="24"/>
          <w:szCs w:val="24"/>
        </w:rPr>
      </w:pPr>
      <w:r w:rsidRPr="00D27BFB">
        <w:rPr>
          <w:rFonts w:ascii="Times New Roman" w:hAnsi="Times New Roman"/>
          <w:sz w:val="24"/>
          <w:szCs w:val="24"/>
        </w:rPr>
        <w:t xml:space="preserve"> -distanta semificativa fata de zona de locuinte; </w:t>
      </w:r>
    </w:p>
    <w:p w:rsidR="00D87E2D" w:rsidRPr="00D27BFB" w:rsidRDefault="00D87E2D" w:rsidP="00D27BFB">
      <w:pPr>
        <w:spacing w:line="240" w:lineRule="auto"/>
        <w:ind w:right="-705"/>
        <w:jc w:val="both"/>
        <w:rPr>
          <w:rFonts w:ascii="Times New Roman" w:hAnsi="Times New Roman"/>
          <w:sz w:val="24"/>
          <w:szCs w:val="24"/>
        </w:rPr>
      </w:pPr>
      <w:r w:rsidRPr="00D27BFB">
        <w:rPr>
          <w:rFonts w:ascii="Times New Roman" w:hAnsi="Times New Roman"/>
          <w:sz w:val="24"/>
          <w:szCs w:val="24"/>
        </w:rPr>
        <w:t>-cantitatile relativ reduse de poluanti rezultati;</w:t>
      </w:r>
    </w:p>
    <w:p w:rsidR="00D87E2D" w:rsidRPr="00D27BFB" w:rsidRDefault="00D87E2D" w:rsidP="00D27BFB">
      <w:pPr>
        <w:spacing w:line="240" w:lineRule="auto"/>
        <w:ind w:right="-705"/>
        <w:jc w:val="both"/>
        <w:rPr>
          <w:rFonts w:ascii="Times New Roman" w:hAnsi="Times New Roman"/>
          <w:sz w:val="24"/>
          <w:szCs w:val="24"/>
        </w:rPr>
      </w:pPr>
      <w:r w:rsidRPr="00D27BFB">
        <w:rPr>
          <w:rFonts w:ascii="Times New Roman" w:hAnsi="Times New Roman"/>
          <w:sz w:val="24"/>
          <w:szCs w:val="24"/>
        </w:rPr>
        <w:t xml:space="preserve"> -lipsa poluantilor cu toxicitate ridicata; </w:t>
      </w:r>
    </w:p>
    <w:p w:rsidR="00D27BFB" w:rsidRPr="00D27BFB" w:rsidRDefault="00D87E2D" w:rsidP="00D27BFB">
      <w:pPr>
        <w:spacing w:line="240" w:lineRule="auto"/>
        <w:ind w:right="-705"/>
        <w:jc w:val="both"/>
        <w:rPr>
          <w:rFonts w:ascii="Times New Roman" w:hAnsi="Times New Roman"/>
          <w:sz w:val="24"/>
          <w:szCs w:val="24"/>
        </w:rPr>
      </w:pPr>
      <w:r w:rsidRPr="00D27BFB">
        <w:rPr>
          <w:rFonts w:ascii="Times New Roman" w:hAnsi="Times New Roman"/>
          <w:sz w:val="24"/>
          <w:szCs w:val="24"/>
        </w:rPr>
        <w:t xml:space="preserve">-valorile maxime ale concentratiilor poluantilor, situate sub valorile maxime admise; </w:t>
      </w:r>
    </w:p>
    <w:p w:rsidR="00D87E2D" w:rsidRPr="00D27BFB" w:rsidRDefault="00D87E2D" w:rsidP="00D27BFB">
      <w:pPr>
        <w:spacing w:line="240" w:lineRule="auto"/>
        <w:ind w:right="-705" w:firstLine="990"/>
        <w:jc w:val="both"/>
        <w:rPr>
          <w:rFonts w:ascii="Times New Roman" w:hAnsi="Times New Roman"/>
          <w:sz w:val="24"/>
          <w:szCs w:val="24"/>
        </w:rPr>
      </w:pPr>
      <w:r w:rsidRPr="00D27BFB">
        <w:rPr>
          <w:rFonts w:ascii="Times New Roman" w:hAnsi="Times New Roman"/>
          <w:sz w:val="24"/>
          <w:szCs w:val="24"/>
        </w:rPr>
        <w:lastRenderedPageBreak/>
        <w:t xml:space="preserve">Se considera ca riscul potential pentru sanatatea populatiei </w:t>
      </w:r>
      <w:proofErr w:type="gramStart"/>
      <w:r w:rsidRPr="00D27BFB">
        <w:rPr>
          <w:rFonts w:ascii="Times New Roman" w:hAnsi="Times New Roman"/>
          <w:sz w:val="24"/>
          <w:szCs w:val="24"/>
        </w:rPr>
        <w:t>este</w:t>
      </w:r>
      <w:proofErr w:type="gramEnd"/>
      <w:r w:rsidRPr="00D27BFB">
        <w:rPr>
          <w:rFonts w:ascii="Times New Roman" w:hAnsi="Times New Roman"/>
          <w:sz w:val="24"/>
          <w:szCs w:val="24"/>
        </w:rPr>
        <w:t xml:space="preserve"> redus.</w:t>
      </w:r>
    </w:p>
    <w:p w:rsidR="000247FC" w:rsidRPr="00AA0FDD" w:rsidRDefault="000247FC" w:rsidP="00EA7379">
      <w:pPr>
        <w:spacing w:line="240" w:lineRule="auto"/>
        <w:ind w:right="-705" w:firstLine="270"/>
        <w:jc w:val="both"/>
        <w:rPr>
          <w:rFonts w:ascii="Times New Roman" w:hAnsi="Times New Roman"/>
          <w:sz w:val="24"/>
          <w:szCs w:val="24"/>
          <w:lang w:val="fr-FR"/>
        </w:rPr>
      </w:pPr>
      <w:proofErr w:type="gramStart"/>
      <w:r w:rsidRPr="00AA0FDD">
        <w:rPr>
          <w:rFonts w:ascii="Times New Roman" w:hAnsi="Times New Roman"/>
          <w:b/>
          <w:sz w:val="24"/>
          <w:szCs w:val="24"/>
          <w:lang w:val="fr-FR"/>
        </w:rPr>
        <w:t>2.</w:t>
      </w:r>
      <w:r w:rsidRPr="00AA0FDD">
        <w:rPr>
          <w:rFonts w:ascii="Times New Roman" w:hAnsi="Times New Roman"/>
          <w:b/>
          <w:i/>
          <w:sz w:val="24"/>
          <w:szCs w:val="24"/>
          <w:u w:val="single"/>
          <w:lang w:val="fr-FR"/>
        </w:rPr>
        <w:t>Impactul</w:t>
      </w:r>
      <w:proofErr w:type="gramEnd"/>
      <w:r w:rsidRPr="00AA0FDD">
        <w:rPr>
          <w:rFonts w:ascii="Times New Roman" w:hAnsi="Times New Roman"/>
          <w:b/>
          <w:i/>
          <w:sz w:val="24"/>
          <w:szCs w:val="24"/>
          <w:u w:val="single"/>
          <w:lang w:val="fr-FR"/>
        </w:rPr>
        <w:t xml:space="preserve"> asupra faunei şi florei :</w:t>
      </w:r>
    </w:p>
    <w:p w:rsidR="00A633B8" w:rsidRPr="00AA0FDD" w:rsidRDefault="000247FC" w:rsidP="00EA7379">
      <w:pPr>
        <w:spacing w:line="240" w:lineRule="auto"/>
        <w:ind w:right="-705" w:firstLine="990"/>
        <w:jc w:val="both"/>
        <w:rPr>
          <w:rFonts w:ascii="Times New Roman" w:hAnsi="Times New Roman"/>
          <w:sz w:val="24"/>
          <w:szCs w:val="24"/>
          <w:lang w:val="fr-FR"/>
        </w:rPr>
      </w:pPr>
      <w:r w:rsidRPr="00AA0FDD">
        <w:rPr>
          <w:rFonts w:ascii="Times New Roman" w:hAnsi="Times New Roman"/>
          <w:sz w:val="24"/>
          <w:szCs w:val="24"/>
          <w:lang w:val="fr-FR"/>
        </w:rPr>
        <w:t xml:space="preserve">Lucrarile de </w:t>
      </w:r>
      <w:r w:rsidR="00D27BFB" w:rsidRPr="00D27BFB">
        <w:rPr>
          <w:rFonts w:ascii="Times New Roman" w:hAnsi="Times New Roman"/>
          <w:sz w:val="24"/>
          <w:szCs w:val="24"/>
          <w:lang w:val="fr-FR"/>
        </w:rPr>
        <w:t>infiintare a fermei de bovine de carne in comuna Poiana Teiului</w:t>
      </w:r>
      <w:r w:rsidRPr="00AA0FDD">
        <w:rPr>
          <w:rFonts w:ascii="Times New Roman" w:hAnsi="Times New Roman"/>
          <w:sz w:val="24"/>
          <w:szCs w:val="24"/>
          <w:lang w:val="fr-FR"/>
        </w:rPr>
        <w:t xml:space="preserve">nu afecteaza vegetatia herbacee </w:t>
      </w:r>
      <w:r w:rsidR="00D27BFB">
        <w:rPr>
          <w:rFonts w:ascii="Times New Roman" w:hAnsi="Times New Roman"/>
          <w:sz w:val="24"/>
          <w:szCs w:val="24"/>
          <w:lang w:val="fr-FR"/>
        </w:rPr>
        <w:t>din zona</w:t>
      </w:r>
      <w:r w:rsidRPr="00AA0FDD">
        <w:rPr>
          <w:rFonts w:ascii="Times New Roman" w:hAnsi="Times New Roman"/>
          <w:sz w:val="24"/>
          <w:szCs w:val="24"/>
          <w:lang w:val="fr-FR"/>
        </w:rPr>
        <w:t xml:space="preserve">, deoarece </w:t>
      </w:r>
      <w:r w:rsidR="00D27BFB">
        <w:rPr>
          <w:rFonts w:ascii="Times New Roman" w:hAnsi="Times New Roman"/>
          <w:sz w:val="24"/>
          <w:szCs w:val="24"/>
          <w:lang w:val="fr-FR"/>
        </w:rPr>
        <w:t>aceasta</w:t>
      </w:r>
      <w:r w:rsidRPr="00AA0FDD">
        <w:rPr>
          <w:rFonts w:ascii="Times New Roman" w:hAnsi="Times New Roman"/>
          <w:sz w:val="24"/>
          <w:szCs w:val="24"/>
          <w:lang w:val="fr-FR"/>
        </w:rPr>
        <w:t xml:space="preserve"> se executa </w:t>
      </w:r>
      <w:r w:rsidR="00D27BFB">
        <w:rPr>
          <w:rFonts w:ascii="Times New Roman" w:hAnsi="Times New Roman"/>
          <w:sz w:val="24"/>
          <w:szCs w:val="24"/>
          <w:lang w:val="fr-FR"/>
        </w:rPr>
        <w:t>proprietatea beneficiarului</w:t>
      </w:r>
      <w:r w:rsidRPr="00AA0FDD">
        <w:rPr>
          <w:rFonts w:ascii="Times New Roman" w:hAnsi="Times New Roman"/>
          <w:sz w:val="24"/>
          <w:szCs w:val="24"/>
          <w:lang w:val="fr-FR"/>
        </w:rPr>
        <w:t xml:space="preserve">. Padurile nu sunt afectate </w:t>
      </w:r>
      <w:proofErr w:type="gramStart"/>
      <w:r w:rsidRPr="00AA0FDD">
        <w:rPr>
          <w:rFonts w:ascii="Times New Roman" w:hAnsi="Times New Roman"/>
          <w:sz w:val="24"/>
          <w:szCs w:val="24"/>
          <w:lang w:val="fr-FR"/>
        </w:rPr>
        <w:t>de executia</w:t>
      </w:r>
      <w:proofErr w:type="gramEnd"/>
      <w:r w:rsidRPr="00AA0FDD">
        <w:rPr>
          <w:rFonts w:ascii="Times New Roman" w:hAnsi="Times New Roman"/>
          <w:sz w:val="24"/>
          <w:szCs w:val="24"/>
          <w:lang w:val="fr-FR"/>
        </w:rPr>
        <w:t xml:space="preserve"> lucrarilor, deoarece lucrarile sunt ampla</w:t>
      </w:r>
      <w:r w:rsidR="00A633B8" w:rsidRPr="00AA0FDD">
        <w:rPr>
          <w:rFonts w:ascii="Times New Roman" w:hAnsi="Times New Roman"/>
          <w:sz w:val="24"/>
          <w:szCs w:val="24"/>
          <w:lang w:val="fr-FR"/>
        </w:rPr>
        <w:t>sate in afara zonei impadurite</w:t>
      </w:r>
      <w:r w:rsidR="00D27BFB">
        <w:rPr>
          <w:rFonts w:ascii="Times New Roman" w:hAnsi="Times New Roman"/>
          <w:sz w:val="24"/>
          <w:szCs w:val="24"/>
          <w:lang w:val="fr-FR"/>
        </w:rPr>
        <w:t>.</w:t>
      </w:r>
    </w:p>
    <w:p w:rsidR="000247FC" w:rsidRPr="00AA0FDD" w:rsidRDefault="000247FC" w:rsidP="00EA7379">
      <w:pPr>
        <w:spacing w:line="240" w:lineRule="auto"/>
        <w:ind w:right="-705" w:firstLine="990"/>
        <w:jc w:val="both"/>
        <w:rPr>
          <w:rFonts w:ascii="Times New Roman" w:hAnsi="Times New Roman"/>
          <w:sz w:val="24"/>
          <w:szCs w:val="24"/>
          <w:lang w:val="fr-FR"/>
        </w:rPr>
      </w:pPr>
      <w:r w:rsidRPr="00AA0FDD">
        <w:rPr>
          <w:rFonts w:ascii="Times New Roman" w:hAnsi="Times New Roman"/>
          <w:sz w:val="24"/>
          <w:szCs w:val="24"/>
          <w:lang w:val="fr-FR"/>
        </w:rPr>
        <w:t xml:space="preserve">Pentru implementarea proiectului nu vor fi defrisate absolut deloc suprafete impadurite, nu vor fi excavate suprafete acoperite de pajisti sau asociatii ierboase care constituie habitate de interes comunitar. </w:t>
      </w:r>
    </w:p>
    <w:p w:rsidR="000247FC" w:rsidRPr="00AA0FDD" w:rsidRDefault="000247FC" w:rsidP="00EA7379">
      <w:pPr>
        <w:spacing w:line="240" w:lineRule="auto"/>
        <w:ind w:right="-705" w:firstLine="990"/>
        <w:jc w:val="both"/>
        <w:rPr>
          <w:rFonts w:ascii="Times New Roman" w:hAnsi="Times New Roman"/>
          <w:sz w:val="24"/>
          <w:szCs w:val="24"/>
          <w:lang w:val="fr-FR"/>
        </w:rPr>
      </w:pPr>
      <w:r w:rsidRPr="00AA0FDD">
        <w:rPr>
          <w:rFonts w:ascii="Times New Roman" w:hAnsi="Times New Roman"/>
          <w:sz w:val="24"/>
          <w:szCs w:val="24"/>
          <w:lang w:val="fr-FR"/>
        </w:rPr>
        <w:t>Activitatea de transport a materialelor necesare si a deseurilor nu va afecta covorul vegetal deoarece utilajele se vor deplasa pe drumu</w:t>
      </w:r>
      <w:r w:rsidR="00D27BFB">
        <w:rPr>
          <w:rFonts w:ascii="Times New Roman" w:hAnsi="Times New Roman"/>
          <w:sz w:val="24"/>
          <w:szCs w:val="24"/>
          <w:lang w:val="fr-FR"/>
        </w:rPr>
        <w:t>l</w:t>
      </w:r>
      <w:r w:rsidRPr="00AA0FDD">
        <w:rPr>
          <w:rFonts w:ascii="Times New Roman" w:hAnsi="Times New Roman"/>
          <w:sz w:val="24"/>
          <w:szCs w:val="24"/>
          <w:lang w:val="fr-FR"/>
        </w:rPr>
        <w:t xml:space="preserve"> national </w:t>
      </w:r>
      <w:r w:rsidR="00D27BFB">
        <w:rPr>
          <w:rFonts w:ascii="Times New Roman" w:hAnsi="Times New Roman"/>
          <w:sz w:val="24"/>
          <w:szCs w:val="24"/>
          <w:lang w:val="fr-FR"/>
        </w:rPr>
        <w:t>si drumuri comunale,</w:t>
      </w:r>
      <w:r w:rsidRPr="00AA0FDD">
        <w:rPr>
          <w:rFonts w:ascii="Times New Roman" w:hAnsi="Times New Roman"/>
          <w:sz w:val="24"/>
          <w:szCs w:val="24"/>
          <w:lang w:val="fr-FR"/>
        </w:rPr>
        <w:t xml:space="preserve"> ce a</w:t>
      </w:r>
      <w:r w:rsidR="00D27BFB">
        <w:rPr>
          <w:rFonts w:ascii="Times New Roman" w:hAnsi="Times New Roman"/>
          <w:sz w:val="24"/>
          <w:szCs w:val="24"/>
          <w:lang w:val="fr-FR"/>
        </w:rPr>
        <w:t>u</w:t>
      </w:r>
      <w:r w:rsidRPr="00AA0FDD">
        <w:rPr>
          <w:rFonts w:ascii="Times New Roman" w:hAnsi="Times New Roman"/>
          <w:sz w:val="24"/>
          <w:szCs w:val="24"/>
          <w:lang w:val="fr-FR"/>
        </w:rPr>
        <w:t xml:space="preserve"> latime suficienta pentru deplasarea acestora. Lucrarile </w:t>
      </w:r>
      <w:r w:rsidR="00D27BFB" w:rsidRPr="00AA0FDD">
        <w:rPr>
          <w:rFonts w:ascii="Times New Roman" w:hAnsi="Times New Roman"/>
          <w:sz w:val="24"/>
          <w:szCs w:val="24"/>
          <w:lang w:val="fr-FR"/>
        </w:rPr>
        <w:t xml:space="preserve">de </w:t>
      </w:r>
      <w:r w:rsidR="00D27BFB" w:rsidRPr="00D27BFB">
        <w:rPr>
          <w:rFonts w:ascii="Times New Roman" w:hAnsi="Times New Roman"/>
          <w:sz w:val="24"/>
          <w:szCs w:val="24"/>
          <w:lang w:val="fr-FR"/>
        </w:rPr>
        <w:t>infiintare a fermei de bovine de carne in comuna Poiana Teiului</w:t>
      </w:r>
      <w:r w:rsidRPr="00AA0FDD">
        <w:rPr>
          <w:rFonts w:ascii="Times New Roman" w:hAnsi="Times New Roman"/>
          <w:sz w:val="24"/>
          <w:szCs w:val="24"/>
          <w:lang w:val="fr-FR"/>
        </w:rPr>
        <w:t xml:space="preserve">nu afecteaza speciile de pasari, deoarece acestea sunt mobile si evita suprafetele puternic antropizate cum sunt vecinatatile drumurilor intens circulate.Datorita antropizarii zonei adiacente drumurilor </w:t>
      </w:r>
      <w:r w:rsidR="00D27BFB">
        <w:rPr>
          <w:rFonts w:ascii="Times New Roman" w:hAnsi="Times New Roman"/>
          <w:sz w:val="24"/>
          <w:szCs w:val="24"/>
          <w:lang w:val="fr-FR"/>
        </w:rPr>
        <w:t>de acces spre lucrare</w:t>
      </w:r>
      <w:r w:rsidRPr="00AA0FDD">
        <w:rPr>
          <w:rFonts w:ascii="Times New Roman" w:hAnsi="Times New Roman"/>
          <w:sz w:val="24"/>
          <w:szCs w:val="24"/>
          <w:lang w:val="fr-FR"/>
        </w:rPr>
        <w:t>, nu sunt prezente specii de amfibieni, reptile, mamifere.</w:t>
      </w:r>
    </w:p>
    <w:p w:rsidR="000247FC" w:rsidRPr="00AA0FDD" w:rsidRDefault="000247FC" w:rsidP="00EA7379">
      <w:pPr>
        <w:spacing w:after="0" w:line="240" w:lineRule="auto"/>
        <w:ind w:right="-705" w:firstLine="270"/>
        <w:jc w:val="both"/>
        <w:rPr>
          <w:rFonts w:ascii="Times New Roman" w:hAnsi="Times New Roman"/>
          <w:b/>
          <w:i/>
          <w:sz w:val="24"/>
          <w:szCs w:val="24"/>
          <w:u w:val="single"/>
          <w:lang w:val="fr-FR"/>
        </w:rPr>
      </w:pPr>
      <w:proofErr w:type="gramStart"/>
      <w:r w:rsidRPr="00AA0FDD">
        <w:rPr>
          <w:rFonts w:ascii="Times New Roman" w:hAnsi="Times New Roman"/>
          <w:b/>
          <w:i/>
          <w:sz w:val="24"/>
          <w:szCs w:val="24"/>
          <w:u w:val="single"/>
          <w:lang w:val="fr-FR"/>
        </w:rPr>
        <w:t>3.Impactul</w:t>
      </w:r>
      <w:proofErr w:type="gramEnd"/>
      <w:r w:rsidRPr="00AA0FDD">
        <w:rPr>
          <w:rFonts w:ascii="Times New Roman" w:hAnsi="Times New Roman"/>
          <w:b/>
          <w:i/>
          <w:sz w:val="24"/>
          <w:szCs w:val="24"/>
          <w:u w:val="single"/>
          <w:lang w:val="fr-FR"/>
        </w:rPr>
        <w:t xml:space="preserve"> asupra solului :</w:t>
      </w:r>
    </w:p>
    <w:p w:rsidR="000247FC" w:rsidRPr="00AA0FDD" w:rsidRDefault="000247FC" w:rsidP="00EA7379">
      <w:pPr>
        <w:spacing w:after="0" w:line="240" w:lineRule="auto"/>
        <w:ind w:right="-705" w:firstLine="270"/>
        <w:jc w:val="both"/>
        <w:rPr>
          <w:rFonts w:ascii="Times New Roman" w:hAnsi="Times New Roman"/>
          <w:sz w:val="24"/>
          <w:szCs w:val="24"/>
          <w:lang w:val="fr-FR"/>
        </w:rPr>
      </w:pPr>
    </w:p>
    <w:p w:rsidR="00D87E2D" w:rsidRPr="00416544" w:rsidRDefault="00D87E2D" w:rsidP="00EA7379">
      <w:pPr>
        <w:spacing w:after="150" w:line="240" w:lineRule="auto"/>
        <w:ind w:right="-590" w:firstLine="990"/>
        <w:jc w:val="both"/>
        <w:rPr>
          <w:rFonts w:ascii="Times New Roman" w:hAnsi="Times New Roman"/>
          <w:sz w:val="24"/>
          <w:szCs w:val="24"/>
          <w:lang w:val="fr-FR"/>
        </w:rPr>
      </w:pPr>
      <w:r w:rsidRPr="00416544">
        <w:rPr>
          <w:rFonts w:ascii="Times New Roman" w:hAnsi="Times New Roman"/>
          <w:sz w:val="24"/>
          <w:szCs w:val="24"/>
        </w:rPr>
        <w:t>Dejectiile animaliere reprezinta principala sursa de poluare a solului si subsolului in zona amplasamentului. Pentru evitarea pericolului de infiltrare in sol si in apele freatice s-au luat urmatoarele masuri:</w:t>
      </w:r>
    </w:p>
    <w:p w:rsidR="00416544" w:rsidRPr="00416544" w:rsidRDefault="00416544" w:rsidP="007F7EC2">
      <w:pPr>
        <w:pStyle w:val="ListParagraph"/>
        <w:numPr>
          <w:ilvl w:val="1"/>
          <w:numId w:val="20"/>
        </w:numPr>
        <w:overflowPunct w:val="0"/>
        <w:autoSpaceDE w:val="0"/>
        <w:autoSpaceDN w:val="0"/>
        <w:adjustRightInd w:val="0"/>
        <w:spacing w:after="0" w:line="276" w:lineRule="auto"/>
        <w:ind w:left="0" w:right="-590" w:firstLine="720"/>
        <w:jc w:val="both"/>
        <w:textAlignment w:val="baseline"/>
        <w:rPr>
          <w:rFonts w:ascii="Times New Roman" w:hAnsi="Times New Roman"/>
          <w:noProof/>
          <w:sz w:val="24"/>
          <w:szCs w:val="24"/>
          <w:lang w:val="ro-RO"/>
        </w:rPr>
      </w:pPr>
      <w:r w:rsidRPr="00416544">
        <w:rPr>
          <w:rFonts w:ascii="Times New Roman" w:hAnsi="Times New Roman"/>
          <w:sz w:val="24"/>
          <w:szCs w:val="24"/>
          <w:lang w:val="fr-FR"/>
        </w:rPr>
        <w:t xml:space="preserve">Zona depozitare dejectii o reprezinta ocuva etansa subterana,  amplasata sub hala de crestere a bovinelor, avand zona deschisa pentru acces auto (vola, buldoexcavator) si ventilatoare ce vor avea rolul de a nu lasa se se acumuleze gaze de fermentatie. </w:t>
      </w:r>
      <w:r w:rsidRPr="00416544">
        <w:rPr>
          <w:rFonts w:ascii="Times New Roman" w:hAnsi="Times New Roman"/>
          <w:noProof/>
          <w:sz w:val="24"/>
          <w:szCs w:val="24"/>
          <w:lang w:val="ro-RO"/>
        </w:rPr>
        <w:t>Cuva din beton armat amplasată sub cota plăcii suport pardoseală a halei de crestere bovine în zona deschiderii centrale. Dimensiunile în plan ale cuvei sunt de 10,00m x 70,00m. Înălțimea liberă a cuvei este de 2,50 m.</w:t>
      </w:r>
    </w:p>
    <w:p w:rsidR="00416544" w:rsidRPr="00416544" w:rsidRDefault="00416544" w:rsidP="00416544">
      <w:pPr>
        <w:pStyle w:val="ListParagraph"/>
        <w:numPr>
          <w:ilvl w:val="1"/>
          <w:numId w:val="20"/>
        </w:numPr>
        <w:tabs>
          <w:tab w:val="clear" w:pos="1440"/>
        </w:tabs>
        <w:overflowPunct w:val="0"/>
        <w:autoSpaceDE w:val="0"/>
        <w:autoSpaceDN w:val="0"/>
        <w:adjustRightInd w:val="0"/>
        <w:ind w:left="0" w:right="-731" w:firstLine="0"/>
        <w:jc w:val="both"/>
        <w:textAlignment w:val="baseline"/>
        <w:rPr>
          <w:rFonts w:ascii="Times New Roman" w:hAnsi="Times New Roman"/>
          <w:noProof/>
          <w:sz w:val="24"/>
          <w:szCs w:val="24"/>
          <w:lang w:val="ro-RO"/>
        </w:rPr>
      </w:pPr>
      <w:r w:rsidRPr="00416544">
        <w:rPr>
          <w:rFonts w:ascii="Times New Roman" w:hAnsi="Times New Roman"/>
          <w:noProof/>
          <w:sz w:val="24"/>
          <w:szCs w:val="24"/>
          <w:lang w:val="ro-RO"/>
        </w:rPr>
        <w:t>Fundațiilecuvei sunt din beton armat monolit de tip talpă sub pereții din beton armat perimetrali și fundație izolată de tip talpă și cuzinet sub stâlpii centrali. Clasa de beton în fundație și pereți este C25/30-XC2-S3-0.20%Cl. Armăturile folosite sunt de tip PC52 cu acoperirea de beton de minim 5,00cm.</w:t>
      </w:r>
    </w:p>
    <w:p w:rsidR="00416544" w:rsidRPr="00416544" w:rsidRDefault="00416544" w:rsidP="00416544">
      <w:pPr>
        <w:pStyle w:val="ListParagraph"/>
        <w:numPr>
          <w:ilvl w:val="1"/>
          <w:numId w:val="20"/>
        </w:numPr>
        <w:tabs>
          <w:tab w:val="clear" w:pos="1440"/>
        </w:tabs>
        <w:overflowPunct w:val="0"/>
        <w:autoSpaceDE w:val="0"/>
        <w:autoSpaceDN w:val="0"/>
        <w:adjustRightInd w:val="0"/>
        <w:ind w:left="0" w:right="-731" w:firstLine="0"/>
        <w:jc w:val="both"/>
        <w:textAlignment w:val="baseline"/>
        <w:rPr>
          <w:rFonts w:ascii="Times New Roman" w:hAnsi="Times New Roman"/>
          <w:noProof/>
          <w:sz w:val="24"/>
          <w:szCs w:val="24"/>
          <w:lang w:val="ro-RO"/>
        </w:rPr>
      </w:pPr>
      <w:r w:rsidRPr="00416544">
        <w:rPr>
          <w:rFonts w:ascii="Times New Roman" w:hAnsi="Times New Roman"/>
          <w:noProof/>
          <w:sz w:val="24"/>
          <w:szCs w:val="24"/>
          <w:lang w:val="ro-RO"/>
        </w:rPr>
        <w:t>Pereții longitudinali (parapetii cu inaltimea de 2.50m) sunt realizați din beton armat</w:t>
      </w:r>
      <w:r>
        <w:rPr>
          <w:rFonts w:ascii="Times New Roman" w:hAnsi="Times New Roman"/>
          <w:noProof/>
          <w:sz w:val="24"/>
          <w:szCs w:val="24"/>
          <w:lang w:val="ro-RO"/>
        </w:rPr>
        <w:t xml:space="preserve">. </w:t>
      </w:r>
      <w:r w:rsidRPr="00416544">
        <w:rPr>
          <w:rFonts w:ascii="Times New Roman" w:hAnsi="Times New Roman"/>
          <w:noProof/>
          <w:sz w:val="24"/>
          <w:szCs w:val="24"/>
          <w:lang w:val="ro-RO"/>
        </w:rPr>
        <w:t>Stâlpii centrali au secțiunea de 40x40cm și sunt realizați din beton de clasa C25/30-XC2-S3-0.20%Cl. Armăturile folosite sunt de tip PC52 cu acoperirea de beton de minim 5,00 cm.</w:t>
      </w:r>
    </w:p>
    <w:p w:rsidR="00416544" w:rsidRPr="00416544" w:rsidRDefault="00416544" w:rsidP="00416544">
      <w:pPr>
        <w:pStyle w:val="ListParagraph"/>
        <w:numPr>
          <w:ilvl w:val="1"/>
          <w:numId w:val="20"/>
        </w:numPr>
        <w:tabs>
          <w:tab w:val="clear" w:pos="1440"/>
        </w:tabs>
        <w:overflowPunct w:val="0"/>
        <w:autoSpaceDE w:val="0"/>
        <w:autoSpaceDN w:val="0"/>
        <w:adjustRightInd w:val="0"/>
        <w:ind w:left="0" w:right="-731" w:firstLine="0"/>
        <w:jc w:val="both"/>
        <w:textAlignment w:val="baseline"/>
        <w:rPr>
          <w:rFonts w:ascii="Times New Roman" w:hAnsi="Times New Roman"/>
          <w:noProof/>
          <w:sz w:val="24"/>
          <w:szCs w:val="24"/>
          <w:lang w:val="ro-RO"/>
        </w:rPr>
      </w:pPr>
      <w:r w:rsidRPr="00416544">
        <w:rPr>
          <w:rFonts w:ascii="Times New Roman" w:hAnsi="Times New Roman"/>
          <w:noProof/>
          <w:sz w:val="24"/>
          <w:szCs w:val="24"/>
          <w:lang w:val="ro-RO"/>
        </w:rPr>
        <w:t>Planșeul peste cuvă este din beton armat monolit în grosime de 15 cm cu descărcare la stâlpi și pereți prin intermediul grinzilor 30x50 cm și a centurilor de pereți. Clasa de beton este C25/30-XC2-S3-0.20%Cl. Armăturile folosite sunt de tip PC52 cu acoperirea de beton de minim 5,00 cm.</w:t>
      </w:r>
    </w:p>
    <w:p w:rsidR="000247FC" w:rsidRPr="00AA0FDD" w:rsidRDefault="000247FC" w:rsidP="00EA7379">
      <w:pPr>
        <w:spacing w:after="150" w:line="240" w:lineRule="auto"/>
        <w:ind w:right="-705" w:firstLine="990"/>
        <w:jc w:val="both"/>
        <w:rPr>
          <w:rFonts w:ascii="Times New Roman" w:hAnsi="Times New Roman"/>
          <w:sz w:val="24"/>
          <w:szCs w:val="24"/>
          <w:lang w:val="fr-FR"/>
        </w:rPr>
      </w:pPr>
      <w:r w:rsidRPr="00AA0FDD">
        <w:rPr>
          <w:rFonts w:ascii="Times New Roman" w:hAnsi="Times New Roman"/>
          <w:sz w:val="24"/>
          <w:szCs w:val="24"/>
          <w:lang w:val="fr-FR"/>
        </w:rPr>
        <w:t>Pot fi posibile poluari accidentale, prin pierderi de hidrocarburi sau /si uleiuri minerale, ca urmare a unor defectiuni la utilaje. Pentru prevenirea acestui tip de poluare accidentala se recomanda ;</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Efectuarea regulata a reviziilor tehnice la mijloacelor auto</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 xml:space="preserve">Schimbarea uleiurilor </w:t>
      </w:r>
      <w:proofErr w:type="gramStart"/>
      <w:r w:rsidRPr="00AA0FDD">
        <w:rPr>
          <w:rFonts w:ascii="Times New Roman" w:hAnsi="Times New Roman"/>
          <w:sz w:val="24"/>
          <w:szCs w:val="24"/>
          <w:lang w:val="fr-FR"/>
        </w:rPr>
        <w:t>la utilaje</w:t>
      </w:r>
      <w:proofErr w:type="gramEnd"/>
      <w:r w:rsidRPr="00AA0FDD">
        <w:rPr>
          <w:rFonts w:ascii="Times New Roman" w:hAnsi="Times New Roman"/>
          <w:sz w:val="24"/>
          <w:szCs w:val="24"/>
          <w:lang w:val="fr-FR"/>
        </w:rPr>
        <w:t xml:space="preserve"> doar in unitati specializate</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 xml:space="preserve">Alimentarea cu carburanti numai in statii </w:t>
      </w:r>
      <w:proofErr w:type="gramStart"/>
      <w:r w:rsidRPr="00AA0FDD">
        <w:rPr>
          <w:rFonts w:ascii="Times New Roman" w:hAnsi="Times New Roman"/>
          <w:sz w:val="24"/>
          <w:szCs w:val="24"/>
          <w:lang w:val="fr-FR"/>
        </w:rPr>
        <w:t>de alimentare</w:t>
      </w:r>
      <w:proofErr w:type="gramEnd"/>
    </w:p>
    <w:p w:rsidR="000247FC" w:rsidRPr="00AA0FDD" w:rsidRDefault="000247FC" w:rsidP="00EA7379">
      <w:pPr>
        <w:spacing w:after="0" w:line="240" w:lineRule="auto"/>
        <w:ind w:right="-705"/>
        <w:jc w:val="both"/>
        <w:rPr>
          <w:rFonts w:ascii="Times New Roman" w:hAnsi="Times New Roman"/>
          <w:b/>
          <w:i/>
          <w:sz w:val="24"/>
          <w:szCs w:val="24"/>
          <w:u w:val="single"/>
          <w:lang w:val="fr-FR"/>
        </w:rPr>
      </w:pPr>
      <w:proofErr w:type="gramStart"/>
      <w:r w:rsidRPr="00AA0FDD">
        <w:rPr>
          <w:rFonts w:ascii="Times New Roman" w:hAnsi="Times New Roman"/>
          <w:b/>
          <w:i/>
          <w:sz w:val="24"/>
          <w:szCs w:val="24"/>
          <w:u w:val="single"/>
          <w:lang w:val="fr-FR"/>
        </w:rPr>
        <w:t>4.Impactul</w:t>
      </w:r>
      <w:proofErr w:type="gramEnd"/>
      <w:r w:rsidRPr="00AA0FDD">
        <w:rPr>
          <w:rFonts w:ascii="Times New Roman" w:hAnsi="Times New Roman"/>
          <w:b/>
          <w:i/>
          <w:sz w:val="24"/>
          <w:szCs w:val="24"/>
          <w:u w:val="single"/>
          <w:lang w:val="fr-FR"/>
        </w:rPr>
        <w:t xml:space="preserve"> asupra calitatii apelor :</w:t>
      </w:r>
    </w:p>
    <w:p w:rsidR="000247FC" w:rsidRPr="0033393E" w:rsidRDefault="000247FC" w:rsidP="00EA7379">
      <w:pPr>
        <w:spacing w:after="0" w:line="240" w:lineRule="auto"/>
        <w:ind w:right="-705"/>
        <w:jc w:val="both"/>
        <w:rPr>
          <w:rFonts w:ascii="Times New Roman" w:hAnsi="Times New Roman"/>
          <w:b/>
          <w:sz w:val="24"/>
          <w:szCs w:val="24"/>
          <w:lang w:val="fr-FR"/>
        </w:rPr>
      </w:pPr>
    </w:p>
    <w:p w:rsidR="00416544" w:rsidRPr="0033393E" w:rsidRDefault="00D87E2D" w:rsidP="00EA7379">
      <w:pPr>
        <w:spacing w:line="240" w:lineRule="auto"/>
        <w:ind w:right="-705" w:firstLine="1287"/>
        <w:jc w:val="both"/>
        <w:rPr>
          <w:rFonts w:ascii="Times New Roman" w:hAnsi="Times New Roman"/>
          <w:sz w:val="24"/>
          <w:szCs w:val="24"/>
        </w:rPr>
      </w:pPr>
      <w:r w:rsidRPr="0033393E">
        <w:rPr>
          <w:rFonts w:ascii="Times New Roman" w:hAnsi="Times New Roman"/>
          <w:sz w:val="24"/>
          <w:szCs w:val="24"/>
        </w:rPr>
        <w:lastRenderedPageBreak/>
        <w:t xml:space="preserve">Apa utilizata se preleveaza </w:t>
      </w:r>
      <w:r w:rsidR="00416544" w:rsidRPr="0033393E">
        <w:rPr>
          <w:rFonts w:ascii="Times New Roman" w:hAnsi="Times New Roman"/>
          <w:sz w:val="24"/>
          <w:szCs w:val="24"/>
        </w:rPr>
        <w:t>din sistemul de alimentare cu apa existent in comuna Poiana Teiului si din</w:t>
      </w:r>
      <w:r w:rsidRPr="0033393E">
        <w:rPr>
          <w:rFonts w:ascii="Times New Roman" w:hAnsi="Times New Roman"/>
          <w:sz w:val="24"/>
          <w:szCs w:val="24"/>
        </w:rPr>
        <w:t xml:space="preserve"> subteran</w:t>
      </w:r>
      <w:r w:rsidR="00416544" w:rsidRPr="0033393E">
        <w:rPr>
          <w:rFonts w:ascii="Times New Roman" w:hAnsi="Times New Roman"/>
          <w:sz w:val="24"/>
          <w:szCs w:val="24"/>
        </w:rPr>
        <w:t>, conform detalierii din capitolul – alimentare cu apa. S</w:t>
      </w:r>
      <w:r w:rsidRPr="0033393E">
        <w:rPr>
          <w:rFonts w:ascii="Times New Roman" w:hAnsi="Times New Roman"/>
          <w:sz w:val="24"/>
          <w:szCs w:val="24"/>
        </w:rPr>
        <w:t xml:space="preserve">e vor respecta instructiunile de exploatare a surselor de </w:t>
      </w:r>
      <w:proofErr w:type="gramStart"/>
      <w:r w:rsidRPr="0033393E">
        <w:rPr>
          <w:rFonts w:ascii="Times New Roman" w:hAnsi="Times New Roman"/>
          <w:sz w:val="24"/>
          <w:szCs w:val="24"/>
        </w:rPr>
        <w:t>apa</w:t>
      </w:r>
      <w:proofErr w:type="gramEnd"/>
      <w:r w:rsidRPr="0033393E">
        <w:rPr>
          <w:rFonts w:ascii="Times New Roman" w:hAnsi="Times New Roman"/>
          <w:sz w:val="24"/>
          <w:szCs w:val="24"/>
        </w:rPr>
        <w:t xml:space="preserve"> in regimuri diferite (ape mari, seceta, etc), precum si zona de protectie sanitara si hidrogeologica indicate prin </w:t>
      </w:r>
      <w:r w:rsidR="00416544" w:rsidRPr="0033393E">
        <w:rPr>
          <w:rFonts w:ascii="Times New Roman" w:hAnsi="Times New Roman"/>
          <w:sz w:val="24"/>
          <w:szCs w:val="24"/>
        </w:rPr>
        <w:t>Studiul hidrogeologic</w:t>
      </w:r>
      <w:r w:rsidRPr="0033393E">
        <w:rPr>
          <w:rFonts w:ascii="Times New Roman" w:hAnsi="Times New Roman"/>
          <w:sz w:val="24"/>
          <w:szCs w:val="24"/>
        </w:rPr>
        <w:t xml:space="preserve">. </w:t>
      </w:r>
    </w:p>
    <w:p w:rsidR="00D87E2D" w:rsidRPr="0033393E" w:rsidRDefault="00D87E2D" w:rsidP="00EA7379">
      <w:pPr>
        <w:spacing w:line="240" w:lineRule="auto"/>
        <w:ind w:right="-705" w:firstLine="1287"/>
        <w:jc w:val="both"/>
        <w:rPr>
          <w:rFonts w:ascii="Times New Roman" w:hAnsi="Times New Roman"/>
          <w:sz w:val="24"/>
          <w:szCs w:val="24"/>
          <w:lang w:val="fr-FR"/>
        </w:rPr>
      </w:pPr>
      <w:r w:rsidRPr="0033393E">
        <w:rPr>
          <w:rFonts w:ascii="Times New Roman" w:hAnsi="Times New Roman"/>
          <w:sz w:val="24"/>
          <w:szCs w:val="24"/>
        </w:rPr>
        <w:t>Obiectivul propus nu afecteaza conditiile hidrologice si hidrogeologice -Nu exista impact secundar asupra componentelor mediului cauzat de schimbari previzibile ale conditiilor hidrologice si hidrogeologice ale amplasamentulu</w:t>
      </w:r>
      <w:r w:rsidR="0033393E">
        <w:rPr>
          <w:rFonts w:ascii="Times New Roman" w:hAnsi="Times New Roman"/>
          <w:sz w:val="24"/>
          <w:szCs w:val="24"/>
        </w:rPr>
        <w:t>i.</w:t>
      </w:r>
    </w:p>
    <w:p w:rsidR="00416544" w:rsidRPr="0033393E" w:rsidRDefault="00D87E2D" w:rsidP="00EA7379">
      <w:pPr>
        <w:spacing w:line="240" w:lineRule="auto"/>
        <w:ind w:right="-705" w:firstLine="1287"/>
        <w:jc w:val="both"/>
        <w:rPr>
          <w:rFonts w:ascii="Times New Roman" w:hAnsi="Times New Roman"/>
          <w:sz w:val="24"/>
          <w:szCs w:val="24"/>
        </w:rPr>
      </w:pPr>
      <w:r w:rsidRPr="0033393E">
        <w:rPr>
          <w:rFonts w:ascii="Times New Roman" w:hAnsi="Times New Roman"/>
          <w:sz w:val="24"/>
          <w:szCs w:val="24"/>
        </w:rPr>
        <w:t>-Nu exista evacuari de ape uzate in emisari</w:t>
      </w:r>
      <w:r w:rsidR="00AE466D" w:rsidRPr="0033393E">
        <w:rPr>
          <w:rFonts w:ascii="Times New Roman" w:hAnsi="Times New Roman"/>
          <w:sz w:val="24"/>
          <w:szCs w:val="24"/>
        </w:rPr>
        <w:t xml:space="preserve"> – s-au prevazut fose septice vidanjabile</w:t>
      </w:r>
      <w:r w:rsidRPr="0033393E">
        <w:rPr>
          <w:rFonts w:ascii="Times New Roman" w:hAnsi="Times New Roman"/>
          <w:sz w:val="24"/>
          <w:szCs w:val="24"/>
        </w:rPr>
        <w:t xml:space="preserve">. </w:t>
      </w:r>
    </w:p>
    <w:p w:rsidR="00D87E2D" w:rsidRPr="0033393E" w:rsidRDefault="00D87E2D" w:rsidP="00EA7379">
      <w:pPr>
        <w:spacing w:line="240" w:lineRule="auto"/>
        <w:ind w:right="-705" w:firstLine="1287"/>
        <w:jc w:val="both"/>
        <w:rPr>
          <w:rFonts w:ascii="Times New Roman" w:hAnsi="Times New Roman"/>
          <w:sz w:val="24"/>
          <w:szCs w:val="24"/>
        </w:rPr>
      </w:pPr>
      <w:r w:rsidRPr="0033393E">
        <w:rPr>
          <w:rFonts w:ascii="Times New Roman" w:hAnsi="Times New Roman"/>
          <w:sz w:val="24"/>
          <w:szCs w:val="24"/>
        </w:rPr>
        <w:t xml:space="preserve">-Functionarea obiectivului propus nu </w:t>
      </w:r>
      <w:proofErr w:type="gramStart"/>
      <w:r w:rsidRPr="0033393E">
        <w:rPr>
          <w:rFonts w:ascii="Times New Roman" w:hAnsi="Times New Roman"/>
          <w:sz w:val="24"/>
          <w:szCs w:val="24"/>
        </w:rPr>
        <w:t>va</w:t>
      </w:r>
      <w:proofErr w:type="gramEnd"/>
      <w:r w:rsidRPr="0033393E">
        <w:rPr>
          <w:rFonts w:ascii="Times New Roman" w:hAnsi="Times New Roman"/>
          <w:sz w:val="24"/>
          <w:szCs w:val="24"/>
        </w:rPr>
        <w:t xml:space="preserve"> afecta ecosistemele acvatice</w:t>
      </w:r>
    </w:p>
    <w:p w:rsidR="00D87E2D" w:rsidRPr="0033393E" w:rsidRDefault="00D87E2D" w:rsidP="00EA7379">
      <w:pPr>
        <w:spacing w:line="240" w:lineRule="auto"/>
        <w:ind w:right="-705" w:firstLine="1287"/>
        <w:jc w:val="both"/>
        <w:rPr>
          <w:rFonts w:ascii="Times New Roman" w:hAnsi="Times New Roman"/>
          <w:sz w:val="24"/>
          <w:szCs w:val="24"/>
          <w:lang w:val="fr-FR"/>
        </w:rPr>
      </w:pPr>
      <w:r w:rsidRPr="0033393E">
        <w:rPr>
          <w:rFonts w:ascii="Times New Roman" w:hAnsi="Times New Roman"/>
          <w:sz w:val="24"/>
          <w:szCs w:val="24"/>
        </w:rPr>
        <w:t>Apele uzate rezultate au caracter menajer. Vidanjarea se realizeaza la statia de epurare autorizata a orasului</w:t>
      </w:r>
      <w:r w:rsidR="00AE466D" w:rsidRPr="0033393E">
        <w:rPr>
          <w:rFonts w:ascii="Times New Roman" w:hAnsi="Times New Roman"/>
          <w:sz w:val="24"/>
          <w:szCs w:val="24"/>
        </w:rPr>
        <w:t xml:space="preserve"> Tg. </w:t>
      </w:r>
      <w:proofErr w:type="gramStart"/>
      <w:r w:rsidR="00AE466D" w:rsidRPr="0033393E">
        <w:rPr>
          <w:rFonts w:ascii="Times New Roman" w:hAnsi="Times New Roman"/>
          <w:sz w:val="24"/>
          <w:szCs w:val="24"/>
        </w:rPr>
        <w:t xml:space="preserve">Neamt </w:t>
      </w:r>
      <w:r w:rsidRPr="0033393E">
        <w:rPr>
          <w:rFonts w:ascii="Times New Roman" w:hAnsi="Times New Roman"/>
          <w:sz w:val="24"/>
          <w:szCs w:val="24"/>
        </w:rPr>
        <w:t>.</w:t>
      </w:r>
      <w:proofErr w:type="gramEnd"/>
      <w:r w:rsidRPr="0033393E">
        <w:rPr>
          <w:rFonts w:ascii="Times New Roman" w:hAnsi="Times New Roman"/>
          <w:sz w:val="24"/>
          <w:szCs w:val="24"/>
        </w:rPr>
        <w:t xml:space="preserve"> Valorile indicatorilor de calitate </w:t>
      </w:r>
      <w:proofErr w:type="gramStart"/>
      <w:r w:rsidRPr="0033393E">
        <w:rPr>
          <w:rFonts w:ascii="Times New Roman" w:hAnsi="Times New Roman"/>
          <w:sz w:val="24"/>
          <w:szCs w:val="24"/>
        </w:rPr>
        <w:t>a</w:t>
      </w:r>
      <w:proofErr w:type="gramEnd"/>
      <w:r w:rsidRPr="0033393E">
        <w:rPr>
          <w:rFonts w:ascii="Times New Roman" w:hAnsi="Times New Roman"/>
          <w:sz w:val="24"/>
          <w:szCs w:val="24"/>
        </w:rPr>
        <w:t xml:space="preserve"> apelor uzate evacuate la statia de epurare se vor incadra in limitele admise prin prevederile HG 352/2005 (NTPA 002/2002).</w:t>
      </w:r>
    </w:p>
    <w:p w:rsidR="000247FC" w:rsidRPr="00AA0FDD" w:rsidRDefault="000247FC" w:rsidP="00EA7379">
      <w:pPr>
        <w:spacing w:line="240" w:lineRule="auto"/>
        <w:ind w:right="-705" w:firstLine="1287"/>
        <w:jc w:val="both"/>
        <w:rPr>
          <w:rFonts w:ascii="Times New Roman" w:hAnsi="Times New Roman"/>
          <w:sz w:val="24"/>
          <w:szCs w:val="24"/>
          <w:lang w:val="fr-FR"/>
        </w:rPr>
      </w:pPr>
      <w:r w:rsidRPr="00AA0FDD">
        <w:rPr>
          <w:rFonts w:ascii="Times New Roman" w:hAnsi="Times New Roman"/>
          <w:sz w:val="24"/>
          <w:szCs w:val="24"/>
          <w:lang w:val="fr-FR"/>
        </w:rPr>
        <w:t>Pot fi posibile poluari accidentale, prin pierderi de hidrocarburi sau /si uleiuri minerale, ca urmare a unor defectiuni la utilaje. Pentru prevenirea acestui tip de poluare accidentala se recomanda :</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Efectuarea regulata a reviziilor tehnice la mijloacelor auto</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 xml:space="preserve">Schimbarea uleiurilor </w:t>
      </w:r>
      <w:proofErr w:type="gramStart"/>
      <w:r w:rsidRPr="00AA0FDD">
        <w:rPr>
          <w:rFonts w:ascii="Times New Roman" w:hAnsi="Times New Roman"/>
          <w:sz w:val="24"/>
          <w:szCs w:val="24"/>
          <w:lang w:val="fr-FR"/>
        </w:rPr>
        <w:t>la utilaje</w:t>
      </w:r>
      <w:proofErr w:type="gramEnd"/>
      <w:r w:rsidRPr="00AA0FDD">
        <w:rPr>
          <w:rFonts w:ascii="Times New Roman" w:hAnsi="Times New Roman"/>
          <w:sz w:val="24"/>
          <w:szCs w:val="24"/>
          <w:lang w:val="fr-FR"/>
        </w:rPr>
        <w:t xml:space="preserve"> doar in unitati specializate</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 xml:space="preserve">Alimentarea cu carburanti numai in statii </w:t>
      </w:r>
      <w:proofErr w:type="gramStart"/>
      <w:r w:rsidRPr="00AA0FDD">
        <w:rPr>
          <w:rFonts w:ascii="Times New Roman" w:hAnsi="Times New Roman"/>
          <w:sz w:val="24"/>
          <w:szCs w:val="24"/>
          <w:lang w:val="fr-FR"/>
        </w:rPr>
        <w:t>de alimentare</w:t>
      </w:r>
      <w:proofErr w:type="gramEnd"/>
    </w:p>
    <w:p w:rsidR="000247FC" w:rsidRPr="00AA0FDD" w:rsidRDefault="000247FC" w:rsidP="00EA7379">
      <w:pPr>
        <w:spacing w:after="0" w:line="240" w:lineRule="auto"/>
        <w:ind w:right="-705"/>
        <w:jc w:val="both"/>
        <w:rPr>
          <w:rFonts w:ascii="Times New Roman" w:hAnsi="Times New Roman"/>
          <w:b/>
          <w:i/>
          <w:sz w:val="24"/>
          <w:szCs w:val="24"/>
          <w:u w:val="single"/>
          <w:lang w:val="fr-FR"/>
        </w:rPr>
      </w:pPr>
      <w:proofErr w:type="gramStart"/>
      <w:r w:rsidRPr="00AA0FDD">
        <w:rPr>
          <w:rFonts w:ascii="Times New Roman" w:hAnsi="Times New Roman"/>
          <w:b/>
          <w:i/>
          <w:sz w:val="24"/>
          <w:szCs w:val="24"/>
          <w:u w:val="single"/>
          <w:lang w:val="fr-FR"/>
        </w:rPr>
        <w:t>5.Impactul</w:t>
      </w:r>
      <w:proofErr w:type="gramEnd"/>
      <w:r w:rsidRPr="00AA0FDD">
        <w:rPr>
          <w:rFonts w:ascii="Times New Roman" w:hAnsi="Times New Roman"/>
          <w:b/>
          <w:i/>
          <w:sz w:val="24"/>
          <w:szCs w:val="24"/>
          <w:u w:val="single"/>
          <w:lang w:val="fr-FR"/>
        </w:rPr>
        <w:t xml:space="preserve"> asupra aerului :</w:t>
      </w:r>
    </w:p>
    <w:p w:rsidR="000247FC" w:rsidRPr="00AA0FDD" w:rsidRDefault="000247FC" w:rsidP="00EA7379">
      <w:pPr>
        <w:spacing w:after="0" w:line="240" w:lineRule="auto"/>
        <w:ind w:right="-705"/>
        <w:jc w:val="both"/>
        <w:rPr>
          <w:rFonts w:ascii="Times New Roman" w:hAnsi="Times New Roman"/>
          <w:sz w:val="24"/>
          <w:szCs w:val="24"/>
          <w:lang w:val="fr-FR"/>
        </w:rPr>
      </w:pPr>
    </w:p>
    <w:p w:rsidR="00AE466D" w:rsidRPr="004B3D8B" w:rsidRDefault="00D87E2D" w:rsidP="00EA7379">
      <w:pPr>
        <w:spacing w:line="240" w:lineRule="auto"/>
        <w:ind w:right="-705" w:firstLine="1287"/>
        <w:jc w:val="both"/>
        <w:rPr>
          <w:rFonts w:ascii="Times New Roman" w:hAnsi="Times New Roman"/>
          <w:sz w:val="24"/>
          <w:szCs w:val="24"/>
        </w:rPr>
      </w:pPr>
      <w:proofErr w:type="gramStart"/>
      <w:r w:rsidRPr="004B3D8B">
        <w:rPr>
          <w:rFonts w:ascii="Times New Roman" w:hAnsi="Times New Roman"/>
          <w:sz w:val="24"/>
          <w:szCs w:val="24"/>
        </w:rPr>
        <w:t xml:space="preserve">Ventilatia naturala a </w:t>
      </w:r>
      <w:r w:rsidR="00AE466D" w:rsidRPr="004B3D8B">
        <w:rPr>
          <w:rFonts w:ascii="Times New Roman" w:hAnsi="Times New Roman"/>
          <w:sz w:val="24"/>
          <w:szCs w:val="24"/>
        </w:rPr>
        <w:t>fermei de vaci</w:t>
      </w:r>
      <w:r w:rsidRPr="004B3D8B">
        <w:rPr>
          <w:rFonts w:ascii="Times New Roman" w:hAnsi="Times New Roman"/>
          <w:sz w:val="24"/>
          <w:szCs w:val="24"/>
        </w:rPr>
        <w:t xml:space="preserve">este bazata pe schimburile intre masele de aer rece si aer cald, ca urmare a diferentei de densitate, </w:t>
      </w:r>
      <w:r w:rsidR="00AE466D" w:rsidRPr="004B3D8B">
        <w:rPr>
          <w:rFonts w:ascii="Times New Roman" w:hAnsi="Times New Roman"/>
          <w:sz w:val="24"/>
          <w:szCs w:val="24"/>
        </w:rPr>
        <w:t>de</w:t>
      </w:r>
      <w:r w:rsidRPr="004B3D8B">
        <w:rPr>
          <w:rFonts w:ascii="Times New Roman" w:hAnsi="Times New Roman"/>
          <w:sz w:val="24"/>
          <w:szCs w:val="24"/>
        </w:rPr>
        <w:t xml:space="preserve"> temperatura si presiune.</w:t>
      </w:r>
      <w:proofErr w:type="gramEnd"/>
      <w:r w:rsidRPr="004B3D8B">
        <w:rPr>
          <w:rFonts w:ascii="Times New Roman" w:hAnsi="Times New Roman"/>
          <w:sz w:val="24"/>
          <w:szCs w:val="24"/>
        </w:rPr>
        <w:t xml:space="preserve"> Ventilatia se realizeaza natural, constructia grajului fiind deschisa pe toate laturile. Rolul principal al ventilatiei este acela de a asigura in adaposturi o atmosfera cat mai asemanatoare cu cea din exterior, prin indepartarea gazelor care iau nastere in urma procesului de respiratie sau in urma descompunerii gunoiului si urinei. </w:t>
      </w:r>
    </w:p>
    <w:p w:rsidR="00AE466D" w:rsidRPr="004B3D8B" w:rsidRDefault="00D87E2D" w:rsidP="00EA7379">
      <w:pPr>
        <w:spacing w:line="240" w:lineRule="auto"/>
        <w:ind w:right="-705" w:firstLine="1287"/>
        <w:jc w:val="both"/>
        <w:rPr>
          <w:rFonts w:ascii="Times New Roman" w:hAnsi="Times New Roman"/>
          <w:sz w:val="24"/>
          <w:szCs w:val="24"/>
        </w:rPr>
      </w:pPr>
      <w:r w:rsidRPr="004B3D8B">
        <w:rPr>
          <w:rFonts w:ascii="Times New Roman" w:hAnsi="Times New Roman"/>
          <w:sz w:val="24"/>
          <w:szCs w:val="24"/>
        </w:rPr>
        <w:t xml:space="preserve">Dintre componentele rezultate in atmosfera interioara cele mai semnificative sunt: bioxidul de carbon, oxidul de carbon, amoniacul, hidrogenul sulfurat, corpusculii solizi, vaporii de </w:t>
      </w:r>
      <w:proofErr w:type="gramStart"/>
      <w:r w:rsidRPr="004B3D8B">
        <w:rPr>
          <w:rFonts w:ascii="Times New Roman" w:hAnsi="Times New Roman"/>
          <w:sz w:val="24"/>
          <w:szCs w:val="24"/>
        </w:rPr>
        <w:t>apa</w:t>
      </w:r>
      <w:proofErr w:type="gramEnd"/>
      <w:r w:rsidRPr="004B3D8B">
        <w:rPr>
          <w:rFonts w:ascii="Times New Roman" w:hAnsi="Times New Roman"/>
          <w:sz w:val="24"/>
          <w:szCs w:val="24"/>
        </w:rPr>
        <w:t xml:space="preserve">. </w:t>
      </w:r>
    </w:p>
    <w:p w:rsidR="00AE466D" w:rsidRPr="004B3D8B" w:rsidRDefault="00D87E2D" w:rsidP="00EA7379">
      <w:pPr>
        <w:spacing w:line="240" w:lineRule="auto"/>
        <w:ind w:right="-705" w:firstLine="1287"/>
        <w:jc w:val="both"/>
        <w:rPr>
          <w:rFonts w:ascii="Times New Roman" w:hAnsi="Times New Roman"/>
          <w:sz w:val="24"/>
          <w:szCs w:val="24"/>
        </w:rPr>
      </w:pPr>
      <w:r w:rsidRPr="004B3D8B">
        <w:rPr>
          <w:rFonts w:ascii="Times New Roman" w:hAnsi="Times New Roman"/>
          <w:sz w:val="24"/>
          <w:szCs w:val="24"/>
        </w:rPr>
        <w:t>Bioxidul de carbon in atmosfera din exterior reprezinta 0</w:t>
      </w:r>
      <w:proofErr w:type="gramStart"/>
      <w:r w:rsidRPr="004B3D8B">
        <w:rPr>
          <w:rFonts w:ascii="Times New Roman" w:hAnsi="Times New Roman"/>
          <w:sz w:val="24"/>
          <w:szCs w:val="24"/>
        </w:rPr>
        <w:t>,03</w:t>
      </w:r>
      <w:proofErr w:type="gramEnd"/>
      <w:r w:rsidRPr="004B3D8B">
        <w:rPr>
          <w:rFonts w:ascii="Times New Roman" w:hAnsi="Times New Roman"/>
          <w:sz w:val="24"/>
          <w:szCs w:val="24"/>
        </w:rPr>
        <w:t>÷0,04 %. In adapost, CO2 nu trebuie sa depaseasca 0</w:t>
      </w:r>
      <w:proofErr w:type="gramStart"/>
      <w:r w:rsidRPr="004B3D8B">
        <w:rPr>
          <w:rFonts w:ascii="Times New Roman" w:hAnsi="Times New Roman"/>
          <w:sz w:val="24"/>
          <w:szCs w:val="24"/>
        </w:rPr>
        <w:t>,3</w:t>
      </w:r>
      <w:proofErr w:type="gramEnd"/>
      <w:r w:rsidRPr="004B3D8B">
        <w:rPr>
          <w:rFonts w:ascii="Times New Roman" w:hAnsi="Times New Roman"/>
          <w:sz w:val="24"/>
          <w:szCs w:val="24"/>
        </w:rPr>
        <w:t xml:space="preserve"> %. Concentratii mai mari de 1% duc la fenomenul de asfixie, iar peste 3%, la moarte, motiv pentu care sistemul propus prevede spatii deschise, protejate numai de intemperii. Oxidul de carbon </w:t>
      </w:r>
      <w:proofErr w:type="gramStart"/>
      <w:r w:rsidRPr="004B3D8B">
        <w:rPr>
          <w:rFonts w:ascii="Times New Roman" w:hAnsi="Times New Roman"/>
          <w:sz w:val="24"/>
          <w:szCs w:val="24"/>
        </w:rPr>
        <w:t>este</w:t>
      </w:r>
      <w:proofErr w:type="gramEnd"/>
      <w:r w:rsidRPr="004B3D8B">
        <w:rPr>
          <w:rFonts w:ascii="Times New Roman" w:hAnsi="Times New Roman"/>
          <w:sz w:val="24"/>
          <w:szCs w:val="24"/>
        </w:rPr>
        <w:t xml:space="preserve"> si mai toxic. Cantitatea maxima admisibila in interior este de 0</w:t>
      </w:r>
      <w:proofErr w:type="gramStart"/>
      <w:r w:rsidRPr="004B3D8B">
        <w:rPr>
          <w:rFonts w:ascii="Times New Roman" w:hAnsi="Times New Roman"/>
          <w:sz w:val="24"/>
          <w:szCs w:val="24"/>
        </w:rPr>
        <w:t>,02</w:t>
      </w:r>
      <w:proofErr w:type="gramEnd"/>
      <w:r w:rsidRPr="004B3D8B">
        <w:rPr>
          <w:rFonts w:ascii="Times New Roman" w:hAnsi="Times New Roman"/>
          <w:sz w:val="24"/>
          <w:szCs w:val="24"/>
        </w:rPr>
        <w:t xml:space="preserve"> mg/l aer. CO </w:t>
      </w:r>
      <w:proofErr w:type="gramStart"/>
      <w:r w:rsidRPr="004B3D8B">
        <w:rPr>
          <w:rFonts w:ascii="Times New Roman" w:hAnsi="Times New Roman"/>
          <w:sz w:val="24"/>
          <w:szCs w:val="24"/>
        </w:rPr>
        <w:t>poate</w:t>
      </w:r>
      <w:proofErr w:type="gramEnd"/>
      <w:r w:rsidRPr="004B3D8B">
        <w:rPr>
          <w:rFonts w:ascii="Times New Roman" w:hAnsi="Times New Roman"/>
          <w:sz w:val="24"/>
          <w:szCs w:val="24"/>
        </w:rPr>
        <w:t xml:space="preserve"> rezulta in cantitati periculoase numai in cazul incalzirii artificiale a grajdurilor. In cazul nostru, adaposturile nu sunt dotate cu nici o modalitate de incalzire artificiala. Amoniacul </w:t>
      </w:r>
      <w:proofErr w:type="gramStart"/>
      <w:r w:rsidRPr="004B3D8B">
        <w:rPr>
          <w:rFonts w:ascii="Times New Roman" w:hAnsi="Times New Roman"/>
          <w:sz w:val="24"/>
          <w:szCs w:val="24"/>
        </w:rPr>
        <w:t>este</w:t>
      </w:r>
      <w:proofErr w:type="gramEnd"/>
      <w:r w:rsidRPr="004B3D8B">
        <w:rPr>
          <w:rFonts w:ascii="Times New Roman" w:hAnsi="Times New Roman"/>
          <w:sz w:val="24"/>
          <w:szCs w:val="24"/>
        </w:rPr>
        <w:t xml:space="preserve"> frecvent prezent in adaposturi ca rezultat al descompunerii ureei. Cantitatea maxima admisibila </w:t>
      </w:r>
      <w:proofErr w:type="gramStart"/>
      <w:r w:rsidRPr="004B3D8B">
        <w:rPr>
          <w:rFonts w:ascii="Times New Roman" w:hAnsi="Times New Roman"/>
          <w:sz w:val="24"/>
          <w:szCs w:val="24"/>
        </w:rPr>
        <w:t>este</w:t>
      </w:r>
      <w:proofErr w:type="gramEnd"/>
      <w:r w:rsidRPr="004B3D8B">
        <w:rPr>
          <w:rFonts w:ascii="Times New Roman" w:hAnsi="Times New Roman"/>
          <w:sz w:val="24"/>
          <w:szCs w:val="24"/>
        </w:rPr>
        <w:t xml:space="preserve"> de 0,026 %. Asigurarea permanenta a curateniei rezolva implicit si diminuarea pana sub limita de perceptie olfactiva </w:t>
      </w:r>
      <w:proofErr w:type="gramStart"/>
      <w:r w:rsidRPr="004B3D8B">
        <w:rPr>
          <w:rFonts w:ascii="Times New Roman" w:hAnsi="Times New Roman"/>
          <w:sz w:val="24"/>
          <w:szCs w:val="24"/>
        </w:rPr>
        <w:t>a</w:t>
      </w:r>
      <w:proofErr w:type="gramEnd"/>
      <w:r w:rsidRPr="004B3D8B">
        <w:rPr>
          <w:rFonts w:ascii="Times New Roman" w:hAnsi="Times New Roman"/>
          <w:sz w:val="24"/>
          <w:szCs w:val="24"/>
        </w:rPr>
        <w:t xml:space="preserve"> acestui compus. Hidrogenul sulfurat, rezultat in special din descompunerea gunoiului de grajd, nu trebuie sa depaseasca 0</w:t>
      </w:r>
      <w:proofErr w:type="gramStart"/>
      <w:r w:rsidRPr="004B3D8B">
        <w:rPr>
          <w:rFonts w:ascii="Times New Roman" w:hAnsi="Times New Roman"/>
          <w:sz w:val="24"/>
          <w:szCs w:val="24"/>
        </w:rPr>
        <w:t>,01</w:t>
      </w:r>
      <w:proofErr w:type="gramEnd"/>
      <w:r w:rsidRPr="004B3D8B">
        <w:rPr>
          <w:rFonts w:ascii="Times New Roman" w:hAnsi="Times New Roman"/>
          <w:sz w:val="24"/>
          <w:szCs w:val="24"/>
        </w:rPr>
        <w:t xml:space="preserve">% in interior deoarece prin respiratie, poate forma, la fel ca si CO, compusi stabili cu hemoglobina. </w:t>
      </w:r>
    </w:p>
    <w:p w:rsidR="00D87E2D" w:rsidRPr="004B3D8B" w:rsidRDefault="00D87E2D" w:rsidP="00EA7379">
      <w:pPr>
        <w:spacing w:line="240" w:lineRule="auto"/>
        <w:ind w:right="-705" w:firstLine="1287"/>
        <w:jc w:val="both"/>
        <w:rPr>
          <w:rFonts w:ascii="Times New Roman" w:hAnsi="Times New Roman"/>
          <w:sz w:val="24"/>
          <w:szCs w:val="24"/>
          <w:lang w:val="fr-FR"/>
        </w:rPr>
      </w:pPr>
      <w:r w:rsidRPr="004B3D8B">
        <w:rPr>
          <w:rFonts w:ascii="Times New Roman" w:hAnsi="Times New Roman"/>
          <w:sz w:val="24"/>
          <w:szCs w:val="24"/>
        </w:rPr>
        <w:t>Particolele solide sunt reprezentate de praful mineral sau organic intalnit in grajduri. Praful acesta este purtatorul de numeroase microorganisme in forma activa sau sporulara, de aceea, pentru pastrarea perfecta a starii de sanatate, se mentine o atmosfera cat se poate de curata si cu cat mai putin praf.</w:t>
      </w:r>
    </w:p>
    <w:p w:rsidR="00D87E2D" w:rsidRPr="004B3D8B" w:rsidRDefault="00D87E2D" w:rsidP="00EA7379">
      <w:pPr>
        <w:spacing w:line="240" w:lineRule="auto"/>
        <w:ind w:right="-705" w:firstLine="1287"/>
        <w:jc w:val="both"/>
        <w:rPr>
          <w:rFonts w:ascii="Times New Roman" w:hAnsi="Times New Roman"/>
          <w:sz w:val="24"/>
          <w:szCs w:val="24"/>
          <w:lang w:val="fr-FR"/>
        </w:rPr>
      </w:pPr>
      <w:r w:rsidRPr="004B3D8B">
        <w:rPr>
          <w:rFonts w:ascii="Times New Roman" w:hAnsi="Times New Roman"/>
          <w:sz w:val="24"/>
          <w:szCs w:val="24"/>
        </w:rPr>
        <w:lastRenderedPageBreak/>
        <w:t xml:space="preserve">Prin natura activitatii obiectivul se poate incadra in categoria celor care genereaza mirosuri neplacute prin emisii nesemificative, datorate amoniacului degajat in hala. Pentru prevenirea aparitiei mirosurilor neplacute, hala </w:t>
      </w:r>
      <w:proofErr w:type="gramStart"/>
      <w:r w:rsidRPr="004B3D8B">
        <w:rPr>
          <w:rFonts w:ascii="Times New Roman" w:hAnsi="Times New Roman"/>
          <w:sz w:val="24"/>
          <w:szCs w:val="24"/>
        </w:rPr>
        <w:t>va</w:t>
      </w:r>
      <w:proofErr w:type="gramEnd"/>
      <w:r w:rsidRPr="004B3D8B">
        <w:rPr>
          <w:rFonts w:ascii="Times New Roman" w:hAnsi="Times New Roman"/>
          <w:sz w:val="24"/>
          <w:szCs w:val="24"/>
        </w:rPr>
        <w:t xml:space="preserve"> fi ventilata permanent, evacuarea dejectiilor se va face oride cate ori este nevoie si se va avea in vedere continutul de nutrienti si structura hranei, consum de apa la discretie. Ca masura importanta pentru diminuarea emisiei de praf purtator de mirosuri neplacute, patul </w:t>
      </w:r>
      <w:proofErr w:type="gramStart"/>
      <w:r w:rsidRPr="004B3D8B">
        <w:rPr>
          <w:rFonts w:ascii="Times New Roman" w:hAnsi="Times New Roman"/>
          <w:sz w:val="24"/>
          <w:szCs w:val="24"/>
        </w:rPr>
        <w:t>este</w:t>
      </w:r>
      <w:proofErr w:type="gramEnd"/>
      <w:r w:rsidRPr="004B3D8B">
        <w:rPr>
          <w:rFonts w:ascii="Times New Roman" w:hAnsi="Times New Roman"/>
          <w:sz w:val="24"/>
          <w:szCs w:val="24"/>
        </w:rPr>
        <w:t xml:space="preserve"> permanent uscat.</w:t>
      </w:r>
    </w:p>
    <w:p w:rsidR="000247FC" w:rsidRPr="00AA0FDD" w:rsidRDefault="000247FC" w:rsidP="00EA7379">
      <w:pPr>
        <w:spacing w:line="240" w:lineRule="auto"/>
        <w:ind w:right="-705" w:firstLine="1287"/>
        <w:jc w:val="both"/>
        <w:rPr>
          <w:rFonts w:ascii="Times New Roman" w:hAnsi="Times New Roman"/>
          <w:sz w:val="24"/>
          <w:szCs w:val="24"/>
          <w:lang w:val="fr-FR"/>
        </w:rPr>
      </w:pPr>
      <w:r w:rsidRPr="00AA0FDD">
        <w:rPr>
          <w:rFonts w:ascii="Times New Roman" w:hAnsi="Times New Roman"/>
          <w:sz w:val="24"/>
          <w:szCs w:val="24"/>
          <w:lang w:val="fr-FR"/>
        </w:rPr>
        <w:t>Pe tot parcursul derularii lucrarilor se iau masuri de reducere la maximum a prafului prin udarea acestuia si manevrarea cu grija a utilajelor.</w:t>
      </w:r>
    </w:p>
    <w:p w:rsidR="000247FC" w:rsidRPr="00AA0FDD" w:rsidRDefault="000247FC" w:rsidP="00EA7379">
      <w:pPr>
        <w:spacing w:line="240" w:lineRule="auto"/>
        <w:ind w:right="-705" w:firstLine="1287"/>
        <w:jc w:val="both"/>
        <w:rPr>
          <w:rFonts w:ascii="Times New Roman" w:hAnsi="Times New Roman"/>
          <w:sz w:val="24"/>
          <w:szCs w:val="24"/>
          <w:lang w:val="fr-FR"/>
        </w:rPr>
      </w:pPr>
      <w:r w:rsidRPr="00AA0FDD">
        <w:rPr>
          <w:rFonts w:ascii="Times New Roman" w:hAnsi="Times New Roman"/>
          <w:sz w:val="24"/>
          <w:szCs w:val="24"/>
          <w:lang w:val="fr-FR"/>
        </w:rPr>
        <w:t xml:space="preserve">Din activitatea ce se va desfasura in perioada de executie a lucrarilor, nu vor rezulta cantitati semnificative de poluanti (praf, emisii de gaze din traficul utilajelor) care </w:t>
      </w:r>
      <w:proofErr w:type="gramStart"/>
      <w:r w:rsidRPr="00AA0FDD">
        <w:rPr>
          <w:rFonts w:ascii="Times New Roman" w:hAnsi="Times New Roman"/>
          <w:sz w:val="24"/>
          <w:szCs w:val="24"/>
          <w:lang w:val="fr-FR"/>
        </w:rPr>
        <w:t>sa</w:t>
      </w:r>
      <w:proofErr w:type="gramEnd"/>
      <w:r w:rsidRPr="00AA0FDD">
        <w:rPr>
          <w:rFonts w:ascii="Times New Roman" w:hAnsi="Times New Roman"/>
          <w:sz w:val="24"/>
          <w:szCs w:val="24"/>
          <w:lang w:val="fr-FR"/>
        </w:rPr>
        <w:t xml:space="preserve"> afecteze calitatea aerului.</w:t>
      </w:r>
    </w:p>
    <w:p w:rsidR="000247FC" w:rsidRPr="00AA0FDD" w:rsidRDefault="000247FC" w:rsidP="00EA7379">
      <w:pPr>
        <w:spacing w:line="240" w:lineRule="auto"/>
        <w:ind w:right="-705" w:firstLine="1287"/>
        <w:jc w:val="both"/>
        <w:rPr>
          <w:rFonts w:ascii="Times New Roman" w:hAnsi="Times New Roman"/>
          <w:sz w:val="24"/>
          <w:szCs w:val="24"/>
          <w:lang w:val="fr-FR"/>
        </w:rPr>
      </w:pPr>
      <w:r w:rsidRPr="00AA0FDD">
        <w:rPr>
          <w:rFonts w:ascii="Times New Roman" w:hAnsi="Times New Roman"/>
          <w:sz w:val="24"/>
          <w:szCs w:val="24"/>
          <w:lang w:val="fr-FR"/>
        </w:rPr>
        <w:t>Pentru reducerea emisiilor de la motoarele mijloacelor de transport si reducerea emisiilor de pulberi in atmosfera, se recomanda :</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Deplasarea mijloacelor de transport pe drumurile publice sa se faca cu viteza de maxim 30 km/h, ceea ce se poate respecta cu usurinta datorita configuratiei drumului.</w:t>
      </w:r>
    </w:p>
    <w:p w:rsidR="000247FC" w:rsidRPr="00AA0FDD" w:rsidRDefault="000247FC" w:rsidP="00EA7379">
      <w:pPr>
        <w:numPr>
          <w:ilvl w:val="0"/>
          <w:numId w:val="14"/>
        </w:numPr>
        <w:spacing w:after="200" w:line="240" w:lineRule="auto"/>
        <w:ind w:left="0" w:right="-705" w:firstLine="0"/>
        <w:jc w:val="both"/>
        <w:rPr>
          <w:rFonts w:ascii="Times New Roman" w:hAnsi="Times New Roman"/>
          <w:sz w:val="24"/>
          <w:szCs w:val="24"/>
          <w:lang w:val="fr-FR"/>
        </w:rPr>
      </w:pPr>
      <w:r w:rsidRPr="00AA0FDD">
        <w:rPr>
          <w:rFonts w:ascii="Times New Roman" w:hAnsi="Times New Roman"/>
          <w:sz w:val="24"/>
          <w:szCs w:val="24"/>
          <w:lang w:val="fr-FR"/>
        </w:rPr>
        <w:t>Efectuarea regulata a reviziilor tehnice la mijloacelor auto</w:t>
      </w:r>
    </w:p>
    <w:p w:rsidR="000247FC" w:rsidRPr="00AA0FDD" w:rsidRDefault="000247FC" w:rsidP="00EA7379">
      <w:pPr>
        <w:spacing w:after="0" w:line="240" w:lineRule="auto"/>
        <w:ind w:right="-705"/>
        <w:jc w:val="both"/>
        <w:rPr>
          <w:rFonts w:ascii="Times New Roman" w:hAnsi="Times New Roman"/>
          <w:b/>
          <w:i/>
          <w:sz w:val="24"/>
          <w:szCs w:val="24"/>
          <w:u w:val="single"/>
          <w:lang w:val="fr-FR"/>
        </w:rPr>
      </w:pPr>
      <w:proofErr w:type="gramStart"/>
      <w:r w:rsidRPr="00AA0FDD">
        <w:rPr>
          <w:rFonts w:ascii="Times New Roman" w:hAnsi="Times New Roman"/>
          <w:b/>
          <w:i/>
          <w:sz w:val="24"/>
          <w:szCs w:val="24"/>
          <w:u w:val="single"/>
          <w:lang w:val="fr-FR"/>
        </w:rPr>
        <w:t>6.Impactul</w:t>
      </w:r>
      <w:proofErr w:type="gramEnd"/>
      <w:r w:rsidRPr="00AA0FDD">
        <w:rPr>
          <w:rFonts w:ascii="Times New Roman" w:hAnsi="Times New Roman"/>
          <w:b/>
          <w:i/>
          <w:sz w:val="24"/>
          <w:szCs w:val="24"/>
          <w:u w:val="single"/>
          <w:lang w:val="fr-FR"/>
        </w:rPr>
        <w:t xml:space="preserve"> asupra zgomotului si vibratiilor :</w:t>
      </w:r>
    </w:p>
    <w:p w:rsidR="000247FC" w:rsidRPr="00AA0FDD" w:rsidRDefault="000247FC" w:rsidP="00EA7379">
      <w:pPr>
        <w:spacing w:after="0" w:line="240" w:lineRule="auto"/>
        <w:ind w:right="-705"/>
        <w:jc w:val="both"/>
        <w:rPr>
          <w:rFonts w:ascii="Times New Roman" w:hAnsi="Times New Roman"/>
          <w:sz w:val="24"/>
          <w:szCs w:val="24"/>
          <w:lang w:val="fr-FR"/>
        </w:rPr>
      </w:pPr>
    </w:p>
    <w:p w:rsidR="000247FC" w:rsidRPr="00AA0FDD" w:rsidRDefault="000247FC" w:rsidP="00EA7379">
      <w:pPr>
        <w:spacing w:line="240" w:lineRule="auto"/>
        <w:ind w:right="-705" w:firstLine="1287"/>
        <w:jc w:val="both"/>
        <w:rPr>
          <w:rFonts w:ascii="Times New Roman" w:hAnsi="Times New Roman"/>
          <w:sz w:val="24"/>
          <w:szCs w:val="24"/>
          <w:lang w:val="fr-FR"/>
        </w:rPr>
      </w:pPr>
      <w:r w:rsidRPr="00AA0FDD">
        <w:rPr>
          <w:rFonts w:ascii="Times New Roman" w:hAnsi="Times New Roman"/>
          <w:sz w:val="24"/>
          <w:szCs w:val="24"/>
          <w:lang w:val="fr-FR"/>
        </w:rPr>
        <w:t>Investitia propusa pentru avizare nu creaza surse de zgomot. In timpul executiei lucrarilor sursele de zgomot sunt utilajele de sapat mecanizat. Se vor utiliza scule cu un grad sporit de silentiozitate, prevazute cu atenuatoare de vibratii.</w:t>
      </w:r>
    </w:p>
    <w:p w:rsidR="000247FC" w:rsidRPr="00AA0FDD" w:rsidRDefault="000247FC" w:rsidP="00EA7379">
      <w:pPr>
        <w:spacing w:line="240" w:lineRule="auto"/>
        <w:ind w:right="-705"/>
        <w:jc w:val="both"/>
        <w:rPr>
          <w:rFonts w:ascii="Times New Roman" w:hAnsi="Times New Roman"/>
          <w:b/>
          <w:bCs/>
          <w:i/>
          <w:sz w:val="24"/>
          <w:szCs w:val="24"/>
          <w:u w:val="single"/>
          <w:lang w:val="fr-FR"/>
        </w:rPr>
      </w:pPr>
      <w:r w:rsidRPr="00AA0FDD">
        <w:rPr>
          <w:rFonts w:ascii="Times New Roman" w:hAnsi="Times New Roman"/>
          <w:b/>
          <w:bCs/>
          <w:i/>
          <w:sz w:val="24"/>
          <w:szCs w:val="24"/>
          <w:u w:val="single"/>
          <w:lang w:val="fr-FR"/>
        </w:rPr>
        <w:t>7. Impactul asupra peisajului si mediului vizual :</w:t>
      </w:r>
    </w:p>
    <w:p w:rsidR="000247FC" w:rsidRPr="00AA0FDD" w:rsidRDefault="000247FC" w:rsidP="00EA7379">
      <w:pPr>
        <w:autoSpaceDE w:val="0"/>
        <w:autoSpaceDN w:val="0"/>
        <w:adjustRightInd w:val="0"/>
        <w:spacing w:line="240" w:lineRule="auto"/>
        <w:ind w:right="-705" w:firstLine="1287"/>
        <w:jc w:val="both"/>
        <w:rPr>
          <w:rFonts w:ascii="Times New Roman" w:hAnsi="Times New Roman"/>
          <w:sz w:val="24"/>
          <w:szCs w:val="24"/>
          <w:lang w:val="fr-FR"/>
        </w:rPr>
      </w:pPr>
      <w:r w:rsidRPr="00AA0FDD">
        <w:rPr>
          <w:rFonts w:ascii="Times New Roman" w:hAnsi="Times New Roman"/>
          <w:sz w:val="24"/>
          <w:szCs w:val="24"/>
          <w:lang w:val="fr-FR"/>
        </w:rPr>
        <w:t>Executantul va fi responsabil pentru construirea drumurilor temporare utilizate pentru operatiile de executie, in masura in care este necesar, precum si pentru repararea si intretinerea oricarui drum existent sau structura care poate fi utilizata pentru executia lucrarii in cadrul contractului. Toate drumurile si podurile puse la dispozitie de beneficiar sunt de latime si stabilitate suficiente pentru a permite deplasarea tuturor vehiculelor si utilajelor folosite la execuda lucrarilor.   Antreprenorul va fi responsabil pentru intretinerea drumurilor puse la dispozitie de catre beneficiar pe parcursul perioadei de constructie si la incheierea lucrarilor le va preda in starea initiala.Inainte de inceperea oricarei activitati, antreprenorul va face impreuna cu reprezentantii autoritatilor locale un proces verbal asupra starii suprafetei oricarui teren privat sau public pe care se va face accesul la amplasament (santier). Antreprenorul va face ca toate aceste suprafete sa fie accesibile si le va mentine intr-o stare corespunzatoare in timpul executiei lucrarilor.La terminarea folosirii de catre antreprenor a acestei cai de acces el va reface</w:t>
      </w:r>
      <w:r w:rsidRPr="00AA0FDD">
        <w:rPr>
          <w:rFonts w:ascii="Times New Roman" w:hAnsi="Times New Roman"/>
          <w:sz w:val="24"/>
          <w:szCs w:val="24"/>
          <w:lang w:val="fr-FR"/>
        </w:rPr>
        <w:br/>
        <w:t>starea suprafetelor, facand ca acestea sa fie cel putin la fel de bune ca inainte de inceperea</w:t>
      </w:r>
      <w:r w:rsidRPr="00AA0FDD">
        <w:rPr>
          <w:rFonts w:ascii="Times New Roman" w:hAnsi="Times New Roman"/>
          <w:sz w:val="24"/>
          <w:szCs w:val="24"/>
          <w:lang w:val="fr-FR"/>
        </w:rPr>
        <w:br/>
        <w:t>lucrului.Antreprenorul va mentine amplasamentul intr-o stare curata, sanatoasa.</w:t>
      </w:r>
      <w:r w:rsidRPr="00AA0FDD">
        <w:rPr>
          <w:rFonts w:ascii="Times New Roman" w:hAnsi="Times New Roman"/>
          <w:sz w:val="24"/>
          <w:szCs w:val="24"/>
          <w:lang w:val="fr-FR"/>
        </w:rPr>
        <w:br/>
        <w:t xml:space="preserve">                 El va controla vegetatia de asa natura incat sa nu deprecieze confortul si aspectul vecinatatii amplasamentului. Dupa executia lucrarilor in orice parte a amplasamentului, in alt scop decat in legatura cu ingrijirea si intretinerea lucrarilor, antreprenorul va curata numita parte de amplasament. Materialele rezultate din eliberarea terenului vor fi proprietatea beneficiarului. Antreprenorul le va indeparta de pe santier si le va amplasa intr-un anumit mod si pe un teren conform aprobarii prealabile a beneficiarului. Antreprenorul nu va intra in nici o parte a santierului situata pe teren privat fara a fi obtinut consimtamantul proprietarului. Antreprenorul se va asigura ca toate drumurile pe care le foloseste nu sunt murdarite ca urmare a acestei folosiri si in cazul in care ele se murdaresc, antreprenorul va lua imediat masurile necesare pentru a le curati. Antreprenorul va remedia prompt orice deteriorare a drumurilor, </w:t>
      </w:r>
      <w:r w:rsidRPr="00AA0FDD">
        <w:rPr>
          <w:rFonts w:ascii="Times New Roman" w:hAnsi="Times New Roman"/>
          <w:sz w:val="24"/>
          <w:szCs w:val="24"/>
          <w:lang w:val="fr-FR"/>
        </w:rPr>
        <w:lastRenderedPageBreak/>
        <w:t>cailor de apa si</w:t>
      </w:r>
      <w:r w:rsidRPr="00AA0FDD">
        <w:rPr>
          <w:rFonts w:ascii="Times New Roman" w:hAnsi="Times New Roman"/>
          <w:sz w:val="24"/>
          <w:szCs w:val="24"/>
          <w:lang w:val="fr-FR"/>
        </w:rPr>
        <w:br/>
        <w:t>structurilor, cauzate de operatiile executate de el. Antreprenorul va da in orice moment</w:t>
      </w:r>
      <w:r w:rsidRPr="00AA0FDD">
        <w:rPr>
          <w:rFonts w:ascii="Times New Roman" w:hAnsi="Times New Roman"/>
          <w:sz w:val="24"/>
          <w:szCs w:val="24"/>
          <w:lang w:val="fr-FR"/>
        </w:rPr>
        <w:br/>
        <w:t>personalului si agentilor beneficiarului, precum si oricaror alti antreprenori care lucreaza pe</w:t>
      </w:r>
      <w:r w:rsidRPr="00AA0FDD">
        <w:rPr>
          <w:rFonts w:ascii="Times New Roman" w:hAnsi="Times New Roman"/>
          <w:sz w:val="24"/>
          <w:szCs w:val="24"/>
          <w:lang w:val="fr-FR"/>
        </w:rPr>
        <w:br/>
        <w:t>santier pentru beneficiar, folosinta libera a accesului conform necesitatilor pentru executia</w:t>
      </w:r>
      <w:r w:rsidRPr="00AA0FDD">
        <w:rPr>
          <w:rFonts w:ascii="Times New Roman" w:hAnsi="Times New Roman"/>
          <w:sz w:val="24"/>
          <w:szCs w:val="24"/>
          <w:lang w:val="fr-FR"/>
        </w:rPr>
        <w:br/>
        <w:t xml:space="preserve">lucrarilor si instalarea utilajelor. La finalizarea lucrarilor, </w:t>
      </w:r>
      <w:r w:rsidR="00AE466D">
        <w:rPr>
          <w:rFonts w:ascii="Times New Roman" w:hAnsi="Times New Roman"/>
          <w:sz w:val="24"/>
          <w:szCs w:val="24"/>
          <w:lang w:val="fr-FR"/>
        </w:rPr>
        <w:t>p</w:t>
      </w:r>
      <w:r w:rsidRPr="00AA0FDD">
        <w:rPr>
          <w:rFonts w:ascii="Times New Roman" w:hAnsi="Times New Roman"/>
          <w:sz w:val="24"/>
          <w:szCs w:val="24"/>
          <w:lang w:val="fr-FR"/>
        </w:rPr>
        <w:t>amantul excedentar rezultat din sapatura va fi evacuat intr-un loc ales de catre beneficiar. In timpul executiei lucrarilor nu se vor realiza lucrari de defrisare.</w:t>
      </w:r>
    </w:p>
    <w:p w:rsidR="000247FC" w:rsidRPr="00AA0FDD" w:rsidRDefault="000247FC" w:rsidP="00EA7379">
      <w:pPr>
        <w:spacing w:line="240" w:lineRule="auto"/>
        <w:ind w:right="-705" w:firstLine="1287"/>
        <w:jc w:val="both"/>
        <w:rPr>
          <w:rFonts w:ascii="Times New Roman" w:hAnsi="Times New Roman"/>
          <w:sz w:val="24"/>
          <w:szCs w:val="24"/>
          <w:lang w:val="fr-FR"/>
        </w:rPr>
      </w:pPr>
      <w:r w:rsidRPr="00AA0FDD">
        <w:rPr>
          <w:rFonts w:ascii="Times New Roman" w:hAnsi="Times New Roman"/>
          <w:sz w:val="24"/>
          <w:szCs w:val="24"/>
          <w:lang w:val="fr-FR"/>
        </w:rPr>
        <w:t>Odata cu realizarea obiectivului, sc</w:t>
      </w:r>
      <w:r w:rsidR="00AE466D">
        <w:rPr>
          <w:rFonts w:ascii="Times New Roman" w:hAnsi="Times New Roman"/>
          <w:sz w:val="24"/>
          <w:szCs w:val="24"/>
          <w:lang w:val="fr-FR"/>
        </w:rPr>
        <w:t>himbarea de peisaj va fi minora, f</w:t>
      </w:r>
      <w:r w:rsidRPr="00AA0FDD">
        <w:rPr>
          <w:rFonts w:ascii="Times New Roman" w:hAnsi="Times New Roman"/>
          <w:sz w:val="24"/>
          <w:szCs w:val="24"/>
          <w:lang w:val="fr-FR"/>
        </w:rPr>
        <w:t xml:space="preserve">ondul de baza al amenajarii peisajului il va constitui inierbarile in </w:t>
      </w:r>
      <w:r w:rsidR="00AE466D">
        <w:rPr>
          <w:rFonts w:ascii="Times New Roman" w:hAnsi="Times New Roman"/>
          <w:sz w:val="24"/>
          <w:szCs w:val="24"/>
          <w:lang w:val="fr-FR"/>
        </w:rPr>
        <w:t>incinta si plantarea de arbusti cu rol ornamental</w:t>
      </w:r>
      <w:r w:rsidRPr="00AA0FDD">
        <w:rPr>
          <w:rFonts w:ascii="Times New Roman" w:hAnsi="Times New Roman"/>
          <w:sz w:val="24"/>
          <w:szCs w:val="24"/>
          <w:lang w:val="fr-FR"/>
        </w:rPr>
        <w:t xml:space="preserve">. Astfel, zona va crea un disconfort vizual minim asupra </w:t>
      </w:r>
      <w:r w:rsidR="00AE466D">
        <w:rPr>
          <w:rFonts w:ascii="Times New Roman" w:hAnsi="Times New Roman"/>
          <w:sz w:val="24"/>
          <w:szCs w:val="24"/>
          <w:lang w:val="fr-FR"/>
        </w:rPr>
        <w:t>oamenilor</w:t>
      </w:r>
      <w:r w:rsidRPr="00AA0FDD">
        <w:rPr>
          <w:rFonts w:ascii="Times New Roman" w:hAnsi="Times New Roman"/>
          <w:sz w:val="24"/>
          <w:szCs w:val="24"/>
          <w:lang w:val="fr-FR"/>
        </w:rPr>
        <w:t>.</w:t>
      </w:r>
    </w:p>
    <w:p w:rsidR="000247FC" w:rsidRPr="00AA0FDD" w:rsidRDefault="000247FC" w:rsidP="00EA7379">
      <w:pPr>
        <w:spacing w:after="200" w:line="240" w:lineRule="auto"/>
        <w:ind w:right="-705"/>
        <w:jc w:val="both"/>
        <w:rPr>
          <w:rFonts w:ascii="Times New Roman" w:hAnsi="Times New Roman"/>
          <w:b/>
          <w:i/>
          <w:sz w:val="24"/>
          <w:szCs w:val="24"/>
          <w:u w:val="single"/>
          <w:lang w:val="fr-FR"/>
        </w:rPr>
      </w:pPr>
      <w:r w:rsidRPr="00AA0FDD">
        <w:rPr>
          <w:rFonts w:ascii="Times New Roman" w:hAnsi="Times New Roman"/>
          <w:b/>
          <w:i/>
          <w:sz w:val="24"/>
          <w:szCs w:val="24"/>
          <w:u w:val="single"/>
          <w:lang w:val="fr-FR"/>
        </w:rPr>
        <w:t xml:space="preserve"> 8. Impactul asupra patrimoniului istoric şi cultural : </w:t>
      </w:r>
    </w:p>
    <w:p w:rsidR="000247FC" w:rsidRPr="00AA0FDD" w:rsidRDefault="000247FC" w:rsidP="00EA7379">
      <w:pPr>
        <w:pStyle w:val="al"/>
        <w:shd w:val="clear" w:color="auto" w:fill="FFFFFF"/>
        <w:spacing w:before="0" w:beforeAutospacing="0" w:after="150" w:afterAutospacing="0"/>
        <w:ind w:right="-705" w:firstLine="1080"/>
        <w:jc w:val="both"/>
        <w:rPr>
          <w:bCs/>
        </w:rPr>
      </w:pPr>
      <w:r w:rsidRPr="00AA0FDD">
        <w:rPr>
          <w:bCs/>
        </w:rPr>
        <w:t xml:space="preserve">Conform Certificatului de urbanism </w:t>
      </w:r>
      <w:r w:rsidR="00AE466D">
        <w:rPr>
          <w:bCs/>
        </w:rPr>
        <w:t>7</w:t>
      </w:r>
      <w:r w:rsidRPr="00AA0FDD">
        <w:rPr>
          <w:bCs/>
        </w:rPr>
        <w:t xml:space="preserve"> din </w:t>
      </w:r>
      <w:r w:rsidR="00AE466D">
        <w:rPr>
          <w:bCs/>
        </w:rPr>
        <w:t>8 martie</w:t>
      </w:r>
      <w:r w:rsidRPr="00AA0FDD">
        <w:rPr>
          <w:bCs/>
        </w:rPr>
        <w:t xml:space="preserve"> 2018, amplasamentul nu se afla in zona protejata sau in zona de protectie a unui monument istoric, nu sunt instituite restrictii de catre Ministerul Culturii in ceea </w:t>
      </w:r>
      <w:proofErr w:type="gramStart"/>
      <w:r w:rsidRPr="00AA0FDD">
        <w:rPr>
          <w:bCs/>
        </w:rPr>
        <w:t>ce</w:t>
      </w:r>
      <w:proofErr w:type="gramEnd"/>
      <w:r w:rsidRPr="00AA0FDD">
        <w:rPr>
          <w:bCs/>
        </w:rPr>
        <w:t xml:space="preserve"> priveste constructii cu valoare arhitecturala si istorica deosebita, stabilita prin documentatii de urbanism legal aprobate.</w:t>
      </w:r>
    </w:p>
    <w:p w:rsidR="000247FC" w:rsidRPr="00AA0FDD" w:rsidRDefault="000247FC" w:rsidP="00EA7379">
      <w:pPr>
        <w:shd w:val="clear" w:color="auto" w:fill="FFFFFF"/>
        <w:spacing w:after="0" w:line="240" w:lineRule="auto"/>
        <w:ind w:right="-705"/>
        <w:jc w:val="both"/>
        <w:rPr>
          <w:rFonts w:ascii="Times New Roman" w:hAnsi="Times New Roman"/>
          <w:color w:val="000000"/>
          <w:sz w:val="24"/>
          <w:szCs w:val="24"/>
        </w:rPr>
      </w:pPr>
    </w:p>
    <w:p w:rsidR="001113AA" w:rsidRPr="00AA0FDD"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b/>
          <w:color w:val="000000"/>
          <w:sz w:val="24"/>
          <w:szCs w:val="24"/>
          <w:bdr w:val="none" w:sz="0" w:space="0" w:color="auto" w:frame="1"/>
        </w:rPr>
        <w:t xml:space="preserve">    </w:t>
      </w:r>
      <w:r w:rsidRPr="00AA0FDD">
        <w:rPr>
          <w:rFonts w:ascii="Times New Roman" w:hAnsi="Times New Roman"/>
          <w:b/>
          <w:color w:val="000000"/>
          <w:sz w:val="24"/>
          <w:szCs w:val="24"/>
          <w:u w:val="single"/>
          <w:bdr w:val="none" w:sz="0" w:space="0" w:color="auto" w:frame="1"/>
        </w:rPr>
        <w:t>VIII. Prevederi pentru monitorizarea mediului</w:t>
      </w:r>
      <w:r w:rsidR="001113AA" w:rsidRPr="00AA0FDD">
        <w:rPr>
          <w:rFonts w:ascii="Times New Roman" w:hAnsi="Times New Roman"/>
          <w:color w:val="000000"/>
          <w:sz w:val="24"/>
          <w:szCs w:val="24"/>
          <w:bdr w:val="none" w:sz="0" w:space="0" w:color="auto" w:frame="1"/>
        </w:rPr>
        <w:t>–</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proofErr w:type="gramStart"/>
      <w:r w:rsidRPr="00AA0FDD">
        <w:rPr>
          <w:rFonts w:ascii="Times New Roman" w:hAnsi="Times New Roman"/>
          <w:color w:val="000000"/>
          <w:sz w:val="24"/>
          <w:szCs w:val="24"/>
          <w:bdr w:val="none" w:sz="0" w:space="0" w:color="auto" w:frame="1"/>
        </w:rPr>
        <w:t>dotări</w:t>
      </w:r>
      <w:proofErr w:type="gramEnd"/>
      <w:r w:rsidRPr="00AA0FDD">
        <w:rPr>
          <w:rFonts w:ascii="Times New Roman" w:hAnsi="Times New Roman"/>
          <w:color w:val="000000"/>
          <w:sz w:val="24"/>
          <w:szCs w:val="24"/>
          <w:bdr w:val="none" w:sz="0" w:space="0" w:color="auto" w:frame="1"/>
        </w:rPr>
        <w:t xml:space="preserve"> şi măsuri prevăzute pentru controlul emisiilor de poluanţi în mediu, inclusiv pentru conformarea la cerinţele privind monitorizarea emisiilor prevăzute de concluziile celor mai bune tehnici disponibile aplicabile. Se </w:t>
      </w:r>
      <w:proofErr w:type="gramStart"/>
      <w:r w:rsidRPr="00AA0FDD">
        <w:rPr>
          <w:rFonts w:ascii="Times New Roman" w:hAnsi="Times New Roman"/>
          <w:color w:val="000000"/>
          <w:sz w:val="24"/>
          <w:szCs w:val="24"/>
          <w:bdr w:val="none" w:sz="0" w:space="0" w:color="auto" w:frame="1"/>
        </w:rPr>
        <w:t>va</w:t>
      </w:r>
      <w:proofErr w:type="gramEnd"/>
      <w:r w:rsidRPr="00AA0FDD">
        <w:rPr>
          <w:rFonts w:ascii="Times New Roman" w:hAnsi="Times New Roman"/>
          <w:color w:val="000000"/>
          <w:sz w:val="24"/>
          <w:szCs w:val="24"/>
          <w:bdr w:val="none" w:sz="0" w:space="0" w:color="auto" w:frame="1"/>
        </w:rPr>
        <w:t xml:space="preserve"> avea în vedere ca implementarea proiectului să nu influenţeze negativ calitatea aerului în zonă.</w:t>
      </w:r>
    </w:p>
    <w:p w:rsidR="000247FC" w:rsidRPr="00AA0FDD" w:rsidRDefault="000247F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p>
    <w:p w:rsidR="000247FC" w:rsidRPr="00AA0FDD" w:rsidRDefault="000247FC"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dotări şi măsuri prevăzute pentru controlul emisiilor de poluanţi în mediu : Personalul va fi periodic instruit cu privire la masurile de protectia mediului. </w:t>
      </w:r>
    </w:p>
    <w:p w:rsidR="000247FC" w:rsidRPr="00AA0FDD" w:rsidRDefault="000247FC" w:rsidP="001113AA">
      <w:pPr>
        <w:spacing w:line="240" w:lineRule="auto"/>
        <w:ind w:right="-705" w:firstLine="720"/>
        <w:jc w:val="both"/>
        <w:rPr>
          <w:rFonts w:ascii="Times New Roman" w:hAnsi="Times New Roman"/>
          <w:sz w:val="24"/>
          <w:szCs w:val="24"/>
          <w:lang w:val="fr-FR"/>
        </w:rPr>
      </w:pPr>
      <w:r w:rsidRPr="00AA0FDD">
        <w:rPr>
          <w:rFonts w:ascii="Times New Roman" w:hAnsi="Times New Roman"/>
          <w:sz w:val="24"/>
          <w:szCs w:val="24"/>
          <w:lang w:val="fr-FR"/>
        </w:rPr>
        <w:t>Monitorizarea este necesara in vederea cuantificarii impactului realizarii acestor lucrari asupra factorilor de mediu, in vederea adoptarii masurilor de protectie care se impun.</w:t>
      </w:r>
    </w:p>
    <w:p w:rsidR="000247FC" w:rsidRPr="00AA0FDD" w:rsidRDefault="000247FC" w:rsidP="001113AA">
      <w:pPr>
        <w:spacing w:line="240" w:lineRule="auto"/>
        <w:ind w:right="-705" w:firstLine="720"/>
        <w:jc w:val="both"/>
        <w:rPr>
          <w:rFonts w:ascii="Times New Roman" w:hAnsi="Times New Roman"/>
          <w:sz w:val="24"/>
          <w:szCs w:val="24"/>
          <w:lang w:val="fr-FR"/>
        </w:rPr>
      </w:pPr>
      <w:r w:rsidRPr="00AA0FDD">
        <w:rPr>
          <w:rFonts w:ascii="Times New Roman" w:hAnsi="Times New Roman"/>
          <w:sz w:val="24"/>
          <w:szCs w:val="24"/>
          <w:lang w:val="fr-FR"/>
        </w:rPr>
        <w:t xml:space="preserve">In timpul executiei lucrarilor se va realiza supravegherea din partea organelor abilitate privind respectarea de catre executant </w:t>
      </w:r>
      <w:proofErr w:type="gramStart"/>
      <w:r w:rsidRPr="00AA0FDD">
        <w:rPr>
          <w:rFonts w:ascii="Times New Roman" w:hAnsi="Times New Roman"/>
          <w:sz w:val="24"/>
          <w:szCs w:val="24"/>
          <w:lang w:val="fr-FR"/>
        </w:rPr>
        <w:t>a</w:t>
      </w:r>
      <w:proofErr w:type="gramEnd"/>
      <w:r w:rsidRPr="00AA0FDD">
        <w:rPr>
          <w:rFonts w:ascii="Times New Roman" w:hAnsi="Times New Roman"/>
          <w:sz w:val="24"/>
          <w:szCs w:val="24"/>
          <w:lang w:val="fr-FR"/>
        </w:rPr>
        <w:t xml:space="preserve"> tuturor restrictiilot impuse pentru protejarea mediului.</w:t>
      </w:r>
    </w:p>
    <w:p w:rsidR="000247FC" w:rsidRPr="00AA0FDD" w:rsidRDefault="000247FC"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shd w:val="clear" w:color="auto" w:fill="FFFFFF"/>
        <w:spacing w:after="0" w:line="240" w:lineRule="auto"/>
        <w:ind w:right="-705"/>
        <w:jc w:val="both"/>
        <w:rPr>
          <w:rFonts w:ascii="Times New Roman" w:hAnsi="Times New Roman"/>
          <w:b/>
          <w:color w:val="000000"/>
          <w:sz w:val="24"/>
          <w:szCs w:val="24"/>
          <w:u w:val="single"/>
          <w:bdr w:val="none" w:sz="0" w:space="0" w:color="auto" w:frame="1"/>
        </w:rPr>
      </w:pPr>
      <w:r w:rsidRPr="00AA0FDD">
        <w:rPr>
          <w:rFonts w:ascii="Times New Roman" w:hAnsi="Times New Roman"/>
          <w:b/>
          <w:color w:val="000000"/>
          <w:sz w:val="24"/>
          <w:szCs w:val="24"/>
          <w:bdr w:val="none" w:sz="0" w:space="0" w:color="auto" w:frame="1"/>
        </w:rPr>
        <w:t>    IX.</w:t>
      </w:r>
      <w:r w:rsidRPr="00AA0FDD">
        <w:rPr>
          <w:rFonts w:ascii="Times New Roman" w:hAnsi="Times New Roman"/>
          <w:b/>
          <w:color w:val="000000"/>
          <w:sz w:val="24"/>
          <w:szCs w:val="24"/>
          <w:u w:val="single"/>
          <w:bdr w:val="none" w:sz="0" w:space="0" w:color="auto" w:frame="1"/>
        </w:rPr>
        <w:t xml:space="preserve"> Legătura cu alte acte normative şi/sau planuri/programe/strategii/documente de planificare:</w:t>
      </w:r>
    </w:p>
    <w:p w:rsidR="000247FC" w:rsidRPr="00AA0FDD" w:rsidRDefault="000247FC" w:rsidP="00EA7379">
      <w:pPr>
        <w:shd w:val="clear" w:color="auto" w:fill="FFFFFF"/>
        <w:spacing w:after="0" w:line="240" w:lineRule="auto"/>
        <w:ind w:right="-705"/>
        <w:jc w:val="both"/>
        <w:rPr>
          <w:rFonts w:ascii="Times New Roman" w:hAnsi="Times New Roman"/>
          <w:color w:val="000000"/>
          <w:sz w:val="24"/>
          <w:szCs w:val="24"/>
        </w:rPr>
      </w:pPr>
    </w:p>
    <w:p w:rsidR="00D1531C" w:rsidRPr="00AA0FDD" w:rsidRDefault="00D1531C" w:rsidP="00EA7379">
      <w:pPr>
        <w:tabs>
          <w:tab w:val="left" w:pos="540"/>
        </w:tabs>
        <w:spacing w:line="240" w:lineRule="auto"/>
        <w:ind w:right="-705" w:firstLine="720"/>
        <w:jc w:val="both"/>
        <w:rPr>
          <w:rFonts w:ascii="Times New Roman" w:hAnsi="Times New Roman"/>
          <w:sz w:val="24"/>
          <w:szCs w:val="24"/>
          <w:lang w:val="ro-RO"/>
        </w:rPr>
      </w:pPr>
      <w:r w:rsidRPr="00AA0FDD">
        <w:rPr>
          <w:rFonts w:ascii="Times New Roman" w:hAnsi="Times New Roman"/>
          <w:sz w:val="24"/>
          <w:szCs w:val="24"/>
          <w:lang w:val="ro-RO"/>
        </w:rPr>
        <w:t>Realizarea documentatiei tehnice a avut invedere respectarea legislatiei specifice, in vigoare, dupa cum urmeaza:</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STAS 10898 -  2005    - Alimentare cu apa si canalizare. Terminologie.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 xml:space="preserve">STAS 1343/0 - 2006    - Determinarea cantitatilor de apa </w:t>
      </w:r>
      <w:proofErr w:type="gramStart"/>
      <w:r w:rsidRPr="00AE466D">
        <w:rPr>
          <w:rFonts w:ascii="Times New Roman" w:hAnsi="Times New Roman"/>
          <w:sz w:val="24"/>
          <w:szCs w:val="24"/>
          <w:lang w:val="fr-FR"/>
        </w:rPr>
        <w:t>de alimentare</w:t>
      </w:r>
      <w:proofErr w:type="gramEnd"/>
      <w:r w:rsidRPr="00AE466D">
        <w:rPr>
          <w:rFonts w:ascii="Times New Roman" w:hAnsi="Times New Roman"/>
          <w:sz w:val="24"/>
          <w:szCs w:val="24"/>
          <w:lang w:val="fr-FR"/>
        </w:rPr>
        <w:t xml:space="preserve">. Prescriptii  generale. </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 xml:space="preserve">STAS  1343/1 - 2006   - Determinarea cantitatilor de apa </w:t>
      </w:r>
      <w:proofErr w:type="gramStart"/>
      <w:r w:rsidRPr="00AE466D">
        <w:rPr>
          <w:rFonts w:ascii="Times New Roman" w:hAnsi="Times New Roman"/>
          <w:sz w:val="24"/>
          <w:szCs w:val="24"/>
          <w:lang w:val="fr-FR"/>
        </w:rPr>
        <w:t>de alimentare</w:t>
      </w:r>
      <w:proofErr w:type="gramEnd"/>
      <w:r w:rsidRPr="00AE466D">
        <w:rPr>
          <w:rFonts w:ascii="Times New Roman" w:hAnsi="Times New Roman"/>
          <w:sz w:val="24"/>
          <w:szCs w:val="24"/>
          <w:lang w:val="fr-FR"/>
        </w:rPr>
        <w:t xml:space="preserve"> pentru centre  populate.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STAS  6819 - 1997      -  Aductiune. Studii proiectare si date constructive.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SR 4163/1 - 1996         -  Retele de distributie. Prescriptii fundamentale de proiectare.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SR 4163/2 - 1996         -  Retele de distributie. Prescriptii de calcul.</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SR 4163/3 - 1996         -  Retele de distributie. Prescriptii de executie si exploatare.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t xml:space="preserve">STAS 8891/1- 2006     </w:t>
      </w:r>
      <w:proofErr w:type="gramStart"/>
      <w:r w:rsidRPr="00AE466D">
        <w:rPr>
          <w:rFonts w:ascii="Times New Roman" w:hAnsi="Times New Roman"/>
          <w:sz w:val="24"/>
          <w:szCs w:val="24"/>
        </w:rPr>
        <w:t>-  Amplasarea</w:t>
      </w:r>
      <w:proofErr w:type="gramEnd"/>
      <w:r w:rsidRPr="00AE466D">
        <w:rPr>
          <w:rFonts w:ascii="Times New Roman" w:hAnsi="Times New Roman"/>
          <w:sz w:val="24"/>
          <w:szCs w:val="24"/>
        </w:rPr>
        <w:t xml:space="preserve"> in localitati a retelelor edilitare subterane, executate in sapatura.</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t>SR 1342 - 1991            - Apa potabila</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lastRenderedPageBreak/>
        <w:t>SR EN 805 - 2000 – Alimentare cu apa.Conditii pentru sistemele si componentele exterioare cladirilor</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t xml:space="preserve">SR 1846/2 – 2007 / C91 / 2008 – Canalizari exterioare.Prescriptii de proiectare.Determinarea debitelor de </w:t>
      </w:r>
      <w:proofErr w:type="gramStart"/>
      <w:r w:rsidRPr="00AE466D">
        <w:rPr>
          <w:rFonts w:ascii="Times New Roman" w:hAnsi="Times New Roman"/>
          <w:sz w:val="24"/>
          <w:szCs w:val="24"/>
        </w:rPr>
        <w:t>apa</w:t>
      </w:r>
      <w:proofErr w:type="gramEnd"/>
      <w:r w:rsidRPr="00AE466D">
        <w:rPr>
          <w:rFonts w:ascii="Times New Roman" w:hAnsi="Times New Roman"/>
          <w:sz w:val="24"/>
          <w:szCs w:val="24"/>
        </w:rPr>
        <w:t xml:space="preserve"> meteorice.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t>SR EN 1917 -  2003 – Camine de vizitare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t xml:space="preserve">STAS 3620/2 – 1985 – Alimentari cu </w:t>
      </w:r>
      <w:proofErr w:type="gramStart"/>
      <w:r w:rsidRPr="00AE466D">
        <w:rPr>
          <w:rFonts w:ascii="Times New Roman" w:hAnsi="Times New Roman"/>
          <w:sz w:val="24"/>
          <w:szCs w:val="24"/>
        </w:rPr>
        <w:t>apa .</w:t>
      </w:r>
      <w:proofErr w:type="gramEnd"/>
      <w:r w:rsidRPr="00AE466D">
        <w:rPr>
          <w:rFonts w:ascii="Times New Roman" w:hAnsi="Times New Roman"/>
          <w:sz w:val="24"/>
          <w:szCs w:val="24"/>
        </w:rPr>
        <w:t xml:space="preserve"> Retele de distributie</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t>SR ISO 4427/2 – 2010 – Tevi si fitinguri din polietilena pentru alimentari cu apa</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 xml:space="preserve">STAS 1478 - 90      ― Alimentari cu apa la constructii civile si industriale. Prescriptii fundamentale de    </w:t>
      </w:r>
      <w:r w:rsidRPr="00AE466D">
        <w:rPr>
          <w:rFonts w:ascii="Times New Roman" w:hAnsi="Times New Roman"/>
          <w:sz w:val="24"/>
          <w:szCs w:val="24"/>
          <w:lang w:val="fr-FR"/>
        </w:rPr>
        <w:tab/>
      </w:r>
      <w:r w:rsidRPr="00AE466D">
        <w:rPr>
          <w:rFonts w:ascii="Times New Roman" w:hAnsi="Times New Roman"/>
          <w:sz w:val="24"/>
          <w:szCs w:val="24"/>
          <w:lang w:val="fr-FR"/>
        </w:rPr>
        <w:tab/>
      </w:r>
      <w:r w:rsidRPr="00AE466D">
        <w:rPr>
          <w:rFonts w:ascii="Times New Roman" w:hAnsi="Times New Roman"/>
          <w:sz w:val="24"/>
          <w:szCs w:val="24"/>
          <w:lang w:val="fr-FR"/>
        </w:rPr>
        <w:tab/>
        <w:t xml:space="preserve">proiectare. </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lang w:val="fr-FR"/>
        </w:rPr>
      </w:pPr>
      <w:r w:rsidRPr="00AE466D">
        <w:rPr>
          <w:rFonts w:ascii="Times New Roman" w:hAnsi="Times New Roman"/>
          <w:sz w:val="24"/>
          <w:szCs w:val="24"/>
          <w:lang w:val="fr-FR"/>
        </w:rPr>
        <w:t>STAS 3091 - 91      ― Canale ale retelelor exterioare de canalizare.</w:t>
      </w:r>
    </w:p>
    <w:p w:rsidR="00AE466D" w:rsidRPr="00AE466D" w:rsidRDefault="00AE466D" w:rsidP="00AE466D">
      <w:pPr>
        <w:pStyle w:val="BodyText"/>
        <w:numPr>
          <w:ilvl w:val="0"/>
          <w:numId w:val="25"/>
        </w:numPr>
        <w:ind w:left="0" w:right="-900" w:firstLine="0"/>
        <w:rPr>
          <w:bCs/>
        </w:rPr>
      </w:pPr>
      <w:r w:rsidRPr="00AE466D">
        <w:rPr>
          <w:bCs/>
        </w:rPr>
        <w:t>Legea 107 / 1996 si OUG 3 / 2010 – Legea apelor</w:t>
      </w:r>
    </w:p>
    <w:p w:rsidR="00AE466D" w:rsidRPr="00AE466D" w:rsidRDefault="00AE466D" w:rsidP="00AE466D">
      <w:pPr>
        <w:pStyle w:val="BodyText"/>
        <w:numPr>
          <w:ilvl w:val="0"/>
          <w:numId w:val="25"/>
        </w:numPr>
        <w:ind w:left="0" w:right="-900" w:firstLine="0"/>
        <w:rPr>
          <w:bCs/>
        </w:rPr>
      </w:pPr>
      <w:r w:rsidRPr="00AE466D">
        <w:t>P118/2-2013 – Normativ privind securitatea la incendiu a constructiilor</w:t>
      </w:r>
    </w:p>
    <w:p w:rsidR="00AE466D" w:rsidRPr="00AE466D" w:rsidRDefault="00AE466D" w:rsidP="00AE466D">
      <w:pPr>
        <w:numPr>
          <w:ilvl w:val="0"/>
          <w:numId w:val="25"/>
        </w:numPr>
        <w:spacing w:after="0" w:line="240" w:lineRule="auto"/>
        <w:ind w:left="0" w:right="-900" w:firstLine="0"/>
        <w:jc w:val="both"/>
        <w:rPr>
          <w:rFonts w:ascii="Times New Roman" w:hAnsi="Times New Roman"/>
          <w:sz w:val="24"/>
          <w:szCs w:val="24"/>
        </w:rPr>
      </w:pPr>
      <w:r w:rsidRPr="00AE466D">
        <w:rPr>
          <w:rFonts w:ascii="Times New Roman" w:hAnsi="Times New Roman"/>
          <w:sz w:val="24"/>
          <w:szCs w:val="24"/>
        </w:rPr>
        <w:t>Normativ C56</w:t>
      </w:r>
      <w:r w:rsidRPr="00AE466D">
        <w:rPr>
          <w:rFonts w:ascii="Times New Roman" w:hAnsi="Times New Roman"/>
          <w:b/>
          <w:sz w:val="24"/>
          <w:szCs w:val="24"/>
        </w:rPr>
        <w:t xml:space="preserve"> - </w:t>
      </w:r>
      <w:r w:rsidRPr="00AE466D">
        <w:rPr>
          <w:rFonts w:ascii="Times New Roman" w:hAnsi="Times New Roman"/>
          <w:sz w:val="24"/>
          <w:szCs w:val="24"/>
        </w:rPr>
        <w:t xml:space="preserve">Verificarea si receptia lucrarilor de constructii si instalatii </w:t>
      </w:r>
    </w:p>
    <w:p w:rsidR="00D1531C" w:rsidRPr="00AA0FDD" w:rsidRDefault="00D1531C" w:rsidP="00EA7379">
      <w:pPr>
        <w:tabs>
          <w:tab w:val="left" w:pos="540"/>
        </w:tabs>
        <w:spacing w:line="240" w:lineRule="auto"/>
        <w:ind w:right="-705" w:firstLine="720"/>
        <w:jc w:val="both"/>
        <w:rPr>
          <w:rFonts w:ascii="Times New Roman" w:hAnsi="Times New Roman"/>
          <w:sz w:val="24"/>
          <w:szCs w:val="24"/>
          <w:lang w:val="en-GB"/>
        </w:rPr>
      </w:pPr>
      <w:r w:rsidRPr="00AA0FDD">
        <w:rPr>
          <w:rFonts w:ascii="Times New Roman" w:hAnsi="Times New Roman"/>
          <w:sz w:val="24"/>
          <w:szCs w:val="24"/>
          <w:lang w:val="en-GB"/>
        </w:rPr>
        <w:t xml:space="preserve">Legea 10/1995 privind calitatea in construcţii, modificata prin Legea 177/2015 a legalizat constituirea în România a sistemului calităţii în construcţii. Prin acest sistem se urmăreşte ca realizarea şi </w:t>
      </w:r>
      <w:proofErr w:type="gramStart"/>
      <w:r w:rsidRPr="00AA0FDD">
        <w:rPr>
          <w:rFonts w:ascii="Times New Roman" w:hAnsi="Times New Roman"/>
          <w:sz w:val="24"/>
          <w:szCs w:val="24"/>
          <w:lang w:val="en-GB"/>
        </w:rPr>
        <w:t>exploaterea  construcţiilor</w:t>
      </w:r>
      <w:proofErr w:type="gramEnd"/>
      <w:r w:rsidRPr="00AA0FDD">
        <w:rPr>
          <w:rFonts w:ascii="Times New Roman" w:hAnsi="Times New Roman"/>
          <w:sz w:val="24"/>
          <w:szCs w:val="24"/>
          <w:lang w:val="en-GB"/>
        </w:rPr>
        <w:t xml:space="preserve"> şi instalaţiilor aferente să fie de o calitate superioară, în scopul imbunătăţirii condiţiilor de confort şi de siguranţă al utilizatorilor, a protejării mediului inconjurător.</w:t>
      </w:r>
    </w:p>
    <w:p w:rsidR="00D1531C" w:rsidRPr="00AA0FDD" w:rsidRDefault="00D1531C" w:rsidP="00EA7379">
      <w:pPr>
        <w:shd w:val="clear" w:color="auto" w:fill="FFFFFF"/>
        <w:tabs>
          <w:tab w:val="left" w:pos="540"/>
        </w:tabs>
        <w:spacing w:line="240" w:lineRule="auto"/>
        <w:ind w:right="-705" w:firstLine="720"/>
        <w:jc w:val="both"/>
        <w:rPr>
          <w:rFonts w:ascii="Times New Roman" w:hAnsi="Times New Roman"/>
          <w:iCs/>
          <w:sz w:val="24"/>
          <w:szCs w:val="24"/>
        </w:rPr>
      </w:pPr>
      <w:r w:rsidRPr="00AA0FDD">
        <w:rPr>
          <w:rFonts w:ascii="Times New Roman" w:hAnsi="Times New Roman"/>
          <w:iCs/>
          <w:sz w:val="24"/>
          <w:szCs w:val="24"/>
        </w:rPr>
        <w:t xml:space="preserve">Pentru obținerea unor construcții de calitate sunt obligatorii realizarea și menținerea, pe întreaga durată de existență a construcțiilor, </w:t>
      </w:r>
      <w:proofErr w:type="gramStart"/>
      <w:r w:rsidRPr="00AA0FDD">
        <w:rPr>
          <w:rFonts w:ascii="Times New Roman" w:hAnsi="Times New Roman"/>
          <w:iCs/>
          <w:sz w:val="24"/>
          <w:szCs w:val="24"/>
        </w:rPr>
        <w:t>a</w:t>
      </w:r>
      <w:proofErr w:type="gramEnd"/>
      <w:r w:rsidRPr="00AA0FDD">
        <w:rPr>
          <w:rFonts w:ascii="Times New Roman" w:hAnsi="Times New Roman"/>
          <w:iCs/>
          <w:sz w:val="24"/>
          <w:szCs w:val="24"/>
        </w:rPr>
        <w:t xml:space="preserve"> următoarelor cerințe fundamentale aplicabile:</w:t>
      </w:r>
    </w:p>
    <w:p w:rsidR="00D1531C" w:rsidRPr="00AA0FDD" w:rsidRDefault="00D1531C" w:rsidP="00EA7379">
      <w:pPr>
        <w:pStyle w:val="ListParagraph"/>
        <w:numPr>
          <w:ilvl w:val="1"/>
          <w:numId w:val="16"/>
        </w:numPr>
        <w:shd w:val="clear" w:color="auto" w:fill="FFFFFF"/>
        <w:tabs>
          <w:tab w:val="left" w:pos="540"/>
        </w:tabs>
        <w:spacing w:after="0" w:line="240" w:lineRule="auto"/>
        <w:ind w:left="0" w:right="-705"/>
        <w:jc w:val="both"/>
        <w:rPr>
          <w:rFonts w:ascii="Times New Roman" w:hAnsi="Times New Roman"/>
          <w:iCs/>
          <w:sz w:val="24"/>
          <w:szCs w:val="24"/>
        </w:rPr>
      </w:pPr>
      <w:r w:rsidRPr="00AA0FDD">
        <w:rPr>
          <w:rFonts w:ascii="Times New Roman" w:hAnsi="Times New Roman"/>
          <w:iCs/>
          <w:sz w:val="24"/>
          <w:szCs w:val="24"/>
        </w:rPr>
        <w:t>rezistență mecanică și stabilitate;</w:t>
      </w:r>
    </w:p>
    <w:p w:rsidR="00D1531C" w:rsidRPr="00AA0FDD" w:rsidRDefault="00D1531C" w:rsidP="00EA7379">
      <w:pPr>
        <w:pStyle w:val="ListParagraph"/>
        <w:numPr>
          <w:ilvl w:val="1"/>
          <w:numId w:val="16"/>
        </w:numPr>
        <w:shd w:val="clear" w:color="auto" w:fill="FFFFFF"/>
        <w:tabs>
          <w:tab w:val="left" w:pos="540"/>
        </w:tabs>
        <w:spacing w:after="0" w:line="240" w:lineRule="auto"/>
        <w:ind w:left="0" w:right="-705"/>
        <w:jc w:val="both"/>
        <w:rPr>
          <w:rFonts w:ascii="Times New Roman" w:hAnsi="Times New Roman"/>
          <w:iCs/>
          <w:sz w:val="24"/>
          <w:szCs w:val="24"/>
        </w:rPr>
      </w:pPr>
      <w:r w:rsidRPr="00AA0FDD">
        <w:rPr>
          <w:rFonts w:ascii="Times New Roman" w:hAnsi="Times New Roman"/>
          <w:iCs/>
          <w:sz w:val="24"/>
          <w:szCs w:val="24"/>
        </w:rPr>
        <w:t>securitate la incendiu;</w:t>
      </w:r>
    </w:p>
    <w:p w:rsidR="00D1531C" w:rsidRPr="00AA0FDD" w:rsidRDefault="00D1531C" w:rsidP="00EA7379">
      <w:pPr>
        <w:pStyle w:val="ListParagraph"/>
        <w:numPr>
          <w:ilvl w:val="1"/>
          <w:numId w:val="16"/>
        </w:numPr>
        <w:shd w:val="clear" w:color="auto" w:fill="FFFFFF"/>
        <w:tabs>
          <w:tab w:val="left" w:pos="540"/>
        </w:tabs>
        <w:spacing w:after="0" w:line="240" w:lineRule="auto"/>
        <w:ind w:left="0" w:right="-705"/>
        <w:jc w:val="both"/>
        <w:rPr>
          <w:rFonts w:ascii="Times New Roman" w:hAnsi="Times New Roman"/>
          <w:iCs/>
          <w:sz w:val="24"/>
          <w:szCs w:val="24"/>
        </w:rPr>
      </w:pPr>
      <w:r w:rsidRPr="00AA0FDD">
        <w:rPr>
          <w:rFonts w:ascii="Times New Roman" w:hAnsi="Times New Roman"/>
          <w:iCs/>
          <w:sz w:val="24"/>
          <w:szCs w:val="24"/>
        </w:rPr>
        <w:t>igienă, sănătate și mediu înconjurător;</w:t>
      </w:r>
    </w:p>
    <w:p w:rsidR="00D1531C" w:rsidRPr="00AA0FDD" w:rsidRDefault="00D1531C" w:rsidP="00EA7379">
      <w:pPr>
        <w:pStyle w:val="ListParagraph"/>
        <w:numPr>
          <w:ilvl w:val="1"/>
          <w:numId w:val="16"/>
        </w:numPr>
        <w:shd w:val="clear" w:color="auto" w:fill="FFFFFF"/>
        <w:tabs>
          <w:tab w:val="left" w:pos="540"/>
        </w:tabs>
        <w:spacing w:after="0" w:line="240" w:lineRule="auto"/>
        <w:ind w:left="0" w:right="-705"/>
        <w:jc w:val="both"/>
        <w:rPr>
          <w:rFonts w:ascii="Times New Roman" w:hAnsi="Times New Roman"/>
          <w:iCs/>
          <w:sz w:val="24"/>
          <w:szCs w:val="24"/>
        </w:rPr>
      </w:pPr>
      <w:r w:rsidRPr="00AA0FDD">
        <w:rPr>
          <w:rFonts w:ascii="Times New Roman" w:hAnsi="Times New Roman"/>
          <w:iCs/>
          <w:sz w:val="24"/>
          <w:szCs w:val="24"/>
        </w:rPr>
        <w:t>siguranță și accesibilitate în exploatare;</w:t>
      </w:r>
    </w:p>
    <w:p w:rsidR="00D1531C" w:rsidRPr="00AA0FDD" w:rsidRDefault="00D1531C" w:rsidP="00EA7379">
      <w:pPr>
        <w:pStyle w:val="ListParagraph"/>
        <w:numPr>
          <w:ilvl w:val="1"/>
          <w:numId w:val="16"/>
        </w:numPr>
        <w:shd w:val="clear" w:color="auto" w:fill="FFFFFF"/>
        <w:tabs>
          <w:tab w:val="left" w:pos="540"/>
        </w:tabs>
        <w:spacing w:after="0" w:line="240" w:lineRule="auto"/>
        <w:ind w:left="0" w:right="-705"/>
        <w:jc w:val="both"/>
        <w:rPr>
          <w:rFonts w:ascii="Times New Roman" w:hAnsi="Times New Roman"/>
          <w:iCs/>
          <w:sz w:val="24"/>
          <w:szCs w:val="24"/>
        </w:rPr>
      </w:pPr>
      <w:r w:rsidRPr="00AA0FDD">
        <w:rPr>
          <w:rFonts w:ascii="Times New Roman" w:hAnsi="Times New Roman"/>
          <w:iCs/>
          <w:sz w:val="24"/>
          <w:szCs w:val="24"/>
        </w:rPr>
        <w:t>protecție împotriva zgomotului;</w:t>
      </w:r>
    </w:p>
    <w:p w:rsidR="00D1531C" w:rsidRPr="00AA0FDD" w:rsidRDefault="00D1531C" w:rsidP="00EA7379">
      <w:pPr>
        <w:pStyle w:val="ListParagraph"/>
        <w:numPr>
          <w:ilvl w:val="1"/>
          <w:numId w:val="16"/>
        </w:numPr>
        <w:shd w:val="clear" w:color="auto" w:fill="FFFFFF"/>
        <w:tabs>
          <w:tab w:val="left" w:pos="540"/>
        </w:tabs>
        <w:spacing w:after="0" w:line="240" w:lineRule="auto"/>
        <w:ind w:left="0" w:right="-705"/>
        <w:jc w:val="both"/>
        <w:rPr>
          <w:rFonts w:ascii="Times New Roman" w:hAnsi="Times New Roman"/>
          <w:iCs/>
          <w:sz w:val="24"/>
          <w:szCs w:val="24"/>
        </w:rPr>
      </w:pPr>
      <w:r w:rsidRPr="00AA0FDD">
        <w:rPr>
          <w:rFonts w:ascii="Times New Roman" w:hAnsi="Times New Roman"/>
          <w:iCs/>
          <w:sz w:val="24"/>
          <w:szCs w:val="24"/>
        </w:rPr>
        <w:t>economie de energie și izolare termică;</w:t>
      </w:r>
    </w:p>
    <w:p w:rsidR="00D1531C" w:rsidRPr="00AA0FDD" w:rsidRDefault="00D1531C" w:rsidP="00EA7379">
      <w:pPr>
        <w:pStyle w:val="ListParagraph"/>
        <w:numPr>
          <w:ilvl w:val="1"/>
          <w:numId w:val="16"/>
        </w:numPr>
        <w:shd w:val="clear" w:color="auto" w:fill="FFFFFF"/>
        <w:tabs>
          <w:tab w:val="left" w:pos="540"/>
        </w:tabs>
        <w:spacing w:after="0" w:line="240" w:lineRule="auto"/>
        <w:ind w:left="0" w:right="-705"/>
        <w:jc w:val="both"/>
        <w:rPr>
          <w:rFonts w:ascii="Times New Roman" w:hAnsi="Times New Roman"/>
          <w:iCs/>
          <w:sz w:val="24"/>
          <w:szCs w:val="24"/>
        </w:rPr>
      </w:pPr>
      <w:proofErr w:type="gramStart"/>
      <w:r w:rsidRPr="00AA0FDD">
        <w:rPr>
          <w:rFonts w:ascii="Times New Roman" w:hAnsi="Times New Roman"/>
          <w:iCs/>
          <w:sz w:val="24"/>
          <w:szCs w:val="24"/>
        </w:rPr>
        <w:t>utilizare</w:t>
      </w:r>
      <w:proofErr w:type="gramEnd"/>
      <w:r w:rsidRPr="00AA0FDD">
        <w:rPr>
          <w:rFonts w:ascii="Times New Roman" w:hAnsi="Times New Roman"/>
          <w:iCs/>
          <w:sz w:val="24"/>
          <w:szCs w:val="24"/>
        </w:rPr>
        <w:t xml:space="preserve"> sustenabilă a resurselor naturale.</w:t>
      </w:r>
    </w:p>
    <w:p w:rsidR="00D1531C" w:rsidRPr="00AA0FDD" w:rsidRDefault="00D1531C" w:rsidP="0033393E">
      <w:pPr>
        <w:tabs>
          <w:tab w:val="left" w:pos="540"/>
        </w:tabs>
        <w:spacing w:line="240" w:lineRule="auto"/>
        <w:ind w:right="-705" w:firstLine="720"/>
        <w:jc w:val="both"/>
        <w:rPr>
          <w:rFonts w:ascii="Times New Roman" w:hAnsi="Times New Roman"/>
          <w:iCs/>
          <w:sz w:val="24"/>
          <w:szCs w:val="24"/>
          <w:shd w:val="clear" w:color="auto" w:fill="FFFFFF"/>
        </w:rPr>
      </w:pPr>
      <w:r w:rsidRPr="00AA0FDD">
        <w:rPr>
          <w:rFonts w:ascii="Times New Roman" w:hAnsi="Times New Roman"/>
          <w:iCs/>
          <w:sz w:val="24"/>
          <w:szCs w:val="24"/>
          <w:shd w:val="clear" w:color="auto" w:fill="FFFFFF"/>
        </w:rPr>
        <w:t>În sensul acestei legi, factorii implicați in realizarea si mentinerea, pe toata durata de existent a constructiilor a cerintelor fundamentale sunt: investitorii, proprietarii, administratorii, utilizatorii, executanții, cercetătorii, proiectanții, verificatorii de proiecte atestați, experții tehnici atestați, auditorii energetici pentru clădiri atestați, responsabilii tehnici cu execuția autorizați, diriginții de șantier autorizați, producătorii/fabricanții de produse pentru construcții, reprezentanții autorizați ai acestora, importatorii, distribuitorii de produse pentru construcții, organismele de evaluare și verificare a constanței performanței produselor pentru construcții, organismele de evaluare tehnică europeană în construcții, organismele elaboratoare de agremente tehnice în construcții, laboratoarele de analize și încercări în construcții.</w:t>
      </w:r>
    </w:p>
    <w:p w:rsidR="000247FC" w:rsidRDefault="000247FC" w:rsidP="00EA7379">
      <w:pPr>
        <w:pStyle w:val="ListParagraph"/>
        <w:shd w:val="clear" w:color="auto" w:fill="FFFFFF"/>
        <w:spacing w:after="0" w:line="240" w:lineRule="auto"/>
        <w:ind w:left="0" w:right="-705"/>
        <w:jc w:val="both"/>
        <w:rPr>
          <w:rFonts w:ascii="Times New Roman" w:hAnsi="Times New Roman"/>
          <w:color w:val="000000"/>
          <w:sz w:val="24"/>
          <w:szCs w:val="24"/>
        </w:rPr>
      </w:pPr>
    </w:p>
    <w:p w:rsidR="0033393E" w:rsidRPr="00AA0FDD" w:rsidRDefault="0033393E" w:rsidP="00EA7379">
      <w:pPr>
        <w:pStyle w:val="ListParagraph"/>
        <w:shd w:val="clear" w:color="auto" w:fill="FFFFFF"/>
        <w:spacing w:after="0" w:line="240" w:lineRule="auto"/>
        <w:ind w:left="0" w:right="-705"/>
        <w:jc w:val="both"/>
        <w:rPr>
          <w:rFonts w:ascii="Times New Roman" w:hAnsi="Times New Roman"/>
          <w:color w:val="000000"/>
          <w:sz w:val="24"/>
          <w:szCs w:val="24"/>
        </w:rPr>
      </w:pPr>
    </w:p>
    <w:p w:rsidR="00537A8C" w:rsidRPr="00AA0FDD" w:rsidRDefault="00537A8C" w:rsidP="00EA7379">
      <w:pPr>
        <w:pStyle w:val="ListParagraph"/>
        <w:numPr>
          <w:ilvl w:val="0"/>
          <w:numId w:val="13"/>
        </w:numPr>
        <w:shd w:val="clear" w:color="auto" w:fill="FFFFFF"/>
        <w:spacing w:after="0" w:line="240" w:lineRule="auto"/>
        <w:ind w:left="0" w:right="-705" w:firstLine="0"/>
        <w:jc w:val="both"/>
        <w:rPr>
          <w:rFonts w:ascii="Times New Roman" w:hAnsi="Times New Roman"/>
          <w:b/>
          <w:color w:val="000000"/>
          <w:sz w:val="24"/>
          <w:szCs w:val="24"/>
          <w:bdr w:val="none" w:sz="0" w:space="0" w:color="auto" w:frame="1"/>
        </w:rPr>
      </w:pPr>
      <w:r w:rsidRPr="00AA0FDD">
        <w:rPr>
          <w:rFonts w:ascii="Times New Roman" w:hAnsi="Times New Roman"/>
          <w:b/>
          <w:color w:val="000000"/>
          <w:sz w:val="24"/>
          <w:szCs w:val="24"/>
          <w:bdr w:val="none" w:sz="0" w:space="0" w:color="auto" w:frame="1"/>
        </w:rPr>
        <w:t xml:space="preserve">Se </w:t>
      </w:r>
      <w:proofErr w:type="gramStart"/>
      <w:r w:rsidRPr="00AA0FDD">
        <w:rPr>
          <w:rFonts w:ascii="Times New Roman" w:hAnsi="Times New Roman"/>
          <w:b/>
          <w:color w:val="000000"/>
          <w:sz w:val="24"/>
          <w:szCs w:val="24"/>
          <w:bdr w:val="none" w:sz="0" w:space="0" w:color="auto" w:frame="1"/>
        </w:rPr>
        <w:t>va</w:t>
      </w:r>
      <w:proofErr w:type="gramEnd"/>
      <w:r w:rsidRPr="00AA0FDD">
        <w:rPr>
          <w:rFonts w:ascii="Times New Roman" w:hAnsi="Times New Roman"/>
          <w:b/>
          <w:color w:val="000000"/>
          <w:sz w:val="24"/>
          <w:szCs w:val="24"/>
          <w:bdr w:val="none" w:sz="0" w:space="0" w:color="auto" w:frame="1"/>
        </w:rPr>
        <w:t xml:space="preserve"> menţiona planul/programul/strategia/documentul de programare/planificare din care face proiectul, cu indicarea actului normativ prin care a fost aprobat.</w:t>
      </w:r>
    </w:p>
    <w:tbl>
      <w:tblPr>
        <w:tblW w:w="11370" w:type="dxa"/>
        <w:tblCellSpacing w:w="7" w:type="dxa"/>
        <w:shd w:val="clear" w:color="auto" w:fill="FFFFFF"/>
        <w:tblCellMar>
          <w:left w:w="0" w:type="dxa"/>
          <w:right w:w="0" w:type="dxa"/>
        </w:tblCellMar>
        <w:tblLook w:val="04A0"/>
      </w:tblPr>
      <w:tblGrid>
        <w:gridCol w:w="11303"/>
        <w:gridCol w:w="20"/>
        <w:gridCol w:w="20"/>
        <w:gridCol w:w="27"/>
      </w:tblGrid>
      <w:tr w:rsidR="001C213C" w:rsidRPr="001C213C" w:rsidTr="001C213C">
        <w:trPr>
          <w:tblCellSpacing w:w="7" w:type="dxa"/>
        </w:trPr>
        <w:tc>
          <w:tcPr>
            <w:tcW w:w="11342" w:type="dxa"/>
            <w:gridSpan w:val="4"/>
            <w:tcBorders>
              <w:bottom w:val="nil"/>
            </w:tcBorders>
            <w:shd w:val="clear" w:color="auto" w:fill="FFFFFF"/>
            <w:vAlign w:val="center"/>
            <w:hideMark/>
          </w:tcPr>
          <w:p w:rsidR="001C213C" w:rsidRPr="001C213C" w:rsidRDefault="00D1531C" w:rsidP="001C213C">
            <w:pPr>
              <w:spacing w:after="0" w:line="225" w:lineRule="atLeast"/>
              <w:ind w:right="1090"/>
              <w:rPr>
                <w:rFonts w:ascii="Times New Roman" w:hAnsi="Times New Roman"/>
                <w:sz w:val="24"/>
                <w:szCs w:val="24"/>
              </w:rPr>
            </w:pPr>
            <w:r w:rsidRPr="001C213C">
              <w:rPr>
                <w:rFonts w:ascii="Times New Roman" w:hAnsi="Times New Roman"/>
                <w:sz w:val="24"/>
                <w:szCs w:val="24"/>
                <w:lang w:val="ro-RO"/>
              </w:rPr>
              <w:tab/>
              <w:t xml:space="preserve">Proiectul de investitii este propus spre finantare </w:t>
            </w:r>
            <w:r w:rsidRPr="001C213C">
              <w:rPr>
                <w:rFonts w:ascii="Times New Roman" w:eastAsia="Calibri" w:hAnsi="Times New Roman"/>
                <w:sz w:val="24"/>
                <w:szCs w:val="24"/>
                <w:lang w:val="ro-RO"/>
              </w:rPr>
              <w:t xml:space="preserve">prin </w:t>
            </w:r>
            <w:r w:rsidR="001C213C" w:rsidRPr="001C213C">
              <w:rPr>
                <w:rFonts w:ascii="Times New Roman" w:eastAsia="Calibri" w:hAnsi="Times New Roman"/>
                <w:sz w:val="24"/>
                <w:szCs w:val="24"/>
                <w:lang w:val="ro-RO"/>
              </w:rPr>
              <w:t xml:space="preserve">A.F.I.R. - </w:t>
            </w:r>
            <w:r w:rsidR="001C213C" w:rsidRPr="001C213C">
              <w:rPr>
                <w:rFonts w:ascii="Times New Roman" w:hAnsi="Times New Roman"/>
                <w:b/>
                <w:bCs/>
                <w:sz w:val="24"/>
                <w:szCs w:val="24"/>
              </w:rPr>
              <w:t>Submăsura 4.1 - Investiții în exploatații agricole – ZOOTEHNIE MONTANA</w:t>
            </w:r>
          </w:p>
        </w:tc>
      </w:tr>
      <w:tr w:rsidR="001C213C" w:rsidRPr="001C213C" w:rsidTr="001C213C">
        <w:trPr>
          <w:tblCellSpacing w:w="7" w:type="dxa"/>
        </w:trPr>
        <w:tc>
          <w:tcPr>
            <w:tcW w:w="11237" w:type="dxa"/>
            <w:tcBorders>
              <w:bottom w:val="nil"/>
            </w:tcBorders>
            <w:shd w:val="clear" w:color="auto" w:fill="FFFFFF"/>
            <w:vAlign w:val="center"/>
            <w:hideMark/>
          </w:tcPr>
          <w:p w:rsidR="001C213C" w:rsidRPr="001C213C" w:rsidRDefault="001C213C" w:rsidP="001C213C">
            <w:pPr>
              <w:spacing w:after="0" w:line="225" w:lineRule="atLeast"/>
              <w:ind w:right="1090"/>
              <w:rPr>
                <w:rFonts w:ascii="Arial" w:hAnsi="Arial" w:cs="Arial"/>
                <w:color w:val="000000"/>
                <w:sz w:val="18"/>
                <w:szCs w:val="18"/>
              </w:rPr>
            </w:pPr>
            <w:r w:rsidRPr="001C213C">
              <w:rPr>
                <w:rFonts w:ascii="Arial" w:hAnsi="Arial" w:cs="Arial"/>
                <w:color w:val="000000"/>
                <w:sz w:val="18"/>
                <w:szCs w:val="18"/>
              </w:rPr>
              <w:t> </w:t>
            </w:r>
          </w:p>
        </w:tc>
        <w:tc>
          <w:tcPr>
            <w:tcW w:w="0" w:type="auto"/>
            <w:shd w:val="clear" w:color="auto" w:fill="FFFFFF"/>
            <w:vAlign w:val="center"/>
            <w:hideMark/>
          </w:tcPr>
          <w:p w:rsidR="001C213C" w:rsidRPr="001C213C" w:rsidRDefault="001C213C" w:rsidP="001C213C">
            <w:pPr>
              <w:spacing w:after="0" w:line="240" w:lineRule="auto"/>
              <w:ind w:right="1090"/>
              <w:rPr>
                <w:rFonts w:ascii="Times New Roman" w:hAnsi="Times New Roman"/>
                <w:sz w:val="20"/>
                <w:szCs w:val="20"/>
              </w:rPr>
            </w:pPr>
          </w:p>
        </w:tc>
        <w:tc>
          <w:tcPr>
            <w:tcW w:w="0" w:type="auto"/>
            <w:shd w:val="clear" w:color="auto" w:fill="FFFFFF"/>
            <w:vAlign w:val="center"/>
            <w:hideMark/>
          </w:tcPr>
          <w:p w:rsidR="001C213C" w:rsidRPr="001C213C" w:rsidRDefault="001C213C" w:rsidP="001C213C">
            <w:pPr>
              <w:spacing w:after="0" w:line="240" w:lineRule="auto"/>
              <w:ind w:right="1090"/>
              <w:rPr>
                <w:rFonts w:ascii="Times New Roman" w:hAnsi="Times New Roman"/>
                <w:sz w:val="20"/>
                <w:szCs w:val="20"/>
              </w:rPr>
            </w:pPr>
          </w:p>
        </w:tc>
        <w:tc>
          <w:tcPr>
            <w:tcW w:w="0" w:type="auto"/>
            <w:shd w:val="clear" w:color="auto" w:fill="FFFFFF"/>
            <w:vAlign w:val="center"/>
            <w:hideMark/>
          </w:tcPr>
          <w:p w:rsidR="001C213C" w:rsidRPr="001C213C" w:rsidRDefault="001C213C" w:rsidP="001C213C">
            <w:pPr>
              <w:spacing w:after="0" w:line="240" w:lineRule="auto"/>
              <w:ind w:right="1090"/>
              <w:rPr>
                <w:rFonts w:ascii="Times New Roman" w:hAnsi="Times New Roman"/>
                <w:sz w:val="20"/>
                <w:szCs w:val="20"/>
              </w:rPr>
            </w:pPr>
          </w:p>
        </w:tc>
      </w:tr>
    </w:tbl>
    <w:p w:rsidR="00537A8C" w:rsidRPr="00AA0FDD" w:rsidRDefault="00537A8C" w:rsidP="00EA7379">
      <w:pPr>
        <w:shd w:val="clear" w:color="auto" w:fill="FFFFFF"/>
        <w:spacing w:after="0" w:line="240" w:lineRule="auto"/>
        <w:ind w:right="-705"/>
        <w:jc w:val="both"/>
        <w:rPr>
          <w:rFonts w:ascii="Times New Roman" w:hAnsi="Times New Roman"/>
          <w:b/>
          <w:color w:val="000000"/>
          <w:sz w:val="24"/>
          <w:szCs w:val="24"/>
          <w:u w:val="single"/>
        </w:rPr>
      </w:pPr>
      <w:r w:rsidRPr="00AA0FDD">
        <w:rPr>
          <w:rFonts w:ascii="Times New Roman" w:hAnsi="Times New Roman"/>
          <w:b/>
          <w:color w:val="000000"/>
          <w:sz w:val="24"/>
          <w:szCs w:val="24"/>
          <w:bdr w:val="none" w:sz="0" w:space="0" w:color="auto" w:frame="1"/>
        </w:rPr>
        <w:t xml:space="preserve">    </w:t>
      </w:r>
      <w:r w:rsidRPr="00AA0FDD">
        <w:rPr>
          <w:rFonts w:ascii="Times New Roman" w:hAnsi="Times New Roman"/>
          <w:b/>
          <w:color w:val="000000"/>
          <w:sz w:val="24"/>
          <w:szCs w:val="24"/>
          <w:u w:val="single"/>
          <w:bdr w:val="none" w:sz="0" w:space="0" w:color="auto" w:frame="1"/>
        </w:rPr>
        <w:t>X. Lucrări necesare organizării de şantier:</w:t>
      </w:r>
    </w:p>
    <w:p w:rsidR="00492206" w:rsidRPr="00AA0FDD" w:rsidRDefault="00492206" w:rsidP="00EA7379">
      <w:pPr>
        <w:spacing w:line="240" w:lineRule="auto"/>
        <w:ind w:right="-705" w:firstLine="360"/>
        <w:jc w:val="both"/>
        <w:rPr>
          <w:rFonts w:ascii="Times New Roman" w:hAnsi="Times New Roman"/>
          <w:sz w:val="24"/>
          <w:szCs w:val="24"/>
        </w:rPr>
      </w:pPr>
      <w:r w:rsidRPr="00AA0FDD">
        <w:rPr>
          <w:rFonts w:ascii="Times New Roman" w:hAnsi="Times New Roman"/>
          <w:sz w:val="24"/>
          <w:szCs w:val="24"/>
          <w:lang w:val="fr-FR"/>
        </w:rPr>
        <w:t>Amplasarea echipamentelor aferente organizarii de santier se va rea</w:t>
      </w:r>
      <w:r w:rsidR="004C1A78">
        <w:rPr>
          <w:rFonts w:ascii="Times New Roman" w:hAnsi="Times New Roman"/>
          <w:sz w:val="24"/>
          <w:szCs w:val="24"/>
          <w:lang w:val="fr-FR"/>
        </w:rPr>
        <w:t>liza pe terenul beneficiarului</w:t>
      </w:r>
      <w:r w:rsidRPr="00AA0FDD">
        <w:rPr>
          <w:rFonts w:ascii="Times New Roman" w:hAnsi="Times New Roman"/>
          <w:sz w:val="24"/>
          <w:szCs w:val="24"/>
          <w:lang w:val="fr-FR"/>
        </w:rPr>
        <w:t xml:space="preserve">, fara a intra in proprietati private. Se va urmari ca prin desfasurarea activitatilor de construire sa nu fie grav perturbat traficul din zona. </w:t>
      </w:r>
      <w:r w:rsidRPr="00AA0FDD">
        <w:rPr>
          <w:rFonts w:ascii="Times New Roman" w:hAnsi="Times New Roman"/>
          <w:sz w:val="24"/>
          <w:szCs w:val="24"/>
        </w:rPr>
        <w:t xml:space="preserve">De asemenea, tot in acest spatiu se vor depozita si materialele de constructii. </w:t>
      </w:r>
    </w:p>
    <w:p w:rsidR="00492206" w:rsidRPr="00AA0FDD" w:rsidRDefault="00492206" w:rsidP="00EA7379">
      <w:pPr>
        <w:spacing w:line="240" w:lineRule="auto"/>
        <w:ind w:right="-705" w:firstLine="360"/>
        <w:jc w:val="both"/>
        <w:rPr>
          <w:rFonts w:ascii="Times New Roman" w:hAnsi="Times New Roman"/>
          <w:sz w:val="24"/>
          <w:szCs w:val="24"/>
          <w:lang w:val="fr-FR"/>
        </w:rPr>
      </w:pPr>
      <w:r w:rsidRPr="00AA0FDD">
        <w:rPr>
          <w:rFonts w:ascii="Times New Roman" w:hAnsi="Times New Roman"/>
          <w:sz w:val="24"/>
          <w:szCs w:val="24"/>
          <w:lang w:val="fr-FR"/>
        </w:rPr>
        <w:lastRenderedPageBreak/>
        <w:t xml:space="preserve">Pentru buna desfasurare a lucrarilor sunt necesare o serie </w:t>
      </w:r>
      <w:proofErr w:type="gramStart"/>
      <w:r w:rsidRPr="00AA0FDD">
        <w:rPr>
          <w:rFonts w:ascii="Times New Roman" w:hAnsi="Times New Roman"/>
          <w:sz w:val="24"/>
          <w:szCs w:val="24"/>
          <w:lang w:val="fr-FR"/>
        </w:rPr>
        <w:t>de echipamente</w:t>
      </w:r>
      <w:proofErr w:type="gramEnd"/>
      <w:r w:rsidRPr="00AA0FDD">
        <w:rPr>
          <w:rFonts w:ascii="Times New Roman" w:hAnsi="Times New Roman"/>
          <w:sz w:val="24"/>
          <w:szCs w:val="24"/>
          <w:lang w:val="fr-FR"/>
        </w:rPr>
        <w:t xml:space="preserve"> si dotari dupa cum urmeaza:</w:t>
      </w:r>
    </w:p>
    <w:p w:rsidR="00492206" w:rsidRPr="00AA0FDD" w:rsidRDefault="00492206" w:rsidP="00EA7379">
      <w:pPr>
        <w:spacing w:line="240" w:lineRule="auto"/>
        <w:ind w:right="-705" w:firstLine="360"/>
        <w:jc w:val="both"/>
        <w:rPr>
          <w:rFonts w:ascii="Times New Roman" w:hAnsi="Times New Roman"/>
          <w:sz w:val="24"/>
          <w:szCs w:val="24"/>
          <w:lang w:val="fr-FR"/>
        </w:rPr>
      </w:pPr>
      <w:r w:rsidRPr="00AA0FDD">
        <w:rPr>
          <w:rFonts w:ascii="Times New Roman" w:hAnsi="Times New Roman"/>
          <w:i/>
          <w:sz w:val="24"/>
          <w:szCs w:val="24"/>
          <w:lang w:val="fr-FR"/>
        </w:rPr>
        <w:t>1. Realizare platform</w:t>
      </w:r>
      <w:r w:rsidR="00A945F7" w:rsidRPr="00AA0FDD">
        <w:rPr>
          <w:rFonts w:ascii="Times New Roman" w:hAnsi="Times New Roman"/>
          <w:i/>
          <w:sz w:val="24"/>
          <w:szCs w:val="24"/>
          <w:lang w:val="fr-FR"/>
        </w:rPr>
        <w:t>a</w:t>
      </w:r>
      <w:r w:rsidRPr="00AA0FDD">
        <w:rPr>
          <w:rFonts w:ascii="Times New Roman" w:hAnsi="Times New Roman"/>
          <w:i/>
          <w:sz w:val="24"/>
          <w:szCs w:val="24"/>
          <w:lang w:val="fr-FR"/>
        </w:rPr>
        <w:t>, astfel :</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platforma </w:t>
      </w:r>
      <w:r w:rsidR="00A945F7" w:rsidRPr="00AA0FDD">
        <w:rPr>
          <w:rFonts w:ascii="Times New Roman" w:hAnsi="Times New Roman"/>
          <w:sz w:val="24"/>
          <w:szCs w:val="24"/>
          <w:lang w:val="fr-FR"/>
        </w:rPr>
        <w:t xml:space="preserve">balastata </w:t>
      </w:r>
      <w:r w:rsidRPr="00AA0FDD">
        <w:rPr>
          <w:rFonts w:ascii="Times New Roman" w:hAnsi="Times New Roman"/>
          <w:sz w:val="24"/>
          <w:szCs w:val="24"/>
          <w:lang w:val="fr-FR"/>
        </w:rPr>
        <w:t>cu dimensiunile 40 m x 35 m, pentru depozitare :</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autobasculanta de transport materiale – 1 buc.</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buldoexcavator – 1 buc</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betoniera pentru mixtura mortarului</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lazi metalice demontabile pentru mortar si beton</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nisip</w:t>
      </w:r>
    </w:p>
    <w:p w:rsidR="00492206" w:rsidRPr="00AA0FDD" w:rsidRDefault="00492206" w:rsidP="00EA7379">
      <w:pPr>
        <w:spacing w:line="240" w:lineRule="auto"/>
        <w:ind w:right="-705" w:firstLine="360"/>
        <w:jc w:val="both"/>
        <w:rPr>
          <w:rFonts w:ascii="Times New Roman" w:hAnsi="Times New Roman"/>
          <w:sz w:val="24"/>
          <w:szCs w:val="24"/>
          <w:lang w:val="fr-FR"/>
        </w:rPr>
      </w:pPr>
      <w:r w:rsidRPr="00AA0FDD">
        <w:rPr>
          <w:rFonts w:ascii="Times New Roman" w:hAnsi="Times New Roman"/>
          <w:i/>
          <w:sz w:val="24"/>
          <w:szCs w:val="24"/>
          <w:lang w:val="fr-FR"/>
        </w:rPr>
        <w:t>2. In vederea asigurarii unui confort corect in timpul pauzelor se impune dotarea santierului cu  doua baraci ce sa contina</w:t>
      </w:r>
      <w:r w:rsidRPr="00AA0FDD">
        <w:rPr>
          <w:rFonts w:ascii="Times New Roman" w:hAnsi="Times New Roman"/>
          <w:sz w:val="24"/>
          <w:szCs w:val="24"/>
          <w:lang w:val="fr-FR"/>
        </w:rPr>
        <w:t>:</w:t>
      </w:r>
    </w:p>
    <w:p w:rsidR="00492206" w:rsidRPr="00AA0FDD" w:rsidRDefault="00492206" w:rsidP="00EA7379">
      <w:pPr>
        <w:numPr>
          <w:ilvl w:val="0"/>
          <w:numId w:val="17"/>
        </w:numPr>
        <w:spacing w:after="0" w:line="240" w:lineRule="auto"/>
        <w:ind w:left="0" w:right="-705"/>
        <w:jc w:val="both"/>
        <w:rPr>
          <w:rFonts w:ascii="Times New Roman" w:hAnsi="Times New Roman"/>
          <w:sz w:val="24"/>
          <w:szCs w:val="24"/>
          <w:lang w:val="fr-FR"/>
        </w:rPr>
      </w:pPr>
      <w:r w:rsidRPr="00AA0FDD">
        <w:rPr>
          <w:rFonts w:ascii="Times New Roman" w:hAnsi="Times New Roman"/>
          <w:sz w:val="24"/>
          <w:szCs w:val="24"/>
          <w:lang w:val="fr-FR"/>
        </w:rPr>
        <w:t xml:space="preserve">birou inginer sef de santier (cu punct </w:t>
      </w:r>
      <w:proofErr w:type="gramStart"/>
      <w:r w:rsidRPr="00AA0FDD">
        <w:rPr>
          <w:rFonts w:ascii="Times New Roman" w:hAnsi="Times New Roman"/>
          <w:sz w:val="24"/>
          <w:szCs w:val="24"/>
          <w:lang w:val="fr-FR"/>
        </w:rPr>
        <w:t>sanitar )</w:t>
      </w:r>
      <w:proofErr w:type="gramEnd"/>
    </w:p>
    <w:p w:rsidR="00492206" w:rsidRPr="00AA0FDD" w:rsidRDefault="00492206" w:rsidP="00EA7379">
      <w:pPr>
        <w:numPr>
          <w:ilvl w:val="0"/>
          <w:numId w:val="17"/>
        </w:numPr>
        <w:spacing w:after="0" w:line="240" w:lineRule="auto"/>
        <w:ind w:left="0" w:right="-705"/>
        <w:jc w:val="both"/>
        <w:rPr>
          <w:rFonts w:ascii="Times New Roman" w:hAnsi="Times New Roman"/>
          <w:sz w:val="24"/>
          <w:szCs w:val="24"/>
          <w:lang w:val="fr-FR"/>
        </w:rPr>
      </w:pPr>
      <w:r w:rsidRPr="00AA0FDD">
        <w:rPr>
          <w:rFonts w:ascii="Times New Roman" w:hAnsi="Times New Roman"/>
          <w:sz w:val="24"/>
          <w:szCs w:val="24"/>
          <w:lang w:val="fr-FR"/>
        </w:rPr>
        <w:t>magazie de depozitare S.D.V. inchis sub cheie  – polizor unghiular, freza manuala, bormasina cu percutie, lopeti, tarnacoape, etc</w:t>
      </w:r>
    </w:p>
    <w:p w:rsidR="00492206" w:rsidRPr="00AA0FDD" w:rsidRDefault="00492206" w:rsidP="00EA7379">
      <w:pPr>
        <w:spacing w:line="240" w:lineRule="auto"/>
        <w:ind w:right="-705"/>
        <w:jc w:val="both"/>
        <w:rPr>
          <w:rFonts w:ascii="Times New Roman" w:hAnsi="Times New Roman"/>
          <w:i/>
          <w:sz w:val="24"/>
          <w:szCs w:val="24"/>
          <w:lang w:val="fr-FR"/>
        </w:rPr>
      </w:pPr>
      <w:r w:rsidRPr="00AA0FDD">
        <w:rPr>
          <w:rFonts w:ascii="Times New Roman" w:hAnsi="Times New Roman"/>
          <w:i/>
          <w:sz w:val="24"/>
          <w:szCs w:val="24"/>
          <w:lang w:val="fr-FR"/>
        </w:rPr>
        <w:t>3. Doua grupuri sanitare ecologice</w:t>
      </w:r>
    </w:p>
    <w:p w:rsidR="00492206" w:rsidRPr="00AA0FDD" w:rsidRDefault="00492206" w:rsidP="00EA7379">
      <w:pPr>
        <w:spacing w:line="240" w:lineRule="auto"/>
        <w:ind w:right="-705"/>
        <w:jc w:val="both"/>
        <w:rPr>
          <w:rFonts w:ascii="Times New Roman" w:hAnsi="Times New Roman"/>
          <w:i/>
          <w:sz w:val="24"/>
          <w:szCs w:val="24"/>
          <w:lang w:val="fr-FR"/>
        </w:rPr>
      </w:pPr>
      <w:r w:rsidRPr="00AA0FDD">
        <w:rPr>
          <w:rFonts w:ascii="Times New Roman" w:hAnsi="Times New Roman"/>
          <w:i/>
          <w:sz w:val="24"/>
          <w:szCs w:val="24"/>
          <w:lang w:val="fr-FR"/>
        </w:rPr>
        <w:t xml:space="preserve">4. Doua pichete </w:t>
      </w:r>
      <w:proofErr w:type="gramStart"/>
      <w:r w:rsidRPr="00AA0FDD">
        <w:rPr>
          <w:rFonts w:ascii="Times New Roman" w:hAnsi="Times New Roman"/>
          <w:i/>
          <w:sz w:val="24"/>
          <w:szCs w:val="24"/>
          <w:lang w:val="fr-FR"/>
        </w:rPr>
        <w:t>de incendiu</w:t>
      </w:r>
      <w:proofErr w:type="gramEnd"/>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i/>
          <w:sz w:val="24"/>
          <w:szCs w:val="24"/>
          <w:lang w:val="fr-FR"/>
        </w:rPr>
        <w:t>5. Utilitati</w:t>
      </w:r>
      <w:r w:rsidRPr="00AA0FDD">
        <w:rPr>
          <w:rFonts w:ascii="Times New Roman" w:hAnsi="Times New Roman"/>
          <w:sz w:val="24"/>
          <w:szCs w:val="24"/>
          <w:lang w:val="fr-FR"/>
        </w:rPr>
        <w:t xml:space="preserve">  - se asigura de catre beneficiar </w:t>
      </w:r>
      <w:proofErr w:type="gramStart"/>
      <w:r w:rsidRPr="00AA0FDD">
        <w:rPr>
          <w:rFonts w:ascii="Times New Roman" w:hAnsi="Times New Roman"/>
          <w:sz w:val="24"/>
          <w:szCs w:val="24"/>
          <w:lang w:val="fr-FR"/>
        </w:rPr>
        <w:t>( racord</w:t>
      </w:r>
      <w:proofErr w:type="gramEnd"/>
      <w:r w:rsidRPr="00AA0FDD">
        <w:rPr>
          <w:rFonts w:ascii="Times New Roman" w:hAnsi="Times New Roman"/>
          <w:sz w:val="24"/>
          <w:szCs w:val="24"/>
          <w:lang w:val="fr-FR"/>
        </w:rPr>
        <w:t xml:space="preserve"> electric)</w:t>
      </w:r>
    </w:p>
    <w:p w:rsidR="00492206" w:rsidRPr="00AA0FDD" w:rsidRDefault="00492206" w:rsidP="00EA7379">
      <w:pPr>
        <w:spacing w:line="240" w:lineRule="auto"/>
        <w:ind w:right="-705" w:firstLine="360"/>
        <w:jc w:val="both"/>
        <w:rPr>
          <w:rFonts w:ascii="Times New Roman" w:hAnsi="Times New Roman"/>
          <w:sz w:val="24"/>
          <w:szCs w:val="24"/>
          <w:lang w:val="fr-FR"/>
        </w:rPr>
      </w:pPr>
      <w:r w:rsidRPr="00AA0FDD">
        <w:rPr>
          <w:rFonts w:ascii="Times New Roman" w:hAnsi="Times New Roman"/>
          <w:sz w:val="24"/>
          <w:szCs w:val="24"/>
          <w:lang w:val="fr-FR"/>
        </w:rPr>
        <w:t>Depozitarea materialelor pe platformele amintite mai sus se va face in vraf sau stive bine organizare in concordanta cu recomandarile furnizorului. Toate acestea vor fi acoperite cu prelate impermeabile si pazite in permanenta pentru a se evita furtul, sustragerea sau distrugerea lor.</w:t>
      </w:r>
    </w:p>
    <w:p w:rsidR="00492206" w:rsidRPr="00AA0FDD" w:rsidRDefault="00492206" w:rsidP="00EA7379">
      <w:pPr>
        <w:spacing w:line="240" w:lineRule="auto"/>
        <w:ind w:right="-705" w:firstLine="360"/>
        <w:jc w:val="both"/>
        <w:rPr>
          <w:rFonts w:ascii="Times New Roman" w:hAnsi="Times New Roman"/>
          <w:sz w:val="24"/>
          <w:szCs w:val="24"/>
          <w:lang w:val="fr-FR"/>
        </w:rPr>
      </w:pPr>
      <w:r w:rsidRPr="00AA0FDD">
        <w:rPr>
          <w:rFonts w:ascii="Times New Roman" w:hAnsi="Times New Roman"/>
          <w:sz w:val="24"/>
          <w:szCs w:val="24"/>
          <w:lang w:val="fr-FR"/>
        </w:rPr>
        <w:t>Lucrarile de pe santier necesita protectie atat impotiva agentilor externi, dar se impune si o protectie a trecatorilor. Acest fapt va fi posibil prin ingradirea zonei de organizare de santier cu imprejmuiri din sarma fixata pe stalpi metalici cu panouri de gard din rama de otel rotund. Astfel se va preveni accidentarea oamenilor si animalelor pasagere.</w:t>
      </w:r>
    </w:p>
    <w:p w:rsidR="00492206" w:rsidRPr="00AA0FDD" w:rsidRDefault="00492206" w:rsidP="00EA7379">
      <w:pPr>
        <w:spacing w:line="240" w:lineRule="auto"/>
        <w:ind w:right="-705" w:firstLine="360"/>
        <w:jc w:val="both"/>
        <w:rPr>
          <w:rFonts w:ascii="Times New Roman" w:hAnsi="Times New Roman"/>
          <w:sz w:val="24"/>
          <w:szCs w:val="24"/>
        </w:rPr>
      </w:pPr>
      <w:r w:rsidRPr="00AA0FDD">
        <w:rPr>
          <w:rFonts w:ascii="Times New Roman" w:hAnsi="Times New Roman"/>
          <w:sz w:val="24"/>
          <w:szCs w:val="24"/>
          <w:lang w:val="fr-FR"/>
        </w:rPr>
        <w:t xml:space="preserve">Este obligatorie purtarea de catre toti lucratorii angajati pe santier, a unor costume de protectie vizibile si inscriptionate cu numele firmei executante, in concordanta cu normele europene in vigoare. </w:t>
      </w:r>
      <w:r w:rsidRPr="00AA0FDD">
        <w:rPr>
          <w:rFonts w:ascii="Times New Roman" w:hAnsi="Times New Roman"/>
          <w:sz w:val="24"/>
          <w:szCs w:val="24"/>
        </w:rPr>
        <w:t xml:space="preserve">Bocancii vor fi din piele cu protectie metalica la varf si talpa groasa pentru absolut toti muncitorii, de asemenea </w:t>
      </w:r>
      <w:proofErr w:type="gramStart"/>
      <w:r w:rsidRPr="00AA0FDD">
        <w:rPr>
          <w:rFonts w:ascii="Times New Roman" w:hAnsi="Times New Roman"/>
          <w:sz w:val="24"/>
          <w:szCs w:val="24"/>
        </w:rPr>
        <w:t>castile</w:t>
      </w:r>
      <w:proofErr w:type="gramEnd"/>
      <w:r w:rsidRPr="00AA0FDD">
        <w:rPr>
          <w:rFonts w:ascii="Times New Roman" w:hAnsi="Times New Roman"/>
          <w:sz w:val="24"/>
          <w:szCs w:val="24"/>
        </w:rPr>
        <w:t xml:space="preserve"> de protectie. Firma </w:t>
      </w:r>
      <w:proofErr w:type="gramStart"/>
      <w:r w:rsidRPr="00AA0FDD">
        <w:rPr>
          <w:rFonts w:ascii="Times New Roman" w:hAnsi="Times New Roman"/>
          <w:sz w:val="24"/>
          <w:szCs w:val="24"/>
        </w:rPr>
        <w:t>ce</w:t>
      </w:r>
      <w:proofErr w:type="gramEnd"/>
      <w:r w:rsidRPr="00AA0FDD">
        <w:rPr>
          <w:rFonts w:ascii="Times New Roman" w:hAnsi="Times New Roman"/>
          <w:sz w:val="24"/>
          <w:szCs w:val="24"/>
        </w:rPr>
        <w:t xml:space="preserve"> furnizeaza echipamentul de protectie va prezenta agrementul tehnic organelor de control si beneficiarului.</w:t>
      </w:r>
    </w:p>
    <w:p w:rsidR="00492206" w:rsidRPr="00AA0FDD" w:rsidRDefault="00492206" w:rsidP="00EA7379">
      <w:pPr>
        <w:spacing w:line="240" w:lineRule="auto"/>
        <w:ind w:right="-705" w:firstLine="360"/>
        <w:jc w:val="both"/>
        <w:rPr>
          <w:rFonts w:ascii="Times New Roman" w:hAnsi="Times New Roman"/>
          <w:sz w:val="24"/>
          <w:szCs w:val="24"/>
          <w:lang w:val="fr-FR"/>
        </w:rPr>
      </w:pPr>
      <w:r w:rsidRPr="00AA0FDD">
        <w:rPr>
          <w:rFonts w:ascii="Times New Roman" w:hAnsi="Times New Roman"/>
          <w:sz w:val="24"/>
          <w:szCs w:val="24"/>
          <w:lang w:val="fr-FR"/>
        </w:rPr>
        <w:t xml:space="preserve"> Curatenia pe santier este obligatorie atat pe timpul desfasurarii activitatii de constructie cat si la plecarea masinilor din santier. </w:t>
      </w:r>
    </w:p>
    <w:p w:rsidR="00492206" w:rsidRPr="00AA0FDD" w:rsidRDefault="00492206" w:rsidP="00EA7379">
      <w:pPr>
        <w:spacing w:line="240" w:lineRule="auto"/>
        <w:ind w:right="-705" w:firstLine="360"/>
        <w:jc w:val="both"/>
        <w:rPr>
          <w:rFonts w:ascii="Times New Roman" w:hAnsi="Times New Roman"/>
          <w:sz w:val="24"/>
          <w:szCs w:val="24"/>
          <w:lang w:val="fr-FR"/>
        </w:rPr>
      </w:pPr>
      <w:r w:rsidRPr="00AA0FDD">
        <w:rPr>
          <w:rFonts w:ascii="Times New Roman" w:hAnsi="Times New Roman"/>
          <w:sz w:val="24"/>
          <w:szCs w:val="24"/>
          <w:lang w:val="fr-FR"/>
        </w:rPr>
        <w:t xml:space="preserve">De asemenea, maistrul sau seful de echipa va verifica in permanenta ca muncitorii sa nu lase materiale nesupravegheate sau </w:t>
      </w:r>
      <w:proofErr w:type="gramStart"/>
      <w:r w:rsidRPr="00AA0FDD">
        <w:rPr>
          <w:rFonts w:ascii="Times New Roman" w:hAnsi="Times New Roman"/>
          <w:sz w:val="24"/>
          <w:szCs w:val="24"/>
          <w:lang w:val="fr-FR"/>
        </w:rPr>
        <w:t>sa</w:t>
      </w:r>
      <w:proofErr w:type="gramEnd"/>
      <w:r w:rsidRPr="00AA0FDD">
        <w:rPr>
          <w:rFonts w:ascii="Times New Roman" w:hAnsi="Times New Roman"/>
          <w:sz w:val="24"/>
          <w:szCs w:val="24"/>
          <w:lang w:val="fr-FR"/>
        </w:rPr>
        <w:t xml:space="preserve"> arunce deseurile in alte locuri decat cele stabilite prin proiect.</w:t>
      </w:r>
    </w:p>
    <w:p w:rsidR="00492206" w:rsidRPr="00AA0FDD" w:rsidRDefault="00492206" w:rsidP="00EA7379">
      <w:pPr>
        <w:spacing w:line="240" w:lineRule="auto"/>
        <w:ind w:right="-705"/>
        <w:jc w:val="both"/>
        <w:rPr>
          <w:rFonts w:ascii="Times New Roman" w:hAnsi="Times New Roman"/>
          <w:i/>
          <w:sz w:val="24"/>
          <w:szCs w:val="24"/>
          <w:lang w:val="fr-FR"/>
        </w:rPr>
      </w:pPr>
      <w:r w:rsidRPr="00AA0FDD">
        <w:rPr>
          <w:rFonts w:ascii="Times New Roman" w:hAnsi="Times New Roman"/>
          <w:i/>
          <w:sz w:val="24"/>
          <w:szCs w:val="24"/>
          <w:lang w:val="fr-FR"/>
        </w:rPr>
        <w:t>Masuri de prevenire si stingere a incendiilor</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S-au prevazut doua pichete de incendiu : lada cu nisip, lopata, tarnacop, stingatoare incendiu.</w:t>
      </w:r>
    </w:p>
    <w:p w:rsidR="00492206" w:rsidRPr="00AA0FDD" w:rsidRDefault="00492206" w:rsidP="00EA7379">
      <w:pPr>
        <w:spacing w:line="240" w:lineRule="auto"/>
        <w:ind w:right="-705"/>
        <w:jc w:val="both"/>
        <w:rPr>
          <w:rFonts w:ascii="Times New Roman" w:hAnsi="Times New Roman"/>
          <w:i/>
          <w:sz w:val="24"/>
          <w:szCs w:val="24"/>
          <w:lang w:val="fr-FR"/>
        </w:rPr>
      </w:pPr>
      <w:r w:rsidRPr="00AA0FDD">
        <w:rPr>
          <w:rFonts w:ascii="Times New Roman" w:hAnsi="Times New Roman"/>
          <w:i/>
          <w:sz w:val="24"/>
          <w:szCs w:val="24"/>
          <w:lang w:val="fr-FR"/>
        </w:rPr>
        <w:t>Masuri de protectie a mediului</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t xml:space="preserve">- Obiectivul nu produce substante poluante, zgomot. </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i/>
          <w:sz w:val="24"/>
          <w:szCs w:val="24"/>
          <w:lang w:val="fr-FR"/>
        </w:rPr>
        <w:t>Masuri de protectie a spatiilor incalzite</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sz w:val="24"/>
          <w:szCs w:val="24"/>
          <w:lang w:val="fr-FR"/>
        </w:rPr>
        <w:lastRenderedPageBreak/>
        <w:t>- Nu este cazul, lucrarile se executa in aer liber</w:t>
      </w:r>
    </w:p>
    <w:p w:rsidR="00492206" w:rsidRPr="00AA0FDD" w:rsidRDefault="00492206" w:rsidP="00EA7379">
      <w:pPr>
        <w:spacing w:line="240" w:lineRule="auto"/>
        <w:ind w:right="-705"/>
        <w:jc w:val="both"/>
        <w:rPr>
          <w:rFonts w:ascii="Times New Roman" w:hAnsi="Times New Roman"/>
          <w:sz w:val="24"/>
          <w:szCs w:val="24"/>
          <w:lang w:val="fr-FR"/>
        </w:rPr>
      </w:pPr>
      <w:r w:rsidRPr="00AA0FDD">
        <w:rPr>
          <w:rFonts w:ascii="Times New Roman" w:hAnsi="Times New Roman"/>
          <w:i/>
          <w:sz w:val="24"/>
          <w:szCs w:val="24"/>
          <w:lang w:val="fr-FR"/>
        </w:rPr>
        <w:t>Masuri de protectie a muncii.</w:t>
      </w:r>
    </w:p>
    <w:p w:rsidR="00492206" w:rsidRPr="00AA0FDD" w:rsidRDefault="00492206" w:rsidP="00EA7379">
      <w:pPr>
        <w:spacing w:line="240" w:lineRule="auto"/>
        <w:ind w:right="-705" w:firstLine="1080"/>
        <w:jc w:val="both"/>
        <w:rPr>
          <w:rFonts w:ascii="Times New Roman" w:hAnsi="Times New Roman"/>
          <w:sz w:val="24"/>
          <w:szCs w:val="24"/>
        </w:rPr>
      </w:pPr>
      <w:r w:rsidRPr="00AA0FDD">
        <w:rPr>
          <w:rFonts w:ascii="Times New Roman" w:hAnsi="Times New Roman"/>
          <w:sz w:val="24"/>
          <w:szCs w:val="24"/>
        </w:rPr>
        <w:t xml:space="preserve">Lucrarile </w:t>
      </w:r>
      <w:proofErr w:type="gramStart"/>
      <w:r w:rsidRPr="00AA0FDD">
        <w:rPr>
          <w:rFonts w:ascii="Times New Roman" w:hAnsi="Times New Roman"/>
          <w:sz w:val="24"/>
          <w:szCs w:val="24"/>
        </w:rPr>
        <w:t>ce</w:t>
      </w:r>
      <w:proofErr w:type="gramEnd"/>
      <w:r w:rsidRPr="00AA0FDD">
        <w:rPr>
          <w:rFonts w:ascii="Times New Roman" w:hAnsi="Times New Roman"/>
          <w:sz w:val="24"/>
          <w:szCs w:val="24"/>
        </w:rPr>
        <w:t xml:space="preserve"> fac obiectul prezentului proiect vor respecta si folosi in executie legislatia in vigoare privind securitatea si sanatatea in munca precum si cea privind securitatea la incendiu.</w:t>
      </w:r>
    </w:p>
    <w:p w:rsidR="00492206" w:rsidRPr="00AA0FDD" w:rsidRDefault="00492206" w:rsidP="00EA7379">
      <w:pPr>
        <w:spacing w:line="240" w:lineRule="auto"/>
        <w:ind w:right="-705"/>
        <w:jc w:val="both"/>
        <w:rPr>
          <w:rFonts w:ascii="Times New Roman" w:hAnsi="Times New Roman"/>
          <w:sz w:val="24"/>
          <w:szCs w:val="24"/>
        </w:rPr>
      </w:pPr>
      <w:r w:rsidRPr="00AA0FDD">
        <w:rPr>
          <w:rFonts w:ascii="Times New Roman" w:hAnsi="Times New Roman"/>
          <w:sz w:val="24"/>
          <w:szCs w:val="24"/>
        </w:rPr>
        <w:t xml:space="preserve">             Executantul are obligatia de a lua toate masurile suplimentare necesare, pentru ca toate lucrarile de santier se executa in cea mai deplina siguranta. </w:t>
      </w:r>
    </w:p>
    <w:p w:rsidR="00492206" w:rsidRPr="00AA0FDD" w:rsidRDefault="00492206" w:rsidP="00EA7379">
      <w:pPr>
        <w:spacing w:line="240" w:lineRule="auto"/>
        <w:ind w:right="-705"/>
        <w:jc w:val="both"/>
        <w:rPr>
          <w:rFonts w:ascii="Times New Roman" w:hAnsi="Times New Roman"/>
          <w:sz w:val="24"/>
          <w:szCs w:val="24"/>
        </w:rPr>
      </w:pPr>
      <w:r w:rsidRPr="00AA0FDD">
        <w:rPr>
          <w:rFonts w:ascii="Times New Roman" w:hAnsi="Times New Roman"/>
          <w:sz w:val="24"/>
          <w:szCs w:val="24"/>
        </w:rPr>
        <w:tab/>
        <w:t>Toate materialele puse in opera vor fi insotite de agremente tehnice si documentele care atesta calitatea lor (incercari in laboratoare specializate).</w:t>
      </w:r>
    </w:p>
    <w:p w:rsidR="00537A8C" w:rsidRPr="00AA0FDD" w:rsidRDefault="00537A8C" w:rsidP="00EA7379">
      <w:pPr>
        <w:shd w:val="clear" w:color="auto" w:fill="FFFFFF"/>
        <w:spacing w:after="0" w:line="240" w:lineRule="auto"/>
        <w:ind w:right="-705"/>
        <w:jc w:val="both"/>
        <w:rPr>
          <w:rFonts w:ascii="Times New Roman" w:hAnsi="Times New Roman"/>
          <w:b/>
          <w:color w:val="000000"/>
          <w:sz w:val="24"/>
          <w:szCs w:val="24"/>
          <w:u w:val="single"/>
        </w:rPr>
      </w:pPr>
      <w:r w:rsidRPr="00AA0FDD">
        <w:rPr>
          <w:rFonts w:ascii="Times New Roman" w:hAnsi="Times New Roman"/>
          <w:b/>
          <w:color w:val="000000"/>
          <w:sz w:val="24"/>
          <w:szCs w:val="24"/>
          <w:bdr w:val="none" w:sz="0" w:space="0" w:color="auto" w:frame="1"/>
        </w:rPr>
        <w:t xml:space="preserve">    </w:t>
      </w:r>
      <w:r w:rsidRPr="00AA0FDD">
        <w:rPr>
          <w:rFonts w:ascii="Times New Roman" w:hAnsi="Times New Roman"/>
          <w:b/>
          <w:color w:val="000000"/>
          <w:sz w:val="24"/>
          <w:szCs w:val="24"/>
          <w:u w:val="single"/>
          <w:bdr w:val="none" w:sz="0" w:space="0" w:color="auto" w:frame="1"/>
        </w:rPr>
        <w:t>XI. Lucrări de refacere a amplasamentului la finalizarea investiţiei, în caz de accidente şi/sau la încetarea activităţii, în măsura în care aceste informaţii sunt disponibile:</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lucrările</w:t>
      </w:r>
      <w:proofErr w:type="gramEnd"/>
      <w:r w:rsidRPr="00AA0FDD">
        <w:rPr>
          <w:rFonts w:ascii="Times New Roman" w:hAnsi="Times New Roman"/>
          <w:color w:val="000000"/>
          <w:sz w:val="24"/>
          <w:szCs w:val="24"/>
          <w:bdr w:val="none" w:sz="0" w:space="0" w:color="auto" w:frame="1"/>
        </w:rPr>
        <w:t xml:space="preserve"> propuse pentru refacerea amplasamentului la finalizarea investiţiei, în caz de accidente şi/sau la încetarea activităţii</w:t>
      </w:r>
      <w:r w:rsidR="00492206" w:rsidRPr="00AA0FDD">
        <w:rPr>
          <w:rFonts w:ascii="Times New Roman" w:hAnsi="Times New Roman"/>
          <w:color w:val="000000"/>
          <w:sz w:val="24"/>
          <w:szCs w:val="24"/>
          <w:bdr w:val="none" w:sz="0" w:space="0" w:color="auto" w:frame="1"/>
        </w:rPr>
        <w:t xml:space="preserve">:dupa finalizarea lucrarilor, </w:t>
      </w:r>
      <w:r w:rsidR="004C1A78">
        <w:rPr>
          <w:rFonts w:ascii="Times New Roman" w:hAnsi="Times New Roman"/>
          <w:color w:val="000000"/>
          <w:sz w:val="24"/>
          <w:szCs w:val="24"/>
          <w:bdr w:val="none" w:sz="0" w:space="0" w:color="auto" w:frame="1"/>
        </w:rPr>
        <w:t>se vor realiza</w:t>
      </w:r>
      <w:r w:rsidR="00492206" w:rsidRPr="00AA0FDD">
        <w:rPr>
          <w:rFonts w:ascii="Times New Roman" w:hAnsi="Times New Roman"/>
          <w:color w:val="000000"/>
          <w:sz w:val="24"/>
          <w:szCs w:val="24"/>
          <w:bdr w:val="none" w:sz="0" w:space="0" w:color="auto" w:frame="1"/>
        </w:rPr>
        <w:t xml:space="preserve"> inierbar</w:t>
      </w:r>
      <w:r w:rsidR="004C1A78">
        <w:rPr>
          <w:rFonts w:ascii="Times New Roman" w:hAnsi="Times New Roman"/>
          <w:color w:val="000000"/>
          <w:sz w:val="24"/>
          <w:szCs w:val="24"/>
          <w:bdr w:val="none" w:sz="0" w:space="0" w:color="auto" w:frame="1"/>
        </w:rPr>
        <w:t>i si plantari de arbusti ornamentali</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aspecte</w:t>
      </w:r>
      <w:proofErr w:type="gramEnd"/>
      <w:r w:rsidRPr="00AA0FDD">
        <w:rPr>
          <w:rFonts w:ascii="Times New Roman" w:hAnsi="Times New Roman"/>
          <w:color w:val="000000"/>
          <w:sz w:val="24"/>
          <w:szCs w:val="24"/>
          <w:bdr w:val="none" w:sz="0" w:space="0" w:color="auto" w:frame="1"/>
        </w:rPr>
        <w:t xml:space="preserve"> referitoare la prevenirea şi modul de răspuns pentru cazuri de poluări accidentale</w:t>
      </w:r>
      <w:r w:rsidR="00492206" w:rsidRPr="00AA0FDD">
        <w:rPr>
          <w:rFonts w:ascii="Times New Roman" w:hAnsi="Times New Roman"/>
          <w:color w:val="000000"/>
          <w:sz w:val="24"/>
          <w:szCs w:val="24"/>
          <w:bdr w:val="none" w:sz="0" w:space="0" w:color="auto" w:frame="1"/>
        </w:rPr>
        <w:t>:nu este cazul de poluari accidentale</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aspecte</w:t>
      </w:r>
      <w:proofErr w:type="gramEnd"/>
      <w:r w:rsidRPr="00AA0FDD">
        <w:rPr>
          <w:rFonts w:ascii="Times New Roman" w:hAnsi="Times New Roman"/>
          <w:color w:val="000000"/>
          <w:sz w:val="24"/>
          <w:szCs w:val="24"/>
          <w:bdr w:val="none" w:sz="0" w:space="0" w:color="auto" w:frame="1"/>
        </w:rPr>
        <w:t xml:space="preserve"> referitoare la închiderea/dezafectarea/demolarea instalaţiei</w:t>
      </w:r>
      <w:r w:rsidR="00492206" w:rsidRPr="00AA0FDD">
        <w:rPr>
          <w:rFonts w:ascii="Times New Roman" w:hAnsi="Times New Roman"/>
          <w:color w:val="000000"/>
          <w:sz w:val="24"/>
          <w:szCs w:val="24"/>
          <w:bdr w:val="none" w:sz="0" w:space="0" w:color="auto" w:frame="1"/>
        </w:rPr>
        <w:t>:</w:t>
      </w:r>
      <w:r w:rsidR="00A945F7" w:rsidRPr="00AA0FDD">
        <w:rPr>
          <w:rFonts w:ascii="Times New Roman" w:hAnsi="Times New Roman"/>
          <w:color w:val="000000"/>
          <w:sz w:val="24"/>
          <w:szCs w:val="24"/>
          <w:bdr w:val="none" w:sz="0" w:space="0" w:color="auto" w:frame="1"/>
        </w:rPr>
        <w:t>se vor dezafecta lucrarile de organizare de santier</w:t>
      </w:r>
    </w:p>
    <w:p w:rsidR="00D1531C" w:rsidRDefault="00537A8C"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modalităţi</w:t>
      </w:r>
      <w:proofErr w:type="gramEnd"/>
      <w:r w:rsidRPr="00AA0FDD">
        <w:rPr>
          <w:rFonts w:ascii="Times New Roman" w:hAnsi="Times New Roman"/>
          <w:color w:val="000000"/>
          <w:sz w:val="24"/>
          <w:szCs w:val="24"/>
          <w:bdr w:val="none" w:sz="0" w:space="0" w:color="auto" w:frame="1"/>
        </w:rPr>
        <w:t xml:space="preserve"> de refacere a stării iniţiale/reabilitare în vederea utilizării ulterioare a terenului</w:t>
      </w:r>
      <w:r w:rsidR="00A945F7" w:rsidRPr="00AA0FDD">
        <w:rPr>
          <w:rFonts w:ascii="Times New Roman" w:hAnsi="Times New Roman"/>
          <w:color w:val="000000"/>
          <w:sz w:val="24"/>
          <w:szCs w:val="24"/>
          <w:bdr w:val="none" w:sz="0" w:space="0" w:color="auto" w:frame="1"/>
        </w:rPr>
        <w:t>:</w:t>
      </w:r>
      <w:r w:rsidR="004C1A78" w:rsidRPr="00AA0FDD">
        <w:rPr>
          <w:rFonts w:ascii="Times New Roman" w:hAnsi="Times New Roman"/>
          <w:color w:val="000000"/>
          <w:sz w:val="24"/>
          <w:szCs w:val="24"/>
          <w:bdr w:val="none" w:sz="0" w:space="0" w:color="auto" w:frame="1"/>
        </w:rPr>
        <w:t xml:space="preserve">dupa finalizarea lucrarilor, </w:t>
      </w:r>
      <w:r w:rsidR="004C1A78">
        <w:rPr>
          <w:rFonts w:ascii="Times New Roman" w:hAnsi="Times New Roman"/>
          <w:color w:val="000000"/>
          <w:sz w:val="24"/>
          <w:szCs w:val="24"/>
          <w:bdr w:val="none" w:sz="0" w:space="0" w:color="auto" w:frame="1"/>
        </w:rPr>
        <w:t>se vor realiza</w:t>
      </w:r>
      <w:r w:rsidR="004C1A78" w:rsidRPr="00AA0FDD">
        <w:rPr>
          <w:rFonts w:ascii="Times New Roman" w:hAnsi="Times New Roman"/>
          <w:color w:val="000000"/>
          <w:sz w:val="24"/>
          <w:szCs w:val="24"/>
          <w:bdr w:val="none" w:sz="0" w:space="0" w:color="auto" w:frame="1"/>
        </w:rPr>
        <w:t xml:space="preserve"> inierbar</w:t>
      </w:r>
      <w:r w:rsidR="004C1A78">
        <w:rPr>
          <w:rFonts w:ascii="Times New Roman" w:hAnsi="Times New Roman"/>
          <w:color w:val="000000"/>
          <w:sz w:val="24"/>
          <w:szCs w:val="24"/>
          <w:bdr w:val="none" w:sz="0" w:space="0" w:color="auto" w:frame="1"/>
        </w:rPr>
        <w:t>i si plantari de arbusti ornamentali</w:t>
      </w:r>
    </w:p>
    <w:p w:rsidR="004C1A78" w:rsidRPr="00AA0FDD" w:rsidRDefault="004C1A78"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b/>
          <w:color w:val="000000"/>
          <w:sz w:val="24"/>
          <w:szCs w:val="24"/>
          <w:bdr w:val="none" w:sz="0" w:space="0" w:color="auto" w:frame="1"/>
        </w:rPr>
        <w:t xml:space="preserve">    </w:t>
      </w:r>
      <w:r w:rsidRPr="00AA0FDD">
        <w:rPr>
          <w:rFonts w:ascii="Times New Roman" w:hAnsi="Times New Roman"/>
          <w:color w:val="000000"/>
          <w:sz w:val="24"/>
          <w:szCs w:val="24"/>
          <w:bdr w:val="none" w:sz="0" w:space="0" w:color="auto" w:frame="1"/>
        </w:rPr>
        <w:t>XII. Anexe - piese desenate:</w:t>
      </w:r>
    </w:p>
    <w:p w:rsidR="00537A8C" w:rsidRPr="00AA0FDD" w:rsidRDefault="00A945F7"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Se anexeaza</w:t>
      </w:r>
      <w:r w:rsidR="00537A8C" w:rsidRPr="00AA0FDD">
        <w:rPr>
          <w:rFonts w:ascii="Times New Roman" w:hAnsi="Times New Roman"/>
          <w:color w:val="000000"/>
          <w:sz w:val="24"/>
          <w:szCs w:val="24"/>
          <w:bdr w:val="none" w:sz="0" w:space="0" w:color="auto" w:frame="1"/>
        </w:rPr>
        <w:t xml:space="preserve"> planul de încadrare în zonă </w:t>
      </w:r>
      <w:proofErr w:type="gramStart"/>
      <w:r w:rsidR="00537A8C" w:rsidRPr="00AA0FDD">
        <w:rPr>
          <w:rFonts w:ascii="Times New Roman" w:hAnsi="Times New Roman"/>
          <w:color w:val="000000"/>
          <w:sz w:val="24"/>
          <w:szCs w:val="24"/>
          <w:bdr w:val="none" w:sz="0" w:space="0" w:color="auto" w:frame="1"/>
        </w:rPr>
        <w:t>a</w:t>
      </w:r>
      <w:proofErr w:type="gramEnd"/>
      <w:r w:rsidR="00537A8C" w:rsidRPr="00AA0FDD">
        <w:rPr>
          <w:rFonts w:ascii="Times New Roman" w:hAnsi="Times New Roman"/>
          <w:color w:val="000000"/>
          <w:sz w:val="24"/>
          <w:szCs w:val="24"/>
          <w:bdr w:val="none" w:sz="0" w:space="0" w:color="auto" w:frame="1"/>
        </w:rPr>
        <w:t xml:space="preserve"> obiectivului</w:t>
      </w:r>
      <w:r w:rsidR="0033393E">
        <w:rPr>
          <w:rFonts w:ascii="Times New Roman" w:hAnsi="Times New Roman"/>
          <w:color w:val="000000"/>
          <w:sz w:val="24"/>
          <w:szCs w:val="24"/>
          <w:bdr w:val="none" w:sz="0" w:space="0" w:color="auto" w:frame="1"/>
        </w:rPr>
        <w:t>,</w:t>
      </w:r>
      <w:r w:rsidR="00537A8C" w:rsidRPr="00AA0FDD">
        <w:rPr>
          <w:rFonts w:ascii="Times New Roman" w:hAnsi="Times New Roman"/>
          <w:color w:val="000000"/>
          <w:sz w:val="24"/>
          <w:szCs w:val="24"/>
          <w:bdr w:val="none" w:sz="0" w:space="0" w:color="auto" w:frame="1"/>
        </w:rPr>
        <w:t xml:space="preserve"> planu</w:t>
      </w:r>
      <w:r w:rsidR="0033393E">
        <w:rPr>
          <w:rFonts w:ascii="Times New Roman" w:hAnsi="Times New Roman"/>
          <w:color w:val="000000"/>
          <w:sz w:val="24"/>
          <w:szCs w:val="24"/>
          <w:bdr w:val="none" w:sz="0" w:space="0" w:color="auto" w:frame="1"/>
        </w:rPr>
        <w:t>l</w:t>
      </w:r>
      <w:r w:rsidR="00537A8C" w:rsidRPr="00AA0FDD">
        <w:rPr>
          <w:rFonts w:ascii="Times New Roman" w:hAnsi="Times New Roman"/>
          <w:color w:val="000000"/>
          <w:sz w:val="24"/>
          <w:szCs w:val="24"/>
          <w:bdr w:val="none" w:sz="0" w:space="0" w:color="auto" w:frame="1"/>
        </w:rPr>
        <w:t xml:space="preserve"> de situaţie</w:t>
      </w:r>
      <w:r w:rsidR="0033393E">
        <w:rPr>
          <w:rFonts w:ascii="Times New Roman" w:hAnsi="Times New Roman"/>
          <w:color w:val="000000"/>
          <w:sz w:val="24"/>
          <w:szCs w:val="24"/>
          <w:bdr w:val="none" w:sz="0" w:space="0" w:color="auto" w:frame="1"/>
        </w:rPr>
        <w:t>, vederi in plan, fatade</w:t>
      </w:r>
    </w:p>
    <w:p w:rsidR="00A945F7" w:rsidRPr="00AA0FDD" w:rsidRDefault="00A945F7"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b/>
          <w:color w:val="000000"/>
          <w:sz w:val="24"/>
          <w:szCs w:val="24"/>
          <w:bdr w:val="none" w:sz="0" w:space="0" w:color="auto" w:frame="1"/>
        </w:rPr>
        <w:t xml:space="preserve">    </w:t>
      </w:r>
      <w:r w:rsidRPr="00AA0FDD">
        <w:rPr>
          <w:rFonts w:ascii="Times New Roman" w:hAnsi="Times New Roman"/>
          <w:b/>
          <w:color w:val="000000"/>
          <w:sz w:val="24"/>
          <w:szCs w:val="24"/>
          <w:u w:val="single"/>
          <w:bdr w:val="none" w:sz="0" w:space="0" w:color="auto" w:frame="1"/>
        </w:rPr>
        <w:t>XIII. Pentru proiectele care intră sub incidenţa prevederilor </w:t>
      </w:r>
      <w:hyperlink r:id="rId6" w:history="1">
        <w:r w:rsidRPr="00AA0FDD">
          <w:rPr>
            <w:rFonts w:ascii="Times New Roman" w:hAnsi="Times New Roman"/>
            <w:b/>
            <w:color w:val="000000"/>
            <w:sz w:val="24"/>
            <w:szCs w:val="24"/>
            <w:u w:val="single"/>
            <w:bdr w:val="none" w:sz="0" w:space="0" w:color="auto" w:frame="1"/>
          </w:rPr>
          <w:t>art. 28</w:t>
        </w:r>
      </w:hyperlink>
      <w:r w:rsidRPr="00AA0FDD">
        <w:rPr>
          <w:rFonts w:ascii="Times New Roman" w:hAnsi="Times New Roman"/>
          <w:b/>
          <w:color w:val="000000"/>
          <w:sz w:val="24"/>
          <w:szCs w:val="24"/>
          <w:u w:val="single"/>
          <w:bdr w:val="none" w:sz="0" w:space="0" w:color="auto" w:frame="1"/>
        </w:rPr>
        <w:t xml:space="preserve"> din Ordonanţa de urgenţă a Guvernului nr. 57/2007 </w:t>
      </w:r>
      <w:r w:rsidRPr="00AA0FDD">
        <w:rPr>
          <w:rFonts w:ascii="Times New Roman" w:hAnsi="Times New Roman"/>
          <w:color w:val="000000"/>
          <w:sz w:val="24"/>
          <w:szCs w:val="24"/>
          <w:bdr w:val="none" w:sz="0" w:space="0" w:color="auto" w:frame="1"/>
        </w:rPr>
        <w:t xml:space="preserve">privind regimul ariilor naturale protejate, conservarea habitatelor naturale, a florei şi faunei sălbatice, aprobată cu modificări şi completări prin Legea nr. 49/2011, cu modificările şi completările ulterioare, memoriul </w:t>
      </w:r>
      <w:proofErr w:type="gramStart"/>
      <w:r w:rsidRPr="00AA0FDD">
        <w:rPr>
          <w:rFonts w:ascii="Times New Roman" w:hAnsi="Times New Roman"/>
          <w:color w:val="000000"/>
          <w:sz w:val="24"/>
          <w:szCs w:val="24"/>
          <w:bdr w:val="none" w:sz="0" w:space="0" w:color="auto" w:frame="1"/>
        </w:rPr>
        <w:t>va</w:t>
      </w:r>
      <w:proofErr w:type="gramEnd"/>
      <w:r w:rsidRPr="00AA0FDD">
        <w:rPr>
          <w:rFonts w:ascii="Times New Roman" w:hAnsi="Times New Roman"/>
          <w:color w:val="000000"/>
          <w:sz w:val="24"/>
          <w:szCs w:val="24"/>
          <w:bdr w:val="none" w:sz="0" w:space="0" w:color="auto" w:frame="1"/>
        </w:rPr>
        <w:t xml:space="preserve"> fi completat cu următoarele:</w:t>
      </w:r>
      <w:r w:rsidR="00A945F7" w:rsidRPr="00AA0FDD">
        <w:rPr>
          <w:rFonts w:ascii="Times New Roman" w:hAnsi="Times New Roman"/>
          <w:color w:val="000000"/>
          <w:sz w:val="24"/>
          <w:szCs w:val="24"/>
          <w:bdr w:val="none" w:sz="0" w:space="0" w:color="auto" w:frame="1"/>
        </w:rPr>
        <w:t xml:space="preserve"> Nu este cazul</w:t>
      </w:r>
    </w:p>
    <w:p w:rsidR="00A945F7" w:rsidRPr="00AA0FDD" w:rsidRDefault="00A945F7" w:rsidP="00EA7379">
      <w:pPr>
        <w:shd w:val="clear" w:color="auto" w:fill="FFFFFF"/>
        <w:spacing w:after="0" w:line="240" w:lineRule="auto"/>
        <w:ind w:right="-705"/>
        <w:jc w:val="both"/>
        <w:rPr>
          <w:rFonts w:ascii="Times New Roman" w:hAnsi="Times New Roman"/>
          <w:color w:val="000000"/>
          <w:sz w:val="24"/>
          <w:szCs w:val="24"/>
          <w:bdr w:val="none" w:sz="0" w:space="0" w:color="auto" w:frame="1"/>
        </w:rPr>
      </w:pP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w:t>
      </w:r>
      <w:r w:rsidRPr="00AA0FDD">
        <w:rPr>
          <w:rFonts w:ascii="Times New Roman" w:hAnsi="Times New Roman"/>
          <w:b/>
          <w:color w:val="000000"/>
          <w:sz w:val="24"/>
          <w:szCs w:val="24"/>
          <w:bdr w:val="none" w:sz="0" w:space="0" w:color="auto" w:frame="1"/>
        </w:rPr>
        <w:t>XIV. Pentru proiectele care se realizează pe ape sau au legătură cu apele</w:t>
      </w:r>
      <w:r w:rsidRPr="00AA0FDD">
        <w:rPr>
          <w:rFonts w:ascii="Times New Roman" w:hAnsi="Times New Roman"/>
          <w:color w:val="000000"/>
          <w:sz w:val="24"/>
          <w:szCs w:val="24"/>
          <w:bdr w:val="none" w:sz="0" w:space="0" w:color="auto" w:frame="1"/>
        </w:rPr>
        <w:t xml:space="preserve">, memoriul </w:t>
      </w:r>
      <w:proofErr w:type="gramStart"/>
      <w:r w:rsidRPr="00AA0FDD">
        <w:rPr>
          <w:rFonts w:ascii="Times New Roman" w:hAnsi="Times New Roman"/>
          <w:color w:val="000000"/>
          <w:sz w:val="24"/>
          <w:szCs w:val="24"/>
          <w:bdr w:val="none" w:sz="0" w:space="0" w:color="auto" w:frame="1"/>
        </w:rPr>
        <w:t>va</w:t>
      </w:r>
      <w:proofErr w:type="gramEnd"/>
      <w:r w:rsidRPr="00AA0FDD">
        <w:rPr>
          <w:rFonts w:ascii="Times New Roman" w:hAnsi="Times New Roman"/>
          <w:color w:val="000000"/>
          <w:sz w:val="24"/>
          <w:szCs w:val="24"/>
          <w:bdr w:val="none" w:sz="0" w:space="0" w:color="auto" w:frame="1"/>
        </w:rPr>
        <w:t xml:space="preserve"> fi completat cu următoarele informaţii, preluate din Planurile de management bazinale, actualizate:</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1. Localizarea proiectului:</w:t>
      </w:r>
    </w:p>
    <w:p w:rsidR="00537A8C" w:rsidRPr="00AA0FDD" w:rsidRDefault="00A945F7"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bazinul</w:t>
      </w:r>
      <w:proofErr w:type="gramEnd"/>
      <w:r w:rsidRPr="00AA0FDD">
        <w:rPr>
          <w:rFonts w:ascii="Times New Roman" w:hAnsi="Times New Roman"/>
          <w:color w:val="000000"/>
          <w:sz w:val="24"/>
          <w:szCs w:val="24"/>
          <w:bdr w:val="none" w:sz="0" w:space="0" w:color="auto" w:frame="1"/>
        </w:rPr>
        <w:t xml:space="preserve"> hidrografic; Siret</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cursul</w:t>
      </w:r>
      <w:proofErr w:type="gramEnd"/>
      <w:r w:rsidRPr="00AA0FDD">
        <w:rPr>
          <w:rFonts w:ascii="Times New Roman" w:hAnsi="Times New Roman"/>
          <w:color w:val="000000"/>
          <w:sz w:val="24"/>
          <w:szCs w:val="24"/>
          <w:bdr w:val="none" w:sz="0" w:space="0" w:color="auto" w:frame="1"/>
        </w:rPr>
        <w:t xml:space="preserve"> de apă: denumirea şi codul cadastral</w:t>
      </w:r>
      <w:r w:rsidR="00A945F7" w:rsidRPr="00AA0FDD">
        <w:rPr>
          <w:rFonts w:ascii="Times New Roman" w:hAnsi="Times New Roman"/>
          <w:color w:val="000000"/>
          <w:sz w:val="24"/>
          <w:szCs w:val="24"/>
          <w:bdr w:val="none" w:sz="0" w:space="0" w:color="auto" w:frame="1"/>
        </w:rPr>
        <w:t xml:space="preserve">: </w:t>
      </w:r>
      <w:r w:rsidR="004C1A78">
        <w:rPr>
          <w:rFonts w:ascii="Times New Roman" w:hAnsi="Times New Roman"/>
          <w:color w:val="000000"/>
          <w:sz w:val="24"/>
          <w:szCs w:val="24"/>
          <w:bdr w:val="none" w:sz="0" w:space="0" w:color="auto" w:frame="1"/>
        </w:rPr>
        <w:t>raul Bistrita</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 </w:t>
      </w:r>
      <w:proofErr w:type="gramStart"/>
      <w:r w:rsidRPr="00AA0FDD">
        <w:rPr>
          <w:rFonts w:ascii="Times New Roman" w:hAnsi="Times New Roman"/>
          <w:color w:val="000000"/>
          <w:sz w:val="24"/>
          <w:szCs w:val="24"/>
          <w:bdr w:val="none" w:sz="0" w:space="0" w:color="auto" w:frame="1"/>
        </w:rPr>
        <w:t>corpul</w:t>
      </w:r>
      <w:proofErr w:type="gramEnd"/>
      <w:r w:rsidRPr="00AA0FDD">
        <w:rPr>
          <w:rFonts w:ascii="Times New Roman" w:hAnsi="Times New Roman"/>
          <w:color w:val="000000"/>
          <w:sz w:val="24"/>
          <w:szCs w:val="24"/>
          <w:bdr w:val="none" w:sz="0" w:space="0" w:color="auto" w:frame="1"/>
        </w:rPr>
        <w:t xml:space="preserve"> de apă (de suprafaţă şi/sau subteran): </w:t>
      </w:r>
      <w:r w:rsidR="00A945F7" w:rsidRPr="00AA0FDD">
        <w:rPr>
          <w:rFonts w:ascii="Times New Roman" w:hAnsi="Times New Roman"/>
          <w:color w:val="000000"/>
          <w:sz w:val="24"/>
          <w:szCs w:val="24"/>
          <w:bdr w:val="none" w:sz="0" w:space="0" w:color="auto" w:frame="1"/>
        </w:rPr>
        <w:t>nu este cazul</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2. Indicarea stării ecologice/potenţialului ecologic şi starea chimică a corpului de </w:t>
      </w:r>
      <w:proofErr w:type="gramStart"/>
      <w:r w:rsidRPr="00AA0FDD">
        <w:rPr>
          <w:rFonts w:ascii="Times New Roman" w:hAnsi="Times New Roman"/>
          <w:color w:val="000000"/>
          <w:sz w:val="24"/>
          <w:szCs w:val="24"/>
          <w:bdr w:val="none" w:sz="0" w:space="0" w:color="auto" w:frame="1"/>
        </w:rPr>
        <w:t>apă</w:t>
      </w:r>
      <w:proofErr w:type="gramEnd"/>
      <w:r w:rsidRPr="00AA0FDD">
        <w:rPr>
          <w:rFonts w:ascii="Times New Roman" w:hAnsi="Times New Roman"/>
          <w:color w:val="000000"/>
          <w:sz w:val="24"/>
          <w:szCs w:val="24"/>
          <w:bdr w:val="none" w:sz="0" w:space="0" w:color="auto" w:frame="1"/>
        </w:rPr>
        <w:t xml:space="preserve"> de suprafaţă; pentru corpul de apă subteran se vor indica starea cantitativă şi starea chimică a corpului de apă.</w:t>
      </w:r>
      <w:r w:rsidR="00A945F7" w:rsidRPr="00AA0FDD">
        <w:rPr>
          <w:rFonts w:ascii="Times New Roman" w:hAnsi="Times New Roman"/>
          <w:color w:val="000000"/>
          <w:sz w:val="24"/>
          <w:szCs w:val="24"/>
          <w:bdr w:val="none" w:sz="0" w:space="0" w:color="auto" w:frame="1"/>
        </w:rPr>
        <w:t xml:space="preserve"> – </w:t>
      </w:r>
      <w:proofErr w:type="gramStart"/>
      <w:r w:rsidR="00A945F7" w:rsidRPr="00AA0FDD">
        <w:rPr>
          <w:rFonts w:ascii="Times New Roman" w:hAnsi="Times New Roman"/>
          <w:color w:val="000000"/>
          <w:sz w:val="24"/>
          <w:szCs w:val="24"/>
          <w:bdr w:val="none" w:sz="0" w:space="0" w:color="auto" w:frame="1"/>
        </w:rPr>
        <w:t>nu</w:t>
      </w:r>
      <w:proofErr w:type="gramEnd"/>
      <w:r w:rsidR="00A945F7" w:rsidRPr="00AA0FDD">
        <w:rPr>
          <w:rFonts w:ascii="Times New Roman" w:hAnsi="Times New Roman"/>
          <w:color w:val="000000"/>
          <w:sz w:val="24"/>
          <w:szCs w:val="24"/>
          <w:bdr w:val="none" w:sz="0" w:space="0" w:color="auto" w:frame="1"/>
        </w:rPr>
        <w:t xml:space="preserve"> este cazul</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3. Indicarea obiectivului/obiectivelor de mediu pentru fiecare corp de apă identificat, cu precizarea excepţiilor aplicate şi a termenelor aferente, după caz</w:t>
      </w:r>
      <w:proofErr w:type="gramStart"/>
      <w:r w:rsidRPr="00AA0FDD">
        <w:rPr>
          <w:rFonts w:ascii="Times New Roman" w:hAnsi="Times New Roman"/>
          <w:color w:val="000000"/>
          <w:sz w:val="24"/>
          <w:szCs w:val="24"/>
          <w:bdr w:val="none" w:sz="0" w:space="0" w:color="auto" w:frame="1"/>
        </w:rPr>
        <w:t>.</w:t>
      </w:r>
      <w:r w:rsidR="00A945F7" w:rsidRPr="00AA0FDD">
        <w:rPr>
          <w:rFonts w:ascii="Times New Roman" w:hAnsi="Times New Roman"/>
          <w:color w:val="000000"/>
          <w:sz w:val="24"/>
          <w:szCs w:val="24"/>
          <w:bdr w:val="none" w:sz="0" w:space="0" w:color="auto" w:frame="1"/>
        </w:rPr>
        <w:t>-</w:t>
      </w:r>
      <w:proofErr w:type="gramEnd"/>
      <w:r w:rsidR="00A945F7" w:rsidRPr="00AA0FDD">
        <w:rPr>
          <w:rFonts w:ascii="Times New Roman" w:hAnsi="Times New Roman"/>
          <w:color w:val="000000"/>
          <w:sz w:val="24"/>
          <w:szCs w:val="24"/>
          <w:bdr w:val="none" w:sz="0" w:space="0" w:color="auto" w:frame="1"/>
        </w:rPr>
        <w:t xml:space="preserve"> nu este cazul</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xml:space="preserve">    XV. Criteriile prevăzute în anexa nr. 3 la Legea nr. ..... </w:t>
      </w:r>
      <w:proofErr w:type="gramStart"/>
      <w:r w:rsidRPr="00AA0FDD">
        <w:rPr>
          <w:rFonts w:ascii="Times New Roman" w:hAnsi="Times New Roman"/>
          <w:color w:val="000000"/>
          <w:sz w:val="24"/>
          <w:szCs w:val="24"/>
          <w:bdr w:val="none" w:sz="0" w:space="0" w:color="auto" w:frame="1"/>
        </w:rPr>
        <w:t>privind</w:t>
      </w:r>
      <w:proofErr w:type="gramEnd"/>
      <w:r w:rsidRPr="00AA0FDD">
        <w:rPr>
          <w:rFonts w:ascii="Times New Roman" w:hAnsi="Times New Roman"/>
          <w:color w:val="000000"/>
          <w:sz w:val="24"/>
          <w:szCs w:val="24"/>
          <w:bdr w:val="none" w:sz="0" w:space="0" w:color="auto" w:frame="1"/>
        </w:rPr>
        <w:t xml:space="preserve"> evaluarea impactului anumitor proiecte publice şi private asupra mediului se iau în considerare, dacă este cazul, în momentul compilării informaţiilor în conformitate cu punctele III - XIV.</w:t>
      </w:r>
      <w:r w:rsidR="00A945F7" w:rsidRPr="00AA0FDD">
        <w:rPr>
          <w:rFonts w:ascii="Times New Roman" w:hAnsi="Times New Roman"/>
          <w:color w:val="000000"/>
          <w:sz w:val="24"/>
          <w:szCs w:val="24"/>
          <w:bdr w:val="none" w:sz="0" w:space="0" w:color="auto" w:frame="1"/>
        </w:rPr>
        <w:t>- nu este cazul</w:t>
      </w: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br/>
      </w:r>
    </w:p>
    <w:p w:rsidR="00A945F7" w:rsidRPr="00AA0FDD" w:rsidRDefault="00A945F7" w:rsidP="00EA7379">
      <w:pPr>
        <w:shd w:val="clear" w:color="auto" w:fill="FFFFFF"/>
        <w:spacing w:after="0" w:line="240" w:lineRule="auto"/>
        <w:ind w:right="-705"/>
        <w:jc w:val="both"/>
        <w:rPr>
          <w:rFonts w:ascii="Times New Roman" w:hAnsi="Times New Roman"/>
          <w:color w:val="000000"/>
          <w:sz w:val="24"/>
          <w:szCs w:val="24"/>
        </w:rPr>
      </w:pPr>
    </w:p>
    <w:p w:rsidR="001113AA" w:rsidRPr="00AA0FDD" w:rsidRDefault="001113AA" w:rsidP="00EA7379">
      <w:pPr>
        <w:shd w:val="clear" w:color="auto" w:fill="FFFFFF"/>
        <w:spacing w:after="0" w:line="240" w:lineRule="auto"/>
        <w:ind w:right="-705"/>
        <w:jc w:val="both"/>
        <w:rPr>
          <w:rFonts w:ascii="Times New Roman" w:hAnsi="Times New Roman"/>
          <w:color w:val="000000"/>
          <w:sz w:val="24"/>
          <w:szCs w:val="24"/>
        </w:rPr>
      </w:pPr>
      <w:proofErr w:type="gramStart"/>
      <w:r w:rsidRPr="00AA0FDD">
        <w:rPr>
          <w:rFonts w:ascii="Times New Roman" w:hAnsi="Times New Roman"/>
          <w:color w:val="000000"/>
          <w:sz w:val="24"/>
          <w:szCs w:val="24"/>
        </w:rPr>
        <w:t>Intocmit ;</w:t>
      </w:r>
      <w:proofErr w:type="gramEnd"/>
      <w:r w:rsidRPr="00AA0FDD">
        <w:rPr>
          <w:rFonts w:ascii="Times New Roman" w:hAnsi="Times New Roman"/>
          <w:color w:val="000000"/>
          <w:sz w:val="24"/>
          <w:szCs w:val="24"/>
        </w:rPr>
        <w:t xml:space="preserve"> ing. Angelica Burghelea …………………..</w:t>
      </w:r>
    </w:p>
    <w:p w:rsidR="001113AA" w:rsidRPr="00AA0FDD" w:rsidRDefault="001113AA" w:rsidP="00EA7379">
      <w:pPr>
        <w:shd w:val="clear" w:color="auto" w:fill="FFFFFF"/>
        <w:spacing w:after="0" w:line="240" w:lineRule="auto"/>
        <w:ind w:right="-705"/>
        <w:jc w:val="both"/>
        <w:rPr>
          <w:rFonts w:ascii="Times New Roman" w:hAnsi="Times New Roman"/>
          <w:color w:val="000000"/>
          <w:sz w:val="24"/>
          <w:szCs w:val="24"/>
        </w:rPr>
      </w:pPr>
    </w:p>
    <w:p w:rsidR="001113AA" w:rsidRPr="00AA0FDD" w:rsidRDefault="001113AA" w:rsidP="00EA7379">
      <w:pPr>
        <w:shd w:val="clear" w:color="auto" w:fill="FFFFFF"/>
        <w:spacing w:after="0" w:line="240" w:lineRule="auto"/>
        <w:ind w:right="-705"/>
        <w:jc w:val="both"/>
        <w:rPr>
          <w:rFonts w:ascii="Times New Roman" w:hAnsi="Times New Roman"/>
          <w:color w:val="000000"/>
          <w:sz w:val="24"/>
          <w:szCs w:val="24"/>
        </w:rPr>
      </w:pPr>
    </w:p>
    <w:p w:rsidR="00A945F7" w:rsidRPr="00AA0FDD" w:rsidRDefault="00A945F7" w:rsidP="00EA7379">
      <w:pPr>
        <w:shd w:val="clear" w:color="auto" w:fill="FFFFFF"/>
        <w:spacing w:after="0" w:line="240" w:lineRule="auto"/>
        <w:ind w:right="-705"/>
        <w:jc w:val="both"/>
        <w:rPr>
          <w:rFonts w:ascii="Times New Roman" w:hAnsi="Times New Roman"/>
          <w:color w:val="000000"/>
          <w:sz w:val="24"/>
          <w:szCs w:val="24"/>
        </w:rPr>
      </w:pPr>
    </w:p>
    <w:p w:rsidR="00A945F7" w:rsidRPr="00AA0FDD" w:rsidRDefault="00A945F7" w:rsidP="00EA7379">
      <w:pPr>
        <w:shd w:val="clear" w:color="auto" w:fill="FFFFFF"/>
        <w:spacing w:after="0" w:line="240" w:lineRule="auto"/>
        <w:ind w:right="-705"/>
        <w:jc w:val="both"/>
        <w:rPr>
          <w:rFonts w:ascii="Times New Roman" w:hAnsi="Times New Roman"/>
          <w:color w:val="000000"/>
          <w:sz w:val="24"/>
          <w:szCs w:val="24"/>
        </w:rPr>
      </w:pPr>
    </w:p>
    <w:p w:rsidR="00537A8C" w:rsidRPr="00AA0FDD" w:rsidRDefault="00537A8C" w:rsidP="00EA7379">
      <w:pPr>
        <w:shd w:val="clear" w:color="auto" w:fill="FFFFFF"/>
        <w:spacing w:after="0" w:line="240" w:lineRule="auto"/>
        <w:ind w:right="-705"/>
        <w:jc w:val="both"/>
        <w:rPr>
          <w:rFonts w:ascii="Times New Roman" w:hAnsi="Times New Roman"/>
          <w:color w:val="000000"/>
          <w:sz w:val="24"/>
          <w:szCs w:val="24"/>
        </w:rPr>
      </w:pPr>
      <w:r w:rsidRPr="00AA0FDD">
        <w:rPr>
          <w:rFonts w:ascii="Times New Roman" w:hAnsi="Times New Roman"/>
          <w:color w:val="000000"/>
          <w:sz w:val="24"/>
          <w:szCs w:val="24"/>
          <w:bdr w:val="none" w:sz="0" w:space="0" w:color="auto" w:frame="1"/>
        </w:rPr>
        <w:t>    Semnătura şi ştampila titularului</w:t>
      </w:r>
    </w:p>
    <w:p w:rsidR="003B734F" w:rsidRDefault="00537A8C" w:rsidP="004C1A78">
      <w:pPr>
        <w:shd w:val="clear" w:color="auto" w:fill="FFFFFF"/>
        <w:spacing w:after="0" w:line="240" w:lineRule="auto"/>
        <w:ind w:right="-705"/>
        <w:jc w:val="both"/>
        <w:rPr>
          <w:rFonts w:ascii="Times New Roman" w:hAnsi="Times New Roman"/>
          <w:color w:val="000000"/>
          <w:sz w:val="24"/>
          <w:szCs w:val="24"/>
          <w:bdr w:val="none" w:sz="0" w:space="0" w:color="auto" w:frame="1"/>
        </w:rPr>
      </w:pPr>
      <w:r w:rsidRPr="00AA0FDD">
        <w:rPr>
          <w:rFonts w:ascii="Times New Roman" w:hAnsi="Times New Roman"/>
          <w:color w:val="000000"/>
          <w:sz w:val="24"/>
          <w:szCs w:val="24"/>
          <w:bdr w:val="none" w:sz="0" w:space="0" w:color="auto" w:frame="1"/>
        </w:rPr>
        <w:t xml:space="preserve">    </w:t>
      </w:r>
      <w:r w:rsidR="004C1A78">
        <w:rPr>
          <w:rFonts w:ascii="Times New Roman" w:hAnsi="Times New Roman"/>
          <w:color w:val="000000"/>
          <w:sz w:val="24"/>
          <w:szCs w:val="24"/>
          <w:bdr w:val="none" w:sz="0" w:space="0" w:color="auto" w:frame="1"/>
        </w:rPr>
        <w:t xml:space="preserve">BIO-ZONE ANGUS S.R.L. </w:t>
      </w:r>
    </w:p>
    <w:p w:rsidR="004C1A78" w:rsidRPr="00AA0FDD" w:rsidRDefault="004C1A78" w:rsidP="004C1A78">
      <w:pPr>
        <w:shd w:val="clear" w:color="auto" w:fill="FFFFFF"/>
        <w:spacing w:after="0" w:line="240" w:lineRule="auto"/>
        <w:ind w:right="-705"/>
        <w:jc w:val="both"/>
        <w:rPr>
          <w:rFonts w:ascii="Times New Roman" w:hAnsi="Times New Roman"/>
          <w:sz w:val="24"/>
          <w:szCs w:val="24"/>
        </w:rPr>
      </w:pPr>
      <w:proofErr w:type="gramStart"/>
      <w:r>
        <w:rPr>
          <w:rFonts w:ascii="Times New Roman" w:hAnsi="Times New Roman"/>
          <w:color w:val="000000"/>
          <w:sz w:val="24"/>
          <w:szCs w:val="24"/>
          <w:bdr w:val="none" w:sz="0" w:space="0" w:color="auto" w:frame="1"/>
        </w:rPr>
        <w:t>Administrator :</w:t>
      </w:r>
      <w:proofErr w:type="gramEnd"/>
      <w:r>
        <w:rPr>
          <w:rFonts w:ascii="Times New Roman" w:hAnsi="Times New Roman"/>
          <w:color w:val="000000"/>
          <w:sz w:val="24"/>
          <w:szCs w:val="24"/>
          <w:bdr w:val="none" w:sz="0" w:space="0" w:color="auto" w:frame="1"/>
        </w:rPr>
        <w:t xml:space="preserve"> Punga </w:t>
      </w:r>
      <w:r w:rsidR="001023AF">
        <w:rPr>
          <w:rFonts w:ascii="Times New Roman" w:hAnsi="Times New Roman"/>
          <w:color w:val="000000"/>
          <w:sz w:val="24"/>
          <w:szCs w:val="24"/>
          <w:bdr w:val="none" w:sz="0" w:space="0" w:color="auto" w:frame="1"/>
        </w:rPr>
        <w:t>Iustina Cristiana</w:t>
      </w:r>
      <w:bookmarkStart w:id="1" w:name="_GoBack"/>
      <w:bookmarkEnd w:id="1"/>
    </w:p>
    <w:sectPr w:rsidR="004C1A78" w:rsidRPr="00AA0FDD" w:rsidSect="00AA0FDD">
      <w:pgSz w:w="12240" w:h="15840"/>
      <w:pgMar w:top="709" w:right="132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137"/>
    <w:multiLevelType w:val="hybridMultilevel"/>
    <w:tmpl w:val="F29E31B0"/>
    <w:lvl w:ilvl="0" w:tplc="F04879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7835B64"/>
    <w:multiLevelType w:val="hybridMultilevel"/>
    <w:tmpl w:val="2334D590"/>
    <w:lvl w:ilvl="0" w:tplc="DD7696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F6C5F14"/>
    <w:multiLevelType w:val="hybridMultilevel"/>
    <w:tmpl w:val="A440ABB2"/>
    <w:lvl w:ilvl="0" w:tplc="53847D5C">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C1E6534"/>
    <w:multiLevelType w:val="hybridMultilevel"/>
    <w:tmpl w:val="4E36E2E8"/>
    <w:lvl w:ilvl="0" w:tplc="8600253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D481CFF"/>
    <w:multiLevelType w:val="hybridMultilevel"/>
    <w:tmpl w:val="EDF44A64"/>
    <w:lvl w:ilvl="0" w:tplc="B9D848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4365C"/>
    <w:multiLevelType w:val="multilevel"/>
    <w:tmpl w:val="8922842A"/>
    <w:lvl w:ilvl="0">
      <w:start w:val="1"/>
      <w:numFmt w:val="decimal"/>
      <w:lvlText w:val="%1."/>
      <w:lvlJc w:val="left"/>
      <w:pPr>
        <w:ind w:left="180" w:hanging="360"/>
      </w:pPr>
      <w:rPr>
        <w:rFonts w:hint="default"/>
      </w:rPr>
    </w:lvl>
    <w:lvl w:ilvl="1">
      <w:start w:val="5"/>
      <w:numFmt w:val="decimal"/>
      <w:isLgl/>
      <w:lvlText w:val="%1.%2."/>
      <w:lvlJc w:val="left"/>
      <w:pPr>
        <w:ind w:left="240" w:hanging="420"/>
      </w:pPr>
      <w:rPr>
        <w:rFonts w:hint="default"/>
        <w:b/>
      </w:rPr>
    </w:lvl>
    <w:lvl w:ilvl="2">
      <w:start w:val="1"/>
      <w:numFmt w:val="decimal"/>
      <w:isLgl/>
      <w:lvlText w:val="%1.%2.%3."/>
      <w:lvlJc w:val="left"/>
      <w:pPr>
        <w:ind w:left="540" w:hanging="720"/>
      </w:pPr>
      <w:rPr>
        <w:rFonts w:hint="default"/>
        <w:b/>
      </w:rPr>
    </w:lvl>
    <w:lvl w:ilvl="3">
      <w:start w:val="1"/>
      <w:numFmt w:val="decimal"/>
      <w:isLgl/>
      <w:lvlText w:val="%1.%2.%3.%4."/>
      <w:lvlJc w:val="left"/>
      <w:pPr>
        <w:ind w:left="540" w:hanging="720"/>
      </w:pPr>
      <w:rPr>
        <w:rFonts w:hint="default"/>
        <w:b/>
      </w:rPr>
    </w:lvl>
    <w:lvl w:ilvl="4">
      <w:start w:val="1"/>
      <w:numFmt w:val="decimal"/>
      <w:isLgl/>
      <w:lvlText w:val="%1.%2.%3.%4.%5."/>
      <w:lvlJc w:val="left"/>
      <w:pPr>
        <w:ind w:left="900" w:hanging="1080"/>
      </w:pPr>
      <w:rPr>
        <w:rFonts w:hint="default"/>
        <w:b/>
      </w:rPr>
    </w:lvl>
    <w:lvl w:ilvl="5">
      <w:start w:val="1"/>
      <w:numFmt w:val="decimal"/>
      <w:isLgl/>
      <w:lvlText w:val="%1.%2.%3.%4.%5.%6."/>
      <w:lvlJc w:val="left"/>
      <w:pPr>
        <w:ind w:left="900" w:hanging="1080"/>
      </w:pPr>
      <w:rPr>
        <w:rFonts w:hint="default"/>
        <w:b/>
      </w:rPr>
    </w:lvl>
    <w:lvl w:ilvl="6">
      <w:start w:val="1"/>
      <w:numFmt w:val="decimal"/>
      <w:isLgl/>
      <w:lvlText w:val="%1.%2.%3.%4.%5.%6.%7."/>
      <w:lvlJc w:val="left"/>
      <w:pPr>
        <w:ind w:left="1260" w:hanging="1440"/>
      </w:pPr>
      <w:rPr>
        <w:rFonts w:hint="default"/>
        <w:b/>
      </w:rPr>
    </w:lvl>
    <w:lvl w:ilvl="7">
      <w:start w:val="1"/>
      <w:numFmt w:val="decimal"/>
      <w:isLgl/>
      <w:lvlText w:val="%1.%2.%3.%4.%5.%6.%7.%8."/>
      <w:lvlJc w:val="left"/>
      <w:pPr>
        <w:ind w:left="1260" w:hanging="1440"/>
      </w:pPr>
      <w:rPr>
        <w:rFonts w:hint="default"/>
        <w:b/>
      </w:rPr>
    </w:lvl>
    <w:lvl w:ilvl="8">
      <w:start w:val="1"/>
      <w:numFmt w:val="decimal"/>
      <w:isLgl/>
      <w:lvlText w:val="%1.%2.%3.%4.%5.%6.%7.%8.%9."/>
      <w:lvlJc w:val="left"/>
      <w:pPr>
        <w:ind w:left="1620" w:hanging="1800"/>
      </w:pPr>
      <w:rPr>
        <w:rFonts w:hint="default"/>
        <w:b/>
      </w:rPr>
    </w:lvl>
  </w:abstractNum>
  <w:abstractNum w:abstractNumId="6">
    <w:nsid w:val="1F483BDF"/>
    <w:multiLevelType w:val="hybridMultilevel"/>
    <w:tmpl w:val="16C04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33A83"/>
    <w:multiLevelType w:val="hybridMultilevel"/>
    <w:tmpl w:val="8626BEA0"/>
    <w:lvl w:ilvl="0" w:tplc="2272E534">
      <w:start w:val="19"/>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FF3BBC"/>
    <w:multiLevelType w:val="hybridMultilevel"/>
    <w:tmpl w:val="5A909C0E"/>
    <w:lvl w:ilvl="0" w:tplc="04090001">
      <w:start w:val="1"/>
      <w:numFmt w:val="bullet"/>
      <w:lvlText w:val=""/>
      <w:lvlJc w:val="left"/>
      <w:pPr>
        <w:tabs>
          <w:tab w:val="num" w:pos="720"/>
        </w:tabs>
        <w:ind w:left="720" w:hanging="360"/>
      </w:pPr>
      <w:rPr>
        <w:rFonts w:ascii="Symbol" w:hAnsi="Symbol" w:hint="default"/>
      </w:rPr>
    </w:lvl>
    <w:lvl w:ilvl="1" w:tplc="6EB47A8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AC55AE7"/>
    <w:multiLevelType w:val="hybridMultilevel"/>
    <w:tmpl w:val="ADAC3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F153A"/>
    <w:multiLevelType w:val="hybridMultilevel"/>
    <w:tmpl w:val="A5122748"/>
    <w:lvl w:ilvl="0" w:tplc="880E050A">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40B10126"/>
    <w:multiLevelType w:val="hybridMultilevel"/>
    <w:tmpl w:val="F34A205C"/>
    <w:lvl w:ilvl="0" w:tplc="FC54D5A6">
      <w:start w:val="1"/>
      <w:numFmt w:val="decimal"/>
      <w:lvlText w:val="%1."/>
      <w:lvlJc w:val="left"/>
      <w:pPr>
        <w:ind w:left="180" w:hanging="360"/>
      </w:pPr>
      <w:rPr>
        <w:rFonts w:hint="default"/>
      </w:rPr>
    </w:lvl>
    <w:lvl w:ilvl="1" w:tplc="F4BA3752">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417453D7"/>
    <w:multiLevelType w:val="hybridMultilevel"/>
    <w:tmpl w:val="39A023BA"/>
    <w:lvl w:ilvl="0" w:tplc="9B5452D8">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D419E3"/>
    <w:multiLevelType w:val="hybridMultilevel"/>
    <w:tmpl w:val="BA8AD788"/>
    <w:lvl w:ilvl="0" w:tplc="72E41F30">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4B1820D6"/>
    <w:multiLevelType w:val="hybridMultilevel"/>
    <w:tmpl w:val="FDF8C2FE"/>
    <w:lvl w:ilvl="0" w:tplc="79681FA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4B2B7ED9"/>
    <w:multiLevelType w:val="hybridMultilevel"/>
    <w:tmpl w:val="767E2574"/>
    <w:lvl w:ilvl="0" w:tplc="9DBA8AFC">
      <w:start w:val="19"/>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4CD13CB0"/>
    <w:multiLevelType w:val="singleLevel"/>
    <w:tmpl w:val="BA365412"/>
    <w:lvl w:ilvl="0">
      <w:start w:val="2"/>
      <w:numFmt w:val="bullet"/>
      <w:lvlText w:val="-"/>
      <w:lvlJc w:val="left"/>
      <w:pPr>
        <w:tabs>
          <w:tab w:val="num" w:pos="360"/>
        </w:tabs>
        <w:ind w:left="360" w:hanging="360"/>
      </w:pPr>
      <w:rPr>
        <w:rFonts w:ascii="Times New Roman" w:hAnsi="Times New Roman" w:hint="default"/>
      </w:rPr>
    </w:lvl>
  </w:abstractNum>
  <w:abstractNum w:abstractNumId="17">
    <w:nsid w:val="57E70869"/>
    <w:multiLevelType w:val="hybridMultilevel"/>
    <w:tmpl w:val="5DA4DF9A"/>
    <w:lvl w:ilvl="0" w:tplc="CDE0A4A2">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5E121EB9"/>
    <w:multiLevelType w:val="multilevel"/>
    <w:tmpl w:val="213C7D0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297CFD"/>
    <w:multiLevelType w:val="hybridMultilevel"/>
    <w:tmpl w:val="D9669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365A9"/>
    <w:multiLevelType w:val="hybridMultilevel"/>
    <w:tmpl w:val="C0FE5264"/>
    <w:lvl w:ilvl="0" w:tplc="9B5452D8">
      <w:numFmt w:val="bullet"/>
      <w:lvlText w:val="-"/>
      <w:lvlJc w:val="left"/>
      <w:pPr>
        <w:ind w:left="720" w:hanging="360"/>
      </w:pPr>
      <w:rPr>
        <w:rFonts w:ascii="Calibri" w:eastAsiaTheme="minorEastAsia" w:hAnsi="Calibri" w:cstheme="minorBidi" w:hint="default"/>
      </w:rPr>
    </w:lvl>
    <w:lvl w:ilvl="1" w:tplc="9B5452D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C457C"/>
    <w:multiLevelType w:val="hybridMultilevel"/>
    <w:tmpl w:val="D3E23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C3F04"/>
    <w:multiLevelType w:val="hybridMultilevel"/>
    <w:tmpl w:val="A4FA9FEA"/>
    <w:lvl w:ilvl="0" w:tplc="CED07FA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77ED0EE7"/>
    <w:multiLevelType w:val="hybridMultilevel"/>
    <w:tmpl w:val="EA463872"/>
    <w:lvl w:ilvl="0" w:tplc="270A1A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67FA0"/>
    <w:multiLevelType w:val="hybridMultilevel"/>
    <w:tmpl w:val="083683A0"/>
    <w:lvl w:ilvl="0" w:tplc="1D906AF0">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7C3C532A"/>
    <w:multiLevelType w:val="hybridMultilevel"/>
    <w:tmpl w:val="9A6E0D14"/>
    <w:lvl w:ilvl="0" w:tplc="BB6234DE">
      <w:start w:val="1"/>
      <w:numFmt w:val="upperRoman"/>
      <w:lvlText w:val="%1."/>
      <w:lvlJc w:val="left"/>
      <w:pPr>
        <w:ind w:left="765" w:hanging="720"/>
      </w:pPr>
      <w:rPr>
        <w:rFonts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5"/>
  </w:num>
  <w:num w:numId="2">
    <w:abstractNumId w:val="0"/>
  </w:num>
  <w:num w:numId="3">
    <w:abstractNumId w:val="14"/>
  </w:num>
  <w:num w:numId="4">
    <w:abstractNumId w:val="10"/>
  </w:num>
  <w:num w:numId="5">
    <w:abstractNumId w:val="24"/>
  </w:num>
  <w:num w:numId="6">
    <w:abstractNumId w:val="23"/>
  </w:num>
  <w:num w:numId="7">
    <w:abstractNumId w:val="5"/>
  </w:num>
  <w:num w:numId="8">
    <w:abstractNumId w:val="13"/>
  </w:num>
  <w:num w:numId="9">
    <w:abstractNumId w:val="11"/>
  </w:num>
  <w:num w:numId="10">
    <w:abstractNumId w:val="9"/>
  </w:num>
  <w:num w:numId="11">
    <w:abstractNumId w:val="12"/>
  </w:num>
  <w:num w:numId="12">
    <w:abstractNumId w:val="19"/>
  </w:num>
  <w:num w:numId="13">
    <w:abstractNumId w:val="17"/>
  </w:num>
  <w:num w:numId="14">
    <w:abstractNumId w:val="16"/>
  </w:num>
  <w:num w:numId="15">
    <w:abstractNumId w:val="20"/>
  </w:num>
  <w:num w:numId="16">
    <w:abstractNumId w:val="6"/>
  </w:num>
  <w:num w:numId="17">
    <w:abstractNumId w:val="2"/>
  </w:num>
  <w:num w:numId="18">
    <w:abstractNumId w:val="7"/>
  </w:num>
  <w:num w:numId="19">
    <w:abstractNumId w:val="3"/>
  </w:num>
  <w:num w:numId="20">
    <w:abstractNumId w:val="8"/>
  </w:num>
  <w:num w:numId="21">
    <w:abstractNumId w:val="4"/>
  </w:num>
  <w:num w:numId="22">
    <w:abstractNumId w:val="21"/>
  </w:num>
  <w:num w:numId="23">
    <w:abstractNumId w:val="18"/>
  </w:num>
  <w:num w:numId="24">
    <w:abstractNumId w:val="1"/>
  </w:num>
  <w:num w:numId="25">
    <w:abstractNumId w:val="2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47952"/>
    <w:rsid w:val="00024345"/>
    <w:rsid w:val="000247FC"/>
    <w:rsid w:val="00075F37"/>
    <w:rsid w:val="000C6B65"/>
    <w:rsid w:val="001023AF"/>
    <w:rsid w:val="001113AA"/>
    <w:rsid w:val="00132C20"/>
    <w:rsid w:val="00147DCC"/>
    <w:rsid w:val="001C213C"/>
    <w:rsid w:val="00321C1C"/>
    <w:rsid w:val="0033393E"/>
    <w:rsid w:val="003B2EAF"/>
    <w:rsid w:val="003B734F"/>
    <w:rsid w:val="00416544"/>
    <w:rsid w:val="00492206"/>
    <w:rsid w:val="004B3D8B"/>
    <w:rsid w:val="004C1A78"/>
    <w:rsid w:val="00537A8C"/>
    <w:rsid w:val="006646BA"/>
    <w:rsid w:val="0074200A"/>
    <w:rsid w:val="007F3FEA"/>
    <w:rsid w:val="00947952"/>
    <w:rsid w:val="009519BB"/>
    <w:rsid w:val="00966638"/>
    <w:rsid w:val="00A633B8"/>
    <w:rsid w:val="00A945F7"/>
    <w:rsid w:val="00AA0FDD"/>
    <w:rsid w:val="00AE466D"/>
    <w:rsid w:val="00BC1797"/>
    <w:rsid w:val="00BC7790"/>
    <w:rsid w:val="00C415A9"/>
    <w:rsid w:val="00D1531C"/>
    <w:rsid w:val="00D27BFB"/>
    <w:rsid w:val="00D87E2D"/>
    <w:rsid w:val="00E022E4"/>
    <w:rsid w:val="00E13DA9"/>
    <w:rsid w:val="00E365E1"/>
    <w:rsid w:val="00E57085"/>
    <w:rsid w:val="00EA7379"/>
    <w:rsid w:val="00F31D09"/>
    <w:rsid w:val="00F47A69"/>
    <w:rsid w:val="00F72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8C"/>
    <w:rPr>
      <w:rFonts w:ascii="Calibri" w:eastAsia="Times New Roman" w:hAnsi="Calibri" w:cs="Times New Roman"/>
    </w:rPr>
  </w:style>
  <w:style w:type="paragraph" w:styleId="Heading4">
    <w:name w:val="heading 4"/>
    <w:basedOn w:val="Normal"/>
    <w:next w:val="Normal"/>
    <w:link w:val="Heading4Char"/>
    <w:qFormat/>
    <w:rsid w:val="00321C1C"/>
    <w:pPr>
      <w:keepNext/>
      <w:shd w:val="clear" w:color="auto" w:fill="FFFFFF"/>
      <w:spacing w:after="0" w:line="360" w:lineRule="auto"/>
      <w:ind w:firstLine="708"/>
      <w:jc w:val="both"/>
      <w:outlineLvl w:val="3"/>
    </w:pPr>
    <w:rPr>
      <w:rFonts w:ascii="Arial" w:hAnsi="Arial" w:cs="Arial"/>
      <w:b/>
      <w:bCs/>
      <w:i/>
      <w:iCs/>
      <w:color w:val="000000"/>
      <w:spacing w:val="2"/>
      <w:sz w:val="24"/>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37A8C"/>
    <w:pPr>
      <w:spacing w:before="100" w:beforeAutospacing="1" w:after="100" w:afterAutospacing="1" w:line="240" w:lineRule="auto"/>
    </w:pPr>
    <w:rPr>
      <w:rFonts w:ascii="Times New Roman" w:hAnsi="Times New Roman"/>
      <w:sz w:val="24"/>
      <w:szCs w:val="24"/>
    </w:rPr>
  </w:style>
  <w:style w:type="paragraph" w:styleId="ListParagraph">
    <w:name w:val="List Paragraph"/>
    <w:aliases w:val="Normal bullet 2"/>
    <w:basedOn w:val="Normal"/>
    <w:link w:val="ListParagraphChar"/>
    <w:uiPriority w:val="34"/>
    <w:qFormat/>
    <w:rsid w:val="00537A8C"/>
    <w:pPr>
      <w:ind w:left="720"/>
      <w:contextualSpacing/>
    </w:pPr>
  </w:style>
  <w:style w:type="paragraph" w:customStyle="1" w:styleId="CaracterCaracter26CharCharCaracterCaracterCaracterCaracter">
    <w:name w:val="Caracter Caracter26 Char Char Caracter Caracter Caracter Caracter"/>
    <w:basedOn w:val="Normal"/>
    <w:rsid w:val="00537A8C"/>
    <w:pPr>
      <w:spacing w:after="0" w:line="240" w:lineRule="auto"/>
    </w:pPr>
    <w:rPr>
      <w:rFonts w:ascii="Times New Roman" w:hAnsi="Times New Roman"/>
      <w:sz w:val="24"/>
      <w:szCs w:val="24"/>
      <w:lang w:val="pl-PL" w:eastAsia="pl-PL"/>
    </w:rPr>
  </w:style>
  <w:style w:type="character" w:styleId="Emphasis">
    <w:name w:val="Emphasis"/>
    <w:uiPriority w:val="20"/>
    <w:qFormat/>
    <w:rsid w:val="00537A8C"/>
    <w:rPr>
      <w:i/>
      <w:iCs/>
    </w:rPr>
  </w:style>
  <w:style w:type="character" w:customStyle="1" w:styleId="xbe">
    <w:name w:val="_xbe"/>
    <w:rsid w:val="00537A8C"/>
  </w:style>
  <w:style w:type="paragraph" w:styleId="NoSpacing">
    <w:name w:val="No Spacing"/>
    <w:link w:val="NoSpacingChar"/>
    <w:uiPriority w:val="1"/>
    <w:qFormat/>
    <w:rsid w:val="007F3FE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F3FEA"/>
    <w:rPr>
      <w:rFonts w:ascii="Calibri" w:eastAsia="Calibri" w:hAnsi="Calibri" w:cs="Times New Roman"/>
    </w:rPr>
  </w:style>
  <w:style w:type="paragraph" w:customStyle="1" w:styleId="ESTUDIO">
    <w:name w:val="ESTUDIO"/>
    <w:basedOn w:val="Normal"/>
    <w:rsid w:val="007F3FEA"/>
    <w:pPr>
      <w:tabs>
        <w:tab w:val="left" w:pos="680"/>
        <w:tab w:val="left" w:pos="964"/>
        <w:tab w:val="left" w:pos="1247"/>
        <w:tab w:val="left" w:pos="1531"/>
        <w:tab w:val="left" w:pos="1814"/>
      </w:tabs>
      <w:spacing w:before="120" w:after="120" w:line="360" w:lineRule="auto"/>
      <w:ind w:left="709"/>
      <w:jc w:val="both"/>
    </w:pPr>
    <w:rPr>
      <w:rFonts w:ascii="Arial" w:hAnsi="Arial"/>
      <w:szCs w:val="20"/>
      <w:lang w:val="ro-RO" w:eastAsia="es-ES"/>
    </w:rPr>
  </w:style>
  <w:style w:type="character" w:customStyle="1" w:styleId="ListParagraphChar">
    <w:name w:val="List Paragraph Char"/>
    <w:aliases w:val="Normal bullet 2 Char"/>
    <w:link w:val="ListParagraph"/>
    <w:uiPriority w:val="34"/>
    <w:locked/>
    <w:rsid w:val="007F3FEA"/>
    <w:rPr>
      <w:rFonts w:ascii="Calibri" w:eastAsia="Times New Roman" w:hAnsi="Calibri" w:cs="Times New Roman"/>
    </w:rPr>
  </w:style>
  <w:style w:type="table" w:styleId="TableGrid">
    <w:name w:val="Table Grid"/>
    <w:basedOn w:val="TableNormal"/>
    <w:uiPriority w:val="39"/>
    <w:rsid w:val="007F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
    <w:name w:val="a_l"/>
    <w:basedOn w:val="Normal"/>
    <w:rsid w:val="000247FC"/>
    <w:pPr>
      <w:spacing w:before="100" w:beforeAutospacing="1" w:after="100" w:afterAutospacing="1" w:line="240" w:lineRule="auto"/>
    </w:pPr>
    <w:rPr>
      <w:rFonts w:ascii="Times New Roman" w:hAnsi="Times New Roman"/>
      <w:sz w:val="24"/>
      <w:szCs w:val="24"/>
    </w:rPr>
  </w:style>
  <w:style w:type="paragraph" w:customStyle="1" w:styleId="CaracterCaracter26CharCharCaracterCaracterCaracterCaracter0">
    <w:name w:val="Caracter Caracter26 Char Char Caracter Caracter Caracter Caracter"/>
    <w:basedOn w:val="Normal"/>
    <w:rsid w:val="00BC7790"/>
    <w:pPr>
      <w:spacing w:after="0" w:line="240" w:lineRule="auto"/>
    </w:pPr>
    <w:rPr>
      <w:rFonts w:ascii="Times New Roman" w:hAnsi="Times New Roman"/>
      <w:sz w:val="24"/>
      <w:szCs w:val="24"/>
      <w:lang w:val="pl-PL" w:eastAsia="pl-PL"/>
    </w:rPr>
  </w:style>
  <w:style w:type="character" w:customStyle="1" w:styleId="al1">
    <w:name w:val="al1"/>
    <w:rsid w:val="00BC7790"/>
    <w:rPr>
      <w:b/>
      <w:bCs/>
      <w:color w:val="008F00"/>
    </w:rPr>
  </w:style>
  <w:style w:type="character" w:customStyle="1" w:styleId="tli1">
    <w:name w:val="tli1"/>
    <w:rsid w:val="00E022E4"/>
  </w:style>
  <w:style w:type="character" w:customStyle="1" w:styleId="Heading4Char">
    <w:name w:val="Heading 4 Char"/>
    <w:basedOn w:val="DefaultParagraphFont"/>
    <w:link w:val="Heading4"/>
    <w:rsid w:val="00321C1C"/>
    <w:rPr>
      <w:rFonts w:ascii="Arial" w:eastAsia="Times New Roman" w:hAnsi="Arial" w:cs="Arial"/>
      <w:b/>
      <w:bCs/>
      <w:i/>
      <w:iCs/>
      <w:color w:val="000000"/>
      <w:spacing w:val="2"/>
      <w:sz w:val="24"/>
      <w:szCs w:val="26"/>
      <w:shd w:val="clear" w:color="auto" w:fill="FFFFFF"/>
      <w:lang w:val="ro-RO" w:eastAsia="ro-RO"/>
    </w:rPr>
  </w:style>
  <w:style w:type="character" w:styleId="Hyperlink">
    <w:name w:val="Hyperlink"/>
    <w:uiPriority w:val="99"/>
    <w:rsid w:val="00321C1C"/>
    <w:rPr>
      <w:color w:val="0000FF"/>
      <w:u w:val="single"/>
    </w:rPr>
  </w:style>
  <w:style w:type="character" w:styleId="Strong">
    <w:name w:val="Strong"/>
    <w:uiPriority w:val="22"/>
    <w:qFormat/>
    <w:rsid w:val="00321C1C"/>
    <w:rPr>
      <w:b/>
      <w:bCs/>
    </w:rPr>
  </w:style>
  <w:style w:type="paragraph" w:customStyle="1" w:styleId="Default">
    <w:name w:val="Default"/>
    <w:rsid w:val="00AA0FDD"/>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customStyle="1" w:styleId="rvts6">
    <w:name w:val="rvts6"/>
    <w:basedOn w:val="DefaultParagraphFont"/>
    <w:rsid w:val="000C6B65"/>
  </w:style>
  <w:style w:type="paragraph" w:customStyle="1" w:styleId="rvps1">
    <w:name w:val="rvps1"/>
    <w:basedOn w:val="Normal"/>
    <w:rsid w:val="000C6B65"/>
    <w:pPr>
      <w:spacing w:before="100" w:beforeAutospacing="1" w:after="100" w:afterAutospacing="1" w:line="240" w:lineRule="auto"/>
    </w:pPr>
    <w:rPr>
      <w:rFonts w:ascii="Times New Roman" w:hAnsi="Times New Roman"/>
      <w:sz w:val="24"/>
      <w:szCs w:val="24"/>
      <w:lang w:val="ro-RO" w:eastAsia="ro-RO"/>
    </w:rPr>
  </w:style>
  <w:style w:type="character" w:customStyle="1" w:styleId="rvts10">
    <w:name w:val="rvts10"/>
    <w:basedOn w:val="DefaultParagraphFont"/>
    <w:rsid w:val="000C6B65"/>
  </w:style>
  <w:style w:type="paragraph" w:styleId="BodyText">
    <w:name w:val="Body Text"/>
    <w:basedOn w:val="Normal"/>
    <w:link w:val="BodyTextChar"/>
    <w:uiPriority w:val="99"/>
    <w:rsid w:val="00AE466D"/>
    <w:pPr>
      <w:spacing w:after="120" w:line="240" w:lineRule="auto"/>
    </w:pPr>
    <w:rPr>
      <w:rFonts w:ascii="Times New Roman" w:hAnsi="Times New Roman"/>
      <w:sz w:val="24"/>
      <w:szCs w:val="24"/>
      <w:lang w:val="en-GB" w:eastAsia="en-GB"/>
    </w:rPr>
  </w:style>
  <w:style w:type="character" w:customStyle="1" w:styleId="BodyTextChar">
    <w:name w:val="Body Text Char"/>
    <w:basedOn w:val="DefaultParagraphFont"/>
    <w:link w:val="BodyText"/>
    <w:uiPriority w:val="99"/>
    <w:rsid w:val="00AE466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02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3A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3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278798,%205251707);" TargetMode="External"/><Relationship Id="rId5" Type="http://schemas.openxmlformats.org/officeDocument/2006/relationships/hyperlink" Target="http://www.e-veterinar.ro/bovine/asigurareanecesaruluideap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8651</Words>
  <Characters>49316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radu.stanciu</cp:lastModifiedBy>
  <cp:revision>2</cp:revision>
  <cp:lastPrinted>2019-03-22T11:34:00Z</cp:lastPrinted>
  <dcterms:created xsi:type="dcterms:W3CDTF">2019-03-27T11:38:00Z</dcterms:created>
  <dcterms:modified xsi:type="dcterms:W3CDTF">2019-03-27T11:38:00Z</dcterms:modified>
</cp:coreProperties>
</file>