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45" w:rsidRDefault="00960845" w:rsidP="00960845">
      <w:pPr>
        <w:outlineLvl w:val="0"/>
        <w:rPr>
          <w:b/>
          <w:sz w:val="28"/>
          <w:szCs w:val="28"/>
          <w:u w:val="single"/>
          <w:lang w:val="ro-RO"/>
        </w:rPr>
      </w:pPr>
    </w:p>
    <w:p w:rsidR="00960845" w:rsidRDefault="004C27DE" w:rsidP="0008293D">
      <w:pPr>
        <w:ind w:right="-1141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4C27DE">
        <w:rPr>
          <w:b/>
          <w:sz w:val="28"/>
          <w:szCs w:val="28"/>
          <w:lang w:val="ro-RO"/>
        </w:rPr>
        <w:t>Documente</w:t>
      </w:r>
      <w:r w:rsidR="00960845" w:rsidRPr="004C27DE">
        <w:rPr>
          <w:b/>
          <w:sz w:val="28"/>
          <w:szCs w:val="28"/>
          <w:lang w:val="ro-RO"/>
        </w:rPr>
        <w:t xml:space="preserve"> </w:t>
      </w:r>
      <w:r w:rsidRPr="004C27DE">
        <w:rPr>
          <w:b/>
          <w:sz w:val="28"/>
          <w:szCs w:val="28"/>
          <w:lang w:val="ro-RO"/>
        </w:rPr>
        <w:t>necesare pentru solicitare autori</w:t>
      </w:r>
      <w:r w:rsidRPr="004C27DE">
        <w:rPr>
          <w:rFonts w:ascii="Times New Roman" w:hAnsi="Times New Roman"/>
          <w:b/>
          <w:sz w:val="28"/>
          <w:szCs w:val="28"/>
          <w:lang w:val="ro-RO"/>
        </w:rPr>
        <w:t>zaţie de mediu</w:t>
      </w:r>
    </w:p>
    <w:p w:rsidR="004C27DE" w:rsidRPr="004C27DE" w:rsidRDefault="004C27DE" w:rsidP="0008293D">
      <w:pPr>
        <w:ind w:right="-1141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960845" w:rsidRPr="004C27DE" w:rsidRDefault="00960845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>F</w:t>
      </w:r>
      <w:r w:rsidR="00573F8D" w:rsidRPr="004C27DE">
        <w:rPr>
          <w:rFonts w:ascii="Times New Roman" w:hAnsi="Times New Roman"/>
          <w:sz w:val="28"/>
          <w:szCs w:val="28"/>
          <w:lang w:val="ro-RO"/>
        </w:rPr>
        <w:t xml:space="preserve">işă de prezentare şi declaraţie conform </w:t>
      </w:r>
      <w:r w:rsidR="0008293D">
        <w:rPr>
          <w:rFonts w:ascii="Times New Roman" w:hAnsi="Times New Roman"/>
          <w:sz w:val="28"/>
          <w:szCs w:val="28"/>
          <w:lang w:val="ro-RO"/>
        </w:rPr>
        <w:t xml:space="preserve">Anexei nr. 2 a </w:t>
      </w:r>
      <w:r w:rsidR="00573F8D" w:rsidRPr="004C27DE">
        <w:rPr>
          <w:rFonts w:ascii="Times New Roman" w:hAnsi="Times New Roman"/>
          <w:sz w:val="28"/>
          <w:szCs w:val="28"/>
          <w:lang w:val="ro-RO"/>
        </w:rPr>
        <w:t>Ordin</w:t>
      </w:r>
      <w:r w:rsidR="0008293D">
        <w:rPr>
          <w:rFonts w:ascii="Times New Roman" w:hAnsi="Times New Roman"/>
          <w:sz w:val="28"/>
          <w:szCs w:val="28"/>
          <w:lang w:val="ro-RO"/>
        </w:rPr>
        <w:t>ului</w:t>
      </w:r>
      <w:r w:rsidR="00573F8D" w:rsidRPr="004C27DE">
        <w:rPr>
          <w:rFonts w:ascii="Times New Roman" w:hAnsi="Times New Roman"/>
          <w:sz w:val="28"/>
          <w:szCs w:val="28"/>
          <w:lang w:val="ro-RO"/>
        </w:rPr>
        <w:t xml:space="preserve"> 1798/2007</w:t>
      </w:r>
    </w:p>
    <w:p w:rsidR="00960845" w:rsidRPr="004C27DE" w:rsidRDefault="00960845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>Dova</w:t>
      </w:r>
      <w:r w:rsidR="00967D76" w:rsidRPr="004C27DE">
        <w:rPr>
          <w:rFonts w:ascii="Times New Roman" w:hAnsi="Times New Roman"/>
          <w:sz w:val="28"/>
          <w:szCs w:val="28"/>
          <w:lang w:val="ro-RO"/>
        </w:rPr>
        <w:t>da achitării tarifului (500 lei)</w:t>
      </w:r>
    </w:p>
    <w:p w:rsidR="00960845" w:rsidRPr="004C27DE" w:rsidRDefault="00960845" w:rsidP="0008293D">
      <w:pPr>
        <w:pStyle w:val="ListParagraph"/>
        <w:numPr>
          <w:ilvl w:val="0"/>
          <w:numId w:val="2"/>
        </w:numPr>
        <w:ind w:right="-1141"/>
        <w:jc w:val="both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 xml:space="preserve">Ziarul </w:t>
      </w:r>
      <w:r w:rsidR="00027538">
        <w:rPr>
          <w:rFonts w:ascii="Times New Roman" w:hAnsi="Times New Roman"/>
          <w:sz w:val="28"/>
          <w:szCs w:val="28"/>
          <w:lang w:val="ro-RO"/>
        </w:rPr>
        <w:t>în care a fost publicat</w:t>
      </w:r>
      <w:r w:rsidRPr="004C27DE">
        <w:rPr>
          <w:rFonts w:ascii="Times New Roman" w:hAnsi="Times New Roman"/>
          <w:sz w:val="28"/>
          <w:szCs w:val="28"/>
          <w:lang w:val="ro-RO"/>
        </w:rPr>
        <w:t xml:space="preserve"> anunţul de sol</w:t>
      </w:r>
      <w:r w:rsidR="00C6037C" w:rsidRPr="004C27DE">
        <w:rPr>
          <w:rFonts w:ascii="Times New Roman" w:hAnsi="Times New Roman"/>
          <w:sz w:val="28"/>
          <w:szCs w:val="28"/>
          <w:lang w:val="ro-RO"/>
        </w:rPr>
        <w:t>icitare a autorizaţiei de mediu</w:t>
      </w:r>
    </w:p>
    <w:p w:rsidR="00960845" w:rsidRPr="004C27DE" w:rsidRDefault="00C6037C" w:rsidP="0008293D">
      <w:pPr>
        <w:pStyle w:val="ListParagraph"/>
        <w:ind w:left="360" w:right="-1141"/>
        <w:outlineLvl w:val="0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>Copii</w:t>
      </w:r>
      <w:r w:rsidR="00960845" w:rsidRPr="004C27DE">
        <w:rPr>
          <w:rFonts w:ascii="Times New Roman" w:hAnsi="Times New Roman"/>
          <w:sz w:val="28"/>
          <w:szCs w:val="28"/>
          <w:lang w:val="ro-RO"/>
        </w:rPr>
        <w:t xml:space="preserve"> după:</w:t>
      </w:r>
    </w:p>
    <w:p w:rsidR="00960845" w:rsidRPr="004C27DE" w:rsidRDefault="00960845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>Act proprietate</w:t>
      </w:r>
      <w:r w:rsidR="00967D76" w:rsidRPr="004C27DE">
        <w:rPr>
          <w:rFonts w:ascii="Times New Roman" w:hAnsi="Times New Roman"/>
          <w:sz w:val="28"/>
          <w:szCs w:val="28"/>
          <w:lang w:val="ro-RO"/>
        </w:rPr>
        <w:t xml:space="preserve"> (inchiriere)</w:t>
      </w:r>
      <w:r w:rsidR="00C6037C" w:rsidRPr="004C27DE">
        <w:rPr>
          <w:rFonts w:ascii="Times New Roman" w:hAnsi="Times New Roman"/>
          <w:sz w:val="28"/>
          <w:szCs w:val="28"/>
          <w:lang w:val="ro-RO"/>
        </w:rPr>
        <w:t xml:space="preserve"> teren şi /sau spaţiu</w:t>
      </w:r>
    </w:p>
    <w:p w:rsidR="0078077C" w:rsidRPr="004C27DE" w:rsidRDefault="00960845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 xml:space="preserve">Autorizaţie de construire </w:t>
      </w:r>
      <w:r w:rsidR="004C27DE">
        <w:rPr>
          <w:rFonts w:ascii="Times New Roman" w:hAnsi="Times New Roman"/>
          <w:sz w:val="28"/>
          <w:szCs w:val="28"/>
          <w:lang w:val="ro-RO"/>
        </w:rPr>
        <w:t>/ document schimbare destinație spațiu</w:t>
      </w:r>
    </w:p>
    <w:p w:rsidR="00960845" w:rsidRPr="004C27DE" w:rsidRDefault="00960845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>Certificat de înregis</w:t>
      </w:r>
      <w:r w:rsidR="005C1A0E" w:rsidRPr="004C27DE">
        <w:rPr>
          <w:rFonts w:ascii="Times New Roman" w:hAnsi="Times New Roman"/>
          <w:sz w:val="28"/>
          <w:szCs w:val="28"/>
          <w:lang w:val="ro-RO"/>
        </w:rPr>
        <w:t>trare şi Certificat constatator</w:t>
      </w:r>
    </w:p>
    <w:p w:rsidR="00960845" w:rsidRPr="004C27DE" w:rsidRDefault="00C6037C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>Contract furnizare apă</w:t>
      </w:r>
    </w:p>
    <w:p w:rsidR="00960845" w:rsidRPr="004C27DE" w:rsidRDefault="00C6037C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>Contract preluare ape uzate</w:t>
      </w:r>
    </w:p>
    <w:p w:rsidR="0078077C" w:rsidRDefault="00960845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 xml:space="preserve">Contract preluare deşeuri </w:t>
      </w:r>
    </w:p>
    <w:p w:rsidR="004C27DE" w:rsidRPr="004C27DE" w:rsidRDefault="004C27DE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>Fișe cu date de securitate pentru substanțe și preparate chimice periculoase</w:t>
      </w:r>
    </w:p>
    <w:p w:rsidR="00960845" w:rsidRPr="004C27DE" w:rsidRDefault="00960845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>Contr</w:t>
      </w:r>
      <w:r w:rsidR="00C6037C" w:rsidRPr="004C27DE">
        <w:rPr>
          <w:rFonts w:ascii="Times New Roman" w:hAnsi="Times New Roman"/>
          <w:sz w:val="28"/>
          <w:szCs w:val="28"/>
          <w:lang w:val="ro-RO"/>
        </w:rPr>
        <w:t>act furnizare energie electrică</w:t>
      </w:r>
      <w:r w:rsidR="00570A1B">
        <w:rPr>
          <w:rFonts w:ascii="Times New Roman" w:hAnsi="Times New Roman"/>
          <w:sz w:val="28"/>
          <w:szCs w:val="28"/>
          <w:lang w:val="ro-RO"/>
        </w:rPr>
        <w:t>, gaze naturale</w:t>
      </w:r>
    </w:p>
    <w:p w:rsidR="00960845" w:rsidRPr="004C27DE" w:rsidRDefault="00960845" w:rsidP="0008293D">
      <w:pPr>
        <w:pStyle w:val="ListParagraph"/>
        <w:numPr>
          <w:ilvl w:val="0"/>
          <w:numId w:val="2"/>
        </w:numPr>
        <w:ind w:right="-1141"/>
        <w:rPr>
          <w:rFonts w:ascii="Times New Roman" w:hAnsi="Times New Roman"/>
          <w:sz w:val="28"/>
          <w:szCs w:val="28"/>
          <w:lang w:val="ro-RO"/>
        </w:rPr>
      </w:pPr>
      <w:r w:rsidRPr="004C27DE">
        <w:rPr>
          <w:rFonts w:ascii="Times New Roman" w:hAnsi="Times New Roman"/>
          <w:sz w:val="28"/>
          <w:szCs w:val="28"/>
          <w:lang w:val="ro-RO"/>
        </w:rPr>
        <w:t xml:space="preserve">Plan de situaţie </w:t>
      </w:r>
      <w:r w:rsidR="0078077C" w:rsidRPr="004C27DE">
        <w:rPr>
          <w:rFonts w:ascii="Times New Roman" w:hAnsi="Times New Roman"/>
          <w:sz w:val="28"/>
          <w:szCs w:val="28"/>
          <w:lang w:val="ro-RO"/>
        </w:rPr>
        <w:t>și p</w:t>
      </w:r>
      <w:r w:rsidR="00C6037C" w:rsidRPr="004C27DE">
        <w:rPr>
          <w:rFonts w:ascii="Times New Roman" w:hAnsi="Times New Roman"/>
          <w:sz w:val="28"/>
          <w:szCs w:val="28"/>
          <w:lang w:val="ro-RO"/>
        </w:rPr>
        <w:t>lan de încadrare în zonă</w:t>
      </w:r>
    </w:p>
    <w:p w:rsidR="00960845" w:rsidRPr="004C27DE" w:rsidRDefault="00960845" w:rsidP="00960845">
      <w:pPr>
        <w:rPr>
          <w:rFonts w:ascii="Times New Roman" w:hAnsi="Times New Roman"/>
          <w:sz w:val="28"/>
          <w:szCs w:val="28"/>
          <w:lang w:val="ro-RO"/>
        </w:rPr>
      </w:pPr>
    </w:p>
    <w:p w:rsidR="00714527" w:rsidRDefault="00714527" w:rsidP="00960845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960845" w:rsidRDefault="00960845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5C1A0E" w:rsidRDefault="005C1A0E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960845" w:rsidRDefault="00960845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28750F" w:rsidRDefault="0028750F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28750F" w:rsidRDefault="0028750F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p w:rsidR="0028750F" w:rsidRDefault="0028750F" w:rsidP="00960845">
      <w:pPr>
        <w:outlineLvl w:val="0"/>
        <w:rPr>
          <w:rFonts w:ascii="Times New Roman" w:hAnsi="Times New Roman"/>
          <w:sz w:val="32"/>
          <w:szCs w:val="32"/>
          <w:lang w:val="ro-RO"/>
        </w:rPr>
      </w:pPr>
    </w:p>
    <w:sectPr w:rsidR="0028750F" w:rsidSect="00227F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 New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C21"/>
    <w:multiLevelType w:val="hybridMultilevel"/>
    <w:tmpl w:val="7082CCCC"/>
    <w:lvl w:ilvl="0" w:tplc="42CCF2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15" w:hanging="360"/>
      </w:pPr>
    </w:lvl>
    <w:lvl w:ilvl="2" w:tplc="0418001B" w:tentative="1">
      <w:start w:val="1"/>
      <w:numFmt w:val="lowerRoman"/>
      <w:lvlText w:val="%3."/>
      <w:lvlJc w:val="right"/>
      <w:pPr>
        <w:ind w:left="1935" w:hanging="180"/>
      </w:pPr>
    </w:lvl>
    <w:lvl w:ilvl="3" w:tplc="0418000F" w:tentative="1">
      <w:start w:val="1"/>
      <w:numFmt w:val="decimal"/>
      <w:lvlText w:val="%4."/>
      <w:lvlJc w:val="left"/>
      <w:pPr>
        <w:ind w:left="2655" w:hanging="360"/>
      </w:pPr>
    </w:lvl>
    <w:lvl w:ilvl="4" w:tplc="04180019" w:tentative="1">
      <w:start w:val="1"/>
      <w:numFmt w:val="lowerLetter"/>
      <w:lvlText w:val="%5."/>
      <w:lvlJc w:val="left"/>
      <w:pPr>
        <w:ind w:left="3375" w:hanging="360"/>
      </w:pPr>
    </w:lvl>
    <w:lvl w:ilvl="5" w:tplc="0418001B" w:tentative="1">
      <w:start w:val="1"/>
      <w:numFmt w:val="lowerRoman"/>
      <w:lvlText w:val="%6."/>
      <w:lvlJc w:val="right"/>
      <w:pPr>
        <w:ind w:left="4095" w:hanging="180"/>
      </w:pPr>
    </w:lvl>
    <w:lvl w:ilvl="6" w:tplc="0418000F" w:tentative="1">
      <w:start w:val="1"/>
      <w:numFmt w:val="decimal"/>
      <w:lvlText w:val="%7."/>
      <w:lvlJc w:val="left"/>
      <w:pPr>
        <w:ind w:left="4815" w:hanging="360"/>
      </w:pPr>
    </w:lvl>
    <w:lvl w:ilvl="7" w:tplc="04180019" w:tentative="1">
      <w:start w:val="1"/>
      <w:numFmt w:val="lowerLetter"/>
      <w:lvlText w:val="%8."/>
      <w:lvlJc w:val="left"/>
      <w:pPr>
        <w:ind w:left="5535" w:hanging="360"/>
      </w:pPr>
    </w:lvl>
    <w:lvl w:ilvl="8" w:tplc="041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0F16D2F"/>
    <w:multiLevelType w:val="hybridMultilevel"/>
    <w:tmpl w:val="F7285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960845"/>
    <w:rsid w:val="00027538"/>
    <w:rsid w:val="0005170E"/>
    <w:rsid w:val="00063B53"/>
    <w:rsid w:val="0008293D"/>
    <w:rsid w:val="0018601C"/>
    <w:rsid w:val="00227F3A"/>
    <w:rsid w:val="0028750F"/>
    <w:rsid w:val="002920D4"/>
    <w:rsid w:val="00312D40"/>
    <w:rsid w:val="003D4083"/>
    <w:rsid w:val="003E47CD"/>
    <w:rsid w:val="00475858"/>
    <w:rsid w:val="004C27DE"/>
    <w:rsid w:val="00526359"/>
    <w:rsid w:val="00562CBC"/>
    <w:rsid w:val="00570A1B"/>
    <w:rsid w:val="00573F8D"/>
    <w:rsid w:val="005C1A0E"/>
    <w:rsid w:val="005F321A"/>
    <w:rsid w:val="005F4E41"/>
    <w:rsid w:val="006432B4"/>
    <w:rsid w:val="00714527"/>
    <w:rsid w:val="0078077C"/>
    <w:rsid w:val="00815CE7"/>
    <w:rsid w:val="00823D24"/>
    <w:rsid w:val="00930BA9"/>
    <w:rsid w:val="00960845"/>
    <w:rsid w:val="00967D76"/>
    <w:rsid w:val="00B30F89"/>
    <w:rsid w:val="00B80CBF"/>
    <w:rsid w:val="00C6037C"/>
    <w:rsid w:val="00C91683"/>
    <w:rsid w:val="00CD30F7"/>
    <w:rsid w:val="00D82C9F"/>
    <w:rsid w:val="00DA5A78"/>
    <w:rsid w:val="00DF1EF9"/>
    <w:rsid w:val="00E4523D"/>
    <w:rsid w:val="00EC1167"/>
    <w:rsid w:val="00EC303D"/>
    <w:rsid w:val="00ED0349"/>
    <w:rsid w:val="00F07CDE"/>
    <w:rsid w:val="00F72439"/>
    <w:rsid w:val="00F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845"/>
    <w:pPr>
      <w:overflowPunct w:val="0"/>
      <w:autoSpaceDE w:val="0"/>
      <w:autoSpaceDN w:val="0"/>
      <w:adjustRightInd w:val="0"/>
    </w:pPr>
    <w:rPr>
      <w:rFonts w:ascii="Times-R New" w:hAnsi="Times-R New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ACTELE NECESARE PENTRU SOLICITARE AUTORIZAŢIE DE MEDIU</vt:lpstr>
    </vt:vector>
  </TitlesOfParts>
  <Company>.:L4zy w4r3z:.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ACTELE NECESARE PENTRU SOLICITARE AUTORIZAŢIE DE MEDIU</dc:title>
  <dc:creator>Sn</dc:creator>
  <cp:lastModifiedBy>monica.isopescu</cp:lastModifiedBy>
  <cp:revision>10</cp:revision>
  <cp:lastPrinted>2020-01-23T10:29:00Z</cp:lastPrinted>
  <dcterms:created xsi:type="dcterms:W3CDTF">2019-11-01T11:41:00Z</dcterms:created>
  <dcterms:modified xsi:type="dcterms:W3CDTF">2020-03-11T10:06:00Z</dcterms:modified>
</cp:coreProperties>
</file>