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4D8B7" w14:textId="77777777" w:rsidR="00D862D2" w:rsidRDefault="00D862D2" w:rsidP="00D862D2">
      <w:pPr>
        <w:jc w:val="center"/>
        <w:rPr>
          <w:rFonts w:ascii="Arial Black" w:hAnsi="Arial Black"/>
          <w:b/>
          <w:bCs/>
          <w:sz w:val="48"/>
          <w:szCs w:val="48"/>
        </w:rPr>
      </w:pPr>
    </w:p>
    <w:p w14:paraId="48A070FB" w14:textId="77777777" w:rsidR="00D862D2" w:rsidRDefault="00D862D2" w:rsidP="00D862D2">
      <w:pPr>
        <w:spacing w:after="0"/>
        <w:jc w:val="center"/>
        <w:rPr>
          <w:rFonts w:ascii="Arial Black" w:hAnsi="Arial Black"/>
          <w:b/>
          <w:bCs/>
          <w:sz w:val="48"/>
          <w:szCs w:val="48"/>
        </w:rPr>
      </w:pPr>
    </w:p>
    <w:p w14:paraId="7A3204B8" w14:textId="251F9B95" w:rsidR="00D862D2" w:rsidRDefault="00D862D2" w:rsidP="00D862D2">
      <w:pPr>
        <w:spacing w:after="0"/>
        <w:jc w:val="center"/>
        <w:rPr>
          <w:rFonts w:ascii="Arial Black" w:hAnsi="Arial Black"/>
          <w:b/>
          <w:bCs/>
          <w:sz w:val="48"/>
          <w:szCs w:val="48"/>
        </w:rPr>
      </w:pPr>
      <w:r>
        <w:rPr>
          <w:rFonts w:ascii="Arial Black" w:hAnsi="Arial Black"/>
          <w:b/>
          <w:bCs/>
          <w:sz w:val="48"/>
          <w:szCs w:val="48"/>
        </w:rPr>
        <w:t>MEMORIU DE PREZENTARE</w:t>
      </w:r>
    </w:p>
    <w:p w14:paraId="6BEBFE94" w14:textId="100DEFD7" w:rsidR="00D862D2" w:rsidRPr="00D862D2" w:rsidRDefault="00D862D2" w:rsidP="00D862D2">
      <w:pPr>
        <w:spacing w:after="0"/>
        <w:jc w:val="center"/>
        <w:rPr>
          <w:rFonts w:ascii="Arial" w:hAnsi="Arial" w:cs="Arial"/>
          <w:b/>
          <w:sz w:val="24"/>
          <w:szCs w:val="24"/>
        </w:rPr>
      </w:pPr>
      <w:r w:rsidRPr="00D862D2">
        <w:rPr>
          <w:rFonts w:ascii="Arial" w:hAnsi="Arial" w:cs="Arial"/>
          <w:b/>
          <w:sz w:val="24"/>
          <w:szCs w:val="24"/>
        </w:rPr>
        <w:t xml:space="preserve">(intocmit conform </w:t>
      </w:r>
      <w:r>
        <w:rPr>
          <w:rFonts w:ascii="Arial" w:hAnsi="Arial" w:cs="Arial"/>
          <w:b/>
          <w:sz w:val="24"/>
          <w:szCs w:val="24"/>
        </w:rPr>
        <w:t>Legii nr.292/2018</w:t>
      </w:r>
      <w:r w:rsidRPr="00D862D2">
        <w:rPr>
          <w:rFonts w:ascii="Arial" w:hAnsi="Arial" w:cs="Arial"/>
          <w:b/>
          <w:sz w:val="24"/>
          <w:szCs w:val="24"/>
        </w:rPr>
        <w:t>, Anexa 5</w:t>
      </w:r>
      <w:r>
        <w:rPr>
          <w:rFonts w:ascii="Arial" w:hAnsi="Arial" w:cs="Arial"/>
          <w:b/>
          <w:sz w:val="24"/>
          <w:szCs w:val="24"/>
        </w:rPr>
        <w:t>E</w:t>
      </w:r>
      <w:r w:rsidRPr="00D862D2">
        <w:rPr>
          <w:rFonts w:ascii="Arial" w:hAnsi="Arial" w:cs="Arial"/>
          <w:b/>
          <w:sz w:val="24"/>
          <w:szCs w:val="24"/>
        </w:rPr>
        <w:t>)</w:t>
      </w:r>
    </w:p>
    <w:p w14:paraId="579257CB" w14:textId="77777777" w:rsidR="00D862D2" w:rsidRDefault="00D862D2" w:rsidP="00D862D2">
      <w:pPr>
        <w:spacing w:after="0"/>
        <w:jc w:val="center"/>
        <w:rPr>
          <w:rFonts w:ascii="Arial Black" w:hAnsi="Arial Black"/>
          <w:b/>
          <w:bCs/>
          <w:sz w:val="40"/>
          <w:szCs w:val="40"/>
        </w:rPr>
      </w:pPr>
    </w:p>
    <w:p w14:paraId="243EF378" w14:textId="77777777" w:rsidR="00D862D2" w:rsidRPr="00D862D2" w:rsidRDefault="00D862D2" w:rsidP="00D862D2">
      <w:pPr>
        <w:spacing w:after="0"/>
        <w:jc w:val="center"/>
        <w:rPr>
          <w:rFonts w:ascii="Times New Roman" w:hAnsi="Times New Roman" w:cs="Times New Roman"/>
          <w:b/>
          <w:sz w:val="36"/>
          <w:szCs w:val="20"/>
        </w:rPr>
      </w:pPr>
      <w:r w:rsidRPr="00D862D2">
        <w:rPr>
          <w:rFonts w:ascii="Times New Roman" w:hAnsi="Times New Roman" w:cs="Times New Roman"/>
          <w:b/>
          <w:sz w:val="36"/>
        </w:rPr>
        <w:t xml:space="preserve">necesar emiterii Acordului de mediu </w:t>
      </w:r>
    </w:p>
    <w:p w14:paraId="1E0F0B94" w14:textId="77777777" w:rsidR="00D862D2" w:rsidRPr="00D862D2" w:rsidRDefault="00D862D2" w:rsidP="00D862D2">
      <w:pPr>
        <w:spacing w:after="0"/>
        <w:jc w:val="center"/>
        <w:rPr>
          <w:rFonts w:ascii="Times New Roman" w:hAnsi="Times New Roman" w:cs="Times New Roman"/>
          <w:b/>
          <w:sz w:val="36"/>
        </w:rPr>
      </w:pPr>
      <w:r w:rsidRPr="00D862D2">
        <w:rPr>
          <w:rFonts w:ascii="Times New Roman" w:hAnsi="Times New Roman" w:cs="Times New Roman"/>
          <w:b/>
          <w:sz w:val="36"/>
        </w:rPr>
        <w:t>pentru proiectul :</w:t>
      </w:r>
    </w:p>
    <w:p w14:paraId="423BDD18" w14:textId="77777777" w:rsidR="00D862D2" w:rsidRDefault="00D862D2" w:rsidP="00D862D2">
      <w:pPr>
        <w:jc w:val="center"/>
        <w:rPr>
          <w:sz w:val="36"/>
        </w:rPr>
      </w:pPr>
    </w:p>
    <w:p w14:paraId="781A0424" w14:textId="77777777" w:rsidR="00D862D2" w:rsidRDefault="00D862D2" w:rsidP="00D862D2">
      <w:pPr>
        <w:jc w:val="center"/>
        <w:rPr>
          <w:rFonts w:ascii="Arial Black" w:hAnsi="Arial Black"/>
          <w:bCs/>
        </w:rPr>
      </w:pPr>
    </w:p>
    <w:p w14:paraId="305A6C0F" w14:textId="133A1CA0" w:rsidR="006C289D" w:rsidRDefault="006C289D" w:rsidP="006C289D">
      <w:pPr>
        <w:tabs>
          <w:tab w:val="left" w:pos="720"/>
        </w:tabs>
        <w:jc w:val="both"/>
        <w:rPr>
          <w:b/>
          <w:sz w:val="32"/>
          <w:szCs w:val="32"/>
          <w:lang w:val="pt-BR"/>
        </w:rPr>
      </w:pPr>
    </w:p>
    <w:p w14:paraId="3768F088" w14:textId="77777777" w:rsidR="001A5683" w:rsidRDefault="001A5683" w:rsidP="006C289D">
      <w:pPr>
        <w:tabs>
          <w:tab w:val="left" w:pos="720"/>
        </w:tabs>
        <w:jc w:val="both"/>
        <w:rPr>
          <w:b/>
          <w:sz w:val="32"/>
          <w:szCs w:val="32"/>
          <w:lang w:val="pt-BR"/>
        </w:rPr>
      </w:pPr>
    </w:p>
    <w:p w14:paraId="792D3236" w14:textId="55EC4437" w:rsidR="0079434A" w:rsidRDefault="006C289D" w:rsidP="0079434A">
      <w:pPr>
        <w:jc w:val="center"/>
        <w:rPr>
          <w:rFonts w:ascii="Times New Roman" w:hAnsi="Times New Roman" w:cs="Times New Roman"/>
          <w:b/>
          <w:sz w:val="32"/>
          <w:szCs w:val="32"/>
          <w:lang w:val="pt-BR"/>
        </w:rPr>
      </w:pPr>
      <w:r w:rsidRPr="006C289D">
        <w:rPr>
          <w:rFonts w:ascii="Times New Roman" w:hAnsi="Times New Roman" w:cs="Times New Roman"/>
          <w:b/>
          <w:sz w:val="32"/>
          <w:szCs w:val="32"/>
          <w:lang w:val="pt-BR"/>
        </w:rPr>
        <w:t>“</w:t>
      </w:r>
      <w:r w:rsidR="00882665" w:rsidRPr="00882665">
        <w:rPr>
          <w:rFonts w:ascii="Times New Roman" w:hAnsi="Times New Roman" w:cs="Times New Roman"/>
          <w:b/>
          <w:sz w:val="32"/>
          <w:szCs w:val="32"/>
          <w:lang w:val="pt-BR"/>
        </w:rPr>
        <w:t>CONSTRUIRE HAL</w:t>
      </w:r>
      <w:r w:rsidR="0079434A">
        <w:rPr>
          <w:rFonts w:ascii="Times New Roman" w:hAnsi="Times New Roman" w:cs="Times New Roman"/>
          <w:b/>
          <w:sz w:val="32"/>
          <w:szCs w:val="32"/>
          <w:lang w:val="pt-BR"/>
        </w:rPr>
        <w:t>A</w:t>
      </w:r>
      <w:r w:rsidR="00882665" w:rsidRPr="00882665">
        <w:rPr>
          <w:rFonts w:ascii="Times New Roman" w:hAnsi="Times New Roman" w:cs="Times New Roman"/>
          <w:b/>
          <w:sz w:val="32"/>
          <w:szCs w:val="32"/>
          <w:lang w:val="pt-BR"/>
        </w:rPr>
        <w:t xml:space="preserve"> PRODUCTIE</w:t>
      </w:r>
      <w:r w:rsidR="0079434A">
        <w:rPr>
          <w:rFonts w:ascii="Times New Roman" w:hAnsi="Times New Roman" w:cs="Times New Roman"/>
          <w:b/>
          <w:sz w:val="32"/>
          <w:szCs w:val="32"/>
          <w:lang w:val="pt-BR"/>
        </w:rPr>
        <w:t xml:space="preserve"> SI BIROURI</w:t>
      </w:r>
      <w:r w:rsidR="00882665">
        <w:rPr>
          <w:rFonts w:ascii="Times New Roman" w:hAnsi="Times New Roman" w:cs="Times New Roman"/>
          <w:b/>
          <w:sz w:val="32"/>
          <w:szCs w:val="32"/>
          <w:lang w:val="pt-BR"/>
        </w:rPr>
        <w:t>”</w:t>
      </w:r>
    </w:p>
    <w:p w14:paraId="790AB4CE" w14:textId="5D2A0FEC" w:rsidR="006C289D" w:rsidRPr="006C289D" w:rsidRDefault="006C289D" w:rsidP="0079434A">
      <w:pPr>
        <w:jc w:val="center"/>
        <w:rPr>
          <w:rFonts w:ascii="Times New Roman" w:hAnsi="Times New Roman" w:cs="Times New Roman"/>
          <w:b/>
          <w:sz w:val="32"/>
          <w:szCs w:val="32"/>
          <w:lang w:val="pt-BR"/>
        </w:rPr>
      </w:pPr>
      <w:r w:rsidRPr="006C289D">
        <w:rPr>
          <w:rFonts w:ascii="Times New Roman" w:hAnsi="Times New Roman" w:cs="Times New Roman"/>
          <w:b/>
          <w:sz w:val="32"/>
          <w:szCs w:val="32"/>
          <w:lang w:val="pt-BR"/>
        </w:rPr>
        <w:t xml:space="preserve">in </w:t>
      </w:r>
      <w:r w:rsidR="0079434A">
        <w:rPr>
          <w:rFonts w:ascii="Times New Roman" w:hAnsi="Times New Roman" w:cs="Times New Roman"/>
          <w:b/>
          <w:sz w:val="32"/>
          <w:szCs w:val="32"/>
          <w:lang w:val="pt-BR"/>
        </w:rPr>
        <w:t xml:space="preserve">Sat HORIA </w:t>
      </w:r>
      <w:r w:rsidRPr="006C289D">
        <w:rPr>
          <w:rFonts w:ascii="Times New Roman" w:hAnsi="Times New Roman" w:cs="Times New Roman"/>
          <w:b/>
          <w:sz w:val="32"/>
          <w:szCs w:val="32"/>
          <w:lang w:val="pt-BR"/>
        </w:rPr>
        <w:t>– Str.</w:t>
      </w:r>
      <w:r w:rsidR="0079434A">
        <w:rPr>
          <w:rFonts w:ascii="Times New Roman" w:hAnsi="Times New Roman" w:cs="Times New Roman"/>
          <w:b/>
          <w:sz w:val="32"/>
          <w:szCs w:val="32"/>
          <w:lang w:val="pt-BR"/>
        </w:rPr>
        <w:t>Pietre</w:t>
      </w:r>
      <w:r w:rsidR="00882665">
        <w:rPr>
          <w:rFonts w:ascii="Times New Roman" w:hAnsi="Times New Roman" w:cs="Times New Roman"/>
          <w:b/>
          <w:sz w:val="32"/>
          <w:szCs w:val="32"/>
          <w:lang w:val="pt-BR"/>
        </w:rPr>
        <w:t>i f.n</w:t>
      </w:r>
      <w:r w:rsidR="0079434A">
        <w:rPr>
          <w:rFonts w:ascii="Times New Roman" w:hAnsi="Times New Roman" w:cs="Times New Roman"/>
          <w:b/>
          <w:sz w:val="32"/>
          <w:szCs w:val="32"/>
          <w:lang w:val="pt-BR"/>
        </w:rPr>
        <w:t>, jud.Neamt</w:t>
      </w:r>
    </w:p>
    <w:p w14:paraId="207BF685" w14:textId="77777777" w:rsidR="00D862D2" w:rsidRPr="00882665" w:rsidRDefault="00D862D2" w:rsidP="00D862D2">
      <w:pPr>
        <w:rPr>
          <w:rFonts w:ascii="Times New Roman" w:hAnsi="Times New Roman" w:cs="Times New Roman"/>
          <w:b/>
          <w:sz w:val="32"/>
          <w:szCs w:val="32"/>
          <w:lang w:val="pt-BR"/>
        </w:rPr>
      </w:pPr>
    </w:p>
    <w:p w14:paraId="0F22A539" w14:textId="1CDBE8FB" w:rsidR="00D862D2" w:rsidRPr="00D202B4" w:rsidRDefault="00D862D2" w:rsidP="00D862D2">
      <w:pPr>
        <w:rPr>
          <w:rFonts w:ascii="Arial Black" w:hAnsi="Arial Black" w:cs="Arial"/>
          <w:b/>
          <w:sz w:val="40"/>
          <w:szCs w:val="44"/>
        </w:rPr>
      </w:pPr>
    </w:p>
    <w:p w14:paraId="2B17E355" w14:textId="77777777" w:rsidR="00D862D2" w:rsidRDefault="00D862D2" w:rsidP="00D862D2">
      <w:pPr>
        <w:rPr>
          <w:rFonts w:ascii="Arial Black" w:hAnsi="Arial Black" w:cs="Arial"/>
        </w:rPr>
      </w:pPr>
    </w:p>
    <w:p w14:paraId="4E790147" w14:textId="77777777" w:rsidR="00D862D2" w:rsidRDefault="00D862D2" w:rsidP="00D862D2">
      <w:pPr>
        <w:rPr>
          <w:rFonts w:ascii="Arial Black" w:hAnsi="Arial Black" w:cs="Arial"/>
        </w:rPr>
      </w:pPr>
    </w:p>
    <w:p w14:paraId="1332F2FD" w14:textId="77777777" w:rsidR="00D862D2" w:rsidRPr="00D862D2" w:rsidRDefault="00D862D2" w:rsidP="00D862D2">
      <w:pPr>
        <w:rPr>
          <w:rFonts w:ascii="Times New Roman" w:hAnsi="Times New Roman" w:cs="Times New Roman"/>
          <w:b/>
          <w:sz w:val="32"/>
          <w:szCs w:val="32"/>
        </w:rPr>
      </w:pPr>
      <w:r w:rsidRPr="00D862D2">
        <w:rPr>
          <w:rFonts w:ascii="Times New Roman" w:hAnsi="Times New Roman" w:cs="Times New Roman"/>
          <w:b/>
          <w:sz w:val="32"/>
          <w:szCs w:val="32"/>
        </w:rPr>
        <w:t xml:space="preserve">Beneficiar: </w:t>
      </w:r>
    </w:p>
    <w:p w14:paraId="3848C29F" w14:textId="72A4FDAE" w:rsidR="006C289D" w:rsidRPr="006C289D" w:rsidRDefault="006C289D" w:rsidP="006C289D">
      <w:pPr>
        <w:rPr>
          <w:rFonts w:ascii="Times New Roman" w:hAnsi="Times New Roman" w:cs="Times New Roman"/>
          <w:b/>
          <w:sz w:val="40"/>
          <w:szCs w:val="40"/>
          <w:lang w:val="pt-BR"/>
        </w:rPr>
      </w:pPr>
      <w:r w:rsidRPr="006C289D">
        <w:rPr>
          <w:rFonts w:ascii="Times New Roman" w:hAnsi="Times New Roman" w:cs="Times New Roman"/>
          <w:b/>
          <w:sz w:val="40"/>
          <w:szCs w:val="40"/>
          <w:lang w:val="pt-BR"/>
        </w:rPr>
        <w:t xml:space="preserve">SC  </w:t>
      </w:r>
      <w:r w:rsidR="0079434A">
        <w:rPr>
          <w:rFonts w:ascii="Times New Roman" w:hAnsi="Times New Roman" w:cs="Times New Roman"/>
          <w:b/>
          <w:sz w:val="40"/>
          <w:szCs w:val="40"/>
          <w:lang w:val="pt-BR"/>
        </w:rPr>
        <w:t xml:space="preserve">CARLIN TEX MOB </w:t>
      </w:r>
      <w:r w:rsidRPr="006C289D">
        <w:rPr>
          <w:rFonts w:ascii="Times New Roman" w:hAnsi="Times New Roman" w:cs="Times New Roman"/>
          <w:b/>
          <w:sz w:val="40"/>
          <w:szCs w:val="40"/>
          <w:lang w:val="pt-BR"/>
        </w:rPr>
        <w:t>SRL</w:t>
      </w:r>
    </w:p>
    <w:p w14:paraId="24A0807F" w14:textId="77777777" w:rsidR="00D862D2" w:rsidRPr="007D70B5" w:rsidRDefault="00D862D2" w:rsidP="00D862D2">
      <w:pPr>
        <w:rPr>
          <w:rFonts w:ascii="Arial Black" w:hAnsi="Arial Black" w:cs="Arial"/>
        </w:rPr>
      </w:pPr>
    </w:p>
    <w:p w14:paraId="024165E2" w14:textId="4FE0530B" w:rsidR="00D862D2" w:rsidRDefault="00D862D2" w:rsidP="00D862D2">
      <w:pPr>
        <w:tabs>
          <w:tab w:val="left" w:pos="3150"/>
        </w:tabs>
        <w:ind w:right="270"/>
        <w:jc w:val="both"/>
        <w:rPr>
          <w:rFonts w:ascii="Arial Black" w:hAnsi="Arial Black" w:cs="Arial"/>
          <w:sz w:val="32"/>
          <w:szCs w:val="32"/>
        </w:rPr>
      </w:pPr>
    </w:p>
    <w:p w14:paraId="6BDEAB54" w14:textId="77777777" w:rsidR="001A5683" w:rsidRDefault="001A5683" w:rsidP="00D862D2">
      <w:pPr>
        <w:tabs>
          <w:tab w:val="left" w:pos="3150"/>
        </w:tabs>
        <w:ind w:right="270"/>
        <w:jc w:val="both"/>
        <w:rPr>
          <w:rFonts w:ascii="Arial Black" w:hAnsi="Arial Black" w:cs="Arial"/>
          <w:sz w:val="32"/>
          <w:szCs w:val="32"/>
        </w:rPr>
      </w:pPr>
    </w:p>
    <w:p w14:paraId="1E348543" w14:textId="02A32C96" w:rsidR="00A6341B" w:rsidRDefault="00117B13" w:rsidP="00A6341B">
      <w:pPr>
        <w:tabs>
          <w:tab w:val="left" w:pos="720"/>
        </w:tabs>
        <w:jc w:val="both"/>
        <w:rPr>
          <w:rFonts w:ascii="Times New Roman" w:hAnsi="Times New Roman" w:cs="Times New Roman"/>
          <w:b/>
          <w:sz w:val="28"/>
          <w:szCs w:val="28"/>
          <w:lang w:val="it-IT"/>
        </w:rPr>
      </w:pPr>
      <w:r w:rsidRPr="00117B13">
        <w:rPr>
          <w:rFonts w:ascii="Times New Roman" w:eastAsia="Times New Roman" w:hAnsi="Times New Roman" w:cs="Times New Roman"/>
          <w:b/>
          <w:bCs/>
          <w:color w:val="222222"/>
          <w:sz w:val="28"/>
          <w:szCs w:val="28"/>
        </w:rPr>
        <w:lastRenderedPageBreak/>
        <w:t>I.</w:t>
      </w:r>
      <w:r w:rsidRPr="00117B13">
        <w:rPr>
          <w:rFonts w:ascii="Times New Roman" w:eastAsia="Times New Roman" w:hAnsi="Times New Roman" w:cs="Times New Roman"/>
          <w:b/>
          <w:color w:val="444444"/>
          <w:sz w:val="28"/>
          <w:szCs w:val="28"/>
        </w:rPr>
        <w:t> </w:t>
      </w:r>
      <w:r w:rsidR="00A6341B" w:rsidRPr="00117B13">
        <w:rPr>
          <w:rFonts w:ascii="Times New Roman" w:eastAsia="Times New Roman" w:hAnsi="Times New Roman" w:cs="Times New Roman"/>
          <w:b/>
          <w:color w:val="444444"/>
          <w:sz w:val="28"/>
          <w:szCs w:val="28"/>
        </w:rPr>
        <w:t>DENUMIREA PROIECTULUI:</w:t>
      </w:r>
      <w:r w:rsidR="00A6341B" w:rsidRPr="00A6341B">
        <w:rPr>
          <w:rFonts w:ascii="Times New Roman" w:hAnsi="Times New Roman" w:cs="Times New Roman"/>
          <w:b/>
          <w:sz w:val="28"/>
          <w:szCs w:val="28"/>
          <w:lang w:val="it-IT"/>
        </w:rPr>
        <w:t xml:space="preserve"> </w:t>
      </w:r>
    </w:p>
    <w:p w14:paraId="17B3E2AB" w14:textId="752D3EFE" w:rsidR="00185702" w:rsidRDefault="00A6341B" w:rsidP="00882665">
      <w:pPr>
        <w:tabs>
          <w:tab w:val="left" w:pos="720"/>
        </w:tabs>
        <w:spacing w:after="0"/>
        <w:jc w:val="both"/>
        <w:rPr>
          <w:rStyle w:val="tpa1"/>
          <w:rFonts w:ascii="Times New Roman" w:hAnsi="Times New Roman" w:cs="Times New Roman"/>
          <w:b/>
          <w:bCs/>
          <w:sz w:val="28"/>
          <w:szCs w:val="28"/>
          <w:lang w:val="ro-RO"/>
        </w:rPr>
      </w:pPr>
      <w:r w:rsidRPr="008A0BBC">
        <w:rPr>
          <w:rFonts w:ascii="Times New Roman" w:hAnsi="Times New Roman" w:cs="Times New Roman"/>
          <w:b/>
          <w:sz w:val="28"/>
          <w:szCs w:val="28"/>
          <w:lang w:val="it-IT"/>
        </w:rPr>
        <w:t xml:space="preserve"> </w:t>
      </w:r>
      <w:r w:rsidR="00882665" w:rsidRPr="006C289D">
        <w:rPr>
          <w:rFonts w:ascii="Times New Roman" w:hAnsi="Times New Roman" w:cs="Times New Roman"/>
          <w:b/>
          <w:sz w:val="32"/>
          <w:szCs w:val="32"/>
          <w:lang w:val="pt-BR"/>
        </w:rPr>
        <w:t>“</w:t>
      </w:r>
      <w:r w:rsidR="00882665" w:rsidRPr="00882665">
        <w:rPr>
          <w:rStyle w:val="tpa1"/>
          <w:rFonts w:ascii="Times New Roman" w:hAnsi="Times New Roman" w:cs="Times New Roman"/>
          <w:b/>
          <w:bCs/>
          <w:sz w:val="28"/>
          <w:szCs w:val="28"/>
          <w:lang w:val="ro-RO"/>
        </w:rPr>
        <w:t>CONSTRUIRE HAL</w:t>
      </w:r>
      <w:r w:rsidR="00185702">
        <w:rPr>
          <w:rStyle w:val="tpa1"/>
          <w:rFonts w:ascii="Times New Roman" w:hAnsi="Times New Roman" w:cs="Times New Roman"/>
          <w:b/>
          <w:bCs/>
          <w:sz w:val="28"/>
          <w:szCs w:val="28"/>
          <w:lang w:val="ro-RO"/>
        </w:rPr>
        <w:t>A</w:t>
      </w:r>
      <w:r w:rsidR="00882665" w:rsidRPr="00882665">
        <w:rPr>
          <w:rStyle w:val="tpa1"/>
          <w:rFonts w:ascii="Times New Roman" w:hAnsi="Times New Roman" w:cs="Times New Roman"/>
          <w:b/>
          <w:bCs/>
          <w:sz w:val="28"/>
          <w:szCs w:val="28"/>
          <w:lang w:val="ro-RO"/>
        </w:rPr>
        <w:t xml:space="preserve"> DE PRODUCTIE</w:t>
      </w:r>
      <w:r w:rsidR="000967FD">
        <w:rPr>
          <w:rStyle w:val="tpa1"/>
          <w:rFonts w:ascii="Times New Roman" w:hAnsi="Times New Roman" w:cs="Times New Roman"/>
          <w:b/>
          <w:bCs/>
          <w:sz w:val="28"/>
          <w:szCs w:val="28"/>
          <w:lang w:val="ro-RO"/>
        </w:rPr>
        <w:t xml:space="preserve"> </w:t>
      </w:r>
      <w:r w:rsidR="00882665" w:rsidRPr="00882665">
        <w:rPr>
          <w:rStyle w:val="tpa1"/>
          <w:rFonts w:ascii="Times New Roman" w:hAnsi="Times New Roman" w:cs="Times New Roman"/>
          <w:b/>
          <w:bCs/>
          <w:sz w:val="28"/>
          <w:szCs w:val="28"/>
          <w:lang w:val="ro-RO"/>
        </w:rPr>
        <w:t xml:space="preserve"> </w:t>
      </w:r>
      <w:r w:rsidR="00185702">
        <w:rPr>
          <w:rStyle w:val="tpa1"/>
          <w:rFonts w:ascii="Times New Roman" w:hAnsi="Times New Roman" w:cs="Times New Roman"/>
          <w:b/>
          <w:bCs/>
          <w:sz w:val="28"/>
          <w:szCs w:val="28"/>
          <w:lang w:val="ro-RO"/>
        </w:rPr>
        <w:t>SI BIROURI</w:t>
      </w:r>
      <w:r w:rsidR="00882665" w:rsidRPr="00882665">
        <w:rPr>
          <w:rStyle w:val="tpa1"/>
          <w:rFonts w:ascii="Times New Roman" w:hAnsi="Times New Roman" w:cs="Times New Roman"/>
          <w:b/>
          <w:bCs/>
          <w:sz w:val="28"/>
          <w:szCs w:val="28"/>
          <w:lang w:val="ro-RO"/>
        </w:rPr>
        <w:t xml:space="preserve">”  </w:t>
      </w:r>
      <w:r w:rsidR="00882665">
        <w:rPr>
          <w:rStyle w:val="tpa1"/>
          <w:rFonts w:ascii="Times New Roman" w:hAnsi="Times New Roman" w:cs="Times New Roman"/>
          <w:b/>
          <w:bCs/>
          <w:sz w:val="28"/>
          <w:szCs w:val="28"/>
          <w:lang w:val="ro-RO"/>
        </w:rPr>
        <w:t xml:space="preserve">-  </w:t>
      </w:r>
      <w:r w:rsidR="00882665" w:rsidRPr="00882665">
        <w:rPr>
          <w:rStyle w:val="tpa1"/>
          <w:rFonts w:ascii="Times New Roman" w:hAnsi="Times New Roman" w:cs="Times New Roman"/>
          <w:b/>
          <w:bCs/>
          <w:sz w:val="28"/>
          <w:szCs w:val="28"/>
          <w:lang w:val="ro-RO"/>
        </w:rPr>
        <w:t xml:space="preserve"> </w:t>
      </w:r>
    </w:p>
    <w:p w14:paraId="5B12F71F" w14:textId="33415D17" w:rsidR="00882665" w:rsidRPr="00185702" w:rsidRDefault="006F4E04" w:rsidP="00882665">
      <w:pPr>
        <w:tabs>
          <w:tab w:val="left" w:pos="720"/>
        </w:tabs>
        <w:spacing w:after="0"/>
        <w:jc w:val="both"/>
        <w:rPr>
          <w:rFonts w:ascii="Times New Roman" w:hAnsi="Times New Roman" w:cs="Times New Roman"/>
          <w:b/>
          <w:sz w:val="28"/>
          <w:szCs w:val="28"/>
          <w:lang w:val="pt-BR"/>
        </w:rPr>
      </w:pPr>
      <w:r>
        <w:rPr>
          <w:rStyle w:val="tpa1"/>
          <w:rFonts w:ascii="Times New Roman" w:hAnsi="Times New Roman" w:cs="Times New Roman"/>
          <w:b/>
          <w:bCs/>
          <w:sz w:val="28"/>
          <w:szCs w:val="28"/>
          <w:lang w:val="ro-RO"/>
        </w:rPr>
        <w:t xml:space="preserve">    </w:t>
      </w:r>
      <w:r w:rsidR="00882665" w:rsidRPr="00882665">
        <w:rPr>
          <w:rStyle w:val="tpa1"/>
          <w:rFonts w:ascii="Times New Roman" w:hAnsi="Times New Roman" w:cs="Times New Roman"/>
          <w:b/>
          <w:bCs/>
          <w:sz w:val="28"/>
          <w:szCs w:val="28"/>
          <w:lang w:val="ro-RO"/>
        </w:rPr>
        <w:t xml:space="preserve">in </w:t>
      </w:r>
      <w:r>
        <w:rPr>
          <w:rStyle w:val="tpa1"/>
          <w:rFonts w:ascii="Times New Roman" w:hAnsi="Times New Roman" w:cs="Times New Roman"/>
          <w:b/>
          <w:bCs/>
          <w:sz w:val="28"/>
          <w:szCs w:val="28"/>
          <w:lang w:val="ro-RO"/>
        </w:rPr>
        <w:t>Comuna</w:t>
      </w:r>
      <w:r w:rsidR="00185702">
        <w:rPr>
          <w:rStyle w:val="tpa1"/>
          <w:rFonts w:ascii="Times New Roman" w:hAnsi="Times New Roman" w:cs="Times New Roman"/>
          <w:b/>
          <w:bCs/>
          <w:sz w:val="28"/>
          <w:szCs w:val="28"/>
          <w:lang w:val="ro-RO"/>
        </w:rPr>
        <w:t xml:space="preserve"> HORIA</w:t>
      </w:r>
      <w:r w:rsidR="00882665" w:rsidRPr="00882665">
        <w:rPr>
          <w:rStyle w:val="tpa1"/>
          <w:rFonts w:ascii="Times New Roman" w:hAnsi="Times New Roman" w:cs="Times New Roman"/>
          <w:b/>
          <w:bCs/>
          <w:sz w:val="28"/>
          <w:szCs w:val="28"/>
          <w:lang w:val="ro-RO"/>
        </w:rPr>
        <w:t xml:space="preserve"> – Str.</w:t>
      </w:r>
      <w:r w:rsidR="00185702">
        <w:rPr>
          <w:rStyle w:val="tpa1"/>
          <w:rFonts w:ascii="Times New Roman" w:hAnsi="Times New Roman" w:cs="Times New Roman"/>
          <w:b/>
          <w:bCs/>
          <w:sz w:val="28"/>
          <w:szCs w:val="28"/>
          <w:lang w:val="ro-RO"/>
        </w:rPr>
        <w:t>Pietrei</w:t>
      </w:r>
      <w:r w:rsidR="00882665" w:rsidRPr="00882665">
        <w:rPr>
          <w:rStyle w:val="tpa1"/>
          <w:rFonts w:ascii="Times New Roman" w:hAnsi="Times New Roman" w:cs="Times New Roman"/>
          <w:b/>
          <w:bCs/>
          <w:sz w:val="28"/>
          <w:szCs w:val="28"/>
          <w:lang w:val="ro-RO"/>
        </w:rPr>
        <w:t xml:space="preserve"> f.n</w:t>
      </w:r>
      <w:r w:rsidR="00185702">
        <w:rPr>
          <w:rFonts w:ascii="Times New Roman" w:hAnsi="Times New Roman" w:cs="Times New Roman"/>
          <w:b/>
          <w:sz w:val="32"/>
          <w:szCs w:val="32"/>
          <w:lang w:val="pt-BR"/>
        </w:rPr>
        <w:t xml:space="preserve">, </w:t>
      </w:r>
      <w:r w:rsidR="00185702" w:rsidRPr="00185702">
        <w:rPr>
          <w:rFonts w:ascii="Times New Roman" w:hAnsi="Times New Roman" w:cs="Times New Roman"/>
          <w:b/>
          <w:sz w:val="28"/>
          <w:szCs w:val="28"/>
          <w:lang w:val="pt-BR"/>
        </w:rPr>
        <w:t>jud.Neamt</w:t>
      </w:r>
    </w:p>
    <w:p w14:paraId="2741CC49" w14:textId="77777777" w:rsidR="00270639" w:rsidRDefault="00270639" w:rsidP="00270639">
      <w:pPr>
        <w:spacing w:line="240" w:lineRule="auto"/>
        <w:rPr>
          <w:rFonts w:ascii="Times New Roman" w:hAnsi="Times New Roman" w:cs="Times New Roman"/>
          <w:sz w:val="28"/>
          <w:szCs w:val="28"/>
          <w:lang w:val="it-IT"/>
        </w:rPr>
      </w:pPr>
    </w:p>
    <w:p w14:paraId="1450ABF0" w14:textId="0D7D7E91" w:rsidR="008A0BBC" w:rsidRPr="007D1658" w:rsidRDefault="008A0BBC" w:rsidP="008A0BBC">
      <w:pPr>
        <w:rPr>
          <w:rFonts w:ascii="Times New Roman" w:hAnsi="Times New Roman" w:cs="Times New Roman"/>
          <w:b/>
          <w:bCs/>
          <w:i/>
          <w:iCs/>
          <w:sz w:val="28"/>
          <w:szCs w:val="28"/>
          <w:lang w:val="it-IT"/>
        </w:rPr>
      </w:pPr>
      <w:r w:rsidRPr="007D1658">
        <w:rPr>
          <w:rFonts w:ascii="Times New Roman" w:hAnsi="Times New Roman" w:cs="Times New Roman"/>
          <w:b/>
          <w:bCs/>
          <w:i/>
          <w:iCs/>
          <w:sz w:val="28"/>
          <w:szCs w:val="28"/>
          <w:lang w:val="it-IT"/>
        </w:rPr>
        <w:t>Certificat de Urbanism  nr.</w:t>
      </w:r>
      <w:r w:rsidR="000967FD">
        <w:rPr>
          <w:rFonts w:ascii="Times New Roman" w:hAnsi="Times New Roman" w:cs="Times New Roman"/>
          <w:b/>
          <w:bCs/>
          <w:i/>
          <w:iCs/>
          <w:sz w:val="28"/>
          <w:szCs w:val="28"/>
          <w:lang w:val="it-IT"/>
        </w:rPr>
        <w:t>100/07.08.2020</w:t>
      </w:r>
      <w:r w:rsidRPr="007D1658">
        <w:rPr>
          <w:rFonts w:ascii="Times New Roman" w:hAnsi="Times New Roman" w:cs="Times New Roman"/>
          <w:b/>
          <w:bCs/>
          <w:i/>
          <w:iCs/>
          <w:sz w:val="28"/>
          <w:szCs w:val="28"/>
          <w:lang w:val="it-IT"/>
        </w:rPr>
        <w:t xml:space="preserve">, emis de Primaria </w:t>
      </w:r>
      <w:r w:rsidR="0093019C">
        <w:rPr>
          <w:rFonts w:ascii="Times New Roman" w:hAnsi="Times New Roman" w:cs="Times New Roman"/>
          <w:b/>
          <w:bCs/>
          <w:i/>
          <w:iCs/>
          <w:sz w:val="28"/>
          <w:szCs w:val="28"/>
          <w:lang w:val="it-IT"/>
        </w:rPr>
        <w:t>Horia</w:t>
      </w:r>
    </w:p>
    <w:p w14:paraId="6A808B6D" w14:textId="0D691EF6" w:rsidR="00270639" w:rsidRDefault="00270639" w:rsidP="00270639">
      <w:pPr>
        <w:tabs>
          <w:tab w:val="left" w:pos="720"/>
        </w:tabs>
        <w:jc w:val="center"/>
        <w:rPr>
          <w:rStyle w:val="tpa1"/>
          <w:bCs/>
          <w:sz w:val="28"/>
          <w:szCs w:val="28"/>
          <w:lang w:val="ro-RO"/>
        </w:rPr>
      </w:pPr>
    </w:p>
    <w:p w14:paraId="14D57A11" w14:textId="77777777" w:rsidR="00707D45" w:rsidRPr="00270639" w:rsidRDefault="00707D45" w:rsidP="00270639">
      <w:pPr>
        <w:tabs>
          <w:tab w:val="left" w:pos="720"/>
        </w:tabs>
        <w:jc w:val="center"/>
        <w:rPr>
          <w:rStyle w:val="tpa1"/>
          <w:bCs/>
          <w:sz w:val="28"/>
          <w:szCs w:val="28"/>
          <w:lang w:val="ro-RO"/>
        </w:rPr>
      </w:pPr>
    </w:p>
    <w:p w14:paraId="51857EE1" w14:textId="32BDEE38" w:rsidR="00117B13" w:rsidRPr="00117B13" w:rsidRDefault="00117B13" w:rsidP="00117B13">
      <w:pPr>
        <w:spacing w:after="150" w:line="240" w:lineRule="auto"/>
        <w:jc w:val="both"/>
        <w:rPr>
          <w:rFonts w:ascii="Times New Roman" w:eastAsia="Times New Roman" w:hAnsi="Times New Roman" w:cs="Times New Roman"/>
          <w:b/>
          <w:sz w:val="28"/>
          <w:szCs w:val="28"/>
        </w:rPr>
      </w:pPr>
      <w:r w:rsidRPr="00117B13">
        <w:rPr>
          <w:rFonts w:ascii="Times New Roman" w:eastAsia="Times New Roman" w:hAnsi="Times New Roman" w:cs="Times New Roman"/>
          <w:b/>
          <w:bCs/>
          <w:color w:val="222222"/>
          <w:sz w:val="28"/>
          <w:szCs w:val="28"/>
        </w:rPr>
        <w:t>II.</w:t>
      </w:r>
      <w:r w:rsidRPr="00117B13">
        <w:rPr>
          <w:rFonts w:ascii="Times New Roman" w:eastAsia="Times New Roman" w:hAnsi="Times New Roman" w:cs="Times New Roman"/>
          <w:b/>
          <w:color w:val="444444"/>
          <w:sz w:val="28"/>
          <w:szCs w:val="28"/>
        </w:rPr>
        <w:t> </w:t>
      </w:r>
      <w:r w:rsidR="0048751A" w:rsidRPr="00117B13">
        <w:rPr>
          <w:rFonts w:ascii="Times New Roman" w:eastAsia="Times New Roman" w:hAnsi="Times New Roman" w:cs="Times New Roman"/>
          <w:b/>
          <w:color w:val="444444"/>
          <w:sz w:val="28"/>
          <w:szCs w:val="28"/>
        </w:rPr>
        <w:t>TITULAR:</w:t>
      </w:r>
    </w:p>
    <w:p w14:paraId="2D33D22D" w14:textId="7B7E837D" w:rsidR="008A0BBC" w:rsidRPr="00EA0655" w:rsidRDefault="00117B13" w:rsidP="008A0BBC">
      <w:pPr>
        <w:pStyle w:val="Standard"/>
        <w:rPr>
          <w:rFonts w:eastAsia="Times New Roman"/>
          <w:kern w:val="0"/>
          <w:sz w:val="28"/>
          <w:szCs w:val="28"/>
          <w:lang w:val="pt-PT" w:eastAsia="ar-SA" w:bidi="ar-SA"/>
        </w:rPr>
      </w:pPr>
      <w:r w:rsidRPr="00A6341B">
        <w:rPr>
          <w:rFonts w:eastAsia="Times New Roman"/>
          <w:b/>
          <w:bCs/>
          <w:color w:val="222222"/>
          <w:sz w:val="28"/>
          <w:szCs w:val="28"/>
        </w:rPr>
        <w:t>-</w:t>
      </w:r>
      <w:r w:rsidRPr="00A6341B">
        <w:rPr>
          <w:rFonts w:eastAsia="Times New Roman"/>
          <w:color w:val="444444"/>
          <w:sz w:val="28"/>
          <w:szCs w:val="28"/>
        </w:rPr>
        <w:t> numele</w:t>
      </w:r>
      <w:r w:rsidR="00330A19">
        <w:rPr>
          <w:rFonts w:eastAsia="Times New Roman"/>
          <w:color w:val="444444"/>
          <w:sz w:val="28"/>
          <w:szCs w:val="28"/>
        </w:rPr>
        <w:t>:</w:t>
      </w:r>
      <w:r w:rsidR="00A6341B" w:rsidRPr="00A6341B">
        <w:rPr>
          <w:b/>
          <w:color w:val="000000"/>
          <w:sz w:val="28"/>
          <w:szCs w:val="28"/>
        </w:rPr>
        <w:t xml:space="preserve"> </w:t>
      </w:r>
      <w:r w:rsidR="008A0BBC" w:rsidRPr="002B7D3E">
        <w:rPr>
          <w:rFonts w:eastAsia="Times New Roman"/>
          <w:b/>
          <w:bCs/>
          <w:kern w:val="0"/>
          <w:sz w:val="28"/>
          <w:szCs w:val="28"/>
          <w:lang w:val="pt-PT" w:eastAsia="ar-SA" w:bidi="ar-SA"/>
        </w:rPr>
        <w:t xml:space="preserve">SC </w:t>
      </w:r>
      <w:r w:rsidR="000967FD">
        <w:rPr>
          <w:rFonts w:eastAsia="Times New Roman"/>
          <w:b/>
          <w:bCs/>
          <w:kern w:val="0"/>
          <w:sz w:val="28"/>
          <w:szCs w:val="28"/>
          <w:lang w:val="pt-PT" w:eastAsia="ar-SA" w:bidi="ar-SA"/>
        </w:rPr>
        <w:t>CARLIN TEX MOB</w:t>
      </w:r>
      <w:r w:rsidR="007364A0">
        <w:rPr>
          <w:rFonts w:eastAsia="Times New Roman"/>
          <w:b/>
          <w:bCs/>
          <w:kern w:val="0"/>
          <w:sz w:val="28"/>
          <w:szCs w:val="28"/>
          <w:lang w:val="pt-PT" w:eastAsia="ar-SA" w:bidi="ar-SA"/>
        </w:rPr>
        <w:t xml:space="preserve"> </w:t>
      </w:r>
      <w:r w:rsidR="008A0BBC" w:rsidRPr="002B7D3E">
        <w:rPr>
          <w:rFonts w:eastAsia="Times New Roman"/>
          <w:b/>
          <w:bCs/>
          <w:kern w:val="0"/>
          <w:sz w:val="28"/>
          <w:szCs w:val="28"/>
          <w:lang w:val="pt-PT" w:eastAsia="ar-SA" w:bidi="ar-SA"/>
        </w:rPr>
        <w:t>SRL</w:t>
      </w:r>
    </w:p>
    <w:p w14:paraId="79A8550F" w14:textId="32A56D3D" w:rsidR="00117B13" w:rsidRDefault="00117B13" w:rsidP="008A0BBC">
      <w:pPr>
        <w:jc w:val="both"/>
        <w:rPr>
          <w:rFonts w:ascii="Times New Roman" w:hAnsi="Times New Roman" w:cs="Times New Roman"/>
          <w:sz w:val="28"/>
          <w:szCs w:val="28"/>
          <w:lang w:val="ro-RO"/>
        </w:rPr>
      </w:pPr>
      <w:r w:rsidRPr="00A6341B">
        <w:rPr>
          <w:rFonts w:ascii="Times New Roman" w:eastAsia="Times New Roman" w:hAnsi="Times New Roman" w:cs="Times New Roman"/>
          <w:b/>
          <w:bCs/>
          <w:color w:val="222222"/>
          <w:sz w:val="28"/>
          <w:szCs w:val="28"/>
        </w:rPr>
        <w:t>-</w:t>
      </w:r>
      <w:r w:rsidRPr="00A6341B">
        <w:rPr>
          <w:rFonts w:ascii="Times New Roman" w:eastAsia="Times New Roman" w:hAnsi="Times New Roman" w:cs="Times New Roman"/>
          <w:color w:val="444444"/>
          <w:sz w:val="28"/>
          <w:szCs w:val="28"/>
        </w:rPr>
        <w:t> adresa poștală</w:t>
      </w:r>
      <w:r w:rsidR="00330A19">
        <w:rPr>
          <w:rFonts w:ascii="Times New Roman" w:eastAsia="Times New Roman" w:hAnsi="Times New Roman" w:cs="Times New Roman"/>
          <w:color w:val="444444"/>
          <w:sz w:val="28"/>
          <w:szCs w:val="28"/>
        </w:rPr>
        <w:t xml:space="preserve"> :</w:t>
      </w:r>
      <w:r w:rsidR="00A6341B" w:rsidRPr="00A6341B">
        <w:rPr>
          <w:rFonts w:ascii="Times New Roman" w:hAnsi="Times New Roman" w:cs="Times New Roman"/>
          <w:sz w:val="28"/>
          <w:szCs w:val="28"/>
          <w:lang w:val="ro-RO"/>
        </w:rPr>
        <w:t xml:space="preserve"> </w:t>
      </w:r>
      <w:r w:rsidR="006F4E04">
        <w:rPr>
          <w:rFonts w:ascii="Times New Roman" w:hAnsi="Times New Roman" w:cs="Times New Roman"/>
          <w:sz w:val="28"/>
          <w:szCs w:val="28"/>
          <w:lang w:val="ro-RO"/>
        </w:rPr>
        <w:t>Comuna</w:t>
      </w:r>
      <w:r w:rsidR="000967FD">
        <w:rPr>
          <w:rFonts w:ascii="Times New Roman" w:hAnsi="Times New Roman" w:cs="Times New Roman"/>
          <w:sz w:val="28"/>
          <w:szCs w:val="28"/>
          <w:lang w:val="ro-RO"/>
        </w:rPr>
        <w:t xml:space="preserve"> Horia</w:t>
      </w:r>
      <w:r w:rsidR="008A0BBC" w:rsidRPr="008A0BBC">
        <w:rPr>
          <w:rFonts w:ascii="Times New Roman" w:hAnsi="Times New Roman" w:cs="Times New Roman"/>
          <w:sz w:val="28"/>
          <w:szCs w:val="28"/>
          <w:lang w:val="ro-RO"/>
        </w:rPr>
        <w:t xml:space="preserve"> - Str.</w:t>
      </w:r>
      <w:r w:rsidR="000967FD">
        <w:rPr>
          <w:rFonts w:ascii="Times New Roman" w:hAnsi="Times New Roman" w:cs="Times New Roman"/>
          <w:sz w:val="28"/>
          <w:szCs w:val="28"/>
          <w:lang w:val="ro-RO"/>
        </w:rPr>
        <w:t>Pietrei fn</w:t>
      </w:r>
      <w:r w:rsidR="00330A19" w:rsidRPr="00330A19">
        <w:rPr>
          <w:rStyle w:val="tpa1"/>
          <w:rFonts w:ascii="Times New Roman" w:hAnsi="Times New Roman" w:cs="Times New Roman"/>
          <w:sz w:val="28"/>
          <w:szCs w:val="28"/>
          <w:lang w:val="ro-RO"/>
        </w:rPr>
        <w:t xml:space="preserve">, jud. </w:t>
      </w:r>
      <w:r w:rsidR="000967FD">
        <w:rPr>
          <w:rStyle w:val="tpa1"/>
          <w:rFonts w:ascii="Times New Roman" w:hAnsi="Times New Roman" w:cs="Times New Roman"/>
          <w:sz w:val="28"/>
          <w:szCs w:val="28"/>
          <w:lang w:val="ro-RO"/>
        </w:rPr>
        <w:t>Neamt</w:t>
      </w:r>
    </w:p>
    <w:p w14:paraId="06484304" w14:textId="7E28F782" w:rsidR="009655EC" w:rsidRPr="009655EC" w:rsidRDefault="00B14F40" w:rsidP="009655EC">
      <w:pPr>
        <w:spacing w:after="0"/>
        <w:ind w:firstLine="180"/>
        <w:jc w:val="both"/>
        <w:rPr>
          <w:rStyle w:val="tpa1"/>
          <w:rFonts w:ascii="Times New Roman" w:hAnsi="Times New Roman" w:cs="Times New Roman"/>
          <w:sz w:val="28"/>
          <w:szCs w:val="28"/>
          <w:lang w:val="ro-RO"/>
        </w:rPr>
      </w:pPr>
      <w:bookmarkStart w:id="0" w:name="_Hlk33856408"/>
      <w:r w:rsidRPr="00B14F40">
        <w:rPr>
          <w:rStyle w:val="tpa1"/>
          <w:rFonts w:ascii="Times New Roman" w:hAnsi="Times New Roman" w:cs="Times New Roman"/>
          <w:sz w:val="28"/>
          <w:szCs w:val="28"/>
          <w:lang w:val="ro-RO"/>
        </w:rPr>
        <w:t xml:space="preserve">Cod Unic de Inregistrare : </w:t>
      </w:r>
      <w:r w:rsidR="000A07B4">
        <w:rPr>
          <w:rStyle w:val="tpa1"/>
          <w:rFonts w:ascii="Times New Roman" w:hAnsi="Times New Roman" w:cs="Times New Roman"/>
          <w:sz w:val="28"/>
          <w:szCs w:val="28"/>
          <w:lang w:val="ro-RO"/>
        </w:rPr>
        <w:t xml:space="preserve"> </w:t>
      </w:r>
      <w:r w:rsidR="0043288A">
        <w:rPr>
          <w:rStyle w:val="tpa1"/>
          <w:rFonts w:ascii="Times New Roman" w:hAnsi="Times New Roman" w:cs="Times New Roman"/>
          <w:sz w:val="28"/>
          <w:szCs w:val="28"/>
          <w:lang w:val="ro-RO"/>
        </w:rPr>
        <w:t>41380250</w:t>
      </w:r>
      <w:r w:rsidR="009655EC" w:rsidRPr="009655EC">
        <w:rPr>
          <w:rStyle w:val="tpa1"/>
          <w:rFonts w:ascii="Times New Roman" w:hAnsi="Times New Roman" w:cs="Times New Roman"/>
          <w:sz w:val="28"/>
          <w:szCs w:val="28"/>
          <w:lang w:val="ro-RO"/>
        </w:rPr>
        <w:t xml:space="preserve">,  J </w:t>
      </w:r>
      <w:r w:rsidR="0043288A">
        <w:rPr>
          <w:rStyle w:val="tpa1"/>
          <w:rFonts w:ascii="Times New Roman" w:hAnsi="Times New Roman" w:cs="Times New Roman"/>
          <w:sz w:val="28"/>
          <w:szCs w:val="28"/>
          <w:lang w:val="ro-RO"/>
        </w:rPr>
        <w:t>27/ 870/ 2019</w:t>
      </w:r>
    </w:p>
    <w:p w14:paraId="49D41E7A" w14:textId="30AE8DF1" w:rsidR="00117B13" w:rsidRDefault="00117B13" w:rsidP="0048751A">
      <w:pPr>
        <w:spacing w:after="0" w:line="276" w:lineRule="auto"/>
        <w:jc w:val="both"/>
        <w:rPr>
          <w:rFonts w:ascii="Times New Roman" w:eastAsia="Times New Roman" w:hAnsi="Times New Roman" w:cs="Times New Roman"/>
          <w:color w:val="444444"/>
          <w:sz w:val="28"/>
          <w:szCs w:val="28"/>
        </w:rPr>
      </w:pPr>
      <w:r w:rsidRPr="00A6341B">
        <w:rPr>
          <w:rFonts w:ascii="Times New Roman" w:eastAsia="Times New Roman" w:hAnsi="Times New Roman" w:cs="Times New Roman"/>
          <w:b/>
          <w:bCs/>
          <w:color w:val="222222"/>
          <w:sz w:val="28"/>
          <w:szCs w:val="28"/>
        </w:rPr>
        <w:t>-</w:t>
      </w:r>
      <w:r w:rsidRPr="00A6341B">
        <w:rPr>
          <w:rFonts w:ascii="Times New Roman" w:eastAsia="Times New Roman" w:hAnsi="Times New Roman" w:cs="Times New Roman"/>
          <w:color w:val="444444"/>
          <w:sz w:val="28"/>
          <w:szCs w:val="28"/>
        </w:rPr>
        <w:t> numărul de telefon, de fax și adresa de e-mail, adresa paginii de internet;</w:t>
      </w:r>
    </w:p>
    <w:p w14:paraId="07374639" w14:textId="6049C441" w:rsidR="00330A19" w:rsidRPr="00A349AF" w:rsidRDefault="002C5619" w:rsidP="00330A19">
      <w:pPr>
        <w:spacing w:after="0"/>
        <w:ind w:right="-432"/>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066DDD">
        <w:rPr>
          <w:rFonts w:ascii="Times New Roman" w:hAnsi="Times New Roman" w:cs="Times New Roman"/>
          <w:spacing w:val="3"/>
          <w:sz w:val="28"/>
          <w:szCs w:val="28"/>
        </w:rPr>
        <w:t xml:space="preserve"> e-mail: </w:t>
      </w:r>
      <w:hyperlink r:id="rId8" w:history="1">
        <w:r w:rsidR="00754EBF" w:rsidRPr="0050723F">
          <w:rPr>
            <w:rStyle w:val="Hyperlink"/>
            <w:rFonts w:ascii="Times New Roman" w:hAnsi="Times New Roman" w:cs="Times New Roman"/>
            <w:sz w:val="28"/>
            <w:szCs w:val="28"/>
          </w:rPr>
          <w:t>carlindesign@yahoo.com</w:t>
        </w:r>
      </w:hyperlink>
      <w:r w:rsidR="00754EBF">
        <w:rPr>
          <w:rFonts w:ascii="Times New Roman" w:hAnsi="Times New Roman" w:cs="Times New Roman"/>
          <w:sz w:val="28"/>
          <w:szCs w:val="28"/>
        </w:rPr>
        <w:t xml:space="preserve"> </w:t>
      </w:r>
    </w:p>
    <w:p w14:paraId="3E343F21" w14:textId="7566B305" w:rsidR="002C5619" w:rsidRDefault="00C10D25" w:rsidP="002C5619">
      <w:pPr>
        <w:spacing w:after="0" w:line="276" w:lineRule="auto"/>
        <w:rPr>
          <w:rFonts w:ascii="Times New Roman" w:hAnsi="Times New Roman" w:cs="Times New Roman"/>
          <w:spacing w:val="3"/>
          <w:sz w:val="28"/>
          <w:szCs w:val="28"/>
        </w:rPr>
      </w:pPr>
      <w:r>
        <w:rPr>
          <w:rFonts w:ascii="Times New Roman" w:eastAsia="Times New Roman" w:hAnsi="Times New Roman" w:cs="Times New Roman"/>
          <w:color w:val="222222"/>
          <w:sz w:val="28"/>
          <w:szCs w:val="28"/>
        </w:rPr>
        <w:t xml:space="preserve">- </w:t>
      </w:r>
      <w:r w:rsidRPr="00C10D25">
        <w:rPr>
          <w:rFonts w:ascii="Times New Roman" w:eastAsia="Times New Roman" w:hAnsi="Times New Roman" w:cs="Times New Roman"/>
          <w:color w:val="222222"/>
          <w:sz w:val="28"/>
          <w:szCs w:val="28"/>
        </w:rPr>
        <w:t xml:space="preserve">director/manager/administrator: </w:t>
      </w:r>
      <w:r w:rsidRPr="00C10D25">
        <w:rPr>
          <w:rFonts w:eastAsia="Times New Roman"/>
          <w:color w:val="222222"/>
          <w:sz w:val="28"/>
          <w:szCs w:val="28"/>
        </w:rPr>
        <w:t xml:space="preserve"> </w:t>
      </w:r>
      <w:r w:rsidR="002C5619">
        <w:rPr>
          <w:rFonts w:ascii="Times New Roman" w:hAnsi="Times New Roman" w:cs="Times New Roman"/>
          <w:spacing w:val="3"/>
          <w:sz w:val="28"/>
          <w:szCs w:val="28"/>
        </w:rPr>
        <w:t xml:space="preserve">Benta Alin </w:t>
      </w:r>
      <w:r>
        <w:rPr>
          <w:rFonts w:ascii="Times New Roman" w:hAnsi="Times New Roman" w:cs="Times New Roman"/>
          <w:spacing w:val="3"/>
          <w:sz w:val="28"/>
          <w:szCs w:val="28"/>
        </w:rPr>
        <w:t xml:space="preserve"> - </w:t>
      </w:r>
      <w:r w:rsidR="002C5619" w:rsidRPr="0079718B">
        <w:rPr>
          <w:rFonts w:ascii="Times New Roman" w:hAnsi="Times New Roman" w:cs="Times New Roman"/>
          <w:spacing w:val="3"/>
          <w:sz w:val="28"/>
          <w:szCs w:val="28"/>
        </w:rPr>
        <w:t>0</w:t>
      </w:r>
      <w:r w:rsidR="002C5619">
        <w:rPr>
          <w:rFonts w:ascii="Times New Roman" w:hAnsi="Times New Roman" w:cs="Times New Roman"/>
          <w:spacing w:val="3"/>
          <w:sz w:val="28"/>
          <w:szCs w:val="28"/>
        </w:rPr>
        <w:t>766242360</w:t>
      </w:r>
      <w:r w:rsidR="002C5619" w:rsidRPr="0079718B">
        <w:rPr>
          <w:rFonts w:ascii="Times New Roman" w:hAnsi="Times New Roman" w:cs="Times New Roman"/>
          <w:spacing w:val="3"/>
          <w:sz w:val="28"/>
          <w:szCs w:val="28"/>
        </w:rPr>
        <w:t xml:space="preserve">  </w:t>
      </w:r>
    </w:p>
    <w:p w14:paraId="52E539FF" w14:textId="1C0D5127" w:rsidR="00C10D25" w:rsidRPr="00C10D25" w:rsidRDefault="00C10D25" w:rsidP="00C10D25">
      <w:pPr>
        <w:spacing w:after="0" w:line="276" w:lineRule="auto"/>
        <w:rPr>
          <w:rFonts w:ascii="Times New Roman" w:eastAsia="Times New Roman" w:hAnsi="Times New Roman" w:cs="Times New Roman"/>
          <w:color w:val="222222"/>
          <w:sz w:val="28"/>
          <w:szCs w:val="28"/>
        </w:rPr>
      </w:pPr>
    </w:p>
    <w:p w14:paraId="15C8FFD4" w14:textId="23CF779D" w:rsidR="0079718B" w:rsidRPr="00C10D25" w:rsidRDefault="0079718B" w:rsidP="0079718B">
      <w:pPr>
        <w:spacing w:after="0" w:line="276" w:lineRule="auto"/>
        <w:rPr>
          <w:rFonts w:ascii="Times New Roman" w:eastAsia="Times New Roman" w:hAnsi="Times New Roman" w:cs="Times New Roman"/>
          <w:color w:val="222222"/>
          <w:sz w:val="28"/>
          <w:szCs w:val="28"/>
        </w:rPr>
      </w:pPr>
      <w:r w:rsidRPr="00C10D25">
        <w:rPr>
          <w:rFonts w:ascii="Times New Roman" w:eastAsia="Times New Roman" w:hAnsi="Times New Roman" w:cs="Times New Roman"/>
          <w:color w:val="222222"/>
          <w:sz w:val="28"/>
          <w:szCs w:val="28"/>
        </w:rPr>
        <w:t xml:space="preserve">        </w:t>
      </w:r>
    </w:p>
    <w:bookmarkEnd w:id="0"/>
    <w:p w14:paraId="012AD352" w14:textId="0E66B8B7" w:rsidR="00117B13" w:rsidRPr="00117B13" w:rsidRDefault="00117B13" w:rsidP="0079718B">
      <w:pPr>
        <w:spacing w:after="0"/>
        <w:jc w:val="both"/>
        <w:rPr>
          <w:rFonts w:ascii="Times New Roman" w:eastAsia="Times New Roman" w:hAnsi="Times New Roman" w:cs="Times New Roman"/>
          <w:sz w:val="24"/>
          <w:szCs w:val="24"/>
        </w:rPr>
      </w:pPr>
    </w:p>
    <w:p w14:paraId="166662BF" w14:textId="74240F4B" w:rsidR="00117B13" w:rsidRDefault="00117B13" w:rsidP="00117B13">
      <w:pPr>
        <w:spacing w:after="150" w:line="240" w:lineRule="auto"/>
        <w:jc w:val="both"/>
        <w:rPr>
          <w:rFonts w:ascii="Times New Roman" w:eastAsia="Times New Roman" w:hAnsi="Times New Roman" w:cs="Times New Roman"/>
          <w:b/>
          <w:color w:val="444444"/>
          <w:sz w:val="28"/>
          <w:szCs w:val="28"/>
        </w:rPr>
      </w:pPr>
      <w:r w:rsidRPr="00117B13">
        <w:rPr>
          <w:rFonts w:ascii="Times New Roman" w:eastAsia="Times New Roman" w:hAnsi="Times New Roman" w:cs="Times New Roman"/>
          <w:b/>
          <w:bCs/>
          <w:color w:val="222222"/>
          <w:sz w:val="28"/>
          <w:szCs w:val="28"/>
        </w:rPr>
        <w:t>III.</w:t>
      </w:r>
      <w:r w:rsidRPr="00117B13">
        <w:rPr>
          <w:rFonts w:ascii="Times New Roman" w:eastAsia="Times New Roman" w:hAnsi="Times New Roman" w:cs="Times New Roman"/>
          <w:b/>
          <w:color w:val="444444"/>
          <w:sz w:val="28"/>
          <w:szCs w:val="28"/>
        </w:rPr>
        <w:t> </w:t>
      </w:r>
      <w:r w:rsidR="0048751A" w:rsidRPr="00117B13">
        <w:rPr>
          <w:rFonts w:ascii="Times New Roman" w:eastAsia="Times New Roman" w:hAnsi="Times New Roman" w:cs="Times New Roman"/>
          <w:b/>
          <w:color w:val="444444"/>
          <w:sz w:val="28"/>
          <w:szCs w:val="28"/>
        </w:rPr>
        <w:t>DESCRIEREA CARACTERISTICILOR FIZICE ALE ÎNTREGULUI PROIECT:</w:t>
      </w:r>
    </w:p>
    <w:p w14:paraId="295A7A4B" w14:textId="21CC6A88" w:rsidR="00611525" w:rsidRPr="00611525" w:rsidRDefault="00611525" w:rsidP="00611525">
      <w:pPr>
        <w:jc w:val="both"/>
        <w:rPr>
          <w:rFonts w:ascii="Times New Roman" w:hAnsi="Times New Roman" w:cs="Times New Roman"/>
          <w:color w:val="FF0000"/>
          <w:sz w:val="28"/>
          <w:szCs w:val="28"/>
        </w:rPr>
      </w:pPr>
      <w:r w:rsidRPr="00611525">
        <w:rPr>
          <w:rFonts w:ascii="Times New Roman" w:eastAsia="Times New Roman" w:hAnsi="Times New Roman" w:cs="Times New Roman"/>
          <w:sz w:val="28"/>
          <w:szCs w:val="28"/>
          <w:lang w:bidi="en-US"/>
        </w:rPr>
        <w:t xml:space="preserve">-  proiectul propus </w:t>
      </w:r>
      <w:r w:rsidRPr="00611525">
        <w:rPr>
          <w:rFonts w:ascii="Times New Roman" w:eastAsia="Times New Roman" w:hAnsi="Times New Roman" w:cs="Times New Roman"/>
          <w:b/>
          <w:bCs/>
          <w:sz w:val="28"/>
          <w:szCs w:val="28"/>
          <w:lang w:bidi="en-US"/>
        </w:rPr>
        <w:t xml:space="preserve">intra </w:t>
      </w:r>
      <w:r w:rsidRPr="00611525">
        <w:rPr>
          <w:rFonts w:ascii="Times New Roman" w:eastAsia="Times New Roman" w:hAnsi="Times New Roman" w:cs="Times New Roman"/>
          <w:sz w:val="28"/>
          <w:szCs w:val="28"/>
          <w:lang w:bidi="en-US"/>
        </w:rPr>
        <w:t>sub inciden</w:t>
      </w:r>
      <w:r w:rsidR="00851129">
        <w:rPr>
          <w:rFonts w:ascii="Times New Roman" w:eastAsia="Times New Roman" w:hAnsi="Times New Roman" w:cs="Times New Roman"/>
          <w:sz w:val="28"/>
          <w:szCs w:val="28"/>
          <w:lang w:bidi="en-US"/>
        </w:rPr>
        <w:t>ta</w:t>
      </w:r>
      <w:r w:rsidRPr="00611525">
        <w:rPr>
          <w:rFonts w:ascii="Times New Roman" w:eastAsia="Times New Roman" w:hAnsi="Times New Roman" w:cs="Times New Roman"/>
          <w:sz w:val="28"/>
          <w:szCs w:val="28"/>
          <w:lang w:bidi="en-US"/>
        </w:rPr>
        <w:t xml:space="preserve"> Legii nr. 292/20</w:t>
      </w:r>
      <w:r w:rsidRPr="00611525">
        <w:rPr>
          <w:rFonts w:ascii="Times New Roman" w:hAnsi="Times New Roman" w:cs="Times New Roman"/>
          <w:sz w:val="28"/>
          <w:szCs w:val="28"/>
          <w:lang w:bidi="en-US"/>
        </w:rPr>
        <w:t xml:space="preserve">18 privind evaluarea impactului </w:t>
      </w:r>
      <w:r w:rsidRPr="00611525">
        <w:rPr>
          <w:rFonts w:ascii="Times New Roman" w:eastAsia="Times New Roman" w:hAnsi="Times New Roman" w:cs="Times New Roman"/>
          <w:sz w:val="28"/>
          <w:szCs w:val="28"/>
          <w:lang w:bidi="en-US"/>
        </w:rPr>
        <w:t>anumitor proiecte publice si private asupra mediului, fiind incadrat in Anexa 2</w:t>
      </w:r>
      <w:r w:rsidRPr="00611525">
        <w:rPr>
          <w:rFonts w:ascii="Times New Roman" w:eastAsia="Times New Roman" w:hAnsi="Times New Roman" w:cs="Times New Roman"/>
          <w:color w:val="FF0000"/>
          <w:sz w:val="28"/>
          <w:szCs w:val="28"/>
          <w:lang w:bidi="en-US"/>
        </w:rPr>
        <w:t xml:space="preserve">,  </w:t>
      </w:r>
      <w:r w:rsidRPr="00611525">
        <w:rPr>
          <w:rFonts w:ascii="Times New Roman" w:eastAsia="Times New Roman" w:hAnsi="Times New Roman" w:cs="Times New Roman"/>
          <w:sz w:val="28"/>
          <w:szCs w:val="28"/>
          <w:lang w:bidi="en-US"/>
        </w:rPr>
        <w:t>pct. 10 lit.</w:t>
      </w:r>
      <w:r w:rsidR="00045621">
        <w:rPr>
          <w:rFonts w:ascii="Times New Roman" w:eastAsia="Times New Roman" w:hAnsi="Times New Roman" w:cs="Times New Roman"/>
          <w:sz w:val="28"/>
          <w:szCs w:val="28"/>
          <w:lang w:bidi="en-US"/>
        </w:rPr>
        <w:t>a</w:t>
      </w:r>
      <w:r w:rsidRPr="00611525">
        <w:rPr>
          <w:rFonts w:ascii="Times New Roman" w:eastAsia="Times New Roman" w:hAnsi="Times New Roman" w:cs="Times New Roman"/>
          <w:sz w:val="28"/>
          <w:szCs w:val="28"/>
          <w:lang w:bidi="en-US"/>
        </w:rPr>
        <w:t>) proiecte</w:t>
      </w:r>
      <w:r w:rsidRPr="00611525">
        <w:rPr>
          <w:rFonts w:ascii="Times New Roman" w:hAnsi="Times New Roman" w:cs="Times New Roman"/>
          <w:sz w:val="28"/>
          <w:szCs w:val="28"/>
          <w:lang w:bidi="en-US"/>
        </w:rPr>
        <w:t xml:space="preserve"> </w:t>
      </w:r>
      <w:r w:rsidRPr="00611525">
        <w:rPr>
          <w:rFonts w:ascii="Times New Roman" w:eastAsia="Times New Roman" w:hAnsi="Times New Roman" w:cs="Times New Roman"/>
          <w:sz w:val="28"/>
          <w:szCs w:val="28"/>
          <w:lang w:bidi="en-US"/>
        </w:rPr>
        <w:t xml:space="preserve">de dezvoltare </w:t>
      </w:r>
      <w:r w:rsidR="00045621">
        <w:rPr>
          <w:rFonts w:ascii="Times New Roman" w:eastAsia="Times New Roman" w:hAnsi="Times New Roman" w:cs="Times New Roman"/>
          <w:sz w:val="28"/>
          <w:szCs w:val="28"/>
          <w:lang w:bidi="en-US"/>
        </w:rPr>
        <w:t>a unitatilor/zonelor industriale</w:t>
      </w:r>
    </w:p>
    <w:p w14:paraId="31A088FA" w14:textId="77777777" w:rsidR="007C1CCF" w:rsidRDefault="00611525" w:rsidP="007C1CCF">
      <w:pPr>
        <w:pStyle w:val="Bodytext11"/>
        <w:shd w:val="clear" w:color="auto" w:fill="auto"/>
        <w:tabs>
          <w:tab w:val="left" w:pos="970"/>
        </w:tabs>
        <w:ind w:firstLine="0"/>
        <w:jc w:val="both"/>
        <w:rPr>
          <w:rFonts w:ascii="Times New Roman" w:eastAsia="Times New Roman" w:hAnsi="Times New Roman" w:cs="Times New Roman"/>
          <w:sz w:val="28"/>
          <w:szCs w:val="28"/>
          <w:lang w:bidi="en-US"/>
        </w:rPr>
      </w:pPr>
      <w:r w:rsidRPr="00611525">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   </w:t>
      </w:r>
      <w:r w:rsidRPr="00611525">
        <w:rPr>
          <w:rFonts w:ascii="Times New Roman" w:eastAsia="Times New Roman" w:hAnsi="Times New Roman" w:cs="Times New Roman"/>
          <w:sz w:val="28"/>
          <w:szCs w:val="28"/>
          <w:lang w:bidi="en-US"/>
        </w:rPr>
        <w:t xml:space="preserve">proiectul propus </w:t>
      </w:r>
      <w:r w:rsidRPr="00611525">
        <w:rPr>
          <w:rFonts w:ascii="Times New Roman" w:eastAsia="Times New Roman" w:hAnsi="Times New Roman" w:cs="Times New Roman"/>
          <w:b/>
          <w:bCs/>
          <w:sz w:val="28"/>
          <w:szCs w:val="28"/>
          <w:lang w:bidi="en-US"/>
        </w:rPr>
        <w:t xml:space="preserve">intra </w:t>
      </w:r>
      <w:r w:rsidRPr="00611525">
        <w:rPr>
          <w:rFonts w:ascii="Times New Roman" w:eastAsia="Times New Roman" w:hAnsi="Times New Roman" w:cs="Times New Roman"/>
          <w:sz w:val="28"/>
          <w:szCs w:val="28"/>
          <w:lang w:bidi="en-US"/>
        </w:rPr>
        <w:t>sub incident</w:t>
      </w:r>
      <w:r w:rsidR="00851129">
        <w:rPr>
          <w:rFonts w:ascii="Times New Roman" w:eastAsia="Times New Roman" w:hAnsi="Times New Roman" w:cs="Times New Roman"/>
          <w:sz w:val="28"/>
          <w:szCs w:val="28"/>
          <w:lang w:bidi="en-US"/>
        </w:rPr>
        <w:t>a</w:t>
      </w:r>
      <w:r w:rsidRPr="00611525">
        <w:rPr>
          <w:rFonts w:ascii="Times New Roman" w:eastAsia="Times New Roman" w:hAnsi="Times New Roman" w:cs="Times New Roman"/>
          <w:sz w:val="28"/>
          <w:szCs w:val="28"/>
          <w:lang w:bidi="en-US"/>
        </w:rPr>
        <w:t xml:space="preserve"> </w:t>
      </w:r>
      <w:r w:rsidRPr="00611525">
        <w:rPr>
          <w:rFonts w:ascii="Times New Roman" w:eastAsia="Times New Roman" w:hAnsi="Times New Roman" w:cs="Times New Roman"/>
          <w:sz w:val="28"/>
          <w:szCs w:val="28"/>
          <w:u w:val="single"/>
          <w:lang w:bidi="en-US"/>
        </w:rPr>
        <w:t>art. 28 din Ordonanta de urgenta a Guvernului</w:t>
      </w:r>
      <w:r w:rsidRPr="00611525">
        <w:rPr>
          <w:rFonts w:ascii="Times New Roman" w:hAnsi="Times New Roman" w:cs="Times New Roman"/>
          <w:sz w:val="28"/>
          <w:szCs w:val="28"/>
          <w:u w:val="single"/>
          <w:lang w:bidi="en-US"/>
        </w:rPr>
        <w:t xml:space="preserve"> </w:t>
      </w:r>
      <w:r w:rsidRPr="00611525">
        <w:rPr>
          <w:rFonts w:ascii="Times New Roman" w:eastAsia="Times New Roman" w:hAnsi="Times New Roman" w:cs="Times New Roman"/>
          <w:sz w:val="28"/>
          <w:szCs w:val="28"/>
          <w:u w:val="single"/>
          <w:lang w:bidi="en-US"/>
        </w:rPr>
        <w:t>nr. 57/2007</w:t>
      </w:r>
      <w:r w:rsidRPr="00611525">
        <w:rPr>
          <w:rFonts w:ascii="Times New Roman" w:eastAsia="Times New Roman" w:hAnsi="Times New Roman" w:cs="Times New Roman"/>
          <w:sz w:val="28"/>
          <w:szCs w:val="28"/>
          <w:lang w:bidi="en-US"/>
        </w:rPr>
        <w:t xml:space="preserve"> privind regimul ariilor naturale protejate, conservarea habitatelor naturale, a florei </w:t>
      </w:r>
      <w:r>
        <w:rPr>
          <w:rFonts w:ascii="Times New Roman" w:eastAsia="Times New Roman" w:hAnsi="Times New Roman" w:cs="Times New Roman"/>
          <w:sz w:val="28"/>
          <w:szCs w:val="28"/>
          <w:lang w:bidi="en-US"/>
        </w:rPr>
        <w:t>s</w:t>
      </w:r>
      <w:r w:rsidRPr="00611525">
        <w:rPr>
          <w:rFonts w:ascii="Times New Roman" w:eastAsia="Times New Roman" w:hAnsi="Times New Roman" w:cs="Times New Roman"/>
          <w:sz w:val="28"/>
          <w:szCs w:val="28"/>
          <w:lang w:bidi="en-US"/>
        </w:rPr>
        <w:t>i</w:t>
      </w:r>
      <w:r>
        <w:rPr>
          <w:rFonts w:ascii="Times New Roman" w:eastAsia="Times New Roman" w:hAnsi="Times New Roman" w:cs="Times New Roman"/>
          <w:sz w:val="28"/>
          <w:szCs w:val="28"/>
          <w:lang w:bidi="en-US"/>
        </w:rPr>
        <w:t xml:space="preserve"> </w:t>
      </w:r>
      <w:r w:rsidRPr="00611525">
        <w:rPr>
          <w:rFonts w:ascii="Times New Roman" w:eastAsia="Times New Roman" w:hAnsi="Times New Roman" w:cs="Times New Roman"/>
          <w:sz w:val="28"/>
          <w:szCs w:val="28"/>
          <w:lang w:bidi="en-US"/>
        </w:rPr>
        <w:t xml:space="preserve">faunei salbatice. aprobata cu modificari </w:t>
      </w:r>
      <w:r>
        <w:rPr>
          <w:rFonts w:ascii="Times New Roman" w:eastAsia="Times New Roman" w:hAnsi="Times New Roman" w:cs="Times New Roman"/>
          <w:sz w:val="28"/>
          <w:szCs w:val="28"/>
          <w:lang w:bidi="en-US"/>
        </w:rPr>
        <w:t>s</w:t>
      </w:r>
      <w:r w:rsidRPr="00611525">
        <w:rPr>
          <w:rFonts w:ascii="Times New Roman" w:eastAsia="Times New Roman" w:hAnsi="Times New Roman" w:cs="Times New Roman"/>
          <w:sz w:val="28"/>
          <w:szCs w:val="28"/>
          <w:lang w:bidi="en-US"/>
        </w:rPr>
        <w:t xml:space="preserve">i completari prin </w:t>
      </w:r>
      <w:r w:rsidRPr="00611525">
        <w:rPr>
          <w:rFonts w:ascii="Times New Roman" w:eastAsia="Times New Roman" w:hAnsi="Times New Roman" w:cs="Times New Roman"/>
          <w:sz w:val="28"/>
          <w:szCs w:val="28"/>
          <w:u w:val="single"/>
          <w:lang w:bidi="en-US"/>
        </w:rPr>
        <w:t>Legea nr. 49/2011</w:t>
      </w:r>
      <w:r w:rsidRPr="00611525">
        <w:rPr>
          <w:rFonts w:ascii="Times New Roman" w:eastAsia="Times New Roman" w:hAnsi="Times New Roman" w:cs="Times New Roman"/>
          <w:sz w:val="28"/>
          <w:szCs w:val="28"/>
          <w:lang w:bidi="en-US"/>
        </w:rPr>
        <w:t xml:space="preserve">, cu modificarile </w:t>
      </w:r>
      <w:r w:rsidRPr="00611525">
        <w:rPr>
          <w:rFonts w:ascii="Times New Roman" w:hAnsi="Times New Roman" w:cs="Times New Roman"/>
          <w:sz w:val="28"/>
          <w:szCs w:val="28"/>
          <w:lang w:bidi="en-US"/>
        </w:rPr>
        <w:t>s</w:t>
      </w:r>
      <w:r w:rsidRPr="00611525">
        <w:rPr>
          <w:rFonts w:ascii="Times New Roman" w:eastAsia="Times New Roman" w:hAnsi="Times New Roman" w:cs="Times New Roman"/>
          <w:sz w:val="28"/>
          <w:szCs w:val="28"/>
          <w:lang w:bidi="en-US"/>
        </w:rPr>
        <w:t>i</w:t>
      </w:r>
      <w:r w:rsidRPr="00611525">
        <w:rPr>
          <w:rFonts w:ascii="Times New Roman" w:hAnsi="Times New Roman" w:cs="Times New Roman"/>
          <w:sz w:val="28"/>
          <w:szCs w:val="28"/>
          <w:lang w:bidi="en-US"/>
        </w:rPr>
        <w:t xml:space="preserve"> </w:t>
      </w:r>
      <w:r w:rsidRPr="00611525">
        <w:rPr>
          <w:rFonts w:ascii="Times New Roman" w:eastAsia="Times New Roman" w:hAnsi="Times New Roman" w:cs="Times New Roman"/>
          <w:sz w:val="28"/>
          <w:szCs w:val="28"/>
          <w:lang w:bidi="en-US"/>
        </w:rPr>
        <w:t>completarile ulterioare</w:t>
      </w:r>
      <w:r w:rsidR="007C1CCF">
        <w:rPr>
          <w:rFonts w:ascii="Times New Roman" w:eastAsia="Times New Roman" w:hAnsi="Times New Roman" w:cs="Times New Roman"/>
          <w:sz w:val="28"/>
          <w:szCs w:val="28"/>
          <w:lang w:bidi="en-US"/>
        </w:rPr>
        <w:t xml:space="preserve">.  </w:t>
      </w:r>
    </w:p>
    <w:p w14:paraId="391698A1" w14:textId="74041550" w:rsidR="00611525" w:rsidRDefault="007C1CCF" w:rsidP="007C1CCF">
      <w:pPr>
        <w:pStyle w:val="Bodytext11"/>
        <w:shd w:val="clear" w:color="auto" w:fill="auto"/>
        <w:tabs>
          <w:tab w:val="left" w:pos="970"/>
        </w:tabs>
        <w:ind w:firstLine="0"/>
        <w:jc w:val="both"/>
        <w:rPr>
          <w:rFonts w:ascii="Times New Roman" w:eastAsia="Times New Roman" w:hAnsi="Times New Roman" w:cs="Times New Roman"/>
          <w:sz w:val="28"/>
          <w:szCs w:val="28"/>
          <w:lang w:bidi="en-US"/>
        </w:rPr>
      </w:pPr>
      <w:r w:rsidRPr="007C1CCF">
        <w:rPr>
          <w:rFonts w:ascii="Times New Roman" w:hAnsi="Times New Roman" w:cs="Times New Roman"/>
          <w:sz w:val="28"/>
          <w:szCs w:val="28"/>
          <w:lang w:bidi="en-US"/>
        </w:rPr>
        <w:t xml:space="preserve">Amplasamentul </w:t>
      </w:r>
      <w:r w:rsidR="0097789D">
        <w:rPr>
          <w:rFonts w:ascii="Times New Roman" w:hAnsi="Times New Roman" w:cs="Times New Roman"/>
          <w:sz w:val="28"/>
          <w:szCs w:val="28"/>
          <w:lang w:bidi="en-US"/>
        </w:rPr>
        <w:t>este cuprins in</w:t>
      </w:r>
      <w:r w:rsidRPr="007C1CCF">
        <w:rPr>
          <w:rFonts w:ascii="Times New Roman" w:hAnsi="Times New Roman" w:cs="Times New Roman"/>
          <w:sz w:val="28"/>
          <w:szCs w:val="28"/>
          <w:lang w:bidi="en-US"/>
        </w:rPr>
        <w:t xml:space="preserve"> ari</w:t>
      </w:r>
      <w:r>
        <w:rPr>
          <w:rFonts w:ascii="Times New Roman" w:hAnsi="Times New Roman" w:cs="Times New Roman"/>
          <w:sz w:val="28"/>
          <w:szCs w:val="28"/>
          <w:lang w:bidi="en-US"/>
        </w:rPr>
        <w:t>a</w:t>
      </w:r>
      <w:r w:rsidRPr="007C1CCF">
        <w:rPr>
          <w:rFonts w:ascii="Times New Roman" w:hAnsi="Times New Roman" w:cs="Times New Roman"/>
          <w:sz w:val="28"/>
          <w:szCs w:val="28"/>
          <w:lang w:bidi="en-US"/>
        </w:rPr>
        <w:t xml:space="preserve"> protejat</w:t>
      </w:r>
      <w:r w:rsidR="0097789D">
        <w:rPr>
          <w:rFonts w:ascii="Times New Roman" w:hAnsi="Times New Roman" w:cs="Times New Roman"/>
          <w:sz w:val="28"/>
          <w:szCs w:val="28"/>
          <w:lang w:bidi="en-US"/>
        </w:rPr>
        <w:t>a -</w:t>
      </w:r>
      <w:r w:rsidRPr="007C1CCF">
        <w:rPr>
          <w:rFonts w:ascii="Times New Roman" w:hAnsi="Times New Roman" w:cs="Times New Roman"/>
          <w:sz w:val="28"/>
          <w:szCs w:val="28"/>
          <w:lang w:bidi="en-US"/>
        </w:rPr>
        <w:t xml:space="preserve"> </w:t>
      </w:r>
      <w:r w:rsidR="004B4839">
        <w:rPr>
          <w:rFonts w:ascii="Times New Roman" w:hAnsi="Times New Roman" w:cs="Times New Roman"/>
          <w:sz w:val="28"/>
          <w:szCs w:val="28"/>
          <w:lang w:bidi="en-US"/>
        </w:rPr>
        <w:t>S</w:t>
      </w:r>
      <w:r w:rsidRPr="007C1CCF">
        <w:rPr>
          <w:rFonts w:ascii="Times New Roman" w:hAnsi="Times New Roman" w:cs="Times New Roman"/>
          <w:sz w:val="28"/>
          <w:szCs w:val="28"/>
          <w:lang w:bidi="en-US"/>
        </w:rPr>
        <w:t xml:space="preserve">it din reţeaua ecologică Natura 2000: </w:t>
      </w:r>
      <w:r>
        <w:rPr>
          <w:rFonts w:ascii="Times New Roman" w:hAnsi="Times New Roman" w:cs="Times New Roman"/>
          <w:sz w:val="28"/>
          <w:szCs w:val="28"/>
          <w:lang w:bidi="en-US"/>
        </w:rPr>
        <w:t xml:space="preserve"> </w:t>
      </w:r>
      <w:r w:rsidRPr="0079770B">
        <w:rPr>
          <w:rFonts w:ascii="Times New Roman" w:eastAsia="Times New Roman" w:hAnsi="Times New Roman" w:cs="Times New Roman"/>
          <w:i/>
          <w:iCs/>
          <w:sz w:val="28"/>
          <w:szCs w:val="28"/>
          <w:lang w:bidi="en-US"/>
        </w:rPr>
        <w:t>ROSCI 0364 Râul Moldova între Tupilaţi şi Roman</w:t>
      </w:r>
    </w:p>
    <w:p w14:paraId="66EE2681" w14:textId="77777777" w:rsidR="007C1CCF" w:rsidRPr="007C1CCF" w:rsidRDefault="007C1CCF" w:rsidP="007C1CCF">
      <w:pPr>
        <w:pStyle w:val="Bodytext11"/>
        <w:shd w:val="clear" w:color="auto" w:fill="auto"/>
        <w:tabs>
          <w:tab w:val="left" w:pos="970"/>
        </w:tabs>
        <w:ind w:firstLine="0"/>
        <w:jc w:val="both"/>
        <w:rPr>
          <w:rFonts w:ascii="Times New Roman" w:eastAsia="Times New Roman" w:hAnsi="Times New Roman" w:cs="Times New Roman"/>
          <w:sz w:val="28"/>
          <w:szCs w:val="28"/>
          <w:lang w:bidi="en-US"/>
        </w:rPr>
      </w:pPr>
    </w:p>
    <w:p w14:paraId="4DF1FE36" w14:textId="57238358" w:rsidR="00611525" w:rsidRPr="00611525" w:rsidRDefault="00611525" w:rsidP="00611525">
      <w:pPr>
        <w:pStyle w:val="Bodytext11"/>
        <w:shd w:val="clear" w:color="auto" w:fill="auto"/>
        <w:tabs>
          <w:tab w:val="left" w:pos="1095"/>
        </w:tabs>
        <w:ind w:firstLine="0"/>
        <w:jc w:val="both"/>
        <w:rPr>
          <w:rFonts w:ascii="Times New Roman" w:hAnsi="Times New Roman" w:cs="Times New Roman"/>
          <w:sz w:val="28"/>
          <w:szCs w:val="28"/>
        </w:rPr>
      </w:pPr>
      <w:r>
        <w:rPr>
          <w:rFonts w:ascii="Times New Roman" w:eastAsia="Times New Roman" w:hAnsi="Times New Roman" w:cs="Times New Roman"/>
          <w:sz w:val="28"/>
          <w:szCs w:val="28"/>
          <w:lang w:bidi="en-US"/>
        </w:rPr>
        <w:t xml:space="preserve">-    </w:t>
      </w:r>
      <w:r w:rsidRPr="00611525">
        <w:rPr>
          <w:rFonts w:ascii="Times New Roman" w:eastAsia="Times New Roman" w:hAnsi="Times New Roman" w:cs="Times New Roman"/>
          <w:sz w:val="28"/>
          <w:szCs w:val="28"/>
          <w:lang w:bidi="en-US"/>
        </w:rPr>
        <w:t xml:space="preserve">proiectul propus </w:t>
      </w:r>
      <w:r>
        <w:rPr>
          <w:rFonts w:ascii="Times New Roman" w:eastAsia="Times New Roman" w:hAnsi="Times New Roman" w:cs="Times New Roman"/>
          <w:sz w:val="28"/>
          <w:szCs w:val="28"/>
          <w:lang w:bidi="en-US"/>
        </w:rPr>
        <w:t xml:space="preserve"> </w:t>
      </w:r>
      <w:r w:rsidRPr="00611525">
        <w:rPr>
          <w:rFonts w:ascii="Times New Roman" w:eastAsia="Times New Roman" w:hAnsi="Times New Roman" w:cs="Times New Roman"/>
          <w:b/>
          <w:bCs/>
          <w:sz w:val="28"/>
          <w:szCs w:val="28"/>
          <w:lang w:bidi="en-US"/>
        </w:rPr>
        <w:t xml:space="preserve">intra </w:t>
      </w:r>
      <w:r w:rsidRPr="00611525">
        <w:rPr>
          <w:rFonts w:ascii="Times New Roman" w:eastAsia="Times New Roman" w:hAnsi="Times New Roman" w:cs="Times New Roman"/>
          <w:sz w:val="28"/>
          <w:szCs w:val="28"/>
          <w:lang w:bidi="en-US"/>
        </w:rPr>
        <w:t xml:space="preserve">sub incidenta prevederilor </w:t>
      </w:r>
      <w:r w:rsidRPr="00611525">
        <w:rPr>
          <w:rFonts w:ascii="Times New Roman" w:eastAsia="Times New Roman" w:hAnsi="Times New Roman" w:cs="Times New Roman"/>
          <w:sz w:val="28"/>
          <w:szCs w:val="28"/>
          <w:u w:val="single"/>
          <w:lang w:bidi="en-US"/>
        </w:rPr>
        <w:t>art. 48</w:t>
      </w:r>
      <w:r w:rsidRPr="00611525">
        <w:rPr>
          <w:rFonts w:ascii="Times New Roman" w:eastAsia="Times New Roman" w:hAnsi="Times New Roman" w:cs="Times New Roman"/>
          <w:sz w:val="28"/>
          <w:szCs w:val="28"/>
          <w:lang w:bidi="en-US"/>
        </w:rPr>
        <w:t xml:space="preserve"> si </w:t>
      </w:r>
      <w:r w:rsidRPr="00611525">
        <w:rPr>
          <w:rFonts w:ascii="Times New Roman" w:hAnsi="Times New Roman" w:cs="Times New Roman"/>
          <w:sz w:val="28"/>
          <w:szCs w:val="28"/>
          <w:u w:val="single"/>
          <w:lang w:bidi="en-US"/>
        </w:rPr>
        <w:t>art. 54, din Legea apelor nr.</w:t>
      </w:r>
      <w:r w:rsidRPr="00611525">
        <w:rPr>
          <w:rFonts w:ascii="Times New Roman" w:eastAsia="Times New Roman" w:hAnsi="Times New Roman" w:cs="Times New Roman"/>
          <w:sz w:val="28"/>
          <w:szCs w:val="28"/>
          <w:u w:val="single"/>
          <w:lang w:bidi="en-US"/>
        </w:rPr>
        <w:t>107/1996</w:t>
      </w:r>
      <w:r w:rsidRPr="00611525">
        <w:rPr>
          <w:rFonts w:ascii="Times New Roman" w:eastAsia="Times New Roman" w:hAnsi="Times New Roman" w:cs="Times New Roman"/>
          <w:sz w:val="28"/>
          <w:szCs w:val="28"/>
          <w:lang w:bidi="en-US"/>
        </w:rPr>
        <w:t>, cu modificarile si completarile ulterioare</w:t>
      </w:r>
      <w:r>
        <w:rPr>
          <w:rFonts w:ascii="Times New Roman" w:eastAsia="Times New Roman" w:hAnsi="Times New Roman" w:cs="Times New Roman"/>
          <w:sz w:val="28"/>
          <w:szCs w:val="28"/>
          <w:lang w:bidi="en-US"/>
        </w:rPr>
        <w:t xml:space="preserve"> </w:t>
      </w:r>
    </w:p>
    <w:p w14:paraId="266B9EC4" w14:textId="09B69C0C" w:rsidR="00611525" w:rsidRDefault="00611525" w:rsidP="00117B13">
      <w:pPr>
        <w:spacing w:after="150" w:line="240" w:lineRule="auto"/>
        <w:jc w:val="both"/>
        <w:rPr>
          <w:rFonts w:ascii="Times New Roman" w:eastAsia="Times New Roman" w:hAnsi="Times New Roman" w:cs="Times New Roman"/>
          <w:b/>
          <w:color w:val="444444"/>
          <w:sz w:val="28"/>
          <w:szCs w:val="28"/>
        </w:rPr>
      </w:pPr>
    </w:p>
    <w:p w14:paraId="3D8D3FD7" w14:textId="6E92878F" w:rsidR="00611525" w:rsidRDefault="001012A8" w:rsidP="00117B13">
      <w:pPr>
        <w:spacing w:after="150" w:line="240" w:lineRule="auto"/>
        <w:jc w:val="both"/>
        <w:rPr>
          <w:rFonts w:ascii="Times New Roman" w:hAnsi="Times New Roman"/>
          <w:sz w:val="28"/>
          <w:szCs w:val="28"/>
        </w:rPr>
      </w:pPr>
      <w:r w:rsidRPr="001012A8">
        <w:rPr>
          <w:rFonts w:ascii="Times New Roman" w:hAnsi="Times New Roman"/>
          <w:sz w:val="28"/>
          <w:szCs w:val="28"/>
        </w:rPr>
        <w:t>S</w:t>
      </w:r>
      <w:r>
        <w:rPr>
          <w:rFonts w:ascii="Times New Roman" w:hAnsi="Times New Roman"/>
          <w:sz w:val="28"/>
          <w:szCs w:val="28"/>
        </w:rPr>
        <w:t xml:space="preserve">-a emis de catre APM </w:t>
      </w:r>
      <w:r w:rsidR="00511B24">
        <w:rPr>
          <w:rFonts w:ascii="Times New Roman" w:hAnsi="Times New Roman"/>
          <w:sz w:val="28"/>
          <w:szCs w:val="28"/>
        </w:rPr>
        <w:t>Neamt</w:t>
      </w:r>
      <w:r>
        <w:rPr>
          <w:rFonts w:ascii="Times New Roman" w:hAnsi="Times New Roman"/>
          <w:sz w:val="28"/>
          <w:szCs w:val="28"/>
        </w:rPr>
        <w:t xml:space="preserve"> </w:t>
      </w:r>
      <w:r w:rsidR="00B23079">
        <w:rPr>
          <w:rFonts w:ascii="Times New Roman" w:hAnsi="Times New Roman"/>
          <w:sz w:val="28"/>
          <w:szCs w:val="28"/>
        </w:rPr>
        <w:t xml:space="preserve">– </w:t>
      </w:r>
      <w:r w:rsidR="00B23079" w:rsidRPr="00674D81">
        <w:rPr>
          <w:rFonts w:ascii="Times New Roman" w:hAnsi="Times New Roman"/>
          <w:b/>
          <w:bCs/>
          <w:i/>
          <w:iCs/>
          <w:sz w:val="28"/>
          <w:szCs w:val="28"/>
        </w:rPr>
        <w:t>Decizia de evaluare initiala nr</w:t>
      </w:r>
      <w:r w:rsidR="004B4839">
        <w:rPr>
          <w:rFonts w:ascii="Times New Roman" w:hAnsi="Times New Roman"/>
          <w:b/>
          <w:bCs/>
          <w:i/>
          <w:iCs/>
          <w:sz w:val="28"/>
          <w:szCs w:val="28"/>
        </w:rPr>
        <w:t>.6401</w:t>
      </w:r>
      <w:r w:rsidR="00B23079" w:rsidRPr="00674D81">
        <w:rPr>
          <w:rFonts w:ascii="Times New Roman" w:hAnsi="Times New Roman"/>
          <w:b/>
          <w:bCs/>
          <w:i/>
          <w:iCs/>
          <w:sz w:val="28"/>
          <w:szCs w:val="28"/>
        </w:rPr>
        <w:t>/</w:t>
      </w:r>
      <w:r w:rsidR="004B4839">
        <w:rPr>
          <w:rFonts w:ascii="Times New Roman" w:hAnsi="Times New Roman"/>
          <w:b/>
          <w:bCs/>
          <w:i/>
          <w:iCs/>
          <w:sz w:val="28"/>
          <w:szCs w:val="28"/>
        </w:rPr>
        <w:t>19.08</w:t>
      </w:r>
      <w:r w:rsidR="00037705" w:rsidRPr="00674D81">
        <w:rPr>
          <w:rFonts w:ascii="Times New Roman" w:hAnsi="Times New Roman"/>
          <w:b/>
          <w:bCs/>
          <w:i/>
          <w:iCs/>
          <w:sz w:val="28"/>
          <w:szCs w:val="28"/>
        </w:rPr>
        <w:t>.2020</w:t>
      </w:r>
    </w:p>
    <w:p w14:paraId="70E6EE0F" w14:textId="4D9DB77B" w:rsidR="00117B13" w:rsidRPr="00D36FBF" w:rsidRDefault="00D36FBF" w:rsidP="007101D5">
      <w:pPr>
        <w:spacing w:after="0" w:line="240" w:lineRule="auto"/>
        <w:jc w:val="both"/>
        <w:rPr>
          <w:rFonts w:ascii="Times New Roman" w:eastAsia="Times New Roman" w:hAnsi="Times New Roman" w:cs="Times New Roman"/>
          <w:b/>
          <w:color w:val="444444"/>
          <w:sz w:val="28"/>
          <w:szCs w:val="28"/>
          <w:u w:val="single"/>
        </w:rPr>
      </w:pPr>
      <w:r w:rsidRPr="00D36FBF">
        <w:rPr>
          <w:rFonts w:ascii="Times New Roman" w:eastAsia="Times New Roman" w:hAnsi="Times New Roman" w:cs="Times New Roman"/>
          <w:b/>
          <w:bCs/>
          <w:color w:val="222222"/>
          <w:sz w:val="28"/>
          <w:szCs w:val="28"/>
          <w:u w:val="single"/>
        </w:rPr>
        <w:lastRenderedPageBreak/>
        <w:t xml:space="preserve">III. </w:t>
      </w:r>
      <w:r w:rsidR="00117B13" w:rsidRPr="00D36FBF">
        <w:rPr>
          <w:rFonts w:ascii="Times New Roman" w:eastAsia="Times New Roman" w:hAnsi="Times New Roman" w:cs="Times New Roman"/>
          <w:b/>
          <w:bCs/>
          <w:color w:val="222222"/>
          <w:sz w:val="28"/>
          <w:szCs w:val="28"/>
          <w:u w:val="single"/>
        </w:rPr>
        <w:t>a)</w:t>
      </w:r>
      <w:r w:rsidR="00117B13" w:rsidRPr="00D36FBF">
        <w:rPr>
          <w:rFonts w:ascii="Times New Roman" w:eastAsia="Times New Roman" w:hAnsi="Times New Roman" w:cs="Times New Roman"/>
          <w:b/>
          <w:color w:val="444444"/>
          <w:sz w:val="28"/>
          <w:szCs w:val="28"/>
          <w:u w:val="single"/>
        </w:rPr>
        <w:t> un rezumat al proiectului;</w:t>
      </w:r>
    </w:p>
    <w:p w14:paraId="1779CB6A" w14:textId="77777777" w:rsidR="00C1345D" w:rsidRDefault="004A085C" w:rsidP="004A085C">
      <w:pPr>
        <w:pStyle w:val="Corptext2"/>
        <w:spacing w:line="240" w:lineRule="auto"/>
        <w:jc w:val="both"/>
        <w:rPr>
          <w:rFonts w:ascii="Times New Roman" w:eastAsia="Times New Roman" w:hAnsi="Times New Roman" w:cs="Times New Roman"/>
          <w:sz w:val="28"/>
          <w:szCs w:val="28"/>
          <w:lang w:val="ro-RO" w:eastAsia="ar-SA"/>
        </w:rPr>
      </w:pPr>
      <w:r w:rsidRPr="004A085C">
        <w:rPr>
          <w:rFonts w:ascii="Times New Roman" w:eastAsia="Times New Roman" w:hAnsi="Times New Roman" w:cs="Times New Roman"/>
          <w:sz w:val="28"/>
          <w:szCs w:val="28"/>
          <w:lang w:val="ro-RO" w:eastAsia="ar-SA"/>
        </w:rPr>
        <w:t xml:space="preserve">Terenul studiat are o suprafata de </w:t>
      </w:r>
      <w:r w:rsidR="00C1345D">
        <w:rPr>
          <w:rFonts w:ascii="Times New Roman" w:eastAsia="Times New Roman" w:hAnsi="Times New Roman" w:cs="Times New Roman"/>
          <w:sz w:val="28"/>
          <w:szCs w:val="28"/>
          <w:lang w:val="ro-RO" w:eastAsia="ar-SA"/>
        </w:rPr>
        <w:t>1423</w:t>
      </w:r>
      <w:r w:rsidRPr="004A085C">
        <w:rPr>
          <w:rFonts w:ascii="Times New Roman" w:eastAsia="Times New Roman" w:hAnsi="Times New Roman" w:cs="Times New Roman"/>
          <w:sz w:val="28"/>
          <w:szCs w:val="28"/>
          <w:lang w:val="ro-RO" w:eastAsia="ar-SA"/>
        </w:rPr>
        <w:t xml:space="preserve"> m</w:t>
      </w:r>
      <w:r w:rsidRPr="00C1345D">
        <w:rPr>
          <w:rFonts w:ascii="Times New Roman" w:eastAsia="Times New Roman" w:hAnsi="Times New Roman" w:cs="Times New Roman"/>
          <w:sz w:val="28"/>
          <w:szCs w:val="28"/>
          <w:vertAlign w:val="superscript"/>
          <w:lang w:val="ro-RO" w:eastAsia="ar-SA"/>
        </w:rPr>
        <w:t>2</w:t>
      </w:r>
      <w:r w:rsidRPr="004A085C">
        <w:rPr>
          <w:rFonts w:ascii="Times New Roman" w:eastAsia="Times New Roman" w:hAnsi="Times New Roman" w:cs="Times New Roman"/>
          <w:sz w:val="28"/>
          <w:szCs w:val="28"/>
          <w:lang w:val="ro-RO" w:eastAsia="ar-SA"/>
        </w:rPr>
        <w:t xml:space="preserve">, </w:t>
      </w:r>
      <w:r w:rsidR="00C1345D">
        <w:rPr>
          <w:rFonts w:ascii="Times New Roman" w:eastAsia="Times New Roman" w:hAnsi="Times New Roman" w:cs="Times New Roman"/>
          <w:sz w:val="28"/>
          <w:szCs w:val="28"/>
          <w:lang w:val="ro-RO" w:eastAsia="ar-SA"/>
        </w:rPr>
        <w:t xml:space="preserve">este </w:t>
      </w:r>
      <w:r w:rsidRPr="004A085C">
        <w:rPr>
          <w:rFonts w:ascii="Times New Roman" w:eastAsia="Times New Roman" w:hAnsi="Times New Roman" w:cs="Times New Roman"/>
          <w:sz w:val="28"/>
          <w:szCs w:val="28"/>
          <w:lang w:val="ro-RO" w:eastAsia="ar-SA"/>
        </w:rPr>
        <w:t xml:space="preserve">identificat prin extrasul de carte funciara: CF </w:t>
      </w:r>
      <w:r w:rsidR="00C1345D">
        <w:rPr>
          <w:rFonts w:ascii="Times New Roman" w:eastAsia="Times New Roman" w:hAnsi="Times New Roman" w:cs="Times New Roman"/>
          <w:sz w:val="28"/>
          <w:szCs w:val="28"/>
          <w:lang w:val="ro-RO" w:eastAsia="ar-SA"/>
        </w:rPr>
        <w:t>54617</w:t>
      </w:r>
      <w:r>
        <w:rPr>
          <w:rFonts w:ascii="Times New Roman" w:eastAsia="Times New Roman" w:hAnsi="Times New Roman" w:cs="Times New Roman"/>
          <w:sz w:val="28"/>
          <w:szCs w:val="28"/>
          <w:lang w:val="ro-RO" w:eastAsia="ar-SA"/>
        </w:rPr>
        <w:t xml:space="preserve"> </w:t>
      </w:r>
      <w:r w:rsidR="00C1345D">
        <w:rPr>
          <w:rFonts w:ascii="Times New Roman" w:eastAsia="Times New Roman" w:hAnsi="Times New Roman" w:cs="Times New Roman"/>
          <w:sz w:val="28"/>
          <w:szCs w:val="28"/>
          <w:lang w:val="ro-RO" w:eastAsia="ar-SA"/>
        </w:rPr>
        <w:t>–</w:t>
      </w:r>
      <w:r>
        <w:rPr>
          <w:rFonts w:ascii="Times New Roman" w:eastAsia="Times New Roman" w:hAnsi="Times New Roman" w:cs="Times New Roman"/>
          <w:sz w:val="28"/>
          <w:szCs w:val="28"/>
          <w:lang w:val="ro-RO" w:eastAsia="ar-SA"/>
        </w:rPr>
        <w:t xml:space="preserve"> </w:t>
      </w:r>
      <w:r w:rsidR="00C1345D">
        <w:rPr>
          <w:rFonts w:ascii="Times New Roman" w:eastAsia="Times New Roman" w:hAnsi="Times New Roman" w:cs="Times New Roman"/>
          <w:sz w:val="28"/>
          <w:szCs w:val="28"/>
          <w:lang w:val="ro-RO" w:eastAsia="ar-SA"/>
        </w:rPr>
        <w:t xml:space="preserve">Horia si </w:t>
      </w:r>
      <w:r w:rsidRPr="004A085C">
        <w:rPr>
          <w:rFonts w:ascii="Times New Roman" w:eastAsia="Times New Roman" w:hAnsi="Times New Roman" w:cs="Times New Roman"/>
          <w:sz w:val="28"/>
          <w:szCs w:val="28"/>
          <w:lang w:val="ro-RO" w:eastAsia="ar-SA"/>
        </w:rPr>
        <w:t xml:space="preserve"> este proprietate privata </w:t>
      </w:r>
      <w:r w:rsidR="00C1345D">
        <w:rPr>
          <w:rFonts w:ascii="Times New Roman" w:eastAsia="Times New Roman" w:hAnsi="Times New Roman" w:cs="Times New Roman"/>
          <w:sz w:val="28"/>
          <w:szCs w:val="28"/>
          <w:lang w:val="ro-RO" w:eastAsia="ar-SA"/>
        </w:rPr>
        <w:t xml:space="preserve">a SC Carlin Tex Mob SRL </w:t>
      </w:r>
    </w:p>
    <w:p w14:paraId="69EDD3FE" w14:textId="39ED4A4D" w:rsidR="004A085C" w:rsidRPr="004A085C" w:rsidRDefault="00C1345D" w:rsidP="004A085C">
      <w:pPr>
        <w:pStyle w:val="Corptext2"/>
        <w:spacing w:line="240" w:lineRule="auto"/>
        <w:jc w:val="both"/>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lang w:val="ro-RO" w:eastAsia="ar-SA"/>
        </w:rPr>
        <w:t xml:space="preserve">Terenul </w:t>
      </w:r>
      <w:r w:rsidR="004A085C" w:rsidRPr="004A085C">
        <w:rPr>
          <w:rFonts w:ascii="Times New Roman" w:eastAsia="Times New Roman" w:hAnsi="Times New Roman" w:cs="Times New Roman"/>
          <w:sz w:val="28"/>
          <w:szCs w:val="28"/>
          <w:lang w:val="ro-RO" w:eastAsia="ar-SA"/>
        </w:rPr>
        <w:t xml:space="preserve"> este </w:t>
      </w:r>
      <w:r>
        <w:rPr>
          <w:rFonts w:ascii="Times New Roman" w:eastAsia="Times New Roman" w:hAnsi="Times New Roman" w:cs="Times New Roman"/>
          <w:sz w:val="28"/>
          <w:szCs w:val="28"/>
          <w:lang w:val="ro-RO" w:eastAsia="ar-SA"/>
        </w:rPr>
        <w:t xml:space="preserve">situat </w:t>
      </w:r>
      <w:r w:rsidR="004A085C" w:rsidRPr="004A085C">
        <w:rPr>
          <w:rFonts w:ascii="Times New Roman" w:eastAsia="Times New Roman" w:hAnsi="Times New Roman" w:cs="Times New Roman"/>
          <w:sz w:val="28"/>
          <w:szCs w:val="28"/>
          <w:lang w:val="ro-RO" w:eastAsia="ar-SA"/>
        </w:rPr>
        <w:t xml:space="preserve">in  intravilanul </w:t>
      </w:r>
      <w:r>
        <w:rPr>
          <w:rFonts w:ascii="Times New Roman" w:eastAsia="Times New Roman" w:hAnsi="Times New Roman" w:cs="Times New Roman"/>
          <w:sz w:val="28"/>
          <w:szCs w:val="28"/>
          <w:lang w:val="ro-RO" w:eastAsia="ar-SA"/>
        </w:rPr>
        <w:t xml:space="preserve">localitatii Horia, str.Pietrei f.n. Dreptul de proprietate asupra terenului este constituit pentru SC Carlin Tex Mob SRL, conform contractului de vanzare-cumparare, autentificat de NP Tudor Sorin sub nr.429/29.04.2020 </w:t>
      </w:r>
    </w:p>
    <w:p w14:paraId="782E5EBF" w14:textId="1099BA30" w:rsidR="004A085C" w:rsidRDefault="00C74C05" w:rsidP="00410DF8">
      <w:pPr>
        <w:spacing w:after="0"/>
        <w:jc w:val="both"/>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lang w:val="ro-RO" w:eastAsia="ar-SA"/>
        </w:rPr>
        <w:t>Pentru investitia de fata</w:t>
      </w:r>
      <w:r w:rsidR="00584A27">
        <w:rPr>
          <w:rFonts w:ascii="Times New Roman" w:eastAsia="Times New Roman" w:hAnsi="Times New Roman" w:cs="Times New Roman"/>
          <w:sz w:val="28"/>
          <w:szCs w:val="28"/>
          <w:lang w:val="ro-RO" w:eastAsia="ar-SA"/>
        </w:rPr>
        <w:t xml:space="preserve"> </w:t>
      </w:r>
      <w:r w:rsidRPr="00410DF8">
        <w:rPr>
          <w:rFonts w:ascii="Times New Roman" w:eastAsia="Times New Roman" w:hAnsi="Times New Roman" w:cs="Times New Roman"/>
          <w:sz w:val="28"/>
          <w:szCs w:val="28"/>
          <w:lang w:val="ro-RO" w:eastAsia="ar-SA"/>
        </w:rPr>
        <w:t xml:space="preserve">Primaria </w:t>
      </w:r>
      <w:r w:rsidR="00C1345D">
        <w:rPr>
          <w:rFonts w:ascii="Times New Roman" w:eastAsia="Times New Roman" w:hAnsi="Times New Roman" w:cs="Times New Roman"/>
          <w:sz w:val="28"/>
          <w:szCs w:val="28"/>
          <w:lang w:val="ro-RO" w:eastAsia="ar-SA"/>
        </w:rPr>
        <w:t>Horia</w:t>
      </w:r>
      <w:r w:rsidR="004A085C" w:rsidRPr="00410DF8">
        <w:rPr>
          <w:rFonts w:ascii="Times New Roman" w:eastAsia="Times New Roman" w:hAnsi="Times New Roman" w:cs="Times New Roman"/>
          <w:sz w:val="28"/>
          <w:szCs w:val="28"/>
          <w:lang w:val="ro-RO" w:eastAsia="ar-SA"/>
        </w:rPr>
        <w:t xml:space="preserve"> </w:t>
      </w:r>
      <w:r>
        <w:rPr>
          <w:rFonts w:ascii="Times New Roman" w:eastAsia="Times New Roman" w:hAnsi="Times New Roman" w:cs="Times New Roman"/>
          <w:sz w:val="28"/>
          <w:szCs w:val="28"/>
          <w:lang w:val="ro-RO" w:eastAsia="ar-SA"/>
        </w:rPr>
        <w:t xml:space="preserve">a emis </w:t>
      </w:r>
      <w:r w:rsidR="00410DF8" w:rsidRPr="00410DF8">
        <w:rPr>
          <w:rFonts w:ascii="Times New Roman" w:eastAsia="Times New Roman" w:hAnsi="Times New Roman" w:cs="Times New Roman"/>
          <w:sz w:val="28"/>
          <w:szCs w:val="28"/>
          <w:lang w:val="ro-RO" w:eastAsia="ar-SA"/>
        </w:rPr>
        <w:t xml:space="preserve">Certificatul de urbanism </w:t>
      </w:r>
      <w:r w:rsidR="004A085C" w:rsidRPr="004A085C">
        <w:rPr>
          <w:rFonts w:ascii="Times New Roman" w:eastAsia="Times New Roman" w:hAnsi="Times New Roman" w:cs="Times New Roman"/>
          <w:sz w:val="28"/>
          <w:szCs w:val="28"/>
          <w:lang w:val="ro-RO" w:eastAsia="ar-SA"/>
        </w:rPr>
        <w:t>nr.</w:t>
      </w:r>
      <w:r w:rsidR="00C1345D">
        <w:rPr>
          <w:rFonts w:ascii="Times New Roman" w:eastAsia="Times New Roman" w:hAnsi="Times New Roman" w:cs="Times New Roman"/>
          <w:sz w:val="28"/>
          <w:szCs w:val="28"/>
          <w:lang w:val="ro-RO" w:eastAsia="ar-SA"/>
        </w:rPr>
        <w:t>100 din 07.08.2020, in scopul „Construire hala productie P</w:t>
      </w:r>
      <w:r w:rsidR="004B4839">
        <w:rPr>
          <w:rFonts w:ascii="Times New Roman" w:eastAsia="Times New Roman" w:hAnsi="Times New Roman" w:cs="Times New Roman"/>
          <w:sz w:val="28"/>
          <w:szCs w:val="28"/>
          <w:lang w:val="ro-RO" w:eastAsia="ar-SA"/>
        </w:rPr>
        <w:t xml:space="preserve"> (confectii)”</w:t>
      </w:r>
      <w:r w:rsidR="00C1345D">
        <w:rPr>
          <w:rFonts w:ascii="Times New Roman" w:eastAsia="Times New Roman" w:hAnsi="Times New Roman" w:cs="Times New Roman"/>
          <w:sz w:val="28"/>
          <w:szCs w:val="28"/>
          <w:lang w:val="ro-RO" w:eastAsia="ar-SA"/>
        </w:rPr>
        <w:t xml:space="preserve"> </w:t>
      </w:r>
    </w:p>
    <w:p w14:paraId="7DDAC685" w14:textId="77777777" w:rsidR="00C25CFF" w:rsidRDefault="00C25CFF" w:rsidP="00C74C05">
      <w:pPr>
        <w:spacing w:after="0" w:line="240" w:lineRule="auto"/>
        <w:rPr>
          <w:rFonts w:ascii="Times New Roman" w:eastAsia="Arial" w:hAnsi="Times New Roman" w:cs="Times New Roman"/>
          <w:b/>
          <w:sz w:val="28"/>
          <w:szCs w:val="28"/>
        </w:rPr>
      </w:pPr>
    </w:p>
    <w:p w14:paraId="218126BC" w14:textId="6B8C3BB0" w:rsidR="00C74C05" w:rsidRPr="00584A27" w:rsidRDefault="00C74C05" w:rsidP="00C74C05">
      <w:pPr>
        <w:spacing w:after="0" w:line="240" w:lineRule="auto"/>
        <w:rPr>
          <w:rFonts w:ascii="Times New Roman" w:eastAsia="Arial" w:hAnsi="Times New Roman" w:cs="Times New Roman"/>
          <w:b/>
          <w:sz w:val="28"/>
          <w:szCs w:val="28"/>
        </w:rPr>
      </w:pPr>
      <w:r w:rsidRPr="00584A27">
        <w:rPr>
          <w:rFonts w:ascii="Times New Roman" w:eastAsia="Arial" w:hAnsi="Times New Roman" w:cs="Times New Roman"/>
          <w:b/>
          <w:sz w:val="28"/>
          <w:szCs w:val="28"/>
        </w:rPr>
        <w:t>Regimul juridic:</w:t>
      </w:r>
    </w:p>
    <w:p w14:paraId="72B7BE8E" w14:textId="6FB9D5A2" w:rsidR="00C74C05" w:rsidRDefault="00C74C05" w:rsidP="00C74C05">
      <w:pPr>
        <w:spacing w:after="0" w:line="240" w:lineRule="auto"/>
        <w:ind w:right="-142"/>
        <w:jc w:val="both"/>
        <w:rPr>
          <w:rFonts w:ascii="Times New Roman" w:eastAsia="Times New Roman" w:hAnsi="Times New Roman" w:cs="Times New Roman"/>
          <w:sz w:val="28"/>
          <w:szCs w:val="28"/>
          <w:lang w:val="ro-RO" w:eastAsia="ar-SA"/>
        </w:rPr>
      </w:pPr>
      <w:r w:rsidRPr="00584A27">
        <w:rPr>
          <w:rFonts w:ascii="Times New Roman" w:eastAsia="Times New Roman" w:hAnsi="Times New Roman" w:cs="Times New Roman"/>
          <w:sz w:val="28"/>
          <w:szCs w:val="28"/>
          <w:lang w:val="ro-RO" w:eastAsia="ar-SA"/>
        </w:rPr>
        <w:t xml:space="preserve">Teren situat în intravilanul localitatii , proprietate particulara  </w:t>
      </w:r>
    </w:p>
    <w:p w14:paraId="67C932C9" w14:textId="77777777" w:rsidR="00C25CFF" w:rsidRDefault="00C25CFF" w:rsidP="00C74C05">
      <w:pPr>
        <w:spacing w:after="0" w:line="240" w:lineRule="auto"/>
        <w:jc w:val="both"/>
        <w:rPr>
          <w:rFonts w:ascii="Times New Roman" w:eastAsia="Arial" w:hAnsi="Times New Roman" w:cs="Times New Roman"/>
          <w:b/>
          <w:sz w:val="28"/>
          <w:szCs w:val="28"/>
        </w:rPr>
      </w:pPr>
    </w:p>
    <w:p w14:paraId="0E1639A3" w14:textId="4CFED89F" w:rsidR="00C74C05" w:rsidRPr="00584A27" w:rsidRDefault="00C74C05" w:rsidP="00C74C05">
      <w:pPr>
        <w:spacing w:after="0" w:line="240" w:lineRule="auto"/>
        <w:jc w:val="both"/>
        <w:rPr>
          <w:rFonts w:ascii="Times New Roman" w:eastAsia="Arial" w:hAnsi="Times New Roman" w:cs="Times New Roman"/>
          <w:b/>
          <w:sz w:val="28"/>
          <w:szCs w:val="28"/>
        </w:rPr>
      </w:pPr>
      <w:r w:rsidRPr="00584A27">
        <w:rPr>
          <w:rFonts w:ascii="Times New Roman" w:eastAsia="Arial" w:hAnsi="Times New Roman" w:cs="Times New Roman"/>
          <w:b/>
          <w:sz w:val="28"/>
          <w:szCs w:val="28"/>
        </w:rPr>
        <w:t xml:space="preserve">Regimul economic: </w:t>
      </w:r>
    </w:p>
    <w:p w14:paraId="7929A55F" w14:textId="3087359C" w:rsidR="00584A27" w:rsidRDefault="00C25CFF" w:rsidP="00250CED">
      <w:pPr>
        <w:pStyle w:val="Corptext2"/>
        <w:spacing w:after="0" w:line="240" w:lineRule="auto"/>
        <w:jc w:val="both"/>
        <w:rPr>
          <w:rFonts w:ascii="Times New Roman" w:hAnsi="Times New Roman" w:cs="Times New Roman"/>
          <w:sz w:val="28"/>
          <w:szCs w:val="28"/>
          <w:lang w:val="ro-RO"/>
        </w:rPr>
      </w:pPr>
      <w:r>
        <w:rPr>
          <w:rFonts w:ascii="Times New Roman" w:eastAsia="Arial" w:hAnsi="Times New Roman" w:cs="Times New Roman"/>
          <w:sz w:val="28"/>
          <w:szCs w:val="28"/>
        </w:rPr>
        <w:t>C</w:t>
      </w:r>
      <w:r w:rsidR="00C74C05" w:rsidRPr="00584A27">
        <w:rPr>
          <w:rFonts w:ascii="Times New Roman" w:eastAsia="Arial" w:hAnsi="Times New Roman" w:cs="Times New Roman"/>
          <w:sz w:val="28"/>
          <w:szCs w:val="28"/>
        </w:rPr>
        <w:t>ategoria de folosință</w:t>
      </w:r>
      <w:r w:rsidR="00584A27" w:rsidRPr="00584A27">
        <w:rPr>
          <w:rFonts w:ascii="Times New Roman" w:eastAsia="Arial" w:hAnsi="Times New Roman" w:cs="Times New Roman"/>
          <w:sz w:val="28"/>
          <w:szCs w:val="28"/>
        </w:rPr>
        <w:t xml:space="preserve"> </w:t>
      </w:r>
      <w:r>
        <w:rPr>
          <w:rFonts w:ascii="Times New Roman" w:eastAsia="Arial" w:hAnsi="Times New Roman" w:cs="Times New Roman"/>
          <w:sz w:val="28"/>
          <w:szCs w:val="28"/>
        </w:rPr>
        <w:t>a terenului</w:t>
      </w:r>
      <w:r w:rsidR="00D62657">
        <w:rPr>
          <w:rFonts w:ascii="Times New Roman" w:eastAsia="Arial" w:hAnsi="Times New Roman" w:cs="Times New Roman"/>
          <w:sz w:val="28"/>
          <w:szCs w:val="28"/>
        </w:rPr>
        <w:t xml:space="preserve"> </w:t>
      </w:r>
      <w:r w:rsidR="00FF44B9">
        <w:rPr>
          <w:rFonts w:ascii="Times New Roman" w:eastAsia="Arial" w:hAnsi="Times New Roman" w:cs="Times New Roman"/>
          <w:sz w:val="28"/>
          <w:szCs w:val="28"/>
        </w:rPr>
        <w:t>–</w:t>
      </w:r>
      <w:r w:rsidR="00AE6D62">
        <w:rPr>
          <w:rFonts w:ascii="Times New Roman" w:eastAsia="Arial" w:hAnsi="Times New Roman" w:cs="Times New Roman"/>
          <w:sz w:val="28"/>
          <w:szCs w:val="28"/>
        </w:rPr>
        <w:t xml:space="preserve"> </w:t>
      </w:r>
      <w:r>
        <w:rPr>
          <w:rFonts w:ascii="Times New Roman" w:eastAsia="Arial" w:hAnsi="Times New Roman" w:cs="Times New Roman"/>
          <w:sz w:val="28"/>
          <w:szCs w:val="28"/>
        </w:rPr>
        <w:t>curti constructii</w:t>
      </w:r>
      <w:r w:rsidR="00FF44B9">
        <w:rPr>
          <w:rFonts w:ascii="Times New Roman" w:eastAsia="Arial" w:hAnsi="Times New Roman" w:cs="Times New Roman"/>
          <w:sz w:val="28"/>
          <w:szCs w:val="28"/>
        </w:rPr>
        <w:t>,</w:t>
      </w:r>
      <w:r w:rsidR="00FF44B9" w:rsidRPr="00FF44B9">
        <w:rPr>
          <w:rFonts w:ascii="Times New Roman" w:hAnsi="Times New Roman" w:cs="Times New Roman"/>
          <w:sz w:val="28"/>
          <w:szCs w:val="28"/>
          <w:lang w:val="ro-RO"/>
        </w:rPr>
        <w:t xml:space="preserve"> </w:t>
      </w:r>
      <w:r>
        <w:rPr>
          <w:rFonts w:ascii="Times New Roman" w:hAnsi="Times New Roman" w:cs="Times New Roman"/>
          <w:sz w:val="28"/>
          <w:szCs w:val="28"/>
          <w:lang w:val="ro-RO"/>
        </w:rPr>
        <w:t>conform PUG -UTR8 – Zona agroindustriala</w:t>
      </w:r>
    </w:p>
    <w:p w14:paraId="4E207897" w14:textId="77777777" w:rsidR="00C25CFF" w:rsidRDefault="00C25CFF" w:rsidP="00250CED">
      <w:pPr>
        <w:pStyle w:val="Corptext2"/>
        <w:spacing w:after="0" w:line="240" w:lineRule="auto"/>
        <w:jc w:val="both"/>
        <w:rPr>
          <w:rFonts w:ascii="Times New Roman" w:eastAsia="Times New Roman" w:hAnsi="Times New Roman" w:cs="Times New Roman"/>
          <w:sz w:val="28"/>
          <w:szCs w:val="28"/>
          <w:lang w:val="ro-RO" w:eastAsia="ar-SA"/>
        </w:rPr>
      </w:pPr>
    </w:p>
    <w:p w14:paraId="6D7730F9" w14:textId="1F4DC2E0" w:rsidR="009F767B" w:rsidRPr="00584A27" w:rsidRDefault="009F767B" w:rsidP="00250CED">
      <w:pPr>
        <w:autoSpaceDE w:val="0"/>
        <w:autoSpaceDN w:val="0"/>
        <w:adjustRightInd w:val="0"/>
        <w:spacing w:after="0" w:line="240" w:lineRule="auto"/>
        <w:jc w:val="both"/>
        <w:rPr>
          <w:rFonts w:ascii="Times New Roman" w:hAnsi="Times New Roman" w:cs="Times New Roman"/>
          <w:b/>
          <w:sz w:val="28"/>
          <w:szCs w:val="28"/>
        </w:rPr>
      </w:pPr>
      <w:r w:rsidRPr="00584A27">
        <w:rPr>
          <w:rFonts w:ascii="Times New Roman" w:hAnsi="Times New Roman" w:cs="Times New Roman"/>
          <w:b/>
          <w:sz w:val="28"/>
          <w:szCs w:val="28"/>
        </w:rPr>
        <w:t>Situaţia existentă:</w:t>
      </w:r>
    </w:p>
    <w:p w14:paraId="5D3477BB" w14:textId="48A82359" w:rsidR="00C25CFF" w:rsidRDefault="0080046F" w:rsidP="00C25CFF">
      <w:pPr>
        <w:pStyle w:val="Corptext2"/>
        <w:spacing w:after="0" w:line="240" w:lineRule="auto"/>
        <w:jc w:val="both"/>
        <w:rPr>
          <w:rFonts w:ascii="Times New Roman" w:hAnsi="Times New Roman" w:cs="Times New Roman"/>
          <w:sz w:val="28"/>
          <w:szCs w:val="28"/>
          <w:lang w:val="ro-RO"/>
        </w:rPr>
      </w:pPr>
      <w:r w:rsidRPr="0080046F">
        <w:rPr>
          <w:rFonts w:ascii="Times New Roman" w:hAnsi="Times New Roman" w:cs="Times New Roman"/>
          <w:sz w:val="28"/>
          <w:szCs w:val="28"/>
          <w:lang w:val="ro-RO"/>
        </w:rPr>
        <w:t xml:space="preserve">Amplasamentul studiat este poziționat în </w:t>
      </w:r>
      <w:r w:rsidR="00C25CFF" w:rsidRPr="00C25CFF">
        <w:rPr>
          <w:rFonts w:ascii="Times New Roman" w:hAnsi="Times New Roman" w:cs="Times New Roman"/>
          <w:sz w:val="28"/>
          <w:szCs w:val="28"/>
          <w:lang w:val="ro-RO"/>
        </w:rPr>
        <w:t>intravilanul localitatii Horia</w:t>
      </w:r>
      <w:r w:rsidR="00C25CFF" w:rsidRPr="0080046F">
        <w:rPr>
          <w:rFonts w:ascii="Times New Roman" w:hAnsi="Times New Roman" w:cs="Times New Roman"/>
          <w:sz w:val="28"/>
          <w:szCs w:val="28"/>
          <w:lang w:val="ro-RO"/>
        </w:rPr>
        <w:t xml:space="preserve"> </w:t>
      </w:r>
      <w:r w:rsidR="00C25CFF">
        <w:rPr>
          <w:rFonts w:ascii="Times New Roman" w:hAnsi="Times New Roman" w:cs="Times New Roman"/>
          <w:sz w:val="28"/>
          <w:szCs w:val="28"/>
          <w:lang w:val="ro-RO"/>
        </w:rPr>
        <w:t>in zona agroindustriala</w:t>
      </w:r>
    </w:p>
    <w:p w14:paraId="51038B6E" w14:textId="5EF5131E" w:rsidR="00C25CFF" w:rsidRPr="00C25CFF" w:rsidRDefault="00C25CFF" w:rsidP="00C25CFF">
      <w:pPr>
        <w:tabs>
          <w:tab w:val="left" w:pos="2340"/>
          <w:tab w:val="left" w:pos="3240"/>
        </w:tabs>
        <w:spacing w:after="0" w:line="240" w:lineRule="auto"/>
        <w:jc w:val="both"/>
        <w:rPr>
          <w:rFonts w:ascii="Times New Roman" w:hAnsi="Times New Roman" w:cs="Times New Roman"/>
          <w:bCs/>
          <w:sz w:val="28"/>
          <w:szCs w:val="28"/>
          <w:lang w:val="ro-RO"/>
        </w:rPr>
      </w:pPr>
      <w:r w:rsidRPr="00C25CFF">
        <w:rPr>
          <w:rFonts w:ascii="Times New Roman" w:hAnsi="Times New Roman" w:cs="Times New Roman"/>
          <w:bCs/>
          <w:sz w:val="28"/>
          <w:szCs w:val="28"/>
          <w:lang w:val="ro-RO"/>
        </w:rPr>
        <w:t>Parcela se invecineaza :</w:t>
      </w:r>
    </w:p>
    <w:p w14:paraId="3F3A1E3D" w14:textId="554C456D" w:rsidR="00C25CFF" w:rsidRPr="00C25CFF" w:rsidRDefault="00C25CFF" w:rsidP="00C25CFF">
      <w:pPr>
        <w:pStyle w:val="Listparagraf"/>
        <w:numPr>
          <w:ilvl w:val="0"/>
          <w:numId w:val="41"/>
        </w:numPr>
        <w:tabs>
          <w:tab w:val="left" w:pos="2340"/>
          <w:tab w:val="left" w:pos="3240"/>
        </w:tabs>
        <w:spacing w:after="0" w:line="240" w:lineRule="auto"/>
        <w:jc w:val="both"/>
        <w:rPr>
          <w:rFonts w:ascii="Times New Roman" w:hAnsi="Times New Roman" w:cs="Times New Roman"/>
          <w:bCs/>
          <w:sz w:val="28"/>
          <w:szCs w:val="28"/>
          <w:lang w:val="ro-RO"/>
        </w:rPr>
      </w:pPr>
      <w:r w:rsidRPr="00C25CFF">
        <w:rPr>
          <w:rFonts w:ascii="Times New Roman" w:hAnsi="Times New Roman" w:cs="Times New Roman"/>
          <w:bCs/>
          <w:sz w:val="28"/>
          <w:szCs w:val="28"/>
          <w:lang w:val="ro-RO"/>
        </w:rPr>
        <w:t>la est</w:t>
      </w:r>
      <w:r w:rsidRPr="00C25CFF">
        <w:rPr>
          <w:rFonts w:ascii="Times New Roman" w:hAnsi="Times New Roman" w:cs="Times New Roman"/>
          <w:bCs/>
          <w:sz w:val="28"/>
          <w:szCs w:val="28"/>
          <w:lang w:val="ro-RO"/>
        </w:rPr>
        <w:tab/>
        <w:t xml:space="preserve"> </w:t>
      </w:r>
      <w:r>
        <w:rPr>
          <w:rFonts w:ascii="Times New Roman" w:hAnsi="Times New Roman" w:cs="Times New Roman"/>
          <w:bCs/>
          <w:sz w:val="28"/>
          <w:szCs w:val="28"/>
          <w:lang w:val="ro-RO"/>
        </w:rPr>
        <w:t xml:space="preserve">        </w:t>
      </w:r>
      <w:r w:rsidRPr="00C25CFF">
        <w:rPr>
          <w:rFonts w:ascii="Times New Roman" w:hAnsi="Times New Roman" w:cs="Times New Roman"/>
          <w:bCs/>
          <w:sz w:val="28"/>
          <w:szCs w:val="28"/>
          <w:lang w:val="ro-RO"/>
        </w:rPr>
        <w:t>- proprietate privata nr. cad. 53505</w:t>
      </w:r>
    </w:p>
    <w:p w14:paraId="33A6DB62" w14:textId="049770AC" w:rsidR="00C25CFF" w:rsidRPr="00C25CFF" w:rsidRDefault="00C25CFF" w:rsidP="00C25CFF">
      <w:pPr>
        <w:pStyle w:val="Listparagraf"/>
        <w:numPr>
          <w:ilvl w:val="0"/>
          <w:numId w:val="41"/>
        </w:numPr>
        <w:tabs>
          <w:tab w:val="left" w:pos="2340"/>
          <w:tab w:val="left" w:pos="3240"/>
        </w:tabs>
        <w:spacing w:after="0" w:line="240" w:lineRule="auto"/>
        <w:jc w:val="both"/>
        <w:rPr>
          <w:rFonts w:ascii="Times New Roman" w:hAnsi="Times New Roman" w:cs="Times New Roman"/>
          <w:bCs/>
          <w:sz w:val="28"/>
          <w:szCs w:val="28"/>
          <w:lang w:val="ro-RO"/>
        </w:rPr>
      </w:pPr>
      <w:r w:rsidRPr="00C25CFF">
        <w:rPr>
          <w:rFonts w:ascii="Times New Roman" w:hAnsi="Times New Roman" w:cs="Times New Roman"/>
          <w:bCs/>
          <w:sz w:val="28"/>
          <w:szCs w:val="28"/>
          <w:lang w:val="ro-RO"/>
        </w:rPr>
        <w:t xml:space="preserve">la vest </w:t>
      </w:r>
      <w:r w:rsidRPr="00C25CFF">
        <w:rPr>
          <w:rFonts w:ascii="Times New Roman" w:hAnsi="Times New Roman" w:cs="Times New Roman"/>
          <w:bCs/>
          <w:sz w:val="28"/>
          <w:szCs w:val="28"/>
          <w:lang w:val="ro-RO"/>
        </w:rPr>
        <w:tab/>
        <w:t xml:space="preserve">         - proprietate privata nr. cad. 54616</w:t>
      </w:r>
    </w:p>
    <w:p w14:paraId="233B148C" w14:textId="745DACED" w:rsidR="00C25CFF" w:rsidRPr="00C25CFF" w:rsidRDefault="00C25CFF" w:rsidP="00C25CFF">
      <w:pPr>
        <w:pStyle w:val="Listparagraf"/>
        <w:numPr>
          <w:ilvl w:val="0"/>
          <w:numId w:val="41"/>
        </w:numPr>
        <w:tabs>
          <w:tab w:val="left" w:pos="2340"/>
          <w:tab w:val="left" w:pos="3240"/>
        </w:tabs>
        <w:spacing w:after="0" w:line="240" w:lineRule="auto"/>
        <w:jc w:val="both"/>
        <w:rPr>
          <w:rFonts w:ascii="Times New Roman" w:hAnsi="Times New Roman" w:cs="Times New Roman"/>
          <w:bCs/>
          <w:sz w:val="28"/>
          <w:szCs w:val="28"/>
          <w:lang w:val="ro-RO"/>
        </w:rPr>
      </w:pPr>
      <w:r w:rsidRPr="00C25CFF">
        <w:rPr>
          <w:rFonts w:ascii="Times New Roman" w:hAnsi="Times New Roman" w:cs="Times New Roman"/>
          <w:bCs/>
          <w:sz w:val="28"/>
          <w:szCs w:val="28"/>
          <w:lang w:val="ro-RO"/>
        </w:rPr>
        <w:t xml:space="preserve">la sud </w:t>
      </w:r>
      <w:r w:rsidRPr="00C25CFF">
        <w:rPr>
          <w:rFonts w:ascii="Times New Roman" w:hAnsi="Times New Roman" w:cs="Times New Roman"/>
          <w:bCs/>
          <w:sz w:val="28"/>
          <w:szCs w:val="28"/>
          <w:lang w:val="ro-RO"/>
        </w:rPr>
        <w:tab/>
      </w:r>
      <w:r>
        <w:rPr>
          <w:rFonts w:ascii="Times New Roman" w:hAnsi="Times New Roman" w:cs="Times New Roman"/>
          <w:bCs/>
          <w:sz w:val="28"/>
          <w:szCs w:val="28"/>
          <w:lang w:val="ro-RO"/>
        </w:rPr>
        <w:t xml:space="preserve">         </w:t>
      </w:r>
      <w:r w:rsidRPr="00C25CFF">
        <w:rPr>
          <w:rFonts w:ascii="Times New Roman" w:hAnsi="Times New Roman" w:cs="Times New Roman"/>
          <w:bCs/>
          <w:sz w:val="28"/>
          <w:szCs w:val="28"/>
          <w:lang w:val="ro-RO"/>
        </w:rPr>
        <w:t>- str. Pietrei nr.cad 51579</w:t>
      </w:r>
    </w:p>
    <w:p w14:paraId="0AC222EC" w14:textId="5D5A1E7A" w:rsidR="00C25CFF" w:rsidRPr="00C25CFF" w:rsidRDefault="00C25CFF" w:rsidP="00C25CFF">
      <w:pPr>
        <w:pStyle w:val="Listparagraf"/>
        <w:numPr>
          <w:ilvl w:val="0"/>
          <w:numId w:val="41"/>
        </w:numPr>
        <w:tabs>
          <w:tab w:val="left" w:pos="2340"/>
          <w:tab w:val="left" w:pos="3240"/>
        </w:tabs>
        <w:spacing w:after="0" w:line="240" w:lineRule="auto"/>
        <w:jc w:val="both"/>
        <w:rPr>
          <w:rFonts w:ascii="Times New Roman" w:hAnsi="Times New Roman" w:cs="Times New Roman"/>
          <w:bCs/>
          <w:sz w:val="28"/>
          <w:szCs w:val="28"/>
          <w:lang w:val="ro-RO"/>
        </w:rPr>
      </w:pPr>
      <w:r w:rsidRPr="00C25CFF">
        <w:rPr>
          <w:rFonts w:ascii="Times New Roman" w:hAnsi="Times New Roman" w:cs="Times New Roman"/>
          <w:bCs/>
          <w:sz w:val="28"/>
          <w:szCs w:val="28"/>
          <w:lang w:val="ro-RO"/>
        </w:rPr>
        <w:t>la nord                     - proprietate privata nr. cad. 52629</w:t>
      </w:r>
    </w:p>
    <w:p w14:paraId="0B2047FA" w14:textId="77777777" w:rsidR="009240EA" w:rsidRDefault="009240EA" w:rsidP="00C25CFF">
      <w:pPr>
        <w:tabs>
          <w:tab w:val="left" w:pos="2340"/>
          <w:tab w:val="left" w:pos="3240"/>
        </w:tabs>
        <w:spacing w:after="0" w:line="240" w:lineRule="auto"/>
        <w:jc w:val="both"/>
        <w:rPr>
          <w:rFonts w:ascii="Times New Roman" w:hAnsi="Times New Roman" w:cs="Times New Roman"/>
          <w:bCs/>
          <w:sz w:val="28"/>
          <w:szCs w:val="28"/>
          <w:lang w:val="ro-RO"/>
        </w:rPr>
      </w:pPr>
    </w:p>
    <w:p w14:paraId="5C7C9070" w14:textId="35AB63CC" w:rsidR="00C23776" w:rsidRDefault="00C23776" w:rsidP="00C25CFF">
      <w:pPr>
        <w:tabs>
          <w:tab w:val="left" w:pos="2340"/>
          <w:tab w:val="left" w:pos="3240"/>
        </w:tabs>
        <w:spacing w:after="0" w:line="240" w:lineRule="auto"/>
        <w:jc w:val="both"/>
        <w:rPr>
          <w:rFonts w:ascii="Times New Roman" w:hAnsi="Times New Roman" w:cs="Times New Roman"/>
          <w:bCs/>
          <w:sz w:val="28"/>
          <w:szCs w:val="28"/>
          <w:lang w:val="ro-RO"/>
        </w:rPr>
      </w:pPr>
      <w:r w:rsidRPr="00C23776">
        <w:rPr>
          <w:rFonts w:ascii="Times New Roman" w:hAnsi="Times New Roman" w:cs="Times New Roman"/>
          <w:bCs/>
          <w:sz w:val="28"/>
          <w:szCs w:val="28"/>
          <w:lang w:val="ro-RO"/>
        </w:rPr>
        <w:t>Terenul nu are declivitati , nefiind necesare masuri deosebite de sistematizare ale  terenului</w:t>
      </w:r>
    </w:p>
    <w:p w14:paraId="1D219A71" w14:textId="3613FC23" w:rsidR="00C23776" w:rsidRPr="00C23776" w:rsidRDefault="00C23776" w:rsidP="00C23776">
      <w:pPr>
        <w:tabs>
          <w:tab w:val="left" w:pos="1080"/>
        </w:tabs>
        <w:spacing w:after="0" w:line="240" w:lineRule="auto"/>
        <w:rPr>
          <w:rFonts w:ascii="Times New Roman" w:hAnsi="Times New Roman" w:cs="Times New Roman"/>
          <w:bCs/>
          <w:sz w:val="28"/>
          <w:szCs w:val="28"/>
          <w:lang w:val="ro-RO"/>
        </w:rPr>
      </w:pPr>
      <w:r w:rsidRPr="00C23776">
        <w:rPr>
          <w:rFonts w:ascii="Times New Roman" w:hAnsi="Times New Roman" w:cs="Times New Roman"/>
          <w:bCs/>
          <w:sz w:val="28"/>
          <w:szCs w:val="28"/>
          <w:lang w:val="ro-RO"/>
        </w:rPr>
        <w:t>Conditiile de ocupare si utilizare a zonei, conform Certificat de urbanism nr. 100 din  07.08.2020 sunt : POT - 50%, CUT - 1,6</w:t>
      </w:r>
    </w:p>
    <w:p w14:paraId="2D2E9102" w14:textId="0C084E2A" w:rsidR="00C23776" w:rsidRPr="00C23776" w:rsidRDefault="00C23776" w:rsidP="00C23776">
      <w:pPr>
        <w:spacing w:after="0" w:line="240" w:lineRule="auto"/>
        <w:jc w:val="both"/>
        <w:rPr>
          <w:rFonts w:ascii="Times New Roman" w:hAnsi="Times New Roman" w:cs="Times New Roman"/>
          <w:bCs/>
          <w:sz w:val="28"/>
          <w:szCs w:val="28"/>
          <w:lang w:val="ro-RO"/>
        </w:rPr>
      </w:pPr>
      <w:r w:rsidRPr="00C23776">
        <w:rPr>
          <w:rFonts w:ascii="Times New Roman" w:hAnsi="Times New Roman" w:cs="Times New Roman"/>
          <w:bCs/>
          <w:sz w:val="28"/>
          <w:szCs w:val="28"/>
          <w:lang w:val="ro-RO"/>
        </w:rPr>
        <w:t>Regimul maxim de inaltime este de P</w:t>
      </w:r>
      <w:r w:rsidR="009240EA">
        <w:rPr>
          <w:rFonts w:ascii="Times New Roman" w:hAnsi="Times New Roman" w:cs="Times New Roman"/>
          <w:bCs/>
          <w:sz w:val="28"/>
          <w:szCs w:val="28"/>
          <w:lang w:val="ro-RO"/>
        </w:rPr>
        <w:t xml:space="preserve">; </w:t>
      </w:r>
      <w:r w:rsidRPr="00C23776">
        <w:rPr>
          <w:rFonts w:ascii="Times New Roman" w:hAnsi="Times New Roman" w:cs="Times New Roman"/>
          <w:bCs/>
          <w:sz w:val="28"/>
          <w:szCs w:val="28"/>
          <w:lang w:val="ro-RO"/>
        </w:rPr>
        <w:t>P+1,</w:t>
      </w:r>
      <w:r w:rsidR="009240EA">
        <w:rPr>
          <w:rFonts w:ascii="Times New Roman" w:hAnsi="Times New Roman" w:cs="Times New Roman"/>
          <w:bCs/>
          <w:sz w:val="28"/>
          <w:szCs w:val="28"/>
          <w:lang w:val="ro-RO"/>
        </w:rPr>
        <w:t xml:space="preserve"> </w:t>
      </w:r>
      <w:r w:rsidRPr="00C23776">
        <w:rPr>
          <w:rFonts w:ascii="Times New Roman" w:hAnsi="Times New Roman" w:cs="Times New Roman"/>
          <w:bCs/>
          <w:sz w:val="28"/>
          <w:szCs w:val="28"/>
          <w:lang w:val="ro-RO"/>
        </w:rPr>
        <w:t>2 niveluri.</w:t>
      </w:r>
    </w:p>
    <w:p w14:paraId="6E7DB6CA" w14:textId="2D9119EB" w:rsidR="00C23776" w:rsidRPr="00C23776" w:rsidRDefault="00C23776" w:rsidP="00C23776">
      <w:pPr>
        <w:spacing w:after="0" w:line="240" w:lineRule="auto"/>
        <w:jc w:val="both"/>
        <w:rPr>
          <w:rFonts w:ascii="Times New Roman" w:hAnsi="Times New Roman" w:cs="Times New Roman"/>
          <w:bCs/>
          <w:sz w:val="28"/>
          <w:szCs w:val="28"/>
          <w:lang w:val="ro-RO"/>
        </w:rPr>
      </w:pPr>
      <w:r w:rsidRPr="00C23776">
        <w:rPr>
          <w:rFonts w:ascii="Times New Roman" w:hAnsi="Times New Roman" w:cs="Times New Roman"/>
          <w:bCs/>
          <w:sz w:val="28"/>
          <w:szCs w:val="28"/>
          <w:lang w:val="ro-RO"/>
        </w:rPr>
        <w:t>Regimul de aliniere : in aliniament cu constructiile existente.</w:t>
      </w:r>
    </w:p>
    <w:p w14:paraId="2A50E5E5" w14:textId="77777777" w:rsidR="00A00447" w:rsidRPr="00C23776" w:rsidRDefault="00A00447" w:rsidP="00A00447">
      <w:pPr>
        <w:spacing w:after="0" w:line="240" w:lineRule="auto"/>
        <w:jc w:val="both"/>
        <w:rPr>
          <w:rFonts w:ascii="Times New Roman" w:hAnsi="Times New Roman" w:cs="Times New Roman"/>
          <w:bCs/>
          <w:sz w:val="28"/>
          <w:szCs w:val="28"/>
          <w:lang w:val="ro-RO"/>
        </w:rPr>
      </w:pPr>
      <w:r w:rsidRPr="00C23776">
        <w:rPr>
          <w:rFonts w:ascii="Times New Roman" w:hAnsi="Times New Roman" w:cs="Times New Roman"/>
          <w:bCs/>
          <w:sz w:val="28"/>
          <w:szCs w:val="28"/>
          <w:lang w:val="ro-RO"/>
        </w:rPr>
        <w:t xml:space="preserve">Spatiile verzi vor ocupa minim 30% din suprafata totala a terenului. </w:t>
      </w:r>
    </w:p>
    <w:p w14:paraId="67DA6502" w14:textId="77777777" w:rsidR="00C23776" w:rsidRPr="00C23776" w:rsidRDefault="00C23776" w:rsidP="00C23776">
      <w:pPr>
        <w:spacing w:after="0" w:line="240" w:lineRule="auto"/>
        <w:jc w:val="both"/>
        <w:rPr>
          <w:rFonts w:ascii="Times New Roman" w:hAnsi="Times New Roman" w:cs="Times New Roman"/>
          <w:bCs/>
          <w:sz w:val="28"/>
          <w:szCs w:val="28"/>
          <w:lang w:val="ro-RO"/>
        </w:rPr>
      </w:pPr>
      <w:r w:rsidRPr="00C23776">
        <w:rPr>
          <w:rFonts w:ascii="Times New Roman" w:hAnsi="Times New Roman" w:cs="Times New Roman"/>
          <w:bCs/>
          <w:sz w:val="28"/>
          <w:szCs w:val="28"/>
          <w:lang w:val="ro-RO"/>
        </w:rPr>
        <w:t>Pentru limitele fata de proprietate se va respecta limitele prevazute in Codul Civil.</w:t>
      </w:r>
    </w:p>
    <w:p w14:paraId="4061E0DB" w14:textId="754FA42D" w:rsidR="00C23776" w:rsidRPr="00C23776" w:rsidRDefault="00C23776" w:rsidP="00C23776">
      <w:pPr>
        <w:spacing w:after="0" w:line="240" w:lineRule="auto"/>
        <w:jc w:val="both"/>
        <w:rPr>
          <w:rFonts w:ascii="Times New Roman" w:hAnsi="Times New Roman" w:cs="Times New Roman"/>
          <w:bCs/>
          <w:sz w:val="28"/>
          <w:szCs w:val="28"/>
          <w:lang w:val="ro-RO"/>
        </w:rPr>
      </w:pPr>
      <w:r w:rsidRPr="00C23776">
        <w:rPr>
          <w:rFonts w:ascii="Times New Roman" w:hAnsi="Times New Roman" w:cs="Times New Roman"/>
          <w:bCs/>
          <w:sz w:val="28"/>
          <w:szCs w:val="28"/>
          <w:lang w:val="ro-RO"/>
        </w:rPr>
        <w:t>Accesul pe parcela se va face din str</w:t>
      </w:r>
      <w:r w:rsidR="00363163">
        <w:rPr>
          <w:rFonts w:ascii="Times New Roman" w:hAnsi="Times New Roman" w:cs="Times New Roman"/>
          <w:bCs/>
          <w:sz w:val="28"/>
          <w:szCs w:val="28"/>
          <w:lang w:val="ro-RO"/>
        </w:rPr>
        <w:t>ada</w:t>
      </w:r>
      <w:r w:rsidRPr="00C23776">
        <w:rPr>
          <w:rFonts w:ascii="Times New Roman" w:hAnsi="Times New Roman" w:cs="Times New Roman"/>
          <w:bCs/>
          <w:sz w:val="28"/>
          <w:szCs w:val="28"/>
          <w:lang w:val="ro-RO"/>
        </w:rPr>
        <w:t xml:space="preserve"> Pietrei. </w:t>
      </w:r>
    </w:p>
    <w:p w14:paraId="53967C96" w14:textId="77777777" w:rsidR="00C23776" w:rsidRDefault="00C23776" w:rsidP="00C25CFF">
      <w:pPr>
        <w:tabs>
          <w:tab w:val="left" w:pos="2340"/>
          <w:tab w:val="left" w:pos="3240"/>
        </w:tabs>
        <w:spacing w:after="0" w:line="240" w:lineRule="auto"/>
        <w:jc w:val="both"/>
        <w:rPr>
          <w:rFonts w:ascii="Times New Roman" w:hAnsi="Times New Roman" w:cs="Times New Roman"/>
          <w:bCs/>
          <w:sz w:val="28"/>
          <w:szCs w:val="28"/>
          <w:lang w:val="ro-RO"/>
        </w:rPr>
      </w:pPr>
    </w:p>
    <w:p w14:paraId="03E7D604" w14:textId="77777777" w:rsidR="009F767B" w:rsidRPr="009F767B" w:rsidRDefault="009F767B" w:rsidP="009F767B">
      <w:pPr>
        <w:autoSpaceDE w:val="0"/>
        <w:autoSpaceDN w:val="0"/>
        <w:adjustRightInd w:val="0"/>
        <w:spacing w:after="0" w:line="240" w:lineRule="auto"/>
        <w:jc w:val="both"/>
        <w:rPr>
          <w:rFonts w:ascii="Times New Roman" w:hAnsi="Times New Roman" w:cs="Times New Roman"/>
          <w:b/>
          <w:sz w:val="28"/>
          <w:szCs w:val="28"/>
        </w:rPr>
      </w:pPr>
      <w:r w:rsidRPr="009F767B">
        <w:rPr>
          <w:rFonts w:ascii="Times New Roman" w:hAnsi="Times New Roman" w:cs="Times New Roman"/>
          <w:b/>
          <w:sz w:val="28"/>
          <w:szCs w:val="28"/>
        </w:rPr>
        <w:t>Situaţia propusa:</w:t>
      </w:r>
    </w:p>
    <w:p w14:paraId="4B21AACB" w14:textId="3DAB8DC6" w:rsidR="00997F48" w:rsidRPr="00997F48" w:rsidRDefault="00997F48" w:rsidP="00997F48">
      <w:pPr>
        <w:tabs>
          <w:tab w:val="left" w:pos="0"/>
        </w:tabs>
        <w:spacing w:after="120" w:line="240" w:lineRule="auto"/>
        <w:jc w:val="both"/>
        <w:rPr>
          <w:rFonts w:ascii="Times New Roman" w:hAnsi="Times New Roman" w:cs="Times New Roman"/>
          <w:bCs/>
          <w:sz w:val="28"/>
          <w:szCs w:val="28"/>
          <w:lang w:val="ro-RO"/>
        </w:rPr>
      </w:pPr>
      <w:r w:rsidRPr="00997F48">
        <w:rPr>
          <w:rFonts w:ascii="Times New Roman" w:hAnsi="Times New Roman" w:cs="Times New Roman"/>
          <w:bCs/>
          <w:sz w:val="28"/>
          <w:szCs w:val="28"/>
          <w:lang w:val="ro-RO"/>
        </w:rPr>
        <w:t xml:space="preserve">Obiectul </w:t>
      </w:r>
      <w:r>
        <w:rPr>
          <w:rFonts w:ascii="Times New Roman" w:hAnsi="Times New Roman" w:cs="Times New Roman"/>
          <w:bCs/>
          <w:sz w:val="28"/>
          <w:szCs w:val="28"/>
          <w:lang w:val="ro-RO"/>
        </w:rPr>
        <w:t xml:space="preserve">investitiei </w:t>
      </w:r>
      <w:r w:rsidRPr="00997F48">
        <w:rPr>
          <w:rFonts w:ascii="Times New Roman" w:hAnsi="Times New Roman" w:cs="Times New Roman"/>
          <w:bCs/>
          <w:sz w:val="28"/>
          <w:szCs w:val="28"/>
          <w:lang w:val="ro-RO"/>
        </w:rPr>
        <w:t xml:space="preserve">este realizarea unei hale de productie </w:t>
      </w:r>
      <w:r w:rsidR="00363163">
        <w:rPr>
          <w:rFonts w:ascii="Times New Roman" w:hAnsi="Times New Roman" w:cs="Times New Roman"/>
          <w:bCs/>
          <w:sz w:val="28"/>
          <w:szCs w:val="28"/>
          <w:lang w:val="ro-RO"/>
        </w:rPr>
        <w:t xml:space="preserve">pe un singur nivel </w:t>
      </w:r>
      <w:r w:rsidRPr="00997F48">
        <w:rPr>
          <w:rFonts w:ascii="Times New Roman" w:hAnsi="Times New Roman" w:cs="Times New Roman"/>
          <w:bCs/>
          <w:sz w:val="28"/>
          <w:szCs w:val="28"/>
          <w:lang w:val="ro-RO"/>
        </w:rPr>
        <w:t>avand in vedere condiţiile impuse prin Certificatul de Urbanism nr.</w:t>
      </w:r>
      <w:r w:rsidR="00363163" w:rsidRPr="00C23776">
        <w:rPr>
          <w:rFonts w:ascii="Times New Roman" w:hAnsi="Times New Roman" w:cs="Times New Roman"/>
          <w:bCs/>
          <w:sz w:val="28"/>
          <w:szCs w:val="28"/>
          <w:lang w:val="ro-RO"/>
        </w:rPr>
        <w:t>100 din  07.08.2020</w:t>
      </w:r>
      <w:r w:rsidRPr="00997F48">
        <w:rPr>
          <w:rFonts w:ascii="Times New Roman" w:hAnsi="Times New Roman" w:cs="Times New Roman"/>
          <w:bCs/>
          <w:sz w:val="28"/>
          <w:szCs w:val="28"/>
          <w:lang w:val="ro-RO"/>
        </w:rPr>
        <w:t>.</w:t>
      </w:r>
    </w:p>
    <w:p w14:paraId="241C9424" w14:textId="7EB3E917" w:rsidR="00136A32" w:rsidRPr="00736330" w:rsidRDefault="00136A32" w:rsidP="00136A32">
      <w:pPr>
        <w:spacing w:after="0" w:line="240" w:lineRule="auto"/>
        <w:jc w:val="both"/>
        <w:rPr>
          <w:rFonts w:ascii="Times New Roman" w:eastAsia="Times New Roman" w:hAnsi="Times New Roman" w:cs="Times New Roman"/>
          <w:sz w:val="28"/>
          <w:szCs w:val="28"/>
        </w:rPr>
      </w:pPr>
      <w:r w:rsidRPr="00736330">
        <w:rPr>
          <w:rFonts w:ascii="Times New Roman" w:eastAsia="Times New Roman" w:hAnsi="Times New Roman" w:cs="Times New Roman"/>
          <w:sz w:val="28"/>
          <w:szCs w:val="28"/>
        </w:rPr>
        <w:lastRenderedPageBreak/>
        <w:t xml:space="preserve">Constructia proiectata , va avea destinatia de hala productie confectii textile </w:t>
      </w:r>
      <w:r w:rsidR="009240EA">
        <w:rPr>
          <w:rFonts w:ascii="Times New Roman" w:eastAsia="Times New Roman" w:hAnsi="Times New Roman" w:cs="Times New Roman"/>
          <w:sz w:val="28"/>
          <w:szCs w:val="28"/>
        </w:rPr>
        <w:t xml:space="preserve">(croire repere din polipropilena pentru huse de perne) </w:t>
      </w:r>
      <w:r w:rsidRPr="00736330">
        <w:rPr>
          <w:rFonts w:ascii="Times New Roman" w:eastAsia="Times New Roman" w:hAnsi="Times New Roman" w:cs="Times New Roman"/>
          <w:sz w:val="28"/>
          <w:szCs w:val="28"/>
        </w:rPr>
        <w:t xml:space="preserve">-  si birouri. </w:t>
      </w:r>
      <w:r>
        <w:rPr>
          <w:rFonts w:ascii="Times New Roman" w:eastAsia="Times New Roman" w:hAnsi="Times New Roman" w:cs="Times New Roman"/>
          <w:sz w:val="28"/>
          <w:szCs w:val="28"/>
        </w:rPr>
        <w:t xml:space="preserve"> </w:t>
      </w:r>
      <w:r w:rsidRPr="00736330">
        <w:rPr>
          <w:rFonts w:ascii="Times New Roman" w:eastAsia="Times New Roman" w:hAnsi="Times New Roman" w:cs="Times New Roman"/>
          <w:sz w:val="28"/>
          <w:szCs w:val="28"/>
        </w:rPr>
        <w:t>Hala se va construi pe un singur nivel. Aceasta va adaposti spatiul propriu-zis de productie  si spatii conexe – zone de acces, birouri, toaleta.</w:t>
      </w:r>
    </w:p>
    <w:p w14:paraId="03D01908" w14:textId="77777777" w:rsidR="00136A32" w:rsidRPr="00C04587" w:rsidRDefault="00136A32" w:rsidP="00136A32">
      <w:pPr>
        <w:spacing w:after="0" w:line="240" w:lineRule="auto"/>
        <w:rPr>
          <w:rFonts w:ascii="Times New Roman" w:eastAsia="Times New Roman" w:hAnsi="Times New Roman" w:cs="Times New Roman"/>
          <w:sz w:val="28"/>
          <w:szCs w:val="28"/>
        </w:rPr>
      </w:pPr>
      <w:r w:rsidRPr="00C04587">
        <w:rPr>
          <w:rFonts w:ascii="Times New Roman" w:eastAsia="Times New Roman" w:hAnsi="Times New Roman" w:cs="Times New Roman"/>
          <w:sz w:val="28"/>
          <w:szCs w:val="28"/>
        </w:rPr>
        <w:t>Constructia va avea urmatoarele dimensiuni : - hala depozitare   25.02 m X 15.21 m</w:t>
      </w:r>
    </w:p>
    <w:p w14:paraId="615D04F9" w14:textId="77777777" w:rsidR="00136A32" w:rsidRPr="00C04587" w:rsidRDefault="00136A32" w:rsidP="00136A32">
      <w:pPr>
        <w:spacing w:after="0" w:line="240" w:lineRule="auto"/>
        <w:jc w:val="both"/>
        <w:rPr>
          <w:rFonts w:ascii="Times New Roman" w:eastAsia="Times New Roman" w:hAnsi="Times New Roman" w:cs="Times New Roman"/>
          <w:sz w:val="28"/>
          <w:szCs w:val="28"/>
        </w:rPr>
      </w:pPr>
      <w:r w:rsidRPr="00C04587">
        <w:rPr>
          <w:rFonts w:ascii="Times New Roman" w:eastAsia="Times New Roman" w:hAnsi="Times New Roman" w:cs="Times New Roman"/>
          <w:sz w:val="28"/>
          <w:szCs w:val="28"/>
        </w:rPr>
        <w:t xml:space="preserve">                                                                          - zona de birouri    15.21 m X 7.20 m</w:t>
      </w:r>
    </w:p>
    <w:p w14:paraId="3304704A" w14:textId="3371C9E6" w:rsidR="00363163" w:rsidRPr="00363163" w:rsidRDefault="00363163" w:rsidP="00363163">
      <w:pPr>
        <w:spacing w:after="0"/>
        <w:rPr>
          <w:rFonts w:ascii="Times New Roman" w:hAnsi="Times New Roman" w:cs="Times New Roman"/>
          <w:bCs/>
          <w:sz w:val="28"/>
          <w:szCs w:val="28"/>
          <w:lang w:val="ro-RO"/>
        </w:rPr>
      </w:pPr>
      <w:r w:rsidRPr="00363163">
        <w:rPr>
          <w:rFonts w:ascii="Times New Roman" w:hAnsi="Times New Roman" w:cs="Times New Roman"/>
          <w:bCs/>
          <w:sz w:val="28"/>
          <w:szCs w:val="28"/>
          <w:lang w:val="ro-RO"/>
        </w:rPr>
        <w:t xml:space="preserve">Constructia se va amplasa la o distanta de 9 m fata de limita de proprietate dinspre sud ( Str. Pietrei) </w:t>
      </w:r>
    </w:p>
    <w:p w14:paraId="4C54957B" w14:textId="089173E2" w:rsidR="00363163" w:rsidRPr="00363163" w:rsidRDefault="00363163" w:rsidP="00363163">
      <w:pPr>
        <w:spacing w:after="0"/>
        <w:rPr>
          <w:rFonts w:ascii="Times New Roman" w:hAnsi="Times New Roman" w:cs="Times New Roman"/>
          <w:bCs/>
          <w:sz w:val="28"/>
          <w:szCs w:val="28"/>
          <w:lang w:val="ro-RO"/>
        </w:rPr>
      </w:pPr>
      <w:r w:rsidRPr="00363163">
        <w:rPr>
          <w:rFonts w:ascii="Times New Roman" w:hAnsi="Times New Roman" w:cs="Times New Roman"/>
          <w:bCs/>
          <w:sz w:val="28"/>
          <w:szCs w:val="28"/>
          <w:lang w:val="ro-RO"/>
        </w:rPr>
        <w:t>Catre celelalte limite de proprietate, distantele sunt :</w:t>
      </w:r>
    </w:p>
    <w:p w14:paraId="63F77E47" w14:textId="77777777" w:rsidR="00363163" w:rsidRPr="00363163" w:rsidRDefault="00363163" w:rsidP="00363163">
      <w:pPr>
        <w:spacing w:after="0"/>
        <w:rPr>
          <w:rFonts w:ascii="Times New Roman" w:hAnsi="Times New Roman" w:cs="Times New Roman"/>
          <w:bCs/>
          <w:sz w:val="28"/>
          <w:szCs w:val="28"/>
          <w:lang w:val="ro-RO"/>
        </w:rPr>
      </w:pPr>
      <w:r w:rsidRPr="00363163">
        <w:rPr>
          <w:rFonts w:ascii="Times New Roman" w:hAnsi="Times New Roman" w:cs="Times New Roman"/>
          <w:bCs/>
          <w:sz w:val="28"/>
          <w:szCs w:val="28"/>
          <w:lang w:val="ro-RO"/>
        </w:rPr>
        <w:t>- spre limita de nord: 5 m</w:t>
      </w:r>
    </w:p>
    <w:p w14:paraId="28B44788" w14:textId="77777777" w:rsidR="00363163" w:rsidRPr="00363163" w:rsidRDefault="00363163" w:rsidP="00363163">
      <w:pPr>
        <w:spacing w:after="0"/>
        <w:rPr>
          <w:rFonts w:ascii="Times New Roman" w:hAnsi="Times New Roman" w:cs="Times New Roman"/>
          <w:bCs/>
          <w:sz w:val="28"/>
          <w:szCs w:val="28"/>
          <w:lang w:val="ro-RO"/>
        </w:rPr>
      </w:pPr>
      <w:r w:rsidRPr="00363163">
        <w:rPr>
          <w:rFonts w:ascii="Times New Roman" w:hAnsi="Times New Roman" w:cs="Times New Roman"/>
          <w:bCs/>
          <w:sz w:val="28"/>
          <w:szCs w:val="28"/>
          <w:lang w:val="ro-RO"/>
        </w:rPr>
        <w:t>- spre limita de est : variabil intre min – 1m si max 4.3 m</w:t>
      </w:r>
    </w:p>
    <w:p w14:paraId="2728E8CD" w14:textId="4F174A7D" w:rsidR="00363163" w:rsidRDefault="00363163" w:rsidP="00363163">
      <w:pPr>
        <w:spacing w:after="0"/>
        <w:ind w:hanging="360"/>
        <w:rPr>
          <w:rFonts w:ascii="Times New Roman" w:hAnsi="Times New Roman" w:cs="Times New Roman"/>
          <w:bCs/>
          <w:sz w:val="28"/>
          <w:szCs w:val="28"/>
          <w:lang w:val="ro-RO"/>
        </w:rPr>
      </w:pPr>
      <w:r w:rsidRPr="00363163">
        <w:rPr>
          <w:rFonts w:ascii="Times New Roman" w:hAnsi="Times New Roman" w:cs="Times New Roman"/>
          <w:bCs/>
          <w:sz w:val="28"/>
          <w:szCs w:val="28"/>
          <w:lang w:val="ro-RO"/>
        </w:rPr>
        <w:t xml:space="preserve">      - spre limita de vest: 10 m</w:t>
      </w:r>
    </w:p>
    <w:p w14:paraId="4B918FC0" w14:textId="77777777" w:rsidR="00363163" w:rsidRPr="00363163" w:rsidRDefault="00363163" w:rsidP="00363163">
      <w:pPr>
        <w:spacing w:after="0"/>
        <w:ind w:hanging="360"/>
        <w:rPr>
          <w:rFonts w:ascii="Times New Roman" w:hAnsi="Times New Roman" w:cs="Times New Roman"/>
          <w:bCs/>
          <w:sz w:val="28"/>
          <w:szCs w:val="28"/>
          <w:lang w:val="ro-RO"/>
        </w:rPr>
      </w:pPr>
    </w:p>
    <w:p w14:paraId="6647A9E3" w14:textId="15AC37E2" w:rsidR="00117B13" w:rsidRPr="00D36FBF" w:rsidRDefault="00D36FBF" w:rsidP="005110D3">
      <w:pPr>
        <w:spacing w:after="0" w:line="240" w:lineRule="auto"/>
        <w:jc w:val="both"/>
        <w:rPr>
          <w:rFonts w:ascii="Times New Roman" w:eastAsia="Times New Roman" w:hAnsi="Times New Roman" w:cs="Times New Roman"/>
          <w:b/>
          <w:color w:val="444444"/>
          <w:sz w:val="28"/>
          <w:szCs w:val="28"/>
        </w:rPr>
      </w:pPr>
      <w:r w:rsidRPr="00D36FBF">
        <w:rPr>
          <w:rFonts w:ascii="Times New Roman" w:eastAsia="Times New Roman" w:hAnsi="Times New Roman" w:cs="Times New Roman"/>
          <w:b/>
          <w:bCs/>
          <w:color w:val="222222"/>
          <w:sz w:val="28"/>
          <w:szCs w:val="28"/>
        </w:rPr>
        <w:t xml:space="preserve">III. </w:t>
      </w:r>
      <w:r w:rsidR="00117B13" w:rsidRPr="00D36FBF">
        <w:rPr>
          <w:rFonts w:ascii="Times New Roman" w:eastAsia="Times New Roman" w:hAnsi="Times New Roman" w:cs="Times New Roman"/>
          <w:b/>
          <w:bCs/>
          <w:color w:val="222222"/>
          <w:sz w:val="28"/>
          <w:szCs w:val="28"/>
        </w:rPr>
        <w:t>b)</w:t>
      </w:r>
      <w:r w:rsidR="00117B13" w:rsidRPr="00D36FBF">
        <w:rPr>
          <w:rFonts w:ascii="Times New Roman" w:eastAsia="Times New Roman" w:hAnsi="Times New Roman" w:cs="Times New Roman"/>
          <w:b/>
          <w:color w:val="444444"/>
          <w:sz w:val="28"/>
          <w:szCs w:val="28"/>
        </w:rPr>
        <w:t> justificarea necesității proiectului;</w:t>
      </w:r>
    </w:p>
    <w:p w14:paraId="2787ABCC" w14:textId="77777777" w:rsidR="009240EA" w:rsidRDefault="006F4E04" w:rsidP="002D4E9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o-RO" w:eastAsia="ar-SA"/>
        </w:rPr>
        <w:t>SC Carlin Tex Mob SRL</w:t>
      </w:r>
      <w:r w:rsidR="001C33A2" w:rsidRPr="001C33A2">
        <w:rPr>
          <w:rFonts w:ascii="Times New Roman" w:eastAsia="Times New Roman" w:hAnsi="Times New Roman" w:cs="Times New Roman"/>
          <w:sz w:val="28"/>
          <w:szCs w:val="28"/>
          <w:lang w:val="ro-RO" w:eastAsia="ar-SA"/>
        </w:rPr>
        <w:t xml:space="preserve"> </w:t>
      </w:r>
      <w:r w:rsidR="009240EA">
        <w:rPr>
          <w:rFonts w:ascii="Times New Roman" w:eastAsia="Times New Roman" w:hAnsi="Times New Roman" w:cs="Times New Roman"/>
          <w:sz w:val="28"/>
          <w:szCs w:val="28"/>
          <w:lang w:val="ro-RO" w:eastAsia="ar-SA"/>
        </w:rPr>
        <w:t xml:space="preserve">cu </w:t>
      </w:r>
      <w:r w:rsidR="009240EA" w:rsidRPr="001C33A2">
        <w:rPr>
          <w:rFonts w:ascii="Times New Roman" w:eastAsia="Times New Roman" w:hAnsi="Times New Roman" w:cs="Times New Roman"/>
          <w:sz w:val="28"/>
          <w:szCs w:val="28"/>
          <w:lang w:val="ro-RO" w:eastAsia="ar-SA"/>
        </w:rPr>
        <w:t xml:space="preserve">sediul social in </w:t>
      </w:r>
      <w:r w:rsidR="009240EA">
        <w:rPr>
          <w:rFonts w:ascii="Times New Roman" w:hAnsi="Times New Roman" w:cs="Times New Roman"/>
          <w:sz w:val="28"/>
          <w:szCs w:val="28"/>
          <w:lang w:val="ro-RO"/>
        </w:rPr>
        <w:t>Comuna Horia</w:t>
      </w:r>
      <w:r w:rsidR="009240EA" w:rsidRPr="008A0BBC">
        <w:rPr>
          <w:rFonts w:ascii="Times New Roman" w:hAnsi="Times New Roman" w:cs="Times New Roman"/>
          <w:sz w:val="28"/>
          <w:szCs w:val="28"/>
          <w:lang w:val="ro-RO"/>
        </w:rPr>
        <w:t xml:space="preserve"> - Str.</w:t>
      </w:r>
      <w:r w:rsidR="009240EA">
        <w:rPr>
          <w:rFonts w:ascii="Times New Roman" w:hAnsi="Times New Roman" w:cs="Times New Roman"/>
          <w:sz w:val="28"/>
          <w:szCs w:val="28"/>
          <w:lang w:val="ro-RO"/>
        </w:rPr>
        <w:t>Pietrei fn</w:t>
      </w:r>
      <w:r w:rsidR="009240EA" w:rsidRPr="00330A19">
        <w:rPr>
          <w:rStyle w:val="tpa1"/>
          <w:rFonts w:ascii="Times New Roman" w:hAnsi="Times New Roman" w:cs="Times New Roman"/>
          <w:sz w:val="28"/>
          <w:szCs w:val="28"/>
          <w:lang w:val="ro-RO"/>
        </w:rPr>
        <w:t xml:space="preserve">, jud. </w:t>
      </w:r>
      <w:r w:rsidR="009240EA">
        <w:rPr>
          <w:rStyle w:val="tpa1"/>
          <w:rFonts w:ascii="Times New Roman" w:hAnsi="Times New Roman" w:cs="Times New Roman"/>
          <w:sz w:val="28"/>
          <w:szCs w:val="28"/>
          <w:lang w:val="ro-RO"/>
        </w:rPr>
        <w:t>Neamt</w:t>
      </w:r>
      <w:r w:rsidR="009240EA">
        <w:rPr>
          <w:rFonts w:ascii="Times New Roman" w:eastAsia="Times New Roman" w:hAnsi="Times New Roman" w:cs="Times New Roman"/>
          <w:sz w:val="28"/>
          <w:szCs w:val="28"/>
          <w:lang w:val="ro-RO" w:eastAsia="ar-SA"/>
        </w:rPr>
        <w:t xml:space="preserve"> va avea ca</w:t>
      </w:r>
      <w:r w:rsidR="001C33A2" w:rsidRPr="001C33A2">
        <w:rPr>
          <w:rFonts w:ascii="Times New Roman" w:eastAsia="Times New Roman" w:hAnsi="Times New Roman" w:cs="Times New Roman"/>
          <w:sz w:val="28"/>
          <w:szCs w:val="28"/>
          <w:lang w:val="ro-RO" w:eastAsia="ar-SA"/>
        </w:rPr>
        <w:t xml:space="preserve"> obiect principal de activitate</w:t>
      </w:r>
      <w:r>
        <w:rPr>
          <w:rFonts w:ascii="Times New Roman" w:eastAsia="Times New Roman" w:hAnsi="Times New Roman" w:cs="Times New Roman"/>
          <w:sz w:val="28"/>
          <w:szCs w:val="28"/>
          <w:lang w:val="ro-RO" w:eastAsia="ar-SA"/>
        </w:rPr>
        <w:t>:</w:t>
      </w:r>
      <w:r w:rsidR="001C33A2" w:rsidRPr="001C33A2">
        <w:rPr>
          <w:rFonts w:ascii="Times New Roman" w:eastAsia="Times New Roman" w:hAnsi="Times New Roman" w:cs="Times New Roman"/>
          <w:sz w:val="28"/>
          <w:szCs w:val="28"/>
          <w:lang w:val="ro-RO" w:eastAsia="ar-SA"/>
        </w:rPr>
        <w:t xml:space="preserve"> </w:t>
      </w:r>
      <w:r w:rsidRPr="001C33A2">
        <w:rPr>
          <w:rFonts w:ascii="Times New Roman" w:eastAsia="Times New Roman" w:hAnsi="Times New Roman" w:cs="Times New Roman"/>
          <w:sz w:val="28"/>
          <w:szCs w:val="28"/>
          <w:lang w:val="ro-RO" w:eastAsia="ar-SA"/>
        </w:rPr>
        <w:t xml:space="preserve">cod CAEN </w:t>
      </w:r>
      <w:r>
        <w:rPr>
          <w:rFonts w:ascii="Times New Roman" w:eastAsia="Times New Roman" w:hAnsi="Times New Roman" w:cs="Times New Roman"/>
          <w:sz w:val="28"/>
          <w:szCs w:val="28"/>
          <w:lang w:val="ro-RO" w:eastAsia="ar-SA"/>
        </w:rPr>
        <w:t>1413 -</w:t>
      </w:r>
      <w:r w:rsidRPr="001C33A2">
        <w:rPr>
          <w:rFonts w:ascii="Times New Roman" w:eastAsia="Times New Roman" w:hAnsi="Times New Roman" w:cs="Times New Roman"/>
          <w:sz w:val="28"/>
          <w:szCs w:val="28"/>
          <w:lang w:val="ro-RO" w:eastAsia="ar-SA"/>
        </w:rPr>
        <w:t xml:space="preserve"> </w:t>
      </w:r>
      <w:r>
        <w:rPr>
          <w:rFonts w:ascii="Times New Roman" w:eastAsia="Times New Roman" w:hAnsi="Times New Roman" w:cs="Times New Roman"/>
          <w:sz w:val="28"/>
          <w:szCs w:val="28"/>
          <w:lang w:val="ro-RO" w:eastAsia="ar-SA"/>
        </w:rPr>
        <w:t>F</w:t>
      </w:r>
      <w:r w:rsidR="001C33A2" w:rsidRPr="001C33A2">
        <w:rPr>
          <w:rFonts w:ascii="Times New Roman" w:eastAsia="Times New Roman" w:hAnsi="Times New Roman" w:cs="Times New Roman"/>
          <w:sz w:val="28"/>
          <w:szCs w:val="28"/>
          <w:lang w:val="ro-RO" w:eastAsia="ar-SA"/>
        </w:rPr>
        <w:t xml:space="preserve">abricarea </w:t>
      </w:r>
      <w:r>
        <w:rPr>
          <w:rFonts w:ascii="Times New Roman" w:eastAsia="Times New Roman" w:hAnsi="Times New Roman" w:cs="Times New Roman"/>
          <w:sz w:val="28"/>
          <w:szCs w:val="28"/>
          <w:lang w:val="ro-RO" w:eastAsia="ar-SA"/>
        </w:rPr>
        <w:t>altor articole de imbracaminte</w:t>
      </w:r>
      <w:r w:rsidR="001C33A2" w:rsidRPr="001C33A2">
        <w:rPr>
          <w:rFonts w:ascii="Times New Roman" w:eastAsia="Times New Roman" w:hAnsi="Times New Roman" w:cs="Times New Roman"/>
          <w:sz w:val="28"/>
          <w:szCs w:val="28"/>
          <w:lang w:val="ro-RO" w:eastAsia="ar-SA"/>
        </w:rPr>
        <w:t xml:space="preserve">” </w:t>
      </w:r>
      <w:r w:rsidR="009240EA">
        <w:rPr>
          <w:rFonts w:ascii="Times New Roman" w:eastAsia="Times New Roman" w:hAnsi="Times New Roman" w:cs="Times New Roman"/>
          <w:sz w:val="28"/>
          <w:szCs w:val="28"/>
        </w:rPr>
        <w:t xml:space="preserve"> - croire repere din polipropilena pentru huse de perne.</w:t>
      </w:r>
    </w:p>
    <w:p w14:paraId="380DF411" w14:textId="49FE4F63" w:rsidR="002D4E90" w:rsidRPr="002D4E90" w:rsidRDefault="009240EA" w:rsidP="002D4E90">
      <w:pPr>
        <w:spacing w:after="0" w:line="240" w:lineRule="auto"/>
        <w:jc w:val="both"/>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rPr>
        <w:t xml:space="preserve">Reperele vor fi apoi cusute la firma SC Carlin Design SRL din vecinatate </w:t>
      </w:r>
      <w:r w:rsidR="008E5DE7">
        <w:rPr>
          <w:rFonts w:ascii="Times New Roman" w:eastAsia="Times New Roman" w:hAnsi="Times New Roman" w:cs="Times New Roman"/>
          <w:sz w:val="28"/>
          <w:szCs w:val="28"/>
        </w:rPr>
        <w:t xml:space="preserve">(pe platforma). </w:t>
      </w:r>
      <w:r w:rsidR="00E174DE">
        <w:rPr>
          <w:rFonts w:ascii="Times New Roman" w:eastAsia="Times New Roman" w:hAnsi="Times New Roman" w:cs="Times New Roman"/>
          <w:sz w:val="28"/>
          <w:szCs w:val="28"/>
          <w:lang w:val="ro-RO" w:eastAsia="ar-SA"/>
        </w:rPr>
        <w:t>Investitia este necesara ca activitate complementara pentru realizarea huselor de perne.</w:t>
      </w:r>
    </w:p>
    <w:p w14:paraId="50429B2F" w14:textId="77777777" w:rsidR="002D4E90" w:rsidRDefault="002D4E90" w:rsidP="005110D3">
      <w:pPr>
        <w:spacing w:after="0" w:line="240" w:lineRule="auto"/>
        <w:jc w:val="both"/>
        <w:rPr>
          <w:rFonts w:ascii="Times New Roman" w:eastAsia="Times New Roman" w:hAnsi="Times New Roman" w:cs="Times New Roman"/>
          <w:b/>
          <w:bCs/>
          <w:color w:val="222222"/>
          <w:sz w:val="28"/>
          <w:szCs w:val="28"/>
        </w:rPr>
      </w:pPr>
    </w:p>
    <w:p w14:paraId="664D4DCB" w14:textId="012CBF95" w:rsidR="00117B13" w:rsidRPr="00D36FBF" w:rsidRDefault="00D36FBF" w:rsidP="005110D3">
      <w:pPr>
        <w:spacing w:after="0" w:line="240" w:lineRule="auto"/>
        <w:jc w:val="both"/>
        <w:rPr>
          <w:rFonts w:ascii="Times New Roman" w:eastAsia="Times New Roman" w:hAnsi="Times New Roman" w:cs="Times New Roman"/>
          <w:b/>
          <w:color w:val="444444"/>
          <w:sz w:val="28"/>
          <w:szCs w:val="28"/>
        </w:rPr>
      </w:pPr>
      <w:r w:rsidRPr="00D36FBF">
        <w:rPr>
          <w:rFonts w:ascii="Times New Roman" w:eastAsia="Times New Roman" w:hAnsi="Times New Roman" w:cs="Times New Roman"/>
          <w:b/>
          <w:bCs/>
          <w:color w:val="222222"/>
          <w:sz w:val="28"/>
          <w:szCs w:val="28"/>
        </w:rPr>
        <w:t xml:space="preserve">III. </w:t>
      </w:r>
      <w:r w:rsidR="00117B13" w:rsidRPr="00D36FBF">
        <w:rPr>
          <w:rFonts w:ascii="Times New Roman" w:eastAsia="Times New Roman" w:hAnsi="Times New Roman" w:cs="Times New Roman"/>
          <w:b/>
          <w:bCs/>
          <w:color w:val="222222"/>
          <w:sz w:val="28"/>
          <w:szCs w:val="28"/>
        </w:rPr>
        <w:t>c)</w:t>
      </w:r>
      <w:r w:rsidR="00117B13" w:rsidRPr="00D36FBF">
        <w:rPr>
          <w:rFonts w:ascii="Times New Roman" w:eastAsia="Times New Roman" w:hAnsi="Times New Roman" w:cs="Times New Roman"/>
          <w:b/>
          <w:color w:val="444444"/>
          <w:sz w:val="28"/>
          <w:szCs w:val="28"/>
        </w:rPr>
        <w:t> valoarea investiției;</w:t>
      </w:r>
    </w:p>
    <w:p w14:paraId="6B065B59" w14:textId="57BA55BE" w:rsidR="00E22363" w:rsidRPr="00DF793D" w:rsidRDefault="008971A1" w:rsidP="005110D3">
      <w:pPr>
        <w:spacing w:after="0" w:line="240" w:lineRule="auto"/>
        <w:jc w:val="both"/>
        <w:rPr>
          <w:rFonts w:ascii="Times New Roman" w:eastAsia="Times New Roman" w:hAnsi="Times New Roman" w:cs="Times New Roman"/>
          <w:sz w:val="28"/>
          <w:szCs w:val="28"/>
        </w:rPr>
      </w:pPr>
      <w:r w:rsidRPr="008971A1">
        <w:rPr>
          <w:rFonts w:ascii="Times New Roman" w:eastAsia="Times New Roman" w:hAnsi="Times New Roman" w:cs="Times New Roman"/>
          <w:sz w:val="28"/>
          <w:szCs w:val="28"/>
        </w:rPr>
        <w:t xml:space="preserve">Pentru intreaga investitie se estimeaza o valoare de  </w:t>
      </w:r>
      <w:r w:rsidR="00DF793D">
        <w:rPr>
          <w:rFonts w:ascii="Times New Roman" w:eastAsia="Times New Roman" w:hAnsi="Times New Roman" w:cs="Times New Roman"/>
          <w:sz w:val="28"/>
          <w:szCs w:val="28"/>
        </w:rPr>
        <w:t xml:space="preserve">: </w:t>
      </w:r>
      <w:r w:rsidR="00A72C92">
        <w:rPr>
          <w:rFonts w:ascii="Times New Roman" w:eastAsia="Times New Roman" w:hAnsi="Times New Roman" w:cs="Times New Roman"/>
          <w:sz w:val="28"/>
          <w:szCs w:val="28"/>
        </w:rPr>
        <w:t>90 mii euro</w:t>
      </w:r>
    </w:p>
    <w:p w14:paraId="26655209" w14:textId="77777777" w:rsidR="002D4E90" w:rsidRDefault="002D4E90" w:rsidP="005110D3">
      <w:pPr>
        <w:spacing w:after="0" w:line="240" w:lineRule="auto"/>
        <w:jc w:val="both"/>
        <w:rPr>
          <w:rFonts w:ascii="Times New Roman" w:eastAsia="Times New Roman" w:hAnsi="Times New Roman" w:cs="Times New Roman"/>
          <w:b/>
          <w:bCs/>
          <w:color w:val="222222"/>
          <w:sz w:val="28"/>
          <w:szCs w:val="28"/>
        </w:rPr>
      </w:pPr>
    </w:p>
    <w:p w14:paraId="3EAE46E7" w14:textId="16941516" w:rsidR="00117B13" w:rsidRDefault="00D36FBF" w:rsidP="005110D3">
      <w:pPr>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b/>
          <w:bCs/>
          <w:color w:val="222222"/>
          <w:sz w:val="28"/>
          <w:szCs w:val="28"/>
        </w:rPr>
        <w:t xml:space="preserve">III. </w:t>
      </w:r>
      <w:r w:rsidR="00117B13" w:rsidRPr="00D36FBF">
        <w:rPr>
          <w:rFonts w:ascii="Times New Roman" w:eastAsia="Times New Roman" w:hAnsi="Times New Roman" w:cs="Times New Roman"/>
          <w:b/>
          <w:bCs/>
          <w:color w:val="222222"/>
          <w:sz w:val="28"/>
          <w:szCs w:val="28"/>
        </w:rPr>
        <w:t>d)</w:t>
      </w:r>
      <w:r w:rsidR="00117B13" w:rsidRPr="00D36FBF">
        <w:rPr>
          <w:rFonts w:ascii="Times New Roman" w:eastAsia="Times New Roman" w:hAnsi="Times New Roman" w:cs="Times New Roman"/>
          <w:b/>
          <w:color w:val="444444"/>
          <w:sz w:val="28"/>
          <w:szCs w:val="28"/>
        </w:rPr>
        <w:t> perioada de implementare propusă</w:t>
      </w:r>
      <w:r w:rsidR="00117B13" w:rsidRPr="005110D3">
        <w:rPr>
          <w:rFonts w:ascii="Times New Roman" w:eastAsia="Times New Roman" w:hAnsi="Times New Roman" w:cs="Times New Roman"/>
          <w:color w:val="444444"/>
          <w:sz w:val="28"/>
          <w:szCs w:val="28"/>
        </w:rPr>
        <w:t>;</w:t>
      </w:r>
    </w:p>
    <w:p w14:paraId="3084CB63" w14:textId="62E8DF0F" w:rsidR="00E22363" w:rsidRPr="00DF793D" w:rsidRDefault="00A72C92" w:rsidP="005110D3">
      <w:pPr>
        <w:spacing w:after="0" w:line="240" w:lineRule="auto"/>
        <w:jc w:val="both"/>
        <w:rPr>
          <w:rFonts w:ascii="Times New Roman" w:eastAsia="Times New Roman" w:hAnsi="Times New Roman" w:cs="Times New Roman"/>
          <w:sz w:val="28"/>
          <w:szCs w:val="28"/>
        </w:rPr>
      </w:pPr>
      <w:bookmarkStart w:id="1" w:name="_Hlk10817019"/>
      <w:r>
        <w:rPr>
          <w:rFonts w:ascii="Times New Roman" w:eastAsia="Times New Roman" w:hAnsi="Times New Roman" w:cs="Times New Roman"/>
          <w:bCs/>
          <w:color w:val="444444"/>
          <w:sz w:val="28"/>
          <w:szCs w:val="28"/>
        </w:rPr>
        <w:t>P</w:t>
      </w:r>
      <w:r w:rsidRPr="00A72C92">
        <w:rPr>
          <w:rFonts w:ascii="Times New Roman" w:eastAsia="Times New Roman" w:hAnsi="Times New Roman" w:cs="Times New Roman"/>
          <w:bCs/>
          <w:color w:val="444444"/>
          <w:sz w:val="28"/>
          <w:szCs w:val="28"/>
        </w:rPr>
        <w:t>erioada de implementare</w:t>
      </w:r>
      <w:r w:rsidR="00DF7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septembrie-decembrie 2020</w:t>
      </w:r>
    </w:p>
    <w:bookmarkEnd w:id="1"/>
    <w:p w14:paraId="29F685F6" w14:textId="1808F34C" w:rsidR="00D64DC1" w:rsidRDefault="00D64DC1" w:rsidP="005110D3">
      <w:pPr>
        <w:spacing w:after="0" w:line="240" w:lineRule="auto"/>
        <w:jc w:val="both"/>
        <w:rPr>
          <w:rFonts w:ascii="Times New Roman" w:eastAsia="Times New Roman" w:hAnsi="Times New Roman" w:cs="Times New Roman"/>
          <w:b/>
          <w:bCs/>
          <w:color w:val="222222"/>
          <w:sz w:val="28"/>
          <w:szCs w:val="28"/>
        </w:rPr>
      </w:pPr>
    </w:p>
    <w:p w14:paraId="357EF285" w14:textId="77777777" w:rsidR="003E627F" w:rsidRDefault="00D36FBF" w:rsidP="005110D3">
      <w:pPr>
        <w:spacing w:after="0" w:line="240" w:lineRule="auto"/>
        <w:jc w:val="both"/>
        <w:rPr>
          <w:rFonts w:ascii="Times New Roman" w:eastAsia="Times New Roman" w:hAnsi="Times New Roman" w:cs="Times New Roman"/>
          <w:color w:val="444444"/>
          <w:sz w:val="28"/>
          <w:szCs w:val="28"/>
        </w:rPr>
      </w:pPr>
      <w:r w:rsidRPr="00D36FBF">
        <w:rPr>
          <w:rFonts w:ascii="Times New Roman" w:eastAsia="Times New Roman" w:hAnsi="Times New Roman" w:cs="Times New Roman"/>
          <w:b/>
          <w:bCs/>
          <w:color w:val="222222"/>
          <w:sz w:val="28"/>
          <w:szCs w:val="28"/>
        </w:rPr>
        <w:t xml:space="preserve">III. </w:t>
      </w:r>
      <w:r w:rsidR="00117B13" w:rsidRPr="00D36FBF">
        <w:rPr>
          <w:rFonts w:ascii="Times New Roman" w:eastAsia="Times New Roman" w:hAnsi="Times New Roman" w:cs="Times New Roman"/>
          <w:b/>
          <w:bCs/>
          <w:color w:val="222222"/>
          <w:sz w:val="28"/>
          <w:szCs w:val="28"/>
        </w:rPr>
        <w:t>e)</w:t>
      </w:r>
      <w:r w:rsidR="00117B13" w:rsidRPr="00D36FBF">
        <w:rPr>
          <w:rFonts w:ascii="Times New Roman" w:eastAsia="Times New Roman" w:hAnsi="Times New Roman" w:cs="Times New Roman"/>
          <w:b/>
          <w:color w:val="444444"/>
          <w:sz w:val="28"/>
          <w:szCs w:val="28"/>
        </w:rPr>
        <w:t> planșe reprezentând limitele amplasamentului proiectului</w:t>
      </w:r>
      <w:r w:rsidR="00117B13" w:rsidRPr="005110D3">
        <w:rPr>
          <w:rFonts w:ascii="Times New Roman" w:eastAsia="Times New Roman" w:hAnsi="Times New Roman" w:cs="Times New Roman"/>
          <w:color w:val="444444"/>
          <w:sz w:val="28"/>
          <w:szCs w:val="28"/>
        </w:rPr>
        <w:t>, inclusiv orice suprafață de teren solicitată pentru a fi folosită temporar (planuri de situație și amplasamente);</w:t>
      </w:r>
      <w:r w:rsidR="00DE6D42">
        <w:rPr>
          <w:rFonts w:ascii="Times New Roman" w:eastAsia="Times New Roman" w:hAnsi="Times New Roman" w:cs="Times New Roman"/>
          <w:color w:val="444444"/>
          <w:sz w:val="28"/>
          <w:szCs w:val="28"/>
        </w:rPr>
        <w:t xml:space="preserve">  </w:t>
      </w:r>
    </w:p>
    <w:p w14:paraId="18949624" w14:textId="77777777" w:rsidR="003E627F" w:rsidRDefault="00E22363" w:rsidP="005110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Documentatia are anexate toate planurile : </w:t>
      </w:r>
    </w:p>
    <w:p w14:paraId="77AF190E" w14:textId="619C94CF" w:rsidR="00E22363" w:rsidRDefault="00E22363" w:rsidP="00B96BC3">
      <w:pPr>
        <w:pStyle w:val="Listparagraf"/>
        <w:numPr>
          <w:ilvl w:val="0"/>
          <w:numId w:val="11"/>
        </w:numPr>
        <w:spacing w:after="0" w:line="240" w:lineRule="auto"/>
        <w:jc w:val="both"/>
        <w:rPr>
          <w:rFonts w:ascii="Times New Roman" w:eastAsia="Times New Roman" w:hAnsi="Times New Roman" w:cs="Times New Roman"/>
          <w:sz w:val="28"/>
          <w:szCs w:val="28"/>
        </w:rPr>
      </w:pPr>
      <w:r w:rsidRPr="003E627F">
        <w:rPr>
          <w:rFonts w:ascii="Times New Roman" w:eastAsia="Times New Roman" w:hAnsi="Times New Roman" w:cs="Times New Roman"/>
          <w:sz w:val="28"/>
          <w:szCs w:val="28"/>
        </w:rPr>
        <w:t>incadrare in zona, amplasament, lucrari proiectate</w:t>
      </w:r>
    </w:p>
    <w:p w14:paraId="1FB8C164" w14:textId="77777777" w:rsidR="00C10D25" w:rsidRDefault="00C10D25" w:rsidP="00540A7E">
      <w:pPr>
        <w:spacing w:after="0" w:line="276" w:lineRule="auto"/>
        <w:jc w:val="both"/>
        <w:rPr>
          <w:rFonts w:ascii="Times New Roman" w:eastAsia="Times New Roman" w:hAnsi="Times New Roman" w:cs="Times New Roman"/>
          <w:b/>
          <w:bCs/>
          <w:color w:val="222222"/>
          <w:sz w:val="28"/>
          <w:szCs w:val="28"/>
        </w:rPr>
      </w:pPr>
    </w:p>
    <w:p w14:paraId="214A5883" w14:textId="158B6545" w:rsidR="00117B13" w:rsidRPr="005110D3" w:rsidRDefault="00D36FBF" w:rsidP="00540A7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222222"/>
          <w:sz w:val="28"/>
          <w:szCs w:val="28"/>
        </w:rPr>
        <w:t xml:space="preserve">III. </w:t>
      </w:r>
      <w:r w:rsidR="00117B13" w:rsidRPr="00D36FBF">
        <w:rPr>
          <w:rFonts w:ascii="Times New Roman" w:eastAsia="Times New Roman" w:hAnsi="Times New Roman" w:cs="Times New Roman"/>
          <w:b/>
          <w:bCs/>
          <w:color w:val="222222"/>
          <w:sz w:val="28"/>
          <w:szCs w:val="28"/>
        </w:rPr>
        <w:t>f)</w:t>
      </w:r>
      <w:r w:rsidR="00117B13" w:rsidRPr="00D36FBF">
        <w:rPr>
          <w:rFonts w:ascii="Times New Roman" w:eastAsia="Times New Roman" w:hAnsi="Times New Roman" w:cs="Times New Roman"/>
          <w:b/>
          <w:color w:val="444444"/>
          <w:sz w:val="28"/>
          <w:szCs w:val="28"/>
        </w:rPr>
        <w:t> o descriere a caracteristicilor fizice ale întregului proiect,</w:t>
      </w:r>
      <w:r w:rsidR="00117B13" w:rsidRPr="005110D3">
        <w:rPr>
          <w:rFonts w:ascii="Times New Roman" w:eastAsia="Times New Roman" w:hAnsi="Times New Roman" w:cs="Times New Roman"/>
          <w:color w:val="444444"/>
          <w:sz w:val="28"/>
          <w:szCs w:val="28"/>
        </w:rPr>
        <w:t xml:space="preserve"> formele fizice ale proiectului (planuri, clădiri, alte structuri, materiale de construcție și altele).</w:t>
      </w:r>
    </w:p>
    <w:p w14:paraId="3C326B0A" w14:textId="77777777" w:rsidR="00117B13" w:rsidRPr="005110D3" w:rsidRDefault="00117B13" w:rsidP="00540A7E">
      <w:pPr>
        <w:spacing w:after="0" w:line="276" w:lineRule="auto"/>
        <w:jc w:val="both"/>
        <w:rPr>
          <w:rFonts w:ascii="Times New Roman" w:eastAsia="Times New Roman" w:hAnsi="Times New Roman" w:cs="Times New Roman"/>
          <w:sz w:val="28"/>
          <w:szCs w:val="28"/>
        </w:rPr>
      </w:pPr>
      <w:r w:rsidRPr="005110D3">
        <w:rPr>
          <w:rFonts w:ascii="Times New Roman" w:eastAsia="Times New Roman" w:hAnsi="Times New Roman" w:cs="Times New Roman"/>
          <w:color w:val="444444"/>
          <w:sz w:val="28"/>
          <w:szCs w:val="28"/>
        </w:rPr>
        <w:t>Se prezintă elementele specifice caracteristice proiectului propus:</w:t>
      </w:r>
    </w:p>
    <w:p w14:paraId="5D3601BB" w14:textId="77777777" w:rsidR="00736330" w:rsidRPr="00736330" w:rsidRDefault="00736330" w:rsidP="00736330">
      <w:pPr>
        <w:spacing w:after="0" w:line="240" w:lineRule="auto"/>
        <w:jc w:val="both"/>
        <w:rPr>
          <w:rFonts w:ascii="Times New Roman" w:eastAsia="Times New Roman" w:hAnsi="Times New Roman" w:cs="Times New Roman"/>
          <w:sz w:val="28"/>
          <w:szCs w:val="28"/>
        </w:rPr>
      </w:pPr>
      <w:r w:rsidRPr="00736330">
        <w:rPr>
          <w:rFonts w:ascii="Times New Roman" w:eastAsia="Times New Roman" w:hAnsi="Times New Roman" w:cs="Times New Roman"/>
          <w:sz w:val="28"/>
          <w:szCs w:val="28"/>
        </w:rPr>
        <w:t xml:space="preserve">Constructia proiectata , va avea destinatia de hala productie confectii textile -  si birouri. </w:t>
      </w:r>
    </w:p>
    <w:p w14:paraId="3EEA2EF2" w14:textId="72263AE2" w:rsidR="00736330" w:rsidRPr="00736330" w:rsidRDefault="00736330" w:rsidP="00736330">
      <w:pPr>
        <w:spacing w:after="0" w:line="240" w:lineRule="auto"/>
        <w:jc w:val="both"/>
        <w:rPr>
          <w:rFonts w:ascii="Times New Roman" w:eastAsia="Times New Roman" w:hAnsi="Times New Roman" w:cs="Times New Roman"/>
          <w:sz w:val="28"/>
          <w:szCs w:val="28"/>
        </w:rPr>
      </w:pPr>
      <w:r w:rsidRPr="00736330">
        <w:rPr>
          <w:rFonts w:ascii="Times New Roman" w:eastAsia="Times New Roman" w:hAnsi="Times New Roman" w:cs="Times New Roman"/>
          <w:sz w:val="28"/>
          <w:szCs w:val="28"/>
        </w:rPr>
        <w:lastRenderedPageBreak/>
        <w:t>Hala se va construi pe un singur nivel. Aceasta va adaposti spatiul propriu-zis de productie  si spatii conexe – zone de acces, birouri, toaleta.</w:t>
      </w:r>
    </w:p>
    <w:p w14:paraId="0B812131" w14:textId="77777777" w:rsidR="00C04587" w:rsidRDefault="00D36812" w:rsidP="00C04587">
      <w:pPr>
        <w:spacing w:after="0"/>
        <w:rPr>
          <w:rFonts w:ascii="Times New Roman" w:eastAsia="Times New Roman" w:hAnsi="Times New Roman" w:cs="Times New Roman"/>
          <w:sz w:val="28"/>
          <w:szCs w:val="28"/>
        </w:rPr>
      </w:pPr>
      <w:r w:rsidRPr="00D36812">
        <w:rPr>
          <w:rFonts w:ascii="Times New Roman" w:eastAsia="Times New Roman" w:hAnsi="Times New Roman" w:cs="Times New Roman"/>
          <w:sz w:val="28"/>
          <w:szCs w:val="28"/>
        </w:rPr>
        <w:t>Hala  va  avea o inaltimea libera maxima de 5,50</w:t>
      </w:r>
      <w:r>
        <w:rPr>
          <w:rFonts w:ascii="Times New Roman" w:eastAsia="Times New Roman" w:hAnsi="Times New Roman" w:cs="Times New Roman"/>
          <w:sz w:val="28"/>
          <w:szCs w:val="28"/>
        </w:rPr>
        <w:t xml:space="preserve"> </w:t>
      </w:r>
      <w:r w:rsidRPr="00D36812">
        <w:rPr>
          <w:rFonts w:ascii="Times New Roman" w:eastAsia="Times New Roman" w:hAnsi="Times New Roman" w:cs="Times New Roman"/>
          <w:sz w:val="28"/>
          <w:szCs w:val="28"/>
        </w:rPr>
        <w:t>m</w:t>
      </w:r>
    </w:p>
    <w:p w14:paraId="7823E1C1" w14:textId="25CB8384" w:rsidR="00C04587" w:rsidRPr="00C04587" w:rsidRDefault="00C04587" w:rsidP="00C04587">
      <w:pPr>
        <w:spacing w:after="0" w:line="240" w:lineRule="auto"/>
        <w:rPr>
          <w:rFonts w:ascii="Times New Roman" w:eastAsia="Times New Roman" w:hAnsi="Times New Roman" w:cs="Times New Roman"/>
          <w:sz w:val="28"/>
          <w:szCs w:val="28"/>
        </w:rPr>
      </w:pPr>
      <w:r w:rsidRPr="00C04587">
        <w:rPr>
          <w:rFonts w:ascii="Times New Roman" w:eastAsia="Times New Roman" w:hAnsi="Times New Roman" w:cs="Times New Roman"/>
          <w:sz w:val="28"/>
          <w:szCs w:val="28"/>
        </w:rPr>
        <w:t>Constructia va avea urmatoarele dimensiuni : - hala depozitare   25.02 m X 15.21 m</w:t>
      </w:r>
    </w:p>
    <w:p w14:paraId="1398A9D8" w14:textId="6103C142" w:rsidR="00C04587" w:rsidRPr="00C04587" w:rsidRDefault="00C04587" w:rsidP="00C04587">
      <w:pPr>
        <w:spacing w:after="0" w:line="240" w:lineRule="auto"/>
        <w:jc w:val="both"/>
        <w:rPr>
          <w:rFonts w:ascii="Times New Roman" w:eastAsia="Times New Roman" w:hAnsi="Times New Roman" w:cs="Times New Roman"/>
          <w:sz w:val="28"/>
          <w:szCs w:val="28"/>
        </w:rPr>
      </w:pPr>
      <w:r w:rsidRPr="00C04587">
        <w:rPr>
          <w:rFonts w:ascii="Times New Roman" w:eastAsia="Times New Roman" w:hAnsi="Times New Roman" w:cs="Times New Roman"/>
          <w:sz w:val="28"/>
          <w:szCs w:val="28"/>
        </w:rPr>
        <w:t xml:space="preserve">                                                                          - zona de birouri    15.21 m X 7.20 m</w:t>
      </w:r>
    </w:p>
    <w:p w14:paraId="5A13EF72" w14:textId="3A30994F" w:rsidR="00C04587" w:rsidRPr="00C04587" w:rsidRDefault="00C04587" w:rsidP="00C04587">
      <w:pPr>
        <w:spacing w:after="0" w:line="240" w:lineRule="auto"/>
        <w:jc w:val="both"/>
        <w:rPr>
          <w:rFonts w:ascii="Times New Roman" w:eastAsia="Times New Roman" w:hAnsi="Times New Roman" w:cs="Times New Roman"/>
          <w:sz w:val="28"/>
          <w:szCs w:val="28"/>
        </w:rPr>
      </w:pPr>
      <w:r w:rsidRPr="00C04587">
        <w:rPr>
          <w:rFonts w:ascii="Times New Roman" w:eastAsia="Times New Roman" w:hAnsi="Times New Roman" w:cs="Times New Roman"/>
          <w:sz w:val="28"/>
          <w:szCs w:val="28"/>
        </w:rPr>
        <w:t xml:space="preserve">Invelitoarea va fi realizata in doua ape cu o inclinatie de 12%. </w:t>
      </w:r>
    </w:p>
    <w:p w14:paraId="49D5D762" w14:textId="21583B0A" w:rsidR="00C04587" w:rsidRDefault="00C04587" w:rsidP="00C04587">
      <w:pPr>
        <w:spacing w:after="0" w:line="240" w:lineRule="auto"/>
        <w:jc w:val="both"/>
        <w:rPr>
          <w:rFonts w:ascii="Times New Roman" w:eastAsia="Times New Roman" w:hAnsi="Times New Roman" w:cs="Times New Roman"/>
          <w:sz w:val="28"/>
          <w:szCs w:val="28"/>
        </w:rPr>
      </w:pPr>
      <w:r w:rsidRPr="00C04587">
        <w:rPr>
          <w:rFonts w:ascii="Times New Roman" w:eastAsia="Times New Roman" w:hAnsi="Times New Roman" w:cs="Times New Roman"/>
          <w:sz w:val="28"/>
          <w:szCs w:val="28"/>
        </w:rPr>
        <w:t>Inaltimea maxima la coama a constructiei va fi de 5.5 m , iar cea minima la cornisa de 4.0 m.</w:t>
      </w:r>
    </w:p>
    <w:p w14:paraId="50DDBD62" w14:textId="77777777" w:rsidR="00016E27" w:rsidRDefault="00016E27" w:rsidP="00C04587">
      <w:pPr>
        <w:spacing w:after="0" w:line="240" w:lineRule="auto"/>
        <w:jc w:val="both"/>
        <w:rPr>
          <w:rFonts w:ascii="Times New Roman" w:eastAsia="Times New Roman" w:hAnsi="Times New Roman" w:cs="Times New Roman"/>
          <w:sz w:val="28"/>
          <w:szCs w:val="28"/>
        </w:rPr>
      </w:pPr>
    </w:p>
    <w:p w14:paraId="597DCF57" w14:textId="1293D533" w:rsidR="00E0086F" w:rsidRPr="00E0086F" w:rsidRDefault="00E0086F" w:rsidP="00C04587">
      <w:pPr>
        <w:spacing w:after="0" w:line="240" w:lineRule="auto"/>
        <w:jc w:val="both"/>
        <w:rPr>
          <w:rFonts w:ascii="Times New Roman" w:hAnsi="Times New Roman" w:cs="Times New Roman"/>
          <w:b/>
          <w:color w:val="000000"/>
          <w:sz w:val="28"/>
          <w:szCs w:val="28"/>
          <w:shd w:val="clear" w:color="auto" w:fill="FFFFFF"/>
          <w:lang w:val="fr-FR"/>
        </w:rPr>
      </w:pPr>
      <w:r>
        <w:rPr>
          <w:rFonts w:ascii="Times New Roman" w:hAnsi="Times New Roman" w:cs="Times New Roman"/>
          <w:b/>
          <w:color w:val="000000"/>
          <w:sz w:val="28"/>
          <w:szCs w:val="28"/>
          <w:shd w:val="clear" w:color="auto" w:fill="FFFFFF"/>
          <w:lang w:val="fr-FR"/>
        </w:rPr>
        <w:t xml:space="preserve">       </w:t>
      </w:r>
      <w:r w:rsidRPr="00E0086F">
        <w:rPr>
          <w:rFonts w:ascii="Times New Roman" w:hAnsi="Times New Roman" w:cs="Times New Roman"/>
          <w:b/>
          <w:color w:val="000000"/>
          <w:sz w:val="28"/>
          <w:szCs w:val="28"/>
          <w:shd w:val="clear" w:color="auto" w:fill="FFFFFF"/>
          <w:lang w:val="fr-FR"/>
        </w:rPr>
        <w:t>Descriere functionala</w:t>
      </w:r>
    </w:p>
    <w:p w14:paraId="240FD30C" w14:textId="77777777" w:rsidR="00E0086F" w:rsidRPr="00E0086F" w:rsidRDefault="00E0086F" w:rsidP="00E0086F">
      <w:pPr>
        <w:tabs>
          <w:tab w:val="left" w:pos="0"/>
          <w:tab w:val="left" w:pos="142"/>
        </w:tabs>
        <w:ind w:right="-1047"/>
        <w:jc w:val="both"/>
        <w:rPr>
          <w:rFonts w:ascii="Times New Roman" w:hAnsi="Times New Roman" w:cs="Times New Roman"/>
          <w:color w:val="000000"/>
          <w:sz w:val="28"/>
          <w:szCs w:val="28"/>
          <w:shd w:val="clear" w:color="auto" w:fill="FFFFFF"/>
          <w:lang w:val="fr-FR"/>
        </w:rPr>
      </w:pPr>
      <w:r w:rsidRPr="00E0086F">
        <w:rPr>
          <w:rFonts w:ascii="Times New Roman" w:hAnsi="Times New Roman" w:cs="Times New Roman"/>
          <w:color w:val="000000"/>
          <w:sz w:val="28"/>
          <w:szCs w:val="28"/>
          <w:shd w:val="clear" w:color="auto" w:fill="FFFFFF"/>
          <w:lang w:val="fr-FR"/>
        </w:rPr>
        <w:t>STRUCTURA:  nr. incaperi si destinatia lor/suprafata(mp):</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72"/>
        <w:gridCol w:w="3179"/>
      </w:tblGrid>
      <w:tr w:rsidR="00E0086F" w:rsidRPr="000D2A83" w14:paraId="4944A102" w14:textId="77777777" w:rsidTr="00E0086F">
        <w:trPr>
          <w:trHeight w:val="340"/>
        </w:trPr>
        <w:tc>
          <w:tcPr>
            <w:tcW w:w="3184" w:type="dxa"/>
            <w:shd w:val="clear" w:color="auto" w:fill="auto"/>
          </w:tcPr>
          <w:p w14:paraId="06FC7DB0"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Destinatie spatiu</w:t>
            </w:r>
          </w:p>
        </w:tc>
        <w:tc>
          <w:tcPr>
            <w:tcW w:w="3172" w:type="dxa"/>
            <w:shd w:val="clear" w:color="auto" w:fill="auto"/>
          </w:tcPr>
          <w:p w14:paraId="1F6E7D2A"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suprafata</w:t>
            </w:r>
          </w:p>
        </w:tc>
        <w:tc>
          <w:tcPr>
            <w:tcW w:w="3179" w:type="dxa"/>
          </w:tcPr>
          <w:p w14:paraId="6CC47EE2"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Activitate</w:t>
            </w:r>
          </w:p>
        </w:tc>
      </w:tr>
      <w:tr w:rsidR="00E0086F" w:rsidRPr="000D2A83" w14:paraId="6FE12058" w14:textId="77777777" w:rsidTr="00E0086F">
        <w:trPr>
          <w:trHeight w:val="340"/>
        </w:trPr>
        <w:tc>
          <w:tcPr>
            <w:tcW w:w="3184" w:type="dxa"/>
            <w:shd w:val="clear" w:color="auto" w:fill="auto"/>
          </w:tcPr>
          <w:p w14:paraId="68E19BC5"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 xml:space="preserve">Hala productie   </w:t>
            </w:r>
          </w:p>
        </w:tc>
        <w:tc>
          <w:tcPr>
            <w:tcW w:w="3172" w:type="dxa"/>
            <w:shd w:val="clear" w:color="auto" w:fill="auto"/>
          </w:tcPr>
          <w:p w14:paraId="3221D0CC"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S = 380.55mp</w:t>
            </w:r>
          </w:p>
        </w:tc>
        <w:tc>
          <w:tcPr>
            <w:tcW w:w="3179" w:type="dxa"/>
          </w:tcPr>
          <w:p w14:paraId="56540217"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Productie confectii textile</w:t>
            </w:r>
          </w:p>
        </w:tc>
      </w:tr>
      <w:tr w:rsidR="00E0086F" w:rsidRPr="000D2A83" w14:paraId="07548131" w14:textId="77777777" w:rsidTr="00E0086F">
        <w:trPr>
          <w:trHeight w:val="340"/>
        </w:trPr>
        <w:tc>
          <w:tcPr>
            <w:tcW w:w="3184" w:type="dxa"/>
            <w:shd w:val="clear" w:color="auto" w:fill="auto"/>
          </w:tcPr>
          <w:p w14:paraId="2AA2B0B4"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Birou 1</w:t>
            </w:r>
          </w:p>
        </w:tc>
        <w:tc>
          <w:tcPr>
            <w:tcW w:w="3172" w:type="dxa"/>
            <w:shd w:val="clear" w:color="auto" w:fill="auto"/>
          </w:tcPr>
          <w:p w14:paraId="3E61B00C"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S = 14.88 mp</w:t>
            </w:r>
          </w:p>
        </w:tc>
        <w:tc>
          <w:tcPr>
            <w:tcW w:w="3179" w:type="dxa"/>
            <w:vMerge w:val="restart"/>
          </w:tcPr>
          <w:p w14:paraId="44ABA137" w14:textId="77777777" w:rsidR="00E0086F" w:rsidRPr="000D2A83" w:rsidRDefault="00E0086F" w:rsidP="00461E41">
            <w:pPr>
              <w:jc w:val="cente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Activitati specifice de birou</w:t>
            </w:r>
          </w:p>
        </w:tc>
      </w:tr>
      <w:tr w:rsidR="00E0086F" w:rsidRPr="000D2A83" w14:paraId="0EE5E178" w14:textId="77777777" w:rsidTr="00E0086F">
        <w:trPr>
          <w:trHeight w:val="340"/>
        </w:trPr>
        <w:tc>
          <w:tcPr>
            <w:tcW w:w="3184" w:type="dxa"/>
            <w:shd w:val="clear" w:color="auto" w:fill="auto"/>
          </w:tcPr>
          <w:p w14:paraId="4FECEFD8"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Birou 2</w:t>
            </w:r>
          </w:p>
        </w:tc>
        <w:tc>
          <w:tcPr>
            <w:tcW w:w="3172" w:type="dxa"/>
            <w:shd w:val="clear" w:color="auto" w:fill="auto"/>
          </w:tcPr>
          <w:p w14:paraId="4FBA1067"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S = 19.84 mp</w:t>
            </w:r>
          </w:p>
        </w:tc>
        <w:tc>
          <w:tcPr>
            <w:tcW w:w="3179" w:type="dxa"/>
            <w:vMerge/>
          </w:tcPr>
          <w:p w14:paraId="30141E94" w14:textId="77777777" w:rsidR="00E0086F" w:rsidRPr="000D2A83" w:rsidRDefault="00E0086F" w:rsidP="00461E41">
            <w:pPr>
              <w:rPr>
                <w:rFonts w:ascii="Times New Roman" w:hAnsi="Times New Roman" w:cs="Times New Roman"/>
                <w:i/>
                <w:color w:val="000000"/>
                <w:sz w:val="24"/>
                <w:szCs w:val="24"/>
              </w:rPr>
            </w:pPr>
          </w:p>
        </w:tc>
      </w:tr>
      <w:tr w:rsidR="00E0086F" w:rsidRPr="000D2A83" w14:paraId="23BC5D77" w14:textId="77777777" w:rsidTr="00E0086F">
        <w:trPr>
          <w:trHeight w:val="340"/>
        </w:trPr>
        <w:tc>
          <w:tcPr>
            <w:tcW w:w="3184" w:type="dxa"/>
            <w:shd w:val="clear" w:color="auto" w:fill="auto"/>
          </w:tcPr>
          <w:p w14:paraId="240779EF"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Birou 3</w:t>
            </w:r>
          </w:p>
        </w:tc>
        <w:tc>
          <w:tcPr>
            <w:tcW w:w="3172" w:type="dxa"/>
            <w:shd w:val="clear" w:color="auto" w:fill="auto"/>
          </w:tcPr>
          <w:p w14:paraId="4DDD8849"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S = 14.88 mp</w:t>
            </w:r>
          </w:p>
        </w:tc>
        <w:tc>
          <w:tcPr>
            <w:tcW w:w="3179" w:type="dxa"/>
            <w:vMerge/>
          </w:tcPr>
          <w:p w14:paraId="46C236C7" w14:textId="77777777" w:rsidR="00E0086F" w:rsidRPr="000D2A83" w:rsidRDefault="00E0086F" w:rsidP="00461E41">
            <w:pPr>
              <w:rPr>
                <w:rFonts w:ascii="Times New Roman" w:hAnsi="Times New Roman" w:cs="Times New Roman"/>
                <w:i/>
                <w:color w:val="000000"/>
                <w:sz w:val="24"/>
                <w:szCs w:val="24"/>
              </w:rPr>
            </w:pPr>
          </w:p>
        </w:tc>
      </w:tr>
      <w:tr w:rsidR="00E0086F" w:rsidRPr="000D2A83" w14:paraId="42398FA8" w14:textId="77777777" w:rsidTr="00E0086F">
        <w:trPr>
          <w:trHeight w:val="340"/>
        </w:trPr>
        <w:tc>
          <w:tcPr>
            <w:tcW w:w="3184" w:type="dxa"/>
            <w:shd w:val="clear" w:color="auto" w:fill="auto"/>
          </w:tcPr>
          <w:p w14:paraId="0C5A6AA9"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Birou 4</w:t>
            </w:r>
          </w:p>
        </w:tc>
        <w:tc>
          <w:tcPr>
            <w:tcW w:w="3172" w:type="dxa"/>
            <w:shd w:val="clear" w:color="auto" w:fill="auto"/>
          </w:tcPr>
          <w:p w14:paraId="03BA935D"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S = 21.63 mp</w:t>
            </w:r>
          </w:p>
        </w:tc>
        <w:tc>
          <w:tcPr>
            <w:tcW w:w="3179" w:type="dxa"/>
            <w:vMerge/>
          </w:tcPr>
          <w:p w14:paraId="27B41294" w14:textId="77777777" w:rsidR="00E0086F" w:rsidRPr="000D2A83" w:rsidRDefault="00E0086F" w:rsidP="00461E41">
            <w:pPr>
              <w:rPr>
                <w:rFonts w:ascii="Times New Roman" w:hAnsi="Times New Roman" w:cs="Times New Roman"/>
                <w:i/>
                <w:color w:val="000000"/>
                <w:sz w:val="24"/>
                <w:szCs w:val="24"/>
              </w:rPr>
            </w:pPr>
          </w:p>
        </w:tc>
      </w:tr>
      <w:tr w:rsidR="00E0086F" w:rsidRPr="000D2A83" w14:paraId="3773ABA6" w14:textId="77777777" w:rsidTr="00E0086F">
        <w:trPr>
          <w:trHeight w:val="340"/>
        </w:trPr>
        <w:tc>
          <w:tcPr>
            <w:tcW w:w="3184" w:type="dxa"/>
            <w:shd w:val="clear" w:color="auto" w:fill="auto"/>
          </w:tcPr>
          <w:p w14:paraId="3548FC58" w14:textId="4A4D2FA1"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Toaleta</w:t>
            </w:r>
          </w:p>
        </w:tc>
        <w:tc>
          <w:tcPr>
            <w:tcW w:w="3172" w:type="dxa"/>
            <w:shd w:val="clear" w:color="auto" w:fill="auto"/>
          </w:tcPr>
          <w:p w14:paraId="4C058D6A"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S = 8.97 mp</w:t>
            </w:r>
          </w:p>
        </w:tc>
        <w:tc>
          <w:tcPr>
            <w:tcW w:w="3179" w:type="dxa"/>
          </w:tcPr>
          <w:p w14:paraId="0C0F065C" w14:textId="77777777" w:rsidR="00E0086F" w:rsidRPr="000D2A83" w:rsidRDefault="00E0086F" w:rsidP="00461E41">
            <w:pPr>
              <w:rPr>
                <w:rFonts w:ascii="Times New Roman" w:hAnsi="Times New Roman" w:cs="Times New Roman"/>
                <w:i/>
                <w:color w:val="000000"/>
                <w:sz w:val="24"/>
                <w:szCs w:val="24"/>
              </w:rPr>
            </w:pPr>
          </w:p>
        </w:tc>
      </w:tr>
      <w:tr w:rsidR="00E0086F" w:rsidRPr="000D2A83" w14:paraId="1190A809" w14:textId="77777777" w:rsidTr="00E0086F">
        <w:trPr>
          <w:trHeight w:val="340"/>
        </w:trPr>
        <w:tc>
          <w:tcPr>
            <w:tcW w:w="3184" w:type="dxa"/>
            <w:shd w:val="clear" w:color="auto" w:fill="auto"/>
          </w:tcPr>
          <w:p w14:paraId="6B8CC9EE"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Hol</w:t>
            </w:r>
          </w:p>
        </w:tc>
        <w:tc>
          <w:tcPr>
            <w:tcW w:w="3172" w:type="dxa"/>
            <w:shd w:val="clear" w:color="auto" w:fill="auto"/>
          </w:tcPr>
          <w:p w14:paraId="132BAC5F" w14:textId="77777777" w:rsidR="00E0086F" w:rsidRPr="000D2A83" w:rsidRDefault="00E0086F" w:rsidP="00461E41">
            <w:pPr>
              <w:rPr>
                <w:rFonts w:ascii="Times New Roman" w:hAnsi="Times New Roman" w:cs="Times New Roman"/>
                <w:i/>
                <w:color w:val="000000"/>
                <w:sz w:val="24"/>
                <w:szCs w:val="24"/>
              </w:rPr>
            </w:pPr>
            <w:r w:rsidRPr="000D2A83">
              <w:rPr>
                <w:rFonts w:ascii="Times New Roman" w:hAnsi="Times New Roman" w:cs="Times New Roman"/>
                <w:i/>
                <w:color w:val="000000"/>
                <w:sz w:val="24"/>
                <w:szCs w:val="24"/>
              </w:rPr>
              <w:t>S = 23 mp</w:t>
            </w:r>
          </w:p>
        </w:tc>
        <w:tc>
          <w:tcPr>
            <w:tcW w:w="3179" w:type="dxa"/>
          </w:tcPr>
          <w:p w14:paraId="0D806433" w14:textId="77777777" w:rsidR="00E0086F" w:rsidRPr="000D2A83" w:rsidRDefault="00E0086F" w:rsidP="00461E41">
            <w:pPr>
              <w:rPr>
                <w:rFonts w:ascii="Times New Roman" w:hAnsi="Times New Roman" w:cs="Times New Roman"/>
                <w:i/>
                <w:color w:val="000000"/>
                <w:sz w:val="24"/>
                <w:szCs w:val="24"/>
              </w:rPr>
            </w:pPr>
          </w:p>
        </w:tc>
      </w:tr>
    </w:tbl>
    <w:p w14:paraId="758B1AE3" w14:textId="4788D837" w:rsidR="00E0086F" w:rsidRDefault="00E0086F" w:rsidP="00E0086F">
      <w:pPr>
        <w:tabs>
          <w:tab w:val="left" w:pos="0"/>
          <w:tab w:val="left" w:pos="142"/>
        </w:tabs>
        <w:ind w:right="-1047"/>
        <w:jc w:val="both"/>
        <w:rPr>
          <w:rFonts w:ascii="Arial" w:hAnsi="Arial" w:cs="Arial"/>
          <w:color w:val="000000"/>
          <w:shd w:val="clear" w:color="auto" w:fill="FFFFFF"/>
          <w:lang w:val="fr-FR"/>
        </w:rPr>
      </w:pPr>
    </w:p>
    <w:p w14:paraId="6AF5D64E" w14:textId="77777777" w:rsidR="00B0538F" w:rsidRPr="00B0538F" w:rsidRDefault="00B0538F" w:rsidP="000D2A83">
      <w:pPr>
        <w:spacing w:after="0" w:line="240" w:lineRule="auto"/>
        <w:rPr>
          <w:rFonts w:ascii="Times New Roman" w:hAnsi="Times New Roman" w:cs="Times New Roman"/>
          <w:sz w:val="28"/>
          <w:szCs w:val="28"/>
          <w:shd w:val="clear" w:color="auto" w:fill="FFFFFF"/>
          <w:lang w:val="fr-FR"/>
        </w:rPr>
      </w:pPr>
      <w:r w:rsidRPr="00B0538F">
        <w:rPr>
          <w:rFonts w:ascii="Times New Roman" w:hAnsi="Times New Roman" w:cs="Times New Roman"/>
          <w:sz w:val="28"/>
          <w:szCs w:val="28"/>
          <w:shd w:val="clear" w:color="auto" w:fill="FFFFFF"/>
          <w:lang w:val="fr-FR"/>
        </w:rPr>
        <w:t>Hala se va construi pe un singur nivel. Aceasta va adaposti spatiul propriu-zis de productie  si spatii conexe – zone de acces, birouri, toaleta.</w:t>
      </w:r>
    </w:p>
    <w:p w14:paraId="3D418A47" w14:textId="7A12A7E7" w:rsidR="00B0538F" w:rsidRPr="00B0538F" w:rsidRDefault="00B0538F" w:rsidP="000D2A83">
      <w:pPr>
        <w:spacing w:after="0" w:line="240" w:lineRule="auto"/>
        <w:jc w:val="both"/>
        <w:rPr>
          <w:rFonts w:ascii="Times New Roman" w:hAnsi="Times New Roman" w:cs="Times New Roman"/>
          <w:sz w:val="28"/>
          <w:szCs w:val="28"/>
          <w:shd w:val="clear" w:color="auto" w:fill="FFFFFF"/>
          <w:lang w:val="fr-FR"/>
        </w:rPr>
      </w:pPr>
      <w:r w:rsidRPr="00B0538F">
        <w:rPr>
          <w:rFonts w:ascii="Times New Roman" w:hAnsi="Times New Roman" w:cs="Times New Roman"/>
          <w:sz w:val="28"/>
          <w:szCs w:val="28"/>
          <w:shd w:val="clear" w:color="auto" w:fill="FFFFFF"/>
          <w:lang w:val="fr-FR"/>
        </w:rPr>
        <w:t>Zona de birouri va fi construita pe un singur nivel. Aceasta va adaposti functiunile caracteristice unei cladiri de birouri. Legatura intre cele doua zone functionale, se va face pe la parter.</w:t>
      </w:r>
    </w:p>
    <w:p w14:paraId="690FF6D6" w14:textId="77777777" w:rsidR="00E0086F" w:rsidRPr="00C04587" w:rsidRDefault="00E0086F" w:rsidP="00C04587">
      <w:pPr>
        <w:spacing w:after="0" w:line="240" w:lineRule="auto"/>
        <w:jc w:val="both"/>
        <w:rPr>
          <w:rFonts w:ascii="Times New Roman" w:eastAsia="Times New Roman" w:hAnsi="Times New Roman" w:cs="Times New Roman"/>
          <w:sz w:val="28"/>
          <w:szCs w:val="28"/>
        </w:rPr>
      </w:pPr>
    </w:p>
    <w:p w14:paraId="13B95615" w14:textId="77777777" w:rsidR="0003605A" w:rsidRPr="0003605A" w:rsidRDefault="0003605A" w:rsidP="0003605A">
      <w:pPr>
        <w:tabs>
          <w:tab w:val="left" w:pos="0"/>
          <w:tab w:val="left" w:pos="360"/>
        </w:tabs>
        <w:spacing w:after="0"/>
        <w:ind w:right="-1047"/>
        <w:jc w:val="both"/>
        <w:rPr>
          <w:rFonts w:ascii="Times New Roman" w:hAnsi="Times New Roman" w:cs="Times New Roman"/>
          <w:b/>
          <w:color w:val="000000"/>
          <w:sz w:val="28"/>
          <w:szCs w:val="28"/>
          <w:shd w:val="clear" w:color="auto" w:fill="FFFFFF"/>
          <w:lang w:val="fr-FR"/>
        </w:rPr>
      </w:pPr>
      <w:r w:rsidRPr="0003605A">
        <w:rPr>
          <w:rFonts w:ascii="Times New Roman" w:hAnsi="Times New Roman" w:cs="Times New Roman"/>
          <w:color w:val="000000"/>
          <w:sz w:val="28"/>
          <w:szCs w:val="28"/>
          <w:lang w:val="fr-FR"/>
        </w:rPr>
        <w:t xml:space="preserve">     </w:t>
      </w:r>
      <w:r w:rsidRPr="0003605A">
        <w:rPr>
          <w:rFonts w:ascii="Times New Roman" w:hAnsi="Times New Roman" w:cs="Times New Roman"/>
          <w:b/>
          <w:color w:val="000000"/>
          <w:sz w:val="28"/>
          <w:szCs w:val="28"/>
          <w:shd w:val="clear" w:color="auto" w:fill="FFFFFF"/>
          <w:lang w:val="fr-FR"/>
        </w:rPr>
        <w:t xml:space="preserve"> Sistemul constructiv </w:t>
      </w:r>
    </w:p>
    <w:p w14:paraId="46D443EB" w14:textId="052DD16B" w:rsidR="0003605A" w:rsidRPr="0003605A" w:rsidRDefault="0003605A" w:rsidP="00E0086F">
      <w:pPr>
        <w:tabs>
          <w:tab w:val="left" w:pos="0"/>
          <w:tab w:val="left" w:pos="142"/>
        </w:tabs>
        <w:spacing w:after="0" w:line="240" w:lineRule="auto"/>
        <w:ind w:right="-1047"/>
        <w:jc w:val="both"/>
        <w:rPr>
          <w:rFonts w:ascii="Times New Roman" w:hAnsi="Times New Roman" w:cs="Times New Roman"/>
          <w:sz w:val="28"/>
          <w:szCs w:val="28"/>
          <w:shd w:val="clear" w:color="auto" w:fill="FFFFFF"/>
          <w:lang w:val="it-IT"/>
        </w:rPr>
      </w:pPr>
      <w:r w:rsidRPr="0003605A">
        <w:rPr>
          <w:rFonts w:ascii="Times New Roman" w:hAnsi="Times New Roman" w:cs="Times New Roman"/>
          <w:sz w:val="28"/>
          <w:szCs w:val="28"/>
          <w:shd w:val="clear" w:color="auto" w:fill="FFFFFF"/>
          <w:lang w:val="fr-FR"/>
        </w:rPr>
        <w:t xml:space="preserve">Infrastructura cladirii se realizeaza din fundatii continue din beton. </w:t>
      </w:r>
    </w:p>
    <w:p w14:paraId="583E64B0" w14:textId="227C23EE" w:rsidR="0003605A" w:rsidRPr="0003605A" w:rsidRDefault="0003605A" w:rsidP="00E0086F">
      <w:pPr>
        <w:spacing w:after="0" w:line="240" w:lineRule="auto"/>
        <w:jc w:val="both"/>
        <w:rPr>
          <w:rFonts w:ascii="Times New Roman" w:hAnsi="Times New Roman" w:cs="Times New Roman"/>
          <w:sz w:val="28"/>
          <w:szCs w:val="28"/>
          <w:shd w:val="clear" w:color="auto" w:fill="FFFFFF"/>
          <w:lang w:val="fr-FR"/>
        </w:rPr>
      </w:pPr>
      <w:r w:rsidRPr="0003605A">
        <w:rPr>
          <w:rFonts w:ascii="Times New Roman" w:hAnsi="Times New Roman" w:cs="Times New Roman"/>
          <w:sz w:val="28"/>
          <w:szCs w:val="28"/>
          <w:shd w:val="clear" w:color="auto" w:fill="FFFFFF"/>
          <w:lang w:val="it-IT"/>
        </w:rPr>
        <w:t xml:space="preserve">Elevatiile vor fi realizate din beton armat. </w:t>
      </w:r>
      <w:r w:rsidRPr="0003605A">
        <w:rPr>
          <w:rFonts w:ascii="Times New Roman" w:hAnsi="Times New Roman" w:cs="Times New Roman"/>
          <w:sz w:val="28"/>
          <w:szCs w:val="28"/>
          <w:shd w:val="clear" w:color="auto" w:fill="FFFFFF"/>
          <w:lang w:val="fr-FR"/>
        </w:rPr>
        <w:t>Se va acorda o atentie deosebita termoizolarii si hidroizolarii elevatiilor, folosind in acest sens membrana hidroizolanta. Se vor realiza straturi de rupere a capilaritatii din pietris sub placa parterului.</w:t>
      </w:r>
    </w:p>
    <w:p w14:paraId="4120CC69" w14:textId="2C15058A" w:rsidR="0003605A" w:rsidRPr="0003605A" w:rsidRDefault="0003605A" w:rsidP="00E0086F">
      <w:pPr>
        <w:spacing w:after="0" w:line="240" w:lineRule="auto"/>
        <w:jc w:val="both"/>
        <w:rPr>
          <w:rFonts w:ascii="Times New Roman" w:hAnsi="Times New Roman" w:cs="Times New Roman"/>
          <w:sz w:val="28"/>
          <w:szCs w:val="28"/>
          <w:shd w:val="clear" w:color="auto" w:fill="FFFFFF"/>
          <w:lang w:val="fr-FR"/>
        </w:rPr>
      </w:pPr>
      <w:r w:rsidRPr="0003605A">
        <w:rPr>
          <w:rFonts w:ascii="Times New Roman" w:hAnsi="Times New Roman" w:cs="Times New Roman"/>
          <w:sz w:val="28"/>
          <w:szCs w:val="28"/>
          <w:shd w:val="clear" w:color="auto" w:fill="FFFFFF"/>
          <w:lang w:val="fr-FR"/>
        </w:rPr>
        <w:t xml:space="preserve">Suprastructura este conceputa din stalpi si grinzi metalice, avand o conformatie ordonata si bine configurata din punct de vedere al normelor de proiectare antiseismica. </w:t>
      </w:r>
    </w:p>
    <w:p w14:paraId="4173522F" w14:textId="65B72EC4" w:rsidR="0003605A" w:rsidRDefault="0003605A" w:rsidP="005E29F5">
      <w:pPr>
        <w:spacing w:after="0"/>
        <w:ind w:right="-1047"/>
        <w:jc w:val="both"/>
        <w:rPr>
          <w:rFonts w:ascii="Times New Roman" w:hAnsi="Times New Roman" w:cs="Times New Roman"/>
          <w:color w:val="000000"/>
          <w:sz w:val="28"/>
          <w:szCs w:val="28"/>
          <w:shd w:val="clear" w:color="auto" w:fill="FFFFFF"/>
          <w:lang w:val="fr-FR"/>
        </w:rPr>
      </w:pPr>
    </w:p>
    <w:p w14:paraId="5A14A1FD" w14:textId="77777777" w:rsidR="005E29F5" w:rsidRDefault="0003605A" w:rsidP="005E29F5">
      <w:pPr>
        <w:tabs>
          <w:tab w:val="left" w:pos="0"/>
          <w:tab w:val="left" w:pos="142"/>
        </w:tabs>
        <w:spacing w:after="0"/>
        <w:ind w:right="-1047"/>
        <w:jc w:val="both"/>
        <w:rPr>
          <w:rFonts w:ascii="Times New Roman" w:hAnsi="Times New Roman" w:cs="Times New Roman"/>
          <w:sz w:val="28"/>
          <w:szCs w:val="28"/>
          <w:shd w:val="clear" w:color="auto" w:fill="FFFFFF"/>
          <w:lang w:val="fr-FR"/>
        </w:rPr>
      </w:pPr>
      <w:r w:rsidRPr="0003605A">
        <w:rPr>
          <w:rFonts w:ascii="Times New Roman" w:hAnsi="Times New Roman" w:cs="Times New Roman"/>
          <w:b/>
          <w:sz w:val="28"/>
          <w:szCs w:val="28"/>
          <w:shd w:val="clear" w:color="auto" w:fill="FFFFFF"/>
          <w:lang w:val="fr-FR"/>
        </w:rPr>
        <w:lastRenderedPageBreak/>
        <w:t xml:space="preserve">        Inchiderile exterioare si compartimentarile interioare</w:t>
      </w:r>
      <w:r w:rsidRPr="0003605A">
        <w:rPr>
          <w:rFonts w:ascii="Times New Roman" w:hAnsi="Times New Roman" w:cs="Times New Roman"/>
          <w:sz w:val="28"/>
          <w:szCs w:val="28"/>
          <w:shd w:val="clear" w:color="auto" w:fill="FFFFFF"/>
          <w:lang w:val="fr-FR"/>
        </w:rPr>
        <w:t>.</w:t>
      </w:r>
    </w:p>
    <w:p w14:paraId="5F985330" w14:textId="64974265" w:rsidR="0003605A" w:rsidRPr="005E29F5" w:rsidRDefault="0003605A" w:rsidP="005E29F5">
      <w:pPr>
        <w:tabs>
          <w:tab w:val="left" w:pos="0"/>
          <w:tab w:val="left" w:pos="142"/>
        </w:tabs>
        <w:spacing w:after="0"/>
        <w:jc w:val="both"/>
        <w:rPr>
          <w:rFonts w:ascii="Times New Roman" w:hAnsi="Times New Roman" w:cs="Times New Roman"/>
          <w:sz w:val="28"/>
          <w:szCs w:val="28"/>
          <w:shd w:val="clear" w:color="auto" w:fill="FFFFFF"/>
          <w:lang w:val="fr-FR"/>
        </w:rPr>
      </w:pPr>
      <w:r w:rsidRPr="0003605A">
        <w:rPr>
          <w:rFonts w:ascii="Times New Roman" w:hAnsi="Times New Roman" w:cs="Times New Roman"/>
          <w:color w:val="000000"/>
          <w:sz w:val="28"/>
          <w:szCs w:val="28"/>
          <w:shd w:val="clear" w:color="auto" w:fill="FFFFFF"/>
          <w:lang w:val="fr-FR"/>
        </w:rPr>
        <w:t>Inchiderile exterioare se vor realiza din panouri metalice termoizolate de tip izopan, in grosime de 10 cm, pentru asigurarea eficientei termice a constructiei.</w:t>
      </w:r>
    </w:p>
    <w:p w14:paraId="71BC4211" w14:textId="2A883CBA" w:rsidR="0003605A" w:rsidRPr="0003605A" w:rsidRDefault="0003605A" w:rsidP="005E29F5">
      <w:pPr>
        <w:spacing w:after="0"/>
        <w:jc w:val="both"/>
        <w:rPr>
          <w:rFonts w:ascii="Times New Roman" w:hAnsi="Times New Roman" w:cs="Times New Roman"/>
          <w:sz w:val="28"/>
          <w:szCs w:val="28"/>
          <w:shd w:val="clear" w:color="auto" w:fill="FFFFFF"/>
          <w:lang w:val="fr-FR"/>
        </w:rPr>
      </w:pPr>
      <w:r w:rsidRPr="0003605A">
        <w:rPr>
          <w:rFonts w:ascii="Times New Roman" w:hAnsi="Times New Roman" w:cs="Times New Roman"/>
          <w:color w:val="000000"/>
          <w:sz w:val="28"/>
          <w:szCs w:val="28"/>
          <w:shd w:val="clear" w:color="auto" w:fill="FFFFFF"/>
          <w:lang w:val="fr-FR"/>
        </w:rPr>
        <w:t>Compartimentarile vor fi realizate din zidarie de caramida sau BCA cu grosimea de 25cm – intre cele doua functiuni principale, din panouri izopan si din gips carton.</w:t>
      </w:r>
    </w:p>
    <w:p w14:paraId="5E3F6C3A" w14:textId="77777777" w:rsidR="0003605A" w:rsidRPr="0003605A" w:rsidRDefault="0003605A" w:rsidP="005E29F5">
      <w:pPr>
        <w:tabs>
          <w:tab w:val="left" w:pos="0"/>
          <w:tab w:val="left" w:pos="142"/>
        </w:tabs>
        <w:spacing w:after="0"/>
        <w:ind w:right="-1047"/>
        <w:jc w:val="both"/>
        <w:rPr>
          <w:rFonts w:ascii="Times New Roman" w:hAnsi="Times New Roman" w:cs="Times New Roman"/>
          <w:b/>
          <w:color w:val="000000"/>
          <w:sz w:val="28"/>
          <w:szCs w:val="28"/>
          <w:shd w:val="clear" w:color="auto" w:fill="FFFFFF"/>
          <w:lang w:val="fr-FR"/>
        </w:rPr>
      </w:pPr>
      <w:r w:rsidRPr="0003605A">
        <w:rPr>
          <w:rFonts w:ascii="Times New Roman" w:hAnsi="Times New Roman" w:cs="Times New Roman"/>
          <w:sz w:val="28"/>
          <w:szCs w:val="28"/>
          <w:shd w:val="clear" w:color="auto" w:fill="FFFFFF"/>
          <w:lang w:val="fr-FR"/>
        </w:rPr>
        <w:t xml:space="preserve">  </w:t>
      </w:r>
    </w:p>
    <w:p w14:paraId="0D510FF0" w14:textId="31884248" w:rsidR="0003605A" w:rsidRPr="0003605A" w:rsidRDefault="0003605A" w:rsidP="005E29F5">
      <w:pPr>
        <w:tabs>
          <w:tab w:val="left" w:pos="142"/>
        </w:tabs>
        <w:spacing w:after="0"/>
        <w:ind w:right="-1047"/>
        <w:jc w:val="both"/>
        <w:rPr>
          <w:rFonts w:ascii="Times New Roman" w:hAnsi="Times New Roman" w:cs="Times New Roman"/>
          <w:sz w:val="28"/>
          <w:szCs w:val="28"/>
        </w:rPr>
      </w:pPr>
      <w:r w:rsidRPr="0003605A">
        <w:rPr>
          <w:rFonts w:ascii="Times New Roman" w:hAnsi="Times New Roman" w:cs="Times New Roman"/>
          <w:b/>
          <w:color w:val="000000"/>
          <w:sz w:val="28"/>
          <w:szCs w:val="28"/>
          <w:shd w:val="clear" w:color="auto" w:fill="FFFFFF"/>
          <w:lang w:val="fr-FR"/>
        </w:rPr>
        <w:t xml:space="preserve">       Finisajele interioare</w:t>
      </w:r>
      <w:r w:rsidRPr="0003605A">
        <w:rPr>
          <w:rFonts w:ascii="Times New Roman" w:hAnsi="Times New Roman" w:cs="Times New Roman"/>
          <w:color w:val="000000"/>
          <w:sz w:val="28"/>
          <w:szCs w:val="28"/>
          <w:shd w:val="clear" w:color="auto" w:fill="FFFFFF"/>
          <w:lang w:val="fr-FR"/>
        </w:rPr>
        <w:t xml:space="preserve"> </w:t>
      </w:r>
    </w:p>
    <w:p w14:paraId="15A11133" w14:textId="419F40E1" w:rsidR="0003605A" w:rsidRPr="0003605A" w:rsidRDefault="0003605A" w:rsidP="005E29F5">
      <w:pPr>
        <w:tabs>
          <w:tab w:val="left" w:pos="142"/>
        </w:tabs>
        <w:spacing w:after="0"/>
        <w:ind w:right="-1047"/>
        <w:jc w:val="both"/>
        <w:rPr>
          <w:rFonts w:ascii="Times New Roman" w:hAnsi="Times New Roman" w:cs="Times New Roman"/>
          <w:b/>
          <w:color w:val="000000"/>
          <w:sz w:val="28"/>
          <w:szCs w:val="28"/>
          <w:shd w:val="clear" w:color="auto" w:fill="FFFFFF"/>
          <w:lang w:val="fr-FR"/>
        </w:rPr>
      </w:pPr>
      <w:r w:rsidRPr="0003605A">
        <w:rPr>
          <w:rFonts w:ascii="Times New Roman" w:hAnsi="Times New Roman" w:cs="Times New Roman"/>
          <w:b/>
          <w:color w:val="000000"/>
          <w:sz w:val="28"/>
          <w:szCs w:val="28"/>
          <w:shd w:val="clear" w:color="auto" w:fill="FFFFFF"/>
          <w:lang w:val="fr-FR"/>
        </w:rPr>
        <w:t xml:space="preserve">       Pardoseli</w:t>
      </w:r>
    </w:p>
    <w:p w14:paraId="5E37D2AB" w14:textId="77777777" w:rsidR="005E29F5" w:rsidRDefault="0003605A" w:rsidP="005E29F5">
      <w:pPr>
        <w:tabs>
          <w:tab w:val="left" w:pos="142"/>
        </w:tabs>
        <w:spacing w:after="0"/>
        <w:ind w:right="-1047"/>
        <w:jc w:val="both"/>
        <w:rPr>
          <w:rFonts w:ascii="Times New Roman" w:hAnsi="Times New Roman" w:cs="Times New Roman"/>
          <w:color w:val="000000"/>
          <w:sz w:val="28"/>
          <w:szCs w:val="28"/>
          <w:shd w:val="clear" w:color="auto" w:fill="FFFFFF"/>
          <w:lang w:val="fr-FR"/>
        </w:rPr>
      </w:pPr>
      <w:r w:rsidRPr="0003605A">
        <w:rPr>
          <w:rFonts w:ascii="Times New Roman" w:hAnsi="Times New Roman" w:cs="Times New Roman"/>
          <w:color w:val="000000"/>
          <w:sz w:val="28"/>
          <w:szCs w:val="28"/>
          <w:shd w:val="clear" w:color="auto" w:fill="FFFFFF"/>
          <w:lang w:val="fr-FR"/>
        </w:rPr>
        <w:t xml:space="preserve">In zona de birouri,  se va monta gresie, mocheta si linoleum. </w:t>
      </w:r>
    </w:p>
    <w:p w14:paraId="239331D6" w14:textId="1E99CE61" w:rsidR="0003605A" w:rsidRPr="0003605A" w:rsidRDefault="0003605A" w:rsidP="005E29F5">
      <w:pPr>
        <w:tabs>
          <w:tab w:val="left" w:pos="142"/>
        </w:tabs>
        <w:spacing w:after="0"/>
        <w:ind w:right="-1047"/>
        <w:jc w:val="both"/>
        <w:rPr>
          <w:rFonts w:ascii="Times New Roman" w:hAnsi="Times New Roman" w:cs="Times New Roman"/>
          <w:color w:val="000000"/>
          <w:sz w:val="28"/>
          <w:szCs w:val="28"/>
          <w:shd w:val="clear" w:color="auto" w:fill="FFFFFF"/>
          <w:lang w:val="fr-FR"/>
        </w:rPr>
      </w:pPr>
      <w:r w:rsidRPr="0003605A">
        <w:rPr>
          <w:rFonts w:ascii="Times New Roman" w:hAnsi="Times New Roman" w:cs="Times New Roman"/>
          <w:color w:val="000000"/>
          <w:sz w:val="28"/>
          <w:szCs w:val="28"/>
          <w:shd w:val="clear" w:color="auto" w:fill="FFFFFF"/>
          <w:lang w:val="fr-FR"/>
        </w:rPr>
        <w:t>In zona de depozitare se va folosi ciment sclivisit sau gresie.</w:t>
      </w:r>
    </w:p>
    <w:p w14:paraId="2705F8A8" w14:textId="432160BD" w:rsidR="0003605A" w:rsidRPr="0003605A" w:rsidRDefault="0003605A" w:rsidP="005E29F5">
      <w:pPr>
        <w:tabs>
          <w:tab w:val="left" w:pos="142"/>
        </w:tabs>
        <w:spacing w:after="0"/>
        <w:ind w:right="-1047"/>
        <w:jc w:val="both"/>
        <w:rPr>
          <w:rFonts w:ascii="Times New Roman" w:hAnsi="Times New Roman" w:cs="Times New Roman"/>
          <w:color w:val="000000"/>
          <w:sz w:val="28"/>
          <w:szCs w:val="28"/>
          <w:shd w:val="clear" w:color="auto" w:fill="FFFFFF"/>
          <w:lang w:val="fr-FR"/>
        </w:rPr>
      </w:pPr>
      <w:r w:rsidRPr="0003605A">
        <w:rPr>
          <w:rFonts w:ascii="Times New Roman" w:hAnsi="Times New Roman" w:cs="Times New Roman"/>
          <w:b/>
          <w:color w:val="000000"/>
          <w:sz w:val="28"/>
          <w:szCs w:val="28"/>
          <w:shd w:val="clear" w:color="auto" w:fill="FFFFFF"/>
          <w:lang w:val="fr-FR"/>
        </w:rPr>
        <w:t xml:space="preserve">        Pereti si tavane</w:t>
      </w:r>
    </w:p>
    <w:p w14:paraId="300C09CC" w14:textId="77777777" w:rsidR="0003605A" w:rsidRPr="0003605A" w:rsidRDefault="0003605A" w:rsidP="005E29F5">
      <w:pPr>
        <w:spacing w:after="0"/>
        <w:ind w:right="-1047"/>
        <w:jc w:val="both"/>
        <w:rPr>
          <w:rFonts w:ascii="Times New Roman" w:hAnsi="Times New Roman" w:cs="Times New Roman"/>
          <w:color w:val="000000"/>
          <w:sz w:val="28"/>
          <w:szCs w:val="28"/>
          <w:shd w:val="clear" w:color="auto" w:fill="FFFFFF"/>
          <w:lang w:val="fr-FR"/>
        </w:rPr>
      </w:pPr>
      <w:r w:rsidRPr="0003605A">
        <w:rPr>
          <w:rFonts w:ascii="Times New Roman" w:hAnsi="Times New Roman" w:cs="Times New Roman"/>
          <w:color w:val="000000"/>
          <w:sz w:val="28"/>
          <w:szCs w:val="28"/>
          <w:shd w:val="clear" w:color="auto" w:fill="FFFFFF"/>
          <w:lang w:val="fr-FR"/>
        </w:rPr>
        <w:t>Peretii de zidarie vor fi tencuiti si gletuiti. Se vor folosi vopsele lavabile.</w:t>
      </w:r>
    </w:p>
    <w:p w14:paraId="58E0ACFA" w14:textId="77777777" w:rsidR="0003605A" w:rsidRPr="0003605A" w:rsidRDefault="0003605A" w:rsidP="005E29F5">
      <w:pPr>
        <w:spacing w:after="0"/>
        <w:jc w:val="both"/>
        <w:rPr>
          <w:rFonts w:ascii="Times New Roman" w:hAnsi="Times New Roman" w:cs="Times New Roman"/>
          <w:color w:val="000000"/>
          <w:sz w:val="28"/>
          <w:szCs w:val="28"/>
          <w:shd w:val="clear" w:color="auto" w:fill="FFFFFF"/>
          <w:lang w:val="fr-FR"/>
        </w:rPr>
      </w:pPr>
      <w:r w:rsidRPr="0003605A">
        <w:rPr>
          <w:rFonts w:ascii="Times New Roman" w:hAnsi="Times New Roman" w:cs="Times New Roman"/>
          <w:color w:val="000000"/>
          <w:sz w:val="28"/>
          <w:szCs w:val="28"/>
          <w:shd w:val="clear" w:color="auto" w:fill="FFFFFF"/>
          <w:lang w:val="fr-FR"/>
        </w:rPr>
        <w:t>Peretii de gips carton vor fi finisati cu aceeasi metoda dupa ce in prealabil au fost facute retusurile la rosturi si colturi.</w:t>
      </w:r>
    </w:p>
    <w:p w14:paraId="3E58D2CE" w14:textId="77777777" w:rsidR="0003605A" w:rsidRPr="0003605A" w:rsidRDefault="0003605A" w:rsidP="005E29F5">
      <w:pPr>
        <w:spacing w:after="0"/>
        <w:ind w:right="-1047"/>
        <w:jc w:val="both"/>
        <w:rPr>
          <w:rFonts w:ascii="Times New Roman" w:hAnsi="Times New Roman" w:cs="Times New Roman"/>
          <w:color w:val="000000"/>
          <w:sz w:val="28"/>
          <w:szCs w:val="28"/>
          <w:shd w:val="clear" w:color="auto" w:fill="FFFFFF"/>
          <w:lang w:val="fr-FR"/>
        </w:rPr>
      </w:pPr>
      <w:r w:rsidRPr="0003605A">
        <w:rPr>
          <w:rFonts w:ascii="Times New Roman" w:hAnsi="Times New Roman" w:cs="Times New Roman"/>
          <w:color w:val="000000"/>
          <w:sz w:val="28"/>
          <w:szCs w:val="28"/>
          <w:shd w:val="clear" w:color="auto" w:fill="FFFFFF"/>
          <w:lang w:val="fr-FR"/>
        </w:rPr>
        <w:t>Tavanele  se vor realiza din placi de gips carton pe structura metalica.</w:t>
      </w:r>
    </w:p>
    <w:p w14:paraId="1789F39B" w14:textId="31C9137D" w:rsidR="0003605A" w:rsidRPr="0003605A" w:rsidRDefault="0003605A" w:rsidP="005E29F5">
      <w:pPr>
        <w:tabs>
          <w:tab w:val="left" w:pos="142"/>
        </w:tabs>
        <w:spacing w:after="0"/>
        <w:ind w:right="-1047"/>
        <w:jc w:val="both"/>
        <w:rPr>
          <w:rFonts w:ascii="Times New Roman" w:hAnsi="Times New Roman" w:cs="Times New Roman"/>
          <w:b/>
          <w:color w:val="000000"/>
          <w:sz w:val="28"/>
          <w:szCs w:val="28"/>
          <w:shd w:val="clear" w:color="auto" w:fill="FFFFFF"/>
          <w:lang w:val="fr-FR"/>
        </w:rPr>
      </w:pPr>
      <w:r w:rsidRPr="0003605A">
        <w:rPr>
          <w:rFonts w:ascii="Times New Roman" w:hAnsi="Times New Roman" w:cs="Times New Roman"/>
          <w:b/>
          <w:color w:val="000000"/>
          <w:sz w:val="28"/>
          <w:szCs w:val="28"/>
          <w:shd w:val="clear" w:color="auto" w:fill="FFFFFF"/>
          <w:lang w:val="fr-FR"/>
        </w:rPr>
        <w:t xml:space="preserve">          Tamplarie</w:t>
      </w:r>
    </w:p>
    <w:p w14:paraId="6EC361AE" w14:textId="2C0B93CD" w:rsidR="0003605A" w:rsidRPr="0003605A" w:rsidRDefault="0003605A" w:rsidP="005E29F5">
      <w:pPr>
        <w:spacing w:after="0"/>
        <w:jc w:val="both"/>
        <w:rPr>
          <w:rFonts w:ascii="Times New Roman" w:hAnsi="Times New Roman" w:cs="Times New Roman"/>
          <w:color w:val="000000"/>
          <w:sz w:val="28"/>
          <w:szCs w:val="28"/>
          <w:shd w:val="clear" w:color="auto" w:fill="FFFFFF"/>
          <w:lang w:val="fr-FR"/>
        </w:rPr>
      </w:pPr>
      <w:r w:rsidRPr="0003605A">
        <w:rPr>
          <w:rFonts w:ascii="Times New Roman" w:hAnsi="Times New Roman" w:cs="Times New Roman"/>
          <w:color w:val="000000"/>
          <w:sz w:val="28"/>
          <w:szCs w:val="28"/>
          <w:shd w:val="clear" w:color="auto" w:fill="FFFFFF"/>
          <w:lang w:val="fr-FR"/>
        </w:rPr>
        <w:t>Tamplaria exterioara se va realiza din profile din aluminiu cu geam termopan, ce va sigura o izolare termica si fonica eficienta a constructiei. Usile de acces  vor fi realizate tot  cu tamplarie din aluminiu.</w:t>
      </w:r>
    </w:p>
    <w:p w14:paraId="55875955" w14:textId="39D79F4D" w:rsidR="0003605A" w:rsidRPr="0003605A" w:rsidRDefault="0003605A" w:rsidP="005E29F5">
      <w:pPr>
        <w:spacing w:after="0"/>
        <w:ind w:right="-1047"/>
        <w:jc w:val="both"/>
        <w:rPr>
          <w:rFonts w:ascii="Times New Roman" w:hAnsi="Times New Roman" w:cs="Times New Roman"/>
          <w:sz w:val="28"/>
          <w:szCs w:val="28"/>
        </w:rPr>
      </w:pPr>
      <w:r w:rsidRPr="0003605A">
        <w:rPr>
          <w:rFonts w:ascii="Times New Roman" w:hAnsi="Times New Roman" w:cs="Times New Roman"/>
          <w:color w:val="000000"/>
          <w:sz w:val="28"/>
          <w:szCs w:val="28"/>
          <w:shd w:val="clear" w:color="auto" w:fill="FFFFFF"/>
          <w:lang w:val="fr-FR"/>
        </w:rPr>
        <w:t>La interior se vor folosi usi celulare furniruite .</w:t>
      </w:r>
    </w:p>
    <w:p w14:paraId="447AF10A" w14:textId="77777777" w:rsidR="0003605A" w:rsidRPr="0003605A" w:rsidRDefault="0003605A" w:rsidP="005E29F5">
      <w:pPr>
        <w:spacing w:after="0"/>
        <w:ind w:right="-1047"/>
        <w:jc w:val="both"/>
        <w:rPr>
          <w:rFonts w:ascii="Times New Roman" w:hAnsi="Times New Roman" w:cs="Times New Roman"/>
          <w:color w:val="000000"/>
          <w:sz w:val="28"/>
          <w:szCs w:val="28"/>
          <w:shd w:val="clear" w:color="auto" w:fill="FFFFFF"/>
          <w:lang w:val="fr-FR"/>
        </w:rPr>
      </w:pPr>
    </w:p>
    <w:p w14:paraId="3B7DDA56" w14:textId="12DE99A6" w:rsidR="0003605A" w:rsidRPr="0003605A" w:rsidRDefault="0003605A" w:rsidP="005E29F5">
      <w:pPr>
        <w:tabs>
          <w:tab w:val="left" w:pos="0"/>
          <w:tab w:val="left" w:pos="142"/>
        </w:tabs>
        <w:spacing w:after="0"/>
        <w:ind w:right="-1047"/>
        <w:jc w:val="both"/>
        <w:rPr>
          <w:rFonts w:ascii="Times New Roman" w:hAnsi="Times New Roman" w:cs="Times New Roman"/>
          <w:color w:val="000000"/>
          <w:sz w:val="28"/>
          <w:szCs w:val="28"/>
          <w:shd w:val="clear" w:color="auto" w:fill="FFFFFF"/>
          <w:lang w:val="fr-FR"/>
        </w:rPr>
      </w:pPr>
      <w:r w:rsidRPr="0003605A">
        <w:rPr>
          <w:rFonts w:ascii="Times New Roman" w:hAnsi="Times New Roman" w:cs="Times New Roman"/>
          <w:b/>
          <w:color w:val="000000"/>
          <w:sz w:val="28"/>
          <w:szCs w:val="28"/>
          <w:shd w:val="clear" w:color="auto" w:fill="FFFFFF"/>
          <w:lang w:val="fr-FR"/>
        </w:rPr>
        <w:t xml:space="preserve">         Finisajele exterioare</w:t>
      </w:r>
      <w:r w:rsidRPr="0003605A">
        <w:rPr>
          <w:rFonts w:ascii="Times New Roman" w:hAnsi="Times New Roman" w:cs="Times New Roman"/>
          <w:color w:val="000000"/>
          <w:sz w:val="28"/>
          <w:szCs w:val="28"/>
          <w:shd w:val="clear" w:color="auto" w:fill="FFFFFF"/>
          <w:lang w:val="fr-FR"/>
        </w:rPr>
        <w:t xml:space="preserve"> </w:t>
      </w:r>
    </w:p>
    <w:p w14:paraId="078DD498" w14:textId="77777777" w:rsidR="0003605A" w:rsidRPr="0003605A" w:rsidRDefault="0003605A" w:rsidP="005E29F5">
      <w:pPr>
        <w:spacing w:after="0"/>
        <w:ind w:right="-1047"/>
        <w:jc w:val="both"/>
        <w:rPr>
          <w:rFonts w:ascii="Times New Roman" w:hAnsi="Times New Roman" w:cs="Times New Roman"/>
          <w:color w:val="000000"/>
          <w:sz w:val="28"/>
          <w:szCs w:val="28"/>
          <w:shd w:val="clear" w:color="auto" w:fill="FFFFFF"/>
          <w:lang w:val="fr-FR"/>
        </w:rPr>
      </w:pPr>
      <w:r w:rsidRPr="0003605A">
        <w:rPr>
          <w:rFonts w:ascii="Times New Roman" w:hAnsi="Times New Roman" w:cs="Times New Roman"/>
          <w:color w:val="000000"/>
          <w:sz w:val="28"/>
          <w:szCs w:val="28"/>
          <w:shd w:val="clear" w:color="auto" w:fill="FFFFFF"/>
          <w:lang w:val="fr-FR"/>
        </w:rPr>
        <w:t>Se vor realiza din panouri izopan.</w:t>
      </w:r>
    </w:p>
    <w:p w14:paraId="6721831D" w14:textId="77777777" w:rsidR="0003605A" w:rsidRPr="0003605A" w:rsidRDefault="0003605A" w:rsidP="005E29F5">
      <w:pPr>
        <w:spacing w:after="0"/>
        <w:ind w:right="-1047"/>
        <w:jc w:val="both"/>
        <w:rPr>
          <w:rFonts w:ascii="Times New Roman" w:hAnsi="Times New Roman" w:cs="Times New Roman"/>
          <w:color w:val="000000"/>
          <w:sz w:val="28"/>
          <w:szCs w:val="28"/>
          <w:shd w:val="clear" w:color="auto" w:fill="FFFFFF"/>
          <w:lang w:val="fr-FR"/>
        </w:rPr>
      </w:pPr>
      <w:r w:rsidRPr="0003605A">
        <w:rPr>
          <w:rFonts w:ascii="Times New Roman" w:hAnsi="Times New Roman" w:cs="Times New Roman"/>
          <w:color w:val="000000"/>
          <w:sz w:val="28"/>
          <w:szCs w:val="28"/>
          <w:shd w:val="clear" w:color="auto" w:fill="FFFFFF"/>
          <w:lang w:val="fr-FR"/>
        </w:rPr>
        <w:t xml:space="preserve">Soclurile se vor finisa cu tencuiala de soclu, rezistenta la intemperii, culoarea gri. </w:t>
      </w:r>
    </w:p>
    <w:p w14:paraId="0BAFDCB6" w14:textId="77777777" w:rsidR="0003605A" w:rsidRPr="0003605A" w:rsidRDefault="0003605A" w:rsidP="005E29F5">
      <w:pPr>
        <w:spacing w:after="0"/>
        <w:ind w:right="-1047"/>
        <w:jc w:val="both"/>
        <w:rPr>
          <w:rFonts w:ascii="Times New Roman" w:hAnsi="Times New Roman" w:cs="Times New Roman"/>
          <w:sz w:val="28"/>
          <w:szCs w:val="28"/>
        </w:rPr>
      </w:pPr>
    </w:p>
    <w:p w14:paraId="0C1C410B" w14:textId="59F259C5" w:rsidR="0003605A" w:rsidRPr="0003605A" w:rsidRDefault="0003605A" w:rsidP="005E29F5">
      <w:pPr>
        <w:tabs>
          <w:tab w:val="left" w:pos="0"/>
          <w:tab w:val="left" w:pos="142"/>
        </w:tabs>
        <w:spacing w:after="0"/>
        <w:ind w:right="-1047"/>
        <w:jc w:val="both"/>
        <w:rPr>
          <w:rFonts w:ascii="Times New Roman" w:hAnsi="Times New Roman" w:cs="Times New Roman"/>
          <w:sz w:val="28"/>
          <w:szCs w:val="28"/>
          <w:shd w:val="clear" w:color="auto" w:fill="FFFFFF"/>
          <w:lang w:val="ro-RO"/>
        </w:rPr>
      </w:pPr>
      <w:r w:rsidRPr="0003605A">
        <w:rPr>
          <w:rFonts w:ascii="Times New Roman" w:hAnsi="Times New Roman" w:cs="Times New Roman"/>
          <w:b/>
          <w:color w:val="000000"/>
          <w:sz w:val="28"/>
          <w:szCs w:val="28"/>
          <w:shd w:val="clear" w:color="auto" w:fill="FFFFFF"/>
          <w:lang w:val="fr-FR"/>
        </w:rPr>
        <w:t xml:space="preserve">       Acoperisul si invelitoarea</w:t>
      </w:r>
      <w:r w:rsidRPr="0003605A">
        <w:rPr>
          <w:rFonts w:ascii="Times New Roman" w:hAnsi="Times New Roman" w:cs="Times New Roman"/>
          <w:color w:val="000000"/>
          <w:sz w:val="28"/>
          <w:szCs w:val="28"/>
          <w:shd w:val="clear" w:color="auto" w:fill="FFFFFF"/>
          <w:lang w:val="fr-FR"/>
        </w:rPr>
        <w:t xml:space="preserve"> </w:t>
      </w:r>
    </w:p>
    <w:p w14:paraId="6EF94324" w14:textId="77777777" w:rsidR="0003605A" w:rsidRPr="0003605A" w:rsidRDefault="0003605A" w:rsidP="005E29F5">
      <w:pPr>
        <w:tabs>
          <w:tab w:val="left" w:pos="0"/>
          <w:tab w:val="left" w:pos="360"/>
        </w:tabs>
        <w:spacing w:after="0"/>
        <w:ind w:right="-1047"/>
        <w:jc w:val="both"/>
        <w:rPr>
          <w:rFonts w:ascii="Times New Roman" w:hAnsi="Times New Roman" w:cs="Times New Roman"/>
          <w:color w:val="000000"/>
          <w:sz w:val="28"/>
          <w:szCs w:val="28"/>
          <w:shd w:val="clear" w:color="auto" w:fill="FFFFFF"/>
          <w:lang w:val="fr-FR"/>
        </w:rPr>
      </w:pPr>
      <w:r w:rsidRPr="0003605A">
        <w:rPr>
          <w:rFonts w:ascii="Times New Roman" w:hAnsi="Times New Roman" w:cs="Times New Roman"/>
          <w:color w:val="000000"/>
          <w:sz w:val="28"/>
          <w:szCs w:val="28"/>
          <w:lang w:val="fr-FR"/>
        </w:rPr>
        <w:t>Acoperirea va fi de tip sarpanta, realizata din panouri izopan cu grosimea de 10 cm.</w:t>
      </w:r>
    </w:p>
    <w:p w14:paraId="6B91BAA1" w14:textId="77777777" w:rsidR="0003605A" w:rsidRPr="0003605A" w:rsidRDefault="0003605A" w:rsidP="005E29F5">
      <w:pPr>
        <w:tabs>
          <w:tab w:val="left" w:pos="0"/>
          <w:tab w:val="left" w:pos="360"/>
        </w:tabs>
        <w:spacing w:after="0"/>
        <w:ind w:right="-1047"/>
        <w:jc w:val="both"/>
        <w:rPr>
          <w:rFonts w:ascii="Times New Roman" w:hAnsi="Times New Roman" w:cs="Times New Roman"/>
          <w:sz w:val="28"/>
          <w:szCs w:val="28"/>
        </w:rPr>
      </w:pPr>
    </w:p>
    <w:p w14:paraId="50B1AABF" w14:textId="77777777" w:rsidR="0003605A" w:rsidRPr="0003605A" w:rsidRDefault="0003605A" w:rsidP="005E29F5">
      <w:pPr>
        <w:tabs>
          <w:tab w:val="left" w:pos="0"/>
          <w:tab w:val="left" w:pos="360"/>
        </w:tabs>
        <w:spacing w:after="0"/>
        <w:jc w:val="both"/>
        <w:rPr>
          <w:rFonts w:ascii="Times New Roman" w:hAnsi="Times New Roman" w:cs="Times New Roman"/>
          <w:color w:val="000000"/>
          <w:sz w:val="28"/>
          <w:szCs w:val="28"/>
          <w:lang w:val="fr-FR"/>
        </w:rPr>
      </w:pPr>
      <w:r w:rsidRPr="0003605A">
        <w:rPr>
          <w:rFonts w:ascii="Times New Roman" w:hAnsi="Times New Roman" w:cs="Times New Roman"/>
          <w:b/>
          <w:bCs/>
          <w:color w:val="000000"/>
          <w:sz w:val="28"/>
          <w:szCs w:val="28"/>
          <w:lang w:val="fr-FR"/>
        </w:rPr>
        <w:t xml:space="preserve">         Prin lucrarile de construire se stabilesc urmatoarele date caracteristice privind ocuparea si utilizarea terenului :</w:t>
      </w:r>
    </w:p>
    <w:p w14:paraId="4AF04FC1" w14:textId="77777777" w:rsidR="0003605A" w:rsidRPr="0003605A" w:rsidRDefault="0003605A" w:rsidP="005E29F5">
      <w:pPr>
        <w:tabs>
          <w:tab w:val="left" w:pos="0"/>
          <w:tab w:val="left" w:pos="360"/>
        </w:tabs>
        <w:spacing w:after="0"/>
        <w:ind w:right="-1047"/>
        <w:jc w:val="both"/>
        <w:rPr>
          <w:rFonts w:ascii="Times New Roman" w:hAnsi="Times New Roman" w:cs="Times New Roman"/>
          <w:color w:val="000000"/>
          <w:sz w:val="28"/>
          <w:szCs w:val="28"/>
          <w:lang w:val="fr-FR"/>
        </w:rPr>
      </w:pPr>
      <w:r w:rsidRPr="0003605A">
        <w:rPr>
          <w:rFonts w:ascii="Times New Roman" w:hAnsi="Times New Roman" w:cs="Times New Roman"/>
          <w:color w:val="000000"/>
          <w:sz w:val="28"/>
          <w:szCs w:val="28"/>
          <w:lang w:val="fr-FR"/>
        </w:rPr>
        <w:t xml:space="preserve">          </w:t>
      </w:r>
    </w:p>
    <w:p w14:paraId="00308E50" w14:textId="77777777" w:rsidR="0003605A" w:rsidRPr="0003605A" w:rsidRDefault="0003605A" w:rsidP="005E29F5">
      <w:pPr>
        <w:tabs>
          <w:tab w:val="left" w:pos="0"/>
          <w:tab w:val="left" w:pos="360"/>
        </w:tabs>
        <w:spacing w:after="0"/>
        <w:ind w:right="-1047"/>
        <w:jc w:val="both"/>
        <w:rPr>
          <w:rFonts w:ascii="Times New Roman" w:hAnsi="Times New Roman" w:cs="Times New Roman"/>
          <w:sz w:val="28"/>
          <w:szCs w:val="28"/>
        </w:rPr>
      </w:pPr>
      <w:r w:rsidRPr="0003605A">
        <w:rPr>
          <w:rFonts w:ascii="Times New Roman" w:hAnsi="Times New Roman" w:cs="Times New Roman"/>
          <w:color w:val="000000"/>
          <w:sz w:val="28"/>
          <w:szCs w:val="28"/>
          <w:lang w:val="fr-FR"/>
        </w:rPr>
        <w:t xml:space="preserve">           Steren = 1423,0 mp</w:t>
      </w:r>
    </w:p>
    <w:p w14:paraId="61D03574" w14:textId="1F5BD25F" w:rsidR="0003605A" w:rsidRPr="0003605A" w:rsidRDefault="0003605A" w:rsidP="005E29F5">
      <w:pPr>
        <w:tabs>
          <w:tab w:val="left" w:pos="0"/>
          <w:tab w:val="left" w:pos="360"/>
        </w:tabs>
        <w:spacing w:after="0"/>
        <w:ind w:right="-1047"/>
        <w:jc w:val="both"/>
        <w:rPr>
          <w:rFonts w:ascii="Times New Roman" w:hAnsi="Times New Roman" w:cs="Times New Roman"/>
          <w:color w:val="000000"/>
          <w:sz w:val="28"/>
          <w:szCs w:val="28"/>
          <w:shd w:val="clear" w:color="auto" w:fill="FFFFFF"/>
          <w:lang w:val="it-IT"/>
        </w:rPr>
      </w:pPr>
      <w:r w:rsidRPr="0003605A">
        <w:rPr>
          <w:rFonts w:ascii="Times New Roman" w:hAnsi="Times New Roman" w:cs="Times New Roman"/>
          <w:sz w:val="28"/>
          <w:szCs w:val="28"/>
        </w:rPr>
        <w:t xml:space="preserve">           </w:t>
      </w:r>
      <w:r w:rsidRPr="0003605A">
        <w:rPr>
          <w:rFonts w:ascii="Times New Roman" w:hAnsi="Times New Roman" w:cs="Times New Roman"/>
          <w:color w:val="000000"/>
          <w:sz w:val="28"/>
          <w:szCs w:val="28"/>
          <w:lang w:val="fr-FR"/>
        </w:rPr>
        <w:t>Sc.</w:t>
      </w:r>
      <w:r w:rsidR="005E29F5">
        <w:rPr>
          <w:rFonts w:ascii="Times New Roman" w:hAnsi="Times New Roman" w:cs="Times New Roman"/>
          <w:color w:val="000000"/>
          <w:sz w:val="28"/>
          <w:szCs w:val="28"/>
          <w:lang w:val="fr-FR"/>
        </w:rPr>
        <w:t xml:space="preserve">     </w:t>
      </w:r>
      <w:r w:rsidRPr="0003605A">
        <w:rPr>
          <w:rFonts w:ascii="Times New Roman" w:hAnsi="Times New Roman" w:cs="Times New Roman"/>
          <w:color w:val="000000"/>
          <w:sz w:val="28"/>
          <w:szCs w:val="28"/>
          <w:lang w:val="fr-FR"/>
        </w:rPr>
        <w:t xml:space="preserve"> = 499.6 mp</w:t>
      </w:r>
    </w:p>
    <w:p w14:paraId="0B9F8B4C" w14:textId="30EAA131" w:rsidR="0003605A" w:rsidRPr="0003605A" w:rsidRDefault="0003605A" w:rsidP="005E29F5">
      <w:pPr>
        <w:tabs>
          <w:tab w:val="left" w:pos="0"/>
          <w:tab w:val="left" w:pos="360"/>
        </w:tabs>
        <w:spacing w:after="0"/>
        <w:ind w:right="-1047"/>
        <w:jc w:val="both"/>
        <w:rPr>
          <w:rFonts w:ascii="Times New Roman" w:hAnsi="Times New Roman" w:cs="Times New Roman"/>
          <w:sz w:val="28"/>
          <w:szCs w:val="28"/>
        </w:rPr>
      </w:pPr>
      <w:r w:rsidRPr="0003605A">
        <w:rPr>
          <w:rFonts w:ascii="Times New Roman" w:hAnsi="Times New Roman" w:cs="Times New Roman"/>
          <w:color w:val="000000"/>
          <w:sz w:val="28"/>
          <w:szCs w:val="28"/>
          <w:shd w:val="clear" w:color="auto" w:fill="FFFFFF"/>
          <w:lang w:val="it-IT"/>
        </w:rPr>
        <w:t xml:space="preserve">           </w:t>
      </w:r>
      <w:r w:rsidRPr="0003605A">
        <w:rPr>
          <w:rFonts w:ascii="Times New Roman" w:hAnsi="Times New Roman" w:cs="Times New Roman"/>
          <w:color w:val="000000"/>
          <w:sz w:val="28"/>
          <w:szCs w:val="28"/>
          <w:lang w:val="fr-FR"/>
        </w:rPr>
        <w:t xml:space="preserve">Sd. </w:t>
      </w:r>
      <w:r w:rsidR="005E29F5">
        <w:rPr>
          <w:rFonts w:ascii="Times New Roman" w:hAnsi="Times New Roman" w:cs="Times New Roman"/>
          <w:color w:val="000000"/>
          <w:sz w:val="28"/>
          <w:szCs w:val="28"/>
          <w:lang w:val="fr-FR"/>
        </w:rPr>
        <w:t xml:space="preserve">    </w:t>
      </w:r>
      <w:r w:rsidRPr="0003605A">
        <w:rPr>
          <w:rFonts w:ascii="Times New Roman" w:hAnsi="Times New Roman" w:cs="Times New Roman"/>
          <w:color w:val="000000"/>
          <w:sz w:val="28"/>
          <w:szCs w:val="28"/>
          <w:lang w:val="fr-FR"/>
        </w:rPr>
        <w:t>= 499,6 mp</w:t>
      </w:r>
      <w:r w:rsidRPr="0003605A">
        <w:rPr>
          <w:rFonts w:ascii="Times New Roman" w:hAnsi="Times New Roman" w:cs="Times New Roman"/>
          <w:color w:val="000000"/>
          <w:sz w:val="28"/>
          <w:szCs w:val="28"/>
          <w:shd w:val="clear" w:color="auto" w:fill="FFFFFF"/>
          <w:lang w:val="it-IT"/>
        </w:rPr>
        <w:t xml:space="preserve"> ,rezultand astfel :   </w:t>
      </w:r>
    </w:p>
    <w:p w14:paraId="02AF908B" w14:textId="77777777" w:rsidR="0003605A" w:rsidRPr="0003605A" w:rsidRDefault="0003605A" w:rsidP="005E29F5">
      <w:pPr>
        <w:tabs>
          <w:tab w:val="left" w:pos="0"/>
          <w:tab w:val="left" w:pos="360"/>
        </w:tabs>
        <w:spacing w:after="0"/>
        <w:ind w:right="-1047"/>
        <w:jc w:val="both"/>
        <w:rPr>
          <w:rFonts w:ascii="Times New Roman" w:hAnsi="Times New Roman" w:cs="Times New Roman"/>
          <w:sz w:val="28"/>
          <w:szCs w:val="28"/>
        </w:rPr>
      </w:pPr>
    </w:p>
    <w:p w14:paraId="2448E53C" w14:textId="5448E011" w:rsidR="0003605A" w:rsidRPr="0003605A" w:rsidRDefault="0003605A" w:rsidP="005E29F5">
      <w:pPr>
        <w:tabs>
          <w:tab w:val="left" w:pos="0"/>
          <w:tab w:val="left" w:pos="360"/>
        </w:tabs>
        <w:spacing w:after="0"/>
        <w:ind w:right="-1047"/>
        <w:jc w:val="both"/>
        <w:rPr>
          <w:rFonts w:ascii="Times New Roman" w:hAnsi="Times New Roman" w:cs="Times New Roman"/>
          <w:color w:val="000000"/>
          <w:sz w:val="28"/>
          <w:szCs w:val="28"/>
          <w:lang w:val="it-IT"/>
        </w:rPr>
      </w:pPr>
      <w:r w:rsidRPr="0003605A">
        <w:rPr>
          <w:rFonts w:ascii="Times New Roman" w:hAnsi="Times New Roman" w:cs="Times New Roman"/>
          <w:color w:val="000000"/>
          <w:sz w:val="28"/>
          <w:szCs w:val="28"/>
          <w:shd w:val="clear" w:color="auto" w:fill="FFFFFF"/>
          <w:lang w:val="it-IT"/>
        </w:rPr>
        <w:t xml:space="preserve">           </w:t>
      </w:r>
      <w:r w:rsidRPr="0003605A">
        <w:rPr>
          <w:rFonts w:ascii="Times New Roman" w:hAnsi="Times New Roman" w:cs="Times New Roman"/>
          <w:b/>
          <w:bCs/>
          <w:color w:val="000000"/>
          <w:sz w:val="28"/>
          <w:szCs w:val="28"/>
          <w:shd w:val="clear" w:color="auto" w:fill="FFFFFF"/>
          <w:lang w:val="it-IT"/>
        </w:rPr>
        <w:t xml:space="preserve">POT = 35.11 %  si  CUT = 0,35  </w:t>
      </w:r>
      <w:r w:rsidRPr="0003605A">
        <w:rPr>
          <w:rFonts w:ascii="Times New Roman" w:hAnsi="Times New Roman" w:cs="Times New Roman"/>
          <w:color w:val="000000"/>
          <w:sz w:val="28"/>
          <w:szCs w:val="28"/>
          <w:shd w:val="clear" w:color="auto" w:fill="FFFFFF"/>
          <w:lang w:val="it-IT"/>
        </w:rPr>
        <w:t xml:space="preserve">     </w:t>
      </w:r>
    </w:p>
    <w:p w14:paraId="1363DAB0" w14:textId="77777777" w:rsidR="00736330" w:rsidRPr="0003605A" w:rsidRDefault="00736330" w:rsidP="005E29F5">
      <w:pPr>
        <w:spacing w:after="0" w:line="240" w:lineRule="auto"/>
        <w:jc w:val="both"/>
        <w:rPr>
          <w:rFonts w:ascii="Times New Roman" w:hAnsi="Times New Roman" w:cs="Times New Roman"/>
          <w:b/>
          <w:sz w:val="28"/>
          <w:szCs w:val="28"/>
        </w:rPr>
      </w:pPr>
    </w:p>
    <w:p w14:paraId="4ACF45A4" w14:textId="77777777" w:rsidR="00644AF5" w:rsidRDefault="00644AF5" w:rsidP="005110D3">
      <w:pPr>
        <w:spacing w:after="0" w:line="240" w:lineRule="auto"/>
        <w:jc w:val="both"/>
        <w:rPr>
          <w:rFonts w:ascii="Times New Roman" w:eastAsia="Times New Roman" w:hAnsi="Times New Roman" w:cs="Times New Roman"/>
          <w:b/>
          <w:bCs/>
          <w:i/>
          <w:color w:val="222222"/>
          <w:sz w:val="28"/>
          <w:szCs w:val="28"/>
          <w:u w:val="single"/>
        </w:rPr>
      </w:pPr>
    </w:p>
    <w:p w14:paraId="7541231D" w14:textId="734C225D" w:rsidR="00117B13" w:rsidRDefault="00D36FBF" w:rsidP="005110D3">
      <w:pPr>
        <w:spacing w:after="0" w:line="240" w:lineRule="auto"/>
        <w:jc w:val="both"/>
        <w:rPr>
          <w:rFonts w:ascii="Times New Roman" w:eastAsia="Times New Roman" w:hAnsi="Times New Roman" w:cs="Times New Roman"/>
          <w:i/>
          <w:color w:val="444444"/>
          <w:sz w:val="28"/>
          <w:szCs w:val="28"/>
          <w:u w:val="single"/>
        </w:rPr>
      </w:pPr>
      <w:r>
        <w:rPr>
          <w:rFonts w:ascii="Times New Roman" w:eastAsia="Times New Roman" w:hAnsi="Times New Roman" w:cs="Times New Roman"/>
          <w:b/>
          <w:bCs/>
          <w:i/>
          <w:color w:val="222222"/>
          <w:sz w:val="28"/>
          <w:szCs w:val="28"/>
          <w:u w:val="single"/>
        </w:rPr>
        <w:t xml:space="preserve">III.f.1 </w:t>
      </w:r>
      <w:r w:rsidR="00117B13" w:rsidRPr="00E22363">
        <w:rPr>
          <w:rFonts w:ascii="Times New Roman" w:eastAsia="Times New Roman" w:hAnsi="Times New Roman" w:cs="Times New Roman"/>
          <w:b/>
          <w:bCs/>
          <w:i/>
          <w:color w:val="222222"/>
          <w:sz w:val="28"/>
          <w:szCs w:val="28"/>
          <w:u w:val="single"/>
        </w:rPr>
        <w:t>-</w:t>
      </w:r>
      <w:r w:rsidR="00117B13" w:rsidRPr="00E22363">
        <w:rPr>
          <w:rFonts w:ascii="Times New Roman" w:eastAsia="Times New Roman" w:hAnsi="Times New Roman" w:cs="Times New Roman"/>
          <w:i/>
          <w:color w:val="444444"/>
          <w:sz w:val="28"/>
          <w:szCs w:val="28"/>
          <w:u w:val="single"/>
        </w:rPr>
        <w:t> profilul și capacitățile de producție;</w:t>
      </w:r>
    </w:p>
    <w:p w14:paraId="73C6E841" w14:textId="77777777" w:rsidR="000F70C4" w:rsidRDefault="000F70C4" w:rsidP="000F70C4">
      <w:pPr>
        <w:spacing w:after="0" w:line="240" w:lineRule="auto"/>
        <w:jc w:val="both"/>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lang w:val="ro-RO" w:eastAsia="ar-SA"/>
        </w:rPr>
        <w:t>SC Carlin Tex Mob SRL</w:t>
      </w:r>
      <w:r w:rsidRPr="001C33A2">
        <w:rPr>
          <w:rFonts w:ascii="Times New Roman" w:eastAsia="Times New Roman" w:hAnsi="Times New Roman" w:cs="Times New Roman"/>
          <w:sz w:val="28"/>
          <w:szCs w:val="28"/>
          <w:lang w:val="ro-RO" w:eastAsia="ar-SA"/>
        </w:rPr>
        <w:t xml:space="preserve"> </w:t>
      </w:r>
      <w:r>
        <w:rPr>
          <w:rFonts w:ascii="Times New Roman" w:eastAsia="Times New Roman" w:hAnsi="Times New Roman" w:cs="Times New Roman"/>
          <w:sz w:val="28"/>
          <w:szCs w:val="28"/>
          <w:lang w:val="ro-RO" w:eastAsia="ar-SA"/>
        </w:rPr>
        <w:t xml:space="preserve">cu </w:t>
      </w:r>
      <w:r w:rsidRPr="001C33A2">
        <w:rPr>
          <w:rFonts w:ascii="Times New Roman" w:eastAsia="Times New Roman" w:hAnsi="Times New Roman" w:cs="Times New Roman"/>
          <w:sz w:val="28"/>
          <w:szCs w:val="28"/>
          <w:lang w:val="ro-RO" w:eastAsia="ar-SA"/>
        </w:rPr>
        <w:t xml:space="preserve">sediul social in </w:t>
      </w:r>
      <w:r>
        <w:rPr>
          <w:rFonts w:ascii="Times New Roman" w:hAnsi="Times New Roman" w:cs="Times New Roman"/>
          <w:sz w:val="28"/>
          <w:szCs w:val="28"/>
          <w:lang w:val="ro-RO"/>
        </w:rPr>
        <w:t>Comuna Horia</w:t>
      </w:r>
      <w:r w:rsidRPr="008A0BBC">
        <w:rPr>
          <w:rFonts w:ascii="Times New Roman" w:hAnsi="Times New Roman" w:cs="Times New Roman"/>
          <w:sz w:val="28"/>
          <w:szCs w:val="28"/>
          <w:lang w:val="ro-RO"/>
        </w:rPr>
        <w:t xml:space="preserve"> - Str.</w:t>
      </w:r>
      <w:r>
        <w:rPr>
          <w:rFonts w:ascii="Times New Roman" w:hAnsi="Times New Roman" w:cs="Times New Roman"/>
          <w:sz w:val="28"/>
          <w:szCs w:val="28"/>
          <w:lang w:val="ro-RO"/>
        </w:rPr>
        <w:t>Pietrei fn</w:t>
      </w:r>
      <w:r w:rsidRPr="00330A19">
        <w:rPr>
          <w:rStyle w:val="tpa1"/>
          <w:rFonts w:ascii="Times New Roman" w:hAnsi="Times New Roman" w:cs="Times New Roman"/>
          <w:sz w:val="28"/>
          <w:szCs w:val="28"/>
          <w:lang w:val="ro-RO"/>
        </w:rPr>
        <w:t xml:space="preserve">, jud. </w:t>
      </w:r>
      <w:r>
        <w:rPr>
          <w:rStyle w:val="tpa1"/>
          <w:rFonts w:ascii="Times New Roman" w:hAnsi="Times New Roman" w:cs="Times New Roman"/>
          <w:sz w:val="28"/>
          <w:szCs w:val="28"/>
          <w:lang w:val="ro-RO"/>
        </w:rPr>
        <w:t>Neamt</w:t>
      </w:r>
      <w:r>
        <w:rPr>
          <w:rFonts w:ascii="Times New Roman" w:eastAsia="Times New Roman" w:hAnsi="Times New Roman" w:cs="Times New Roman"/>
          <w:sz w:val="28"/>
          <w:szCs w:val="28"/>
          <w:lang w:val="ro-RO" w:eastAsia="ar-SA"/>
        </w:rPr>
        <w:t xml:space="preserve"> va avea ca</w:t>
      </w:r>
      <w:r w:rsidRPr="001C33A2">
        <w:rPr>
          <w:rFonts w:ascii="Times New Roman" w:eastAsia="Times New Roman" w:hAnsi="Times New Roman" w:cs="Times New Roman"/>
          <w:sz w:val="28"/>
          <w:szCs w:val="28"/>
          <w:lang w:val="ro-RO" w:eastAsia="ar-SA"/>
        </w:rPr>
        <w:t xml:space="preserve"> obiect principal de activitate</w:t>
      </w:r>
      <w:r>
        <w:rPr>
          <w:rFonts w:ascii="Times New Roman" w:eastAsia="Times New Roman" w:hAnsi="Times New Roman" w:cs="Times New Roman"/>
          <w:sz w:val="28"/>
          <w:szCs w:val="28"/>
          <w:lang w:val="ro-RO" w:eastAsia="ar-SA"/>
        </w:rPr>
        <w:t>:</w:t>
      </w:r>
      <w:r w:rsidRPr="001C33A2">
        <w:rPr>
          <w:rFonts w:ascii="Times New Roman" w:eastAsia="Times New Roman" w:hAnsi="Times New Roman" w:cs="Times New Roman"/>
          <w:sz w:val="28"/>
          <w:szCs w:val="28"/>
          <w:lang w:val="ro-RO" w:eastAsia="ar-SA"/>
        </w:rPr>
        <w:t xml:space="preserve"> </w:t>
      </w:r>
    </w:p>
    <w:p w14:paraId="72B211C4" w14:textId="6587EAC0" w:rsidR="000F70C4" w:rsidRDefault="000F70C4" w:rsidP="000F7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o-RO" w:eastAsia="ar-SA"/>
        </w:rPr>
        <w:t>C</w:t>
      </w:r>
      <w:r w:rsidRPr="001C33A2">
        <w:rPr>
          <w:rFonts w:ascii="Times New Roman" w:eastAsia="Times New Roman" w:hAnsi="Times New Roman" w:cs="Times New Roman"/>
          <w:sz w:val="28"/>
          <w:szCs w:val="28"/>
          <w:lang w:val="ro-RO" w:eastAsia="ar-SA"/>
        </w:rPr>
        <w:t xml:space="preserve">od </w:t>
      </w:r>
      <w:r w:rsidRPr="000F70C4">
        <w:rPr>
          <w:rFonts w:ascii="Times New Roman" w:eastAsia="Times New Roman" w:hAnsi="Times New Roman" w:cs="Times New Roman"/>
          <w:b/>
          <w:bCs/>
          <w:sz w:val="28"/>
          <w:szCs w:val="28"/>
          <w:lang w:val="ro-RO" w:eastAsia="ar-SA"/>
        </w:rPr>
        <w:t>CAEN 1413</w:t>
      </w:r>
      <w:r>
        <w:rPr>
          <w:rFonts w:ascii="Times New Roman" w:eastAsia="Times New Roman" w:hAnsi="Times New Roman" w:cs="Times New Roman"/>
          <w:sz w:val="28"/>
          <w:szCs w:val="28"/>
          <w:lang w:val="ro-RO" w:eastAsia="ar-SA"/>
        </w:rPr>
        <w:t xml:space="preserve"> -</w:t>
      </w:r>
      <w:r w:rsidRPr="001C33A2">
        <w:rPr>
          <w:rFonts w:ascii="Times New Roman" w:eastAsia="Times New Roman" w:hAnsi="Times New Roman" w:cs="Times New Roman"/>
          <w:sz w:val="28"/>
          <w:szCs w:val="28"/>
          <w:lang w:val="ro-RO" w:eastAsia="ar-SA"/>
        </w:rPr>
        <w:t xml:space="preserve"> </w:t>
      </w:r>
      <w:r w:rsidRPr="000F70C4">
        <w:rPr>
          <w:rFonts w:ascii="Times New Roman" w:eastAsia="Times New Roman" w:hAnsi="Times New Roman" w:cs="Times New Roman"/>
          <w:i/>
          <w:iCs/>
          <w:sz w:val="28"/>
          <w:szCs w:val="28"/>
          <w:lang w:val="ro-RO" w:eastAsia="ar-SA"/>
        </w:rPr>
        <w:t>Fabricarea altor articole de imbracaminte</w:t>
      </w:r>
      <w:r w:rsidRPr="001C33A2">
        <w:rPr>
          <w:rFonts w:ascii="Times New Roman" w:eastAsia="Times New Roman" w:hAnsi="Times New Roman" w:cs="Times New Roman"/>
          <w:sz w:val="28"/>
          <w:szCs w:val="28"/>
          <w:lang w:val="ro-RO" w:eastAsia="ar-SA"/>
        </w:rPr>
        <w:t xml:space="preserve"> </w:t>
      </w:r>
      <w:r>
        <w:rPr>
          <w:rFonts w:ascii="Times New Roman" w:eastAsia="Times New Roman" w:hAnsi="Times New Roman" w:cs="Times New Roman"/>
          <w:sz w:val="28"/>
          <w:szCs w:val="28"/>
        </w:rPr>
        <w:t xml:space="preserve"> - croire repere din polipropilena pentru huse de perne.</w:t>
      </w:r>
    </w:p>
    <w:p w14:paraId="4AE94969" w14:textId="77777777" w:rsidR="000F70C4" w:rsidRPr="00FF44B9" w:rsidRDefault="000F70C4" w:rsidP="0005663B">
      <w:pPr>
        <w:pStyle w:val="Bodytext50"/>
        <w:shd w:val="clear" w:color="auto" w:fill="auto"/>
        <w:tabs>
          <w:tab w:val="left" w:pos="1157"/>
        </w:tabs>
        <w:spacing w:after="0" w:line="276" w:lineRule="auto"/>
        <w:rPr>
          <w:rFonts w:ascii="Times New Roman" w:hAnsi="Times New Roman" w:cs="Times New Roman"/>
          <w:sz w:val="28"/>
          <w:szCs w:val="28"/>
          <w:lang w:val="fr-FR" w:eastAsia="ar-SA"/>
        </w:rPr>
      </w:pPr>
    </w:p>
    <w:p w14:paraId="72F5796A" w14:textId="77777777" w:rsidR="00D02DD1" w:rsidRPr="00D02DD1" w:rsidRDefault="00D02DD1" w:rsidP="00D02DD1">
      <w:pPr>
        <w:tabs>
          <w:tab w:val="center" w:pos="4680"/>
          <w:tab w:val="right" w:pos="9360"/>
        </w:tabs>
        <w:spacing w:after="0" w:line="240" w:lineRule="auto"/>
        <w:jc w:val="both"/>
        <w:rPr>
          <w:rFonts w:ascii="Times New Roman" w:hAnsi="Times New Roman" w:cs="Times New Roman"/>
          <w:sz w:val="28"/>
          <w:szCs w:val="28"/>
          <w:lang w:val="fr-FR" w:eastAsia="ar-SA"/>
        </w:rPr>
      </w:pPr>
      <w:r w:rsidRPr="00D02DD1">
        <w:rPr>
          <w:rFonts w:ascii="Times New Roman" w:hAnsi="Times New Roman" w:cs="Times New Roman"/>
          <w:sz w:val="28"/>
          <w:szCs w:val="28"/>
          <w:lang w:val="fr-FR" w:eastAsia="ar-SA"/>
        </w:rPr>
        <w:t>Produsele rezultate din activitate  sunt:</w:t>
      </w:r>
    </w:p>
    <w:p w14:paraId="281F5DA6" w14:textId="77777777" w:rsidR="000F70C4" w:rsidRPr="000F70C4" w:rsidRDefault="000F70C4" w:rsidP="000F70C4">
      <w:pPr>
        <w:pStyle w:val="Listparagraf"/>
        <w:numPr>
          <w:ilvl w:val="0"/>
          <w:numId w:val="24"/>
        </w:numPr>
        <w:spacing w:after="0" w:line="240" w:lineRule="auto"/>
        <w:jc w:val="both"/>
        <w:rPr>
          <w:rFonts w:ascii="Times New Roman" w:eastAsia="Times New Roman" w:hAnsi="Times New Roman" w:cs="Times New Roman"/>
          <w:sz w:val="28"/>
          <w:szCs w:val="28"/>
        </w:rPr>
      </w:pPr>
      <w:r w:rsidRPr="000F70C4">
        <w:rPr>
          <w:rFonts w:ascii="Times New Roman" w:eastAsia="Times New Roman" w:hAnsi="Times New Roman" w:cs="Times New Roman"/>
          <w:sz w:val="28"/>
          <w:szCs w:val="28"/>
        </w:rPr>
        <w:t>repere din polipropilena pentru huse de perne.</w:t>
      </w:r>
    </w:p>
    <w:p w14:paraId="27179FD7" w14:textId="0E674766" w:rsidR="00FD7A54" w:rsidRDefault="00F63CFA" w:rsidP="00F07FDA">
      <w:pPr>
        <w:tabs>
          <w:tab w:val="center" w:pos="4680"/>
          <w:tab w:val="right" w:pos="9360"/>
        </w:tabs>
        <w:spacing w:after="0" w:line="240" w:lineRule="auto"/>
        <w:jc w:val="both"/>
        <w:rPr>
          <w:rFonts w:ascii="Times New Roman" w:hAnsi="Times New Roman" w:cs="Times New Roman"/>
          <w:sz w:val="28"/>
          <w:szCs w:val="28"/>
          <w:lang w:val="fr-FR" w:eastAsia="ar-SA"/>
        </w:rPr>
      </w:pPr>
      <w:r>
        <w:rPr>
          <w:rFonts w:ascii="Times New Roman" w:hAnsi="Times New Roman" w:cs="Times New Roman"/>
          <w:sz w:val="28"/>
          <w:szCs w:val="28"/>
          <w:lang w:val="fr-FR" w:eastAsia="ar-SA"/>
        </w:rPr>
        <w:t>R</w:t>
      </w:r>
      <w:r w:rsidRPr="00F63CFA">
        <w:rPr>
          <w:rFonts w:ascii="Times New Roman" w:hAnsi="Times New Roman" w:cs="Times New Roman"/>
          <w:sz w:val="28"/>
          <w:szCs w:val="28"/>
          <w:lang w:val="fr-FR" w:eastAsia="ar-SA"/>
        </w:rPr>
        <w:t>epere</w:t>
      </w:r>
      <w:r>
        <w:rPr>
          <w:rFonts w:ascii="Times New Roman" w:hAnsi="Times New Roman" w:cs="Times New Roman"/>
          <w:sz w:val="28"/>
          <w:szCs w:val="28"/>
          <w:lang w:val="fr-FR" w:eastAsia="ar-SA"/>
        </w:rPr>
        <w:t>le</w:t>
      </w:r>
      <w:r w:rsidRPr="00F63CFA">
        <w:rPr>
          <w:rFonts w:ascii="Times New Roman" w:hAnsi="Times New Roman" w:cs="Times New Roman"/>
          <w:sz w:val="28"/>
          <w:szCs w:val="28"/>
          <w:lang w:val="fr-FR" w:eastAsia="ar-SA"/>
        </w:rPr>
        <w:t xml:space="preserve"> dupa croire merg la alti colaboratori </w:t>
      </w:r>
      <w:r w:rsidR="003D6FA0">
        <w:rPr>
          <w:rFonts w:ascii="Times New Roman" w:hAnsi="Times New Roman" w:cs="Times New Roman"/>
          <w:sz w:val="28"/>
          <w:szCs w:val="28"/>
          <w:lang w:val="fr-FR" w:eastAsia="ar-SA"/>
        </w:rPr>
        <w:t>pentru</w:t>
      </w:r>
      <w:r w:rsidRPr="00F63CFA">
        <w:rPr>
          <w:rFonts w:ascii="Times New Roman" w:hAnsi="Times New Roman" w:cs="Times New Roman"/>
          <w:sz w:val="28"/>
          <w:szCs w:val="28"/>
          <w:lang w:val="fr-FR" w:eastAsia="ar-SA"/>
        </w:rPr>
        <w:t xml:space="preserve"> cusut</w:t>
      </w:r>
    </w:p>
    <w:p w14:paraId="434173A0" w14:textId="77777777" w:rsidR="00F63CFA" w:rsidRPr="00F63CFA" w:rsidRDefault="00F63CFA" w:rsidP="00F07FDA">
      <w:pPr>
        <w:tabs>
          <w:tab w:val="center" w:pos="4680"/>
          <w:tab w:val="right" w:pos="9360"/>
        </w:tabs>
        <w:spacing w:after="0" w:line="240" w:lineRule="auto"/>
        <w:jc w:val="both"/>
        <w:rPr>
          <w:rFonts w:ascii="Times New Roman" w:hAnsi="Times New Roman" w:cs="Times New Roman"/>
          <w:sz w:val="28"/>
          <w:szCs w:val="28"/>
          <w:lang w:val="fr-FR" w:eastAsia="ar-SA"/>
        </w:rPr>
      </w:pPr>
    </w:p>
    <w:p w14:paraId="7A789E92" w14:textId="404B62BC" w:rsidR="00D02DD1" w:rsidRPr="00506FDA" w:rsidRDefault="00D02DD1" w:rsidP="00F07FDA">
      <w:pPr>
        <w:tabs>
          <w:tab w:val="center" w:pos="4680"/>
          <w:tab w:val="right" w:pos="9360"/>
        </w:tabs>
        <w:spacing w:after="0" w:line="240" w:lineRule="auto"/>
        <w:jc w:val="both"/>
        <w:rPr>
          <w:rFonts w:ascii="Times New Roman" w:hAnsi="Times New Roman" w:cs="Times New Roman"/>
          <w:b/>
          <w:bCs/>
          <w:sz w:val="28"/>
          <w:szCs w:val="28"/>
          <w:lang w:val="fr-FR" w:eastAsia="ar-SA"/>
        </w:rPr>
      </w:pPr>
      <w:r w:rsidRPr="00506FDA">
        <w:rPr>
          <w:rFonts w:ascii="Times New Roman" w:hAnsi="Times New Roman" w:cs="Times New Roman"/>
          <w:b/>
          <w:bCs/>
          <w:sz w:val="28"/>
          <w:szCs w:val="28"/>
          <w:lang w:val="fr-FR" w:eastAsia="ar-SA"/>
        </w:rPr>
        <w:t xml:space="preserve">Capacitate maxima de productie: </w:t>
      </w:r>
      <w:r w:rsidR="000F70C4">
        <w:rPr>
          <w:rFonts w:ascii="Times New Roman" w:hAnsi="Times New Roman" w:cs="Times New Roman"/>
          <w:b/>
          <w:bCs/>
          <w:sz w:val="28"/>
          <w:szCs w:val="28"/>
          <w:lang w:val="fr-FR" w:eastAsia="ar-SA"/>
        </w:rPr>
        <w:t>50.000</w:t>
      </w:r>
      <w:r w:rsidRPr="00506FDA">
        <w:rPr>
          <w:rFonts w:ascii="Times New Roman" w:hAnsi="Times New Roman" w:cs="Times New Roman"/>
          <w:b/>
          <w:bCs/>
          <w:sz w:val="28"/>
          <w:szCs w:val="28"/>
          <w:lang w:val="fr-FR" w:eastAsia="ar-SA"/>
        </w:rPr>
        <w:t xml:space="preserve"> </w:t>
      </w:r>
      <w:r w:rsidR="000F70C4">
        <w:rPr>
          <w:rFonts w:ascii="Times New Roman" w:hAnsi="Times New Roman" w:cs="Times New Roman"/>
          <w:b/>
          <w:bCs/>
          <w:sz w:val="28"/>
          <w:szCs w:val="28"/>
          <w:lang w:val="fr-FR" w:eastAsia="ar-SA"/>
        </w:rPr>
        <w:t>repere/luna ; 1000kg/luna</w:t>
      </w:r>
    </w:p>
    <w:p w14:paraId="3F5335E3" w14:textId="0A7D8A36" w:rsidR="00BB1691" w:rsidRDefault="00BB1691" w:rsidP="005110D3">
      <w:pPr>
        <w:spacing w:after="0" w:line="240" w:lineRule="auto"/>
        <w:jc w:val="both"/>
        <w:rPr>
          <w:rFonts w:ascii="Times New Roman" w:eastAsia="Times New Roman" w:hAnsi="Times New Roman" w:cs="Times New Roman"/>
          <w:b/>
          <w:bCs/>
          <w:i/>
          <w:color w:val="222222"/>
          <w:sz w:val="28"/>
          <w:szCs w:val="28"/>
          <w:u w:val="single"/>
        </w:rPr>
      </w:pPr>
    </w:p>
    <w:p w14:paraId="0D2BE976" w14:textId="77777777" w:rsidR="0034159A" w:rsidRDefault="0034159A" w:rsidP="005110D3">
      <w:pPr>
        <w:spacing w:after="0" w:line="240" w:lineRule="auto"/>
        <w:jc w:val="both"/>
        <w:rPr>
          <w:rFonts w:ascii="Times New Roman" w:eastAsia="Times New Roman" w:hAnsi="Times New Roman" w:cs="Times New Roman"/>
          <w:b/>
          <w:bCs/>
          <w:i/>
          <w:color w:val="222222"/>
          <w:sz w:val="28"/>
          <w:szCs w:val="28"/>
          <w:u w:val="single"/>
        </w:rPr>
      </w:pPr>
    </w:p>
    <w:p w14:paraId="03C422AB" w14:textId="0C73FB86" w:rsidR="00D36FBF" w:rsidRDefault="00D36FBF" w:rsidP="005110D3">
      <w:pPr>
        <w:spacing w:after="0" w:line="240" w:lineRule="auto"/>
        <w:jc w:val="both"/>
        <w:rPr>
          <w:rFonts w:ascii="Times New Roman" w:eastAsia="Times New Roman" w:hAnsi="Times New Roman" w:cs="Times New Roman"/>
          <w:i/>
          <w:color w:val="444444"/>
          <w:sz w:val="28"/>
          <w:szCs w:val="28"/>
          <w:u w:val="single"/>
        </w:rPr>
      </w:pPr>
      <w:r>
        <w:rPr>
          <w:rFonts w:ascii="Times New Roman" w:eastAsia="Times New Roman" w:hAnsi="Times New Roman" w:cs="Times New Roman"/>
          <w:b/>
          <w:bCs/>
          <w:i/>
          <w:color w:val="222222"/>
          <w:sz w:val="28"/>
          <w:szCs w:val="28"/>
          <w:u w:val="single"/>
        </w:rPr>
        <w:t>III.f.2</w:t>
      </w:r>
      <w:r w:rsidR="00117B13" w:rsidRPr="00E22363">
        <w:rPr>
          <w:rFonts w:ascii="Times New Roman" w:eastAsia="Times New Roman" w:hAnsi="Times New Roman" w:cs="Times New Roman"/>
          <w:i/>
          <w:color w:val="444444"/>
          <w:sz w:val="28"/>
          <w:szCs w:val="28"/>
          <w:u w:val="single"/>
        </w:rPr>
        <w:t> descrierea instalației și a fluxurilor tehnologice existente pe amplasament (după caz);</w:t>
      </w:r>
      <w:r>
        <w:rPr>
          <w:rFonts w:ascii="Times New Roman" w:eastAsia="Times New Roman" w:hAnsi="Times New Roman" w:cs="Times New Roman"/>
          <w:i/>
          <w:color w:val="444444"/>
          <w:sz w:val="28"/>
          <w:szCs w:val="28"/>
          <w:u w:val="single"/>
        </w:rPr>
        <w:t xml:space="preserve"> </w:t>
      </w:r>
    </w:p>
    <w:p w14:paraId="12A0DA3B" w14:textId="1C8E457A" w:rsidR="00E667AC" w:rsidRDefault="00CA3F37" w:rsidP="00F00530">
      <w:pPr>
        <w:spacing w:after="0" w:line="240" w:lineRule="auto"/>
        <w:jc w:val="both"/>
        <w:rPr>
          <w:rFonts w:ascii="Times New Roman" w:hAnsi="Times New Roman" w:cs="Times New Roman"/>
          <w:bCs/>
          <w:sz w:val="28"/>
          <w:szCs w:val="28"/>
          <w:lang w:val="ro-RO"/>
        </w:rPr>
      </w:pPr>
      <w:r w:rsidRPr="009F48B2">
        <w:rPr>
          <w:rFonts w:ascii="Times New Roman" w:hAnsi="Times New Roman" w:cs="Times New Roman"/>
          <w:bCs/>
          <w:sz w:val="28"/>
          <w:szCs w:val="28"/>
          <w:lang w:val="ro-RO"/>
        </w:rPr>
        <w:t xml:space="preserve">Fluxul principal de producere a </w:t>
      </w:r>
      <w:r w:rsidR="00A91283">
        <w:rPr>
          <w:rFonts w:ascii="Times New Roman" w:hAnsi="Times New Roman" w:cs="Times New Roman"/>
          <w:bCs/>
          <w:sz w:val="28"/>
          <w:szCs w:val="28"/>
          <w:lang w:val="ro-RO"/>
        </w:rPr>
        <w:t>reperelor</w:t>
      </w:r>
      <w:r w:rsidRPr="009F48B2">
        <w:rPr>
          <w:rFonts w:ascii="Times New Roman" w:hAnsi="Times New Roman" w:cs="Times New Roman"/>
          <w:bCs/>
          <w:sz w:val="28"/>
          <w:szCs w:val="28"/>
          <w:lang w:val="ro-RO"/>
        </w:rPr>
        <w:t xml:space="preserve"> cuprinde:</w:t>
      </w:r>
    </w:p>
    <w:p w14:paraId="190C2560" w14:textId="5B2DB04A" w:rsidR="00A91283" w:rsidRDefault="00A91283" w:rsidP="00A91283">
      <w:pPr>
        <w:pStyle w:val="Listparagraf"/>
        <w:numPr>
          <w:ilvl w:val="0"/>
          <w:numId w:val="11"/>
        </w:numPr>
        <w:spacing w:after="0" w:line="240" w:lineRule="auto"/>
        <w:jc w:val="both"/>
        <w:rPr>
          <w:rFonts w:ascii="Times New Roman" w:hAnsi="Times New Roman" w:cs="Times New Roman"/>
          <w:bCs/>
          <w:sz w:val="28"/>
          <w:szCs w:val="28"/>
          <w:lang w:val="ro-RO"/>
        </w:rPr>
      </w:pPr>
      <w:r>
        <w:rPr>
          <w:rFonts w:ascii="Times New Roman" w:hAnsi="Times New Roman" w:cs="Times New Roman"/>
          <w:bCs/>
          <w:sz w:val="28"/>
          <w:szCs w:val="28"/>
          <w:lang w:val="ro-RO"/>
        </w:rPr>
        <w:t>aprovizionarea cu materie prima</w:t>
      </w:r>
    </w:p>
    <w:p w14:paraId="02D0F628" w14:textId="206F23B1" w:rsidR="00A91283" w:rsidRDefault="00A91283" w:rsidP="00A91283">
      <w:pPr>
        <w:pStyle w:val="Listparagraf"/>
        <w:numPr>
          <w:ilvl w:val="0"/>
          <w:numId w:val="11"/>
        </w:numPr>
        <w:spacing w:after="0" w:line="240" w:lineRule="auto"/>
        <w:jc w:val="both"/>
        <w:rPr>
          <w:rFonts w:ascii="Times New Roman" w:hAnsi="Times New Roman" w:cs="Times New Roman"/>
          <w:bCs/>
          <w:sz w:val="28"/>
          <w:szCs w:val="28"/>
          <w:lang w:val="ro-RO"/>
        </w:rPr>
      </w:pPr>
      <w:r w:rsidRPr="00A91283">
        <w:rPr>
          <w:rFonts w:ascii="Times New Roman" w:hAnsi="Times New Roman" w:cs="Times New Roman"/>
          <w:bCs/>
          <w:sz w:val="28"/>
          <w:szCs w:val="28"/>
          <w:lang w:val="ro-RO"/>
        </w:rPr>
        <w:t>spanuirea manuala in strat de 80 – 100 foi</w:t>
      </w:r>
    </w:p>
    <w:p w14:paraId="62B8F0C6" w14:textId="6104EEA2" w:rsidR="00A91283" w:rsidRDefault="00A91283" w:rsidP="00A91283">
      <w:pPr>
        <w:pStyle w:val="Listparagraf"/>
        <w:numPr>
          <w:ilvl w:val="0"/>
          <w:numId w:val="11"/>
        </w:numPr>
        <w:spacing w:after="0" w:line="240" w:lineRule="auto"/>
        <w:jc w:val="both"/>
        <w:rPr>
          <w:rFonts w:ascii="Times New Roman" w:hAnsi="Times New Roman" w:cs="Times New Roman"/>
          <w:bCs/>
          <w:sz w:val="28"/>
          <w:szCs w:val="28"/>
          <w:lang w:val="ro-RO"/>
        </w:rPr>
      </w:pPr>
      <w:r w:rsidRPr="00A91283">
        <w:rPr>
          <w:rFonts w:ascii="Times New Roman" w:hAnsi="Times New Roman" w:cs="Times New Roman"/>
          <w:bCs/>
          <w:sz w:val="28"/>
          <w:szCs w:val="28"/>
          <w:lang w:val="ro-RO"/>
        </w:rPr>
        <w:t xml:space="preserve">taierea </w:t>
      </w:r>
      <w:r>
        <w:rPr>
          <w:rFonts w:ascii="Times New Roman" w:hAnsi="Times New Roman" w:cs="Times New Roman"/>
          <w:bCs/>
          <w:sz w:val="28"/>
          <w:szCs w:val="28"/>
          <w:lang w:val="ro-RO"/>
        </w:rPr>
        <w:t>-</w:t>
      </w:r>
      <w:r w:rsidRPr="00A91283">
        <w:rPr>
          <w:rFonts w:ascii="Times New Roman" w:hAnsi="Times New Roman" w:cs="Times New Roman"/>
          <w:bCs/>
          <w:sz w:val="28"/>
          <w:szCs w:val="28"/>
          <w:lang w:val="ro-RO"/>
        </w:rPr>
        <w:t xml:space="preserve"> decuparea dupa sablon</w:t>
      </w:r>
    </w:p>
    <w:p w14:paraId="53C5D639" w14:textId="20458D10" w:rsidR="00801EB5" w:rsidRPr="00801EB5" w:rsidRDefault="00801EB5" w:rsidP="00801EB5">
      <w:pPr>
        <w:spacing w:after="0" w:line="240" w:lineRule="auto"/>
        <w:jc w:val="both"/>
        <w:rPr>
          <w:rFonts w:ascii="Times New Roman" w:hAnsi="Times New Roman" w:cs="Times New Roman"/>
          <w:bCs/>
          <w:sz w:val="28"/>
          <w:szCs w:val="28"/>
          <w:lang w:val="ro-RO"/>
        </w:rPr>
      </w:pPr>
      <w:r w:rsidRPr="00801EB5">
        <w:rPr>
          <w:rFonts w:ascii="Times New Roman" w:hAnsi="Times New Roman" w:cs="Times New Roman"/>
          <w:bCs/>
          <w:sz w:val="28"/>
          <w:szCs w:val="28"/>
          <w:lang w:val="ro-RO"/>
        </w:rPr>
        <w:t>Unele repere necesita si numerotare, operatie care se face intr-o zona separata (la masa de numerotat)</w:t>
      </w:r>
      <w:r>
        <w:rPr>
          <w:rFonts w:ascii="Times New Roman" w:hAnsi="Times New Roman" w:cs="Times New Roman"/>
          <w:bCs/>
          <w:sz w:val="28"/>
          <w:szCs w:val="28"/>
          <w:lang w:val="ro-RO"/>
        </w:rPr>
        <w:t>. Aceasta</w:t>
      </w:r>
      <w:r w:rsidRPr="00801EB5">
        <w:rPr>
          <w:rFonts w:ascii="Times New Roman" w:hAnsi="Times New Roman" w:cs="Times New Roman"/>
          <w:bCs/>
          <w:sz w:val="28"/>
          <w:szCs w:val="28"/>
          <w:lang w:val="ro-RO"/>
        </w:rPr>
        <w:t xml:space="preserve"> operatie care este necesara pentru a nu fi incurcate reperele intre ele.</w:t>
      </w:r>
    </w:p>
    <w:p w14:paraId="1543B2DE" w14:textId="77777777" w:rsidR="002F563E" w:rsidRPr="00A91283" w:rsidRDefault="002F563E" w:rsidP="00D1284E">
      <w:pPr>
        <w:pStyle w:val="Listparagraf"/>
        <w:spacing w:after="0" w:line="240" w:lineRule="auto"/>
        <w:jc w:val="both"/>
        <w:rPr>
          <w:rFonts w:ascii="Times New Roman" w:hAnsi="Times New Roman" w:cs="Times New Roman"/>
          <w:bCs/>
          <w:sz w:val="28"/>
          <w:szCs w:val="28"/>
          <w:lang w:val="ro-RO"/>
        </w:rPr>
      </w:pPr>
    </w:p>
    <w:p w14:paraId="469C1F9C" w14:textId="6ED7CF99" w:rsidR="0024284B" w:rsidRPr="0038550B" w:rsidRDefault="00E844BF" w:rsidP="00B00EB5">
      <w:pPr>
        <w:spacing w:after="0"/>
        <w:rPr>
          <w:rFonts w:ascii="Times New Roman" w:hAnsi="Times New Roman" w:cs="Times New Roman"/>
          <w:sz w:val="28"/>
          <w:szCs w:val="28"/>
          <w:u w:val="single"/>
          <w:lang w:val="fr-FR"/>
        </w:rPr>
      </w:pPr>
      <w:r w:rsidRPr="0038550B">
        <w:rPr>
          <w:rFonts w:ascii="Times New Roman" w:hAnsi="Times New Roman" w:cs="Times New Roman"/>
          <w:b/>
          <w:bCs/>
          <w:i/>
          <w:iCs/>
          <w:sz w:val="28"/>
          <w:szCs w:val="28"/>
          <w:u w:val="single"/>
          <w:lang w:val="fr-FR"/>
        </w:rPr>
        <w:t xml:space="preserve">Dotari </w:t>
      </w:r>
      <w:r w:rsidR="00F07FDA" w:rsidRPr="0038550B">
        <w:rPr>
          <w:rFonts w:ascii="Times New Roman" w:hAnsi="Times New Roman" w:cs="Times New Roman"/>
          <w:b/>
          <w:bCs/>
          <w:i/>
          <w:iCs/>
          <w:sz w:val="28"/>
          <w:szCs w:val="28"/>
          <w:u w:val="single"/>
          <w:lang w:val="fr-FR"/>
        </w:rPr>
        <w:t xml:space="preserve">  </w:t>
      </w:r>
    </w:p>
    <w:p w14:paraId="487BFF90" w14:textId="7BCF5E50" w:rsidR="00D1284E" w:rsidRDefault="00D1284E" w:rsidP="00D1284E">
      <w:pPr>
        <w:pStyle w:val="Listparagraf"/>
        <w:numPr>
          <w:ilvl w:val="0"/>
          <w:numId w:val="11"/>
        </w:numPr>
        <w:spacing w:after="0" w:line="240" w:lineRule="auto"/>
        <w:jc w:val="both"/>
        <w:rPr>
          <w:rFonts w:ascii="Times New Roman" w:hAnsi="Times New Roman" w:cs="Times New Roman"/>
          <w:bCs/>
          <w:sz w:val="28"/>
          <w:szCs w:val="28"/>
          <w:lang w:val="ro-RO"/>
        </w:rPr>
      </w:pPr>
      <w:r w:rsidRPr="00D1284E">
        <w:rPr>
          <w:rFonts w:ascii="Times New Roman" w:hAnsi="Times New Roman" w:cs="Times New Roman"/>
          <w:bCs/>
          <w:sz w:val="28"/>
          <w:szCs w:val="28"/>
          <w:lang w:val="ro-RO"/>
        </w:rPr>
        <w:t>4 mese croit</w:t>
      </w:r>
      <w:r w:rsidR="0034159A">
        <w:rPr>
          <w:rFonts w:ascii="Times New Roman" w:hAnsi="Times New Roman" w:cs="Times New Roman"/>
          <w:bCs/>
          <w:sz w:val="28"/>
          <w:szCs w:val="28"/>
          <w:lang w:val="ro-RO"/>
        </w:rPr>
        <w:t xml:space="preserve"> (spanuit)</w:t>
      </w:r>
    </w:p>
    <w:p w14:paraId="0E5669AF" w14:textId="371AB03B" w:rsidR="00D1284E" w:rsidRDefault="00D1284E" w:rsidP="00D1284E">
      <w:pPr>
        <w:pStyle w:val="Listparagraf"/>
        <w:numPr>
          <w:ilvl w:val="0"/>
          <w:numId w:val="11"/>
        </w:numPr>
        <w:spacing w:after="0" w:line="240" w:lineRule="auto"/>
        <w:jc w:val="both"/>
        <w:rPr>
          <w:rFonts w:ascii="Times New Roman" w:hAnsi="Times New Roman" w:cs="Times New Roman"/>
          <w:bCs/>
          <w:sz w:val="28"/>
          <w:szCs w:val="28"/>
          <w:lang w:val="ro-RO"/>
        </w:rPr>
      </w:pPr>
      <w:r w:rsidRPr="00D1284E">
        <w:rPr>
          <w:rFonts w:ascii="Times New Roman" w:hAnsi="Times New Roman" w:cs="Times New Roman"/>
          <w:bCs/>
          <w:sz w:val="28"/>
          <w:szCs w:val="28"/>
          <w:lang w:val="ro-RO"/>
        </w:rPr>
        <w:t>4 masini manual</w:t>
      </w:r>
      <w:r w:rsidR="0034159A">
        <w:rPr>
          <w:rFonts w:ascii="Times New Roman" w:hAnsi="Times New Roman" w:cs="Times New Roman"/>
          <w:bCs/>
          <w:sz w:val="28"/>
          <w:szCs w:val="28"/>
          <w:lang w:val="ro-RO"/>
        </w:rPr>
        <w:t>e</w:t>
      </w:r>
      <w:r w:rsidRPr="00D1284E">
        <w:rPr>
          <w:rFonts w:ascii="Times New Roman" w:hAnsi="Times New Roman" w:cs="Times New Roman"/>
          <w:bCs/>
          <w:sz w:val="28"/>
          <w:szCs w:val="28"/>
          <w:lang w:val="ro-RO"/>
        </w:rPr>
        <w:t xml:space="preserve"> de taiat cu lama verticala</w:t>
      </w:r>
    </w:p>
    <w:p w14:paraId="3F170FB2" w14:textId="0799A083" w:rsidR="00461E41" w:rsidRDefault="00D1284E" w:rsidP="006F6F1E">
      <w:pPr>
        <w:pStyle w:val="Listparagraf"/>
        <w:numPr>
          <w:ilvl w:val="0"/>
          <w:numId w:val="11"/>
        </w:numPr>
        <w:spacing w:after="0" w:line="240" w:lineRule="auto"/>
        <w:jc w:val="both"/>
        <w:rPr>
          <w:rFonts w:ascii="Times New Roman" w:hAnsi="Times New Roman" w:cs="Times New Roman"/>
          <w:bCs/>
          <w:sz w:val="28"/>
          <w:szCs w:val="28"/>
          <w:lang w:val="ro-RO"/>
        </w:rPr>
      </w:pPr>
      <w:r w:rsidRPr="0034159A">
        <w:rPr>
          <w:rFonts w:ascii="Times New Roman" w:hAnsi="Times New Roman" w:cs="Times New Roman"/>
          <w:bCs/>
          <w:sz w:val="28"/>
          <w:szCs w:val="28"/>
          <w:lang w:val="ro-RO"/>
        </w:rPr>
        <w:t>1 banzic cu lama continua</w:t>
      </w:r>
    </w:p>
    <w:p w14:paraId="2BAF6EA0" w14:textId="5DB5E9AF" w:rsidR="0034159A" w:rsidRDefault="0034159A" w:rsidP="006F6F1E">
      <w:pPr>
        <w:pStyle w:val="Listparagraf"/>
        <w:numPr>
          <w:ilvl w:val="0"/>
          <w:numId w:val="11"/>
        </w:numPr>
        <w:spacing w:after="0" w:line="240" w:lineRule="auto"/>
        <w:jc w:val="both"/>
        <w:rPr>
          <w:rFonts w:ascii="Times New Roman" w:hAnsi="Times New Roman" w:cs="Times New Roman"/>
          <w:bCs/>
          <w:sz w:val="28"/>
          <w:szCs w:val="28"/>
          <w:lang w:val="ro-RO"/>
        </w:rPr>
      </w:pPr>
      <w:r>
        <w:rPr>
          <w:rFonts w:ascii="Times New Roman" w:hAnsi="Times New Roman" w:cs="Times New Roman"/>
          <w:bCs/>
          <w:sz w:val="28"/>
          <w:szCs w:val="28"/>
          <w:lang w:val="ro-RO"/>
        </w:rPr>
        <w:t>Masa de numerotat</w:t>
      </w:r>
    </w:p>
    <w:p w14:paraId="26D2D1BE" w14:textId="00C52079" w:rsidR="0034159A" w:rsidRDefault="0034159A" w:rsidP="0034159A">
      <w:pPr>
        <w:pStyle w:val="Listparagraf"/>
        <w:spacing w:after="0" w:line="240" w:lineRule="auto"/>
        <w:jc w:val="both"/>
        <w:rPr>
          <w:rFonts w:ascii="Times New Roman" w:hAnsi="Times New Roman" w:cs="Times New Roman"/>
          <w:bCs/>
          <w:sz w:val="28"/>
          <w:szCs w:val="28"/>
          <w:lang w:val="ro-RO"/>
        </w:rPr>
      </w:pPr>
    </w:p>
    <w:p w14:paraId="257B6925" w14:textId="77777777" w:rsidR="0034159A" w:rsidRPr="0034159A" w:rsidRDefault="0034159A" w:rsidP="0034159A">
      <w:pPr>
        <w:pStyle w:val="Listparagraf"/>
        <w:spacing w:after="0" w:line="240" w:lineRule="auto"/>
        <w:jc w:val="both"/>
        <w:rPr>
          <w:rFonts w:ascii="Times New Roman" w:hAnsi="Times New Roman" w:cs="Times New Roman"/>
          <w:bCs/>
          <w:sz w:val="28"/>
          <w:szCs w:val="28"/>
          <w:lang w:val="ro-RO"/>
        </w:rPr>
      </w:pPr>
    </w:p>
    <w:p w14:paraId="205A740C" w14:textId="499E87C0" w:rsidR="00117B13" w:rsidRDefault="00D36FBF" w:rsidP="0059352A">
      <w:pPr>
        <w:spacing w:after="0" w:line="240" w:lineRule="auto"/>
        <w:jc w:val="both"/>
        <w:rPr>
          <w:rFonts w:ascii="Times New Roman" w:eastAsia="Times New Roman" w:hAnsi="Times New Roman" w:cs="Times New Roman"/>
          <w:i/>
          <w:color w:val="444444"/>
          <w:sz w:val="28"/>
          <w:szCs w:val="28"/>
          <w:u w:val="single"/>
        </w:rPr>
      </w:pPr>
      <w:r>
        <w:rPr>
          <w:rFonts w:ascii="Times New Roman" w:eastAsia="Times New Roman" w:hAnsi="Times New Roman" w:cs="Times New Roman"/>
          <w:b/>
          <w:bCs/>
          <w:i/>
          <w:color w:val="222222"/>
          <w:sz w:val="28"/>
          <w:szCs w:val="28"/>
          <w:u w:val="single"/>
        </w:rPr>
        <w:t xml:space="preserve">III.f.4 </w:t>
      </w:r>
      <w:r w:rsidR="00117B13" w:rsidRPr="00E22363">
        <w:rPr>
          <w:rFonts w:ascii="Times New Roman" w:eastAsia="Times New Roman" w:hAnsi="Times New Roman" w:cs="Times New Roman"/>
          <w:b/>
          <w:bCs/>
          <w:i/>
          <w:color w:val="222222"/>
          <w:sz w:val="28"/>
          <w:szCs w:val="28"/>
          <w:u w:val="single"/>
        </w:rPr>
        <w:t>-</w:t>
      </w:r>
      <w:r w:rsidR="00117B13" w:rsidRPr="00E22363">
        <w:rPr>
          <w:rFonts w:ascii="Times New Roman" w:eastAsia="Times New Roman" w:hAnsi="Times New Roman" w:cs="Times New Roman"/>
          <w:i/>
          <w:color w:val="444444"/>
          <w:sz w:val="28"/>
          <w:szCs w:val="28"/>
          <w:u w:val="single"/>
        </w:rPr>
        <w:t> materiile prime, energia și combustibilii utilizați, cu modul de asigurare a acestora;</w:t>
      </w:r>
    </w:p>
    <w:p w14:paraId="4EA97FB6" w14:textId="64C2A05D" w:rsidR="0031144D" w:rsidRPr="0031144D" w:rsidRDefault="0031144D" w:rsidP="0031144D">
      <w:pPr>
        <w:spacing w:after="0"/>
        <w:rPr>
          <w:rFonts w:ascii="Times New Roman" w:hAnsi="Times New Roman" w:cs="Times New Roman"/>
          <w:b/>
          <w:sz w:val="28"/>
          <w:szCs w:val="28"/>
          <w:u w:val="single"/>
        </w:rPr>
      </w:pPr>
      <w:r w:rsidRPr="0031144D">
        <w:rPr>
          <w:rFonts w:ascii="Times New Roman" w:hAnsi="Times New Roman" w:cs="Times New Roman"/>
          <w:b/>
          <w:sz w:val="28"/>
          <w:szCs w:val="28"/>
          <w:u w:val="single"/>
        </w:rPr>
        <w:t xml:space="preserve">Materiile prime si auxiliare folosite: </w:t>
      </w:r>
    </w:p>
    <w:p w14:paraId="5BC42335" w14:textId="77777777" w:rsidR="00A23F6A" w:rsidRDefault="00B844FB" w:rsidP="00B844FB">
      <w:pPr>
        <w:spacing w:after="0" w:line="240" w:lineRule="auto"/>
        <w:jc w:val="both"/>
        <w:rPr>
          <w:rFonts w:ascii="Times New Roman" w:eastAsia="Times New Roman" w:hAnsi="Times New Roman" w:cs="Times New Roman"/>
          <w:color w:val="FF0000"/>
          <w:sz w:val="28"/>
          <w:szCs w:val="28"/>
          <w:lang w:val="ro-RO" w:eastAsia="ar-SA"/>
        </w:rPr>
      </w:pPr>
      <w:r w:rsidRPr="00B844FB">
        <w:rPr>
          <w:rFonts w:ascii="Times New Roman" w:eastAsia="Times New Roman" w:hAnsi="Times New Roman" w:cs="Times New Roman"/>
          <w:sz w:val="28"/>
          <w:szCs w:val="28"/>
          <w:lang w:val="ro-RO" w:eastAsia="ar-SA"/>
        </w:rPr>
        <w:t>Cantitati de materii prime</w:t>
      </w:r>
      <w:r w:rsidRPr="00247E7B">
        <w:rPr>
          <w:rFonts w:ascii="Times New Roman" w:eastAsia="Times New Roman" w:hAnsi="Times New Roman" w:cs="Times New Roman"/>
          <w:color w:val="FF0000"/>
          <w:sz w:val="28"/>
          <w:szCs w:val="28"/>
          <w:lang w:val="ro-RO" w:eastAsia="ar-SA"/>
        </w:rPr>
        <w:t xml:space="preserve">: </w:t>
      </w:r>
    </w:p>
    <w:p w14:paraId="7EF6D234" w14:textId="6C92ECFB" w:rsidR="00B844FB" w:rsidRDefault="00A23F6A" w:rsidP="00A23F6A">
      <w:pPr>
        <w:pStyle w:val="Listparagraf"/>
        <w:numPr>
          <w:ilvl w:val="0"/>
          <w:numId w:val="11"/>
        </w:numPr>
        <w:spacing w:after="0" w:line="240" w:lineRule="auto"/>
        <w:jc w:val="both"/>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lang w:val="ro-RO" w:eastAsia="ar-SA"/>
        </w:rPr>
        <w:t xml:space="preserve">TNT – polipropilena </w:t>
      </w:r>
      <w:r w:rsidR="00F427E8">
        <w:rPr>
          <w:rFonts w:ascii="Times New Roman" w:eastAsia="Times New Roman" w:hAnsi="Times New Roman" w:cs="Times New Roman"/>
          <w:sz w:val="28"/>
          <w:szCs w:val="28"/>
          <w:lang w:val="ro-RO" w:eastAsia="ar-SA"/>
        </w:rPr>
        <w:t xml:space="preserve">100 %  = </w:t>
      </w:r>
      <w:r w:rsidRPr="00A23F6A">
        <w:rPr>
          <w:rFonts w:ascii="Times New Roman" w:eastAsia="Times New Roman" w:hAnsi="Times New Roman" w:cs="Times New Roman"/>
          <w:sz w:val="28"/>
          <w:szCs w:val="28"/>
          <w:lang w:val="ro-RO" w:eastAsia="ar-SA"/>
        </w:rPr>
        <w:t>65000 ml/luna</w:t>
      </w:r>
      <w:r w:rsidR="00247E7B" w:rsidRPr="00A23F6A">
        <w:rPr>
          <w:rFonts w:ascii="Times New Roman" w:eastAsia="Times New Roman" w:hAnsi="Times New Roman" w:cs="Times New Roman"/>
          <w:sz w:val="28"/>
          <w:szCs w:val="28"/>
          <w:lang w:val="ro-RO" w:eastAsia="ar-SA"/>
        </w:rPr>
        <w:t xml:space="preserve"> </w:t>
      </w:r>
    </w:p>
    <w:p w14:paraId="5B9A4A8C" w14:textId="55561B64" w:rsidR="00F427E8" w:rsidRPr="00A23F6A" w:rsidRDefault="00F427E8" w:rsidP="00A23F6A">
      <w:pPr>
        <w:pStyle w:val="Listparagraf"/>
        <w:numPr>
          <w:ilvl w:val="0"/>
          <w:numId w:val="11"/>
        </w:numPr>
        <w:spacing w:after="0" w:line="240" w:lineRule="auto"/>
        <w:jc w:val="both"/>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lang w:val="ro-RO" w:eastAsia="ar-SA"/>
        </w:rPr>
        <w:t>Hartie                                     = 60 kg/luna</w:t>
      </w:r>
    </w:p>
    <w:p w14:paraId="26ABACF0" w14:textId="61B057EC" w:rsidR="005F173F" w:rsidRPr="005F173F" w:rsidRDefault="005F173F" w:rsidP="00644AF5">
      <w:pPr>
        <w:pStyle w:val="Listparagraf"/>
        <w:spacing w:after="0" w:line="240" w:lineRule="auto"/>
        <w:rPr>
          <w:rFonts w:ascii="Times New Roman" w:eastAsia="Times New Roman" w:hAnsi="Times New Roman" w:cs="Times New Roman"/>
          <w:sz w:val="28"/>
          <w:szCs w:val="28"/>
          <w:lang w:val="ro-RO" w:eastAsia="ar-SA"/>
        </w:rPr>
      </w:pPr>
    </w:p>
    <w:p w14:paraId="092D34A2" w14:textId="77777777" w:rsidR="005F173F" w:rsidRDefault="005F173F" w:rsidP="00882DA8">
      <w:pPr>
        <w:spacing w:after="0" w:line="276" w:lineRule="auto"/>
        <w:jc w:val="both"/>
        <w:rPr>
          <w:rFonts w:ascii="Times New Roman" w:hAnsi="Times New Roman" w:cs="Times New Roman"/>
          <w:bCs/>
          <w:sz w:val="28"/>
          <w:szCs w:val="28"/>
          <w:lang w:val="ro-RO"/>
        </w:rPr>
      </w:pPr>
    </w:p>
    <w:p w14:paraId="751D8DEB" w14:textId="77777777" w:rsidR="00644AF5" w:rsidRDefault="00644AF5" w:rsidP="005110D3">
      <w:pPr>
        <w:spacing w:after="0" w:line="240" w:lineRule="auto"/>
        <w:jc w:val="both"/>
        <w:rPr>
          <w:rFonts w:ascii="Times New Roman" w:eastAsia="Times New Roman" w:hAnsi="Times New Roman" w:cs="Times New Roman"/>
          <w:b/>
          <w:bCs/>
          <w:i/>
          <w:color w:val="222222"/>
          <w:sz w:val="28"/>
          <w:szCs w:val="28"/>
          <w:u w:val="single"/>
        </w:rPr>
      </w:pPr>
    </w:p>
    <w:p w14:paraId="4922BE36" w14:textId="09DA6A5C" w:rsidR="00117B13" w:rsidRDefault="001F21A6" w:rsidP="005110D3">
      <w:pPr>
        <w:spacing w:after="0" w:line="240" w:lineRule="auto"/>
        <w:jc w:val="both"/>
        <w:rPr>
          <w:rFonts w:ascii="Times New Roman" w:eastAsia="Times New Roman" w:hAnsi="Times New Roman" w:cs="Times New Roman"/>
          <w:i/>
          <w:color w:val="444444"/>
          <w:sz w:val="28"/>
          <w:szCs w:val="28"/>
          <w:u w:val="single"/>
        </w:rPr>
      </w:pPr>
      <w:r>
        <w:rPr>
          <w:rFonts w:ascii="Times New Roman" w:eastAsia="Times New Roman" w:hAnsi="Times New Roman" w:cs="Times New Roman"/>
          <w:b/>
          <w:bCs/>
          <w:i/>
          <w:color w:val="222222"/>
          <w:sz w:val="28"/>
          <w:szCs w:val="28"/>
          <w:u w:val="single"/>
        </w:rPr>
        <w:lastRenderedPageBreak/>
        <w:t xml:space="preserve">III.f.5 </w:t>
      </w:r>
      <w:r w:rsidR="00117B13" w:rsidRPr="00E22363">
        <w:rPr>
          <w:rFonts w:ascii="Times New Roman" w:eastAsia="Times New Roman" w:hAnsi="Times New Roman" w:cs="Times New Roman"/>
          <w:b/>
          <w:bCs/>
          <w:i/>
          <w:color w:val="222222"/>
          <w:sz w:val="28"/>
          <w:szCs w:val="28"/>
          <w:u w:val="single"/>
        </w:rPr>
        <w:t>-</w:t>
      </w:r>
      <w:r w:rsidR="00117B13" w:rsidRPr="00E22363">
        <w:rPr>
          <w:rFonts w:ascii="Times New Roman" w:eastAsia="Times New Roman" w:hAnsi="Times New Roman" w:cs="Times New Roman"/>
          <w:i/>
          <w:color w:val="444444"/>
          <w:sz w:val="28"/>
          <w:szCs w:val="28"/>
          <w:u w:val="single"/>
        </w:rPr>
        <w:t> racordarea la rețelele utilitare existente în zonă;</w:t>
      </w:r>
    </w:p>
    <w:p w14:paraId="6CCD0980" w14:textId="77777777" w:rsidR="0032656B" w:rsidRDefault="00B07936" w:rsidP="006D68DB">
      <w:pPr>
        <w:pStyle w:val="Textsimplu"/>
        <w:jc w:val="both"/>
        <w:rPr>
          <w:rFonts w:ascii="Times New Roman" w:hAnsi="Times New Roman"/>
          <w:sz w:val="28"/>
          <w:szCs w:val="28"/>
          <w:lang w:val="ro-RO" w:eastAsia="ar-SA"/>
        </w:rPr>
      </w:pPr>
      <w:bookmarkStart w:id="2" w:name="_Hlk12899172"/>
      <w:r w:rsidRPr="008E386B">
        <w:rPr>
          <w:rFonts w:ascii="Times New Roman" w:hAnsi="Times New Roman"/>
          <w:b/>
          <w:bCs/>
          <w:i/>
          <w:iCs/>
          <w:sz w:val="28"/>
          <w:szCs w:val="28"/>
          <w:lang w:val="ro-RO" w:eastAsia="ar-SA"/>
        </w:rPr>
        <w:t>Alimentarea cu apa</w:t>
      </w:r>
      <w:r w:rsidRPr="00B07936">
        <w:rPr>
          <w:rFonts w:ascii="Times New Roman" w:hAnsi="Times New Roman"/>
          <w:sz w:val="28"/>
          <w:szCs w:val="28"/>
          <w:lang w:val="ro-RO" w:eastAsia="ar-SA"/>
        </w:rPr>
        <w:t xml:space="preserve"> rece a incintei se </w:t>
      </w:r>
      <w:r w:rsidR="006D68DB">
        <w:rPr>
          <w:rFonts w:ascii="Times New Roman" w:hAnsi="Times New Roman"/>
          <w:sz w:val="28"/>
          <w:szCs w:val="28"/>
          <w:lang w:val="ro-RO" w:eastAsia="ar-SA"/>
        </w:rPr>
        <w:t xml:space="preserve">va </w:t>
      </w:r>
      <w:r w:rsidRPr="00B07936">
        <w:rPr>
          <w:rFonts w:ascii="Times New Roman" w:hAnsi="Times New Roman"/>
          <w:sz w:val="28"/>
          <w:szCs w:val="28"/>
          <w:lang w:val="ro-RO" w:eastAsia="ar-SA"/>
        </w:rPr>
        <w:t xml:space="preserve">face de la reteaua </w:t>
      </w:r>
      <w:r w:rsidR="0032656B">
        <w:rPr>
          <w:rFonts w:ascii="Times New Roman" w:hAnsi="Times New Roman"/>
          <w:sz w:val="28"/>
          <w:szCs w:val="28"/>
          <w:lang w:val="ro-RO" w:eastAsia="ar-SA"/>
        </w:rPr>
        <w:t xml:space="preserve">existenta pe platforma </w:t>
      </w:r>
    </w:p>
    <w:p w14:paraId="77CBD805" w14:textId="77777777" w:rsidR="00BF649C" w:rsidRDefault="00BF649C" w:rsidP="006D68DB">
      <w:pPr>
        <w:pStyle w:val="Textsimplu"/>
        <w:jc w:val="both"/>
        <w:rPr>
          <w:rFonts w:ascii="Times New Roman" w:hAnsi="Times New Roman"/>
          <w:sz w:val="28"/>
          <w:szCs w:val="28"/>
          <w:lang w:val="ro-RO" w:eastAsia="ar-SA"/>
        </w:rPr>
      </w:pPr>
      <w:r w:rsidRPr="00671802">
        <w:rPr>
          <w:rFonts w:ascii="Times New Roman" w:hAnsi="Times New Roman"/>
          <w:sz w:val="28"/>
          <w:szCs w:val="28"/>
          <w:lang w:val="ro-RO" w:eastAsia="ar-SA"/>
        </w:rPr>
        <w:t xml:space="preserve">Consumatorii de apa </w:t>
      </w:r>
      <w:r>
        <w:rPr>
          <w:rFonts w:ascii="Times New Roman" w:hAnsi="Times New Roman"/>
          <w:sz w:val="28"/>
          <w:szCs w:val="28"/>
          <w:lang w:val="ro-RO" w:eastAsia="ar-SA"/>
        </w:rPr>
        <w:t xml:space="preserve">sunt doar </w:t>
      </w:r>
      <w:r w:rsidRPr="00671802">
        <w:rPr>
          <w:rFonts w:ascii="Times New Roman" w:hAnsi="Times New Roman"/>
          <w:sz w:val="28"/>
          <w:szCs w:val="28"/>
          <w:lang w:val="ro-RO" w:eastAsia="ar-SA"/>
        </w:rPr>
        <w:t xml:space="preserve">grupurile sanitare </w:t>
      </w:r>
    </w:p>
    <w:p w14:paraId="66767481" w14:textId="55682C27" w:rsidR="00BF649C" w:rsidRDefault="00BF649C" w:rsidP="006D68DB">
      <w:pPr>
        <w:pStyle w:val="Textsimplu"/>
        <w:jc w:val="both"/>
        <w:rPr>
          <w:rFonts w:ascii="Times New Roman" w:hAnsi="Times New Roman"/>
          <w:sz w:val="28"/>
          <w:szCs w:val="28"/>
          <w:lang w:val="ro-RO" w:eastAsia="ar-SA"/>
        </w:rPr>
      </w:pPr>
      <w:r>
        <w:rPr>
          <w:rFonts w:ascii="Times New Roman" w:hAnsi="Times New Roman"/>
          <w:sz w:val="28"/>
          <w:szCs w:val="28"/>
          <w:lang w:val="ro-RO" w:eastAsia="ar-SA"/>
        </w:rPr>
        <w:t>Pentru consumul angajatilor se va folosi apa imbuteliata</w:t>
      </w:r>
    </w:p>
    <w:p w14:paraId="3982671B" w14:textId="69605B18" w:rsidR="00BF649C" w:rsidRDefault="00BF649C" w:rsidP="006D68DB">
      <w:pPr>
        <w:pStyle w:val="Textsimplu"/>
        <w:jc w:val="both"/>
        <w:rPr>
          <w:rFonts w:ascii="Times New Roman" w:hAnsi="Times New Roman"/>
          <w:sz w:val="28"/>
          <w:szCs w:val="28"/>
          <w:lang w:val="ro-RO" w:eastAsia="ar-SA"/>
        </w:rPr>
      </w:pPr>
      <w:r>
        <w:rPr>
          <w:rFonts w:ascii="Times New Roman" w:hAnsi="Times New Roman"/>
          <w:sz w:val="28"/>
          <w:szCs w:val="28"/>
          <w:lang w:val="ro-RO" w:eastAsia="ar-SA"/>
        </w:rPr>
        <w:t>Nu se utilizeaza apa in procesul de productie</w:t>
      </w:r>
    </w:p>
    <w:p w14:paraId="567A72F3" w14:textId="77777777" w:rsidR="006560C4" w:rsidRDefault="006560C4" w:rsidP="006D68DB">
      <w:pPr>
        <w:pStyle w:val="Textsimplu"/>
        <w:jc w:val="both"/>
        <w:rPr>
          <w:rFonts w:ascii="Times New Roman" w:hAnsi="Times New Roman"/>
          <w:sz w:val="28"/>
          <w:szCs w:val="28"/>
          <w:lang w:val="ro-RO" w:eastAsia="ar-SA"/>
        </w:rPr>
      </w:pPr>
      <w:r w:rsidRPr="006560C4">
        <w:rPr>
          <w:rFonts w:ascii="Times New Roman" w:hAnsi="Times New Roman"/>
          <w:b/>
          <w:bCs/>
          <w:i/>
          <w:iCs/>
          <w:sz w:val="28"/>
          <w:szCs w:val="28"/>
          <w:lang w:val="ro-RO" w:eastAsia="ar-SA"/>
        </w:rPr>
        <w:t>Evacuarea apelor uzate menajere</w:t>
      </w:r>
      <w:r>
        <w:rPr>
          <w:rFonts w:ascii="Times New Roman" w:hAnsi="Times New Roman"/>
          <w:sz w:val="28"/>
          <w:szCs w:val="28"/>
          <w:lang w:val="ro-RO" w:eastAsia="ar-SA"/>
        </w:rPr>
        <w:t xml:space="preserve"> </w:t>
      </w:r>
    </w:p>
    <w:p w14:paraId="30938694" w14:textId="79A1FD2C" w:rsidR="00BF649C" w:rsidRDefault="00BF649C" w:rsidP="006D68DB">
      <w:pPr>
        <w:pStyle w:val="Textsimplu"/>
        <w:jc w:val="both"/>
        <w:rPr>
          <w:rFonts w:ascii="Times New Roman" w:hAnsi="Times New Roman"/>
          <w:sz w:val="28"/>
          <w:szCs w:val="28"/>
          <w:lang w:val="ro-RO" w:eastAsia="ar-SA"/>
        </w:rPr>
      </w:pPr>
      <w:r>
        <w:rPr>
          <w:rFonts w:ascii="Times New Roman" w:hAnsi="Times New Roman"/>
          <w:sz w:val="28"/>
          <w:szCs w:val="28"/>
          <w:lang w:val="ro-RO" w:eastAsia="ar-SA"/>
        </w:rPr>
        <w:t>Apele uzate sunt doar de natura menajera si vor fi evacuate in bazinul vidanjabil cu capacitatea de 24 mc existent pe platforma</w:t>
      </w:r>
    </w:p>
    <w:p w14:paraId="099E36C5" w14:textId="77777777" w:rsidR="00DC4424" w:rsidRDefault="00DC4424" w:rsidP="00315CEC">
      <w:pPr>
        <w:autoSpaceDE w:val="0"/>
        <w:autoSpaceDN w:val="0"/>
        <w:adjustRightInd w:val="0"/>
        <w:spacing w:after="0" w:line="240" w:lineRule="auto"/>
        <w:jc w:val="both"/>
        <w:rPr>
          <w:rFonts w:ascii="Times New Roman" w:hAnsi="Times New Roman" w:cs="Times New Roman"/>
          <w:i/>
          <w:iCs/>
          <w:sz w:val="28"/>
          <w:szCs w:val="28"/>
          <w:lang w:val="ro-RO"/>
        </w:rPr>
      </w:pPr>
    </w:p>
    <w:p w14:paraId="7BFDB20F" w14:textId="515D76AA" w:rsidR="00315CEC" w:rsidRPr="006279C0" w:rsidRDefault="00315CEC" w:rsidP="00315CEC">
      <w:pPr>
        <w:autoSpaceDE w:val="0"/>
        <w:autoSpaceDN w:val="0"/>
        <w:adjustRightInd w:val="0"/>
        <w:spacing w:after="0" w:line="240" w:lineRule="auto"/>
        <w:jc w:val="both"/>
        <w:rPr>
          <w:rFonts w:ascii="Times New Roman" w:hAnsi="Times New Roman" w:cs="Times New Roman"/>
          <w:i/>
          <w:iCs/>
          <w:sz w:val="28"/>
          <w:szCs w:val="28"/>
          <w:u w:val="single"/>
          <w:lang w:val="ro-RO"/>
        </w:rPr>
      </w:pPr>
      <w:r w:rsidRPr="006279C0">
        <w:rPr>
          <w:rFonts w:ascii="Times New Roman" w:hAnsi="Times New Roman" w:cs="Times New Roman"/>
          <w:i/>
          <w:iCs/>
          <w:sz w:val="28"/>
          <w:szCs w:val="28"/>
          <w:u w:val="single"/>
          <w:lang w:val="ro-RO"/>
        </w:rPr>
        <w:t>Instalatii  gaze  naturale</w:t>
      </w:r>
    </w:p>
    <w:p w14:paraId="73FC7257" w14:textId="77777777" w:rsidR="008F71B9" w:rsidRDefault="00315CEC" w:rsidP="008F71B9">
      <w:pPr>
        <w:shd w:val="clear" w:color="auto" w:fill="FFFFFF"/>
        <w:spacing w:after="0" w:line="240" w:lineRule="auto"/>
        <w:jc w:val="both"/>
        <w:rPr>
          <w:rFonts w:ascii="Times New Roman" w:hAnsi="Times New Roman" w:cs="Times New Roman"/>
          <w:sz w:val="28"/>
          <w:szCs w:val="28"/>
          <w:lang w:val="ro-RO"/>
        </w:rPr>
      </w:pPr>
      <w:r w:rsidRPr="008F71B9">
        <w:rPr>
          <w:rFonts w:ascii="Times New Roman" w:hAnsi="Times New Roman" w:cs="Times New Roman"/>
          <w:sz w:val="28"/>
          <w:szCs w:val="28"/>
          <w:lang w:val="ro-RO"/>
        </w:rPr>
        <w:t>Instalatia de gaze naturale cuprinde alimentarea consumatorilor  proiectati –</w:t>
      </w:r>
      <w:r w:rsidR="008F71B9">
        <w:rPr>
          <w:rFonts w:ascii="Times New Roman" w:hAnsi="Times New Roman" w:cs="Times New Roman"/>
          <w:sz w:val="28"/>
          <w:szCs w:val="28"/>
          <w:lang w:val="ro-RO"/>
        </w:rPr>
        <w:t xml:space="preserve"> </w:t>
      </w:r>
      <w:r w:rsidR="008F71B9" w:rsidRPr="008F71B9">
        <w:rPr>
          <w:rFonts w:ascii="Times New Roman" w:hAnsi="Times New Roman" w:cs="Times New Roman"/>
          <w:sz w:val="28"/>
          <w:szCs w:val="28"/>
          <w:lang w:val="ro-RO"/>
        </w:rPr>
        <w:t xml:space="preserve">doua centrale  termica pe gaz </w:t>
      </w:r>
      <w:r w:rsidR="008F71B9">
        <w:rPr>
          <w:rFonts w:ascii="Times New Roman" w:hAnsi="Times New Roman" w:cs="Times New Roman"/>
          <w:sz w:val="28"/>
          <w:szCs w:val="28"/>
          <w:lang w:val="ro-RO"/>
        </w:rPr>
        <w:t xml:space="preserve">:  </w:t>
      </w:r>
    </w:p>
    <w:p w14:paraId="14FA25AD" w14:textId="63617E81" w:rsidR="008F71B9" w:rsidRDefault="008F71B9" w:rsidP="008F71B9">
      <w:pPr>
        <w:shd w:val="clear" w:color="auto" w:fill="FFFFFF"/>
        <w:spacing w:after="0" w:line="240" w:lineRule="auto"/>
        <w:jc w:val="both"/>
        <w:rPr>
          <w:rFonts w:ascii="Times New Roman" w:hAnsi="Times New Roman" w:cs="Times New Roman"/>
          <w:sz w:val="28"/>
          <w:szCs w:val="28"/>
          <w:lang w:val="ro-RO"/>
        </w:rPr>
      </w:pPr>
      <w:r w:rsidRPr="008F71B9">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8F71B9">
        <w:rPr>
          <w:rFonts w:ascii="Times New Roman" w:hAnsi="Times New Roman" w:cs="Times New Roman"/>
          <w:sz w:val="28"/>
          <w:szCs w:val="28"/>
          <w:lang w:val="ro-RO"/>
        </w:rPr>
        <w:t>una cu o putere de 50</w:t>
      </w:r>
      <w:r>
        <w:rPr>
          <w:rFonts w:ascii="Times New Roman" w:hAnsi="Times New Roman" w:cs="Times New Roman"/>
          <w:sz w:val="28"/>
          <w:szCs w:val="28"/>
          <w:lang w:val="ro-RO"/>
        </w:rPr>
        <w:t xml:space="preserve"> </w:t>
      </w:r>
      <w:r w:rsidRPr="008F71B9">
        <w:rPr>
          <w:rFonts w:ascii="Times New Roman" w:hAnsi="Times New Roman" w:cs="Times New Roman"/>
          <w:sz w:val="28"/>
          <w:szCs w:val="28"/>
          <w:lang w:val="ro-RO"/>
        </w:rPr>
        <w:t>k</w:t>
      </w:r>
      <w:r w:rsidR="00376367">
        <w:rPr>
          <w:rFonts w:ascii="Times New Roman" w:hAnsi="Times New Roman" w:cs="Times New Roman"/>
          <w:sz w:val="28"/>
          <w:szCs w:val="28"/>
          <w:lang w:val="ro-RO"/>
        </w:rPr>
        <w:t>W</w:t>
      </w:r>
      <w:r w:rsidRPr="008F71B9">
        <w:rPr>
          <w:rFonts w:ascii="Times New Roman" w:hAnsi="Times New Roman" w:cs="Times New Roman"/>
          <w:sz w:val="28"/>
          <w:szCs w:val="28"/>
          <w:lang w:val="ro-RO"/>
        </w:rPr>
        <w:t xml:space="preserve"> pentru sectorul productie si </w:t>
      </w:r>
    </w:p>
    <w:p w14:paraId="4CC098EC" w14:textId="41E21C2E" w:rsidR="008F71B9" w:rsidRDefault="008F71B9" w:rsidP="008F71B9">
      <w:pPr>
        <w:shd w:val="clear" w:color="auto" w:fill="FFFFFF"/>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8F71B9">
        <w:rPr>
          <w:rFonts w:ascii="Times New Roman" w:hAnsi="Times New Roman" w:cs="Times New Roman"/>
          <w:sz w:val="28"/>
          <w:szCs w:val="28"/>
          <w:lang w:val="ro-RO"/>
        </w:rPr>
        <w:t>una de 25</w:t>
      </w:r>
      <w:r w:rsidR="00376367">
        <w:rPr>
          <w:rFonts w:ascii="Times New Roman" w:hAnsi="Times New Roman" w:cs="Times New Roman"/>
          <w:sz w:val="28"/>
          <w:szCs w:val="28"/>
          <w:lang w:val="ro-RO"/>
        </w:rPr>
        <w:t xml:space="preserve"> </w:t>
      </w:r>
      <w:r w:rsidRPr="008F71B9">
        <w:rPr>
          <w:rFonts w:ascii="Times New Roman" w:hAnsi="Times New Roman" w:cs="Times New Roman"/>
          <w:sz w:val="28"/>
          <w:szCs w:val="28"/>
          <w:lang w:val="ro-RO"/>
        </w:rPr>
        <w:t>k</w:t>
      </w:r>
      <w:r w:rsidR="00376367">
        <w:rPr>
          <w:rFonts w:ascii="Times New Roman" w:hAnsi="Times New Roman" w:cs="Times New Roman"/>
          <w:sz w:val="28"/>
          <w:szCs w:val="28"/>
          <w:lang w:val="ro-RO"/>
        </w:rPr>
        <w:t>W</w:t>
      </w:r>
      <w:r w:rsidRPr="008F71B9">
        <w:rPr>
          <w:rFonts w:ascii="Times New Roman" w:hAnsi="Times New Roman" w:cs="Times New Roman"/>
          <w:sz w:val="28"/>
          <w:szCs w:val="28"/>
          <w:lang w:val="ro-RO"/>
        </w:rPr>
        <w:t xml:space="preserve"> pentru zona de birouri.</w:t>
      </w:r>
    </w:p>
    <w:p w14:paraId="03CA4433" w14:textId="77777777" w:rsidR="00DC4424" w:rsidRPr="00DC4424" w:rsidRDefault="00DC4424" w:rsidP="00DC4424">
      <w:pPr>
        <w:pStyle w:val="Textsimplu"/>
        <w:jc w:val="both"/>
        <w:rPr>
          <w:rFonts w:ascii="Times New Roman" w:eastAsiaTheme="minorHAnsi" w:hAnsi="Times New Roman"/>
          <w:sz w:val="28"/>
          <w:szCs w:val="28"/>
          <w:lang w:val="ro-RO"/>
        </w:rPr>
      </w:pPr>
      <w:r w:rsidRPr="00DC4424">
        <w:rPr>
          <w:rFonts w:ascii="Times New Roman" w:eastAsiaTheme="minorHAnsi" w:hAnsi="Times New Roman"/>
          <w:sz w:val="28"/>
          <w:szCs w:val="28"/>
          <w:lang w:val="ro-RO"/>
        </w:rPr>
        <w:t>Sistemul de evacuare al gazelor este cu tiraj fortat.</w:t>
      </w:r>
    </w:p>
    <w:p w14:paraId="6E7660B8" w14:textId="77777777" w:rsidR="00376367" w:rsidRDefault="00376367" w:rsidP="00DC4424">
      <w:pPr>
        <w:pStyle w:val="Textsimplu"/>
        <w:jc w:val="both"/>
        <w:rPr>
          <w:rFonts w:ascii="Times New Roman" w:eastAsiaTheme="minorHAnsi" w:hAnsi="Times New Roman"/>
          <w:sz w:val="28"/>
          <w:szCs w:val="28"/>
          <w:lang w:val="ro-RO"/>
        </w:rPr>
      </w:pPr>
    </w:p>
    <w:p w14:paraId="6C5205A1" w14:textId="7DF211A6" w:rsidR="00742C6B" w:rsidRPr="006279C0" w:rsidRDefault="00742C6B" w:rsidP="00742C6B">
      <w:pPr>
        <w:autoSpaceDE w:val="0"/>
        <w:autoSpaceDN w:val="0"/>
        <w:adjustRightInd w:val="0"/>
        <w:spacing w:after="0" w:line="240" w:lineRule="auto"/>
        <w:jc w:val="both"/>
        <w:rPr>
          <w:rFonts w:ascii="Times New Roman" w:hAnsi="Times New Roman" w:cs="Times New Roman"/>
          <w:i/>
          <w:iCs/>
          <w:sz w:val="28"/>
          <w:szCs w:val="28"/>
          <w:u w:val="single"/>
          <w:lang w:val="ro-RO"/>
        </w:rPr>
      </w:pPr>
      <w:r w:rsidRPr="006279C0">
        <w:rPr>
          <w:rFonts w:ascii="Times New Roman" w:hAnsi="Times New Roman" w:cs="Times New Roman"/>
          <w:i/>
          <w:iCs/>
          <w:sz w:val="28"/>
          <w:szCs w:val="28"/>
          <w:u w:val="single"/>
          <w:lang w:val="ro-RO"/>
        </w:rPr>
        <w:t>Alimentarea cu energie electrica</w:t>
      </w:r>
    </w:p>
    <w:p w14:paraId="5D6FB176" w14:textId="6D0B62BB" w:rsidR="00742C6B" w:rsidRPr="00742C6B" w:rsidRDefault="00742C6B" w:rsidP="00376367">
      <w:pPr>
        <w:autoSpaceDE w:val="0"/>
        <w:autoSpaceDN w:val="0"/>
        <w:adjustRightInd w:val="0"/>
        <w:spacing w:after="0" w:line="240" w:lineRule="auto"/>
        <w:jc w:val="both"/>
        <w:rPr>
          <w:rFonts w:ascii="Times New Roman" w:hAnsi="Times New Roman"/>
          <w:sz w:val="28"/>
          <w:szCs w:val="28"/>
          <w:lang w:val="ro-RO"/>
        </w:rPr>
      </w:pPr>
      <w:r w:rsidRPr="00742C6B">
        <w:rPr>
          <w:rFonts w:ascii="Times New Roman" w:hAnsi="Times New Roman" w:cs="Times New Roman"/>
          <w:sz w:val="28"/>
          <w:szCs w:val="28"/>
          <w:lang w:val="ro-RO"/>
        </w:rPr>
        <w:t>Alimentarea cu energie electrică se  va realiza d</w:t>
      </w:r>
      <w:r w:rsidR="00376367">
        <w:rPr>
          <w:rFonts w:ascii="Times New Roman" w:hAnsi="Times New Roman" w:cs="Times New Roman"/>
          <w:sz w:val="28"/>
          <w:szCs w:val="28"/>
          <w:lang w:val="ro-RO"/>
        </w:rPr>
        <w:t>e la</w:t>
      </w:r>
      <w:r w:rsidRPr="00742C6B">
        <w:rPr>
          <w:rFonts w:ascii="Times New Roman" w:hAnsi="Times New Roman" w:cs="Times New Roman"/>
          <w:sz w:val="28"/>
          <w:szCs w:val="28"/>
          <w:lang w:val="ro-RO"/>
        </w:rPr>
        <w:t xml:space="preserve"> </w:t>
      </w:r>
      <w:r w:rsidR="00376367">
        <w:rPr>
          <w:rFonts w:ascii="Times New Roman" w:hAnsi="Times New Roman" w:cs="Times New Roman"/>
          <w:sz w:val="28"/>
          <w:szCs w:val="28"/>
          <w:lang w:val="ro-RO"/>
        </w:rPr>
        <w:t>reteaua existenta pe platforma</w:t>
      </w:r>
    </w:p>
    <w:p w14:paraId="6621D584" w14:textId="56AD04B3" w:rsidR="00315CEC" w:rsidRDefault="00315CEC" w:rsidP="00702C83">
      <w:pPr>
        <w:spacing w:after="0"/>
        <w:jc w:val="both"/>
        <w:rPr>
          <w:rFonts w:ascii="Times New Roman" w:eastAsia="Times New Roman" w:hAnsi="Times New Roman" w:cs="Times New Roman"/>
          <w:sz w:val="28"/>
          <w:szCs w:val="28"/>
          <w:lang w:val="ro-RO" w:eastAsia="ar-SA"/>
        </w:rPr>
      </w:pPr>
    </w:p>
    <w:p w14:paraId="469A36BF" w14:textId="77777777" w:rsidR="00315CEC" w:rsidRDefault="00315CEC" w:rsidP="00702C83">
      <w:pPr>
        <w:spacing w:after="0"/>
        <w:jc w:val="both"/>
        <w:rPr>
          <w:rFonts w:ascii="Times New Roman" w:eastAsia="Times New Roman" w:hAnsi="Times New Roman" w:cs="Times New Roman"/>
          <w:sz w:val="28"/>
          <w:szCs w:val="28"/>
          <w:lang w:val="ro-RO" w:eastAsia="ar-SA"/>
        </w:rPr>
      </w:pPr>
    </w:p>
    <w:bookmarkEnd w:id="2"/>
    <w:p w14:paraId="54E7ECE4" w14:textId="24F5217F" w:rsidR="00117B13" w:rsidRDefault="001F21A6" w:rsidP="005110D3">
      <w:pPr>
        <w:spacing w:after="0" w:line="240" w:lineRule="auto"/>
        <w:jc w:val="both"/>
        <w:rPr>
          <w:rFonts w:ascii="Times New Roman" w:eastAsia="Times New Roman" w:hAnsi="Times New Roman" w:cs="Times New Roman"/>
          <w:i/>
          <w:color w:val="444444"/>
          <w:sz w:val="28"/>
          <w:szCs w:val="28"/>
          <w:u w:val="single"/>
        </w:rPr>
      </w:pPr>
      <w:r>
        <w:rPr>
          <w:rFonts w:ascii="Times New Roman" w:eastAsia="Times New Roman" w:hAnsi="Times New Roman" w:cs="Times New Roman"/>
          <w:b/>
          <w:bCs/>
          <w:i/>
          <w:color w:val="222222"/>
          <w:sz w:val="28"/>
          <w:szCs w:val="28"/>
          <w:u w:val="single"/>
        </w:rPr>
        <w:t xml:space="preserve">III.f.6 </w:t>
      </w:r>
      <w:r w:rsidR="00117B13" w:rsidRPr="00E22363">
        <w:rPr>
          <w:rFonts w:ascii="Times New Roman" w:eastAsia="Times New Roman" w:hAnsi="Times New Roman" w:cs="Times New Roman"/>
          <w:b/>
          <w:bCs/>
          <w:i/>
          <w:color w:val="222222"/>
          <w:sz w:val="28"/>
          <w:szCs w:val="28"/>
          <w:u w:val="single"/>
        </w:rPr>
        <w:t>-</w:t>
      </w:r>
      <w:r w:rsidR="00117B13" w:rsidRPr="00E22363">
        <w:rPr>
          <w:rFonts w:ascii="Times New Roman" w:eastAsia="Times New Roman" w:hAnsi="Times New Roman" w:cs="Times New Roman"/>
          <w:i/>
          <w:color w:val="444444"/>
          <w:sz w:val="28"/>
          <w:szCs w:val="28"/>
          <w:u w:val="single"/>
        </w:rPr>
        <w:t> descrierea lucrărilor de refacere a amplasamentului în zona afectată de execuția investiției;</w:t>
      </w:r>
    </w:p>
    <w:p w14:paraId="44103FB0" w14:textId="77777777" w:rsidR="00A3289E" w:rsidRPr="00A15073" w:rsidRDefault="00A3289E" w:rsidP="00A3289E">
      <w:pPr>
        <w:numPr>
          <w:ilvl w:val="0"/>
          <w:numId w:val="15"/>
        </w:numPr>
        <w:tabs>
          <w:tab w:val="clear" w:pos="720"/>
          <w:tab w:val="left" w:pos="540"/>
        </w:tabs>
        <w:suppressAutoHyphens/>
        <w:spacing w:after="0" w:line="240" w:lineRule="auto"/>
        <w:ind w:left="360" w:hanging="270"/>
        <w:jc w:val="both"/>
        <w:rPr>
          <w:rFonts w:ascii="Times New Roman" w:hAnsi="Times New Roman" w:cs="Times New Roman"/>
          <w:sz w:val="28"/>
          <w:szCs w:val="28"/>
        </w:rPr>
      </w:pPr>
      <w:r w:rsidRPr="00A15073">
        <w:rPr>
          <w:rFonts w:ascii="Times New Roman" w:hAnsi="Times New Roman" w:cs="Times New Roman"/>
          <w:sz w:val="28"/>
          <w:szCs w:val="28"/>
        </w:rPr>
        <w:tab/>
        <w:t>la finalizarea lucrărilor prevăzute prin proiect, perimetrul implicat va fi supus unui proces de reabilitare ce va viza ameliorarea zonelor afectate, daca va fi cazul;</w:t>
      </w:r>
    </w:p>
    <w:p w14:paraId="3E680ACB" w14:textId="77777777" w:rsidR="00A3289E" w:rsidRPr="00A15073" w:rsidRDefault="00A3289E" w:rsidP="00A3289E">
      <w:pPr>
        <w:numPr>
          <w:ilvl w:val="0"/>
          <w:numId w:val="15"/>
        </w:numPr>
        <w:tabs>
          <w:tab w:val="clear" w:pos="720"/>
          <w:tab w:val="left" w:pos="540"/>
        </w:tabs>
        <w:suppressAutoHyphens/>
        <w:spacing w:after="0" w:line="240" w:lineRule="auto"/>
        <w:ind w:left="360" w:hanging="270"/>
        <w:jc w:val="both"/>
        <w:rPr>
          <w:rFonts w:ascii="Times New Roman" w:hAnsi="Times New Roman" w:cs="Times New Roman"/>
          <w:sz w:val="28"/>
          <w:szCs w:val="28"/>
        </w:rPr>
      </w:pPr>
      <w:r w:rsidRPr="00A15073">
        <w:rPr>
          <w:rFonts w:ascii="Times New Roman" w:hAnsi="Times New Roman" w:cs="Times New Roman"/>
          <w:sz w:val="28"/>
          <w:szCs w:val="28"/>
        </w:rPr>
        <w:tab/>
        <w:t xml:space="preserve">se vor realiza lucrări de renaturare şi reabilitare a zonelor afectate în urma eroziunilor datorate ploilor sau vantului; </w:t>
      </w:r>
    </w:p>
    <w:p w14:paraId="3872EF01" w14:textId="12CD75E3" w:rsidR="00A3289E" w:rsidRPr="00A15073" w:rsidRDefault="00A3289E" w:rsidP="00A3289E">
      <w:pPr>
        <w:numPr>
          <w:ilvl w:val="0"/>
          <w:numId w:val="15"/>
        </w:numPr>
        <w:tabs>
          <w:tab w:val="clear" w:pos="720"/>
          <w:tab w:val="left" w:pos="540"/>
        </w:tabs>
        <w:suppressAutoHyphens/>
        <w:spacing w:after="0" w:line="240" w:lineRule="auto"/>
        <w:ind w:left="360" w:hanging="270"/>
        <w:jc w:val="both"/>
        <w:rPr>
          <w:rFonts w:ascii="Times New Roman" w:hAnsi="Times New Roman" w:cs="Times New Roman"/>
          <w:sz w:val="28"/>
          <w:szCs w:val="28"/>
        </w:rPr>
      </w:pPr>
      <w:r w:rsidRPr="00A15073">
        <w:rPr>
          <w:rFonts w:ascii="Times New Roman" w:hAnsi="Times New Roman" w:cs="Times New Roman"/>
          <w:sz w:val="28"/>
          <w:szCs w:val="28"/>
        </w:rPr>
        <w:tab/>
        <w:t>se vor realiza lucrări de amenajare in funcţie de caracteristicile zonei afecta</w:t>
      </w:r>
      <w:r>
        <w:rPr>
          <w:rFonts w:ascii="Times New Roman" w:hAnsi="Times New Roman" w:cs="Times New Roman"/>
          <w:sz w:val="28"/>
          <w:szCs w:val="28"/>
        </w:rPr>
        <w:t>te</w:t>
      </w:r>
      <w:r w:rsidRPr="00A15073">
        <w:rPr>
          <w:rFonts w:ascii="Times New Roman" w:hAnsi="Times New Roman" w:cs="Times New Roman"/>
          <w:sz w:val="28"/>
          <w:szCs w:val="28"/>
        </w:rPr>
        <w:t xml:space="preserve"> astfel încât sa fie limitat impactul negativ asupra acestora; </w:t>
      </w:r>
    </w:p>
    <w:p w14:paraId="6B12C799" w14:textId="5E92F26F" w:rsidR="0094025A" w:rsidRPr="0084089A" w:rsidRDefault="00BB0706" w:rsidP="005110D3">
      <w:pPr>
        <w:spacing w:after="0" w:line="240" w:lineRule="auto"/>
        <w:jc w:val="both"/>
        <w:rPr>
          <w:rFonts w:ascii="Times New Roman" w:hAnsi="Times New Roman" w:cs="Times New Roman"/>
          <w:bCs/>
          <w:sz w:val="28"/>
          <w:szCs w:val="28"/>
          <w:lang w:val="ro-RO"/>
        </w:rPr>
      </w:pPr>
      <w:r>
        <w:rPr>
          <w:rFonts w:ascii="Times New Roman" w:eastAsia="Times New Roman" w:hAnsi="Times New Roman" w:cs="Times New Roman"/>
          <w:sz w:val="28"/>
          <w:szCs w:val="28"/>
          <w:lang w:val="ro-RO" w:eastAsia="ar-SA"/>
        </w:rPr>
        <w:t>L</w:t>
      </w:r>
      <w:r w:rsidR="000E47DE" w:rsidRPr="0084089A">
        <w:rPr>
          <w:rFonts w:ascii="Times New Roman" w:hAnsi="Times New Roman" w:cs="Times New Roman"/>
          <w:bCs/>
          <w:sz w:val="28"/>
          <w:szCs w:val="28"/>
          <w:lang w:val="ro-RO"/>
        </w:rPr>
        <w:t>ucrari</w:t>
      </w:r>
      <w:r>
        <w:rPr>
          <w:rFonts w:ascii="Times New Roman" w:hAnsi="Times New Roman" w:cs="Times New Roman"/>
          <w:bCs/>
          <w:sz w:val="28"/>
          <w:szCs w:val="28"/>
          <w:lang w:val="ro-RO"/>
        </w:rPr>
        <w:t xml:space="preserve">le </w:t>
      </w:r>
      <w:r w:rsidR="000E47DE" w:rsidRPr="0084089A">
        <w:rPr>
          <w:rFonts w:ascii="Times New Roman" w:hAnsi="Times New Roman" w:cs="Times New Roman"/>
          <w:bCs/>
          <w:sz w:val="28"/>
          <w:szCs w:val="28"/>
          <w:lang w:val="ro-RO"/>
        </w:rPr>
        <w:t xml:space="preserve"> de refacere a amplasamentului</w:t>
      </w:r>
      <w:r>
        <w:rPr>
          <w:rFonts w:ascii="Times New Roman" w:hAnsi="Times New Roman" w:cs="Times New Roman"/>
          <w:bCs/>
          <w:sz w:val="28"/>
          <w:szCs w:val="28"/>
          <w:lang w:val="ro-RO"/>
        </w:rPr>
        <w:t>, constau in</w:t>
      </w:r>
      <w:r w:rsidR="00C73FC5" w:rsidRPr="00C73FC5">
        <w:rPr>
          <w:rFonts w:ascii="Times New Roman" w:hAnsi="Times New Roman" w:cs="Times New Roman"/>
          <w:sz w:val="28"/>
          <w:szCs w:val="28"/>
        </w:rPr>
        <w:t xml:space="preserve"> </w:t>
      </w:r>
      <w:r w:rsidR="00C73FC5" w:rsidRPr="00261B81">
        <w:rPr>
          <w:rFonts w:ascii="Times New Roman" w:hAnsi="Times New Roman" w:cs="Times New Roman"/>
          <w:sz w:val="28"/>
          <w:szCs w:val="28"/>
        </w:rPr>
        <w:t>refacerea sistemului rutier al străzilor sau terenului amenajat, după caz</w:t>
      </w:r>
    </w:p>
    <w:p w14:paraId="1E63F64C" w14:textId="0222D64E" w:rsidR="0072615C" w:rsidRDefault="0072615C" w:rsidP="0072615C">
      <w:pPr>
        <w:tabs>
          <w:tab w:val="left" w:pos="360"/>
          <w:tab w:val="left" w:pos="720"/>
          <w:tab w:val="left" w:pos="1800"/>
        </w:tabs>
        <w:spacing w:after="0"/>
        <w:jc w:val="both"/>
        <w:rPr>
          <w:rFonts w:ascii="Times New Roman" w:hAnsi="Times New Roman" w:cs="Times New Roman"/>
          <w:sz w:val="28"/>
          <w:szCs w:val="28"/>
          <w:lang w:val="ro-RO"/>
        </w:rPr>
      </w:pPr>
      <w:r w:rsidRPr="00446F61">
        <w:rPr>
          <w:rFonts w:ascii="Times New Roman" w:hAnsi="Times New Roman" w:cs="Times New Roman"/>
          <w:sz w:val="28"/>
          <w:szCs w:val="28"/>
          <w:lang w:val="ro-RO"/>
        </w:rPr>
        <w:t xml:space="preserve">Conform reglementarilor legale in vigoare la incetarea activitatilor cu impact asupra mediului, precum si la schimbarea titularului unei activitati, inclusiv prin vanzari de active, fuziune, divizare, concesionare, dizolvare urmata de lichidare, lichidare in conditiile legii, este obligatorie efectuarea unui bilant de mediu de catre titularul activitatii, in scopul stabilirii obligatiilor si costurilor privind refacerea calitatii mediului in zona de impact a activitatilor desfasurate pe amplasament. Pe baza bilantului de mediu si a propunerii de program de conformare, prezentate de titularul activitatii, autoritatea competenta pentru protectia mediului emite </w:t>
      </w:r>
      <w:r w:rsidRPr="00446F61">
        <w:rPr>
          <w:rFonts w:ascii="Times New Roman" w:hAnsi="Times New Roman" w:cs="Times New Roman"/>
          <w:i/>
          <w:sz w:val="28"/>
          <w:szCs w:val="28"/>
          <w:lang w:val="ro-RO"/>
        </w:rPr>
        <w:t>avizul de mediu.</w:t>
      </w:r>
      <w:r w:rsidRPr="00446F61">
        <w:rPr>
          <w:rFonts w:ascii="Times New Roman" w:hAnsi="Times New Roman" w:cs="Times New Roman"/>
          <w:sz w:val="28"/>
          <w:szCs w:val="28"/>
          <w:lang w:val="ro-RO"/>
        </w:rPr>
        <w:t xml:space="preserve"> </w:t>
      </w:r>
    </w:p>
    <w:p w14:paraId="0D841ED1" w14:textId="77777777" w:rsidR="00461E41" w:rsidRPr="00446F61" w:rsidRDefault="00461E41" w:rsidP="0072615C">
      <w:pPr>
        <w:tabs>
          <w:tab w:val="left" w:pos="360"/>
          <w:tab w:val="left" w:pos="720"/>
          <w:tab w:val="left" w:pos="1800"/>
        </w:tabs>
        <w:spacing w:after="0"/>
        <w:jc w:val="both"/>
        <w:rPr>
          <w:rFonts w:ascii="Times New Roman" w:hAnsi="Times New Roman" w:cs="Times New Roman"/>
          <w:sz w:val="28"/>
          <w:szCs w:val="28"/>
          <w:lang w:val="ro-RO"/>
        </w:rPr>
      </w:pPr>
    </w:p>
    <w:p w14:paraId="6077C769" w14:textId="1E39953D" w:rsidR="00117B13" w:rsidRDefault="0072615C" w:rsidP="00A3289E">
      <w:pPr>
        <w:tabs>
          <w:tab w:val="left" w:pos="0"/>
          <w:tab w:val="left" w:pos="360"/>
          <w:tab w:val="left" w:pos="1800"/>
        </w:tabs>
        <w:spacing w:after="0"/>
        <w:ind w:hanging="720"/>
        <w:jc w:val="both"/>
        <w:rPr>
          <w:rFonts w:ascii="Times New Roman" w:eastAsia="Times New Roman" w:hAnsi="Times New Roman" w:cs="Times New Roman"/>
          <w:i/>
          <w:color w:val="444444"/>
          <w:sz w:val="28"/>
          <w:szCs w:val="28"/>
          <w:u w:val="single"/>
        </w:rPr>
      </w:pPr>
      <w:r w:rsidRPr="00446F61">
        <w:rPr>
          <w:rFonts w:ascii="Times New Roman" w:hAnsi="Times New Roman" w:cs="Times New Roman"/>
          <w:sz w:val="28"/>
          <w:szCs w:val="28"/>
          <w:lang w:val="ro-RO"/>
        </w:rPr>
        <w:lastRenderedPageBreak/>
        <w:tab/>
      </w:r>
      <w:r w:rsidR="001F21A6">
        <w:rPr>
          <w:rFonts w:ascii="Times New Roman" w:eastAsia="Times New Roman" w:hAnsi="Times New Roman" w:cs="Times New Roman"/>
          <w:b/>
          <w:bCs/>
          <w:i/>
          <w:color w:val="222222"/>
          <w:sz w:val="28"/>
          <w:szCs w:val="28"/>
          <w:u w:val="single"/>
        </w:rPr>
        <w:t xml:space="preserve">III.f.7 </w:t>
      </w:r>
      <w:r w:rsidR="00117B13" w:rsidRPr="00E22363">
        <w:rPr>
          <w:rFonts w:ascii="Times New Roman" w:eastAsia="Times New Roman" w:hAnsi="Times New Roman" w:cs="Times New Roman"/>
          <w:b/>
          <w:bCs/>
          <w:i/>
          <w:color w:val="222222"/>
          <w:sz w:val="28"/>
          <w:szCs w:val="28"/>
          <w:u w:val="single"/>
        </w:rPr>
        <w:t>-</w:t>
      </w:r>
      <w:r w:rsidR="00117B13" w:rsidRPr="00E22363">
        <w:rPr>
          <w:rFonts w:ascii="Times New Roman" w:eastAsia="Times New Roman" w:hAnsi="Times New Roman" w:cs="Times New Roman"/>
          <w:i/>
          <w:color w:val="444444"/>
          <w:sz w:val="28"/>
          <w:szCs w:val="28"/>
          <w:u w:val="single"/>
        </w:rPr>
        <w:t> căi noi de acces sau schimbări ale celor existente;</w:t>
      </w:r>
    </w:p>
    <w:p w14:paraId="4900C48F" w14:textId="12B16D28" w:rsidR="00A0138D" w:rsidRPr="00FF299C" w:rsidRDefault="0094025A" w:rsidP="00A0138D">
      <w:pPr>
        <w:autoSpaceDE w:val="0"/>
        <w:autoSpaceDN w:val="0"/>
        <w:adjustRightInd w:val="0"/>
        <w:spacing w:after="0"/>
        <w:rPr>
          <w:rFonts w:ascii="Times New Roman" w:hAnsi="Times New Roman" w:cs="Times New Roman"/>
          <w:sz w:val="28"/>
          <w:szCs w:val="28"/>
          <w:lang w:val="ro-RO"/>
        </w:rPr>
      </w:pPr>
      <w:r>
        <w:rPr>
          <w:rFonts w:ascii="Times New Roman" w:hAnsi="Times New Roman" w:cs="Times New Roman"/>
          <w:sz w:val="28"/>
          <w:szCs w:val="28"/>
          <w:lang w:val="ro-RO"/>
        </w:rPr>
        <w:t>Nu se vor realiza cai noi de acces sau schimbari a celor existente</w:t>
      </w:r>
    </w:p>
    <w:p w14:paraId="525C725A" w14:textId="3030FDBD" w:rsidR="00461E41" w:rsidRDefault="00607426" w:rsidP="00607426">
      <w:pPr>
        <w:tabs>
          <w:tab w:val="left" w:pos="2340"/>
          <w:tab w:val="left" w:pos="3240"/>
        </w:tabs>
        <w:spacing w:after="0" w:line="240" w:lineRule="auto"/>
        <w:jc w:val="both"/>
        <w:rPr>
          <w:rFonts w:ascii="Times New Roman" w:hAnsi="Times New Roman" w:cs="Times New Roman"/>
          <w:bCs/>
          <w:sz w:val="28"/>
          <w:szCs w:val="28"/>
          <w:lang w:val="ro-RO"/>
        </w:rPr>
      </w:pPr>
      <w:r w:rsidRPr="0080046F">
        <w:rPr>
          <w:rFonts w:ascii="Times New Roman" w:hAnsi="Times New Roman" w:cs="Times New Roman"/>
          <w:bCs/>
          <w:sz w:val="28"/>
          <w:szCs w:val="28"/>
          <w:lang w:val="ro-RO"/>
        </w:rPr>
        <w:t xml:space="preserve">Circulațiile principale în zonă se desfășoară pe str. </w:t>
      </w:r>
      <w:r w:rsidR="00461E41">
        <w:rPr>
          <w:rFonts w:ascii="Times New Roman" w:hAnsi="Times New Roman" w:cs="Times New Roman"/>
          <w:bCs/>
          <w:sz w:val="28"/>
          <w:szCs w:val="28"/>
          <w:lang w:val="ro-RO"/>
        </w:rPr>
        <w:t>Pietr</w:t>
      </w:r>
      <w:r w:rsidR="009C1CCC">
        <w:rPr>
          <w:rFonts w:ascii="Times New Roman" w:hAnsi="Times New Roman" w:cs="Times New Roman"/>
          <w:bCs/>
          <w:sz w:val="28"/>
          <w:szCs w:val="28"/>
          <w:lang w:val="ro-RO"/>
        </w:rPr>
        <w:t>e</w:t>
      </w:r>
      <w:r w:rsidR="00461E41">
        <w:rPr>
          <w:rFonts w:ascii="Times New Roman" w:hAnsi="Times New Roman" w:cs="Times New Roman"/>
          <w:bCs/>
          <w:sz w:val="28"/>
          <w:szCs w:val="28"/>
          <w:lang w:val="ro-RO"/>
        </w:rPr>
        <w:t>i</w:t>
      </w:r>
      <w:r w:rsidR="009C1CCC">
        <w:rPr>
          <w:rFonts w:ascii="Times New Roman" w:hAnsi="Times New Roman" w:cs="Times New Roman"/>
          <w:bCs/>
          <w:sz w:val="28"/>
          <w:szCs w:val="28"/>
          <w:lang w:val="ro-RO"/>
        </w:rPr>
        <w:t xml:space="preserve"> – D</w:t>
      </w:r>
      <w:r w:rsidR="007D6D3D">
        <w:rPr>
          <w:rFonts w:ascii="Times New Roman" w:hAnsi="Times New Roman" w:cs="Times New Roman"/>
          <w:bCs/>
          <w:sz w:val="28"/>
          <w:szCs w:val="28"/>
          <w:lang w:val="ro-RO"/>
        </w:rPr>
        <w:t>N</w:t>
      </w:r>
      <w:r w:rsidR="009C1CCC">
        <w:rPr>
          <w:rFonts w:ascii="Times New Roman" w:hAnsi="Times New Roman" w:cs="Times New Roman"/>
          <w:bCs/>
          <w:sz w:val="28"/>
          <w:szCs w:val="28"/>
          <w:lang w:val="ro-RO"/>
        </w:rPr>
        <w:t xml:space="preserve"> 150 ,</w:t>
      </w:r>
    </w:p>
    <w:p w14:paraId="1166C2A9" w14:textId="57B1DA21" w:rsidR="00607426" w:rsidRDefault="00607426" w:rsidP="007D6D3D">
      <w:pPr>
        <w:tabs>
          <w:tab w:val="left" w:pos="2340"/>
          <w:tab w:val="left" w:pos="3240"/>
        </w:tabs>
        <w:spacing w:after="0" w:line="240" w:lineRule="auto"/>
        <w:jc w:val="both"/>
        <w:rPr>
          <w:rFonts w:ascii="Times New Roman" w:hAnsi="Times New Roman" w:cs="Times New Roman"/>
          <w:bCs/>
          <w:sz w:val="28"/>
          <w:szCs w:val="28"/>
          <w:lang w:val="ro-RO"/>
        </w:rPr>
      </w:pPr>
      <w:r w:rsidRPr="0080046F">
        <w:rPr>
          <w:rFonts w:ascii="Times New Roman" w:hAnsi="Times New Roman" w:cs="Times New Roman"/>
          <w:bCs/>
          <w:sz w:val="28"/>
          <w:szCs w:val="28"/>
          <w:lang w:val="ro-RO"/>
        </w:rPr>
        <w:t xml:space="preserve"> </w:t>
      </w:r>
    </w:p>
    <w:p w14:paraId="69AF0AE9" w14:textId="2B3AFF74" w:rsidR="00607426" w:rsidRDefault="00607426" w:rsidP="00607426">
      <w:pPr>
        <w:tabs>
          <w:tab w:val="left" w:pos="2340"/>
          <w:tab w:val="left" w:pos="3240"/>
        </w:tabs>
        <w:spacing w:after="0" w:line="240" w:lineRule="auto"/>
        <w:jc w:val="both"/>
        <w:rPr>
          <w:rFonts w:ascii="Times New Roman" w:hAnsi="Times New Roman" w:cs="Times New Roman"/>
          <w:bCs/>
          <w:sz w:val="28"/>
          <w:szCs w:val="28"/>
          <w:lang w:val="ro-RO"/>
        </w:rPr>
      </w:pPr>
      <w:r w:rsidRPr="0080046F">
        <w:rPr>
          <w:rFonts w:ascii="Times New Roman" w:hAnsi="Times New Roman" w:cs="Times New Roman"/>
          <w:bCs/>
          <w:sz w:val="28"/>
          <w:szCs w:val="28"/>
          <w:lang w:val="ro-RO"/>
        </w:rPr>
        <w:t xml:space="preserve"> </w:t>
      </w:r>
    </w:p>
    <w:p w14:paraId="6E29E627" w14:textId="53194AF7" w:rsidR="00117B13" w:rsidRDefault="001F21A6" w:rsidP="005110D3">
      <w:pPr>
        <w:spacing w:after="0" w:line="240" w:lineRule="auto"/>
        <w:jc w:val="both"/>
        <w:rPr>
          <w:rFonts w:ascii="Times New Roman" w:eastAsia="Times New Roman" w:hAnsi="Times New Roman" w:cs="Times New Roman"/>
          <w:i/>
          <w:color w:val="444444"/>
          <w:sz w:val="28"/>
          <w:szCs w:val="28"/>
          <w:u w:val="single"/>
        </w:rPr>
      </w:pPr>
      <w:r>
        <w:rPr>
          <w:rFonts w:ascii="Times New Roman" w:eastAsia="Times New Roman" w:hAnsi="Times New Roman" w:cs="Times New Roman"/>
          <w:b/>
          <w:bCs/>
          <w:i/>
          <w:color w:val="222222"/>
          <w:sz w:val="28"/>
          <w:szCs w:val="28"/>
          <w:u w:val="single"/>
        </w:rPr>
        <w:t xml:space="preserve">III.f.8 </w:t>
      </w:r>
      <w:r w:rsidR="00117B13" w:rsidRPr="00E22363">
        <w:rPr>
          <w:rFonts w:ascii="Times New Roman" w:eastAsia="Times New Roman" w:hAnsi="Times New Roman" w:cs="Times New Roman"/>
          <w:b/>
          <w:bCs/>
          <w:i/>
          <w:color w:val="222222"/>
          <w:sz w:val="28"/>
          <w:szCs w:val="28"/>
          <w:u w:val="single"/>
        </w:rPr>
        <w:t>-</w:t>
      </w:r>
      <w:r w:rsidR="00117B13" w:rsidRPr="00E22363">
        <w:rPr>
          <w:rFonts w:ascii="Times New Roman" w:eastAsia="Times New Roman" w:hAnsi="Times New Roman" w:cs="Times New Roman"/>
          <w:i/>
          <w:color w:val="444444"/>
          <w:sz w:val="28"/>
          <w:szCs w:val="28"/>
          <w:u w:val="single"/>
        </w:rPr>
        <w:t> resursele naturale folosite în construcție și funcționare;</w:t>
      </w:r>
    </w:p>
    <w:p w14:paraId="3E557165" w14:textId="6E517F76" w:rsidR="00446F61" w:rsidRPr="00A0138D" w:rsidRDefault="006C065E" w:rsidP="005110D3">
      <w:pPr>
        <w:spacing w:after="0" w:line="240" w:lineRule="auto"/>
        <w:jc w:val="both"/>
        <w:rPr>
          <w:rFonts w:ascii="Times New Roman" w:eastAsia="Times New Roman" w:hAnsi="Times New Roman" w:cs="Times New Roman"/>
          <w:i/>
          <w:sz w:val="28"/>
          <w:szCs w:val="28"/>
          <w:u w:val="single"/>
        </w:rPr>
      </w:pPr>
      <w:r>
        <w:rPr>
          <w:rFonts w:ascii="Times New Roman" w:hAnsi="Times New Roman" w:cs="Times New Roman"/>
          <w:sz w:val="28"/>
          <w:szCs w:val="28"/>
        </w:rPr>
        <w:t>Nu este cazul</w:t>
      </w:r>
      <w:r w:rsidR="008C16B3">
        <w:rPr>
          <w:rFonts w:ascii="Times New Roman" w:hAnsi="Times New Roman" w:cs="Times New Roman"/>
          <w:sz w:val="28"/>
          <w:szCs w:val="28"/>
        </w:rPr>
        <w:t xml:space="preserve"> – nu sunt utilizate resurse naturale</w:t>
      </w:r>
    </w:p>
    <w:p w14:paraId="3977B83A" w14:textId="77777777" w:rsidR="0072615C" w:rsidRPr="00A0138D" w:rsidRDefault="0072615C" w:rsidP="0072615C">
      <w:pPr>
        <w:spacing w:after="0" w:line="240" w:lineRule="auto"/>
        <w:jc w:val="both"/>
        <w:rPr>
          <w:rFonts w:ascii="Times New Roman" w:eastAsia="Times New Roman" w:hAnsi="Times New Roman" w:cs="Times New Roman"/>
          <w:i/>
          <w:sz w:val="28"/>
          <w:szCs w:val="28"/>
          <w:u w:val="single"/>
        </w:rPr>
      </w:pPr>
      <w:r w:rsidRPr="00A0138D">
        <w:rPr>
          <w:rFonts w:ascii="Times New Roman" w:hAnsi="Times New Roman" w:cs="Times New Roman"/>
          <w:sz w:val="28"/>
          <w:szCs w:val="28"/>
        </w:rPr>
        <w:t>Pentru constructii nu se utilizează resurse naturale in mod direct ci materiale și subansamble procurate din comerț.</w:t>
      </w:r>
    </w:p>
    <w:p w14:paraId="3D31BBE1" w14:textId="77777777" w:rsidR="00D64DC1" w:rsidRDefault="00D64DC1" w:rsidP="005110D3">
      <w:pPr>
        <w:spacing w:after="0" w:line="240" w:lineRule="auto"/>
        <w:jc w:val="both"/>
        <w:rPr>
          <w:rFonts w:ascii="Times New Roman" w:eastAsia="Times New Roman" w:hAnsi="Times New Roman" w:cs="Times New Roman"/>
          <w:b/>
          <w:bCs/>
          <w:i/>
          <w:color w:val="222222"/>
          <w:sz w:val="28"/>
          <w:szCs w:val="28"/>
          <w:u w:val="single"/>
        </w:rPr>
      </w:pPr>
    </w:p>
    <w:p w14:paraId="586F4C4B" w14:textId="0260232A" w:rsidR="00117B13" w:rsidRDefault="001F21A6" w:rsidP="005110D3">
      <w:pPr>
        <w:spacing w:after="0" w:line="240" w:lineRule="auto"/>
        <w:jc w:val="both"/>
        <w:rPr>
          <w:rFonts w:ascii="Times New Roman" w:eastAsia="Times New Roman" w:hAnsi="Times New Roman" w:cs="Times New Roman"/>
          <w:i/>
          <w:color w:val="444444"/>
          <w:sz w:val="28"/>
          <w:szCs w:val="28"/>
          <w:u w:val="single"/>
        </w:rPr>
      </w:pPr>
      <w:r>
        <w:rPr>
          <w:rFonts w:ascii="Times New Roman" w:eastAsia="Times New Roman" w:hAnsi="Times New Roman" w:cs="Times New Roman"/>
          <w:b/>
          <w:bCs/>
          <w:i/>
          <w:color w:val="222222"/>
          <w:sz w:val="28"/>
          <w:szCs w:val="28"/>
          <w:u w:val="single"/>
        </w:rPr>
        <w:t xml:space="preserve">III.f.9 </w:t>
      </w:r>
      <w:r w:rsidR="00117B13" w:rsidRPr="00E22363">
        <w:rPr>
          <w:rFonts w:ascii="Times New Roman" w:eastAsia="Times New Roman" w:hAnsi="Times New Roman" w:cs="Times New Roman"/>
          <w:b/>
          <w:bCs/>
          <w:i/>
          <w:color w:val="222222"/>
          <w:sz w:val="28"/>
          <w:szCs w:val="28"/>
          <w:u w:val="single"/>
        </w:rPr>
        <w:t>-</w:t>
      </w:r>
      <w:r w:rsidR="00117B13" w:rsidRPr="00E22363">
        <w:rPr>
          <w:rFonts w:ascii="Times New Roman" w:eastAsia="Times New Roman" w:hAnsi="Times New Roman" w:cs="Times New Roman"/>
          <w:i/>
          <w:color w:val="444444"/>
          <w:sz w:val="28"/>
          <w:szCs w:val="28"/>
          <w:u w:val="single"/>
        </w:rPr>
        <w:t> metode folosite în construcție/demolare;</w:t>
      </w:r>
    </w:p>
    <w:p w14:paraId="081D3D4C" w14:textId="3BBCFDFB" w:rsidR="0084089A" w:rsidRDefault="0084089A" w:rsidP="0084089A">
      <w:pPr>
        <w:spacing w:after="0" w:line="240" w:lineRule="auto"/>
        <w:jc w:val="both"/>
        <w:rPr>
          <w:rFonts w:ascii="Times New Roman" w:hAnsi="Times New Roman" w:cs="Times New Roman"/>
          <w:sz w:val="28"/>
          <w:szCs w:val="28"/>
        </w:rPr>
      </w:pPr>
      <w:r w:rsidRPr="0084089A">
        <w:rPr>
          <w:rFonts w:ascii="Times New Roman" w:hAnsi="Times New Roman" w:cs="Times New Roman"/>
          <w:sz w:val="28"/>
          <w:szCs w:val="28"/>
        </w:rPr>
        <w:t xml:space="preserve">Proiectul de investiţie propune lucrari de </w:t>
      </w:r>
      <w:r w:rsidR="00681B5C">
        <w:rPr>
          <w:rFonts w:ascii="Times New Roman" w:hAnsi="Times New Roman" w:cs="Times New Roman"/>
          <w:sz w:val="28"/>
          <w:szCs w:val="28"/>
        </w:rPr>
        <w:t xml:space="preserve">: </w:t>
      </w:r>
      <w:r w:rsidR="000B365F">
        <w:rPr>
          <w:rFonts w:ascii="Times New Roman" w:hAnsi="Times New Roman" w:cs="Times New Roman"/>
          <w:sz w:val="28"/>
          <w:szCs w:val="28"/>
        </w:rPr>
        <w:t xml:space="preserve">constructii, </w:t>
      </w:r>
      <w:r w:rsidR="0020365F">
        <w:rPr>
          <w:rFonts w:ascii="Times New Roman" w:hAnsi="Times New Roman" w:cs="Times New Roman"/>
          <w:sz w:val="28"/>
          <w:szCs w:val="28"/>
        </w:rPr>
        <w:t>sapatur</w:t>
      </w:r>
      <w:r w:rsidR="000B365F">
        <w:rPr>
          <w:rFonts w:ascii="Times New Roman" w:hAnsi="Times New Roman" w:cs="Times New Roman"/>
          <w:sz w:val="28"/>
          <w:szCs w:val="28"/>
        </w:rPr>
        <w:t>i</w:t>
      </w:r>
    </w:p>
    <w:p w14:paraId="6D3FD21B" w14:textId="77777777" w:rsidR="0072615C" w:rsidRPr="009F4CCF" w:rsidRDefault="0072615C" w:rsidP="0072615C">
      <w:pPr>
        <w:spacing w:after="0" w:line="240" w:lineRule="auto"/>
        <w:jc w:val="both"/>
        <w:rPr>
          <w:rFonts w:ascii="Times New Roman" w:eastAsia="Times New Roman" w:hAnsi="Times New Roman" w:cs="Times New Roman"/>
          <w:i/>
          <w:color w:val="444444"/>
          <w:sz w:val="28"/>
          <w:szCs w:val="28"/>
          <w:u w:val="single"/>
        </w:rPr>
      </w:pPr>
      <w:r w:rsidRPr="009F4CCF">
        <w:rPr>
          <w:rFonts w:ascii="Times New Roman" w:hAnsi="Times New Roman" w:cs="Times New Roman"/>
          <w:sz w:val="28"/>
          <w:szCs w:val="28"/>
        </w:rPr>
        <w:t>In vederea funcționalizării proiectului nu sunt necesare nici un fel de lucrări de demolare, zona fiind lipsită de obstacole construite. Elementele pre-existente (platforme betonate, căi de acces, etc., urmează a fi integrate în structura obiectivelor vizate de proiect.</w:t>
      </w:r>
    </w:p>
    <w:p w14:paraId="446C53B0" w14:textId="77777777" w:rsidR="0072615C" w:rsidRPr="00446F61" w:rsidRDefault="0072615C" w:rsidP="0072615C">
      <w:pPr>
        <w:pStyle w:val="Default"/>
        <w:jc w:val="both"/>
        <w:rPr>
          <w:rFonts w:ascii="Times New Roman" w:hAnsi="Times New Roman" w:cs="Times New Roman"/>
          <w:sz w:val="28"/>
          <w:szCs w:val="28"/>
        </w:rPr>
      </w:pPr>
      <w:r w:rsidRPr="00446F61">
        <w:rPr>
          <w:rFonts w:ascii="Times New Roman" w:hAnsi="Times New Roman" w:cs="Times New Roman"/>
          <w:sz w:val="28"/>
          <w:szCs w:val="28"/>
        </w:rPr>
        <w:t xml:space="preserve">Pentru demolarea și dezafectarea halelor </w:t>
      </w:r>
      <w:r>
        <w:rPr>
          <w:rFonts w:ascii="Times New Roman" w:hAnsi="Times New Roman" w:cs="Times New Roman"/>
          <w:sz w:val="28"/>
          <w:szCs w:val="28"/>
        </w:rPr>
        <w:t xml:space="preserve">(la incetarea activitatii) </w:t>
      </w:r>
      <w:r w:rsidRPr="00446F61">
        <w:rPr>
          <w:rFonts w:ascii="Times New Roman" w:hAnsi="Times New Roman" w:cs="Times New Roman"/>
          <w:sz w:val="28"/>
          <w:szCs w:val="28"/>
        </w:rPr>
        <w:t xml:space="preserve">trebuie parcurse următoarele etape: </w:t>
      </w:r>
    </w:p>
    <w:p w14:paraId="0AD366C6" w14:textId="77777777" w:rsidR="0072615C" w:rsidRPr="00446F61" w:rsidRDefault="0072615C" w:rsidP="0072615C">
      <w:pPr>
        <w:autoSpaceDE w:val="0"/>
        <w:autoSpaceDN w:val="0"/>
        <w:adjustRightInd w:val="0"/>
        <w:spacing w:after="0"/>
        <w:ind w:left="1080" w:hanging="810"/>
        <w:jc w:val="both"/>
        <w:rPr>
          <w:rFonts w:ascii="Times New Roman" w:hAnsi="Times New Roman" w:cs="Times New Roman"/>
          <w:color w:val="000000"/>
          <w:sz w:val="28"/>
          <w:szCs w:val="28"/>
        </w:rPr>
      </w:pPr>
      <w:r w:rsidRPr="00446F61">
        <w:rPr>
          <w:rFonts w:ascii="Times New Roman" w:hAnsi="Times New Roman" w:cs="Times New Roman"/>
          <w:color w:val="000000"/>
          <w:sz w:val="28"/>
          <w:szCs w:val="28"/>
        </w:rPr>
        <w:t xml:space="preserve">- dezafectarea utilajelor </w:t>
      </w:r>
    </w:p>
    <w:p w14:paraId="4FC7A7C8" w14:textId="20AEAC6C" w:rsidR="0072615C" w:rsidRPr="00446F61" w:rsidRDefault="0072615C" w:rsidP="0072615C">
      <w:pPr>
        <w:autoSpaceDE w:val="0"/>
        <w:autoSpaceDN w:val="0"/>
        <w:adjustRightInd w:val="0"/>
        <w:spacing w:after="0"/>
        <w:ind w:left="1080" w:hanging="810"/>
        <w:jc w:val="both"/>
        <w:rPr>
          <w:rFonts w:ascii="Times New Roman" w:hAnsi="Times New Roman" w:cs="Times New Roman"/>
          <w:sz w:val="28"/>
          <w:szCs w:val="28"/>
        </w:rPr>
      </w:pPr>
      <w:r w:rsidRPr="00446F61">
        <w:rPr>
          <w:rFonts w:ascii="Times New Roman" w:hAnsi="Times New Roman" w:cs="Times New Roman"/>
          <w:sz w:val="28"/>
          <w:szCs w:val="28"/>
        </w:rPr>
        <w:t xml:space="preserve">- dezafectare instalații electrice </w:t>
      </w:r>
    </w:p>
    <w:p w14:paraId="397C8FA1" w14:textId="77777777" w:rsidR="0072615C" w:rsidRPr="00446F61" w:rsidRDefault="0072615C" w:rsidP="0072615C">
      <w:pPr>
        <w:autoSpaceDE w:val="0"/>
        <w:autoSpaceDN w:val="0"/>
        <w:adjustRightInd w:val="0"/>
        <w:spacing w:after="0"/>
        <w:ind w:left="1080" w:hanging="810"/>
        <w:jc w:val="both"/>
        <w:rPr>
          <w:rFonts w:ascii="Times New Roman" w:hAnsi="Times New Roman" w:cs="Times New Roman"/>
          <w:sz w:val="28"/>
          <w:szCs w:val="28"/>
        </w:rPr>
      </w:pPr>
      <w:r w:rsidRPr="00446F61">
        <w:rPr>
          <w:rFonts w:ascii="Times New Roman" w:hAnsi="Times New Roman" w:cs="Times New Roman"/>
          <w:sz w:val="28"/>
          <w:szCs w:val="28"/>
        </w:rPr>
        <w:t xml:space="preserve">- demolarea construcțiilor </w:t>
      </w:r>
    </w:p>
    <w:p w14:paraId="7A9EE382" w14:textId="77777777" w:rsidR="0072615C" w:rsidRPr="00446F61" w:rsidRDefault="0072615C" w:rsidP="0072615C">
      <w:pPr>
        <w:autoSpaceDE w:val="0"/>
        <w:autoSpaceDN w:val="0"/>
        <w:adjustRightInd w:val="0"/>
        <w:spacing w:after="0"/>
        <w:ind w:left="1080" w:hanging="810"/>
        <w:jc w:val="both"/>
        <w:rPr>
          <w:rFonts w:ascii="Times New Roman" w:hAnsi="Times New Roman" w:cs="Times New Roman"/>
          <w:sz w:val="28"/>
          <w:szCs w:val="28"/>
        </w:rPr>
      </w:pPr>
      <w:r w:rsidRPr="00446F61">
        <w:rPr>
          <w:rFonts w:ascii="Times New Roman" w:hAnsi="Times New Roman" w:cs="Times New Roman"/>
          <w:sz w:val="28"/>
          <w:szCs w:val="28"/>
        </w:rPr>
        <w:t xml:space="preserve">- aducerea terenului la starea inițială. </w:t>
      </w:r>
    </w:p>
    <w:p w14:paraId="7C093402" w14:textId="76F48681" w:rsidR="0084089A" w:rsidRDefault="0084089A" w:rsidP="005110D3">
      <w:pPr>
        <w:spacing w:after="0" w:line="240" w:lineRule="auto"/>
        <w:jc w:val="both"/>
        <w:rPr>
          <w:rFonts w:ascii="Times New Roman" w:hAnsi="Times New Roman" w:cs="Times New Roman"/>
          <w:sz w:val="28"/>
          <w:szCs w:val="28"/>
        </w:rPr>
      </w:pPr>
    </w:p>
    <w:p w14:paraId="1DD8F941" w14:textId="77777777" w:rsidR="00517CB0" w:rsidRDefault="00517CB0" w:rsidP="005110D3">
      <w:pPr>
        <w:spacing w:after="0" w:line="240" w:lineRule="auto"/>
        <w:jc w:val="both"/>
        <w:rPr>
          <w:rFonts w:ascii="Times New Roman" w:hAnsi="Times New Roman" w:cs="Times New Roman"/>
          <w:sz w:val="28"/>
          <w:szCs w:val="28"/>
        </w:rPr>
      </w:pPr>
    </w:p>
    <w:p w14:paraId="40CEC944" w14:textId="4DF93D7F" w:rsidR="00117B13" w:rsidRDefault="001F21A6" w:rsidP="005110D3">
      <w:pPr>
        <w:spacing w:after="0" w:line="240" w:lineRule="auto"/>
        <w:jc w:val="both"/>
        <w:rPr>
          <w:rFonts w:ascii="Times New Roman" w:eastAsia="Times New Roman" w:hAnsi="Times New Roman" w:cs="Times New Roman"/>
          <w:i/>
          <w:color w:val="444444"/>
          <w:sz w:val="28"/>
          <w:szCs w:val="28"/>
          <w:u w:val="single"/>
        </w:rPr>
      </w:pPr>
      <w:r>
        <w:rPr>
          <w:rFonts w:ascii="Times New Roman" w:eastAsia="Times New Roman" w:hAnsi="Times New Roman" w:cs="Times New Roman"/>
          <w:b/>
          <w:bCs/>
          <w:i/>
          <w:color w:val="222222"/>
          <w:sz w:val="28"/>
          <w:szCs w:val="28"/>
          <w:u w:val="single"/>
        </w:rPr>
        <w:t xml:space="preserve">III.f.10 </w:t>
      </w:r>
      <w:r w:rsidR="00117B13" w:rsidRPr="00E22363">
        <w:rPr>
          <w:rFonts w:ascii="Times New Roman" w:eastAsia="Times New Roman" w:hAnsi="Times New Roman" w:cs="Times New Roman"/>
          <w:b/>
          <w:bCs/>
          <w:i/>
          <w:color w:val="222222"/>
          <w:sz w:val="28"/>
          <w:szCs w:val="28"/>
          <w:u w:val="single"/>
        </w:rPr>
        <w:t>-</w:t>
      </w:r>
      <w:r w:rsidR="00117B13" w:rsidRPr="00E22363">
        <w:rPr>
          <w:rFonts w:ascii="Times New Roman" w:eastAsia="Times New Roman" w:hAnsi="Times New Roman" w:cs="Times New Roman"/>
          <w:i/>
          <w:color w:val="444444"/>
          <w:sz w:val="28"/>
          <w:szCs w:val="28"/>
          <w:u w:val="single"/>
        </w:rPr>
        <w:t> planul de execuție, cuprinzând faza de construcție, punerea în funcțiune, exploatare, refacere și folosire ulterioară;</w:t>
      </w:r>
    </w:p>
    <w:p w14:paraId="6DB8FEFC" w14:textId="6A1117C0" w:rsidR="003357F6" w:rsidRDefault="003357F6" w:rsidP="005110D3">
      <w:pPr>
        <w:spacing w:after="0" w:line="240" w:lineRule="auto"/>
        <w:jc w:val="both"/>
        <w:rPr>
          <w:rFonts w:ascii="Times New Roman" w:hAnsi="Times New Roman" w:cs="Times New Roman"/>
          <w:sz w:val="28"/>
          <w:szCs w:val="28"/>
        </w:rPr>
      </w:pPr>
      <w:r w:rsidRPr="003357F6">
        <w:rPr>
          <w:rFonts w:ascii="Times New Roman" w:hAnsi="Times New Roman" w:cs="Times New Roman"/>
          <w:sz w:val="28"/>
          <w:szCs w:val="28"/>
        </w:rPr>
        <w:t>Realizarea lucrarilor conform proiectului</w:t>
      </w:r>
    </w:p>
    <w:p w14:paraId="316BAEB1" w14:textId="43DDEE31" w:rsidR="002122BB" w:rsidRPr="00A3289E" w:rsidRDefault="002122BB" w:rsidP="00517CB0">
      <w:pPr>
        <w:autoSpaceDE w:val="0"/>
        <w:autoSpaceDN w:val="0"/>
        <w:adjustRightInd w:val="0"/>
        <w:spacing w:after="0" w:line="240" w:lineRule="auto"/>
        <w:jc w:val="both"/>
        <w:rPr>
          <w:rFonts w:ascii="Times New Roman" w:hAnsi="Times New Roman" w:cs="Times New Roman"/>
          <w:sz w:val="28"/>
          <w:szCs w:val="28"/>
        </w:rPr>
      </w:pPr>
      <w:r w:rsidRPr="00A3289E">
        <w:rPr>
          <w:rFonts w:ascii="Times New Roman" w:hAnsi="Times New Roman" w:cs="Times New Roman"/>
          <w:sz w:val="28"/>
          <w:szCs w:val="28"/>
        </w:rPr>
        <w:t>In timpul executiei, lucrarile vor fi supravegheate de o persoana calificata si se vor intocmi</w:t>
      </w:r>
      <w:r w:rsidR="00A3289E">
        <w:rPr>
          <w:rFonts w:ascii="Times New Roman" w:hAnsi="Times New Roman" w:cs="Times New Roman"/>
          <w:sz w:val="28"/>
          <w:szCs w:val="28"/>
        </w:rPr>
        <w:t xml:space="preserve"> </w:t>
      </w:r>
      <w:r w:rsidRPr="00A3289E">
        <w:rPr>
          <w:rFonts w:ascii="Times New Roman" w:hAnsi="Times New Roman" w:cs="Times New Roman"/>
          <w:sz w:val="28"/>
          <w:szCs w:val="28"/>
        </w:rPr>
        <w:t xml:space="preserve">procese verbale de lucrari </w:t>
      </w:r>
    </w:p>
    <w:p w14:paraId="6F28FA2E" w14:textId="3078BA7A" w:rsidR="002122BB" w:rsidRPr="00A3289E" w:rsidRDefault="002122BB" w:rsidP="00A3289E">
      <w:pPr>
        <w:autoSpaceDE w:val="0"/>
        <w:autoSpaceDN w:val="0"/>
        <w:adjustRightInd w:val="0"/>
        <w:spacing w:after="0" w:line="240" w:lineRule="auto"/>
        <w:jc w:val="both"/>
        <w:rPr>
          <w:rFonts w:ascii="Times New Roman" w:hAnsi="Times New Roman" w:cs="Times New Roman"/>
          <w:sz w:val="28"/>
          <w:szCs w:val="28"/>
        </w:rPr>
      </w:pPr>
      <w:r w:rsidRPr="00A3289E">
        <w:rPr>
          <w:rFonts w:ascii="Times New Roman" w:hAnsi="Times New Roman" w:cs="Times New Roman"/>
          <w:sz w:val="28"/>
          <w:szCs w:val="28"/>
        </w:rPr>
        <w:t xml:space="preserve">Proiectantul va participa la receptia lucrarilor pe faze determinante si vor semna procesele </w:t>
      </w:r>
      <w:r w:rsidR="00A3289E">
        <w:rPr>
          <w:rFonts w:ascii="Times New Roman" w:hAnsi="Times New Roman" w:cs="Times New Roman"/>
          <w:sz w:val="28"/>
          <w:szCs w:val="28"/>
        </w:rPr>
        <w:t xml:space="preserve">verbal </w:t>
      </w:r>
      <w:r w:rsidRPr="00A3289E">
        <w:rPr>
          <w:rFonts w:ascii="Times New Roman" w:hAnsi="Times New Roman" w:cs="Times New Roman"/>
          <w:sz w:val="28"/>
          <w:szCs w:val="28"/>
        </w:rPr>
        <w:t>de receptie a infrastructurii si a structurii.</w:t>
      </w:r>
    </w:p>
    <w:p w14:paraId="1212A3BC" w14:textId="59075BC4" w:rsidR="002122BB" w:rsidRPr="00A3289E" w:rsidRDefault="00A3289E" w:rsidP="002122BB">
      <w:pPr>
        <w:autoSpaceDE w:val="0"/>
        <w:autoSpaceDN w:val="0"/>
        <w:adjustRightInd w:val="0"/>
        <w:spacing w:after="0" w:line="240" w:lineRule="auto"/>
        <w:rPr>
          <w:rFonts w:ascii="Times New Roman" w:hAnsi="Times New Roman" w:cs="Times New Roman"/>
          <w:sz w:val="28"/>
          <w:szCs w:val="28"/>
        </w:rPr>
      </w:pPr>
      <w:r w:rsidRPr="00A3289E">
        <w:rPr>
          <w:rFonts w:ascii="Times New Roman" w:hAnsi="Times New Roman" w:cs="Times New Roman"/>
          <w:i/>
          <w:iCs/>
          <w:sz w:val="28"/>
          <w:szCs w:val="28"/>
        </w:rPr>
        <w:t xml:space="preserve">Faze </w:t>
      </w:r>
      <w:r>
        <w:rPr>
          <w:rFonts w:ascii="Times New Roman" w:hAnsi="Times New Roman" w:cs="Times New Roman"/>
          <w:i/>
          <w:iCs/>
          <w:sz w:val="28"/>
          <w:szCs w:val="28"/>
        </w:rPr>
        <w:t>d</w:t>
      </w:r>
      <w:r w:rsidRPr="00A3289E">
        <w:rPr>
          <w:rFonts w:ascii="Times New Roman" w:hAnsi="Times New Roman" w:cs="Times New Roman"/>
          <w:i/>
          <w:iCs/>
          <w:sz w:val="28"/>
          <w:szCs w:val="28"/>
        </w:rPr>
        <w:t>eterminante</w:t>
      </w:r>
      <w:r w:rsidRPr="00A3289E">
        <w:rPr>
          <w:rFonts w:ascii="Times New Roman" w:hAnsi="Times New Roman" w:cs="Times New Roman"/>
          <w:sz w:val="28"/>
          <w:szCs w:val="28"/>
        </w:rPr>
        <w:t xml:space="preserve"> </w:t>
      </w:r>
      <w:r w:rsidR="002122BB" w:rsidRPr="00A3289E">
        <w:rPr>
          <w:rFonts w:ascii="Times New Roman" w:hAnsi="Times New Roman" w:cs="Times New Roman"/>
          <w:sz w:val="28"/>
          <w:szCs w:val="28"/>
        </w:rPr>
        <w:t>(conform ordinului I.S.C.C.)</w:t>
      </w:r>
    </w:p>
    <w:p w14:paraId="702021DC" w14:textId="77777777" w:rsidR="002122BB" w:rsidRPr="00A3289E" w:rsidRDefault="002122BB" w:rsidP="002122BB">
      <w:pPr>
        <w:autoSpaceDE w:val="0"/>
        <w:autoSpaceDN w:val="0"/>
        <w:adjustRightInd w:val="0"/>
        <w:spacing w:after="0" w:line="240" w:lineRule="auto"/>
        <w:rPr>
          <w:rFonts w:ascii="Times New Roman" w:hAnsi="Times New Roman" w:cs="Times New Roman"/>
          <w:sz w:val="28"/>
          <w:szCs w:val="28"/>
        </w:rPr>
      </w:pPr>
      <w:r w:rsidRPr="00A3289E">
        <w:rPr>
          <w:rFonts w:ascii="Times New Roman" w:hAnsi="Times New Roman" w:cs="Times New Roman"/>
          <w:sz w:val="28"/>
          <w:szCs w:val="28"/>
        </w:rPr>
        <w:t>- Predare-primire amplasament.</w:t>
      </w:r>
    </w:p>
    <w:p w14:paraId="1BBFE877" w14:textId="77777777" w:rsidR="002122BB" w:rsidRPr="00A3289E" w:rsidRDefault="002122BB" w:rsidP="002122BB">
      <w:pPr>
        <w:autoSpaceDE w:val="0"/>
        <w:autoSpaceDN w:val="0"/>
        <w:adjustRightInd w:val="0"/>
        <w:spacing w:after="0" w:line="240" w:lineRule="auto"/>
        <w:rPr>
          <w:rFonts w:ascii="Times New Roman" w:hAnsi="Times New Roman" w:cs="Times New Roman"/>
          <w:sz w:val="28"/>
          <w:szCs w:val="28"/>
        </w:rPr>
      </w:pPr>
      <w:r w:rsidRPr="00A3289E">
        <w:rPr>
          <w:rFonts w:ascii="Times New Roman" w:hAnsi="Times New Roman" w:cs="Times New Roman"/>
          <w:sz w:val="28"/>
          <w:szCs w:val="28"/>
        </w:rPr>
        <w:t>- Trasare axe constructie</w:t>
      </w:r>
    </w:p>
    <w:p w14:paraId="2C45D44E" w14:textId="77777777" w:rsidR="002122BB" w:rsidRPr="00A3289E" w:rsidRDefault="002122BB" w:rsidP="002122BB">
      <w:pPr>
        <w:autoSpaceDE w:val="0"/>
        <w:autoSpaceDN w:val="0"/>
        <w:adjustRightInd w:val="0"/>
        <w:spacing w:after="0" w:line="240" w:lineRule="auto"/>
        <w:rPr>
          <w:rFonts w:ascii="Times New Roman" w:hAnsi="Times New Roman" w:cs="Times New Roman"/>
          <w:sz w:val="28"/>
          <w:szCs w:val="28"/>
        </w:rPr>
      </w:pPr>
      <w:r w:rsidRPr="00A3289E">
        <w:rPr>
          <w:rFonts w:ascii="Times New Roman" w:hAnsi="Times New Roman" w:cs="Times New Roman"/>
          <w:sz w:val="28"/>
          <w:szCs w:val="28"/>
        </w:rPr>
        <w:t>- Natura terenului de fundare, cotele de fundare si dimensiunile sapaturilor.</w:t>
      </w:r>
    </w:p>
    <w:p w14:paraId="0DEE7B39" w14:textId="77777777" w:rsidR="002122BB" w:rsidRPr="00A3289E" w:rsidRDefault="002122BB" w:rsidP="002122BB">
      <w:pPr>
        <w:autoSpaceDE w:val="0"/>
        <w:autoSpaceDN w:val="0"/>
        <w:adjustRightInd w:val="0"/>
        <w:spacing w:after="0" w:line="240" w:lineRule="auto"/>
        <w:rPr>
          <w:rFonts w:ascii="Times New Roman" w:hAnsi="Times New Roman" w:cs="Times New Roman"/>
          <w:sz w:val="28"/>
          <w:szCs w:val="28"/>
        </w:rPr>
      </w:pPr>
      <w:r w:rsidRPr="00A3289E">
        <w:rPr>
          <w:rFonts w:ascii="Times New Roman" w:hAnsi="Times New Roman" w:cs="Times New Roman"/>
          <w:sz w:val="28"/>
          <w:szCs w:val="28"/>
        </w:rPr>
        <w:t>- Receptia infrastructurii.</w:t>
      </w:r>
    </w:p>
    <w:p w14:paraId="10F9E6BE" w14:textId="77777777" w:rsidR="002122BB" w:rsidRPr="00A3289E" w:rsidRDefault="002122BB" w:rsidP="002122BB">
      <w:pPr>
        <w:spacing w:after="0" w:line="240" w:lineRule="auto"/>
        <w:jc w:val="both"/>
        <w:rPr>
          <w:rFonts w:ascii="Times New Roman" w:hAnsi="Times New Roman" w:cs="Times New Roman"/>
          <w:sz w:val="28"/>
          <w:szCs w:val="28"/>
        </w:rPr>
      </w:pPr>
      <w:r w:rsidRPr="00A3289E">
        <w:rPr>
          <w:rFonts w:ascii="Times New Roman" w:hAnsi="Times New Roman" w:cs="Times New Roman"/>
          <w:sz w:val="28"/>
          <w:szCs w:val="28"/>
        </w:rPr>
        <w:t>- Receptia suprastructurii.</w:t>
      </w:r>
    </w:p>
    <w:p w14:paraId="0D5BA50D" w14:textId="588BDB7F" w:rsidR="00CA5353" w:rsidRPr="00D64DC1" w:rsidRDefault="009F4CCF" w:rsidP="005110D3">
      <w:pPr>
        <w:spacing w:after="0" w:line="240" w:lineRule="auto"/>
        <w:jc w:val="both"/>
        <w:rPr>
          <w:rFonts w:ascii="Times New Roman" w:hAnsi="Times New Roman" w:cs="Times New Roman"/>
          <w:sz w:val="28"/>
          <w:szCs w:val="28"/>
        </w:rPr>
      </w:pPr>
      <w:r w:rsidRPr="00D64DC1">
        <w:rPr>
          <w:rFonts w:ascii="Times New Roman" w:hAnsi="Times New Roman" w:cs="Times New Roman"/>
          <w:sz w:val="28"/>
          <w:szCs w:val="28"/>
        </w:rPr>
        <w:t xml:space="preserve">Punerea în funcțiune (darea în folosință) este preconizată a se realiza </w:t>
      </w:r>
      <w:r w:rsidR="00D64DC1" w:rsidRPr="00D64DC1">
        <w:rPr>
          <w:rFonts w:ascii="Times New Roman" w:hAnsi="Times New Roman" w:cs="Times New Roman"/>
          <w:sz w:val="28"/>
          <w:szCs w:val="28"/>
        </w:rPr>
        <w:t xml:space="preserve">in </w:t>
      </w:r>
      <w:r w:rsidR="006F7B03">
        <w:rPr>
          <w:rFonts w:ascii="Times New Roman" w:hAnsi="Times New Roman" w:cs="Times New Roman"/>
          <w:sz w:val="28"/>
          <w:szCs w:val="28"/>
        </w:rPr>
        <w:t>20</w:t>
      </w:r>
      <w:r w:rsidR="007018BB">
        <w:rPr>
          <w:rFonts w:ascii="Times New Roman" w:hAnsi="Times New Roman" w:cs="Times New Roman"/>
          <w:sz w:val="28"/>
          <w:szCs w:val="28"/>
        </w:rPr>
        <w:t xml:space="preserve">20 </w:t>
      </w:r>
      <w:r w:rsidRPr="00D64DC1">
        <w:rPr>
          <w:rFonts w:ascii="Times New Roman" w:hAnsi="Times New Roman" w:cs="Times New Roman"/>
          <w:sz w:val="28"/>
          <w:szCs w:val="28"/>
        </w:rPr>
        <w:t>Exploatarea nu este limitată în timp, urmând a se derula pe un termen nelimitat .</w:t>
      </w:r>
    </w:p>
    <w:p w14:paraId="31108010" w14:textId="77777777" w:rsidR="009F4CCF" w:rsidRPr="0057440F" w:rsidRDefault="009F4CCF" w:rsidP="005110D3">
      <w:pPr>
        <w:spacing w:after="0" w:line="240" w:lineRule="auto"/>
        <w:jc w:val="both"/>
        <w:rPr>
          <w:rFonts w:ascii="Times New Roman" w:eastAsia="Times New Roman" w:hAnsi="Times New Roman" w:cs="Times New Roman"/>
          <w:color w:val="444444"/>
          <w:sz w:val="28"/>
          <w:szCs w:val="28"/>
        </w:rPr>
      </w:pPr>
    </w:p>
    <w:p w14:paraId="580BFE62" w14:textId="40482F57" w:rsidR="00117B13" w:rsidRDefault="001F21A6" w:rsidP="005110D3">
      <w:pPr>
        <w:spacing w:after="0" w:line="240" w:lineRule="auto"/>
        <w:jc w:val="both"/>
        <w:rPr>
          <w:rFonts w:ascii="Times New Roman" w:eastAsia="Times New Roman" w:hAnsi="Times New Roman" w:cs="Times New Roman"/>
          <w:i/>
          <w:color w:val="444444"/>
          <w:sz w:val="28"/>
          <w:szCs w:val="28"/>
          <w:u w:val="single"/>
        </w:rPr>
      </w:pPr>
      <w:r>
        <w:rPr>
          <w:rFonts w:ascii="Times New Roman" w:eastAsia="Times New Roman" w:hAnsi="Times New Roman" w:cs="Times New Roman"/>
          <w:b/>
          <w:bCs/>
          <w:i/>
          <w:color w:val="222222"/>
          <w:sz w:val="28"/>
          <w:szCs w:val="28"/>
          <w:u w:val="single"/>
        </w:rPr>
        <w:lastRenderedPageBreak/>
        <w:t xml:space="preserve">III.f.11 </w:t>
      </w:r>
      <w:r w:rsidR="00117B13" w:rsidRPr="00E22363">
        <w:rPr>
          <w:rFonts w:ascii="Times New Roman" w:eastAsia="Times New Roman" w:hAnsi="Times New Roman" w:cs="Times New Roman"/>
          <w:b/>
          <w:bCs/>
          <w:i/>
          <w:color w:val="222222"/>
          <w:sz w:val="28"/>
          <w:szCs w:val="28"/>
          <w:u w:val="single"/>
        </w:rPr>
        <w:t>-</w:t>
      </w:r>
      <w:r w:rsidR="00117B13" w:rsidRPr="00E22363">
        <w:rPr>
          <w:rFonts w:ascii="Times New Roman" w:eastAsia="Times New Roman" w:hAnsi="Times New Roman" w:cs="Times New Roman"/>
          <w:i/>
          <w:color w:val="444444"/>
          <w:sz w:val="28"/>
          <w:szCs w:val="28"/>
          <w:u w:val="single"/>
        </w:rPr>
        <w:t> relația cu alte proiecte existente sau planificate;</w:t>
      </w:r>
    </w:p>
    <w:p w14:paraId="1E56EDE6" w14:textId="61F4CF89" w:rsidR="00905B69" w:rsidRDefault="0084089A" w:rsidP="00267430">
      <w:pPr>
        <w:spacing w:after="0" w:line="240" w:lineRule="auto"/>
        <w:jc w:val="both"/>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rPr>
        <w:t xml:space="preserve">Obiectivul este amplasat </w:t>
      </w:r>
      <w:r w:rsidR="00592A39" w:rsidRPr="004A085C">
        <w:rPr>
          <w:rFonts w:ascii="Times New Roman" w:eastAsia="Times New Roman" w:hAnsi="Times New Roman" w:cs="Times New Roman"/>
          <w:sz w:val="28"/>
          <w:szCs w:val="28"/>
          <w:lang w:val="ro-RO" w:eastAsia="ar-SA"/>
        </w:rPr>
        <w:t xml:space="preserve">in  intravilanul </w:t>
      </w:r>
      <w:r w:rsidR="001A5082">
        <w:rPr>
          <w:rFonts w:ascii="Times New Roman" w:eastAsia="Times New Roman" w:hAnsi="Times New Roman" w:cs="Times New Roman"/>
          <w:sz w:val="28"/>
          <w:szCs w:val="28"/>
          <w:lang w:val="ro-RO" w:eastAsia="ar-SA"/>
        </w:rPr>
        <w:t xml:space="preserve">localitatii Horia </w:t>
      </w:r>
      <w:r w:rsidR="00905B69">
        <w:rPr>
          <w:rFonts w:ascii="Times New Roman" w:eastAsia="Times New Roman" w:hAnsi="Times New Roman" w:cs="Times New Roman"/>
          <w:sz w:val="28"/>
          <w:szCs w:val="28"/>
          <w:lang w:val="ro-RO" w:eastAsia="ar-SA"/>
        </w:rPr>
        <w:t>conform certificatului de urbanism</w:t>
      </w:r>
      <w:r w:rsidR="00592A39">
        <w:rPr>
          <w:rFonts w:ascii="Times New Roman" w:eastAsia="Times New Roman" w:hAnsi="Times New Roman" w:cs="Times New Roman"/>
          <w:sz w:val="28"/>
          <w:szCs w:val="28"/>
          <w:lang w:val="ro-RO" w:eastAsia="ar-SA"/>
        </w:rPr>
        <w:t xml:space="preserve"> </w:t>
      </w:r>
      <w:r w:rsidR="00592A39" w:rsidRPr="004A085C">
        <w:rPr>
          <w:rFonts w:ascii="Times New Roman" w:eastAsia="Times New Roman" w:hAnsi="Times New Roman" w:cs="Times New Roman"/>
          <w:sz w:val="28"/>
          <w:szCs w:val="28"/>
          <w:lang w:val="ro-RO" w:eastAsia="ar-SA"/>
        </w:rPr>
        <w:t>nr.</w:t>
      </w:r>
      <w:r w:rsidR="001A5082">
        <w:rPr>
          <w:rFonts w:ascii="Times New Roman" w:eastAsia="Times New Roman" w:hAnsi="Times New Roman" w:cs="Times New Roman"/>
          <w:sz w:val="28"/>
          <w:szCs w:val="28"/>
          <w:lang w:val="ro-RO" w:eastAsia="ar-SA"/>
        </w:rPr>
        <w:t xml:space="preserve">100/07.08.2020 </w:t>
      </w:r>
      <w:r w:rsidR="00592A39">
        <w:rPr>
          <w:rFonts w:ascii="Times New Roman" w:eastAsia="Times New Roman" w:hAnsi="Times New Roman" w:cs="Times New Roman"/>
          <w:sz w:val="28"/>
          <w:szCs w:val="28"/>
          <w:lang w:val="ro-RO" w:eastAsia="ar-SA"/>
        </w:rPr>
        <w:t xml:space="preserve">emis de </w:t>
      </w:r>
      <w:r w:rsidR="00592A39" w:rsidRPr="00410DF8">
        <w:rPr>
          <w:rFonts w:ascii="Times New Roman" w:eastAsia="Times New Roman" w:hAnsi="Times New Roman" w:cs="Times New Roman"/>
          <w:sz w:val="28"/>
          <w:szCs w:val="28"/>
          <w:lang w:val="ro-RO" w:eastAsia="ar-SA"/>
        </w:rPr>
        <w:t xml:space="preserve">Primaria </w:t>
      </w:r>
      <w:r w:rsidR="001A5082">
        <w:rPr>
          <w:rFonts w:ascii="Times New Roman" w:eastAsia="Times New Roman" w:hAnsi="Times New Roman" w:cs="Times New Roman"/>
          <w:sz w:val="28"/>
          <w:szCs w:val="28"/>
          <w:lang w:val="ro-RO" w:eastAsia="ar-SA"/>
        </w:rPr>
        <w:t>Comunei Horia</w:t>
      </w:r>
    </w:p>
    <w:p w14:paraId="246D9F47" w14:textId="77777777" w:rsidR="001A5082" w:rsidRDefault="00592A39" w:rsidP="00592A39">
      <w:pPr>
        <w:pStyle w:val="Corptext2"/>
        <w:spacing w:line="240" w:lineRule="auto"/>
        <w:jc w:val="both"/>
        <w:rPr>
          <w:rFonts w:ascii="Times New Roman" w:eastAsia="Times New Roman" w:hAnsi="Times New Roman" w:cs="Times New Roman"/>
          <w:sz w:val="28"/>
          <w:szCs w:val="28"/>
          <w:lang w:val="ro-RO" w:eastAsia="ar-SA"/>
        </w:rPr>
      </w:pPr>
      <w:r w:rsidRPr="004A085C">
        <w:rPr>
          <w:rFonts w:ascii="Times New Roman" w:eastAsia="Times New Roman" w:hAnsi="Times New Roman" w:cs="Times New Roman"/>
          <w:sz w:val="28"/>
          <w:szCs w:val="28"/>
          <w:lang w:val="ro-RO" w:eastAsia="ar-SA"/>
        </w:rPr>
        <w:t xml:space="preserve">Terenul studiat are o suprafata de </w:t>
      </w:r>
      <w:r w:rsidR="001A5082">
        <w:rPr>
          <w:rFonts w:ascii="Times New Roman" w:eastAsia="Times New Roman" w:hAnsi="Times New Roman" w:cs="Times New Roman"/>
          <w:sz w:val="28"/>
          <w:szCs w:val="28"/>
          <w:lang w:val="ro-RO" w:eastAsia="ar-SA"/>
        </w:rPr>
        <w:t>1423</w:t>
      </w:r>
      <w:r w:rsidR="001A5082" w:rsidRPr="004A085C">
        <w:rPr>
          <w:rFonts w:ascii="Times New Roman" w:eastAsia="Times New Roman" w:hAnsi="Times New Roman" w:cs="Times New Roman"/>
          <w:sz w:val="28"/>
          <w:szCs w:val="28"/>
          <w:lang w:val="ro-RO" w:eastAsia="ar-SA"/>
        </w:rPr>
        <w:t xml:space="preserve"> m</w:t>
      </w:r>
      <w:r w:rsidR="001A5082" w:rsidRPr="00C1345D">
        <w:rPr>
          <w:rFonts w:ascii="Times New Roman" w:eastAsia="Times New Roman" w:hAnsi="Times New Roman" w:cs="Times New Roman"/>
          <w:sz w:val="28"/>
          <w:szCs w:val="28"/>
          <w:vertAlign w:val="superscript"/>
          <w:lang w:val="ro-RO" w:eastAsia="ar-SA"/>
        </w:rPr>
        <w:t>2</w:t>
      </w:r>
      <w:r w:rsidRPr="004A085C">
        <w:rPr>
          <w:rFonts w:ascii="Times New Roman" w:eastAsia="Times New Roman" w:hAnsi="Times New Roman" w:cs="Times New Roman"/>
          <w:sz w:val="28"/>
          <w:szCs w:val="28"/>
          <w:lang w:val="ro-RO" w:eastAsia="ar-SA"/>
        </w:rPr>
        <w:t xml:space="preserve">, identificat prin extrasul de carte funciara: CF </w:t>
      </w:r>
      <w:r w:rsidR="001A5082">
        <w:rPr>
          <w:rFonts w:ascii="Times New Roman" w:eastAsia="Times New Roman" w:hAnsi="Times New Roman" w:cs="Times New Roman"/>
          <w:sz w:val="28"/>
          <w:szCs w:val="28"/>
          <w:lang w:val="ro-RO" w:eastAsia="ar-SA"/>
        </w:rPr>
        <w:t xml:space="preserve">54617 – Horia si </w:t>
      </w:r>
      <w:r w:rsidR="001A5082" w:rsidRPr="004A085C">
        <w:rPr>
          <w:rFonts w:ascii="Times New Roman" w:eastAsia="Times New Roman" w:hAnsi="Times New Roman" w:cs="Times New Roman"/>
          <w:sz w:val="28"/>
          <w:szCs w:val="28"/>
          <w:lang w:val="ro-RO" w:eastAsia="ar-SA"/>
        </w:rPr>
        <w:t xml:space="preserve"> este proprietate privata </w:t>
      </w:r>
      <w:r w:rsidR="001A5082">
        <w:rPr>
          <w:rFonts w:ascii="Times New Roman" w:eastAsia="Times New Roman" w:hAnsi="Times New Roman" w:cs="Times New Roman"/>
          <w:sz w:val="28"/>
          <w:szCs w:val="28"/>
          <w:lang w:val="ro-RO" w:eastAsia="ar-SA"/>
        </w:rPr>
        <w:t>a SC Carlin Tex Mob SRL .</w:t>
      </w:r>
    </w:p>
    <w:p w14:paraId="791398C9" w14:textId="505B559F" w:rsidR="001A5082" w:rsidRDefault="001A5082" w:rsidP="001A5082">
      <w:pPr>
        <w:spacing w:after="0"/>
        <w:jc w:val="both"/>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lang w:val="ro-RO" w:eastAsia="ar-SA"/>
        </w:rPr>
        <w:t>In zona exista hala de productie a societatii Carlin Design, societate cu care se va lucra in colaborare</w:t>
      </w:r>
      <w:r w:rsidR="0025261C">
        <w:rPr>
          <w:rFonts w:ascii="Times New Roman" w:eastAsia="Times New Roman" w:hAnsi="Times New Roman" w:cs="Times New Roman"/>
          <w:sz w:val="28"/>
          <w:szCs w:val="28"/>
          <w:lang w:val="ro-RO" w:eastAsia="ar-SA"/>
        </w:rPr>
        <w:t xml:space="preserve">. </w:t>
      </w:r>
      <w:r>
        <w:rPr>
          <w:rFonts w:ascii="Times New Roman" w:eastAsia="Times New Roman" w:hAnsi="Times New Roman" w:cs="Times New Roman"/>
          <w:sz w:val="28"/>
          <w:szCs w:val="28"/>
          <w:lang w:val="ro-RO" w:eastAsia="ar-SA"/>
        </w:rPr>
        <w:t xml:space="preserve"> </w:t>
      </w:r>
      <w:r w:rsidR="0025261C">
        <w:rPr>
          <w:rFonts w:ascii="Times New Roman" w:eastAsia="Times New Roman" w:hAnsi="Times New Roman" w:cs="Times New Roman"/>
          <w:sz w:val="28"/>
          <w:szCs w:val="28"/>
          <w:lang w:val="ro-RO" w:eastAsia="ar-SA"/>
        </w:rPr>
        <w:t>SC</w:t>
      </w:r>
      <w:r w:rsidR="0025261C" w:rsidRPr="0025261C">
        <w:rPr>
          <w:rFonts w:ascii="Times New Roman" w:eastAsia="Times New Roman" w:hAnsi="Times New Roman" w:cs="Times New Roman"/>
          <w:sz w:val="28"/>
          <w:szCs w:val="28"/>
          <w:lang w:val="ro-RO" w:eastAsia="ar-SA"/>
        </w:rPr>
        <w:t xml:space="preserve"> </w:t>
      </w:r>
      <w:r w:rsidR="0025261C">
        <w:rPr>
          <w:rFonts w:ascii="Times New Roman" w:eastAsia="Times New Roman" w:hAnsi="Times New Roman" w:cs="Times New Roman"/>
          <w:sz w:val="28"/>
          <w:szCs w:val="28"/>
          <w:lang w:val="ro-RO" w:eastAsia="ar-SA"/>
        </w:rPr>
        <w:t>Carlin Design</w:t>
      </w:r>
      <w:r>
        <w:rPr>
          <w:rFonts w:ascii="Times New Roman" w:eastAsia="Times New Roman" w:hAnsi="Times New Roman" w:cs="Times New Roman"/>
          <w:sz w:val="28"/>
          <w:szCs w:val="28"/>
          <w:lang w:val="ro-RO" w:eastAsia="ar-SA"/>
        </w:rPr>
        <w:t xml:space="preserve"> va asigura coaserea reperelor realizate de catre Carlin Tex Mob, in vederea realizarii huselor pentru perne</w:t>
      </w:r>
    </w:p>
    <w:p w14:paraId="00A672D9" w14:textId="69198B31" w:rsidR="00267430" w:rsidRDefault="00267430" w:rsidP="005110D3">
      <w:pPr>
        <w:spacing w:after="0" w:line="240" w:lineRule="auto"/>
        <w:jc w:val="both"/>
        <w:rPr>
          <w:rFonts w:ascii="Times New Roman" w:eastAsia="Times New Roman" w:hAnsi="Times New Roman" w:cs="Times New Roman"/>
          <w:b/>
          <w:bCs/>
          <w:i/>
          <w:color w:val="222222"/>
          <w:sz w:val="28"/>
          <w:szCs w:val="28"/>
          <w:u w:val="single"/>
        </w:rPr>
      </w:pPr>
    </w:p>
    <w:p w14:paraId="13FDC759" w14:textId="77777777" w:rsidR="009A33BA" w:rsidRDefault="009A33BA" w:rsidP="005110D3">
      <w:pPr>
        <w:spacing w:after="0" w:line="240" w:lineRule="auto"/>
        <w:jc w:val="both"/>
        <w:rPr>
          <w:rFonts w:ascii="Times New Roman" w:eastAsia="Times New Roman" w:hAnsi="Times New Roman" w:cs="Times New Roman"/>
          <w:b/>
          <w:bCs/>
          <w:i/>
          <w:color w:val="222222"/>
          <w:sz w:val="28"/>
          <w:szCs w:val="28"/>
          <w:u w:val="single"/>
        </w:rPr>
      </w:pPr>
    </w:p>
    <w:p w14:paraId="5F2AD6C8" w14:textId="27624965" w:rsidR="00117B13" w:rsidRDefault="001F21A6" w:rsidP="005110D3">
      <w:pPr>
        <w:spacing w:after="0" w:line="240" w:lineRule="auto"/>
        <w:jc w:val="both"/>
        <w:rPr>
          <w:rFonts w:ascii="Times New Roman" w:eastAsia="Times New Roman" w:hAnsi="Times New Roman" w:cs="Times New Roman"/>
          <w:i/>
          <w:color w:val="444444"/>
          <w:sz w:val="28"/>
          <w:szCs w:val="28"/>
          <w:u w:val="single"/>
        </w:rPr>
      </w:pPr>
      <w:r>
        <w:rPr>
          <w:rFonts w:ascii="Times New Roman" w:eastAsia="Times New Roman" w:hAnsi="Times New Roman" w:cs="Times New Roman"/>
          <w:b/>
          <w:bCs/>
          <w:i/>
          <w:color w:val="222222"/>
          <w:sz w:val="28"/>
          <w:szCs w:val="28"/>
          <w:u w:val="single"/>
        </w:rPr>
        <w:t xml:space="preserve">III.f.12 </w:t>
      </w:r>
      <w:r w:rsidR="00117B13" w:rsidRPr="00E22363">
        <w:rPr>
          <w:rFonts w:ascii="Times New Roman" w:eastAsia="Times New Roman" w:hAnsi="Times New Roman" w:cs="Times New Roman"/>
          <w:b/>
          <w:bCs/>
          <w:i/>
          <w:color w:val="222222"/>
          <w:sz w:val="28"/>
          <w:szCs w:val="28"/>
          <w:u w:val="single"/>
        </w:rPr>
        <w:t>-</w:t>
      </w:r>
      <w:r w:rsidR="00117B13" w:rsidRPr="00E22363">
        <w:rPr>
          <w:rFonts w:ascii="Times New Roman" w:eastAsia="Times New Roman" w:hAnsi="Times New Roman" w:cs="Times New Roman"/>
          <w:i/>
          <w:color w:val="444444"/>
          <w:sz w:val="28"/>
          <w:szCs w:val="28"/>
          <w:u w:val="single"/>
        </w:rPr>
        <w:t> detalii privind alternativele care au fost luate în considerare;</w:t>
      </w:r>
    </w:p>
    <w:p w14:paraId="6D01AFCC" w14:textId="77777777" w:rsidR="001977F8" w:rsidRDefault="001977F8" w:rsidP="001977F8">
      <w:pPr>
        <w:spacing w:after="0"/>
        <w:jc w:val="both"/>
        <w:rPr>
          <w:rFonts w:ascii="Times New Roman" w:hAnsi="Times New Roman" w:cs="Times New Roman"/>
          <w:sz w:val="28"/>
          <w:szCs w:val="28"/>
        </w:rPr>
      </w:pPr>
      <w:r w:rsidRPr="001977F8">
        <w:rPr>
          <w:rFonts w:ascii="Times New Roman" w:hAnsi="Times New Roman" w:cs="Times New Roman"/>
          <w:sz w:val="28"/>
          <w:szCs w:val="28"/>
        </w:rPr>
        <w:t>Analiza alternativelor in conceptia, proiectarea, executia, exploatarea si monitorizarea unei investitii din punct de vedere al Protectiei Mediului se poate referi la urmatoarele elemente:</w:t>
      </w:r>
    </w:p>
    <w:p w14:paraId="23C909B6" w14:textId="77777777" w:rsidR="001977F8" w:rsidRDefault="001977F8" w:rsidP="00B96BC3">
      <w:pPr>
        <w:pStyle w:val="Listparagraf"/>
        <w:numPr>
          <w:ilvl w:val="0"/>
          <w:numId w:val="10"/>
        </w:numPr>
        <w:spacing w:after="0"/>
        <w:jc w:val="both"/>
        <w:rPr>
          <w:rFonts w:ascii="Times New Roman" w:hAnsi="Times New Roman" w:cs="Times New Roman"/>
          <w:sz w:val="28"/>
          <w:szCs w:val="28"/>
        </w:rPr>
      </w:pPr>
      <w:r w:rsidRPr="001977F8">
        <w:rPr>
          <w:rFonts w:ascii="Times New Roman" w:hAnsi="Times New Roman" w:cs="Times New Roman"/>
          <w:sz w:val="28"/>
          <w:szCs w:val="28"/>
        </w:rPr>
        <w:t>Alegerea amplasamentului.</w:t>
      </w:r>
    </w:p>
    <w:p w14:paraId="34817B7E" w14:textId="77777777" w:rsidR="004131A6" w:rsidRDefault="001977F8" w:rsidP="00B96BC3">
      <w:pPr>
        <w:pStyle w:val="Listparagraf"/>
        <w:numPr>
          <w:ilvl w:val="0"/>
          <w:numId w:val="10"/>
        </w:numPr>
        <w:jc w:val="both"/>
        <w:rPr>
          <w:rFonts w:ascii="Times New Roman" w:hAnsi="Times New Roman" w:cs="Times New Roman"/>
          <w:sz w:val="28"/>
          <w:szCs w:val="28"/>
        </w:rPr>
      </w:pPr>
      <w:r w:rsidRPr="001977F8">
        <w:rPr>
          <w:rFonts w:ascii="Times New Roman" w:hAnsi="Times New Roman" w:cs="Times New Roman"/>
          <w:sz w:val="28"/>
          <w:szCs w:val="28"/>
        </w:rPr>
        <w:t>Alegerea solutiilor tehnice si tehnologice de executie inclusiv a utilajelor si materialelor.</w:t>
      </w:r>
    </w:p>
    <w:p w14:paraId="4D0589F5" w14:textId="666B655E" w:rsidR="004131A6" w:rsidRDefault="001977F8" w:rsidP="00B96BC3">
      <w:pPr>
        <w:pStyle w:val="Listparagraf"/>
        <w:numPr>
          <w:ilvl w:val="0"/>
          <w:numId w:val="10"/>
        </w:numPr>
        <w:jc w:val="both"/>
        <w:rPr>
          <w:rFonts w:ascii="Times New Roman" w:hAnsi="Times New Roman" w:cs="Times New Roman"/>
          <w:sz w:val="28"/>
          <w:szCs w:val="28"/>
        </w:rPr>
      </w:pPr>
      <w:r w:rsidRPr="001977F8">
        <w:rPr>
          <w:rFonts w:ascii="Times New Roman" w:hAnsi="Times New Roman" w:cs="Times New Roman"/>
          <w:sz w:val="28"/>
          <w:szCs w:val="28"/>
        </w:rPr>
        <w:t>Alegerea duratelor de executie si a perioadelor de lucru.</w:t>
      </w:r>
    </w:p>
    <w:p w14:paraId="7DF913BA" w14:textId="0F4AEE01" w:rsidR="004131A6" w:rsidRDefault="001977F8" w:rsidP="00B96BC3">
      <w:pPr>
        <w:pStyle w:val="Listparagraf"/>
        <w:numPr>
          <w:ilvl w:val="0"/>
          <w:numId w:val="10"/>
        </w:numPr>
        <w:spacing w:after="0"/>
        <w:jc w:val="both"/>
        <w:rPr>
          <w:rFonts w:ascii="Times New Roman" w:hAnsi="Times New Roman" w:cs="Times New Roman"/>
          <w:sz w:val="28"/>
          <w:szCs w:val="28"/>
        </w:rPr>
      </w:pPr>
      <w:r w:rsidRPr="001977F8">
        <w:rPr>
          <w:rFonts w:ascii="Times New Roman" w:hAnsi="Times New Roman" w:cs="Times New Roman"/>
          <w:sz w:val="28"/>
          <w:szCs w:val="28"/>
        </w:rPr>
        <w:t>Alegerea celor mai bune tehnici disponibile in toate etapele.</w:t>
      </w:r>
      <w:r w:rsidR="004131A6">
        <w:rPr>
          <w:rFonts w:ascii="Times New Roman" w:hAnsi="Times New Roman" w:cs="Times New Roman"/>
          <w:sz w:val="28"/>
          <w:szCs w:val="28"/>
        </w:rPr>
        <w:t xml:space="preserve"> </w:t>
      </w:r>
    </w:p>
    <w:p w14:paraId="48994AF8" w14:textId="2363F5D2" w:rsidR="0092650E" w:rsidRDefault="0092650E" w:rsidP="00607426">
      <w:pPr>
        <w:pStyle w:val="Listparagraf"/>
        <w:spacing w:after="0"/>
        <w:jc w:val="both"/>
        <w:rPr>
          <w:rFonts w:ascii="Times New Roman" w:hAnsi="Times New Roman" w:cs="Times New Roman"/>
          <w:sz w:val="28"/>
          <w:szCs w:val="28"/>
        </w:rPr>
      </w:pPr>
    </w:p>
    <w:p w14:paraId="4CDA2DBD" w14:textId="77777777" w:rsidR="009A33BA" w:rsidRDefault="009A33BA" w:rsidP="00607426">
      <w:pPr>
        <w:pStyle w:val="Listparagraf"/>
        <w:spacing w:after="0"/>
        <w:jc w:val="both"/>
        <w:rPr>
          <w:rFonts w:ascii="Times New Roman" w:hAnsi="Times New Roman" w:cs="Times New Roman"/>
          <w:sz w:val="28"/>
          <w:szCs w:val="28"/>
        </w:rPr>
      </w:pPr>
    </w:p>
    <w:p w14:paraId="097EA70D" w14:textId="4231579C" w:rsidR="00117B13" w:rsidRDefault="001F21A6" w:rsidP="005110D3">
      <w:pPr>
        <w:spacing w:after="0" w:line="240" w:lineRule="auto"/>
        <w:jc w:val="both"/>
        <w:rPr>
          <w:rFonts w:ascii="Times New Roman" w:eastAsia="Times New Roman" w:hAnsi="Times New Roman" w:cs="Times New Roman"/>
          <w:i/>
          <w:color w:val="444444"/>
          <w:sz w:val="28"/>
          <w:szCs w:val="28"/>
          <w:u w:val="single"/>
        </w:rPr>
      </w:pPr>
      <w:r>
        <w:rPr>
          <w:rFonts w:ascii="Times New Roman" w:eastAsia="Times New Roman" w:hAnsi="Times New Roman" w:cs="Times New Roman"/>
          <w:b/>
          <w:bCs/>
          <w:i/>
          <w:color w:val="222222"/>
          <w:sz w:val="28"/>
          <w:szCs w:val="28"/>
          <w:u w:val="single"/>
        </w:rPr>
        <w:t xml:space="preserve">III.f.13 </w:t>
      </w:r>
      <w:r w:rsidR="00117B13" w:rsidRPr="00E22363">
        <w:rPr>
          <w:rFonts w:ascii="Times New Roman" w:eastAsia="Times New Roman" w:hAnsi="Times New Roman" w:cs="Times New Roman"/>
          <w:b/>
          <w:bCs/>
          <w:i/>
          <w:color w:val="222222"/>
          <w:sz w:val="28"/>
          <w:szCs w:val="28"/>
          <w:u w:val="single"/>
        </w:rPr>
        <w:t>-</w:t>
      </w:r>
      <w:r w:rsidR="00117B13" w:rsidRPr="00E22363">
        <w:rPr>
          <w:rFonts w:ascii="Times New Roman" w:eastAsia="Times New Roman" w:hAnsi="Times New Roman" w:cs="Times New Roman"/>
          <w:i/>
          <w:color w:val="444444"/>
          <w:sz w:val="28"/>
          <w:szCs w:val="28"/>
          <w:u w:val="single"/>
        </w:rPr>
        <w:t> alte activități care pot apărea ca urmare a proiectului (de exemplu, extragerea de agregate, asigurarea unor noi surse de apă, surse sau linii de transport al energiei, creșterea numărului de locuințe, eliminarea apelor uzate și a deșeurilor);</w:t>
      </w:r>
    </w:p>
    <w:p w14:paraId="3661C897" w14:textId="77777777" w:rsidR="00696622" w:rsidRDefault="00607426" w:rsidP="00607426">
      <w:pPr>
        <w:spacing w:after="0" w:line="240" w:lineRule="auto"/>
        <w:jc w:val="both"/>
        <w:rPr>
          <w:rFonts w:ascii="Times New Roman" w:hAnsi="Times New Roman" w:cs="Times New Roman"/>
          <w:bCs/>
          <w:sz w:val="28"/>
          <w:szCs w:val="28"/>
          <w:lang w:val="ro-RO"/>
        </w:rPr>
      </w:pPr>
      <w:r w:rsidRPr="00413998">
        <w:rPr>
          <w:rFonts w:ascii="Times New Roman" w:hAnsi="Times New Roman" w:cs="Times New Roman"/>
          <w:bCs/>
          <w:sz w:val="28"/>
          <w:szCs w:val="28"/>
          <w:lang w:val="ro-RO"/>
        </w:rPr>
        <w:t xml:space="preserve">Fondul construit existent din vecinatatea amplasamentului este alcătuit din hale </w:t>
      </w:r>
      <w:r w:rsidR="00696622">
        <w:rPr>
          <w:rFonts w:ascii="Times New Roman" w:hAnsi="Times New Roman" w:cs="Times New Roman"/>
          <w:bCs/>
          <w:sz w:val="28"/>
          <w:szCs w:val="28"/>
          <w:lang w:val="ro-RO"/>
        </w:rPr>
        <w:t>de productie apartinand societatilor : Austrotherm si Ratis Serv</w:t>
      </w:r>
    </w:p>
    <w:p w14:paraId="0C7E0D36" w14:textId="77777777" w:rsidR="00607426" w:rsidRPr="008C16B3" w:rsidRDefault="00607426" w:rsidP="00607426">
      <w:pPr>
        <w:spacing w:after="0" w:line="240" w:lineRule="auto"/>
        <w:jc w:val="both"/>
        <w:rPr>
          <w:rFonts w:ascii="Times New Roman" w:hAnsi="Times New Roman" w:cs="Times New Roman"/>
          <w:sz w:val="28"/>
          <w:szCs w:val="28"/>
        </w:rPr>
      </w:pPr>
      <w:r w:rsidRPr="008C16B3">
        <w:rPr>
          <w:rFonts w:ascii="Times New Roman" w:hAnsi="Times New Roman" w:cs="Times New Roman"/>
          <w:sz w:val="28"/>
          <w:szCs w:val="28"/>
        </w:rPr>
        <w:t>Nu sunt preconizate a fi generate alte activități ca urmare a implementării proiectului.</w:t>
      </w:r>
    </w:p>
    <w:p w14:paraId="43314AB2" w14:textId="5E559B80" w:rsidR="000F7435" w:rsidRDefault="000F7435" w:rsidP="005110D3">
      <w:pPr>
        <w:spacing w:after="0" w:line="240" w:lineRule="auto"/>
        <w:jc w:val="both"/>
        <w:rPr>
          <w:rFonts w:ascii="Times New Roman" w:eastAsia="Times New Roman" w:hAnsi="Times New Roman" w:cs="Times New Roman"/>
          <w:b/>
          <w:bCs/>
          <w:i/>
          <w:color w:val="222222"/>
          <w:sz w:val="28"/>
          <w:szCs w:val="28"/>
          <w:u w:val="single"/>
        </w:rPr>
      </w:pPr>
    </w:p>
    <w:p w14:paraId="153B6A26" w14:textId="77777777" w:rsidR="009A33BA" w:rsidRDefault="009A33BA" w:rsidP="005110D3">
      <w:pPr>
        <w:spacing w:after="0" w:line="240" w:lineRule="auto"/>
        <w:jc w:val="both"/>
        <w:rPr>
          <w:rFonts w:ascii="Times New Roman" w:eastAsia="Times New Roman" w:hAnsi="Times New Roman" w:cs="Times New Roman"/>
          <w:b/>
          <w:bCs/>
          <w:i/>
          <w:color w:val="222222"/>
          <w:sz w:val="28"/>
          <w:szCs w:val="28"/>
          <w:u w:val="single"/>
        </w:rPr>
      </w:pPr>
    </w:p>
    <w:p w14:paraId="5ADB62E1" w14:textId="56A997CC" w:rsidR="00117B13" w:rsidRPr="00E22363" w:rsidRDefault="001F21A6" w:rsidP="005110D3">
      <w:pPr>
        <w:spacing w:after="0" w:line="240" w:lineRule="auto"/>
        <w:jc w:val="both"/>
        <w:rPr>
          <w:rFonts w:ascii="Times New Roman" w:eastAsia="Times New Roman" w:hAnsi="Times New Roman" w:cs="Times New Roman"/>
          <w:i/>
          <w:color w:val="444444"/>
          <w:sz w:val="28"/>
          <w:szCs w:val="28"/>
          <w:u w:val="single"/>
        </w:rPr>
      </w:pPr>
      <w:r>
        <w:rPr>
          <w:rFonts w:ascii="Times New Roman" w:eastAsia="Times New Roman" w:hAnsi="Times New Roman" w:cs="Times New Roman"/>
          <w:b/>
          <w:bCs/>
          <w:i/>
          <w:color w:val="222222"/>
          <w:sz w:val="28"/>
          <w:szCs w:val="28"/>
          <w:u w:val="single"/>
        </w:rPr>
        <w:t xml:space="preserve">III.f.14 </w:t>
      </w:r>
      <w:r w:rsidR="00117B13" w:rsidRPr="00E22363">
        <w:rPr>
          <w:rFonts w:ascii="Times New Roman" w:eastAsia="Times New Roman" w:hAnsi="Times New Roman" w:cs="Times New Roman"/>
          <w:b/>
          <w:bCs/>
          <w:i/>
          <w:color w:val="222222"/>
          <w:sz w:val="28"/>
          <w:szCs w:val="28"/>
          <w:u w:val="single"/>
        </w:rPr>
        <w:t>-</w:t>
      </w:r>
      <w:r w:rsidR="00117B13" w:rsidRPr="00E22363">
        <w:rPr>
          <w:rFonts w:ascii="Times New Roman" w:eastAsia="Times New Roman" w:hAnsi="Times New Roman" w:cs="Times New Roman"/>
          <w:i/>
          <w:color w:val="444444"/>
          <w:sz w:val="28"/>
          <w:szCs w:val="28"/>
          <w:u w:val="single"/>
        </w:rPr>
        <w:t> alte autorizații cerute pentru proiect.</w:t>
      </w:r>
    </w:p>
    <w:p w14:paraId="07E08A65" w14:textId="33905427" w:rsidR="00A03698" w:rsidRDefault="00A84441" w:rsidP="004131A6">
      <w:pPr>
        <w:spacing w:after="0" w:line="240" w:lineRule="auto"/>
        <w:jc w:val="both"/>
        <w:rPr>
          <w:rFonts w:ascii="Times New Roman" w:hAnsi="Times New Roman" w:cs="Times New Roman"/>
          <w:sz w:val="28"/>
          <w:szCs w:val="28"/>
        </w:rPr>
      </w:pPr>
      <w:r w:rsidRPr="00A84441">
        <w:rPr>
          <w:rFonts w:ascii="Times New Roman" w:hAnsi="Times New Roman" w:cs="Times New Roman"/>
          <w:sz w:val="28"/>
          <w:szCs w:val="28"/>
        </w:rPr>
        <w:t>Prin Certificatul de Urbansim</w:t>
      </w:r>
      <w:r>
        <w:rPr>
          <w:rFonts w:ascii="Times New Roman" w:hAnsi="Times New Roman" w:cs="Times New Roman"/>
          <w:sz w:val="28"/>
          <w:szCs w:val="28"/>
        </w:rPr>
        <w:t xml:space="preserve"> s-au solicitat:</w:t>
      </w:r>
    </w:p>
    <w:p w14:paraId="402F8083" w14:textId="2C0BD402" w:rsidR="009A33BA" w:rsidRDefault="00A84441" w:rsidP="00B96BC3">
      <w:pPr>
        <w:pStyle w:val="Listparagraf"/>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Aviz</w:t>
      </w:r>
      <w:r w:rsidR="00FE5649">
        <w:rPr>
          <w:rFonts w:ascii="Times New Roman" w:eastAsia="Times New Roman" w:hAnsi="Times New Roman" w:cs="Times New Roman"/>
          <w:sz w:val="28"/>
          <w:szCs w:val="28"/>
        </w:rPr>
        <w:t>e</w:t>
      </w:r>
      <w:r w:rsidR="009A33BA">
        <w:rPr>
          <w:rFonts w:ascii="Times New Roman" w:eastAsia="Times New Roman" w:hAnsi="Times New Roman" w:cs="Times New Roman"/>
          <w:sz w:val="28"/>
          <w:szCs w:val="28"/>
        </w:rPr>
        <w:t xml:space="preserve"> si acorduri privind utilitatile si infrastructura :</w:t>
      </w:r>
    </w:p>
    <w:p w14:paraId="17E1E00A" w14:textId="75ED1809" w:rsidR="00A84441" w:rsidRDefault="00DB7618" w:rsidP="00DB7618">
      <w:pPr>
        <w:pStyle w:val="Listparagraf"/>
        <w:spacing w:after="0" w:line="24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gaze naturale, energie electrica</w:t>
      </w:r>
    </w:p>
    <w:p w14:paraId="5F12F194" w14:textId="77777777" w:rsidR="009A33BA" w:rsidRDefault="009A33BA" w:rsidP="002122BB">
      <w:pPr>
        <w:tabs>
          <w:tab w:val="left" w:pos="13"/>
        </w:tabs>
        <w:spacing w:after="0" w:line="240" w:lineRule="auto"/>
        <w:ind w:left="13"/>
        <w:jc w:val="both"/>
        <w:rPr>
          <w:rFonts w:ascii="Times New Roman" w:hAnsi="Times New Roman" w:cs="Times New Roman"/>
          <w:sz w:val="28"/>
          <w:szCs w:val="28"/>
        </w:rPr>
      </w:pPr>
    </w:p>
    <w:p w14:paraId="14321235" w14:textId="5CD128B1" w:rsidR="002122BB" w:rsidRPr="00EC4F13" w:rsidRDefault="00C10162" w:rsidP="002122BB">
      <w:pPr>
        <w:tabs>
          <w:tab w:val="left" w:pos="13"/>
        </w:tabs>
        <w:spacing w:after="0" w:line="240" w:lineRule="auto"/>
        <w:ind w:left="13"/>
        <w:jc w:val="both"/>
        <w:rPr>
          <w:rFonts w:ascii="Times New Roman" w:hAnsi="Times New Roman" w:cs="Times New Roman"/>
          <w:sz w:val="28"/>
          <w:szCs w:val="28"/>
        </w:rPr>
      </w:pPr>
      <w:r>
        <w:rPr>
          <w:rFonts w:ascii="Times New Roman" w:hAnsi="Times New Roman" w:cs="Times New Roman"/>
          <w:sz w:val="28"/>
          <w:szCs w:val="28"/>
        </w:rPr>
        <w:t>B</w:t>
      </w:r>
      <w:r w:rsidR="002122BB" w:rsidRPr="00EC4F13">
        <w:rPr>
          <w:rFonts w:ascii="Times New Roman" w:hAnsi="Times New Roman" w:cs="Times New Roman"/>
          <w:sz w:val="28"/>
          <w:szCs w:val="28"/>
        </w:rPr>
        <w:t>eneficiarul a obtinut următoarele documente:</w:t>
      </w:r>
    </w:p>
    <w:p w14:paraId="13D73075" w14:textId="77777777" w:rsidR="009A33BA" w:rsidRDefault="002122BB" w:rsidP="009A33BA">
      <w:pPr>
        <w:spacing w:after="0" w:line="240" w:lineRule="auto"/>
        <w:jc w:val="both"/>
        <w:rPr>
          <w:rFonts w:ascii="Times New Roman" w:eastAsia="Times New Roman" w:hAnsi="Times New Roman" w:cs="Times New Roman"/>
          <w:sz w:val="28"/>
          <w:szCs w:val="28"/>
          <w:lang w:val="ro-RO" w:eastAsia="ar-SA"/>
        </w:rPr>
      </w:pPr>
      <w:r w:rsidRPr="00EC4F13">
        <w:rPr>
          <w:rFonts w:ascii="Times New Roman" w:hAnsi="Times New Roman" w:cs="Times New Roman"/>
          <w:sz w:val="28"/>
          <w:szCs w:val="28"/>
        </w:rPr>
        <w:t xml:space="preserve">- Certificat de urbanism </w:t>
      </w:r>
      <w:r w:rsidR="009A33BA" w:rsidRPr="004A085C">
        <w:rPr>
          <w:rFonts w:ascii="Times New Roman" w:eastAsia="Times New Roman" w:hAnsi="Times New Roman" w:cs="Times New Roman"/>
          <w:sz w:val="28"/>
          <w:szCs w:val="28"/>
          <w:lang w:val="ro-RO" w:eastAsia="ar-SA"/>
        </w:rPr>
        <w:t>nr.</w:t>
      </w:r>
      <w:r w:rsidR="009A33BA">
        <w:rPr>
          <w:rFonts w:ascii="Times New Roman" w:eastAsia="Times New Roman" w:hAnsi="Times New Roman" w:cs="Times New Roman"/>
          <w:sz w:val="28"/>
          <w:szCs w:val="28"/>
          <w:lang w:val="ro-RO" w:eastAsia="ar-SA"/>
        </w:rPr>
        <w:t xml:space="preserve">100/07.08.2020 emis de </w:t>
      </w:r>
      <w:r w:rsidR="009A33BA" w:rsidRPr="00410DF8">
        <w:rPr>
          <w:rFonts w:ascii="Times New Roman" w:eastAsia="Times New Roman" w:hAnsi="Times New Roman" w:cs="Times New Roman"/>
          <w:sz w:val="28"/>
          <w:szCs w:val="28"/>
          <w:lang w:val="ro-RO" w:eastAsia="ar-SA"/>
        </w:rPr>
        <w:t xml:space="preserve">Primaria </w:t>
      </w:r>
      <w:r w:rsidR="009A33BA">
        <w:rPr>
          <w:rFonts w:ascii="Times New Roman" w:eastAsia="Times New Roman" w:hAnsi="Times New Roman" w:cs="Times New Roman"/>
          <w:sz w:val="28"/>
          <w:szCs w:val="28"/>
          <w:lang w:val="ro-RO" w:eastAsia="ar-SA"/>
        </w:rPr>
        <w:t>Comunei Horia</w:t>
      </w:r>
    </w:p>
    <w:p w14:paraId="2360875E" w14:textId="53AB8761" w:rsidR="003261E6" w:rsidRDefault="003261E6" w:rsidP="003261E6">
      <w:pPr>
        <w:spacing w:after="0" w:line="240" w:lineRule="auto"/>
        <w:jc w:val="both"/>
        <w:rPr>
          <w:rFonts w:ascii="Times New Roman" w:hAnsi="Times New Roman" w:cs="Times New Roman"/>
          <w:sz w:val="28"/>
          <w:szCs w:val="28"/>
        </w:rPr>
      </w:pPr>
      <w:r w:rsidRPr="00EC4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F13">
        <w:rPr>
          <w:rFonts w:ascii="Times New Roman" w:hAnsi="Times New Roman" w:cs="Times New Roman"/>
          <w:sz w:val="28"/>
          <w:szCs w:val="28"/>
        </w:rPr>
        <w:t xml:space="preserve">Deczia etapei de evaluare initiala nr. </w:t>
      </w:r>
      <w:r w:rsidR="009C7E8A">
        <w:rPr>
          <w:rFonts w:ascii="Times New Roman" w:hAnsi="Times New Roman" w:cs="Times New Roman"/>
          <w:sz w:val="28"/>
          <w:szCs w:val="28"/>
        </w:rPr>
        <w:t>6401/19.08</w:t>
      </w:r>
      <w:r>
        <w:rPr>
          <w:rFonts w:ascii="Times New Roman" w:hAnsi="Times New Roman" w:cs="Times New Roman"/>
          <w:sz w:val="28"/>
          <w:szCs w:val="28"/>
        </w:rPr>
        <w:t>.2020</w:t>
      </w:r>
      <w:r w:rsidRPr="00EC4F13">
        <w:rPr>
          <w:rFonts w:ascii="Times New Roman" w:hAnsi="Times New Roman" w:cs="Times New Roman"/>
          <w:sz w:val="28"/>
          <w:szCs w:val="28"/>
        </w:rPr>
        <w:t xml:space="preserve">, emisa de APM </w:t>
      </w:r>
      <w:r w:rsidR="009A33BA">
        <w:rPr>
          <w:rFonts w:ascii="Times New Roman" w:hAnsi="Times New Roman" w:cs="Times New Roman"/>
          <w:sz w:val="28"/>
          <w:szCs w:val="28"/>
        </w:rPr>
        <w:t>Neamt</w:t>
      </w:r>
    </w:p>
    <w:p w14:paraId="4159E0E3" w14:textId="77777777" w:rsidR="006D0735" w:rsidRDefault="006D0735" w:rsidP="00C10162">
      <w:pPr>
        <w:spacing w:after="0" w:line="240" w:lineRule="auto"/>
        <w:jc w:val="both"/>
        <w:rPr>
          <w:rFonts w:ascii="Times New Roman" w:hAnsi="Times New Roman" w:cs="Times New Roman"/>
          <w:sz w:val="28"/>
          <w:szCs w:val="28"/>
        </w:rPr>
      </w:pPr>
    </w:p>
    <w:p w14:paraId="55F571DB" w14:textId="6CFF7BB0" w:rsidR="00C10162" w:rsidRDefault="002122BB" w:rsidP="00C10162">
      <w:pPr>
        <w:tabs>
          <w:tab w:val="left" w:pos="713"/>
          <w:tab w:val="left" w:pos="986"/>
        </w:tabs>
        <w:spacing w:after="0" w:line="240" w:lineRule="auto"/>
        <w:ind w:left="713"/>
        <w:jc w:val="both"/>
        <w:rPr>
          <w:rFonts w:ascii="Times New Roman" w:hAnsi="Times New Roman" w:cs="Times New Roman"/>
          <w:sz w:val="28"/>
          <w:szCs w:val="28"/>
        </w:rPr>
      </w:pPr>
      <w:r>
        <w:rPr>
          <w:rFonts w:ascii="Times New Roman" w:hAnsi="Times New Roman" w:cs="Times New Roman"/>
          <w:sz w:val="28"/>
          <w:szCs w:val="28"/>
        </w:rPr>
        <w:t xml:space="preserve"> </w:t>
      </w:r>
      <w:r w:rsidRPr="00EC4F13">
        <w:rPr>
          <w:rFonts w:ascii="Times New Roman" w:hAnsi="Times New Roman" w:cs="Times New Roman"/>
          <w:sz w:val="28"/>
          <w:szCs w:val="28"/>
        </w:rPr>
        <w:t xml:space="preserve">  </w:t>
      </w:r>
    </w:p>
    <w:p w14:paraId="2D6D44AE" w14:textId="4BCA3D48" w:rsidR="00117B13" w:rsidRPr="00117B13" w:rsidRDefault="004112BF" w:rsidP="004131A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color w:val="222222"/>
          <w:sz w:val="28"/>
          <w:szCs w:val="28"/>
        </w:rPr>
        <w:lastRenderedPageBreak/>
        <w:t xml:space="preserve"> </w:t>
      </w:r>
      <w:r w:rsidR="00117B13" w:rsidRPr="00117B13">
        <w:rPr>
          <w:rFonts w:ascii="Times New Roman" w:eastAsia="Times New Roman" w:hAnsi="Times New Roman" w:cs="Times New Roman"/>
          <w:b/>
          <w:bCs/>
          <w:color w:val="222222"/>
          <w:sz w:val="28"/>
          <w:szCs w:val="28"/>
        </w:rPr>
        <w:t>IV.</w:t>
      </w:r>
      <w:r w:rsidR="00117B13" w:rsidRPr="00117B13">
        <w:rPr>
          <w:rFonts w:ascii="Times New Roman" w:eastAsia="Times New Roman" w:hAnsi="Times New Roman" w:cs="Times New Roman"/>
          <w:b/>
          <w:color w:val="444444"/>
          <w:sz w:val="28"/>
          <w:szCs w:val="28"/>
        </w:rPr>
        <w:t> </w:t>
      </w:r>
      <w:r w:rsidR="00C16850" w:rsidRPr="00117B13">
        <w:rPr>
          <w:rFonts w:ascii="Times New Roman" w:eastAsia="Times New Roman" w:hAnsi="Times New Roman" w:cs="Times New Roman"/>
          <w:b/>
          <w:color w:val="444444"/>
          <w:sz w:val="28"/>
          <w:szCs w:val="28"/>
        </w:rPr>
        <w:t>DESCRIEREA LUCRĂRILOR DE DEMOLARE NECESARE</w:t>
      </w:r>
    </w:p>
    <w:p w14:paraId="7FA45310" w14:textId="070FBCAC" w:rsidR="00C16850" w:rsidRDefault="00C16850" w:rsidP="00AC32F9">
      <w:pPr>
        <w:spacing w:after="0" w:line="276" w:lineRule="auto"/>
        <w:jc w:val="both"/>
        <w:rPr>
          <w:rFonts w:ascii="Times New Roman" w:eastAsia="Times New Roman" w:hAnsi="Times New Roman" w:cs="Times New Roman"/>
          <w:b/>
          <w:bCs/>
          <w:color w:val="222222"/>
          <w:sz w:val="24"/>
          <w:szCs w:val="24"/>
        </w:rPr>
      </w:pPr>
      <w:r w:rsidRPr="00C16850">
        <w:rPr>
          <w:rFonts w:ascii="Times New Roman" w:hAnsi="Times New Roman" w:cs="Times New Roman"/>
          <w:sz w:val="28"/>
          <w:szCs w:val="28"/>
        </w:rPr>
        <w:t>Pentru punerea în operă a proiectului nu sunt necesare nici un fel de lucrări de demolare/dezafectare. Terenurile vizate de amplasarea obiectiv</w:t>
      </w:r>
      <w:r w:rsidR="00B55EBB">
        <w:rPr>
          <w:rFonts w:ascii="Times New Roman" w:hAnsi="Times New Roman" w:cs="Times New Roman"/>
          <w:sz w:val="28"/>
          <w:szCs w:val="28"/>
        </w:rPr>
        <w:t>ului</w:t>
      </w:r>
      <w:r w:rsidRPr="00C16850">
        <w:rPr>
          <w:rFonts w:ascii="Times New Roman" w:hAnsi="Times New Roman" w:cs="Times New Roman"/>
          <w:sz w:val="28"/>
          <w:szCs w:val="28"/>
        </w:rPr>
        <w:t xml:space="preserve"> sunt libere; căile de aces sunt pre-existente fiind doar necesare lucrări</w:t>
      </w:r>
      <w:r w:rsidR="00456CCA">
        <w:rPr>
          <w:rFonts w:ascii="Times New Roman" w:hAnsi="Times New Roman" w:cs="Times New Roman"/>
          <w:sz w:val="28"/>
          <w:szCs w:val="28"/>
        </w:rPr>
        <w:t xml:space="preserve"> </w:t>
      </w:r>
      <w:r w:rsidRPr="00C16850">
        <w:rPr>
          <w:rFonts w:ascii="Times New Roman" w:hAnsi="Times New Roman" w:cs="Times New Roman"/>
          <w:sz w:val="28"/>
          <w:szCs w:val="28"/>
        </w:rPr>
        <w:t>sumare de amenajare</w:t>
      </w:r>
      <w:r w:rsidRPr="00117B13">
        <w:rPr>
          <w:rFonts w:ascii="Times New Roman" w:eastAsia="Times New Roman" w:hAnsi="Times New Roman" w:cs="Times New Roman"/>
          <w:b/>
          <w:bCs/>
          <w:color w:val="222222"/>
          <w:sz w:val="24"/>
          <w:szCs w:val="24"/>
        </w:rPr>
        <w:t xml:space="preserve"> </w:t>
      </w:r>
    </w:p>
    <w:p w14:paraId="1D27EB85" w14:textId="6F3FBDE8" w:rsidR="00117B13" w:rsidRDefault="00117B13" w:rsidP="00117B13">
      <w:pPr>
        <w:spacing w:after="150" w:line="240" w:lineRule="auto"/>
        <w:jc w:val="both"/>
        <w:rPr>
          <w:rFonts w:ascii="Times New Roman" w:eastAsia="Times New Roman" w:hAnsi="Times New Roman" w:cs="Times New Roman"/>
          <w:sz w:val="24"/>
          <w:szCs w:val="24"/>
        </w:rPr>
      </w:pPr>
    </w:p>
    <w:p w14:paraId="7BDD95A7" w14:textId="5DD18D3F" w:rsidR="00117B13" w:rsidRPr="00117B13" w:rsidRDefault="00117B13" w:rsidP="00117B13">
      <w:pPr>
        <w:spacing w:after="150" w:line="240" w:lineRule="auto"/>
        <w:jc w:val="both"/>
        <w:rPr>
          <w:rFonts w:ascii="Times New Roman" w:eastAsia="Times New Roman" w:hAnsi="Times New Roman" w:cs="Times New Roman"/>
          <w:b/>
          <w:sz w:val="28"/>
          <w:szCs w:val="28"/>
        </w:rPr>
      </w:pPr>
      <w:r w:rsidRPr="00117B13">
        <w:rPr>
          <w:rFonts w:ascii="Times New Roman" w:eastAsia="Times New Roman" w:hAnsi="Times New Roman" w:cs="Times New Roman"/>
          <w:b/>
          <w:bCs/>
          <w:color w:val="222222"/>
          <w:sz w:val="28"/>
          <w:szCs w:val="28"/>
        </w:rPr>
        <w:t>V.</w:t>
      </w:r>
      <w:r w:rsidRPr="00117B13">
        <w:rPr>
          <w:rFonts w:ascii="Times New Roman" w:eastAsia="Times New Roman" w:hAnsi="Times New Roman" w:cs="Times New Roman"/>
          <w:b/>
          <w:color w:val="444444"/>
          <w:sz w:val="28"/>
          <w:szCs w:val="28"/>
        </w:rPr>
        <w:t> </w:t>
      </w:r>
      <w:r w:rsidR="00C16850" w:rsidRPr="00117B13">
        <w:rPr>
          <w:rFonts w:ascii="Times New Roman" w:eastAsia="Times New Roman" w:hAnsi="Times New Roman" w:cs="Times New Roman"/>
          <w:b/>
          <w:color w:val="444444"/>
          <w:sz w:val="28"/>
          <w:szCs w:val="28"/>
        </w:rPr>
        <w:t>DESCRIEREA AMPLASĂRII PROIECTULUI</w:t>
      </w:r>
    </w:p>
    <w:p w14:paraId="7EC32CAA" w14:textId="615BB9FC" w:rsidR="00117B13" w:rsidRPr="00C16850" w:rsidRDefault="003F73D0" w:rsidP="004131A6">
      <w:pPr>
        <w:spacing w:after="0" w:line="240" w:lineRule="auto"/>
        <w:jc w:val="both"/>
        <w:rPr>
          <w:rFonts w:ascii="Times New Roman" w:eastAsia="Times New Roman" w:hAnsi="Times New Roman" w:cs="Times New Roman"/>
          <w:i/>
          <w:color w:val="444444"/>
          <w:sz w:val="28"/>
          <w:szCs w:val="28"/>
        </w:rPr>
      </w:pPr>
      <w:r>
        <w:rPr>
          <w:rFonts w:ascii="Times New Roman" w:eastAsia="Times New Roman" w:hAnsi="Times New Roman" w:cs="Times New Roman"/>
          <w:b/>
          <w:bCs/>
          <w:i/>
          <w:color w:val="222222"/>
          <w:sz w:val="28"/>
          <w:szCs w:val="28"/>
        </w:rPr>
        <w:t xml:space="preserve">V.1 </w:t>
      </w:r>
      <w:r w:rsidR="00117B13" w:rsidRPr="00C16850">
        <w:rPr>
          <w:rFonts w:ascii="Times New Roman" w:eastAsia="Times New Roman" w:hAnsi="Times New Roman" w:cs="Times New Roman"/>
          <w:b/>
          <w:bCs/>
          <w:i/>
          <w:color w:val="222222"/>
          <w:sz w:val="28"/>
          <w:szCs w:val="28"/>
        </w:rPr>
        <w:t>-</w:t>
      </w:r>
      <w:r w:rsidR="00117B13" w:rsidRPr="00C16850">
        <w:rPr>
          <w:rFonts w:ascii="Times New Roman" w:eastAsia="Times New Roman" w:hAnsi="Times New Roman" w:cs="Times New Roman"/>
          <w:i/>
          <w:color w:val="444444"/>
          <w:sz w:val="28"/>
          <w:szCs w:val="28"/>
        </w:rPr>
        <w:t> distanța față de granițe pentru proiectele care cad sub incidența </w:t>
      </w:r>
      <w:hyperlink r:id="rId9" w:tgtFrame="_blank" w:history="1">
        <w:r w:rsidR="00117B13" w:rsidRPr="00C16850">
          <w:rPr>
            <w:rFonts w:ascii="Times New Roman" w:eastAsia="Times New Roman" w:hAnsi="Times New Roman" w:cs="Times New Roman"/>
            <w:i/>
            <w:color w:val="1A86B6"/>
            <w:sz w:val="28"/>
            <w:szCs w:val="28"/>
            <w:u w:val="single"/>
          </w:rPr>
          <w:t>Convenției</w:t>
        </w:r>
      </w:hyperlink>
      <w:r w:rsidR="00117B13" w:rsidRPr="00C16850">
        <w:rPr>
          <w:rFonts w:ascii="Times New Roman" w:eastAsia="Times New Roman" w:hAnsi="Times New Roman" w:cs="Times New Roman"/>
          <w:i/>
          <w:color w:val="444444"/>
          <w:sz w:val="28"/>
          <w:szCs w:val="28"/>
        </w:rPr>
        <w:t> privind evaluarea impactului asupra mediului în context transfrontieră, adoptată la Espoo la 25 februarie 1991, ratificată prin Legea </w:t>
      </w:r>
      <w:hyperlink r:id="rId10" w:tgtFrame="_blank" w:history="1">
        <w:r w:rsidR="00117B13" w:rsidRPr="00C16850">
          <w:rPr>
            <w:rFonts w:ascii="Times New Roman" w:eastAsia="Times New Roman" w:hAnsi="Times New Roman" w:cs="Times New Roman"/>
            <w:i/>
            <w:color w:val="1A86B6"/>
            <w:sz w:val="28"/>
            <w:szCs w:val="28"/>
            <w:u w:val="single"/>
          </w:rPr>
          <w:t>nr. 22/2001</w:t>
        </w:r>
      </w:hyperlink>
      <w:r w:rsidR="00117B13" w:rsidRPr="00C16850">
        <w:rPr>
          <w:rFonts w:ascii="Times New Roman" w:eastAsia="Times New Roman" w:hAnsi="Times New Roman" w:cs="Times New Roman"/>
          <w:i/>
          <w:color w:val="444444"/>
          <w:sz w:val="28"/>
          <w:szCs w:val="28"/>
        </w:rPr>
        <w:t>, cu completările ulterioare;</w:t>
      </w:r>
    </w:p>
    <w:p w14:paraId="2F5F91CB" w14:textId="77777777" w:rsidR="00592A39" w:rsidRPr="003D5865" w:rsidRDefault="00592A39" w:rsidP="00592A39">
      <w:pPr>
        <w:spacing w:after="0" w:line="240" w:lineRule="auto"/>
        <w:jc w:val="both"/>
        <w:rPr>
          <w:rFonts w:ascii="Times New Roman" w:hAnsi="Times New Roman" w:cs="Times New Roman"/>
          <w:sz w:val="28"/>
          <w:szCs w:val="28"/>
        </w:rPr>
      </w:pPr>
      <w:r w:rsidRPr="003D5865">
        <w:rPr>
          <w:rFonts w:ascii="Times New Roman" w:hAnsi="Times New Roman" w:cs="Times New Roman"/>
          <w:sz w:val="28"/>
          <w:szCs w:val="28"/>
        </w:rPr>
        <w:t>Amplasamentul proiectului/proiectul nu intra sub incidenta Convenţiei privind evaluarea impactului asupra mediului în context transfrontieră, adoptată la Espoo la 25 februarie 1991, ratificată prin &lt;LLNK 12001    22 10 201   0 17&gt;Legea nr. 22/2001;</w:t>
      </w:r>
    </w:p>
    <w:p w14:paraId="46EB3A09" w14:textId="77777777" w:rsidR="004112BF" w:rsidRDefault="004112BF" w:rsidP="00DC39C3">
      <w:pPr>
        <w:spacing w:after="0" w:line="240" w:lineRule="auto"/>
        <w:jc w:val="both"/>
        <w:rPr>
          <w:rFonts w:ascii="Times New Roman" w:eastAsia="Times New Roman" w:hAnsi="Times New Roman" w:cs="Times New Roman"/>
          <w:b/>
          <w:bCs/>
          <w:i/>
          <w:color w:val="222222"/>
          <w:sz w:val="28"/>
          <w:szCs w:val="28"/>
        </w:rPr>
      </w:pPr>
    </w:p>
    <w:p w14:paraId="20955F7C" w14:textId="289DC069" w:rsidR="00117B13" w:rsidRPr="00C16850" w:rsidRDefault="003F73D0" w:rsidP="00DC39C3">
      <w:pPr>
        <w:spacing w:after="0" w:line="240" w:lineRule="auto"/>
        <w:jc w:val="both"/>
        <w:rPr>
          <w:rFonts w:ascii="Times New Roman" w:eastAsia="Times New Roman" w:hAnsi="Times New Roman" w:cs="Times New Roman"/>
          <w:i/>
          <w:color w:val="444444"/>
          <w:sz w:val="28"/>
          <w:szCs w:val="28"/>
        </w:rPr>
      </w:pPr>
      <w:r>
        <w:rPr>
          <w:rFonts w:ascii="Times New Roman" w:eastAsia="Times New Roman" w:hAnsi="Times New Roman" w:cs="Times New Roman"/>
          <w:b/>
          <w:bCs/>
          <w:i/>
          <w:color w:val="222222"/>
          <w:sz w:val="28"/>
          <w:szCs w:val="28"/>
        </w:rPr>
        <w:t xml:space="preserve">V.2 </w:t>
      </w:r>
      <w:r w:rsidR="00117B13" w:rsidRPr="00C16850">
        <w:rPr>
          <w:rFonts w:ascii="Times New Roman" w:eastAsia="Times New Roman" w:hAnsi="Times New Roman" w:cs="Times New Roman"/>
          <w:b/>
          <w:bCs/>
          <w:i/>
          <w:color w:val="222222"/>
          <w:sz w:val="28"/>
          <w:szCs w:val="28"/>
        </w:rPr>
        <w:t>-</w:t>
      </w:r>
      <w:r w:rsidR="00117B13" w:rsidRPr="00C16850">
        <w:rPr>
          <w:rFonts w:ascii="Times New Roman" w:eastAsia="Times New Roman" w:hAnsi="Times New Roman" w:cs="Times New Roman"/>
          <w:i/>
          <w:color w:val="444444"/>
          <w:sz w:val="28"/>
          <w:szCs w:val="28"/>
        </w:rPr>
        <w:t> localizarea amplasamentului în raport cu patrimoniul cultural potrivit Listei monumentelor istorice, actualizată, aprobată prin Ordinul ministrului culturii și cultelor </w:t>
      </w:r>
      <w:hyperlink r:id="rId11" w:tgtFrame="_blank" w:history="1">
        <w:r w:rsidR="00117B13" w:rsidRPr="00C16850">
          <w:rPr>
            <w:rFonts w:ascii="Times New Roman" w:eastAsia="Times New Roman" w:hAnsi="Times New Roman" w:cs="Times New Roman"/>
            <w:i/>
            <w:color w:val="1A86B6"/>
            <w:sz w:val="28"/>
            <w:szCs w:val="28"/>
            <w:u w:val="single"/>
          </w:rPr>
          <w:t>nr. 2.314/2004</w:t>
        </w:r>
      </w:hyperlink>
      <w:r w:rsidR="00117B13" w:rsidRPr="00C16850">
        <w:rPr>
          <w:rFonts w:ascii="Times New Roman" w:eastAsia="Times New Roman" w:hAnsi="Times New Roman" w:cs="Times New Roman"/>
          <w:i/>
          <w:color w:val="444444"/>
          <w:sz w:val="28"/>
          <w:szCs w:val="28"/>
        </w:rPr>
        <w:t>, cu modificările ulterioare, și Repertoriului arheologic național prevăzut de Ordonanța Guvernului </w:t>
      </w:r>
      <w:hyperlink r:id="rId12" w:tgtFrame="_blank" w:history="1">
        <w:r w:rsidR="00117B13" w:rsidRPr="00C16850">
          <w:rPr>
            <w:rFonts w:ascii="Times New Roman" w:eastAsia="Times New Roman" w:hAnsi="Times New Roman" w:cs="Times New Roman"/>
            <w:i/>
            <w:color w:val="1A86B6"/>
            <w:sz w:val="28"/>
            <w:szCs w:val="28"/>
            <w:u w:val="single"/>
          </w:rPr>
          <w:t>nr. 43/2000</w:t>
        </w:r>
      </w:hyperlink>
      <w:r w:rsidR="00117B13" w:rsidRPr="00C16850">
        <w:rPr>
          <w:rFonts w:ascii="Times New Roman" w:eastAsia="Times New Roman" w:hAnsi="Times New Roman" w:cs="Times New Roman"/>
          <w:i/>
          <w:color w:val="444444"/>
          <w:sz w:val="28"/>
          <w:szCs w:val="28"/>
        </w:rPr>
        <w:t> privind protecția patrimoniului arheologic și declararea unor situri arheologice ca zone de interes național, republicată, cu modificările și completările ulterioare;</w:t>
      </w:r>
    </w:p>
    <w:p w14:paraId="72127E50" w14:textId="51806095" w:rsidR="00C16850" w:rsidRDefault="00C16850" w:rsidP="00DC39C3">
      <w:pPr>
        <w:spacing w:after="0" w:line="240" w:lineRule="auto"/>
        <w:jc w:val="both"/>
        <w:rPr>
          <w:rFonts w:ascii="Times New Roman" w:hAnsi="Times New Roman" w:cs="Times New Roman"/>
          <w:sz w:val="28"/>
          <w:szCs w:val="28"/>
        </w:rPr>
      </w:pPr>
      <w:r w:rsidRPr="00C16850">
        <w:rPr>
          <w:rFonts w:ascii="Times New Roman" w:hAnsi="Times New Roman" w:cs="Times New Roman"/>
          <w:sz w:val="28"/>
          <w:szCs w:val="28"/>
        </w:rPr>
        <w:t xml:space="preserve">In zonă nu </w:t>
      </w:r>
      <w:r>
        <w:rPr>
          <w:rFonts w:ascii="Times New Roman" w:hAnsi="Times New Roman" w:cs="Times New Roman"/>
          <w:sz w:val="28"/>
          <w:szCs w:val="28"/>
        </w:rPr>
        <w:t>este</w:t>
      </w:r>
      <w:r w:rsidRPr="00C16850">
        <w:rPr>
          <w:rFonts w:ascii="Times New Roman" w:hAnsi="Times New Roman" w:cs="Times New Roman"/>
          <w:sz w:val="28"/>
          <w:szCs w:val="28"/>
        </w:rPr>
        <w:t xml:space="preserve"> mentionat</w:t>
      </w:r>
      <w:r>
        <w:rPr>
          <w:rFonts w:ascii="Times New Roman" w:hAnsi="Times New Roman" w:cs="Times New Roman"/>
          <w:sz w:val="28"/>
          <w:szCs w:val="28"/>
        </w:rPr>
        <w:t>a</w:t>
      </w:r>
      <w:r w:rsidRPr="00C16850">
        <w:rPr>
          <w:rFonts w:ascii="Times New Roman" w:hAnsi="Times New Roman" w:cs="Times New Roman"/>
          <w:sz w:val="28"/>
          <w:szCs w:val="28"/>
        </w:rPr>
        <w:t xml:space="preserve"> pezența unor obiective aparținând patrimoniului cultural</w:t>
      </w:r>
    </w:p>
    <w:p w14:paraId="45061683" w14:textId="58586B88" w:rsidR="00592A39" w:rsidRDefault="00592A39" w:rsidP="00DC39C3">
      <w:pPr>
        <w:spacing w:after="0" w:line="240" w:lineRule="auto"/>
        <w:jc w:val="both"/>
        <w:rPr>
          <w:rFonts w:ascii="Times New Roman" w:hAnsi="Times New Roman" w:cs="Times New Roman"/>
          <w:sz w:val="28"/>
          <w:szCs w:val="28"/>
        </w:rPr>
      </w:pPr>
      <w:r w:rsidRPr="00592A39">
        <w:rPr>
          <w:rFonts w:ascii="Times New Roman" w:hAnsi="Times New Roman" w:cs="Times New Roman"/>
          <w:sz w:val="28"/>
          <w:szCs w:val="28"/>
        </w:rPr>
        <w:t>Amplasamentul proiectului/proiectul nu intra sub incidenta prevederilor legislative mentionate.</w:t>
      </w:r>
    </w:p>
    <w:p w14:paraId="2981D284" w14:textId="77777777" w:rsidR="004112BF" w:rsidRDefault="004112BF" w:rsidP="00117B13">
      <w:pPr>
        <w:spacing w:after="150" w:line="240" w:lineRule="auto"/>
        <w:jc w:val="both"/>
        <w:rPr>
          <w:rFonts w:ascii="Times New Roman" w:eastAsia="Times New Roman" w:hAnsi="Times New Roman" w:cs="Times New Roman"/>
          <w:b/>
          <w:i/>
          <w:color w:val="444444"/>
          <w:sz w:val="28"/>
          <w:szCs w:val="28"/>
        </w:rPr>
      </w:pPr>
    </w:p>
    <w:p w14:paraId="1D7CD6EA" w14:textId="491E4675" w:rsidR="00117B13" w:rsidRPr="00C16850" w:rsidRDefault="003F73D0" w:rsidP="004112BF">
      <w:pPr>
        <w:spacing w:after="0" w:line="240" w:lineRule="auto"/>
        <w:jc w:val="both"/>
        <w:rPr>
          <w:rFonts w:ascii="Times New Roman" w:eastAsia="Times New Roman" w:hAnsi="Times New Roman" w:cs="Times New Roman"/>
          <w:i/>
          <w:color w:val="444444"/>
          <w:sz w:val="28"/>
          <w:szCs w:val="28"/>
        </w:rPr>
      </w:pPr>
      <w:r w:rsidRPr="003F73D0">
        <w:rPr>
          <w:rFonts w:ascii="Times New Roman" w:eastAsia="Times New Roman" w:hAnsi="Times New Roman" w:cs="Times New Roman"/>
          <w:b/>
          <w:i/>
          <w:color w:val="444444"/>
          <w:sz w:val="28"/>
          <w:szCs w:val="28"/>
        </w:rPr>
        <w:t>V.3</w:t>
      </w:r>
      <w:r>
        <w:rPr>
          <w:rFonts w:ascii="Times New Roman" w:eastAsia="Times New Roman" w:hAnsi="Times New Roman" w:cs="Times New Roman"/>
          <w:i/>
          <w:color w:val="444444"/>
          <w:sz w:val="28"/>
          <w:szCs w:val="28"/>
        </w:rPr>
        <w:t xml:space="preserve"> </w:t>
      </w:r>
      <w:r w:rsidR="00117B13" w:rsidRPr="00C16850">
        <w:rPr>
          <w:rFonts w:ascii="Times New Roman" w:eastAsia="Times New Roman" w:hAnsi="Times New Roman" w:cs="Times New Roman"/>
          <w:i/>
          <w:color w:val="444444"/>
          <w:sz w:val="28"/>
          <w:szCs w:val="28"/>
        </w:rPr>
        <w:t>- hărți, fotografii ale amplasamentului care pot oferi informații privind caracteristicile fizice ale mediului, atât naturale, cât și artificiale, și alte informații privind:</w:t>
      </w:r>
    </w:p>
    <w:p w14:paraId="594D91B1" w14:textId="204825F0" w:rsidR="00117B13" w:rsidRDefault="00117B13" w:rsidP="004112BF">
      <w:pPr>
        <w:spacing w:after="0" w:line="240" w:lineRule="auto"/>
        <w:jc w:val="both"/>
        <w:rPr>
          <w:rFonts w:ascii="Times New Roman" w:eastAsia="Times New Roman" w:hAnsi="Times New Roman" w:cs="Times New Roman"/>
          <w:i/>
          <w:color w:val="444444"/>
          <w:sz w:val="28"/>
          <w:szCs w:val="28"/>
        </w:rPr>
      </w:pPr>
      <w:r w:rsidRPr="00C16850">
        <w:rPr>
          <w:rFonts w:ascii="Times New Roman" w:eastAsia="Times New Roman" w:hAnsi="Times New Roman" w:cs="Times New Roman"/>
          <w:i/>
          <w:color w:val="444444"/>
          <w:sz w:val="28"/>
          <w:szCs w:val="28"/>
        </w:rPr>
        <w:t> folosințele actuale și planificate ale terenului atât pe amplasament, cât și pe zone adiacente acestuia;</w:t>
      </w:r>
    </w:p>
    <w:p w14:paraId="6DD7C57A" w14:textId="3F4C0A2A" w:rsidR="006C33F5" w:rsidRDefault="006C33F5" w:rsidP="004112BF">
      <w:pPr>
        <w:pStyle w:val="Corptext2"/>
        <w:spacing w:after="0" w:line="240" w:lineRule="auto"/>
        <w:jc w:val="both"/>
        <w:rPr>
          <w:rFonts w:ascii="Times New Roman" w:eastAsia="Times New Roman" w:hAnsi="Times New Roman" w:cs="Times New Roman"/>
          <w:sz w:val="28"/>
          <w:szCs w:val="28"/>
          <w:lang w:val="ro-RO" w:eastAsia="ar-SA"/>
        </w:rPr>
      </w:pPr>
      <w:r w:rsidRPr="00410DF8">
        <w:rPr>
          <w:rFonts w:ascii="Times New Roman" w:eastAsia="Times New Roman" w:hAnsi="Times New Roman" w:cs="Times New Roman"/>
          <w:sz w:val="28"/>
          <w:szCs w:val="28"/>
          <w:lang w:val="ro-RO" w:eastAsia="ar-SA"/>
        </w:rPr>
        <w:t xml:space="preserve">Amplasamentul </w:t>
      </w:r>
      <w:r w:rsidR="004112BF">
        <w:rPr>
          <w:rFonts w:ascii="Times New Roman" w:eastAsia="Times New Roman" w:hAnsi="Times New Roman" w:cs="Times New Roman"/>
          <w:sz w:val="28"/>
          <w:szCs w:val="28"/>
          <w:lang w:val="ro-RO" w:eastAsia="ar-SA"/>
        </w:rPr>
        <w:t>prezentei investitii</w:t>
      </w:r>
      <w:r w:rsidR="008560AB">
        <w:rPr>
          <w:rFonts w:ascii="Times New Roman" w:eastAsia="Times New Roman" w:hAnsi="Times New Roman" w:cs="Times New Roman"/>
          <w:sz w:val="28"/>
          <w:szCs w:val="28"/>
          <w:lang w:val="ro-RO" w:eastAsia="ar-SA"/>
        </w:rPr>
        <w:t xml:space="preserve">, </w:t>
      </w:r>
      <w:r w:rsidR="008560AB" w:rsidRPr="00410DF8">
        <w:rPr>
          <w:rFonts w:ascii="Times New Roman" w:eastAsia="Times New Roman" w:hAnsi="Times New Roman" w:cs="Times New Roman"/>
          <w:sz w:val="28"/>
          <w:szCs w:val="28"/>
          <w:lang w:val="ro-RO" w:eastAsia="ar-SA"/>
        </w:rPr>
        <w:t xml:space="preserve">se afla in intravilanul </w:t>
      </w:r>
      <w:r w:rsidR="004112BF">
        <w:rPr>
          <w:rFonts w:ascii="Times New Roman" w:eastAsia="Times New Roman" w:hAnsi="Times New Roman" w:cs="Times New Roman"/>
          <w:sz w:val="28"/>
          <w:szCs w:val="28"/>
          <w:lang w:val="ro-RO" w:eastAsia="ar-SA"/>
        </w:rPr>
        <w:t>comunei Horia</w:t>
      </w:r>
      <w:r w:rsidR="008560AB" w:rsidRPr="00410DF8">
        <w:rPr>
          <w:rFonts w:ascii="Times New Roman" w:eastAsia="Times New Roman" w:hAnsi="Times New Roman" w:cs="Times New Roman"/>
          <w:sz w:val="28"/>
          <w:szCs w:val="28"/>
          <w:lang w:val="ro-RO" w:eastAsia="ar-SA"/>
        </w:rPr>
        <w:t>,</w:t>
      </w:r>
      <w:r w:rsidR="008560AB" w:rsidRPr="00C74C05">
        <w:rPr>
          <w:rFonts w:ascii="Times New Roman" w:hAnsi="Times New Roman" w:cs="Times New Roman"/>
          <w:sz w:val="28"/>
          <w:szCs w:val="28"/>
          <w:lang w:val="ro-RO"/>
        </w:rPr>
        <w:t xml:space="preserve"> </w:t>
      </w:r>
      <w:r w:rsidR="008560AB" w:rsidRPr="008A0BBC">
        <w:rPr>
          <w:rFonts w:ascii="Times New Roman" w:hAnsi="Times New Roman" w:cs="Times New Roman"/>
          <w:sz w:val="28"/>
          <w:szCs w:val="28"/>
          <w:lang w:val="ro-RO"/>
        </w:rPr>
        <w:t>Str.</w:t>
      </w:r>
      <w:r w:rsidR="008560AB">
        <w:rPr>
          <w:rFonts w:ascii="Times New Roman" w:hAnsi="Times New Roman" w:cs="Times New Roman"/>
          <w:sz w:val="28"/>
          <w:szCs w:val="28"/>
          <w:lang w:val="ro-RO"/>
        </w:rPr>
        <w:t>Targului</w:t>
      </w:r>
      <w:r w:rsidR="008560AB" w:rsidRPr="008A0BBC">
        <w:rPr>
          <w:rFonts w:ascii="Times New Roman" w:hAnsi="Times New Roman" w:cs="Times New Roman"/>
          <w:sz w:val="28"/>
          <w:szCs w:val="28"/>
          <w:lang w:val="ro-RO"/>
        </w:rPr>
        <w:t xml:space="preserve"> </w:t>
      </w:r>
      <w:r w:rsidR="008560AB" w:rsidRPr="00410DF8">
        <w:rPr>
          <w:rFonts w:ascii="Times New Roman" w:eastAsia="Times New Roman" w:hAnsi="Times New Roman" w:cs="Times New Roman"/>
          <w:sz w:val="28"/>
          <w:szCs w:val="28"/>
          <w:lang w:val="ro-RO" w:eastAsia="ar-SA"/>
        </w:rPr>
        <w:t xml:space="preserve">proprietatea privata a SC </w:t>
      </w:r>
      <w:r w:rsidR="004112BF">
        <w:rPr>
          <w:rFonts w:ascii="Times New Roman" w:eastAsia="Times New Roman" w:hAnsi="Times New Roman" w:cs="Times New Roman"/>
          <w:sz w:val="28"/>
          <w:szCs w:val="28"/>
          <w:lang w:val="ro-RO" w:eastAsia="ar-SA"/>
        </w:rPr>
        <w:t>Carlin Tex Mob SRL</w:t>
      </w:r>
      <w:r w:rsidRPr="00410DF8">
        <w:rPr>
          <w:rFonts w:ascii="Times New Roman" w:eastAsia="Times New Roman" w:hAnsi="Times New Roman" w:cs="Times New Roman"/>
          <w:sz w:val="28"/>
          <w:szCs w:val="28"/>
          <w:lang w:val="ro-RO" w:eastAsia="ar-SA"/>
        </w:rPr>
        <w:t xml:space="preserve">– </w:t>
      </w:r>
      <w:r w:rsidR="004112BF">
        <w:rPr>
          <w:rFonts w:ascii="Times New Roman" w:eastAsia="Times New Roman" w:hAnsi="Times New Roman" w:cs="Times New Roman"/>
          <w:sz w:val="28"/>
          <w:szCs w:val="28"/>
          <w:lang w:val="ro-RO" w:eastAsia="ar-SA"/>
        </w:rPr>
        <w:t>c</w:t>
      </w:r>
      <w:r w:rsidR="004112BF" w:rsidRPr="00584A27">
        <w:rPr>
          <w:rFonts w:ascii="Times New Roman" w:eastAsia="Arial" w:hAnsi="Times New Roman" w:cs="Times New Roman"/>
          <w:sz w:val="28"/>
          <w:szCs w:val="28"/>
        </w:rPr>
        <w:t xml:space="preserve">ategoria de folosință </w:t>
      </w:r>
      <w:r w:rsidR="004112BF">
        <w:rPr>
          <w:rFonts w:ascii="Times New Roman" w:eastAsia="Arial" w:hAnsi="Times New Roman" w:cs="Times New Roman"/>
          <w:sz w:val="28"/>
          <w:szCs w:val="28"/>
        </w:rPr>
        <w:t>a terenului – curti constructii,</w:t>
      </w:r>
      <w:r w:rsidR="004112BF" w:rsidRPr="00FF44B9">
        <w:rPr>
          <w:rFonts w:ascii="Times New Roman" w:hAnsi="Times New Roman" w:cs="Times New Roman"/>
          <w:sz w:val="28"/>
          <w:szCs w:val="28"/>
          <w:lang w:val="ro-RO"/>
        </w:rPr>
        <w:t xml:space="preserve"> </w:t>
      </w:r>
      <w:r w:rsidR="004112BF">
        <w:rPr>
          <w:rFonts w:ascii="Times New Roman" w:hAnsi="Times New Roman" w:cs="Times New Roman"/>
          <w:sz w:val="28"/>
          <w:szCs w:val="28"/>
          <w:lang w:val="ro-RO"/>
        </w:rPr>
        <w:t xml:space="preserve">conform PUG -UTR8 – Zona agroindustriala, </w:t>
      </w:r>
      <w:r w:rsidRPr="00410DF8">
        <w:rPr>
          <w:rFonts w:ascii="Times New Roman" w:eastAsia="Times New Roman" w:hAnsi="Times New Roman" w:cs="Times New Roman"/>
          <w:sz w:val="28"/>
          <w:szCs w:val="28"/>
          <w:lang w:val="ro-RO" w:eastAsia="ar-SA"/>
        </w:rPr>
        <w:t xml:space="preserve">conform Certificatului de urbanism </w:t>
      </w:r>
      <w:r w:rsidR="008560AB" w:rsidRPr="00410DF8">
        <w:rPr>
          <w:rFonts w:ascii="Times New Roman" w:eastAsia="Times New Roman" w:hAnsi="Times New Roman" w:cs="Times New Roman"/>
          <w:sz w:val="28"/>
          <w:szCs w:val="28"/>
          <w:lang w:val="ro-RO" w:eastAsia="ar-SA"/>
        </w:rPr>
        <w:t>nr.</w:t>
      </w:r>
      <w:r w:rsidR="008560AB" w:rsidRPr="00C74C05">
        <w:rPr>
          <w:rFonts w:ascii="Times New Roman" w:hAnsi="Times New Roman" w:cs="Times New Roman"/>
          <w:sz w:val="28"/>
          <w:szCs w:val="28"/>
          <w:lang w:val="it-IT"/>
        </w:rPr>
        <w:t xml:space="preserve"> </w:t>
      </w:r>
      <w:r w:rsidR="004112BF">
        <w:rPr>
          <w:rFonts w:ascii="Times New Roman" w:hAnsi="Times New Roman" w:cs="Times New Roman"/>
          <w:sz w:val="28"/>
          <w:szCs w:val="28"/>
          <w:lang w:val="it-IT"/>
        </w:rPr>
        <w:t>100/07.08.2020</w:t>
      </w:r>
      <w:r w:rsidRPr="00410DF8">
        <w:rPr>
          <w:rFonts w:ascii="Times New Roman" w:eastAsia="Times New Roman" w:hAnsi="Times New Roman" w:cs="Times New Roman"/>
          <w:sz w:val="28"/>
          <w:szCs w:val="28"/>
          <w:lang w:val="ro-RO" w:eastAsia="ar-SA"/>
        </w:rPr>
        <w:t xml:space="preserve">, emis de Primaria </w:t>
      </w:r>
      <w:r w:rsidR="004112BF">
        <w:rPr>
          <w:rFonts w:ascii="Times New Roman" w:eastAsia="Times New Roman" w:hAnsi="Times New Roman" w:cs="Times New Roman"/>
          <w:sz w:val="28"/>
          <w:szCs w:val="28"/>
          <w:lang w:val="ro-RO" w:eastAsia="ar-SA"/>
        </w:rPr>
        <w:t>Comunei Horia</w:t>
      </w:r>
      <w:r w:rsidRPr="00410DF8">
        <w:rPr>
          <w:rFonts w:ascii="Times New Roman" w:eastAsia="Times New Roman" w:hAnsi="Times New Roman" w:cs="Times New Roman"/>
          <w:sz w:val="28"/>
          <w:szCs w:val="28"/>
          <w:lang w:val="ro-RO" w:eastAsia="ar-SA"/>
        </w:rPr>
        <w:t xml:space="preserve"> </w:t>
      </w:r>
    </w:p>
    <w:p w14:paraId="76B8AFC3" w14:textId="58E750D7" w:rsidR="004112BF" w:rsidRPr="00410DF8" w:rsidRDefault="004112BF" w:rsidP="006C33F5">
      <w:pPr>
        <w:spacing w:after="0"/>
        <w:jc w:val="both"/>
        <w:rPr>
          <w:rFonts w:ascii="Times New Roman" w:eastAsia="Times New Roman" w:hAnsi="Times New Roman" w:cs="Times New Roman"/>
          <w:sz w:val="28"/>
          <w:szCs w:val="28"/>
          <w:lang w:val="ro-RO" w:eastAsia="ar-SA"/>
        </w:rPr>
      </w:pPr>
      <w:r w:rsidRPr="004A085C">
        <w:rPr>
          <w:rFonts w:ascii="Times New Roman" w:eastAsia="Times New Roman" w:hAnsi="Times New Roman" w:cs="Times New Roman"/>
          <w:sz w:val="28"/>
          <w:szCs w:val="28"/>
          <w:lang w:val="ro-RO" w:eastAsia="ar-SA"/>
        </w:rPr>
        <w:t xml:space="preserve">proprietate privata </w:t>
      </w:r>
      <w:r>
        <w:rPr>
          <w:rFonts w:ascii="Times New Roman" w:eastAsia="Times New Roman" w:hAnsi="Times New Roman" w:cs="Times New Roman"/>
          <w:sz w:val="28"/>
          <w:szCs w:val="28"/>
          <w:lang w:val="ro-RO" w:eastAsia="ar-SA"/>
        </w:rPr>
        <w:t xml:space="preserve">a SC Carlin </w:t>
      </w:r>
    </w:p>
    <w:p w14:paraId="0FDB2678" w14:textId="58E750D7" w:rsidR="00117B13" w:rsidRPr="00C16850" w:rsidRDefault="00117B13" w:rsidP="00117B13">
      <w:pPr>
        <w:spacing w:after="0" w:line="240" w:lineRule="auto"/>
        <w:jc w:val="both"/>
        <w:rPr>
          <w:rFonts w:ascii="Times New Roman" w:eastAsia="Times New Roman" w:hAnsi="Times New Roman" w:cs="Times New Roman"/>
          <w:i/>
          <w:color w:val="444444"/>
          <w:sz w:val="28"/>
          <w:szCs w:val="28"/>
        </w:rPr>
      </w:pPr>
      <w:r w:rsidRPr="00C16850">
        <w:rPr>
          <w:rFonts w:ascii="Times New Roman" w:eastAsia="Times New Roman" w:hAnsi="Times New Roman" w:cs="Times New Roman"/>
          <w:i/>
          <w:color w:val="444444"/>
          <w:sz w:val="28"/>
          <w:szCs w:val="28"/>
        </w:rPr>
        <w:t> politici de zonare și de folosire a terenului;</w:t>
      </w:r>
    </w:p>
    <w:p w14:paraId="310BAE22" w14:textId="77777777" w:rsidR="00B55EBB" w:rsidRDefault="00C16850" w:rsidP="00C16850">
      <w:pPr>
        <w:spacing w:after="150" w:line="240" w:lineRule="auto"/>
        <w:jc w:val="both"/>
        <w:rPr>
          <w:rFonts w:ascii="Times New Roman" w:hAnsi="Times New Roman" w:cs="Times New Roman"/>
          <w:sz w:val="28"/>
          <w:szCs w:val="28"/>
        </w:rPr>
      </w:pPr>
      <w:r w:rsidRPr="00C16850">
        <w:rPr>
          <w:rFonts w:ascii="Times New Roman" w:hAnsi="Times New Roman" w:cs="Times New Roman"/>
          <w:sz w:val="28"/>
          <w:szCs w:val="28"/>
        </w:rPr>
        <w:t>Pentru zona studiată nu sunt prevăzute politici sau zonări ale terenului țintă, altele decât cele din prez</w:t>
      </w:r>
      <w:r>
        <w:rPr>
          <w:rFonts w:ascii="Times New Roman" w:hAnsi="Times New Roman" w:cs="Times New Roman"/>
          <w:sz w:val="28"/>
          <w:szCs w:val="28"/>
        </w:rPr>
        <w:t>e</w:t>
      </w:r>
      <w:r w:rsidRPr="00C16850">
        <w:rPr>
          <w:rFonts w:ascii="Times New Roman" w:hAnsi="Times New Roman" w:cs="Times New Roman"/>
          <w:sz w:val="28"/>
          <w:szCs w:val="28"/>
        </w:rPr>
        <w:t>nt și care să vină să creeze probleme legate de funcționarea obiectivului propus.</w:t>
      </w:r>
    </w:p>
    <w:p w14:paraId="655F8409" w14:textId="1113C286" w:rsidR="00117B13" w:rsidRPr="00C16850" w:rsidRDefault="00C16850" w:rsidP="00C16850">
      <w:pPr>
        <w:spacing w:after="150" w:line="240" w:lineRule="auto"/>
        <w:jc w:val="both"/>
        <w:rPr>
          <w:rFonts w:ascii="Times New Roman" w:eastAsia="Times New Roman" w:hAnsi="Times New Roman" w:cs="Times New Roman"/>
          <w:i/>
          <w:color w:val="444444"/>
          <w:sz w:val="28"/>
          <w:szCs w:val="28"/>
        </w:rPr>
      </w:pPr>
      <w:r w:rsidRPr="00C16850">
        <w:rPr>
          <w:rFonts w:ascii="Times New Roman" w:hAnsi="Times New Roman" w:cs="Times New Roman"/>
          <w:sz w:val="28"/>
          <w:szCs w:val="28"/>
        </w:rPr>
        <w:lastRenderedPageBreak/>
        <w:t xml:space="preserve"> </w:t>
      </w:r>
      <w:r w:rsidR="00117B13" w:rsidRPr="00C16850">
        <w:rPr>
          <w:rFonts w:ascii="Times New Roman" w:eastAsia="Times New Roman" w:hAnsi="Times New Roman" w:cs="Times New Roman"/>
          <w:i/>
          <w:color w:val="444444"/>
          <w:sz w:val="28"/>
          <w:szCs w:val="28"/>
        </w:rPr>
        <w:t> arealele sensibile;</w:t>
      </w:r>
    </w:p>
    <w:p w14:paraId="55E2FA6A" w14:textId="2AC135BB" w:rsidR="0097789D" w:rsidRDefault="00C16850" w:rsidP="0097789D">
      <w:pPr>
        <w:spacing w:after="0" w:line="240" w:lineRule="auto"/>
        <w:jc w:val="both"/>
        <w:rPr>
          <w:rFonts w:ascii="Times New Roman" w:eastAsia="Times New Roman" w:hAnsi="Times New Roman" w:cs="Times New Roman"/>
          <w:sz w:val="28"/>
          <w:szCs w:val="28"/>
          <w:lang w:bidi="en-US"/>
        </w:rPr>
      </w:pPr>
      <w:r w:rsidRPr="00C16850">
        <w:rPr>
          <w:rFonts w:ascii="Times New Roman" w:hAnsi="Times New Roman" w:cs="Times New Roman"/>
          <w:sz w:val="28"/>
          <w:szCs w:val="28"/>
        </w:rPr>
        <w:t xml:space="preserve">Din punct de vedere al protecției naturii, perimetrul studiat </w:t>
      </w:r>
      <w:r w:rsidR="0097789D">
        <w:rPr>
          <w:rFonts w:ascii="Times New Roman" w:hAnsi="Times New Roman" w:cs="Times New Roman"/>
          <w:sz w:val="28"/>
          <w:szCs w:val="28"/>
        </w:rPr>
        <w:t>este</w:t>
      </w:r>
      <w:r w:rsidRPr="00C16850">
        <w:rPr>
          <w:rFonts w:ascii="Times New Roman" w:hAnsi="Times New Roman" w:cs="Times New Roman"/>
          <w:sz w:val="28"/>
          <w:szCs w:val="28"/>
        </w:rPr>
        <w:t xml:space="preserve"> cuprins în rețeaua Natura 2000</w:t>
      </w:r>
      <w:r w:rsidR="0097789D">
        <w:rPr>
          <w:rFonts w:ascii="Times New Roman" w:hAnsi="Times New Roman" w:cs="Times New Roman"/>
          <w:sz w:val="28"/>
          <w:szCs w:val="28"/>
        </w:rPr>
        <w:t xml:space="preserve"> -    </w:t>
      </w:r>
      <w:r w:rsidR="0097789D" w:rsidRPr="0079770B">
        <w:rPr>
          <w:rFonts w:ascii="Times New Roman" w:eastAsia="Times New Roman" w:hAnsi="Times New Roman" w:cs="Times New Roman"/>
          <w:i/>
          <w:iCs/>
          <w:sz w:val="28"/>
          <w:szCs w:val="28"/>
          <w:lang w:bidi="en-US"/>
        </w:rPr>
        <w:t>ROSCI 0364 Râul Moldova între Tupilaţi şi Roman</w:t>
      </w:r>
    </w:p>
    <w:p w14:paraId="45AF3710" w14:textId="77777777" w:rsidR="00615A1D" w:rsidRDefault="00615A1D" w:rsidP="00117B13">
      <w:pPr>
        <w:spacing w:after="0" w:line="240" w:lineRule="auto"/>
        <w:jc w:val="both"/>
        <w:rPr>
          <w:rFonts w:ascii="Times New Roman" w:hAnsi="Times New Roman" w:cs="Times New Roman"/>
          <w:sz w:val="28"/>
          <w:szCs w:val="28"/>
        </w:rPr>
      </w:pPr>
    </w:p>
    <w:p w14:paraId="1C594130" w14:textId="2D445ACC" w:rsidR="00117B13" w:rsidRDefault="003F73D0" w:rsidP="00453F79">
      <w:pPr>
        <w:spacing w:after="0" w:line="240" w:lineRule="auto"/>
        <w:jc w:val="both"/>
        <w:rPr>
          <w:rFonts w:ascii="Times New Roman" w:eastAsia="Times New Roman" w:hAnsi="Times New Roman" w:cs="Times New Roman"/>
          <w:i/>
          <w:color w:val="444444"/>
          <w:sz w:val="28"/>
          <w:szCs w:val="28"/>
        </w:rPr>
      </w:pPr>
      <w:r w:rsidRPr="003F73D0">
        <w:rPr>
          <w:rFonts w:ascii="Times New Roman" w:eastAsia="Times New Roman" w:hAnsi="Times New Roman" w:cs="Times New Roman"/>
          <w:b/>
          <w:i/>
          <w:color w:val="444444"/>
          <w:sz w:val="28"/>
          <w:szCs w:val="28"/>
        </w:rPr>
        <w:t>V.4</w:t>
      </w:r>
      <w:r>
        <w:rPr>
          <w:rFonts w:ascii="Times New Roman" w:eastAsia="Times New Roman" w:hAnsi="Times New Roman" w:cs="Times New Roman"/>
          <w:i/>
          <w:color w:val="444444"/>
          <w:sz w:val="28"/>
          <w:szCs w:val="28"/>
        </w:rPr>
        <w:t xml:space="preserve"> </w:t>
      </w:r>
      <w:r w:rsidR="00117B13" w:rsidRPr="00C16850">
        <w:rPr>
          <w:rFonts w:ascii="Times New Roman" w:eastAsia="Times New Roman" w:hAnsi="Times New Roman" w:cs="Times New Roman"/>
          <w:i/>
          <w:color w:val="444444"/>
          <w:sz w:val="28"/>
          <w:szCs w:val="28"/>
        </w:rPr>
        <w:t>- coordonatele geografice ale amplasamentului proiectului, care vor fi prezentate sub formă de vector în format digital cu referință geografică, în sistem de proiecție națională Stereo 1970;</w:t>
      </w:r>
    </w:p>
    <w:p w14:paraId="182282E9" w14:textId="186A7062" w:rsidR="00C16850" w:rsidRDefault="00C16850" w:rsidP="00453F79">
      <w:pPr>
        <w:spacing w:after="0" w:line="240" w:lineRule="auto"/>
        <w:jc w:val="both"/>
        <w:rPr>
          <w:rFonts w:ascii="Times New Roman" w:hAnsi="Times New Roman" w:cs="Times New Roman"/>
          <w:sz w:val="28"/>
          <w:szCs w:val="28"/>
        </w:rPr>
      </w:pPr>
      <w:r w:rsidRPr="00C16850">
        <w:rPr>
          <w:rFonts w:ascii="Times New Roman" w:hAnsi="Times New Roman" w:cs="Times New Roman"/>
          <w:sz w:val="28"/>
          <w:szCs w:val="28"/>
        </w:rPr>
        <w:t>Coordonatele stereo 1970 ale elementelor de referință ale obiectivului sunt prezentate în anexa planșe</w:t>
      </w:r>
      <w:r w:rsidR="00FD22FB">
        <w:rPr>
          <w:rFonts w:ascii="Times New Roman" w:hAnsi="Times New Roman" w:cs="Times New Roman"/>
          <w:sz w:val="28"/>
          <w:szCs w:val="28"/>
        </w:rPr>
        <w:t xml:space="preserve"> </w:t>
      </w:r>
      <w:r w:rsidRPr="00C16850">
        <w:rPr>
          <w:rFonts w:ascii="Times New Roman" w:hAnsi="Times New Roman" w:cs="Times New Roman"/>
          <w:sz w:val="28"/>
          <w:szCs w:val="28"/>
        </w:rPr>
        <w:t>ce însoțește prezentul document</w:t>
      </w:r>
    </w:p>
    <w:p w14:paraId="46662A88" w14:textId="77777777" w:rsidR="007C09EB" w:rsidRDefault="007C09EB" w:rsidP="00453F79">
      <w:pPr>
        <w:spacing w:after="0" w:line="240" w:lineRule="auto"/>
        <w:jc w:val="both"/>
        <w:rPr>
          <w:rFonts w:ascii="Times New Roman" w:hAnsi="Times New Roman" w:cs="Times New Roman"/>
          <w:sz w:val="28"/>
          <w:szCs w:val="28"/>
        </w:rPr>
      </w:pPr>
    </w:p>
    <w:tbl>
      <w:tblPr>
        <w:tblStyle w:val="Tabelgril"/>
        <w:tblW w:w="0" w:type="auto"/>
        <w:tblLook w:val="04A0" w:firstRow="1" w:lastRow="0" w:firstColumn="1" w:lastColumn="0" w:noHBand="0" w:noVBand="1"/>
      </w:tblPr>
      <w:tblGrid>
        <w:gridCol w:w="1255"/>
        <w:gridCol w:w="2790"/>
        <w:gridCol w:w="3102"/>
        <w:gridCol w:w="2383"/>
      </w:tblGrid>
      <w:tr w:rsidR="007C09EB" w14:paraId="49AE5DEA" w14:textId="77777777" w:rsidTr="007C09EB">
        <w:tc>
          <w:tcPr>
            <w:tcW w:w="1255" w:type="dxa"/>
          </w:tcPr>
          <w:p w14:paraId="3F3FFD4F" w14:textId="27A9A72F" w:rsidR="007C09EB" w:rsidRDefault="007C09EB" w:rsidP="00453F79">
            <w:pPr>
              <w:jc w:val="both"/>
              <w:rPr>
                <w:rFonts w:ascii="Times New Roman" w:hAnsi="Times New Roman" w:cs="Times New Roman"/>
                <w:sz w:val="28"/>
                <w:szCs w:val="28"/>
              </w:rPr>
            </w:pPr>
            <w:r>
              <w:rPr>
                <w:rFonts w:ascii="Times New Roman" w:hAnsi="Times New Roman" w:cs="Times New Roman"/>
                <w:sz w:val="28"/>
                <w:szCs w:val="28"/>
              </w:rPr>
              <w:t>Nr.pct.</w:t>
            </w:r>
          </w:p>
        </w:tc>
        <w:tc>
          <w:tcPr>
            <w:tcW w:w="2790" w:type="dxa"/>
          </w:tcPr>
          <w:p w14:paraId="14E59499" w14:textId="13517C18"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Coord. X</w:t>
            </w:r>
          </w:p>
        </w:tc>
        <w:tc>
          <w:tcPr>
            <w:tcW w:w="3102" w:type="dxa"/>
          </w:tcPr>
          <w:p w14:paraId="46825D57" w14:textId="3BD8F8ED"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Coord.Y</w:t>
            </w:r>
          </w:p>
        </w:tc>
        <w:tc>
          <w:tcPr>
            <w:tcW w:w="2383" w:type="dxa"/>
          </w:tcPr>
          <w:p w14:paraId="1243AF72" w14:textId="5F572894"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Lungimi laturi</w:t>
            </w:r>
          </w:p>
        </w:tc>
      </w:tr>
      <w:tr w:rsidR="007C09EB" w14:paraId="75041CB6" w14:textId="77777777" w:rsidTr="007C09EB">
        <w:tc>
          <w:tcPr>
            <w:tcW w:w="1255" w:type="dxa"/>
          </w:tcPr>
          <w:p w14:paraId="3E2C4BA4" w14:textId="375F2DA7" w:rsidR="007C09EB" w:rsidRDefault="007C09EB" w:rsidP="007C09EB">
            <w:pPr>
              <w:jc w:val="right"/>
              <w:rPr>
                <w:rFonts w:ascii="Times New Roman" w:hAnsi="Times New Roman" w:cs="Times New Roman"/>
                <w:sz w:val="28"/>
                <w:szCs w:val="28"/>
              </w:rPr>
            </w:pPr>
            <w:r>
              <w:rPr>
                <w:rFonts w:ascii="Times New Roman" w:hAnsi="Times New Roman" w:cs="Times New Roman"/>
                <w:sz w:val="28"/>
                <w:szCs w:val="28"/>
              </w:rPr>
              <w:t>13</w:t>
            </w:r>
          </w:p>
        </w:tc>
        <w:tc>
          <w:tcPr>
            <w:tcW w:w="2790" w:type="dxa"/>
          </w:tcPr>
          <w:p w14:paraId="445EB077" w14:textId="1D11B4CF"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604234.9364</w:t>
            </w:r>
          </w:p>
        </w:tc>
        <w:tc>
          <w:tcPr>
            <w:tcW w:w="3102" w:type="dxa"/>
          </w:tcPr>
          <w:p w14:paraId="7FA48F8E" w14:textId="5B9771EF"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644113.5902</w:t>
            </w:r>
          </w:p>
        </w:tc>
        <w:tc>
          <w:tcPr>
            <w:tcW w:w="2383" w:type="dxa"/>
          </w:tcPr>
          <w:p w14:paraId="672441FB" w14:textId="6B6251BC"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46.732</w:t>
            </w:r>
          </w:p>
        </w:tc>
      </w:tr>
      <w:tr w:rsidR="007C09EB" w14:paraId="497F6C57" w14:textId="77777777" w:rsidTr="007C09EB">
        <w:tc>
          <w:tcPr>
            <w:tcW w:w="1255" w:type="dxa"/>
          </w:tcPr>
          <w:p w14:paraId="27D9D81D" w14:textId="65C01CCC" w:rsidR="007C09EB" w:rsidRDefault="007C09EB" w:rsidP="007C09EB">
            <w:pPr>
              <w:jc w:val="right"/>
              <w:rPr>
                <w:rFonts w:ascii="Times New Roman" w:hAnsi="Times New Roman" w:cs="Times New Roman"/>
                <w:sz w:val="28"/>
                <w:szCs w:val="28"/>
              </w:rPr>
            </w:pPr>
            <w:r>
              <w:rPr>
                <w:rFonts w:ascii="Times New Roman" w:hAnsi="Times New Roman" w:cs="Times New Roman"/>
                <w:sz w:val="28"/>
                <w:szCs w:val="28"/>
              </w:rPr>
              <w:t>14</w:t>
            </w:r>
          </w:p>
        </w:tc>
        <w:tc>
          <w:tcPr>
            <w:tcW w:w="2790" w:type="dxa"/>
          </w:tcPr>
          <w:p w14:paraId="6B449D7C" w14:textId="3E8FCE06"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604196.8251</w:t>
            </w:r>
          </w:p>
        </w:tc>
        <w:tc>
          <w:tcPr>
            <w:tcW w:w="3102" w:type="dxa"/>
          </w:tcPr>
          <w:p w14:paraId="425A8CCB" w14:textId="290F22C5"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644086.5450</w:t>
            </w:r>
          </w:p>
        </w:tc>
        <w:tc>
          <w:tcPr>
            <w:tcW w:w="2383" w:type="dxa"/>
          </w:tcPr>
          <w:p w14:paraId="26D80D35" w14:textId="003B397E"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30.612</w:t>
            </w:r>
          </w:p>
        </w:tc>
      </w:tr>
      <w:tr w:rsidR="007C09EB" w14:paraId="77ABE1B0" w14:textId="77777777" w:rsidTr="007C09EB">
        <w:tc>
          <w:tcPr>
            <w:tcW w:w="1255" w:type="dxa"/>
          </w:tcPr>
          <w:p w14:paraId="471A05E2" w14:textId="161DA4B0" w:rsidR="007C09EB" w:rsidRDefault="007C09EB" w:rsidP="007C09EB">
            <w:pPr>
              <w:jc w:val="right"/>
              <w:rPr>
                <w:rFonts w:ascii="Times New Roman" w:hAnsi="Times New Roman" w:cs="Times New Roman"/>
                <w:sz w:val="28"/>
                <w:szCs w:val="28"/>
              </w:rPr>
            </w:pPr>
            <w:r>
              <w:rPr>
                <w:rFonts w:ascii="Times New Roman" w:hAnsi="Times New Roman" w:cs="Times New Roman"/>
                <w:sz w:val="28"/>
                <w:szCs w:val="28"/>
              </w:rPr>
              <w:t>3</w:t>
            </w:r>
          </w:p>
        </w:tc>
        <w:tc>
          <w:tcPr>
            <w:tcW w:w="2790" w:type="dxa"/>
          </w:tcPr>
          <w:p w14:paraId="4C607DA0" w14:textId="08F4BEF5"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604181.7760</w:t>
            </w:r>
          </w:p>
        </w:tc>
        <w:tc>
          <w:tcPr>
            <w:tcW w:w="3102" w:type="dxa"/>
          </w:tcPr>
          <w:p w14:paraId="2CC04AC1" w14:textId="60BD0E38"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644113.2030</w:t>
            </w:r>
          </w:p>
        </w:tc>
        <w:tc>
          <w:tcPr>
            <w:tcW w:w="2383" w:type="dxa"/>
          </w:tcPr>
          <w:p w14:paraId="6800899B" w14:textId="186943F5"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46.732</w:t>
            </w:r>
          </w:p>
        </w:tc>
      </w:tr>
      <w:tr w:rsidR="007C09EB" w14:paraId="44F8FA6D" w14:textId="77777777" w:rsidTr="007C09EB">
        <w:tc>
          <w:tcPr>
            <w:tcW w:w="1255" w:type="dxa"/>
          </w:tcPr>
          <w:p w14:paraId="5649B084" w14:textId="0A43C0F8" w:rsidR="007C09EB" w:rsidRDefault="007C09EB" w:rsidP="007C09EB">
            <w:pPr>
              <w:jc w:val="right"/>
              <w:rPr>
                <w:rFonts w:ascii="Times New Roman" w:hAnsi="Times New Roman" w:cs="Times New Roman"/>
                <w:sz w:val="28"/>
                <w:szCs w:val="28"/>
              </w:rPr>
            </w:pPr>
            <w:r>
              <w:rPr>
                <w:rFonts w:ascii="Times New Roman" w:hAnsi="Times New Roman" w:cs="Times New Roman"/>
                <w:sz w:val="28"/>
                <w:szCs w:val="28"/>
              </w:rPr>
              <w:t>2</w:t>
            </w:r>
          </w:p>
        </w:tc>
        <w:tc>
          <w:tcPr>
            <w:tcW w:w="2790" w:type="dxa"/>
          </w:tcPr>
          <w:p w14:paraId="6405AE90" w14:textId="4C010393"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604219.8870</w:t>
            </w:r>
          </w:p>
        </w:tc>
        <w:tc>
          <w:tcPr>
            <w:tcW w:w="3102" w:type="dxa"/>
          </w:tcPr>
          <w:p w14:paraId="4906B8C2" w14:textId="0B453C6E"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644140.2480</w:t>
            </w:r>
          </w:p>
        </w:tc>
        <w:tc>
          <w:tcPr>
            <w:tcW w:w="2383" w:type="dxa"/>
          </w:tcPr>
          <w:p w14:paraId="21EABA47" w14:textId="25B7275A" w:rsidR="007C09EB" w:rsidRDefault="007C09EB" w:rsidP="007C09EB">
            <w:pPr>
              <w:jc w:val="center"/>
              <w:rPr>
                <w:rFonts w:ascii="Times New Roman" w:hAnsi="Times New Roman" w:cs="Times New Roman"/>
                <w:sz w:val="28"/>
                <w:szCs w:val="28"/>
              </w:rPr>
            </w:pPr>
            <w:r>
              <w:rPr>
                <w:rFonts w:ascii="Times New Roman" w:hAnsi="Times New Roman" w:cs="Times New Roman"/>
                <w:sz w:val="28"/>
                <w:szCs w:val="28"/>
              </w:rPr>
              <w:t>30.612</w:t>
            </w:r>
          </w:p>
        </w:tc>
      </w:tr>
    </w:tbl>
    <w:p w14:paraId="6928AA78" w14:textId="77777777" w:rsidR="007C09EB" w:rsidRDefault="007C09EB" w:rsidP="00453F79">
      <w:pPr>
        <w:spacing w:after="0" w:line="240" w:lineRule="auto"/>
        <w:jc w:val="both"/>
        <w:rPr>
          <w:rFonts w:ascii="Times New Roman" w:hAnsi="Times New Roman" w:cs="Times New Roman"/>
          <w:sz w:val="28"/>
          <w:szCs w:val="28"/>
        </w:rPr>
      </w:pPr>
    </w:p>
    <w:p w14:paraId="272681D7" w14:textId="56DB7983" w:rsidR="00117B13" w:rsidRPr="00C16850" w:rsidRDefault="003F73D0" w:rsidP="00117B13">
      <w:pPr>
        <w:spacing w:after="150" w:line="240" w:lineRule="auto"/>
        <w:jc w:val="both"/>
        <w:rPr>
          <w:rFonts w:ascii="Times New Roman" w:eastAsia="Times New Roman" w:hAnsi="Times New Roman" w:cs="Times New Roman"/>
          <w:i/>
          <w:color w:val="444444"/>
          <w:sz w:val="28"/>
          <w:szCs w:val="28"/>
        </w:rPr>
      </w:pPr>
      <w:r w:rsidRPr="003F73D0">
        <w:rPr>
          <w:rFonts w:ascii="Times New Roman" w:eastAsia="Times New Roman" w:hAnsi="Times New Roman" w:cs="Times New Roman"/>
          <w:b/>
          <w:i/>
          <w:color w:val="444444"/>
          <w:sz w:val="28"/>
          <w:szCs w:val="28"/>
        </w:rPr>
        <w:t>V.5</w:t>
      </w:r>
      <w:r>
        <w:rPr>
          <w:rFonts w:ascii="Times New Roman" w:eastAsia="Times New Roman" w:hAnsi="Times New Roman" w:cs="Times New Roman"/>
          <w:i/>
          <w:color w:val="444444"/>
          <w:sz w:val="28"/>
          <w:szCs w:val="28"/>
        </w:rPr>
        <w:t xml:space="preserve"> </w:t>
      </w:r>
      <w:r w:rsidR="00117B13" w:rsidRPr="00C16850">
        <w:rPr>
          <w:rFonts w:ascii="Times New Roman" w:eastAsia="Times New Roman" w:hAnsi="Times New Roman" w:cs="Times New Roman"/>
          <w:i/>
          <w:color w:val="444444"/>
          <w:sz w:val="28"/>
          <w:szCs w:val="28"/>
        </w:rPr>
        <w:t>- detalii privind orice variantă de amplasament care a fost luată în considerare.</w:t>
      </w:r>
    </w:p>
    <w:p w14:paraId="01466126" w14:textId="23B7B3AD" w:rsidR="00A03698" w:rsidRDefault="00EE5DA5" w:rsidP="00117B13">
      <w:pPr>
        <w:spacing w:after="150" w:line="240" w:lineRule="auto"/>
        <w:jc w:val="both"/>
        <w:rPr>
          <w:rFonts w:ascii="Times New Roman" w:eastAsia="Times New Roman" w:hAnsi="Times New Roman" w:cs="Times New Roman"/>
          <w:sz w:val="28"/>
          <w:szCs w:val="28"/>
        </w:rPr>
      </w:pPr>
      <w:r w:rsidRPr="00EE5DA5">
        <w:rPr>
          <w:rFonts w:ascii="Times New Roman" w:eastAsia="Times New Roman" w:hAnsi="Times New Roman" w:cs="Times New Roman"/>
          <w:sz w:val="28"/>
          <w:szCs w:val="28"/>
        </w:rPr>
        <w:t>Nu este cazul</w:t>
      </w:r>
      <w:r>
        <w:rPr>
          <w:rFonts w:ascii="Times New Roman" w:eastAsia="Times New Roman" w:hAnsi="Times New Roman" w:cs="Times New Roman"/>
          <w:sz w:val="28"/>
          <w:szCs w:val="28"/>
        </w:rPr>
        <w:t>.</w:t>
      </w:r>
    </w:p>
    <w:p w14:paraId="3DACB9A6" w14:textId="3C3860A2" w:rsidR="00803290" w:rsidRDefault="00803290" w:rsidP="00117B13">
      <w:pPr>
        <w:spacing w:after="150" w:line="240" w:lineRule="auto"/>
        <w:jc w:val="both"/>
        <w:rPr>
          <w:rFonts w:ascii="Times New Roman" w:eastAsia="Times New Roman" w:hAnsi="Times New Roman" w:cs="Times New Roman"/>
          <w:color w:val="FF0000"/>
          <w:sz w:val="28"/>
          <w:szCs w:val="28"/>
        </w:rPr>
      </w:pPr>
    </w:p>
    <w:p w14:paraId="59DFEE42" w14:textId="7EC437C9" w:rsidR="008E5DE7" w:rsidRDefault="008E5DE7" w:rsidP="00117B13">
      <w:pPr>
        <w:spacing w:after="150" w:line="240" w:lineRule="auto"/>
        <w:jc w:val="both"/>
        <w:rPr>
          <w:rFonts w:ascii="Times New Roman" w:eastAsia="Times New Roman" w:hAnsi="Times New Roman" w:cs="Times New Roman"/>
          <w:color w:val="FF0000"/>
          <w:sz w:val="28"/>
          <w:szCs w:val="28"/>
        </w:rPr>
      </w:pPr>
    </w:p>
    <w:p w14:paraId="0B4FDFD0" w14:textId="4FBE0DC0" w:rsidR="00117B13" w:rsidRDefault="00117B13" w:rsidP="00117B13">
      <w:pPr>
        <w:spacing w:after="150" w:line="240" w:lineRule="auto"/>
        <w:jc w:val="both"/>
        <w:rPr>
          <w:rFonts w:ascii="Times New Roman" w:eastAsia="Times New Roman" w:hAnsi="Times New Roman" w:cs="Times New Roman"/>
          <w:b/>
          <w:color w:val="444444"/>
          <w:sz w:val="28"/>
          <w:szCs w:val="28"/>
        </w:rPr>
      </w:pPr>
      <w:r w:rsidRPr="00117B13">
        <w:rPr>
          <w:rFonts w:ascii="Times New Roman" w:eastAsia="Times New Roman" w:hAnsi="Times New Roman" w:cs="Times New Roman"/>
          <w:b/>
          <w:bCs/>
          <w:color w:val="222222"/>
          <w:sz w:val="28"/>
          <w:szCs w:val="28"/>
        </w:rPr>
        <w:t>VI.</w:t>
      </w:r>
      <w:r w:rsidRPr="00117B13">
        <w:rPr>
          <w:rFonts w:ascii="Times New Roman" w:eastAsia="Times New Roman" w:hAnsi="Times New Roman" w:cs="Times New Roman"/>
          <w:b/>
          <w:color w:val="444444"/>
          <w:sz w:val="28"/>
          <w:szCs w:val="28"/>
        </w:rPr>
        <w:t> </w:t>
      </w:r>
      <w:r w:rsidR="00EE5DA5" w:rsidRPr="00117B13">
        <w:rPr>
          <w:rFonts w:ascii="Times New Roman" w:eastAsia="Times New Roman" w:hAnsi="Times New Roman" w:cs="Times New Roman"/>
          <w:b/>
          <w:color w:val="444444"/>
          <w:sz w:val="28"/>
          <w:szCs w:val="28"/>
        </w:rPr>
        <w:t>DESCRIEREA TUTUROR EFECTELOR SEMNIFICATIVE POSIBILE ASUPRA MEDIULUI ALE PROIECTULUI, ÎN LIMITA INFORMAȚIILOR DISPONIBILE</w:t>
      </w:r>
      <w:r w:rsidRPr="00117B13">
        <w:rPr>
          <w:rFonts w:ascii="Times New Roman" w:eastAsia="Times New Roman" w:hAnsi="Times New Roman" w:cs="Times New Roman"/>
          <w:b/>
          <w:color w:val="444444"/>
          <w:sz w:val="28"/>
          <w:szCs w:val="28"/>
        </w:rPr>
        <w:t>:</w:t>
      </w:r>
    </w:p>
    <w:p w14:paraId="1249E5B6" w14:textId="60E58709" w:rsidR="00117B13" w:rsidRPr="00EE5DA5" w:rsidRDefault="008C2EEF" w:rsidP="0088765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bCs/>
          <w:color w:val="222222"/>
          <w:sz w:val="28"/>
          <w:szCs w:val="28"/>
        </w:rPr>
        <w:t>VI.</w:t>
      </w:r>
      <w:r w:rsidR="00117B13" w:rsidRPr="00117B13">
        <w:rPr>
          <w:rFonts w:ascii="Times New Roman" w:eastAsia="Times New Roman" w:hAnsi="Times New Roman" w:cs="Times New Roman"/>
          <w:b/>
          <w:bCs/>
          <w:color w:val="222222"/>
          <w:sz w:val="28"/>
          <w:szCs w:val="28"/>
        </w:rPr>
        <w:t>A.</w:t>
      </w:r>
      <w:r w:rsidR="00117B13" w:rsidRPr="00117B13">
        <w:rPr>
          <w:rFonts w:ascii="Times New Roman" w:eastAsia="Times New Roman" w:hAnsi="Times New Roman" w:cs="Times New Roman"/>
          <w:color w:val="444444"/>
          <w:sz w:val="28"/>
          <w:szCs w:val="28"/>
        </w:rPr>
        <w:t> </w:t>
      </w:r>
      <w:r w:rsidR="00117B13" w:rsidRPr="00EE5DA5">
        <w:rPr>
          <w:rFonts w:ascii="Times New Roman" w:eastAsia="Times New Roman" w:hAnsi="Times New Roman" w:cs="Times New Roman"/>
          <w:b/>
          <w:i/>
          <w:color w:val="444444"/>
          <w:sz w:val="28"/>
          <w:szCs w:val="28"/>
        </w:rPr>
        <w:t>Surse de poluanți și instalații pentru reținerea, evacuarea și dispersia poluanților în mediu:</w:t>
      </w:r>
    </w:p>
    <w:p w14:paraId="018C5434" w14:textId="77777777" w:rsidR="00AC2CE9" w:rsidRDefault="00AC2CE9" w:rsidP="0088765B">
      <w:pPr>
        <w:spacing w:after="0" w:line="240" w:lineRule="auto"/>
        <w:jc w:val="both"/>
        <w:rPr>
          <w:rFonts w:ascii="Times New Roman" w:eastAsia="Times New Roman" w:hAnsi="Times New Roman" w:cs="Times New Roman"/>
          <w:b/>
          <w:bCs/>
          <w:color w:val="222222"/>
          <w:sz w:val="28"/>
          <w:szCs w:val="28"/>
          <w:u w:val="single"/>
        </w:rPr>
      </w:pPr>
    </w:p>
    <w:p w14:paraId="37FE44F8" w14:textId="092F95A3" w:rsidR="00117B13" w:rsidRPr="008C2EEF" w:rsidRDefault="008C2EEF" w:rsidP="0088765B">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color w:val="222222"/>
          <w:sz w:val="28"/>
          <w:szCs w:val="28"/>
          <w:u w:val="single"/>
        </w:rPr>
        <w:t>VI.A.</w:t>
      </w:r>
      <w:r w:rsidR="00117B13" w:rsidRPr="008C2EEF">
        <w:rPr>
          <w:rFonts w:ascii="Times New Roman" w:eastAsia="Times New Roman" w:hAnsi="Times New Roman" w:cs="Times New Roman"/>
          <w:b/>
          <w:bCs/>
          <w:color w:val="222222"/>
          <w:sz w:val="28"/>
          <w:szCs w:val="28"/>
          <w:u w:val="single"/>
        </w:rPr>
        <w:t>a)</w:t>
      </w:r>
      <w:r w:rsidR="00117B13" w:rsidRPr="008C2EEF">
        <w:rPr>
          <w:rFonts w:ascii="Times New Roman" w:eastAsia="Times New Roman" w:hAnsi="Times New Roman" w:cs="Times New Roman"/>
          <w:color w:val="444444"/>
          <w:sz w:val="28"/>
          <w:szCs w:val="28"/>
          <w:u w:val="single"/>
        </w:rPr>
        <w:t> </w:t>
      </w:r>
      <w:r w:rsidRPr="00453F79">
        <w:rPr>
          <w:rFonts w:ascii="Times New Roman" w:eastAsia="Times New Roman" w:hAnsi="Times New Roman" w:cs="Times New Roman"/>
          <w:b/>
          <w:color w:val="444444"/>
          <w:sz w:val="28"/>
          <w:szCs w:val="28"/>
          <w:u w:val="single"/>
        </w:rPr>
        <w:t xml:space="preserve">- </w:t>
      </w:r>
      <w:r w:rsidR="00117B13" w:rsidRPr="00453F79">
        <w:rPr>
          <w:rFonts w:ascii="Times New Roman" w:eastAsia="Times New Roman" w:hAnsi="Times New Roman" w:cs="Times New Roman"/>
          <w:b/>
          <w:color w:val="444444"/>
          <w:sz w:val="28"/>
          <w:szCs w:val="28"/>
          <w:u w:val="single"/>
        </w:rPr>
        <w:t>protecția calității apelor:</w:t>
      </w:r>
    </w:p>
    <w:p w14:paraId="30A8AD5F" w14:textId="3EF2EA4C" w:rsidR="00117B13" w:rsidRDefault="00117B13" w:rsidP="0088765B">
      <w:pPr>
        <w:spacing w:after="0" w:line="240" w:lineRule="auto"/>
        <w:jc w:val="both"/>
        <w:rPr>
          <w:rFonts w:ascii="Times New Roman" w:eastAsia="Times New Roman" w:hAnsi="Times New Roman" w:cs="Times New Roman"/>
          <w:b/>
          <w:color w:val="444444"/>
          <w:sz w:val="28"/>
          <w:szCs w:val="28"/>
        </w:rPr>
      </w:pPr>
      <w:r w:rsidRPr="00453F79">
        <w:rPr>
          <w:rFonts w:ascii="Times New Roman" w:eastAsia="Times New Roman" w:hAnsi="Times New Roman" w:cs="Times New Roman"/>
          <w:b/>
          <w:bCs/>
          <w:color w:val="222222"/>
          <w:sz w:val="28"/>
          <w:szCs w:val="28"/>
        </w:rPr>
        <w:t>-</w:t>
      </w:r>
      <w:r w:rsidRPr="00453F79">
        <w:rPr>
          <w:rFonts w:ascii="Times New Roman" w:eastAsia="Times New Roman" w:hAnsi="Times New Roman" w:cs="Times New Roman"/>
          <w:b/>
          <w:color w:val="444444"/>
          <w:sz w:val="28"/>
          <w:szCs w:val="28"/>
        </w:rPr>
        <w:t> sursele de poluanți pentru ape, locul de evacuare sau emisarul;</w:t>
      </w:r>
    </w:p>
    <w:p w14:paraId="1491D91D" w14:textId="77777777" w:rsidR="00453F79" w:rsidRPr="00453F79" w:rsidRDefault="00453F79" w:rsidP="0088765B">
      <w:pPr>
        <w:pStyle w:val="Indentcorptext"/>
        <w:spacing w:after="0"/>
        <w:ind w:left="0" w:firstLine="270"/>
        <w:rPr>
          <w:i/>
          <w:sz w:val="28"/>
          <w:szCs w:val="28"/>
        </w:rPr>
      </w:pPr>
      <w:r w:rsidRPr="00453F79">
        <w:rPr>
          <w:i/>
          <w:iCs/>
          <w:sz w:val="28"/>
          <w:szCs w:val="28"/>
        </w:rPr>
        <w:sym w:font="Wingdings" w:char="F0E8"/>
      </w:r>
      <w:r w:rsidRPr="00453F79">
        <w:rPr>
          <w:i/>
          <w:iCs/>
          <w:sz w:val="28"/>
          <w:szCs w:val="28"/>
        </w:rPr>
        <w:t xml:space="preserve"> </w:t>
      </w:r>
      <w:r w:rsidRPr="00453F79">
        <w:rPr>
          <w:b/>
          <w:i/>
          <w:sz w:val="28"/>
          <w:szCs w:val="28"/>
        </w:rPr>
        <w:t>Surse specifice perioadei de constructie:</w:t>
      </w:r>
    </w:p>
    <w:p w14:paraId="46E9C96A" w14:textId="77777777" w:rsidR="0000285E" w:rsidRPr="00453F79" w:rsidRDefault="0000285E" w:rsidP="00B96BC3">
      <w:pPr>
        <w:numPr>
          <w:ilvl w:val="0"/>
          <w:numId w:val="2"/>
        </w:numPr>
        <w:spacing w:after="0" w:line="240" w:lineRule="auto"/>
        <w:ind w:left="0" w:firstLine="270"/>
        <w:jc w:val="both"/>
        <w:rPr>
          <w:rFonts w:ascii="Times New Roman" w:hAnsi="Times New Roman" w:cs="Times New Roman"/>
          <w:sz w:val="28"/>
          <w:szCs w:val="28"/>
        </w:rPr>
      </w:pPr>
      <w:r w:rsidRPr="00453F79">
        <w:rPr>
          <w:rFonts w:ascii="Times New Roman" w:hAnsi="Times New Roman" w:cs="Times New Roman"/>
          <w:sz w:val="28"/>
          <w:szCs w:val="28"/>
        </w:rPr>
        <w:t>Deseuri depozitate necorespunzator</w:t>
      </w:r>
    </w:p>
    <w:p w14:paraId="338AD0B4" w14:textId="77777777" w:rsidR="0000285E" w:rsidRDefault="0000285E" w:rsidP="00B96BC3">
      <w:pPr>
        <w:pStyle w:val="Listparagraf"/>
        <w:numPr>
          <w:ilvl w:val="0"/>
          <w:numId w:val="2"/>
        </w:numPr>
        <w:spacing w:after="0" w:line="240" w:lineRule="auto"/>
        <w:jc w:val="both"/>
        <w:rPr>
          <w:rFonts w:ascii="Times New Roman" w:hAnsi="Times New Roman" w:cs="Times New Roman"/>
          <w:sz w:val="28"/>
          <w:szCs w:val="28"/>
        </w:rPr>
      </w:pPr>
      <w:r w:rsidRPr="0000285E">
        <w:rPr>
          <w:rFonts w:ascii="Times New Roman" w:hAnsi="Times New Roman" w:cs="Times New Roman"/>
          <w:sz w:val="28"/>
          <w:szCs w:val="28"/>
        </w:rPr>
        <w:t xml:space="preserve"> Produse petroliere, uleiuri evacuate in cazul scaparilor accidentale</w:t>
      </w:r>
    </w:p>
    <w:p w14:paraId="6C57C3F7" w14:textId="45DD74AB" w:rsidR="001019CD" w:rsidRPr="0000285E" w:rsidRDefault="0012797F" w:rsidP="0000285E">
      <w:pPr>
        <w:spacing w:after="0" w:line="240" w:lineRule="auto"/>
        <w:ind w:left="270"/>
        <w:jc w:val="both"/>
        <w:rPr>
          <w:rFonts w:ascii="Times New Roman" w:hAnsi="Times New Roman" w:cs="Times New Roman"/>
          <w:sz w:val="28"/>
          <w:szCs w:val="28"/>
        </w:rPr>
      </w:pPr>
      <w:r>
        <w:rPr>
          <w:rFonts w:ascii="Times New Roman" w:hAnsi="Times New Roman" w:cs="Times New Roman"/>
          <w:sz w:val="28"/>
          <w:szCs w:val="28"/>
        </w:rPr>
        <w:t>N</w:t>
      </w:r>
      <w:r w:rsidR="00803290" w:rsidRPr="0000285E">
        <w:rPr>
          <w:rFonts w:ascii="Times New Roman" w:hAnsi="Times New Roman" w:cs="Times New Roman"/>
          <w:sz w:val="28"/>
          <w:szCs w:val="28"/>
        </w:rPr>
        <w:t>u sunt surse de poluanti pentru ape specific</w:t>
      </w:r>
      <w:r w:rsidR="00AC32F9" w:rsidRPr="0000285E">
        <w:rPr>
          <w:rFonts w:ascii="Times New Roman" w:hAnsi="Times New Roman" w:cs="Times New Roman"/>
          <w:sz w:val="28"/>
          <w:szCs w:val="28"/>
        </w:rPr>
        <w:t>e</w:t>
      </w:r>
      <w:r w:rsidR="00803290" w:rsidRPr="0000285E">
        <w:rPr>
          <w:rFonts w:ascii="Times New Roman" w:hAnsi="Times New Roman" w:cs="Times New Roman"/>
          <w:sz w:val="28"/>
          <w:szCs w:val="28"/>
        </w:rPr>
        <w:t xml:space="preserve"> </w:t>
      </w:r>
      <w:r w:rsidR="0000285E">
        <w:rPr>
          <w:rFonts w:ascii="Times New Roman" w:hAnsi="Times New Roman" w:cs="Times New Roman"/>
          <w:sz w:val="28"/>
          <w:szCs w:val="28"/>
        </w:rPr>
        <w:t xml:space="preserve">si semnificative </w:t>
      </w:r>
      <w:r w:rsidR="00803290" w:rsidRPr="0000285E">
        <w:rPr>
          <w:rFonts w:ascii="Times New Roman" w:hAnsi="Times New Roman" w:cs="Times New Roman"/>
          <w:sz w:val="28"/>
          <w:szCs w:val="28"/>
        </w:rPr>
        <w:t>perioadei de constructive</w:t>
      </w:r>
    </w:p>
    <w:p w14:paraId="6A7561FC" w14:textId="1E60B4B5" w:rsidR="00453F79" w:rsidRPr="00453F79" w:rsidRDefault="00803290" w:rsidP="00803290">
      <w:pPr>
        <w:pStyle w:val="Indentcorptext"/>
        <w:spacing w:after="0"/>
        <w:ind w:left="0"/>
        <w:rPr>
          <w:b/>
          <w:i/>
          <w:iCs/>
          <w:sz w:val="28"/>
          <w:szCs w:val="28"/>
        </w:rPr>
      </w:pPr>
      <w:r>
        <w:rPr>
          <w:b/>
          <w:i/>
          <w:iCs/>
          <w:sz w:val="28"/>
          <w:szCs w:val="28"/>
        </w:rPr>
        <w:t xml:space="preserve"> </w:t>
      </w:r>
      <w:r w:rsidR="00453F79" w:rsidRPr="00453F79">
        <w:rPr>
          <w:b/>
          <w:i/>
          <w:iCs/>
          <w:sz w:val="28"/>
          <w:szCs w:val="28"/>
        </w:rPr>
        <w:t xml:space="preserve"> </w:t>
      </w:r>
      <w:r w:rsidR="00453F79" w:rsidRPr="00453F79">
        <w:rPr>
          <w:b/>
          <w:i/>
          <w:iCs/>
          <w:sz w:val="28"/>
          <w:szCs w:val="28"/>
        </w:rPr>
        <w:sym w:font="Wingdings" w:char="F0E8"/>
      </w:r>
      <w:r w:rsidR="00453F79" w:rsidRPr="00453F79">
        <w:rPr>
          <w:b/>
          <w:i/>
          <w:iCs/>
          <w:sz w:val="28"/>
          <w:szCs w:val="28"/>
        </w:rPr>
        <w:t xml:space="preserve"> Surse specifice perioadei de functionare</w:t>
      </w:r>
    </w:p>
    <w:p w14:paraId="0E9FFAC0" w14:textId="77777777" w:rsidR="00AC2CE9" w:rsidRDefault="0012797F" w:rsidP="00AC2CE9">
      <w:pPr>
        <w:pStyle w:val="Textsimplu"/>
        <w:jc w:val="both"/>
        <w:rPr>
          <w:rFonts w:ascii="Times New Roman" w:hAnsi="Times New Roman"/>
          <w:sz w:val="28"/>
          <w:szCs w:val="28"/>
          <w:lang w:val="ro-RO" w:eastAsia="ar-SA"/>
        </w:rPr>
      </w:pPr>
      <w:r w:rsidRPr="0012797F">
        <w:rPr>
          <w:rFonts w:ascii="Times New Roman" w:hAnsi="Times New Roman"/>
          <w:sz w:val="28"/>
          <w:szCs w:val="28"/>
          <w:lang w:val="ro-RO"/>
        </w:rPr>
        <w:t xml:space="preserve">Efluenti menajeri sunt reprezentati de apele uzate menajere rezultate </w:t>
      </w:r>
      <w:r w:rsidR="008E5DE7">
        <w:rPr>
          <w:rFonts w:ascii="Times New Roman" w:hAnsi="Times New Roman"/>
          <w:sz w:val="28"/>
          <w:szCs w:val="28"/>
          <w:lang w:val="ro-RO"/>
        </w:rPr>
        <w:t>de la grupurile sanitare</w:t>
      </w:r>
      <w:r w:rsidRPr="008E386B">
        <w:rPr>
          <w:rFonts w:ascii="Times New Roman" w:hAnsi="Times New Roman"/>
          <w:sz w:val="28"/>
          <w:szCs w:val="28"/>
          <w:lang w:val="ro-RO"/>
        </w:rPr>
        <w:t>.</w:t>
      </w:r>
      <w:r w:rsidRPr="0012797F">
        <w:rPr>
          <w:rFonts w:ascii="Times New Roman" w:hAnsi="Times New Roman"/>
          <w:sz w:val="28"/>
          <w:szCs w:val="28"/>
          <w:lang w:val="ro-RO" w:eastAsia="ar-SA"/>
        </w:rPr>
        <w:t>Evacuarea apelor uzate menajere</w:t>
      </w:r>
      <w:r>
        <w:rPr>
          <w:rFonts w:ascii="Times New Roman" w:hAnsi="Times New Roman"/>
          <w:sz w:val="28"/>
          <w:szCs w:val="28"/>
          <w:lang w:val="ro-RO" w:eastAsia="ar-SA"/>
        </w:rPr>
        <w:t xml:space="preserve"> se va face </w:t>
      </w:r>
      <w:r w:rsidR="00AC2CE9">
        <w:rPr>
          <w:rFonts w:ascii="Times New Roman" w:hAnsi="Times New Roman"/>
          <w:sz w:val="28"/>
          <w:szCs w:val="28"/>
          <w:lang w:val="ro-RO" w:eastAsia="ar-SA"/>
        </w:rPr>
        <w:t>in bazinul vidanjabil cu capacitatea de 24 mc existent pe platforma</w:t>
      </w:r>
    </w:p>
    <w:p w14:paraId="520FCFBB" w14:textId="0CE1F3F7" w:rsidR="00117B13" w:rsidRDefault="00117B13" w:rsidP="00D65C8B">
      <w:pPr>
        <w:spacing w:after="0" w:line="240" w:lineRule="auto"/>
        <w:jc w:val="both"/>
        <w:rPr>
          <w:rFonts w:ascii="Times New Roman" w:eastAsia="Times New Roman" w:hAnsi="Times New Roman" w:cs="Times New Roman"/>
          <w:b/>
          <w:color w:val="444444"/>
          <w:sz w:val="28"/>
          <w:szCs w:val="28"/>
        </w:rPr>
      </w:pPr>
      <w:r w:rsidRPr="00453F79">
        <w:rPr>
          <w:rFonts w:ascii="Times New Roman" w:eastAsia="Times New Roman" w:hAnsi="Times New Roman" w:cs="Times New Roman"/>
          <w:b/>
          <w:bCs/>
          <w:color w:val="222222"/>
          <w:sz w:val="28"/>
          <w:szCs w:val="28"/>
        </w:rPr>
        <w:lastRenderedPageBreak/>
        <w:t>-</w:t>
      </w:r>
      <w:r w:rsidRPr="00453F79">
        <w:rPr>
          <w:rFonts w:ascii="Times New Roman" w:eastAsia="Times New Roman" w:hAnsi="Times New Roman" w:cs="Times New Roman"/>
          <w:b/>
          <w:color w:val="444444"/>
          <w:sz w:val="28"/>
          <w:szCs w:val="28"/>
        </w:rPr>
        <w:t> stațiile și instalațiile de epurare sau de preepurare a apelor uzate prevăzute;</w:t>
      </w:r>
    </w:p>
    <w:p w14:paraId="6E9F8E9B" w14:textId="507C7746" w:rsidR="00615A1D" w:rsidRPr="00615A1D" w:rsidRDefault="00D65C8B" w:rsidP="00D65C8B">
      <w:pPr>
        <w:spacing w:after="0" w:line="240" w:lineRule="auto"/>
        <w:jc w:val="both"/>
        <w:rPr>
          <w:rFonts w:ascii="Times New Roman" w:hAnsi="Times New Roman" w:cs="Times New Roman"/>
          <w:b/>
          <w:bCs/>
          <w:sz w:val="28"/>
          <w:szCs w:val="28"/>
        </w:rPr>
      </w:pPr>
      <w:r w:rsidRPr="00D65C8B">
        <w:rPr>
          <w:rFonts w:ascii="Times New Roman" w:eastAsia="Times New Roman" w:hAnsi="Times New Roman" w:cs="Times New Roman"/>
          <w:bCs/>
          <w:color w:val="444444"/>
          <w:sz w:val="28"/>
          <w:szCs w:val="28"/>
        </w:rPr>
        <w:t xml:space="preserve">  </w:t>
      </w:r>
      <w:r w:rsidR="00615A1D" w:rsidRPr="00615A1D">
        <w:rPr>
          <w:rFonts w:ascii="Times New Roman" w:hAnsi="Times New Roman" w:cs="Times New Roman"/>
          <w:b/>
          <w:bCs/>
          <w:i/>
          <w:sz w:val="28"/>
          <w:szCs w:val="28"/>
        </w:rPr>
        <w:t>in perioada de executie a investitiei</w:t>
      </w:r>
    </w:p>
    <w:p w14:paraId="63FCBB02" w14:textId="7F672935" w:rsidR="005D1D0F" w:rsidRPr="00615A1D" w:rsidRDefault="005D1D0F" w:rsidP="005D1D0F">
      <w:pPr>
        <w:spacing w:after="0" w:line="240" w:lineRule="auto"/>
        <w:ind w:left="360" w:right="4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15A1D">
        <w:rPr>
          <w:rFonts w:ascii="Times New Roman" w:hAnsi="Times New Roman" w:cs="Times New Roman"/>
          <w:bCs/>
          <w:sz w:val="28"/>
          <w:szCs w:val="28"/>
        </w:rPr>
        <w:t>prevenirea evacuarii accidentale de substante periculoase (produse petroliere, ape menajere) in apa subterana sau de suprafata.</w:t>
      </w:r>
    </w:p>
    <w:p w14:paraId="37E39B0C" w14:textId="77777777" w:rsidR="00615A1D" w:rsidRPr="00615A1D" w:rsidRDefault="00615A1D" w:rsidP="00B96BC3">
      <w:pPr>
        <w:numPr>
          <w:ilvl w:val="0"/>
          <w:numId w:val="4"/>
        </w:numPr>
        <w:spacing w:after="0" w:line="240" w:lineRule="auto"/>
        <w:jc w:val="both"/>
        <w:rPr>
          <w:rFonts w:ascii="Times New Roman" w:hAnsi="Times New Roman" w:cs="Times New Roman"/>
          <w:b/>
          <w:bCs/>
          <w:i/>
          <w:sz w:val="28"/>
          <w:szCs w:val="28"/>
        </w:rPr>
      </w:pPr>
      <w:r w:rsidRPr="00615A1D">
        <w:rPr>
          <w:rFonts w:ascii="Times New Roman" w:hAnsi="Times New Roman" w:cs="Times New Roman"/>
          <w:b/>
          <w:bCs/>
          <w:i/>
          <w:sz w:val="28"/>
          <w:szCs w:val="28"/>
        </w:rPr>
        <w:t>in perioada de functionare</w:t>
      </w:r>
    </w:p>
    <w:p w14:paraId="53C26A27" w14:textId="77777777" w:rsidR="00B969AD" w:rsidRDefault="00B969AD" w:rsidP="00B969AD">
      <w:pPr>
        <w:numPr>
          <w:ilvl w:val="0"/>
          <w:numId w:val="5"/>
        </w:numPr>
        <w:spacing w:after="0" w:line="240" w:lineRule="auto"/>
        <w:ind w:left="360"/>
        <w:jc w:val="both"/>
        <w:rPr>
          <w:rFonts w:ascii="Times New Roman" w:hAnsi="Times New Roman" w:cs="Times New Roman"/>
          <w:bCs/>
          <w:sz w:val="28"/>
          <w:szCs w:val="28"/>
        </w:rPr>
      </w:pPr>
      <w:r w:rsidRPr="00615A1D">
        <w:rPr>
          <w:rFonts w:ascii="Times New Roman" w:hAnsi="Times New Roman" w:cs="Times New Roman"/>
          <w:bCs/>
          <w:sz w:val="28"/>
          <w:szCs w:val="28"/>
        </w:rPr>
        <w:t>verificarea tehnica periodica a retelelor, a etanseitatii acestora;</w:t>
      </w:r>
    </w:p>
    <w:p w14:paraId="4917D613" w14:textId="5D7A191C" w:rsidR="00B969AD" w:rsidRDefault="00B969AD" w:rsidP="00D41F28">
      <w:pPr>
        <w:autoSpaceDE w:val="0"/>
        <w:autoSpaceDN w:val="0"/>
        <w:adjustRightInd w:val="0"/>
        <w:spacing w:after="0" w:line="240" w:lineRule="auto"/>
        <w:jc w:val="both"/>
        <w:rPr>
          <w:rFonts w:ascii="Times New Roman" w:hAnsi="Times New Roman" w:cs="Times New Roman"/>
          <w:bCs/>
          <w:sz w:val="28"/>
          <w:szCs w:val="28"/>
        </w:rPr>
      </w:pPr>
      <w:r w:rsidRPr="00AE0C6F">
        <w:rPr>
          <w:rFonts w:ascii="Times New Roman" w:hAnsi="Times New Roman" w:cs="Times New Roman"/>
          <w:bCs/>
          <w:sz w:val="28"/>
          <w:szCs w:val="28"/>
        </w:rPr>
        <w:t xml:space="preserve">Apele uzate </w:t>
      </w:r>
      <w:r>
        <w:rPr>
          <w:rFonts w:ascii="Times New Roman" w:hAnsi="Times New Roman" w:cs="Times New Roman"/>
          <w:bCs/>
          <w:sz w:val="28"/>
          <w:szCs w:val="28"/>
        </w:rPr>
        <w:t xml:space="preserve">menajere </w:t>
      </w:r>
      <w:r w:rsidR="00AC2CE9">
        <w:rPr>
          <w:rFonts w:ascii="Times New Roman" w:hAnsi="Times New Roman" w:cs="Times New Roman"/>
          <w:bCs/>
          <w:sz w:val="28"/>
          <w:szCs w:val="28"/>
        </w:rPr>
        <w:t xml:space="preserve">vidanjate </w:t>
      </w:r>
      <w:r w:rsidRPr="00402817">
        <w:rPr>
          <w:rFonts w:ascii="Times New Roman" w:hAnsi="Times New Roman" w:cs="Times New Roman"/>
          <w:bCs/>
          <w:sz w:val="28"/>
          <w:szCs w:val="28"/>
        </w:rPr>
        <w:t>se vor încadra în prevederile HG nr. 188/2002 pentru aprobarea unor norme privind condiţiile de descărcare în mediul acvatic a apelor uzate, Anexa 2, NORMATIV NTPA -002 privind condiţiile de evacuare a apelor uzate în reţelele de canalizareale localităţilor şi direct în staţiile de epurare</w:t>
      </w:r>
    </w:p>
    <w:p w14:paraId="281A049C" w14:textId="77777777" w:rsidR="00AC2CE9" w:rsidRDefault="00AC2CE9" w:rsidP="00117B13">
      <w:pPr>
        <w:spacing w:after="150" w:line="240" w:lineRule="auto"/>
        <w:jc w:val="both"/>
        <w:rPr>
          <w:rFonts w:ascii="Times New Roman" w:eastAsia="Times New Roman" w:hAnsi="Times New Roman" w:cs="Times New Roman"/>
          <w:b/>
          <w:bCs/>
          <w:color w:val="222222"/>
          <w:sz w:val="28"/>
          <w:szCs w:val="28"/>
          <w:u w:val="single"/>
        </w:rPr>
      </w:pPr>
    </w:p>
    <w:p w14:paraId="43A117F1" w14:textId="30221F5D" w:rsidR="00117B13" w:rsidRPr="008C2EEF" w:rsidRDefault="008C2EEF" w:rsidP="00C80069">
      <w:pPr>
        <w:spacing w:after="0" w:line="240" w:lineRule="auto"/>
        <w:jc w:val="both"/>
        <w:rPr>
          <w:rFonts w:ascii="Times New Roman" w:eastAsia="Times New Roman" w:hAnsi="Times New Roman" w:cs="Times New Roman"/>
          <w:sz w:val="28"/>
          <w:szCs w:val="28"/>
          <w:u w:val="single"/>
        </w:rPr>
      </w:pPr>
      <w:r w:rsidRPr="008C2EEF">
        <w:rPr>
          <w:rFonts w:ascii="Times New Roman" w:eastAsia="Times New Roman" w:hAnsi="Times New Roman" w:cs="Times New Roman"/>
          <w:b/>
          <w:bCs/>
          <w:color w:val="222222"/>
          <w:sz w:val="28"/>
          <w:szCs w:val="28"/>
          <w:u w:val="single"/>
        </w:rPr>
        <w:t>VI.A.</w:t>
      </w:r>
      <w:r w:rsidR="00117B13" w:rsidRPr="008C2EEF">
        <w:rPr>
          <w:rFonts w:ascii="Times New Roman" w:eastAsia="Times New Roman" w:hAnsi="Times New Roman" w:cs="Times New Roman"/>
          <w:b/>
          <w:bCs/>
          <w:color w:val="222222"/>
          <w:sz w:val="28"/>
          <w:szCs w:val="28"/>
          <w:u w:val="single"/>
        </w:rPr>
        <w:t>b)</w:t>
      </w:r>
      <w:r w:rsidR="00453F79">
        <w:rPr>
          <w:rFonts w:ascii="Times New Roman" w:eastAsia="Times New Roman" w:hAnsi="Times New Roman" w:cs="Times New Roman"/>
          <w:b/>
          <w:bCs/>
          <w:color w:val="222222"/>
          <w:sz w:val="28"/>
          <w:szCs w:val="28"/>
          <w:u w:val="single"/>
        </w:rPr>
        <w:t xml:space="preserve"> </w:t>
      </w:r>
      <w:r w:rsidR="00453F79" w:rsidRPr="00453F79">
        <w:rPr>
          <w:rFonts w:ascii="Times New Roman" w:eastAsia="Times New Roman" w:hAnsi="Times New Roman" w:cs="Times New Roman"/>
          <w:b/>
          <w:bCs/>
          <w:color w:val="222222"/>
          <w:sz w:val="28"/>
          <w:szCs w:val="28"/>
          <w:u w:val="single"/>
        </w:rPr>
        <w:t xml:space="preserve">- </w:t>
      </w:r>
      <w:r w:rsidR="00117B13" w:rsidRPr="00453F79">
        <w:rPr>
          <w:rFonts w:ascii="Times New Roman" w:eastAsia="Times New Roman" w:hAnsi="Times New Roman" w:cs="Times New Roman"/>
          <w:b/>
          <w:color w:val="444444"/>
          <w:sz w:val="28"/>
          <w:szCs w:val="28"/>
          <w:u w:val="single"/>
        </w:rPr>
        <w:t> protecția aerului:</w:t>
      </w:r>
    </w:p>
    <w:p w14:paraId="16205EAE" w14:textId="2596C2F2" w:rsidR="00117B13" w:rsidRDefault="00117B13" w:rsidP="00C80069">
      <w:pPr>
        <w:spacing w:after="0" w:line="240" w:lineRule="auto"/>
        <w:jc w:val="both"/>
        <w:rPr>
          <w:rFonts w:ascii="Times New Roman" w:eastAsia="Times New Roman" w:hAnsi="Times New Roman" w:cs="Times New Roman"/>
          <w:b/>
          <w:color w:val="444444"/>
          <w:sz w:val="28"/>
          <w:szCs w:val="28"/>
        </w:rPr>
      </w:pPr>
      <w:r w:rsidRPr="005B774D">
        <w:rPr>
          <w:rFonts w:ascii="Times New Roman" w:eastAsia="Times New Roman" w:hAnsi="Times New Roman" w:cs="Times New Roman"/>
          <w:b/>
          <w:bCs/>
          <w:color w:val="222222"/>
          <w:sz w:val="28"/>
          <w:szCs w:val="28"/>
        </w:rPr>
        <w:t>-</w:t>
      </w:r>
      <w:r w:rsidRPr="005B774D">
        <w:rPr>
          <w:rFonts w:ascii="Times New Roman" w:eastAsia="Times New Roman" w:hAnsi="Times New Roman" w:cs="Times New Roman"/>
          <w:b/>
          <w:color w:val="444444"/>
          <w:sz w:val="28"/>
          <w:szCs w:val="28"/>
        </w:rPr>
        <w:t> sursele de poluanți pentru aer, poluanți, inclusiv surse de mirosuri;</w:t>
      </w:r>
    </w:p>
    <w:p w14:paraId="06BF6090" w14:textId="77777777" w:rsidR="005B774D" w:rsidRPr="005B774D" w:rsidRDefault="005B774D" w:rsidP="0044404A">
      <w:pPr>
        <w:autoSpaceDE w:val="0"/>
        <w:autoSpaceDN w:val="0"/>
        <w:adjustRightInd w:val="0"/>
        <w:spacing w:after="0"/>
        <w:jc w:val="both"/>
        <w:rPr>
          <w:rFonts w:ascii="Times New Roman" w:hAnsi="Times New Roman" w:cs="Times New Roman"/>
          <w:i/>
          <w:color w:val="000000"/>
          <w:sz w:val="28"/>
          <w:szCs w:val="28"/>
          <w:u w:val="single"/>
          <w:lang w:val="it-IT"/>
        </w:rPr>
      </w:pPr>
      <w:r w:rsidRPr="005B774D">
        <w:rPr>
          <w:rFonts w:ascii="Times New Roman" w:hAnsi="Times New Roman" w:cs="Times New Roman"/>
          <w:i/>
          <w:color w:val="000000"/>
          <w:sz w:val="28"/>
          <w:szCs w:val="28"/>
          <w:u w:val="single"/>
          <w:lang w:val="it-IT"/>
        </w:rPr>
        <w:t xml:space="preserve">a. Emisii de poluanți generați </w:t>
      </w:r>
    </w:p>
    <w:p w14:paraId="76E83100" w14:textId="77777777" w:rsidR="005B774D" w:rsidRPr="005B774D" w:rsidRDefault="005B774D" w:rsidP="00B96BC3">
      <w:pPr>
        <w:numPr>
          <w:ilvl w:val="0"/>
          <w:numId w:val="3"/>
        </w:numPr>
        <w:spacing w:after="0" w:line="240" w:lineRule="auto"/>
        <w:ind w:left="0"/>
        <w:jc w:val="both"/>
        <w:rPr>
          <w:rFonts w:ascii="Times New Roman" w:hAnsi="Times New Roman" w:cs="Times New Roman"/>
          <w:b/>
          <w:bCs/>
          <w:sz w:val="28"/>
          <w:szCs w:val="28"/>
        </w:rPr>
      </w:pPr>
      <w:r w:rsidRPr="005B774D">
        <w:rPr>
          <w:rFonts w:ascii="Times New Roman" w:hAnsi="Times New Roman" w:cs="Times New Roman"/>
          <w:b/>
          <w:bCs/>
          <w:i/>
          <w:sz w:val="28"/>
          <w:szCs w:val="28"/>
        </w:rPr>
        <w:t>in perioada de executie a investitiei</w:t>
      </w:r>
    </w:p>
    <w:p w14:paraId="44ACD226" w14:textId="7575DAC5" w:rsidR="005B774D" w:rsidRDefault="005B774D" w:rsidP="008450CF">
      <w:pPr>
        <w:autoSpaceDE w:val="0"/>
        <w:autoSpaceDN w:val="0"/>
        <w:adjustRightInd w:val="0"/>
        <w:spacing w:after="0"/>
        <w:jc w:val="both"/>
        <w:rPr>
          <w:rFonts w:ascii="Times New Roman" w:hAnsi="Times New Roman" w:cs="Times New Roman"/>
          <w:color w:val="000000"/>
          <w:sz w:val="28"/>
          <w:szCs w:val="28"/>
          <w:lang w:val="it-IT"/>
        </w:rPr>
      </w:pPr>
      <w:r w:rsidRPr="005B774D">
        <w:rPr>
          <w:rFonts w:ascii="Times New Roman" w:hAnsi="Times New Roman" w:cs="Times New Roman"/>
          <w:color w:val="000000"/>
          <w:sz w:val="28"/>
          <w:szCs w:val="28"/>
          <w:lang w:val="it-IT"/>
        </w:rPr>
        <w:t xml:space="preserve">În perioada de execuție a lucrărilor </w:t>
      </w:r>
      <w:r w:rsidR="008450CF">
        <w:rPr>
          <w:rFonts w:ascii="Times New Roman" w:hAnsi="Times New Roman" w:cs="Times New Roman"/>
          <w:color w:val="000000"/>
          <w:sz w:val="28"/>
          <w:szCs w:val="28"/>
          <w:lang w:val="it-IT"/>
        </w:rPr>
        <w:t>de</w:t>
      </w:r>
      <w:r w:rsidRPr="005B774D">
        <w:rPr>
          <w:rFonts w:ascii="Times New Roman" w:hAnsi="Times New Roman" w:cs="Times New Roman"/>
          <w:color w:val="000000"/>
          <w:sz w:val="28"/>
          <w:szCs w:val="28"/>
          <w:lang w:val="it-IT"/>
        </w:rPr>
        <w:t xml:space="preserve"> construcții</w:t>
      </w:r>
      <w:r w:rsidR="00956B18" w:rsidRPr="00956B18">
        <w:rPr>
          <w:rFonts w:ascii="Times New Roman" w:hAnsi="Times New Roman" w:cs="Times New Roman"/>
          <w:color w:val="000000"/>
          <w:sz w:val="28"/>
          <w:szCs w:val="28"/>
          <w:lang w:val="it-IT"/>
        </w:rPr>
        <w:t xml:space="preserve"> </w:t>
      </w:r>
      <w:r w:rsidR="00956B18">
        <w:rPr>
          <w:rFonts w:ascii="Times New Roman" w:hAnsi="Times New Roman" w:cs="Times New Roman"/>
          <w:color w:val="000000"/>
          <w:sz w:val="28"/>
          <w:szCs w:val="28"/>
          <w:lang w:val="it-IT"/>
        </w:rPr>
        <w:t>p</w:t>
      </w:r>
      <w:r w:rsidR="00956B18" w:rsidRPr="00956B18">
        <w:rPr>
          <w:rFonts w:ascii="Times New Roman" w:hAnsi="Times New Roman" w:cs="Times New Roman"/>
          <w:color w:val="000000"/>
          <w:sz w:val="28"/>
          <w:szCs w:val="28"/>
          <w:lang w:val="it-IT"/>
        </w:rPr>
        <w:t>osibilele sursele de poluare a aerului</w:t>
      </w:r>
      <w:r w:rsidRPr="005B774D">
        <w:rPr>
          <w:rFonts w:ascii="Times New Roman" w:hAnsi="Times New Roman" w:cs="Times New Roman"/>
          <w:color w:val="000000"/>
          <w:sz w:val="28"/>
          <w:szCs w:val="28"/>
          <w:lang w:val="it-IT"/>
        </w:rPr>
        <w:t xml:space="preserve">, </w:t>
      </w:r>
      <w:r w:rsidR="00956B18" w:rsidRPr="00956B18">
        <w:rPr>
          <w:rFonts w:ascii="Times New Roman" w:hAnsi="Times New Roman" w:cs="Times New Roman"/>
          <w:color w:val="000000"/>
          <w:sz w:val="28"/>
          <w:szCs w:val="28"/>
          <w:lang w:val="it-IT"/>
        </w:rPr>
        <w:t>sunt reprezentate de</w:t>
      </w:r>
      <w:r w:rsidRPr="005B774D">
        <w:rPr>
          <w:rFonts w:ascii="Times New Roman" w:hAnsi="Times New Roman" w:cs="Times New Roman"/>
          <w:color w:val="000000"/>
          <w:sz w:val="28"/>
          <w:szCs w:val="28"/>
          <w:lang w:val="it-IT"/>
        </w:rPr>
        <w:t>:</w:t>
      </w:r>
    </w:p>
    <w:p w14:paraId="296AA29C" w14:textId="200E51CD" w:rsidR="00956B18" w:rsidRPr="00956B18" w:rsidRDefault="00956B18" w:rsidP="00956B18">
      <w:pPr>
        <w:spacing w:after="0" w:line="240" w:lineRule="auto"/>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w:t>
      </w:r>
      <w:r w:rsidRPr="00956B18">
        <w:rPr>
          <w:rFonts w:ascii="Times New Roman" w:hAnsi="Times New Roman" w:cs="Times New Roman"/>
          <w:i/>
          <w:iCs/>
          <w:color w:val="000000"/>
          <w:sz w:val="28"/>
          <w:szCs w:val="28"/>
          <w:lang w:val="it-IT"/>
        </w:rPr>
        <w:t>emisii de pulberi</w:t>
      </w:r>
      <w:r w:rsidRPr="00956B18">
        <w:rPr>
          <w:rFonts w:ascii="Times New Roman" w:hAnsi="Times New Roman" w:cs="Times New Roman"/>
          <w:color w:val="000000"/>
          <w:sz w:val="28"/>
          <w:szCs w:val="28"/>
          <w:lang w:val="it-IT"/>
        </w:rPr>
        <w:t xml:space="preserve"> şi noxe rezultate în urma realizarii construcţiilor (organizare de şantier) :  In perioada de execuţie a lucrărilor proiectate, este posibil ca activităţile din şantier sa aiba un impact asupra calităţii atmosferei din zonele de lucru reprezentand o sursa de emisii de praf, iar pe de altă parte, sursa de emisie a poluanţilor specifici arderii combustibililor în motoarele utilajelor şi execuţiei lucrărilor de construcţie. Emisiile de praf, care apar în timpul execuţiei lucrărilor proiectate, sunt asociate săpăturilor, punerea în operă a materialelor de construcţie, precum şi altor lucrări specifice. Degajările de praf în atmosferă variază adesea substanţial de la o zi la alta, depinzând de nivelul activităţii, de specificul operaţiilor şi de condiţiile meteorologice. Natura temporară a lucrărilor de construcţie conduce la o cantitate redusă de emisii specifice acestor lucrări. Degajările de praf  în atmosferă se vor datora in special sapaturilor fundatiilor care se vor realiza pe o perioada scurta in timp.</w:t>
      </w:r>
    </w:p>
    <w:p w14:paraId="770289EE" w14:textId="6064E6F5" w:rsidR="00956B18" w:rsidRPr="00956B18" w:rsidRDefault="00956B18" w:rsidP="00956B18">
      <w:pPr>
        <w:suppressAutoHyphens/>
        <w:autoSpaceDE w:val="0"/>
        <w:spacing w:after="0" w:line="240" w:lineRule="auto"/>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w:t>
      </w:r>
      <w:r w:rsidRPr="00956B18">
        <w:rPr>
          <w:rFonts w:ascii="Times New Roman" w:hAnsi="Times New Roman" w:cs="Times New Roman"/>
          <w:i/>
          <w:iCs/>
          <w:color w:val="000000"/>
          <w:sz w:val="28"/>
          <w:szCs w:val="28"/>
          <w:lang w:val="it-IT"/>
        </w:rPr>
        <w:t>emisii de noxe</w:t>
      </w:r>
      <w:r w:rsidRPr="00956B18">
        <w:rPr>
          <w:rFonts w:ascii="Times New Roman" w:hAnsi="Times New Roman" w:cs="Times New Roman"/>
          <w:color w:val="000000"/>
          <w:sz w:val="28"/>
          <w:szCs w:val="28"/>
          <w:lang w:val="it-IT"/>
        </w:rPr>
        <w:t xml:space="preserve"> de la utilajele implicate în activităţile de construcţie : Sursele principale de poluare a aerului, specifice execuţiei lucrărilor sunt reprezentate de utilajele, echipamentele de construcţie.</w:t>
      </w:r>
    </w:p>
    <w:p w14:paraId="3CD39743" w14:textId="70D76F85" w:rsidR="00956B18" w:rsidRPr="00956B18" w:rsidRDefault="00956B18" w:rsidP="00956B18">
      <w:pPr>
        <w:suppressAutoHyphens/>
        <w:autoSpaceDE w:val="0"/>
        <w:spacing w:after="0" w:line="240" w:lineRule="auto"/>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w:t>
      </w:r>
      <w:r w:rsidRPr="00956B18">
        <w:rPr>
          <w:rFonts w:ascii="Times New Roman" w:hAnsi="Times New Roman" w:cs="Times New Roman"/>
          <w:i/>
          <w:iCs/>
          <w:color w:val="000000"/>
          <w:sz w:val="28"/>
          <w:szCs w:val="28"/>
          <w:lang w:val="it-IT"/>
        </w:rPr>
        <w:t>emisii de gaze</w:t>
      </w:r>
      <w:r w:rsidRPr="00956B18">
        <w:rPr>
          <w:rFonts w:ascii="Times New Roman" w:hAnsi="Times New Roman" w:cs="Times New Roman"/>
          <w:color w:val="000000"/>
          <w:sz w:val="28"/>
          <w:szCs w:val="28"/>
          <w:lang w:val="it-IT"/>
        </w:rPr>
        <w:t xml:space="preserve"> de eşapament datorate transportului materiilor prime/produselor finite şi a personalului: Poluarea specifică activităţii utilajelor şi circulaţiei vehiculelor se poate estima după urmează : </w:t>
      </w:r>
    </w:p>
    <w:p w14:paraId="1C5EC51A" w14:textId="77777777" w:rsidR="00956B18" w:rsidRPr="00956B18" w:rsidRDefault="00956B18" w:rsidP="00956B18">
      <w:pPr>
        <w:autoSpaceDE w:val="0"/>
        <w:spacing w:after="0" w:line="240" w:lineRule="auto"/>
        <w:ind w:firstLine="720"/>
        <w:jc w:val="both"/>
        <w:rPr>
          <w:rFonts w:ascii="Times New Roman" w:hAnsi="Times New Roman" w:cs="Times New Roman"/>
          <w:color w:val="000000"/>
          <w:sz w:val="28"/>
          <w:szCs w:val="28"/>
          <w:lang w:val="it-IT"/>
        </w:rPr>
      </w:pPr>
      <w:r w:rsidRPr="00956B18">
        <w:rPr>
          <w:rFonts w:ascii="Times New Roman" w:hAnsi="Times New Roman" w:cs="Times New Roman"/>
          <w:color w:val="000000"/>
          <w:sz w:val="28"/>
          <w:szCs w:val="28"/>
          <w:lang w:val="it-IT"/>
        </w:rPr>
        <w:t xml:space="preserve">- consumul de carburanţi (substanţe poluante: NOx, CO2, CO, compuşi organici volatili non metanici, particule materiale din arderea carburanţilor etc.); </w:t>
      </w:r>
    </w:p>
    <w:p w14:paraId="7ABC2F2A" w14:textId="77777777" w:rsidR="00956B18" w:rsidRPr="00956B18" w:rsidRDefault="00956B18" w:rsidP="00956B18">
      <w:pPr>
        <w:autoSpaceDE w:val="0"/>
        <w:spacing w:after="0" w:line="240" w:lineRule="auto"/>
        <w:ind w:firstLine="720"/>
        <w:jc w:val="both"/>
        <w:rPr>
          <w:rFonts w:ascii="Times New Roman" w:hAnsi="Times New Roman" w:cs="Times New Roman"/>
          <w:color w:val="000000"/>
          <w:sz w:val="28"/>
          <w:szCs w:val="28"/>
          <w:lang w:val="it-IT"/>
        </w:rPr>
      </w:pPr>
      <w:r w:rsidRPr="00956B18">
        <w:rPr>
          <w:rFonts w:ascii="Times New Roman" w:hAnsi="Times New Roman" w:cs="Times New Roman"/>
          <w:color w:val="000000"/>
          <w:sz w:val="28"/>
          <w:szCs w:val="28"/>
          <w:lang w:val="it-IT"/>
        </w:rPr>
        <w:t xml:space="preserve">- aria pe care se desfăşoară aceste activităţi (substanţe poluante – particule materiale în suspensie şi sedimentabile), distanţele parcurse (substanţe poluante - particule materiale ridicate în aer de pe suprafaţa drumurilor). </w:t>
      </w:r>
    </w:p>
    <w:p w14:paraId="206A4B5B" w14:textId="77777777" w:rsidR="00956B18" w:rsidRPr="00956B18" w:rsidRDefault="00956B18" w:rsidP="00956B18">
      <w:pPr>
        <w:autoSpaceDE w:val="0"/>
        <w:spacing w:after="0" w:line="240" w:lineRule="auto"/>
        <w:jc w:val="both"/>
        <w:rPr>
          <w:rFonts w:ascii="Times New Roman" w:hAnsi="Times New Roman" w:cs="Times New Roman"/>
          <w:color w:val="000000"/>
          <w:sz w:val="28"/>
          <w:szCs w:val="28"/>
          <w:lang w:val="it-IT"/>
        </w:rPr>
      </w:pPr>
      <w:r w:rsidRPr="00956B18">
        <w:rPr>
          <w:rFonts w:ascii="Times New Roman" w:hAnsi="Times New Roman" w:cs="Times New Roman"/>
          <w:color w:val="000000"/>
          <w:sz w:val="28"/>
          <w:szCs w:val="28"/>
          <w:lang w:val="it-IT"/>
        </w:rPr>
        <w:lastRenderedPageBreak/>
        <w:t xml:space="preserve">Cantităţile de poluanţi emise în atmosferă de utilaje depind, în principal, de următorii factori: </w:t>
      </w:r>
    </w:p>
    <w:p w14:paraId="28D9A785" w14:textId="77777777" w:rsidR="00956B18" w:rsidRPr="00956B18" w:rsidRDefault="00956B18" w:rsidP="00956B18">
      <w:pPr>
        <w:numPr>
          <w:ilvl w:val="0"/>
          <w:numId w:val="17"/>
        </w:numPr>
        <w:suppressAutoHyphens/>
        <w:autoSpaceDE w:val="0"/>
        <w:spacing w:after="0" w:line="240" w:lineRule="auto"/>
        <w:ind w:left="810" w:hanging="450"/>
        <w:jc w:val="both"/>
        <w:rPr>
          <w:rFonts w:ascii="Times New Roman" w:hAnsi="Times New Roman" w:cs="Times New Roman"/>
          <w:color w:val="000000"/>
          <w:sz w:val="28"/>
          <w:szCs w:val="28"/>
          <w:lang w:val="it-IT"/>
        </w:rPr>
      </w:pPr>
      <w:r w:rsidRPr="00956B18">
        <w:rPr>
          <w:rFonts w:ascii="Times New Roman" w:hAnsi="Times New Roman" w:cs="Times New Roman"/>
          <w:color w:val="000000"/>
          <w:sz w:val="28"/>
          <w:szCs w:val="28"/>
          <w:lang w:val="it-IT"/>
        </w:rPr>
        <w:t xml:space="preserve">nivelul tehnologic al motorului; </w:t>
      </w:r>
    </w:p>
    <w:p w14:paraId="40FC5B67" w14:textId="77777777" w:rsidR="00956B18" w:rsidRPr="00956B18" w:rsidRDefault="00956B18" w:rsidP="00956B18">
      <w:pPr>
        <w:numPr>
          <w:ilvl w:val="0"/>
          <w:numId w:val="17"/>
        </w:numPr>
        <w:suppressAutoHyphens/>
        <w:autoSpaceDE w:val="0"/>
        <w:spacing w:after="0" w:line="240" w:lineRule="auto"/>
        <w:ind w:left="810" w:hanging="450"/>
        <w:jc w:val="both"/>
        <w:rPr>
          <w:rFonts w:ascii="Times New Roman" w:hAnsi="Times New Roman" w:cs="Times New Roman"/>
          <w:color w:val="000000"/>
          <w:sz w:val="28"/>
          <w:szCs w:val="28"/>
          <w:lang w:val="it-IT"/>
        </w:rPr>
      </w:pPr>
      <w:r w:rsidRPr="00956B18">
        <w:rPr>
          <w:rFonts w:ascii="Times New Roman" w:hAnsi="Times New Roman" w:cs="Times New Roman"/>
          <w:color w:val="000000"/>
          <w:sz w:val="28"/>
          <w:szCs w:val="28"/>
          <w:lang w:val="it-IT"/>
        </w:rPr>
        <w:t xml:space="preserve">puterea motorului; </w:t>
      </w:r>
    </w:p>
    <w:p w14:paraId="2C4B6033" w14:textId="77777777" w:rsidR="00956B18" w:rsidRPr="00956B18" w:rsidRDefault="00956B18" w:rsidP="00956B18">
      <w:pPr>
        <w:numPr>
          <w:ilvl w:val="0"/>
          <w:numId w:val="17"/>
        </w:numPr>
        <w:suppressAutoHyphens/>
        <w:autoSpaceDE w:val="0"/>
        <w:spacing w:after="0" w:line="240" w:lineRule="auto"/>
        <w:ind w:left="810" w:hanging="450"/>
        <w:jc w:val="both"/>
        <w:rPr>
          <w:rFonts w:ascii="Times New Roman" w:hAnsi="Times New Roman" w:cs="Times New Roman"/>
          <w:color w:val="000000"/>
          <w:sz w:val="28"/>
          <w:szCs w:val="28"/>
          <w:lang w:val="it-IT"/>
        </w:rPr>
      </w:pPr>
      <w:r w:rsidRPr="00956B18">
        <w:rPr>
          <w:rFonts w:ascii="Times New Roman" w:hAnsi="Times New Roman" w:cs="Times New Roman"/>
          <w:color w:val="000000"/>
          <w:sz w:val="28"/>
          <w:szCs w:val="28"/>
          <w:lang w:val="it-IT"/>
        </w:rPr>
        <w:t xml:space="preserve">consumul de carburant pe unitatea de putere; </w:t>
      </w:r>
    </w:p>
    <w:p w14:paraId="098B6B1C" w14:textId="77777777" w:rsidR="00956B18" w:rsidRPr="00956B18" w:rsidRDefault="00956B18" w:rsidP="00956B18">
      <w:pPr>
        <w:numPr>
          <w:ilvl w:val="0"/>
          <w:numId w:val="17"/>
        </w:numPr>
        <w:suppressAutoHyphens/>
        <w:autoSpaceDE w:val="0"/>
        <w:spacing w:after="0" w:line="240" w:lineRule="auto"/>
        <w:ind w:left="810" w:hanging="450"/>
        <w:jc w:val="both"/>
        <w:rPr>
          <w:rFonts w:ascii="Times New Roman" w:hAnsi="Times New Roman" w:cs="Times New Roman"/>
          <w:color w:val="000000"/>
          <w:sz w:val="28"/>
          <w:szCs w:val="28"/>
          <w:lang w:val="it-IT"/>
        </w:rPr>
      </w:pPr>
      <w:r w:rsidRPr="00956B18">
        <w:rPr>
          <w:rFonts w:ascii="Times New Roman" w:hAnsi="Times New Roman" w:cs="Times New Roman"/>
          <w:color w:val="000000"/>
          <w:sz w:val="28"/>
          <w:szCs w:val="28"/>
          <w:lang w:val="it-IT"/>
        </w:rPr>
        <w:t xml:space="preserve">vârsta motorului/utilajului; </w:t>
      </w:r>
    </w:p>
    <w:p w14:paraId="4498BA62" w14:textId="77777777" w:rsidR="00956B18" w:rsidRPr="00956B18" w:rsidRDefault="00956B18" w:rsidP="00956B18">
      <w:pPr>
        <w:numPr>
          <w:ilvl w:val="0"/>
          <w:numId w:val="17"/>
        </w:numPr>
        <w:suppressAutoHyphens/>
        <w:autoSpaceDE w:val="0"/>
        <w:spacing w:after="0" w:line="240" w:lineRule="auto"/>
        <w:ind w:left="810" w:hanging="450"/>
        <w:jc w:val="both"/>
        <w:rPr>
          <w:rFonts w:ascii="Times New Roman" w:hAnsi="Times New Roman" w:cs="Times New Roman"/>
          <w:color w:val="000000"/>
          <w:sz w:val="28"/>
          <w:szCs w:val="28"/>
          <w:lang w:val="it-IT"/>
        </w:rPr>
      </w:pPr>
      <w:r w:rsidRPr="00956B18">
        <w:rPr>
          <w:rFonts w:ascii="Times New Roman" w:hAnsi="Times New Roman" w:cs="Times New Roman"/>
          <w:color w:val="000000"/>
          <w:sz w:val="28"/>
          <w:szCs w:val="28"/>
          <w:lang w:val="it-IT"/>
        </w:rPr>
        <w:t xml:space="preserve">dotarea cu dispozitive de reducere a poluării. </w:t>
      </w:r>
    </w:p>
    <w:p w14:paraId="323317B2" w14:textId="77777777" w:rsidR="00956B18" w:rsidRPr="00956B18" w:rsidRDefault="00956B18" w:rsidP="00956B18">
      <w:pPr>
        <w:autoSpaceDE w:val="0"/>
        <w:spacing w:after="0" w:line="240" w:lineRule="auto"/>
        <w:jc w:val="both"/>
        <w:rPr>
          <w:rFonts w:ascii="Times New Roman" w:hAnsi="Times New Roman" w:cs="Times New Roman"/>
          <w:color w:val="000000"/>
          <w:sz w:val="28"/>
          <w:szCs w:val="28"/>
          <w:lang w:val="it-IT"/>
        </w:rPr>
      </w:pPr>
      <w:r w:rsidRPr="00956B18">
        <w:rPr>
          <w:rFonts w:ascii="Times New Roman" w:hAnsi="Times New Roman" w:cs="Times New Roman"/>
          <w:color w:val="000000"/>
          <w:sz w:val="28"/>
          <w:szCs w:val="28"/>
          <w:lang w:val="it-IT"/>
        </w:rPr>
        <w:t xml:space="preserve">Este evident faptul că emisiile de poluanţi scad cu cât performanţele motorului sunt mai avansate, tendinţa în lume fiind de fabricare a motoarelor cu consumuri cât mai mici pe unitatea de putere şi cu un control cât mai restrictiv al emisiilor. </w:t>
      </w:r>
    </w:p>
    <w:p w14:paraId="6D20D630" w14:textId="6DB9120F" w:rsidR="00956B18" w:rsidRPr="00956B18" w:rsidRDefault="00956B18" w:rsidP="00956B18">
      <w:pPr>
        <w:pStyle w:val="Frspaiere"/>
        <w:jc w:val="both"/>
        <w:rPr>
          <w:rFonts w:ascii="Times New Roman" w:eastAsiaTheme="minorHAnsi" w:hAnsi="Times New Roman"/>
          <w:i/>
          <w:iCs/>
          <w:color w:val="000000"/>
          <w:sz w:val="28"/>
          <w:szCs w:val="28"/>
          <w:lang w:val="it-IT"/>
        </w:rPr>
      </w:pPr>
      <w:r w:rsidRPr="00956B18">
        <w:rPr>
          <w:rFonts w:ascii="Times New Roman" w:eastAsiaTheme="minorHAnsi" w:hAnsi="Times New Roman"/>
          <w:i/>
          <w:iCs/>
          <w:color w:val="000000"/>
          <w:sz w:val="28"/>
          <w:szCs w:val="28"/>
          <w:lang w:val="it-IT"/>
        </w:rPr>
        <w:t>Se apreciaza că emisiile în aer pe perioada de execuţie a proiectului sunt reduse în timp şi afectează doar aria destinată realizării proiectului.</w:t>
      </w:r>
    </w:p>
    <w:p w14:paraId="6536505E" w14:textId="77777777" w:rsidR="00956B18" w:rsidRDefault="00956B18" w:rsidP="000F0E4D">
      <w:pPr>
        <w:spacing w:after="0"/>
        <w:jc w:val="both"/>
        <w:rPr>
          <w:rFonts w:ascii="Times New Roman" w:hAnsi="Times New Roman" w:cs="Times New Roman"/>
          <w:i/>
          <w:color w:val="000000"/>
          <w:sz w:val="28"/>
          <w:szCs w:val="28"/>
          <w:lang w:val="it-IT"/>
        </w:rPr>
      </w:pPr>
    </w:p>
    <w:p w14:paraId="365E3557" w14:textId="6FF6AC21" w:rsidR="005B774D" w:rsidRPr="005B774D" w:rsidRDefault="005B774D" w:rsidP="000F0E4D">
      <w:pPr>
        <w:spacing w:after="0"/>
        <w:jc w:val="both"/>
        <w:rPr>
          <w:rFonts w:ascii="Times New Roman" w:hAnsi="Times New Roman" w:cs="Times New Roman"/>
          <w:color w:val="000000"/>
          <w:sz w:val="28"/>
          <w:szCs w:val="28"/>
          <w:lang w:val="it-IT"/>
        </w:rPr>
      </w:pPr>
      <w:r w:rsidRPr="005B774D">
        <w:rPr>
          <w:rFonts w:ascii="Times New Roman" w:hAnsi="Times New Roman" w:cs="Times New Roman"/>
          <w:i/>
          <w:color w:val="000000"/>
          <w:sz w:val="28"/>
          <w:szCs w:val="28"/>
          <w:lang w:val="it-IT"/>
        </w:rPr>
        <w:t>Măsuri de reducere a impactului</w:t>
      </w:r>
      <w:r w:rsidRPr="005B774D">
        <w:rPr>
          <w:rFonts w:ascii="Times New Roman" w:hAnsi="Times New Roman" w:cs="Times New Roman"/>
          <w:color w:val="000000"/>
          <w:sz w:val="28"/>
          <w:szCs w:val="28"/>
          <w:lang w:val="it-IT"/>
        </w:rPr>
        <w:t xml:space="preserve">:  Aceste emisii sunt specifice autovehiculelor și nu reprezintă o sursă de poluare cuantificabilă. </w:t>
      </w:r>
    </w:p>
    <w:p w14:paraId="6CEE95CF" w14:textId="0DAD70B5" w:rsidR="005B774D" w:rsidRDefault="005B774D" w:rsidP="006A52B7">
      <w:pPr>
        <w:spacing w:after="0" w:line="240" w:lineRule="auto"/>
        <w:jc w:val="both"/>
        <w:rPr>
          <w:rFonts w:ascii="Times New Roman" w:hAnsi="Times New Roman" w:cs="Times New Roman"/>
          <w:color w:val="000000"/>
          <w:sz w:val="28"/>
          <w:szCs w:val="28"/>
          <w:lang w:val="it-IT"/>
        </w:rPr>
      </w:pPr>
      <w:r w:rsidRPr="005B774D">
        <w:rPr>
          <w:rFonts w:ascii="Times New Roman" w:hAnsi="Times New Roman" w:cs="Times New Roman"/>
          <w:color w:val="000000"/>
          <w:sz w:val="28"/>
          <w:szCs w:val="28"/>
          <w:lang w:val="it-IT"/>
        </w:rPr>
        <w:t xml:space="preserve">Perioada de execuție este limitată și discontinuă, ca urmare efectul emisiilor de poluanți este redus și se manifestă temporar. Receptorii sunt în număr redus, iar probabilitatea ca aceștia să fie afectați de emisii este practic inexistentă </w:t>
      </w:r>
    </w:p>
    <w:p w14:paraId="349C2856" w14:textId="1DA7B28A" w:rsidR="00D65C8B" w:rsidRPr="00985CC7" w:rsidRDefault="00D65C8B" w:rsidP="00D65C8B">
      <w:pPr>
        <w:autoSpaceDE w:val="0"/>
        <w:spacing w:after="0" w:line="240" w:lineRule="auto"/>
        <w:ind w:left="90"/>
        <w:jc w:val="both"/>
        <w:rPr>
          <w:rFonts w:ascii="Times New Roman" w:hAnsi="Times New Roman" w:cs="Times New Roman"/>
          <w:bCs/>
          <w:i/>
          <w:iCs/>
          <w:sz w:val="28"/>
          <w:szCs w:val="28"/>
        </w:rPr>
      </w:pPr>
      <w:r w:rsidRPr="00D65C8B">
        <w:rPr>
          <w:rFonts w:ascii="Times New Roman" w:hAnsi="Times New Roman" w:cs="Times New Roman"/>
          <w:sz w:val="28"/>
          <w:szCs w:val="28"/>
          <w:lang w:val="ro-RO"/>
        </w:rPr>
        <w:t xml:space="preserve">In vederea mentinerii calitatii aerului, in parametrii optimi, in zona amplasamentului, in perioada realizarii lucrarilor de constructie, se vor respecta urmatoarele </w:t>
      </w:r>
      <w:r w:rsidR="005753F6" w:rsidRPr="00985CC7">
        <w:rPr>
          <w:rFonts w:ascii="Times New Roman" w:hAnsi="Times New Roman" w:cs="Times New Roman"/>
          <w:bCs/>
          <w:i/>
          <w:iCs/>
          <w:sz w:val="28"/>
          <w:szCs w:val="28"/>
          <w:lang w:val="ro-RO"/>
        </w:rPr>
        <w:t>masuri</w:t>
      </w:r>
      <w:r w:rsidRPr="00985CC7">
        <w:rPr>
          <w:rFonts w:ascii="Times New Roman" w:hAnsi="Times New Roman" w:cs="Times New Roman"/>
          <w:bCs/>
          <w:i/>
          <w:iCs/>
          <w:sz w:val="28"/>
          <w:szCs w:val="28"/>
          <w:lang w:val="ro-RO"/>
        </w:rPr>
        <w:t>:</w:t>
      </w:r>
    </w:p>
    <w:p w14:paraId="0D99BAD6" w14:textId="77777777" w:rsidR="005753F6" w:rsidRPr="005753F6" w:rsidRDefault="005753F6" w:rsidP="005753F6">
      <w:pPr>
        <w:pStyle w:val="TextnormalCharCaracter"/>
        <w:numPr>
          <w:ilvl w:val="0"/>
          <w:numId w:val="16"/>
        </w:numPr>
        <w:tabs>
          <w:tab w:val="left" w:pos="-2160"/>
          <w:tab w:val="left" w:pos="-1800"/>
          <w:tab w:val="left" w:pos="-1080"/>
          <w:tab w:val="left" w:pos="360"/>
        </w:tabs>
        <w:spacing w:before="0" w:after="0" w:line="240" w:lineRule="auto"/>
        <w:ind w:left="90" w:firstLine="0"/>
        <w:rPr>
          <w:rFonts w:ascii="Times New Roman" w:hAnsi="Times New Roman" w:cs="Times New Roman"/>
          <w:kern w:val="1"/>
          <w:sz w:val="28"/>
          <w:szCs w:val="28"/>
        </w:rPr>
      </w:pPr>
      <w:r w:rsidRPr="005753F6">
        <w:rPr>
          <w:rFonts w:ascii="Times New Roman" w:hAnsi="Times New Roman" w:cs="Times New Roman"/>
          <w:kern w:val="1"/>
          <w:sz w:val="28"/>
          <w:szCs w:val="28"/>
        </w:rPr>
        <w:t>lucrările de organizare a şantierelor trebuie să fie corect concepute şi executate, cu dotări moderne, care să reducă emisiile în aer, apă şi pe sol;</w:t>
      </w:r>
    </w:p>
    <w:p w14:paraId="5DA15CFC" w14:textId="1EAAE644" w:rsidR="005753F6" w:rsidRPr="005753F6" w:rsidRDefault="005753F6" w:rsidP="005753F6">
      <w:pPr>
        <w:pStyle w:val="TextnormalCharCaracter"/>
        <w:numPr>
          <w:ilvl w:val="0"/>
          <w:numId w:val="16"/>
        </w:numPr>
        <w:tabs>
          <w:tab w:val="left" w:pos="-2160"/>
          <w:tab w:val="left" w:pos="-1800"/>
          <w:tab w:val="left" w:pos="-1080"/>
          <w:tab w:val="left" w:pos="360"/>
        </w:tabs>
        <w:spacing w:before="0" w:after="0" w:line="240" w:lineRule="auto"/>
        <w:ind w:left="90" w:firstLine="0"/>
        <w:rPr>
          <w:rFonts w:ascii="Times New Roman" w:hAnsi="Times New Roman" w:cs="Times New Roman"/>
          <w:kern w:val="1"/>
          <w:sz w:val="28"/>
          <w:szCs w:val="28"/>
        </w:rPr>
      </w:pPr>
      <w:r w:rsidRPr="005753F6">
        <w:rPr>
          <w:rFonts w:ascii="Times New Roman" w:hAnsi="Times New Roman" w:cs="Times New Roman"/>
          <w:kern w:val="1"/>
          <w:sz w:val="28"/>
          <w:szCs w:val="28"/>
        </w:rPr>
        <w:t>concentrarea lucrarior de organizare de santier se va realiza într-o zona determinat</w:t>
      </w:r>
      <w:r>
        <w:rPr>
          <w:rFonts w:ascii="Times New Roman" w:hAnsi="Times New Roman" w:cs="Times New Roman"/>
          <w:kern w:val="1"/>
          <w:sz w:val="28"/>
          <w:szCs w:val="28"/>
        </w:rPr>
        <w:t>a</w:t>
      </w:r>
      <w:r w:rsidRPr="005753F6">
        <w:rPr>
          <w:rFonts w:ascii="Times New Roman" w:hAnsi="Times New Roman" w:cs="Times New Roman"/>
          <w:kern w:val="1"/>
          <w:sz w:val="28"/>
          <w:szCs w:val="28"/>
        </w:rPr>
        <w:t>, in interiorul amplasamentului</w:t>
      </w:r>
      <w:r w:rsidR="00AC2CE9">
        <w:rPr>
          <w:rFonts w:ascii="Times New Roman" w:hAnsi="Times New Roman" w:cs="Times New Roman"/>
          <w:kern w:val="1"/>
          <w:sz w:val="28"/>
          <w:szCs w:val="28"/>
        </w:rPr>
        <w:t xml:space="preserve"> </w:t>
      </w:r>
      <w:r w:rsidRPr="005753F6">
        <w:rPr>
          <w:rFonts w:ascii="Times New Roman" w:hAnsi="Times New Roman" w:cs="Times New Roman"/>
          <w:kern w:val="1"/>
          <w:sz w:val="28"/>
          <w:szCs w:val="28"/>
        </w:rPr>
        <w:t xml:space="preserve">; </w:t>
      </w:r>
    </w:p>
    <w:p w14:paraId="6082FD13" w14:textId="77777777" w:rsidR="00985CC7" w:rsidRPr="00985CC7" w:rsidRDefault="00985CC7" w:rsidP="00985CC7">
      <w:pPr>
        <w:pStyle w:val="TextnormalCharCaracter"/>
        <w:numPr>
          <w:ilvl w:val="0"/>
          <w:numId w:val="16"/>
        </w:numPr>
        <w:tabs>
          <w:tab w:val="left" w:pos="-2160"/>
          <w:tab w:val="left" w:pos="-1800"/>
          <w:tab w:val="left" w:pos="-1080"/>
          <w:tab w:val="left" w:pos="360"/>
        </w:tabs>
        <w:spacing w:before="0" w:after="0" w:line="240" w:lineRule="auto"/>
        <w:ind w:left="90" w:firstLine="0"/>
        <w:rPr>
          <w:rFonts w:ascii="Times New Roman" w:hAnsi="Times New Roman" w:cs="Times New Roman"/>
          <w:kern w:val="1"/>
          <w:sz w:val="28"/>
          <w:szCs w:val="28"/>
        </w:rPr>
      </w:pPr>
      <w:r w:rsidRPr="00985CC7">
        <w:rPr>
          <w:rFonts w:ascii="Times New Roman" w:hAnsi="Times New Roman" w:cs="Times New Roman"/>
          <w:kern w:val="1"/>
          <w:sz w:val="28"/>
          <w:szCs w:val="28"/>
        </w:rPr>
        <w:t>vehiculele de transport, vor corespunde condiţiilor tehnice prevăzute la inspecţiile tehnice care se efectuează periodic pe toată durata utilizării lor;</w:t>
      </w:r>
    </w:p>
    <w:p w14:paraId="09E733EE" w14:textId="19FCBE72" w:rsidR="00985CC7" w:rsidRDefault="00985CC7" w:rsidP="00B96BC3">
      <w:pPr>
        <w:pStyle w:val="TextnormalCharCaracter"/>
        <w:numPr>
          <w:ilvl w:val="0"/>
          <w:numId w:val="16"/>
        </w:numPr>
        <w:tabs>
          <w:tab w:val="left" w:pos="-2160"/>
          <w:tab w:val="left" w:pos="-1800"/>
          <w:tab w:val="left" w:pos="-1080"/>
          <w:tab w:val="left" w:pos="360"/>
        </w:tabs>
        <w:spacing w:before="0" w:after="0" w:line="240" w:lineRule="auto"/>
        <w:ind w:left="90" w:firstLine="0"/>
        <w:rPr>
          <w:rFonts w:ascii="Times New Roman" w:hAnsi="Times New Roman" w:cs="Times New Roman"/>
          <w:kern w:val="1"/>
          <w:sz w:val="28"/>
          <w:szCs w:val="28"/>
        </w:rPr>
      </w:pPr>
      <w:r w:rsidRPr="00985CC7">
        <w:rPr>
          <w:rFonts w:ascii="Times New Roman" w:hAnsi="Times New Roman" w:cs="Times New Roman"/>
          <w:kern w:val="1"/>
          <w:sz w:val="28"/>
          <w:szCs w:val="28"/>
        </w:rPr>
        <w:t>utilajele şi mijloacele de transport vor fi verificate periodic în ceea ce priveşte nivelul de monoxid de carbon şi concentraţiile de emisii în gazele de eşapament şi vor fi puse în funcţiune numai după</w:t>
      </w:r>
      <w:r w:rsidRPr="003A4AF4">
        <w:rPr>
          <w:rFonts w:ascii="Times New Roman" w:hAnsi="Times New Roman" w:cs="Times New Roman"/>
          <w:sz w:val="24"/>
          <w:szCs w:val="24"/>
        </w:rPr>
        <w:t xml:space="preserve"> </w:t>
      </w:r>
      <w:r w:rsidRPr="00985CC7">
        <w:rPr>
          <w:rFonts w:ascii="Times New Roman" w:hAnsi="Times New Roman" w:cs="Times New Roman"/>
          <w:kern w:val="1"/>
          <w:sz w:val="28"/>
          <w:szCs w:val="28"/>
        </w:rPr>
        <w:t>remedierea eventualelor defecţiuni, cu societati autorizate</w:t>
      </w:r>
    </w:p>
    <w:p w14:paraId="228D30D2" w14:textId="77777777" w:rsidR="00985CC7" w:rsidRPr="00985CC7" w:rsidRDefault="00985CC7" w:rsidP="00985CC7">
      <w:pPr>
        <w:autoSpaceDE w:val="0"/>
        <w:spacing w:after="0" w:line="240" w:lineRule="auto"/>
        <w:jc w:val="both"/>
        <w:rPr>
          <w:rFonts w:ascii="Times New Roman" w:hAnsi="Times New Roman" w:cs="Times New Roman"/>
          <w:bCs/>
          <w:i/>
          <w:iCs/>
          <w:sz w:val="28"/>
          <w:szCs w:val="28"/>
        </w:rPr>
      </w:pPr>
      <w:r w:rsidRPr="00985CC7">
        <w:rPr>
          <w:rFonts w:ascii="Times New Roman" w:hAnsi="Times New Roman" w:cs="Times New Roman"/>
          <w:sz w:val="28"/>
          <w:szCs w:val="28"/>
          <w:lang w:val="ro-RO"/>
        </w:rPr>
        <w:t xml:space="preserve">In vederea mentinerii calitatii aerului, in parametrii optimi, in zona amplasamentului, in perioada realizarii lucrarilor de constructie, se vor respecta urmatoarele </w:t>
      </w:r>
      <w:r w:rsidRPr="00985CC7">
        <w:rPr>
          <w:rFonts w:ascii="Times New Roman" w:hAnsi="Times New Roman" w:cs="Times New Roman"/>
          <w:bCs/>
          <w:i/>
          <w:iCs/>
          <w:sz w:val="28"/>
          <w:szCs w:val="28"/>
          <w:lang w:val="ro-RO"/>
        </w:rPr>
        <w:t>conditii:</w:t>
      </w:r>
    </w:p>
    <w:p w14:paraId="65C437E4" w14:textId="0D36C9C5" w:rsidR="00D65C8B" w:rsidRPr="00D65C8B" w:rsidRDefault="00D65C8B" w:rsidP="00B96BC3">
      <w:pPr>
        <w:pStyle w:val="TextnormalCharCaracter"/>
        <w:numPr>
          <w:ilvl w:val="0"/>
          <w:numId w:val="16"/>
        </w:numPr>
        <w:tabs>
          <w:tab w:val="left" w:pos="-2160"/>
          <w:tab w:val="left" w:pos="-1800"/>
          <w:tab w:val="left" w:pos="-1080"/>
          <w:tab w:val="left" w:pos="360"/>
        </w:tabs>
        <w:spacing w:before="0" w:after="0" w:line="240" w:lineRule="auto"/>
        <w:ind w:left="90" w:firstLine="0"/>
        <w:rPr>
          <w:rFonts w:ascii="Times New Roman" w:hAnsi="Times New Roman" w:cs="Times New Roman"/>
          <w:kern w:val="1"/>
          <w:sz w:val="28"/>
          <w:szCs w:val="28"/>
        </w:rPr>
      </w:pPr>
      <w:r w:rsidRPr="00D65C8B">
        <w:rPr>
          <w:rFonts w:ascii="Times New Roman" w:hAnsi="Times New Roman" w:cs="Times New Roman"/>
          <w:kern w:val="1"/>
          <w:sz w:val="28"/>
          <w:szCs w:val="28"/>
        </w:rPr>
        <w:t>utilizarea materialelor speciale (folie de plastic, plasa, etc.) cu care se va acoperi pamantul excavat, pana la reutilizarea sau transportarea lui;</w:t>
      </w:r>
    </w:p>
    <w:p w14:paraId="33A11F10" w14:textId="77777777" w:rsidR="00D65C8B" w:rsidRPr="00D65C8B" w:rsidRDefault="00D65C8B" w:rsidP="00B96BC3">
      <w:pPr>
        <w:pStyle w:val="TextnormalCharCaracter"/>
        <w:numPr>
          <w:ilvl w:val="0"/>
          <w:numId w:val="16"/>
        </w:numPr>
        <w:tabs>
          <w:tab w:val="left" w:pos="-2160"/>
          <w:tab w:val="left" w:pos="-1800"/>
          <w:tab w:val="left" w:pos="-1080"/>
          <w:tab w:val="left" w:pos="360"/>
        </w:tabs>
        <w:spacing w:before="0" w:after="0" w:line="240" w:lineRule="auto"/>
        <w:ind w:left="90" w:firstLine="0"/>
        <w:rPr>
          <w:rFonts w:ascii="Times New Roman" w:hAnsi="Times New Roman" w:cs="Times New Roman"/>
          <w:kern w:val="1"/>
          <w:sz w:val="28"/>
          <w:szCs w:val="28"/>
        </w:rPr>
      </w:pPr>
      <w:r w:rsidRPr="00D65C8B">
        <w:rPr>
          <w:rFonts w:ascii="Times New Roman" w:hAnsi="Times New Roman" w:cs="Times New Roman"/>
          <w:kern w:val="1"/>
          <w:sz w:val="28"/>
          <w:szCs w:val="28"/>
        </w:rPr>
        <w:t>utilizarea apei, pentru suprimarea prafului, in cantitatile, frecventa si proportiile necesare, in zona de lucru, la sfarsitul fiecarei saptamani de lucru, daca nu se vor desfasura operatiuni active mai mult de doua zile consecutiv;</w:t>
      </w:r>
    </w:p>
    <w:p w14:paraId="47317E9B" w14:textId="77777777" w:rsidR="00D65C8B" w:rsidRPr="00D65C8B" w:rsidRDefault="00D65C8B" w:rsidP="00B96BC3">
      <w:pPr>
        <w:pStyle w:val="TextnormalCharCaracter"/>
        <w:numPr>
          <w:ilvl w:val="0"/>
          <w:numId w:val="16"/>
        </w:numPr>
        <w:tabs>
          <w:tab w:val="left" w:pos="-2160"/>
          <w:tab w:val="left" w:pos="-1800"/>
          <w:tab w:val="left" w:pos="-1080"/>
          <w:tab w:val="left" w:pos="360"/>
        </w:tabs>
        <w:spacing w:before="0" w:after="0" w:line="240" w:lineRule="auto"/>
        <w:ind w:left="90" w:firstLine="0"/>
        <w:rPr>
          <w:rFonts w:ascii="Times New Roman" w:hAnsi="Times New Roman" w:cs="Times New Roman"/>
          <w:kern w:val="1"/>
          <w:sz w:val="28"/>
          <w:szCs w:val="28"/>
        </w:rPr>
      </w:pPr>
      <w:r w:rsidRPr="00D65C8B">
        <w:rPr>
          <w:rFonts w:ascii="Times New Roman" w:hAnsi="Times New Roman" w:cs="Times New Roman"/>
          <w:kern w:val="1"/>
          <w:sz w:val="28"/>
          <w:szCs w:val="28"/>
        </w:rPr>
        <w:t>pe spatiile verzi, acolo unde, pentru efectuarea lucrarilor, s-a indepartat stratul vegetal, la finalizarea acestora, vegetatia va fi replantata;</w:t>
      </w:r>
    </w:p>
    <w:p w14:paraId="50D2D953" w14:textId="77777777" w:rsidR="00D65C8B" w:rsidRPr="00D65C8B" w:rsidRDefault="00D65C8B" w:rsidP="00B96BC3">
      <w:pPr>
        <w:pStyle w:val="TextnormalCharCaracter"/>
        <w:numPr>
          <w:ilvl w:val="0"/>
          <w:numId w:val="16"/>
        </w:numPr>
        <w:tabs>
          <w:tab w:val="left" w:pos="-2160"/>
          <w:tab w:val="left" w:pos="-1800"/>
          <w:tab w:val="left" w:pos="-1080"/>
          <w:tab w:val="left" w:pos="360"/>
        </w:tabs>
        <w:spacing w:before="0" w:after="0" w:line="240" w:lineRule="auto"/>
        <w:ind w:left="90" w:firstLine="0"/>
        <w:rPr>
          <w:rFonts w:ascii="Times New Roman" w:hAnsi="Times New Roman" w:cs="Times New Roman"/>
          <w:kern w:val="1"/>
          <w:sz w:val="28"/>
          <w:szCs w:val="28"/>
        </w:rPr>
      </w:pPr>
      <w:r w:rsidRPr="00D65C8B">
        <w:rPr>
          <w:rFonts w:ascii="Times New Roman" w:hAnsi="Times New Roman" w:cs="Times New Roman"/>
          <w:kern w:val="1"/>
          <w:sz w:val="28"/>
          <w:szCs w:val="28"/>
        </w:rPr>
        <w:lastRenderedPageBreak/>
        <w:t>minimizarea activitatilor generatoare de praf ;</w:t>
      </w:r>
    </w:p>
    <w:p w14:paraId="43E816E6" w14:textId="77777777" w:rsidR="00D65C8B" w:rsidRPr="00D65C8B" w:rsidRDefault="00D65C8B" w:rsidP="00B96BC3">
      <w:pPr>
        <w:pStyle w:val="TextnormalCharCaracter"/>
        <w:numPr>
          <w:ilvl w:val="0"/>
          <w:numId w:val="16"/>
        </w:numPr>
        <w:tabs>
          <w:tab w:val="left" w:pos="-2160"/>
          <w:tab w:val="left" w:pos="-1800"/>
          <w:tab w:val="left" w:pos="-1080"/>
          <w:tab w:val="left" w:pos="360"/>
        </w:tabs>
        <w:spacing w:before="0" w:after="0" w:line="240" w:lineRule="auto"/>
        <w:ind w:left="90" w:firstLine="0"/>
        <w:rPr>
          <w:rFonts w:ascii="Times New Roman" w:hAnsi="Times New Roman" w:cs="Times New Roman"/>
          <w:kern w:val="1"/>
          <w:sz w:val="28"/>
          <w:szCs w:val="28"/>
        </w:rPr>
      </w:pPr>
      <w:r w:rsidRPr="00D65C8B">
        <w:rPr>
          <w:rFonts w:ascii="Times New Roman" w:hAnsi="Times New Roman" w:cs="Times New Roman"/>
          <w:kern w:val="1"/>
          <w:sz w:val="28"/>
          <w:szCs w:val="28"/>
        </w:rPr>
        <w:t>se vor lua masuri de acoperire, ingradire, inchidere a stocurilor de materiale de constructie sau deseuri, pentru prevenirea imprastierii cauzata de vant;</w:t>
      </w:r>
    </w:p>
    <w:p w14:paraId="39C355EA" w14:textId="77777777" w:rsidR="00D65C8B" w:rsidRPr="00D65C8B" w:rsidRDefault="00D65C8B" w:rsidP="00B96BC3">
      <w:pPr>
        <w:pStyle w:val="TextnormalCharCaracter"/>
        <w:numPr>
          <w:ilvl w:val="0"/>
          <w:numId w:val="16"/>
        </w:numPr>
        <w:tabs>
          <w:tab w:val="left" w:pos="-2160"/>
          <w:tab w:val="left" w:pos="-1800"/>
          <w:tab w:val="left" w:pos="-1080"/>
          <w:tab w:val="left" w:pos="360"/>
        </w:tabs>
        <w:spacing w:before="0" w:after="0" w:line="240" w:lineRule="auto"/>
        <w:ind w:left="90" w:firstLine="0"/>
        <w:rPr>
          <w:rFonts w:ascii="Times New Roman" w:hAnsi="Times New Roman" w:cs="Times New Roman"/>
          <w:kern w:val="1"/>
          <w:sz w:val="28"/>
          <w:szCs w:val="28"/>
        </w:rPr>
      </w:pPr>
      <w:r w:rsidRPr="00D65C8B">
        <w:rPr>
          <w:rFonts w:ascii="Times New Roman" w:hAnsi="Times New Roman" w:cs="Times New Roman"/>
          <w:kern w:val="1"/>
          <w:sz w:val="28"/>
          <w:szCs w:val="28"/>
        </w:rPr>
        <w:t>curatarea vehiculelor care ies de pe santier;</w:t>
      </w:r>
    </w:p>
    <w:p w14:paraId="15C3BC1D" w14:textId="4747B68E" w:rsidR="00D65C8B" w:rsidRPr="0088765B" w:rsidRDefault="00D65C8B" w:rsidP="00B96BC3">
      <w:pPr>
        <w:pStyle w:val="TextnormalCharCaracter"/>
        <w:numPr>
          <w:ilvl w:val="0"/>
          <w:numId w:val="16"/>
        </w:numPr>
        <w:tabs>
          <w:tab w:val="left" w:pos="-2160"/>
          <w:tab w:val="left" w:pos="-1800"/>
          <w:tab w:val="left" w:pos="-1080"/>
          <w:tab w:val="left" w:pos="360"/>
        </w:tabs>
        <w:spacing w:before="0" w:after="0" w:line="240" w:lineRule="auto"/>
        <w:ind w:left="90" w:firstLine="0"/>
        <w:rPr>
          <w:rFonts w:ascii="Times New Roman" w:hAnsi="Times New Roman" w:cs="Times New Roman"/>
          <w:b/>
          <w:sz w:val="28"/>
          <w:szCs w:val="28"/>
        </w:rPr>
      </w:pPr>
      <w:r w:rsidRPr="00D65C8B">
        <w:rPr>
          <w:rFonts w:ascii="Times New Roman" w:hAnsi="Times New Roman" w:cs="Times New Roman"/>
          <w:kern w:val="1"/>
          <w:sz w:val="28"/>
          <w:szCs w:val="28"/>
        </w:rPr>
        <w:t>oprirea motoarelor tuturor vehiculelor aflate in stationare, in zona santierului</w:t>
      </w:r>
      <w:r w:rsidRPr="00D65C8B">
        <w:rPr>
          <w:rFonts w:ascii="Times New Roman" w:hAnsi="Times New Roman" w:cs="Times New Roman"/>
          <w:sz w:val="28"/>
          <w:szCs w:val="28"/>
        </w:rPr>
        <w:t>;</w:t>
      </w:r>
    </w:p>
    <w:p w14:paraId="253344F9" w14:textId="3AE9C0B3" w:rsidR="0088765B" w:rsidRDefault="0088765B" w:rsidP="0088765B">
      <w:pPr>
        <w:pStyle w:val="TextnormalCharCaracter"/>
        <w:tabs>
          <w:tab w:val="left" w:pos="-2160"/>
          <w:tab w:val="left" w:pos="-1800"/>
          <w:tab w:val="left" w:pos="-1080"/>
          <w:tab w:val="left" w:pos="360"/>
        </w:tabs>
        <w:spacing w:before="0" w:after="0" w:line="240" w:lineRule="auto"/>
        <w:rPr>
          <w:rFonts w:ascii="Times New Roman" w:hAnsi="Times New Roman" w:cs="Times New Roman"/>
          <w:sz w:val="28"/>
          <w:szCs w:val="28"/>
        </w:rPr>
      </w:pPr>
    </w:p>
    <w:p w14:paraId="58FB3170" w14:textId="77777777" w:rsidR="005B774D" w:rsidRPr="005B774D" w:rsidRDefault="005B774D" w:rsidP="00B96BC3">
      <w:pPr>
        <w:numPr>
          <w:ilvl w:val="0"/>
          <w:numId w:val="4"/>
        </w:numPr>
        <w:spacing w:after="0" w:line="240" w:lineRule="auto"/>
        <w:ind w:left="360"/>
        <w:jc w:val="both"/>
        <w:rPr>
          <w:rFonts w:ascii="Times New Roman" w:hAnsi="Times New Roman" w:cs="Times New Roman"/>
          <w:b/>
          <w:bCs/>
          <w:i/>
          <w:sz w:val="28"/>
          <w:szCs w:val="28"/>
        </w:rPr>
      </w:pPr>
      <w:r w:rsidRPr="005B774D">
        <w:rPr>
          <w:rFonts w:ascii="Times New Roman" w:hAnsi="Times New Roman" w:cs="Times New Roman"/>
          <w:b/>
          <w:bCs/>
          <w:i/>
          <w:sz w:val="28"/>
          <w:szCs w:val="28"/>
        </w:rPr>
        <w:t>in perioada de functionare</w:t>
      </w:r>
    </w:p>
    <w:p w14:paraId="25F264CD" w14:textId="77777777" w:rsidR="00C80069" w:rsidRDefault="00FE64AC" w:rsidP="00AC2CE9">
      <w:pPr>
        <w:autoSpaceDE w:val="0"/>
        <w:autoSpaceDN w:val="0"/>
        <w:adjustRightInd w:val="0"/>
        <w:spacing w:after="0"/>
        <w:jc w:val="both"/>
        <w:rPr>
          <w:rFonts w:ascii="Times New Roman" w:hAnsi="Times New Roman" w:cs="Times New Roman"/>
          <w:color w:val="000000"/>
          <w:sz w:val="28"/>
          <w:szCs w:val="28"/>
          <w:lang w:val="it-IT"/>
        </w:rPr>
      </w:pPr>
      <w:r w:rsidRPr="00FE64AC">
        <w:rPr>
          <w:rFonts w:ascii="Times New Roman" w:hAnsi="Times New Roman" w:cs="Times New Roman"/>
          <w:color w:val="000000"/>
          <w:sz w:val="28"/>
          <w:szCs w:val="28"/>
          <w:lang w:val="it-IT"/>
        </w:rPr>
        <w:t>Din analiza fluxului tehnologic se constata ca pricipalele posibile surse de poluare a atmosferei sunt :</w:t>
      </w:r>
      <w:r w:rsidR="00C80069">
        <w:rPr>
          <w:rFonts w:ascii="Times New Roman" w:hAnsi="Times New Roman" w:cs="Times New Roman"/>
          <w:color w:val="000000"/>
          <w:sz w:val="28"/>
          <w:szCs w:val="28"/>
          <w:lang w:val="it-IT"/>
        </w:rPr>
        <w:t xml:space="preserve">    </w:t>
      </w:r>
      <w:r w:rsidRPr="00FE64AC">
        <w:rPr>
          <w:rFonts w:ascii="Times New Roman" w:hAnsi="Times New Roman" w:cs="Times New Roman"/>
          <w:color w:val="000000"/>
          <w:sz w:val="28"/>
          <w:szCs w:val="28"/>
          <w:lang w:val="it-IT"/>
        </w:rPr>
        <w:t>Emisii dirijate:</w:t>
      </w:r>
      <w:r w:rsidR="00AC2CE9">
        <w:rPr>
          <w:rFonts w:ascii="Times New Roman" w:hAnsi="Times New Roman" w:cs="Times New Roman"/>
          <w:color w:val="000000"/>
          <w:sz w:val="28"/>
          <w:szCs w:val="28"/>
          <w:lang w:val="it-IT"/>
        </w:rPr>
        <w:t xml:space="preserve"> </w:t>
      </w:r>
      <w:r>
        <w:rPr>
          <w:rFonts w:ascii="Times New Roman" w:hAnsi="Times New Roman" w:cs="Times New Roman"/>
          <w:color w:val="000000"/>
          <w:sz w:val="28"/>
          <w:szCs w:val="28"/>
          <w:lang w:val="it-IT"/>
        </w:rPr>
        <w:t xml:space="preserve">- </w:t>
      </w:r>
      <w:r w:rsidRPr="00FE64AC">
        <w:rPr>
          <w:rFonts w:ascii="Times New Roman" w:hAnsi="Times New Roman" w:cs="Times New Roman"/>
          <w:color w:val="000000"/>
          <w:sz w:val="28"/>
          <w:szCs w:val="28"/>
          <w:lang w:val="it-IT"/>
        </w:rPr>
        <w:t>gaze de ardere (CO, NOx, SO2,) rezultate din</w:t>
      </w:r>
    </w:p>
    <w:p w14:paraId="4462247C" w14:textId="2A49ADE4" w:rsidR="00FE64AC" w:rsidRPr="00FE64AC" w:rsidRDefault="00C80069" w:rsidP="00AC2CE9">
      <w:pPr>
        <w:autoSpaceDE w:val="0"/>
        <w:autoSpaceDN w:val="0"/>
        <w:adjustRightInd w:val="0"/>
        <w:spacing w:after="0"/>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w:t>
      </w:r>
      <w:r w:rsidR="00FE64AC" w:rsidRPr="00FE64AC">
        <w:rPr>
          <w:rFonts w:ascii="Times New Roman" w:hAnsi="Times New Roman" w:cs="Times New Roman"/>
          <w:color w:val="000000"/>
          <w:sz w:val="28"/>
          <w:szCs w:val="28"/>
          <w:lang w:val="it-IT"/>
        </w:rPr>
        <w:t>arderea  gazului metan</w:t>
      </w:r>
      <w:r w:rsidR="00AC2CE9">
        <w:rPr>
          <w:rFonts w:ascii="Times New Roman" w:hAnsi="Times New Roman" w:cs="Times New Roman"/>
          <w:color w:val="000000"/>
          <w:sz w:val="28"/>
          <w:szCs w:val="28"/>
          <w:lang w:val="it-IT"/>
        </w:rPr>
        <w:t xml:space="preserve"> </w:t>
      </w:r>
      <w:r w:rsidR="00FE64AC" w:rsidRPr="00FE64AC">
        <w:rPr>
          <w:rFonts w:ascii="Times New Roman" w:hAnsi="Times New Roman" w:cs="Times New Roman"/>
          <w:color w:val="000000"/>
          <w:sz w:val="28"/>
          <w:szCs w:val="28"/>
          <w:lang w:val="it-IT"/>
        </w:rPr>
        <w:t xml:space="preserve"> la</w:t>
      </w:r>
      <w:r w:rsidR="002D245A">
        <w:rPr>
          <w:rFonts w:ascii="Times New Roman" w:hAnsi="Times New Roman" w:cs="Times New Roman"/>
          <w:color w:val="000000"/>
          <w:sz w:val="28"/>
          <w:szCs w:val="28"/>
          <w:lang w:val="it-IT"/>
        </w:rPr>
        <w:t xml:space="preserve"> </w:t>
      </w:r>
      <w:r w:rsidR="00FE64AC" w:rsidRPr="00FE64AC">
        <w:rPr>
          <w:rFonts w:ascii="Times New Roman" w:hAnsi="Times New Roman" w:cs="Times New Roman"/>
          <w:color w:val="000000"/>
          <w:sz w:val="28"/>
          <w:szCs w:val="28"/>
          <w:lang w:val="it-IT"/>
        </w:rPr>
        <w:t xml:space="preserve"> central</w:t>
      </w:r>
      <w:r w:rsidR="00AC2CE9">
        <w:rPr>
          <w:rFonts w:ascii="Times New Roman" w:hAnsi="Times New Roman" w:cs="Times New Roman"/>
          <w:color w:val="000000"/>
          <w:sz w:val="28"/>
          <w:szCs w:val="28"/>
          <w:lang w:val="it-IT"/>
        </w:rPr>
        <w:t>ele</w:t>
      </w:r>
      <w:r w:rsidR="00FE64AC" w:rsidRPr="00FE64AC">
        <w:rPr>
          <w:rFonts w:ascii="Times New Roman" w:hAnsi="Times New Roman" w:cs="Times New Roman"/>
          <w:color w:val="000000"/>
          <w:sz w:val="28"/>
          <w:szCs w:val="28"/>
          <w:lang w:val="it-IT"/>
        </w:rPr>
        <w:t xml:space="preserve"> termic</w:t>
      </w:r>
      <w:r w:rsidR="00AC2CE9">
        <w:rPr>
          <w:rFonts w:ascii="Times New Roman" w:hAnsi="Times New Roman" w:cs="Times New Roman"/>
          <w:color w:val="000000"/>
          <w:sz w:val="28"/>
          <w:szCs w:val="28"/>
          <w:lang w:val="it-IT"/>
        </w:rPr>
        <w:t>e</w:t>
      </w:r>
      <w:r w:rsidR="00FE64AC" w:rsidRPr="00FE64AC">
        <w:rPr>
          <w:rFonts w:ascii="Times New Roman" w:hAnsi="Times New Roman" w:cs="Times New Roman"/>
          <w:color w:val="000000"/>
          <w:sz w:val="28"/>
          <w:szCs w:val="28"/>
          <w:lang w:val="it-IT"/>
        </w:rPr>
        <w:t xml:space="preserve"> </w:t>
      </w:r>
    </w:p>
    <w:p w14:paraId="1487C2F5" w14:textId="77777777" w:rsidR="00FE64AC" w:rsidRDefault="00FE64AC" w:rsidP="00F848CF">
      <w:pPr>
        <w:autoSpaceDE w:val="0"/>
        <w:autoSpaceDN w:val="0"/>
        <w:adjustRightInd w:val="0"/>
        <w:spacing w:after="0" w:line="240" w:lineRule="auto"/>
        <w:jc w:val="both"/>
        <w:rPr>
          <w:rFonts w:ascii="Times New Roman" w:hAnsi="Times New Roman" w:cs="Times New Roman"/>
          <w:color w:val="000000"/>
          <w:sz w:val="28"/>
          <w:szCs w:val="28"/>
          <w:lang w:val="it-IT"/>
        </w:rPr>
      </w:pPr>
    </w:p>
    <w:p w14:paraId="72DD02CA" w14:textId="695E6DC3" w:rsidR="00117B13" w:rsidRPr="005B774D" w:rsidRDefault="00117B13" w:rsidP="00A16A76">
      <w:pPr>
        <w:spacing w:after="0" w:line="240" w:lineRule="auto"/>
        <w:jc w:val="both"/>
        <w:rPr>
          <w:rFonts w:ascii="Times New Roman" w:eastAsia="Times New Roman" w:hAnsi="Times New Roman" w:cs="Times New Roman"/>
          <w:b/>
          <w:color w:val="444444"/>
          <w:sz w:val="28"/>
          <w:szCs w:val="28"/>
        </w:rPr>
      </w:pPr>
      <w:r w:rsidRPr="005B774D">
        <w:rPr>
          <w:rFonts w:ascii="Times New Roman" w:eastAsia="Times New Roman" w:hAnsi="Times New Roman" w:cs="Times New Roman"/>
          <w:b/>
          <w:bCs/>
          <w:color w:val="222222"/>
          <w:sz w:val="28"/>
          <w:szCs w:val="28"/>
        </w:rPr>
        <w:t>-</w:t>
      </w:r>
      <w:r w:rsidRPr="005B774D">
        <w:rPr>
          <w:rFonts w:ascii="Times New Roman" w:eastAsia="Times New Roman" w:hAnsi="Times New Roman" w:cs="Times New Roman"/>
          <w:b/>
          <w:color w:val="444444"/>
          <w:sz w:val="28"/>
          <w:szCs w:val="28"/>
        </w:rPr>
        <w:t> instalațiile pentru reținerea și dispersia poluanților în atmosferă;</w:t>
      </w:r>
    </w:p>
    <w:p w14:paraId="171B3BB3" w14:textId="2B2FAD6C" w:rsidR="00B22DF3" w:rsidRDefault="002D245A" w:rsidP="00A16A76">
      <w:pPr>
        <w:pStyle w:val="Textsimplu"/>
        <w:jc w:val="both"/>
        <w:rPr>
          <w:rFonts w:ascii="Times New Roman" w:eastAsiaTheme="minorHAnsi" w:hAnsi="Times New Roman"/>
          <w:color w:val="000000"/>
          <w:sz w:val="28"/>
          <w:szCs w:val="28"/>
          <w:lang w:val="it-IT"/>
        </w:rPr>
      </w:pPr>
      <w:r w:rsidRPr="00D8587B">
        <w:rPr>
          <w:rFonts w:ascii="Times New Roman" w:eastAsiaTheme="minorHAnsi" w:hAnsi="Times New Roman"/>
          <w:color w:val="000000"/>
          <w:sz w:val="28"/>
          <w:szCs w:val="28"/>
          <w:lang w:val="it-IT"/>
        </w:rPr>
        <w:t>Ce</w:t>
      </w:r>
      <w:r w:rsidR="00D8587B" w:rsidRPr="00D8587B">
        <w:rPr>
          <w:rFonts w:ascii="Times New Roman" w:eastAsiaTheme="minorHAnsi" w:hAnsi="Times New Roman"/>
          <w:color w:val="000000"/>
          <w:sz w:val="28"/>
          <w:szCs w:val="28"/>
          <w:lang w:val="it-IT"/>
        </w:rPr>
        <w:t>le doua ce</w:t>
      </w:r>
      <w:r w:rsidRPr="00D8587B">
        <w:rPr>
          <w:rFonts w:ascii="Times New Roman" w:eastAsiaTheme="minorHAnsi" w:hAnsi="Times New Roman"/>
          <w:color w:val="000000"/>
          <w:sz w:val="28"/>
          <w:szCs w:val="28"/>
          <w:lang w:val="it-IT"/>
        </w:rPr>
        <w:t>ntral</w:t>
      </w:r>
      <w:r w:rsidR="00D8587B" w:rsidRPr="00D8587B">
        <w:rPr>
          <w:rFonts w:ascii="Times New Roman" w:eastAsiaTheme="minorHAnsi" w:hAnsi="Times New Roman"/>
          <w:color w:val="000000"/>
          <w:sz w:val="28"/>
          <w:szCs w:val="28"/>
          <w:lang w:val="it-IT"/>
        </w:rPr>
        <w:t>e</w:t>
      </w:r>
      <w:r w:rsidRPr="00D8587B">
        <w:rPr>
          <w:rFonts w:ascii="Times New Roman" w:eastAsiaTheme="minorHAnsi" w:hAnsi="Times New Roman"/>
          <w:color w:val="000000"/>
          <w:sz w:val="28"/>
          <w:szCs w:val="28"/>
          <w:lang w:val="it-IT"/>
        </w:rPr>
        <w:t xml:space="preserve"> termic</w:t>
      </w:r>
      <w:r w:rsidR="00D8587B" w:rsidRPr="00D8587B">
        <w:rPr>
          <w:rFonts w:ascii="Times New Roman" w:eastAsiaTheme="minorHAnsi" w:hAnsi="Times New Roman"/>
          <w:color w:val="000000"/>
          <w:sz w:val="28"/>
          <w:szCs w:val="28"/>
          <w:lang w:val="it-IT"/>
        </w:rPr>
        <w:t>e</w:t>
      </w:r>
      <w:r w:rsidRPr="00F848CF">
        <w:rPr>
          <w:rFonts w:ascii="Times New Roman" w:eastAsiaTheme="minorHAnsi" w:hAnsi="Times New Roman"/>
          <w:color w:val="000000"/>
          <w:sz w:val="28"/>
          <w:szCs w:val="28"/>
          <w:lang w:val="it-IT"/>
        </w:rPr>
        <w:t xml:space="preserve">, </w:t>
      </w:r>
      <w:r w:rsidR="00D8587B">
        <w:rPr>
          <w:rFonts w:ascii="Times New Roman" w:eastAsiaTheme="minorHAnsi" w:hAnsi="Times New Roman"/>
          <w:color w:val="000000"/>
          <w:sz w:val="28"/>
          <w:szCs w:val="28"/>
          <w:lang w:val="it-IT"/>
        </w:rPr>
        <w:t xml:space="preserve">sunt de mica capacitate:  </w:t>
      </w:r>
      <w:r w:rsidR="00D8587B" w:rsidRPr="008F71B9">
        <w:rPr>
          <w:rFonts w:ascii="Times New Roman" w:eastAsiaTheme="minorHAnsi" w:hAnsi="Times New Roman"/>
          <w:sz w:val="28"/>
          <w:szCs w:val="28"/>
          <w:lang w:val="ro-RO"/>
        </w:rPr>
        <w:t>una cu o putere de 50</w:t>
      </w:r>
      <w:r w:rsidR="00D8587B">
        <w:rPr>
          <w:rFonts w:ascii="Times New Roman" w:hAnsi="Times New Roman"/>
          <w:sz w:val="28"/>
          <w:szCs w:val="28"/>
          <w:lang w:val="ro-RO"/>
        </w:rPr>
        <w:t xml:space="preserve"> </w:t>
      </w:r>
      <w:r w:rsidR="00D8587B" w:rsidRPr="008F71B9">
        <w:rPr>
          <w:rFonts w:ascii="Times New Roman" w:eastAsiaTheme="minorHAnsi" w:hAnsi="Times New Roman"/>
          <w:sz w:val="28"/>
          <w:szCs w:val="28"/>
          <w:lang w:val="ro-RO"/>
        </w:rPr>
        <w:t>k</w:t>
      </w:r>
      <w:r w:rsidR="00D8587B">
        <w:rPr>
          <w:rFonts w:ascii="Times New Roman" w:hAnsi="Times New Roman"/>
          <w:sz w:val="28"/>
          <w:szCs w:val="28"/>
          <w:lang w:val="ro-RO"/>
        </w:rPr>
        <w:t>W</w:t>
      </w:r>
      <w:r w:rsidR="00D8587B" w:rsidRPr="00D8587B">
        <w:rPr>
          <w:rFonts w:ascii="Times New Roman" w:eastAsiaTheme="minorHAnsi" w:hAnsi="Times New Roman"/>
          <w:sz w:val="28"/>
          <w:szCs w:val="28"/>
          <w:lang w:val="ro-RO"/>
        </w:rPr>
        <w:t xml:space="preserve"> </w:t>
      </w:r>
      <w:r w:rsidR="00D8587B" w:rsidRPr="008F71B9">
        <w:rPr>
          <w:rFonts w:ascii="Times New Roman" w:eastAsiaTheme="minorHAnsi" w:hAnsi="Times New Roman"/>
          <w:sz w:val="28"/>
          <w:szCs w:val="28"/>
          <w:lang w:val="ro-RO"/>
        </w:rPr>
        <w:t>pentru sectorul productie</w:t>
      </w:r>
      <w:r w:rsidR="00D8587B" w:rsidRPr="00D8587B">
        <w:rPr>
          <w:rFonts w:ascii="Times New Roman" w:eastAsiaTheme="minorHAnsi" w:hAnsi="Times New Roman"/>
          <w:sz w:val="28"/>
          <w:szCs w:val="28"/>
          <w:lang w:val="ro-RO"/>
        </w:rPr>
        <w:t xml:space="preserve"> </w:t>
      </w:r>
      <w:r w:rsidR="00D8587B" w:rsidRPr="008F71B9">
        <w:rPr>
          <w:rFonts w:ascii="Times New Roman" w:eastAsiaTheme="minorHAnsi" w:hAnsi="Times New Roman"/>
          <w:sz w:val="28"/>
          <w:szCs w:val="28"/>
          <w:lang w:val="ro-RO"/>
        </w:rPr>
        <w:t>si</w:t>
      </w:r>
      <w:r w:rsidRPr="00F848CF">
        <w:rPr>
          <w:rFonts w:ascii="Times New Roman" w:eastAsiaTheme="minorHAnsi" w:hAnsi="Times New Roman"/>
          <w:color w:val="000000"/>
          <w:sz w:val="28"/>
          <w:szCs w:val="28"/>
          <w:lang w:val="it-IT"/>
        </w:rPr>
        <w:t xml:space="preserve"> </w:t>
      </w:r>
      <w:r w:rsidR="00D8587B" w:rsidRPr="008F71B9">
        <w:rPr>
          <w:rFonts w:ascii="Times New Roman" w:eastAsiaTheme="minorHAnsi" w:hAnsi="Times New Roman"/>
          <w:sz w:val="28"/>
          <w:szCs w:val="28"/>
          <w:lang w:val="ro-RO"/>
        </w:rPr>
        <w:t>una de 25</w:t>
      </w:r>
      <w:r w:rsidR="00D8587B">
        <w:rPr>
          <w:rFonts w:ascii="Times New Roman" w:hAnsi="Times New Roman"/>
          <w:sz w:val="28"/>
          <w:szCs w:val="28"/>
          <w:lang w:val="ro-RO"/>
        </w:rPr>
        <w:t xml:space="preserve"> </w:t>
      </w:r>
      <w:r w:rsidR="00D8587B" w:rsidRPr="008F71B9">
        <w:rPr>
          <w:rFonts w:ascii="Times New Roman" w:eastAsiaTheme="minorHAnsi" w:hAnsi="Times New Roman"/>
          <w:sz w:val="28"/>
          <w:szCs w:val="28"/>
          <w:lang w:val="ro-RO"/>
        </w:rPr>
        <w:t>k</w:t>
      </w:r>
      <w:r w:rsidR="00D8587B">
        <w:rPr>
          <w:rFonts w:ascii="Times New Roman" w:hAnsi="Times New Roman"/>
          <w:sz w:val="28"/>
          <w:szCs w:val="28"/>
          <w:lang w:val="ro-RO"/>
        </w:rPr>
        <w:t>W</w:t>
      </w:r>
      <w:r w:rsidR="00D8587B" w:rsidRPr="008F71B9">
        <w:rPr>
          <w:rFonts w:ascii="Times New Roman" w:eastAsiaTheme="minorHAnsi" w:hAnsi="Times New Roman"/>
          <w:sz w:val="28"/>
          <w:szCs w:val="28"/>
          <w:lang w:val="ro-RO"/>
        </w:rPr>
        <w:t xml:space="preserve"> pentru zona de birouri</w:t>
      </w:r>
      <w:r w:rsidR="00D8587B">
        <w:rPr>
          <w:rFonts w:ascii="Times New Roman" w:eastAsiaTheme="minorHAnsi" w:hAnsi="Times New Roman"/>
          <w:sz w:val="28"/>
          <w:szCs w:val="28"/>
          <w:lang w:val="ro-RO"/>
        </w:rPr>
        <w:t>.</w:t>
      </w:r>
      <w:r w:rsidR="00D8587B" w:rsidRPr="00F848CF">
        <w:rPr>
          <w:rFonts w:ascii="Times New Roman" w:eastAsiaTheme="minorHAnsi" w:hAnsi="Times New Roman"/>
          <w:color w:val="000000"/>
          <w:sz w:val="28"/>
          <w:szCs w:val="28"/>
          <w:lang w:val="it-IT"/>
        </w:rPr>
        <w:t xml:space="preserve"> </w:t>
      </w:r>
    </w:p>
    <w:p w14:paraId="729965D7" w14:textId="10368865" w:rsidR="002D245A" w:rsidRPr="00F848CF" w:rsidRDefault="002D245A" w:rsidP="002D245A">
      <w:pPr>
        <w:pStyle w:val="Textsimplu"/>
        <w:jc w:val="both"/>
        <w:rPr>
          <w:rFonts w:ascii="Times New Roman" w:eastAsiaTheme="minorHAnsi" w:hAnsi="Times New Roman"/>
          <w:color w:val="000000"/>
          <w:sz w:val="28"/>
          <w:szCs w:val="28"/>
          <w:lang w:val="it-IT"/>
        </w:rPr>
      </w:pPr>
      <w:r w:rsidRPr="00F848CF">
        <w:rPr>
          <w:rFonts w:ascii="Times New Roman" w:eastAsiaTheme="minorHAnsi" w:hAnsi="Times New Roman"/>
          <w:color w:val="000000"/>
          <w:sz w:val="28"/>
          <w:szCs w:val="28"/>
          <w:lang w:val="it-IT"/>
        </w:rPr>
        <w:t xml:space="preserve">Combustibilul utilizat este gazul metan.  </w:t>
      </w:r>
    </w:p>
    <w:p w14:paraId="01E4EBA2" w14:textId="77777777" w:rsidR="002D245A" w:rsidRPr="00F848CF" w:rsidRDefault="002D245A" w:rsidP="002D245A">
      <w:pPr>
        <w:pStyle w:val="Textsimplu"/>
        <w:jc w:val="both"/>
        <w:rPr>
          <w:rFonts w:ascii="Times New Roman" w:eastAsiaTheme="minorHAnsi" w:hAnsi="Times New Roman"/>
          <w:color w:val="000000"/>
          <w:sz w:val="28"/>
          <w:szCs w:val="28"/>
          <w:lang w:val="it-IT"/>
        </w:rPr>
      </w:pPr>
      <w:r w:rsidRPr="00F848CF">
        <w:rPr>
          <w:rFonts w:ascii="Times New Roman" w:eastAsiaTheme="minorHAnsi" w:hAnsi="Times New Roman"/>
          <w:color w:val="000000"/>
          <w:sz w:val="28"/>
          <w:szCs w:val="28"/>
          <w:lang w:val="it-IT"/>
        </w:rPr>
        <w:t>Sistemul de evacuare al gazelor este cu tiraj fortat.</w:t>
      </w:r>
    </w:p>
    <w:p w14:paraId="32B10A17" w14:textId="77777777" w:rsidR="00AC2CE9" w:rsidRDefault="00AC2CE9" w:rsidP="00117B13">
      <w:pPr>
        <w:spacing w:after="150" w:line="240" w:lineRule="auto"/>
        <w:jc w:val="both"/>
        <w:rPr>
          <w:rFonts w:ascii="Times New Roman" w:eastAsia="Times New Roman" w:hAnsi="Times New Roman" w:cs="Times New Roman"/>
          <w:b/>
          <w:bCs/>
          <w:color w:val="222222"/>
          <w:sz w:val="28"/>
          <w:szCs w:val="28"/>
          <w:u w:val="single"/>
        </w:rPr>
      </w:pPr>
    </w:p>
    <w:p w14:paraId="23C0E776" w14:textId="1B01E4BE" w:rsidR="00117B13" w:rsidRPr="001468C9" w:rsidRDefault="008C2EEF" w:rsidP="00117B13">
      <w:pPr>
        <w:spacing w:after="150" w:line="240" w:lineRule="auto"/>
        <w:jc w:val="both"/>
        <w:rPr>
          <w:rFonts w:ascii="Times New Roman" w:eastAsia="Times New Roman" w:hAnsi="Times New Roman" w:cs="Times New Roman"/>
          <w:b/>
          <w:sz w:val="28"/>
          <w:szCs w:val="28"/>
          <w:u w:val="single"/>
        </w:rPr>
      </w:pPr>
      <w:r w:rsidRPr="001468C9">
        <w:rPr>
          <w:rFonts w:ascii="Times New Roman" w:eastAsia="Times New Roman" w:hAnsi="Times New Roman" w:cs="Times New Roman"/>
          <w:b/>
          <w:bCs/>
          <w:color w:val="222222"/>
          <w:sz w:val="28"/>
          <w:szCs w:val="28"/>
          <w:u w:val="single"/>
        </w:rPr>
        <w:t>VI.A.</w:t>
      </w:r>
      <w:r w:rsidR="00117B13" w:rsidRPr="001468C9">
        <w:rPr>
          <w:rFonts w:ascii="Times New Roman" w:eastAsia="Times New Roman" w:hAnsi="Times New Roman" w:cs="Times New Roman"/>
          <w:b/>
          <w:bCs/>
          <w:color w:val="222222"/>
          <w:sz w:val="28"/>
          <w:szCs w:val="28"/>
          <w:u w:val="single"/>
        </w:rPr>
        <w:t>c)</w:t>
      </w:r>
      <w:r w:rsidR="00117B13" w:rsidRPr="001468C9">
        <w:rPr>
          <w:rFonts w:ascii="Times New Roman" w:eastAsia="Times New Roman" w:hAnsi="Times New Roman" w:cs="Times New Roman"/>
          <w:b/>
          <w:color w:val="444444"/>
          <w:sz w:val="28"/>
          <w:szCs w:val="28"/>
          <w:u w:val="single"/>
        </w:rPr>
        <w:t> </w:t>
      </w:r>
      <w:r w:rsidR="001468C9">
        <w:rPr>
          <w:rFonts w:ascii="Times New Roman" w:eastAsia="Times New Roman" w:hAnsi="Times New Roman" w:cs="Times New Roman"/>
          <w:b/>
          <w:color w:val="444444"/>
          <w:sz w:val="28"/>
          <w:szCs w:val="28"/>
          <w:u w:val="single"/>
        </w:rPr>
        <w:t xml:space="preserve">- </w:t>
      </w:r>
      <w:r w:rsidR="00117B13" w:rsidRPr="001468C9">
        <w:rPr>
          <w:rFonts w:ascii="Times New Roman" w:eastAsia="Times New Roman" w:hAnsi="Times New Roman" w:cs="Times New Roman"/>
          <w:b/>
          <w:color w:val="444444"/>
          <w:sz w:val="28"/>
          <w:szCs w:val="28"/>
          <w:u w:val="single"/>
        </w:rPr>
        <w:t>protecția împotriva zgomotului și vibrațiilor:</w:t>
      </w:r>
    </w:p>
    <w:p w14:paraId="3A7C58E2" w14:textId="14328B7E" w:rsidR="00117B13" w:rsidRDefault="00117B13" w:rsidP="00B508CB">
      <w:pPr>
        <w:spacing w:after="0" w:line="240" w:lineRule="auto"/>
        <w:jc w:val="both"/>
        <w:rPr>
          <w:rFonts w:ascii="Times New Roman" w:eastAsia="Times New Roman" w:hAnsi="Times New Roman" w:cs="Times New Roman"/>
          <w:b/>
          <w:color w:val="444444"/>
          <w:sz w:val="28"/>
          <w:szCs w:val="28"/>
        </w:rPr>
      </w:pPr>
      <w:r w:rsidRPr="001468C9">
        <w:rPr>
          <w:rFonts w:ascii="Times New Roman" w:eastAsia="Times New Roman" w:hAnsi="Times New Roman" w:cs="Times New Roman"/>
          <w:b/>
          <w:bCs/>
          <w:color w:val="222222"/>
          <w:sz w:val="28"/>
          <w:szCs w:val="28"/>
        </w:rPr>
        <w:t>-</w:t>
      </w:r>
      <w:r w:rsidRPr="001468C9">
        <w:rPr>
          <w:rFonts w:ascii="Times New Roman" w:eastAsia="Times New Roman" w:hAnsi="Times New Roman" w:cs="Times New Roman"/>
          <w:b/>
          <w:color w:val="444444"/>
          <w:sz w:val="28"/>
          <w:szCs w:val="28"/>
        </w:rPr>
        <w:t> sursele de zgomot și de vibrații;</w:t>
      </w:r>
    </w:p>
    <w:p w14:paraId="5E891FFF" w14:textId="77777777" w:rsidR="001468C9" w:rsidRPr="001468C9" w:rsidRDefault="001468C9" w:rsidP="00B96BC3">
      <w:pPr>
        <w:numPr>
          <w:ilvl w:val="0"/>
          <w:numId w:val="6"/>
        </w:numPr>
        <w:spacing w:after="0" w:line="240" w:lineRule="auto"/>
        <w:jc w:val="both"/>
        <w:rPr>
          <w:rFonts w:ascii="Times New Roman" w:hAnsi="Times New Roman" w:cs="Times New Roman"/>
          <w:b/>
          <w:bCs/>
          <w:sz w:val="28"/>
          <w:szCs w:val="28"/>
        </w:rPr>
      </w:pPr>
      <w:r w:rsidRPr="001468C9">
        <w:rPr>
          <w:rFonts w:ascii="Times New Roman" w:hAnsi="Times New Roman" w:cs="Times New Roman"/>
          <w:b/>
          <w:bCs/>
          <w:i/>
          <w:sz w:val="28"/>
          <w:szCs w:val="28"/>
        </w:rPr>
        <w:t>in perioada de executie a investitiei</w:t>
      </w:r>
    </w:p>
    <w:p w14:paraId="5E73C573" w14:textId="77777777" w:rsidR="009F34E7" w:rsidRDefault="00B508CB" w:rsidP="009F34E7">
      <w:pPr>
        <w:pStyle w:val="Textsimplu"/>
        <w:jc w:val="both"/>
        <w:rPr>
          <w:rFonts w:ascii="Times New Roman" w:hAnsi="Times New Roman"/>
          <w:color w:val="000000"/>
          <w:sz w:val="28"/>
          <w:szCs w:val="28"/>
          <w:lang w:val="it-IT"/>
        </w:rPr>
      </w:pPr>
      <w:r w:rsidRPr="00325926">
        <w:rPr>
          <w:rFonts w:ascii="Times New Roman" w:hAnsi="Times New Roman"/>
          <w:color w:val="000000"/>
          <w:sz w:val="28"/>
          <w:szCs w:val="28"/>
          <w:lang w:val="it-IT"/>
        </w:rPr>
        <w:t xml:space="preserve">Principala sursa de zgomot şi vibratii în perioada </w:t>
      </w:r>
      <w:r w:rsidR="00325926">
        <w:rPr>
          <w:rFonts w:ascii="Times New Roman" w:hAnsi="Times New Roman"/>
          <w:color w:val="000000"/>
          <w:sz w:val="28"/>
          <w:szCs w:val="28"/>
          <w:lang w:val="it-IT"/>
        </w:rPr>
        <w:t>executiei</w:t>
      </w:r>
      <w:r w:rsidRPr="00325926">
        <w:rPr>
          <w:rFonts w:ascii="Times New Roman" w:hAnsi="Times New Roman"/>
          <w:color w:val="000000"/>
          <w:sz w:val="28"/>
          <w:szCs w:val="28"/>
          <w:lang w:val="it-IT"/>
        </w:rPr>
        <w:t xml:space="preserve"> ar fi reprezentata de</w:t>
      </w:r>
      <w:r w:rsidR="009F34E7">
        <w:rPr>
          <w:rFonts w:ascii="Times New Roman" w:hAnsi="Times New Roman"/>
          <w:color w:val="000000"/>
          <w:sz w:val="28"/>
          <w:szCs w:val="28"/>
          <w:lang w:val="it-IT"/>
        </w:rPr>
        <w:t>:</w:t>
      </w:r>
      <w:r w:rsidRPr="00325926">
        <w:rPr>
          <w:rFonts w:ascii="Times New Roman" w:hAnsi="Times New Roman"/>
          <w:color w:val="000000"/>
          <w:sz w:val="28"/>
          <w:szCs w:val="28"/>
          <w:lang w:val="it-IT"/>
        </w:rPr>
        <w:t xml:space="preserve"> </w:t>
      </w:r>
    </w:p>
    <w:p w14:paraId="106A3618" w14:textId="1CE6627A" w:rsidR="009F34E7" w:rsidRPr="009F34E7" w:rsidRDefault="009F34E7" w:rsidP="009F34E7">
      <w:pPr>
        <w:pStyle w:val="Textsimplu"/>
        <w:jc w:val="both"/>
        <w:rPr>
          <w:rFonts w:ascii="Times New Roman" w:eastAsiaTheme="minorHAnsi" w:hAnsi="Times New Roman"/>
          <w:color w:val="000000"/>
          <w:sz w:val="28"/>
          <w:szCs w:val="28"/>
          <w:lang w:val="it-IT"/>
        </w:rPr>
      </w:pPr>
      <w:r>
        <w:rPr>
          <w:rFonts w:ascii="Times New Roman" w:hAnsi="Times New Roman"/>
          <w:color w:val="000000"/>
          <w:sz w:val="28"/>
          <w:szCs w:val="28"/>
          <w:lang w:val="it-IT"/>
        </w:rPr>
        <w:t xml:space="preserve">            - a</w:t>
      </w:r>
      <w:r w:rsidRPr="009F34E7">
        <w:rPr>
          <w:rFonts w:ascii="Times New Roman" w:eastAsiaTheme="minorHAnsi" w:hAnsi="Times New Roman"/>
          <w:color w:val="000000"/>
          <w:sz w:val="28"/>
          <w:szCs w:val="28"/>
          <w:lang w:val="it-IT"/>
        </w:rPr>
        <w:t xml:space="preserve">utovehiculele în timpul aprovizionării cu materiale de construcţie; </w:t>
      </w:r>
    </w:p>
    <w:p w14:paraId="55A9DF07" w14:textId="77777777" w:rsidR="009F34E7" w:rsidRPr="009F34E7" w:rsidRDefault="009F34E7" w:rsidP="009F34E7">
      <w:pPr>
        <w:pStyle w:val="Textsimplu"/>
        <w:ind w:left="990" w:hanging="180"/>
        <w:jc w:val="both"/>
        <w:rPr>
          <w:rFonts w:ascii="Times New Roman" w:eastAsiaTheme="minorHAnsi" w:hAnsi="Times New Roman"/>
          <w:color w:val="000000"/>
          <w:sz w:val="28"/>
          <w:szCs w:val="28"/>
          <w:lang w:val="it-IT"/>
        </w:rPr>
      </w:pPr>
      <w:r w:rsidRPr="009F34E7">
        <w:rPr>
          <w:rFonts w:ascii="Times New Roman" w:eastAsiaTheme="minorHAnsi" w:hAnsi="Times New Roman"/>
          <w:color w:val="000000"/>
          <w:sz w:val="28"/>
          <w:szCs w:val="28"/>
          <w:lang w:val="it-IT"/>
        </w:rPr>
        <w:t xml:space="preserve">- utilajele de sistematizare a terenului; </w:t>
      </w:r>
    </w:p>
    <w:p w14:paraId="70DE051A" w14:textId="77777777" w:rsidR="009F34E7" w:rsidRPr="009F34E7" w:rsidRDefault="009F34E7" w:rsidP="009F34E7">
      <w:pPr>
        <w:pStyle w:val="Textsimplu"/>
        <w:ind w:left="990" w:hanging="180"/>
        <w:jc w:val="both"/>
        <w:rPr>
          <w:rFonts w:ascii="Times New Roman" w:eastAsiaTheme="minorHAnsi" w:hAnsi="Times New Roman"/>
          <w:color w:val="000000"/>
          <w:sz w:val="28"/>
          <w:szCs w:val="28"/>
          <w:lang w:val="it-IT"/>
        </w:rPr>
      </w:pPr>
      <w:r w:rsidRPr="009F34E7">
        <w:rPr>
          <w:rFonts w:ascii="Times New Roman" w:eastAsiaTheme="minorHAnsi" w:hAnsi="Times New Roman"/>
          <w:color w:val="000000"/>
          <w:sz w:val="28"/>
          <w:szCs w:val="28"/>
          <w:lang w:val="it-IT"/>
        </w:rPr>
        <w:t xml:space="preserve">- lucrări în cadrul organizării de şantier. </w:t>
      </w:r>
    </w:p>
    <w:p w14:paraId="03073A45" w14:textId="77777777" w:rsidR="00A16A76" w:rsidRDefault="00A16A76" w:rsidP="009F34E7">
      <w:pPr>
        <w:spacing w:after="0"/>
        <w:jc w:val="both"/>
        <w:rPr>
          <w:rFonts w:ascii="Times New Roman" w:hAnsi="Times New Roman" w:cs="Times New Roman"/>
          <w:b/>
          <w:bCs/>
          <w:i/>
          <w:sz w:val="28"/>
          <w:szCs w:val="28"/>
        </w:rPr>
      </w:pPr>
    </w:p>
    <w:p w14:paraId="29AC0912" w14:textId="61BBF733" w:rsidR="001468C9" w:rsidRPr="001468C9" w:rsidRDefault="001468C9" w:rsidP="009F34E7">
      <w:pPr>
        <w:spacing w:after="0"/>
        <w:jc w:val="both"/>
        <w:rPr>
          <w:rFonts w:ascii="Times New Roman" w:hAnsi="Times New Roman" w:cs="Times New Roman"/>
          <w:b/>
          <w:bCs/>
          <w:sz w:val="28"/>
          <w:szCs w:val="28"/>
        </w:rPr>
      </w:pPr>
      <w:r w:rsidRPr="001468C9">
        <w:rPr>
          <w:rFonts w:ascii="Times New Roman" w:hAnsi="Times New Roman" w:cs="Times New Roman"/>
          <w:b/>
          <w:bCs/>
          <w:i/>
          <w:sz w:val="28"/>
          <w:szCs w:val="28"/>
        </w:rPr>
        <w:t>in perioada de functionare</w:t>
      </w:r>
    </w:p>
    <w:p w14:paraId="314CDF08" w14:textId="47531B45" w:rsidR="004F7964" w:rsidRDefault="00D52030" w:rsidP="007B5A01">
      <w:pPr>
        <w:spacing w:after="0"/>
        <w:jc w:val="both"/>
        <w:rPr>
          <w:rFonts w:ascii="Times New Roman" w:hAnsi="Times New Roman" w:cs="Times New Roman"/>
          <w:color w:val="000000"/>
          <w:sz w:val="28"/>
          <w:szCs w:val="28"/>
          <w:lang w:val="it-IT"/>
        </w:rPr>
      </w:pPr>
      <w:r w:rsidRPr="00D52030">
        <w:rPr>
          <w:rFonts w:ascii="Times New Roman" w:hAnsi="Times New Roman" w:cs="Times New Roman"/>
          <w:sz w:val="28"/>
          <w:szCs w:val="28"/>
          <w:lang w:val="fr-FR"/>
        </w:rPr>
        <w:t xml:space="preserve">In perioada de functionare </w:t>
      </w:r>
      <w:r w:rsidR="007B5A01">
        <w:rPr>
          <w:rFonts w:ascii="Times New Roman" w:hAnsi="Times New Roman" w:cs="Times New Roman"/>
          <w:sz w:val="28"/>
          <w:szCs w:val="28"/>
          <w:lang w:val="fr-FR"/>
        </w:rPr>
        <w:t>p</w:t>
      </w:r>
      <w:r w:rsidR="007B5A01" w:rsidRPr="007B5A01">
        <w:rPr>
          <w:rFonts w:ascii="Times New Roman" w:hAnsi="Times New Roman" w:cs="Times New Roman"/>
          <w:color w:val="000000"/>
          <w:sz w:val="28"/>
          <w:szCs w:val="28"/>
          <w:lang w:val="it-IT"/>
        </w:rPr>
        <w:t xml:space="preserve">rincipala sursa de zgomot de pe amplasamentul societatii o constituie traficul. </w:t>
      </w:r>
    </w:p>
    <w:p w14:paraId="4F6AA6B9" w14:textId="27071011" w:rsidR="00117B13" w:rsidRPr="001468C9" w:rsidRDefault="00117B13" w:rsidP="00E17CFE">
      <w:pPr>
        <w:spacing w:after="0" w:line="240" w:lineRule="auto"/>
        <w:jc w:val="both"/>
        <w:rPr>
          <w:rFonts w:ascii="Times New Roman" w:eastAsia="Times New Roman" w:hAnsi="Times New Roman" w:cs="Times New Roman"/>
          <w:b/>
          <w:color w:val="444444"/>
          <w:sz w:val="28"/>
          <w:szCs w:val="28"/>
        </w:rPr>
      </w:pPr>
      <w:r w:rsidRPr="001468C9">
        <w:rPr>
          <w:rFonts w:ascii="Times New Roman" w:eastAsia="Times New Roman" w:hAnsi="Times New Roman" w:cs="Times New Roman"/>
          <w:b/>
          <w:bCs/>
          <w:color w:val="222222"/>
          <w:sz w:val="28"/>
          <w:szCs w:val="28"/>
        </w:rPr>
        <w:t>-</w:t>
      </w:r>
      <w:r w:rsidRPr="001468C9">
        <w:rPr>
          <w:rFonts w:ascii="Times New Roman" w:eastAsia="Times New Roman" w:hAnsi="Times New Roman" w:cs="Times New Roman"/>
          <w:b/>
          <w:color w:val="444444"/>
          <w:sz w:val="28"/>
          <w:szCs w:val="28"/>
        </w:rPr>
        <w:t> amenajările și dotările pentru protecția împotriva zgomotului și vibrațiilor;</w:t>
      </w:r>
    </w:p>
    <w:p w14:paraId="3BB9ECB2" w14:textId="77777777" w:rsidR="00511306" w:rsidRPr="00511306" w:rsidRDefault="00511306" w:rsidP="00511306">
      <w:pPr>
        <w:pStyle w:val="Antet"/>
        <w:tabs>
          <w:tab w:val="clear" w:pos="4320"/>
          <w:tab w:val="clear" w:pos="8640"/>
        </w:tabs>
        <w:jc w:val="both"/>
        <w:rPr>
          <w:rFonts w:eastAsiaTheme="minorHAnsi"/>
          <w:i/>
          <w:iCs/>
          <w:color w:val="000000"/>
          <w:sz w:val="28"/>
          <w:szCs w:val="28"/>
          <w:lang w:val="it-IT" w:eastAsia="en-US"/>
        </w:rPr>
      </w:pPr>
      <w:r w:rsidRPr="00511306">
        <w:rPr>
          <w:rFonts w:eastAsiaTheme="minorHAnsi"/>
          <w:i/>
          <w:iCs/>
          <w:color w:val="000000"/>
          <w:sz w:val="28"/>
          <w:szCs w:val="28"/>
          <w:lang w:val="it-IT" w:eastAsia="en-US"/>
        </w:rPr>
        <w:t>In perioada de construire:</w:t>
      </w:r>
    </w:p>
    <w:p w14:paraId="66BA431A" w14:textId="17F7E6B5" w:rsidR="00511306" w:rsidRPr="00511306" w:rsidRDefault="00511306" w:rsidP="00511306">
      <w:pPr>
        <w:pStyle w:val="Antet"/>
        <w:numPr>
          <w:ilvl w:val="0"/>
          <w:numId w:val="6"/>
        </w:numPr>
        <w:tabs>
          <w:tab w:val="clear" w:pos="1080"/>
          <w:tab w:val="clear" w:pos="4320"/>
          <w:tab w:val="clear" w:pos="8640"/>
          <w:tab w:val="num" w:pos="720"/>
        </w:tabs>
        <w:ind w:left="720"/>
        <w:jc w:val="both"/>
        <w:rPr>
          <w:rFonts w:eastAsiaTheme="minorHAnsi"/>
          <w:color w:val="000000"/>
          <w:sz w:val="28"/>
          <w:szCs w:val="28"/>
          <w:lang w:val="it-IT" w:eastAsia="en-US"/>
        </w:rPr>
      </w:pPr>
      <w:r w:rsidRPr="00511306">
        <w:rPr>
          <w:rFonts w:eastAsiaTheme="minorHAnsi"/>
          <w:color w:val="000000"/>
          <w:sz w:val="28"/>
          <w:szCs w:val="28"/>
          <w:lang w:val="it-IT" w:eastAsia="en-US"/>
        </w:rPr>
        <w:t xml:space="preserve">limitarea traseelor străbătute si a orelor de lucru de către autovehiculele de transport utilaje şi materiale de construcţie; </w:t>
      </w:r>
    </w:p>
    <w:p w14:paraId="12AD1F81" w14:textId="01F6E07F" w:rsidR="00511306" w:rsidRPr="00511306" w:rsidRDefault="00511306" w:rsidP="00511306">
      <w:pPr>
        <w:pStyle w:val="Antet"/>
        <w:numPr>
          <w:ilvl w:val="0"/>
          <w:numId w:val="6"/>
        </w:numPr>
        <w:tabs>
          <w:tab w:val="clear" w:pos="1080"/>
          <w:tab w:val="clear" w:pos="4320"/>
          <w:tab w:val="clear" w:pos="8640"/>
          <w:tab w:val="num" w:pos="720"/>
        </w:tabs>
        <w:ind w:left="720"/>
        <w:jc w:val="both"/>
        <w:rPr>
          <w:rFonts w:eastAsiaTheme="minorHAnsi"/>
          <w:color w:val="000000"/>
          <w:sz w:val="28"/>
          <w:szCs w:val="28"/>
          <w:lang w:val="it-IT" w:eastAsia="en-US"/>
        </w:rPr>
      </w:pPr>
      <w:r w:rsidRPr="00511306">
        <w:rPr>
          <w:rFonts w:eastAsiaTheme="minorHAnsi"/>
          <w:color w:val="000000"/>
          <w:sz w:val="28"/>
          <w:szCs w:val="28"/>
          <w:lang w:val="it-IT" w:eastAsia="en-US"/>
        </w:rPr>
        <w:t xml:space="preserve">folosirea utilajelor de lucru conform cu volumul şi caracteristicile activităţilor desfăşurate; </w:t>
      </w:r>
    </w:p>
    <w:p w14:paraId="169E504A" w14:textId="2AF1E883" w:rsidR="00511306" w:rsidRPr="00511306" w:rsidRDefault="00511306" w:rsidP="00511306">
      <w:pPr>
        <w:pStyle w:val="Antet"/>
        <w:numPr>
          <w:ilvl w:val="0"/>
          <w:numId w:val="6"/>
        </w:numPr>
        <w:tabs>
          <w:tab w:val="clear" w:pos="1080"/>
          <w:tab w:val="clear" w:pos="4320"/>
          <w:tab w:val="clear" w:pos="8640"/>
          <w:tab w:val="num" w:pos="720"/>
        </w:tabs>
        <w:ind w:left="720"/>
        <w:jc w:val="both"/>
        <w:rPr>
          <w:rFonts w:eastAsiaTheme="minorHAnsi"/>
          <w:color w:val="000000"/>
          <w:sz w:val="28"/>
          <w:szCs w:val="28"/>
          <w:lang w:val="it-IT" w:eastAsia="en-US"/>
        </w:rPr>
      </w:pPr>
      <w:r w:rsidRPr="00511306">
        <w:rPr>
          <w:rFonts w:eastAsiaTheme="minorHAnsi"/>
          <w:color w:val="000000"/>
          <w:sz w:val="28"/>
          <w:szCs w:val="28"/>
          <w:lang w:val="it-IT" w:eastAsia="en-US"/>
        </w:rPr>
        <w:t>buna funcţionare a utilajelor folosite;</w:t>
      </w:r>
    </w:p>
    <w:p w14:paraId="74FCD062" w14:textId="77777777" w:rsidR="00511306" w:rsidRDefault="00511306" w:rsidP="000C5FF6">
      <w:pPr>
        <w:pStyle w:val="Antet"/>
        <w:numPr>
          <w:ilvl w:val="0"/>
          <w:numId w:val="6"/>
        </w:numPr>
        <w:tabs>
          <w:tab w:val="clear" w:pos="1080"/>
          <w:tab w:val="clear" w:pos="4320"/>
          <w:tab w:val="clear" w:pos="8640"/>
          <w:tab w:val="num" w:pos="720"/>
        </w:tabs>
        <w:ind w:left="720"/>
        <w:jc w:val="both"/>
        <w:rPr>
          <w:rFonts w:eastAsiaTheme="minorHAnsi"/>
          <w:color w:val="000000"/>
          <w:sz w:val="28"/>
          <w:szCs w:val="28"/>
          <w:lang w:val="it-IT" w:eastAsia="en-US"/>
        </w:rPr>
      </w:pPr>
      <w:r w:rsidRPr="00511306">
        <w:rPr>
          <w:rFonts w:eastAsiaTheme="minorHAnsi"/>
          <w:color w:val="000000"/>
          <w:sz w:val="28"/>
          <w:szCs w:val="28"/>
          <w:lang w:val="it-IT" w:eastAsia="en-US"/>
        </w:rPr>
        <w:t xml:space="preserve">oprirea motoarelor autovehiculelor in situatia in care stationeaza o perioada mai mare de timp in santier </w:t>
      </w:r>
    </w:p>
    <w:p w14:paraId="3CA8DD2C" w14:textId="77777777" w:rsidR="00511306" w:rsidRDefault="00511306" w:rsidP="00511306">
      <w:pPr>
        <w:pStyle w:val="Antet"/>
        <w:tabs>
          <w:tab w:val="clear" w:pos="4320"/>
          <w:tab w:val="clear" w:pos="8640"/>
        </w:tabs>
        <w:jc w:val="both"/>
        <w:rPr>
          <w:rFonts w:eastAsiaTheme="minorHAnsi"/>
          <w:color w:val="000000"/>
          <w:sz w:val="28"/>
          <w:szCs w:val="28"/>
          <w:lang w:val="it-IT" w:eastAsia="en-US"/>
        </w:rPr>
      </w:pPr>
      <w:r w:rsidRPr="00511306">
        <w:rPr>
          <w:rFonts w:eastAsiaTheme="minorHAnsi"/>
          <w:i/>
          <w:iCs/>
          <w:color w:val="000000"/>
          <w:sz w:val="28"/>
          <w:szCs w:val="28"/>
          <w:lang w:val="it-IT" w:eastAsia="en-US"/>
        </w:rPr>
        <w:t>In perioada de functionare</w:t>
      </w:r>
      <w:r w:rsidRPr="00511306">
        <w:rPr>
          <w:rFonts w:eastAsiaTheme="minorHAnsi"/>
          <w:color w:val="000000"/>
          <w:sz w:val="28"/>
          <w:szCs w:val="28"/>
          <w:lang w:val="it-IT" w:eastAsia="en-US"/>
        </w:rPr>
        <w:t xml:space="preserve"> </w:t>
      </w:r>
    </w:p>
    <w:p w14:paraId="71DD73A0" w14:textId="329D52FA" w:rsidR="007B5A01" w:rsidRPr="00511306" w:rsidRDefault="00BA4E38" w:rsidP="00511306">
      <w:pPr>
        <w:pStyle w:val="Antet"/>
        <w:tabs>
          <w:tab w:val="clear" w:pos="4320"/>
          <w:tab w:val="clear" w:pos="8640"/>
        </w:tabs>
        <w:jc w:val="both"/>
        <w:rPr>
          <w:rFonts w:eastAsiaTheme="minorHAnsi"/>
          <w:color w:val="000000"/>
          <w:sz w:val="28"/>
          <w:szCs w:val="28"/>
          <w:lang w:val="it-IT" w:eastAsia="en-US"/>
        </w:rPr>
      </w:pPr>
      <w:r>
        <w:rPr>
          <w:rFonts w:eastAsiaTheme="minorHAnsi"/>
          <w:color w:val="000000"/>
          <w:sz w:val="28"/>
          <w:szCs w:val="28"/>
          <w:lang w:val="it-IT" w:eastAsia="en-US"/>
        </w:rPr>
        <w:t>Nu este cazul</w:t>
      </w:r>
    </w:p>
    <w:p w14:paraId="498AF221" w14:textId="00688757" w:rsidR="00117B13" w:rsidRPr="00B2035E" w:rsidRDefault="008C2EEF" w:rsidP="000A65CD">
      <w:pPr>
        <w:spacing w:after="0" w:line="240" w:lineRule="auto"/>
        <w:jc w:val="both"/>
        <w:rPr>
          <w:rFonts w:ascii="Times New Roman" w:eastAsia="Times New Roman" w:hAnsi="Times New Roman" w:cs="Times New Roman"/>
          <w:b/>
          <w:sz w:val="28"/>
          <w:szCs w:val="28"/>
          <w:u w:val="single"/>
        </w:rPr>
      </w:pPr>
      <w:r w:rsidRPr="00B2035E">
        <w:rPr>
          <w:rFonts w:ascii="Times New Roman" w:eastAsia="Times New Roman" w:hAnsi="Times New Roman" w:cs="Times New Roman"/>
          <w:b/>
          <w:bCs/>
          <w:color w:val="222222"/>
          <w:sz w:val="28"/>
          <w:szCs w:val="28"/>
          <w:u w:val="single"/>
        </w:rPr>
        <w:lastRenderedPageBreak/>
        <w:t>VI.A.</w:t>
      </w:r>
      <w:r w:rsidR="00117B13" w:rsidRPr="00B2035E">
        <w:rPr>
          <w:rFonts w:ascii="Times New Roman" w:eastAsia="Times New Roman" w:hAnsi="Times New Roman" w:cs="Times New Roman"/>
          <w:b/>
          <w:bCs/>
          <w:color w:val="222222"/>
          <w:sz w:val="28"/>
          <w:szCs w:val="28"/>
          <w:u w:val="single"/>
        </w:rPr>
        <w:t>d)</w:t>
      </w:r>
      <w:r w:rsidR="00117B13" w:rsidRPr="00B2035E">
        <w:rPr>
          <w:rFonts w:ascii="Times New Roman" w:eastAsia="Times New Roman" w:hAnsi="Times New Roman" w:cs="Times New Roman"/>
          <w:b/>
          <w:color w:val="444444"/>
          <w:sz w:val="28"/>
          <w:szCs w:val="28"/>
          <w:u w:val="single"/>
        </w:rPr>
        <w:t> protecția împotriva radiațiilor:</w:t>
      </w:r>
    </w:p>
    <w:p w14:paraId="7277BD8B" w14:textId="3C0F16B9" w:rsidR="00117B13" w:rsidRDefault="00117B13" w:rsidP="00E17CFE">
      <w:pPr>
        <w:spacing w:after="0" w:line="240" w:lineRule="auto"/>
        <w:jc w:val="both"/>
        <w:rPr>
          <w:rFonts w:ascii="Times New Roman" w:eastAsia="Times New Roman" w:hAnsi="Times New Roman" w:cs="Times New Roman"/>
          <w:color w:val="444444"/>
          <w:sz w:val="28"/>
          <w:szCs w:val="28"/>
        </w:rPr>
      </w:pPr>
      <w:r w:rsidRPr="00B2035E">
        <w:rPr>
          <w:rFonts w:ascii="Times New Roman" w:eastAsia="Times New Roman" w:hAnsi="Times New Roman" w:cs="Times New Roman"/>
          <w:b/>
          <w:bCs/>
          <w:color w:val="222222"/>
          <w:sz w:val="28"/>
          <w:szCs w:val="28"/>
        </w:rPr>
        <w:t>-</w:t>
      </w:r>
      <w:r w:rsidRPr="00B2035E">
        <w:rPr>
          <w:rFonts w:ascii="Times New Roman" w:eastAsia="Times New Roman" w:hAnsi="Times New Roman" w:cs="Times New Roman"/>
          <w:b/>
          <w:color w:val="444444"/>
          <w:sz w:val="28"/>
          <w:szCs w:val="28"/>
        </w:rPr>
        <w:t> sursele de radiații</w:t>
      </w:r>
      <w:r w:rsidR="00B2035E" w:rsidRPr="00B2035E">
        <w:rPr>
          <w:rFonts w:ascii="Times New Roman" w:eastAsia="Times New Roman" w:hAnsi="Times New Roman" w:cs="Times New Roman"/>
          <w:color w:val="444444"/>
          <w:sz w:val="28"/>
          <w:szCs w:val="28"/>
        </w:rPr>
        <w:t>: - nu este cazul</w:t>
      </w:r>
    </w:p>
    <w:p w14:paraId="0AC79B8F" w14:textId="0102FF50" w:rsidR="00D14D3F" w:rsidRDefault="00D14D3F" w:rsidP="00D14D3F">
      <w:pPr>
        <w:spacing w:after="0" w:line="240" w:lineRule="auto"/>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L</w:t>
      </w:r>
      <w:r w:rsidRPr="00D14D3F">
        <w:rPr>
          <w:rFonts w:ascii="Times New Roman" w:hAnsi="Times New Roman" w:cs="Times New Roman"/>
          <w:color w:val="000000"/>
          <w:sz w:val="28"/>
          <w:szCs w:val="28"/>
          <w:lang w:val="it-IT"/>
        </w:rPr>
        <w:t>a realizarea proiectului nu vor fi utilizate materiale sau echipamente ce pot constitui surse de radiaţii;</w:t>
      </w:r>
    </w:p>
    <w:p w14:paraId="6B094A78" w14:textId="77777777" w:rsidR="004B5FF0" w:rsidRPr="00D14D3F" w:rsidRDefault="004B5FF0" w:rsidP="00D14D3F">
      <w:pPr>
        <w:spacing w:after="0" w:line="240" w:lineRule="auto"/>
        <w:jc w:val="both"/>
        <w:rPr>
          <w:rFonts w:ascii="Times New Roman" w:hAnsi="Times New Roman" w:cs="Times New Roman"/>
          <w:color w:val="000000"/>
          <w:sz w:val="28"/>
          <w:szCs w:val="28"/>
          <w:lang w:val="it-IT"/>
        </w:rPr>
      </w:pPr>
    </w:p>
    <w:p w14:paraId="76AF6A5D" w14:textId="28119589" w:rsidR="00117B13" w:rsidRDefault="00117B13" w:rsidP="000A65CD">
      <w:pPr>
        <w:spacing w:after="0" w:line="240" w:lineRule="auto"/>
        <w:jc w:val="both"/>
        <w:rPr>
          <w:rFonts w:ascii="Times New Roman" w:eastAsia="Times New Roman" w:hAnsi="Times New Roman" w:cs="Times New Roman"/>
          <w:color w:val="444444"/>
          <w:sz w:val="28"/>
          <w:szCs w:val="28"/>
        </w:rPr>
      </w:pPr>
      <w:r w:rsidRPr="00B2035E">
        <w:rPr>
          <w:rFonts w:ascii="Times New Roman" w:eastAsia="Times New Roman" w:hAnsi="Times New Roman" w:cs="Times New Roman"/>
          <w:b/>
          <w:bCs/>
          <w:color w:val="222222"/>
          <w:sz w:val="28"/>
          <w:szCs w:val="28"/>
        </w:rPr>
        <w:t>-</w:t>
      </w:r>
      <w:r w:rsidRPr="00B2035E">
        <w:rPr>
          <w:rFonts w:ascii="Times New Roman" w:eastAsia="Times New Roman" w:hAnsi="Times New Roman" w:cs="Times New Roman"/>
          <w:b/>
          <w:color w:val="444444"/>
          <w:sz w:val="28"/>
          <w:szCs w:val="28"/>
        </w:rPr>
        <w:t> amenajările și dotările pentru protecția împotriva radiațiilor</w:t>
      </w:r>
      <w:r w:rsidR="00B2035E" w:rsidRPr="00B2035E">
        <w:rPr>
          <w:rFonts w:ascii="Times New Roman" w:eastAsia="Times New Roman" w:hAnsi="Times New Roman" w:cs="Times New Roman"/>
          <w:color w:val="444444"/>
          <w:sz w:val="28"/>
          <w:szCs w:val="28"/>
        </w:rPr>
        <w:t>: - nu este cazu</w:t>
      </w:r>
      <w:r w:rsidR="00B2035E">
        <w:rPr>
          <w:rFonts w:ascii="Times New Roman" w:eastAsia="Times New Roman" w:hAnsi="Times New Roman" w:cs="Times New Roman"/>
          <w:color w:val="444444"/>
          <w:sz w:val="28"/>
          <w:szCs w:val="28"/>
        </w:rPr>
        <w:t>l</w:t>
      </w:r>
    </w:p>
    <w:p w14:paraId="6B56EA54" w14:textId="61555DC8" w:rsidR="00D842EE" w:rsidRDefault="00D842EE" w:rsidP="00E17CFE">
      <w:pPr>
        <w:spacing w:after="0" w:line="240" w:lineRule="auto"/>
        <w:jc w:val="both"/>
        <w:rPr>
          <w:rFonts w:ascii="Times New Roman" w:eastAsia="Times New Roman" w:hAnsi="Times New Roman" w:cs="Times New Roman"/>
          <w:color w:val="444444"/>
          <w:sz w:val="28"/>
          <w:szCs w:val="28"/>
        </w:rPr>
      </w:pPr>
    </w:p>
    <w:p w14:paraId="22FBB57F" w14:textId="77777777" w:rsidR="00A15D9F" w:rsidRPr="00B2035E" w:rsidRDefault="00A15D9F" w:rsidP="00E17CFE">
      <w:pPr>
        <w:spacing w:after="0" w:line="240" w:lineRule="auto"/>
        <w:jc w:val="both"/>
        <w:rPr>
          <w:rFonts w:ascii="Times New Roman" w:eastAsia="Times New Roman" w:hAnsi="Times New Roman" w:cs="Times New Roman"/>
          <w:color w:val="444444"/>
          <w:sz w:val="28"/>
          <w:szCs w:val="28"/>
        </w:rPr>
      </w:pPr>
    </w:p>
    <w:p w14:paraId="42906F24" w14:textId="244F66C3" w:rsidR="00117B13" w:rsidRPr="00B2035E" w:rsidRDefault="008C2EEF" w:rsidP="00117B13">
      <w:pPr>
        <w:spacing w:after="150" w:line="240" w:lineRule="auto"/>
        <w:jc w:val="both"/>
        <w:rPr>
          <w:rFonts w:ascii="Times New Roman" w:eastAsia="Times New Roman" w:hAnsi="Times New Roman" w:cs="Times New Roman"/>
          <w:b/>
          <w:sz w:val="28"/>
          <w:szCs w:val="28"/>
          <w:u w:val="single"/>
        </w:rPr>
      </w:pPr>
      <w:r w:rsidRPr="00B2035E">
        <w:rPr>
          <w:rFonts w:ascii="Times New Roman" w:eastAsia="Times New Roman" w:hAnsi="Times New Roman" w:cs="Times New Roman"/>
          <w:b/>
          <w:bCs/>
          <w:color w:val="222222"/>
          <w:sz w:val="28"/>
          <w:szCs w:val="28"/>
          <w:u w:val="single"/>
        </w:rPr>
        <w:t>VI.A.</w:t>
      </w:r>
      <w:r w:rsidR="00117B13" w:rsidRPr="00B2035E">
        <w:rPr>
          <w:rFonts w:ascii="Times New Roman" w:eastAsia="Times New Roman" w:hAnsi="Times New Roman" w:cs="Times New Roman"/>
          <w:b/>
          <w:bCs/>
          <w:color w:val="222222"/>
          <w:sz w:val="28"/>
          <w:szCs w:val="28"/>
          <w:u w:val="single"/>
        </w:rPr>
        <w:t>e)</w:t>
      </w:r>
      <w:r w:rsidR="00117B13" w:rsidRPr="00B2035E">
        <w:rPr>
          <w:rFonts w:ascii="Times New Roman" w:eastAsia="Times New Roman" w:hAnsi="Times New Roman" w:cs="Times New Roman"/>
          <w:b/>
          <w:color w:val="444444"/>
          <w:sz w:val="28"/>
          <w:szCs w:val="28"/>
          <w:u w:val="single"/>
        </w:rPr>
        <w:t> protecția solului și a subsolului:</w:t>
      </w:r>
    </w:p>
    <w:p w14:paraId="3A048D92" w14:textId="0D4AF057" w:rsidR="00117B13" w:rsidRDefault="00117B13" w:rsidP="00117B13">
      <w:pPr>
        <w:spacing w:after="150" w:line="240" w:lineRule="auto"/>
        <w:jc w:val="both"/>
        <w:rPr>
          <w:rFonts w:ascii="Times New Roman" w:eastAsia="Times New Roman" w:hAnsi="Times New Roman" w:cs="Times New Roman"/>
          <w:b/>
          <w:color w:val="444444"/>
          <w:sz w:val="28"/>
          <w:szCs w:val="28"/>
        </w:rPr>
      </w:pPr>
      <w:r w:rsidRPr="00B2035E">
        <w:rPr>
          <w:rFonts w:ascii="Times New Roman" w:eastAsia="Times New Roman" w:hAnsi="Times New Roman" w:cs="Times New Roman"/>
          <w:b/>
          <w:bCs/>
          <w:color w:val="222222"/>
          <w:sz w:val="28"/>
          <w:szCs w:val="28"/>
        </w:rPr>
        <w:t>-</w:t>
      </w:r>
      <w:r w:rsidRPr="00B2035E">
        <w:rPr>
          <w:rFonts w:ascii="Times New Roman" w:eastAsia="Times New Roman" w:hAnsi="Times New Roman" w:cs="Times New Roman"/>
          <w:b/>
          <w:color w:val="444444"/>
          <w:sz w:val="28"/>
          <w:szCs w:val="28"/>
        </w:rPr>
        <w:t> sursele de poluanți pentru sol, subsol, ape freatice și de adâncime;</w:t>
      </w:r>
    </w:p>
    <w:p w14:paraId="2F73E4C0" w14:textId="77777777" w:rsidR="003E651F" w:rsidRPr="003E651F" w:rsidRDefault="003E651F" w:rsidP="003E651F">
      <w:pPr>
        <w:spacing w:after="0"/>
        <w:jc w:val="both"/>
        <w:rPr>
          <w:rFonts w:ascii="Times New Roman" w:hAnsi="Times New Roman" w:cs="Times New Roman"/>
          <w:b/>
          <w:bCs/>
          <w:sz w:val="28"/>
          <w:szCs w:val="28"/>
        </w:rPr>
      </w:pPr>
      <w:r w:rsidRPr="003E651F">
        <w:rPr>
          <w:rFonts w:ascii="Times New Roman" w:hAnsi="Times New Roman" w:cs="Times New Roman"/>
          <w:b/>
          <w:bCs/>
          <w:i/>
          <w:sz w:val="28"/>
          <w:szCs w:val="28"/>
        </w:rPr>
        <w:t xml:space="preserve">           -in perioada de executie a investitiei</w:t>
      </w:r>
    </w:p>
    <w:p w14:paraId="60A2E8B7" w14:textId="77777777" w:rsidR="007D76C0" w:rsidRPr="007D76C0" w:rsidRDefault="007D76C0" w:rsidP="007D76C0">
      <w:pPr>
        <w:autoSpaceDE w:val="0"/>
        <w:spacing w:after="0" w:line="240" w:lineRule="auto"/>
        <w:jc w:val="both"/>
        <w:rPr>
          <w:rFonts w:ascii="Times New Roman" w:hAnsi="Times New Roman" w:cs="Times New Roman"/>
          <w:color w:val="000000"/>
          <w:sz w:val="28"/>
          <w:szCs w:val="28"/>
          <w:lang w:val="it-IT"/>
        </w:rPr>
      </w:pPr>
      <w:r w:rsidRPr="007D76C0">
        <w:rPr>
          <w:rFonts w:ascii="Times New Roman" w:hAnsi="Times New Roman" w:cs="Times New Roman"/>
          <w:color w:val="000000"/>
          <w:sz w:val="28"/>
          <w:szCs w:val="28"/>
          <w:lang w:val="it-IT"/>
        </w:rPr>
        <w:t>Atat in perioadade construire, cat si in perioada de functionare a investitiei posibile surse de poluare a solului:</w:t>
      </w:r>
    </w:p>
    <w:p w14:paraId="783DB684" w14:textId="77777777" w:rsidR="007D76C0" w:rsidRDefault="007D76C0" w:rsidP="000C5FF6">
      <w:pPr>
        <w:numPr>
          <w:ilvl w:val="0"/>
          <w:numId w:val="17"/>
        </w:numPr>
        <w:tabs>
          <w:tab w:val="clear" w:pos="360"/>
        </w:tabs>
        <w:suppressAutoHyphens/>
        <w:autoSpaceDE w:val="0"/>
        <w:spacing w:after="0" w:line="240" w:lineRule="auto"/>
        <w:ind w:left="180" w:hanging="180"/>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w:t>
      </w:r>
      <w:r w:rsidRPr="007D76C0">
        <w:rPr>
          <w:rFonts w:ascii="Times New Roman" w:hAnsi="Times New Roman" w:cs="Times New Roman"/>
          <w:color w:val="000000"/>
          <w:sz w:val="28"/>
          <w:szCs w:val="28"/>
          <w:lang w:val="it-IT"/>
        </w:rPr>
        <w:t xml:space="preserve">scurgerile accidentale de carburanţi de la autovehiculele şi utilajele care  tranzitează </w:t>
      </w:r>
    </w:p>
    <w:p w14:paraId="64C68DA5" w14:textId="728FDCC9" w:rsidR="007D76C0" w:rsidRPr="007D76C0" w:rsidRDefault="007D76C0" w:rsidP="007D76C0">
      <w:pPr>
        <w:suppressAutoHyphens/>
        <w:autoSpaceDE w:val="0"/>
        <w:spacing w:after="0" w:line="240" w:lineRule="auto"/>
        <w:ind w:left="180"/>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w:t>
      </w:r>
      <w:r w:rsidRPr="007D76C0">
        <w:rPr>
          <w:rFonts w:ascii="Times New Roman" w:hAnsi="Times New Roman" w:cs="Times New Roman"/>
          <w:color w:val="000000"/>
          <w:sz w:val="28"/>
          <w:szCs w:val="28"/>
          <w:lang w:val="it-IT"/>
        </w:rPr>
        <w:t xml:space="preserve">zona în perioada de amenajare/exploatare a investitiei – probabilitate redusă; </w:t>
      </w:r>
    </w:p>
    <w:p w14:paraId="3034D2A0" w14:textId="251AB4B6" w:rsidR="007D76C0" w:rsidRPr="007D76C0" w:rsidRDefault="007D76C0" w:rsidP="007D76C0">
      <w:pPr>
        <w:numPr>
          <w:ilvl w:val="0"/>
          <w:numId w:val="17"/>
        </w:numPr>
        <w:tabs>
          <w:tab w:val="clear" w:pos="360"/>
        </w:tabs>
        <w:suppressAutoHyphens/>
        <w:autoSpaceDE w:val="0"/>
        <w:spacing w:after="0" w:line="240" w:lineRule="auto"/>
        <w:ind w:left="180" w:hanging="180"/>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w:t>
      </w:r>
      <w:r w:rsidRPr="007D76C0">
        <w:rPr>
          <w:rFonts w:ascii="Times New Roman" w:hAnsi="Times New Roman" w:cs="Times New Roman"/>
          <w:color w:val="000000"/>
          <w:sz w:val="28"/>
          <w:szCs w:val="28"/>
          <w:lang w:val="it-IT"/>
        </w:rPr>
        <w:t>gestionarea necorespunzatoare a deseurilor generate pe amplasament;</w:t>
      </w:r>
    </w:p>
    <w:p w14:paraId="75811C3D" w14:textId="0F855ED9" w:rsidR="007D76C0" w:rsidRPr="007D76C0" w:rsidRDefault="007D76C0" w:rsidP="007D76C0">
      <w:pPr>
        <w:numPr>
          <w:ilvl w:val="0"/>
          <w:numId w:val="17"/>
        </w:numPr>
        <w:tabs>
          <w:tab w:val="clear" w:pos="360"/>
        </w:tabs>
        <w:suppressAutoHyphens/>
        <w:autoSpaceDE w:val="0"/>
        <w:spacing w:after="0" w:line="240" w:lineRule="auto"/>
        <w:ind w:left="180" w:hanging="180"/>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w:t>
      </w:r>
      <w:r w:rsidRPr="007D76C0">
        <w:rPr>
          <w:rFonts w:ascii="Times New Roman" w:hAnsi="Times New Roman" w:cs="Times New Roman"/>
          <w:color w:val="000000"/>
          <w:sz w:val="28"/>
          <w:szCs w:val="28"/>
          <w:lang w:val="it-IT"/>
        </w:rPr>
        <w:t>gestionarea necorespunzatoare a apelor uzate menajere;</w:t>
      </w:r>
    </w:p>
    <w:p w14:paraId="3A93A5A9" w14:textId="2D6E9BEF" w:rsidR="00333549" w:rsidRDefault="003E651F" w:rsidP="007D76C0">
      <w:pPr>
        <w:tabs>
          <w:tab w:val="left" w:pos="540"/>
        </w:tabs>
        <w:autoSpaceDE w:val="0"/>
        <w:autoSpaceDN w:val="0"/>
        <w:adjustRightInd w:val="0"/>
        <w:spacing w:after="0" w:line="240" w:lineRule="auto"/>
        <w:ind w:left="180" w:hanging="180"/>
        <w:rPr>
          <w:rFonts w:ascii="Times New Roman" w:hAnsi="Times New Roman" w:cs="Times New Roman"/>
          <w:b/>
          <w:bCs/>
          <w:i/>
          <w:sz w:val="28"/>
          <w:szCs w:val="28"/>
        </w:rPr>
      </w:pPr>
      <w:r w:rsidRPr="003E651F">
        <w:rPr>
          <w:rStyle w:val="tpa1"/>
          <w:rFonts w:ascii="Times New Roman" w:hAnsi="Times New Roman" w:cs="Times New Roman"/>
          <w:sz w:val="28"/>
          <w:szCs w:val="28"/>
          <w:lang w:val="ro-RO"/>
        </w:rPr>
        <w:t xml:space="preserve"> </w:t>
      </w:r>
      <w:r w:rsidRPr="003E651F">
        <w:rPr>
          <w:rFonts w:ascii="Times New Roman" w:hAnsi="Times New Roman" w:cs="Times New Roman"/>
          <w:b/>
          <w:bCs/>
          <w:i/>
          <w:sz w:val="28"/>
          <w:szCs w:val="28"/>
        </w:rPr>
        <w:t xml:space="preserve">        </w:t>
      </w:r>
    </w:p>
    <w:p w14:paraId="0760EEA7" w14:textId="77777777" w:rsidR="00A15D9F" w:rsidRDefault="00A15D9F" w:rsidP="007D76C0">
      <w:pPr>
        <w:tabs>
          <w:tab w:val="left" w:pos="540"/>
        </w:tabs>
        <w:autoSpaceDE w:val="0"/>
        <w:autoSpaceDN w:val="0"/>
        <w:adjustRightInd w:val="0"/>
        <w:spacing w:after="0" w:line="240" w:lineRule="auto"/>
        <w:ind w:left="180" w:hanging="180"/>
        <w:rPr>
          <w:rFonts w:ascii="Times New Roman" w:eastAsia="Times New Roman" w:hAnsi="Times New Roman" w:cs="Times New Roman"/>
          <w:b/>
          <w:bCs/>
          <w:color w:val="222222"/>
          <w:sz w:val="28"/>
          <w:szCs w:val="28"/>
        </w:rPr>
      </w:pPr>
    </w:p>
    <w:p w14:paraId="5BB7FD8B" w14:textId="09952AB2" w:rsidR="00117B13" w:rsidRDefault="00117B13" w:rsidP="00117B13">
      <w:pPr>
        <w:spacing w:after="150" w:line="240" w:lineRule="auto"/>
        <w:jc w:val="both"/>
        <w:rPr>
          <w:rFonts w:ascii="Times New Roman" w:eastAsia="Times New Roman" w:hAnsi="Times New Roman" w:cs="Times New Roman"/>
          <w:b/>
          <w:color w:val="444444"/>
          <w:sz w:val="28"/>
          <w:szCs w:val="28"/>
        </w:rPr>
      </w:pPr>
      <w:r w:rsidRPr="00B2035E">
        <w:rPr>
          <w:rFonts w:ascii="Times New Roman" w:eastAsia="Times New Roman" w:hAnsi="Times New Roman" w:cs="Times New Roman"/>
          <w:b/>
          <w:bCs/>
          <w:color w:val="222222"/>
          <w:sz w:val="28"/>
          <w:szCs w:val="28"/>
        </w:rPr>
        <w:t>-</w:t>
      </w:r>
      <w:r w:rsidRPr="00B2035E">
        <w:rPr>
          <w:rFonts w:ascii="Times New Roman" w:eastAsia="Times New Roman" w:hAnsi="Times New Roman" w:cs="Times New Roman"/>
          <w:b/>
          <w:color w:val="444444"/>
          <w:sz w:val="28"/>
          <w:szCs w:val="28"/>
        </w:rPr>
        <w:t> lucrările și dotările pentru protecția solului și a subsolului;</w:t>
      </w:r>
    </w:p>
    <w:p w14:paraId="596266C3" w14:textId="41BE6BC6" w:rsidR="003E651F" w:rsidRPr="007D76C0" w:rsidRDefault="003E651F" w:rsidP="00B96BC3">
      <w:pPr>
        <w:numPr>
          <w:ilvl w:val="0"/>
          <w:numId w:val="7"/>
        </w:numPr>
        <w:spacing w:after="0" w:line="240" w:lineRule="auto"/>
        <w:jc w:val="both"/>
        <w:rPr>
          <w:rFonts w:ascii="Times New Roman" w:hAnsi="Times New Roman" w:cs="Times New Roman"/>
          <w:b/>
          <w:bCs/>
          <w:sz w:val="28"/>
          <w:szCs w:val="28"/>
        </w:rPr>
      </w:pPr>
      <w:r w:rsidRPr="003E651F">
        <w:rPr>
          <w:rFonts w:ascii="Times New Roman" w:hAnsi="Times New Roman" w:cs="Times New Roman"/>
          <w:b/>
          <w:bCs/>
          <w:i/>
          <w:sz w:val="28"/>
          <w:szCs w:val="28"/>
        </w:rPr>
        <w:t>in perioada de executie a investitiei</w:t>
      </w:r>
    </w:p>
    <w:p w14:paraId="537F585B" w14:textId="3A2539F3" w:rsidR="007D76C0" w:rsidRPr="003C3798" w:rsidRDefault="007D76C0" w:rsidP="007D76C0">
      <w:pPr>
        <w:autoSpaceDE w:val="0"/>
        <w:spacing w:after="0" w:line="240" w:lineRule="auto"/>
        <w:jc w:val="both"/>
        <w:rPr>
          <w:rFonts w:ascii="Times New Roman" w:hAnsi="Times New Roman" w:cs="Times New Roman"/>
          <w:color w:val="000000"/>
          <w:sz w:val="28"/>
          <w:szCs w:val="28"/>
          <w:lang w:val="it-IT"/>
        </w:rPr>
      </w:pPr>
      <w:r w:rsidRPr="003C3798">
        <w:rPr>
          <w:rFonts w:ascii="Times New Roman" w:hAnsi="Times New Roman" w:cs="Times New Roman"/>
          <w:color w:val="000000"/>
          <w:sz w:val="28"/>
          <w:szCs w:val="28"/>
          <w:lang w:val="it-IT"/>
        </w:rPr>
        <w:t xml:space="preserve">Pe perioada efectuării lucrărilor de construcţie se produc modificări structurale ale profilului de sol ca urmare a săpăturilor prevăzute a se executa în vederea realizării fundaţiilor şi platformelor, a zonei necesare amplasării constructiilor, </w:t>
      </w:r>
      <w:r w:rsidR="003C3798">
        <w:rPr>
          <w:rFonts w:ascii="Times New Roman" w:hAnsi="Times New Roman" w:cs="Times New Roman"/>
          <w:color w:val="000000"/>
          <w:sz w:val="28"/>
          <w:szCs w:val="28"/>
          <w:lang w:val="it-IT"/>
        </w:rPr>
        <w:t xml:space="preserve">a extinderilor de retele hidroedilitare, </w:t>
      </w:r>
      <w:r w:rsidRPr="003C3798">
        <w:rPr>
          <w:rFonts w:ascii="Times New Roman" w:hAnsi="Times New Roman" w:cs="Times New Roman"/>
          <w:color w:val="000000"/>
          <w:sz w:val="28"/>
          <w:szCs w:val="28"/>
          <w:lang w:val="it-IT"/>
        </w:rPr>
        <w:t xml:space="preserve">proiectantul prevăzând o serie de măsuri pentru protecţia solului şi subsolului: </w:t>
      </w:r>
    </w:p>
    <w:p w14:paraId="576D8096" w14:textId="77777777" w:rsidR="007D76C0" w:rsidRPr="003C3798" w:rsidRDefault="007D76C0" w:rsidP="003C3798">
      <w:pPr>
        <w:numPr>
          <w:ilvl w:val="0"/>
          <w:numId w:val="17"/>
        </w:numPr>
        <w:tabs>
          <w:tab w:val="clear" w:pos="360"/>
        </w:tabs>
        <w:suppressAutoHyphens/>
        <w:autoSpaceDE w:val="0"/>
        <w:spacing w:after="0" w:line="240" w:lineRule="auto"/>
        <w:ind w:left="90" w:firstLine="90"/>
        <w:jc w:val="both"/>
        <w:rPr>
          <w:rFonts w:ascii="Times New Roman" w:hAnsi="Times New Roman" w:cs="Times New Roman"/>
          <w:color w:val="000000"/>
          <w:sz w:val="28"/>
          <w:szCs w:val="28"/>
          <w:lang w:val="it-IT"/>
        </w:rPr>
      </w:pPr>
      <w:r w:rsidRPr="003C3798">
        <w:rPr>
          <w:rFonts w:ascii="Times New Roman" w:hAnsi="Times New Roman" w:cs="Times New Roman"/>
          <w:color w:val="000000"/>
          <w:sz w:val="28"/>
          <w:szCs w:val="28"/>
          <w:lang w:val="it-IT"/>
        </w:rPr>
        <w:t>utilizarea unor tehnologii moderne de construire;</w:t>
      </w:r>
    </w:p>
    <w:p w14:paraId="1EEAD90E" w14:textId="77777777" w:rsidR="007D76C0" w:rsidRPr="003C3798" w:rsidRDefault="007D76C0" w:rsidP="003C3798">
      <w:pPr>
        <w:numPr>
          <w:ilvl w:val="0"/>
          <w:numId w:val="17"/>
        </w:numPr>
        <w:tabs>
          <w:tab w:val="clear" w:pos="360"/>
        </w:tabs>
        <w:suppressAutoHyphens/>
        <w:autoSpaceDE w:val="0"/>
        <w:spacing w:after="0" w:line="240" w:lineRule="auto"/>
        <w:ind w:left="90" w:firstLine="90"/>
        <w:jc w:val="both"/>
        <w:rPr>
          <w:rFonts w:ascii="Times New Roman" w:hAnsi="Times New Roman" w:cs="Times New Roman"/>
          <w:color w:val="000000"/>
          <w:sz w:val="28"/>
          <w:szCs w:val="28"/>
          <w:lang w:val="it-IT"/>
        </w:rPr>
      </w:pPr>
      <w:r w:rsidRPr="003C3798">
        <w:rPr>
          <w:rFonts w:ascii="Times New Roman" w:hAnsi="Times New Roman" w:cs="Times New Roman"/>
          <w:color w:val="000000"/>
          <w:sz w:val="28"/>
          <w:szCs w:val="28"/>
          <w:lang w:val="it-IT"/>
        </w:rPr>
        <w:t>utilizarea unor utilaje de noua generatie;</w:t>
      </w:r>
    </w:p>
    <w:p w14:paraId="3295AA68" w14:textId="246C422C" w:rsidR="007D76C0" w:rsidRPr="00BA4E38" w:rsidRDefault="007D76C0" w:rsidP="00BA4E38">
      <w:pPr>
        <w:numPr>
          <w:ilvl w:val="0"/>
          <w:numId w:val="17"/>
        </w:numPr>
        <w:tabs>
          <w:tab w:val="clear" w:pos="360"/>
        </w:tabs>
        <w:suppressAutoHyphens/>
        <w:autoSpaceDE w:val="0"/>
        <w:spacing w:after="0" w:line="240" w:lineRule="auto"/>
        <w:ind w:left="180" w:firstLine="90"/>
        <w:jc w:val="both"/>
        <w:rPr>
          <w:rFonts w:ascii="Times New Roman" w:hAnsi="Times New Roman" w:cs="Times New Roman"/>
          <w:color w:val="000000"/>
          <w:sz w:val="28"/>
          <w:szCs w:val="28"/>
          <w:lang w:val="it-IT"/>
        </w:rPr>
      </w:pPr>
      <w:r w:rsidRPr="00BA4E38">
        <w:rPr>
          <w:rFonts w:ascii="Times New Roman" w:hAnsi="Times New Roman" w:cs="Times New Roman"/>
          <w:color w:val="000000"/>
          <w:sz w:val="28"/>
          <w:szCs w:val="28"/>
          <w:lang w:val="it-IT"/>
        </w:rPr>
        <w:t xml:space="preserve">alimentarea cu combustibil si mentenanta utilajelor se va realiza numai cu unitati </w:t>
      </w:r>
      <w:r w:rsidR="003C3798" w:rsidRPr="00BA4E38">
        <w:rPr>
          <w:rFonts w:ascii="Times New Roman" w:hAnsi="Times New Roman" w:cs="Times New Roman"/>
          <w:color w:val="000000"/>
          <w:sz w:val="28"/>
          <w:szCs w:val="28"/>
          <w:lang w:val="it-IT"/>
        </w:rPr>
        <w:t xml:space="preserve"> </w:t>
      </w:r>
      <w:r w:rsidRPr="00BA4E38">
        <w:rPr>
          <w:rFonts w:ascii="Times New Roman" w:hAnsi="Times New Roman" w:cs="Times New Roman"/>
          <w:color w:val="000000"/>
          <w:sz w:val="28"/>
          <w:szCs w:val="28"/>
          <w:lang w:val="it-IT"/>
        </w:rPr>
        <w:t>si pe amplasamnte autorizate;</w:t>
      </w:r>
    </w:p>
    <w:p w14:paraId="32B713BA" w14:textId="0E5D363B" w:rsidR="007D76C0" w:rsidRPr="00BA4E38" w:rsidRDefault="007D76C0" w:rsidP="006F6F1E">
      <w:pPr>
        <w:numPr>
          <w:ilvl w:val="0"/>
          <w:numId w:val="17"/>
        </w:numPr>
        <w:tabs>
          <w:tab w:val="clear" w:pos="360"/>
        </w:tabs>
        <w:suppressAutoHyphens/>
        <w:autoSpaceDE w:val="0"/>
        <w:spacing w:after="0" w:line="240" w:lineRule="auto"/>
        <w:ind w:left="180" w:firstLine="90"/>
        <w:jc w:val="both"/>
        <w:rPr>
          <w:rFonts w:ascii="Times New Roman" w:hAnsi="Times New Roman" w:cs="Times New Roman"/>
          <w:color w:val="000000"/>
          <w:sz w:val="28"/>
          <w:szCs w:val="28"/>
          <w:lang w:val="it-IT"/>
        </w:rPr>
      </w:pPr>
      <w:r w:rsidRPr="00BA4E38">
        <w:rPr>
          <w:rFonts w:ascii="Times New Roman" w:hAnsi="Times New Roman" w:cs="Times New Roman"/>
          <w:color w:val="000000"/>
          <w:sz w:val="28"/>
          <w:szCs w:val="28"/>
          <w:lang w:val="it-IT"/>
        </w:rPr>
        <w:t xml:space="preserve">deseurile generate in perioada de construire vor fi stocate in spatii special </w:t>
      </w:r>
      <w:r w:rsidR="003C3798" w:rsidRPr="00BA4E38">
        <w:rPr>
          <w:rFonts w:ascii="Times New Roman" w:hAnsi="Times New Roman" w:cs="Times New Roman"/>
          <w:color w:val="000000"/>
          <w:sz w:val="28"/>
          <w:szCs w:val="28"/>
          <w:lang w:val="it-IT"/>
        </w:rPr>
        <w:t xml:space="preserve">        </w:t>
      </w:r>
      <w:r w:rsidRPr="00BA4E38">
        <w:rPr>
          <w:rFonts w:ascii="Times New Roman" w:hAnsi="Times New Roman" w:cs="Times New Roman"/>
          <w:color w:val="000000"/>
          <w:sz w:val="28"/>
          <w:szCs w:val="28"/>
          <w:lang w:val="it-IT"/>
        </w:rPr>
        <w:t xml:space="preserve">amenajate, impermeabilizate, in recipient adecvati si vor fi eliminate/valorificate cu societati </w:t>
      </w:r>
      <w:r w:rsidR="003C3798" w:rsidRPr="00BA4E38">
        <w:rPr>
          <w:rFonts w:ascii="Times New Roman" w:hAnsi="Times New Roman" w:cs="Times New Roman"/>
          <w:color w:val="000000"/>
          <w:sz w:val="28"/>
          <w:szCs w:val="28"/>
          <w:lang w:val="it-IT"/>
        </w:rPr>
        <w:t>autorizate in acest sens</w:t>
      </w:r>
      <w:r w:rsidRPr="00BA4E38">
        <w:rPr>
          <w:rFonts w:ascii="Times New Roman" w:hAnsi="Times New Roman" w:cs="Times New Roman"/>
          <w:color w:val="000000"/>
          <w:sz w:val="28"/>
          <w:szCs w:val="28"/>
          <w:lang w:val="it-IT"/>
        </w:rPr>
        <w:t>.</w:t>
      </w:r>
    </w:p>
    <w:p w14:paraId="2F0D2B78" w14:textId="1DF92E31" w:rsidR="003E651F" w:rsidRPr="003E651F" w:rsidRDefault="00E95170" w:rsidP="00E95170">
      <w:pPr>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val="it-IT"/>
        </w:rPr>
        <w:t>L</w:t>
      </w:r>
      <w:r w:rsidR="003E651F" w:rsidRPr="003E651F">
        <w:rPr>
          <w:rFonts w:ascii="Times New Roman" w:hAnsi="Times New Roman" w:cs="Times New Roman"/>
          <w:sz w:val="28"/>
          <w:szCs w:val="28"/>
        </w:rPr>
        <w:t>ucrarile de constructie nu trebuie sa demareze inaintea asigurarii spatiilor corespunzatoare de depozitare a anumitor materiale si deseurilor.</w:t>
      </w:r>
    </w:p>
    <w:p w14:paraId="27497243" w14:textId="4B2B8BDE" w:rsidR="003E651F" w:rsidRPr="003E651F" w:rsidRDefault="00E95170" w:rsidP="00E95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003E651F" w:rsidRPr="003E651F">
        <w:rPr>
          <w:rFonts w:ascii="Times New Roman" w:hAnsi="Times New Roman" w:cs="Times New Roman"/>
          <w:sz w:val="28"/>
          <w:szCs w:val="28"/>
        </w:rPr>
        <w:t>ucrarile de constructii se vor realiza de firme care au acest domeniu principal de activitate si folosesc personal calificat si/sau necalificat functie de cerintele de lucru;</w:t>
      </w:r>
    </w:p>
    <w:p w14:paraId="47B13BBF" w14:textId="7C261C4F" w:rsidR="003E651F" w:rsidRPr="003E651F" w:rsidRDefault="00E95170" w:rsidP="00E95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w:t>
      </w:r>
      <w:r w:rsidR="003E651F" w:rsidRPr="003E651F">
        <w:rPr>
          <w:rFonts w:ascii="Times New Roman" w:hAnsi="Times New Roman" w:cs="Times New Roman"/>
          <w:sz w:val="28"/>
          <w:szCs w:val="28"/>
        </w:rPr>
        <w:t xml:space="preserve">ocietatile care asigura constructia obiectivului si montajul instalatiilor specifice isi asuma sarcina de a colecta si elimina sau reutiliza deseurile specifice din constructii; nu se vor realiza depozite exterioare neorganizate, la finalizarea lucrarilor terenul va fi curatat si eliberat de astfel de depozitari; </w:t>
      </w:r>
    </w:p>
    <w:p w14:paraId="754DEC32" w14:textId="2CB03371" w:rsidR="003E651F" w:rsidRDefault="00E95170" w:rsidP="00D06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003E651F" w:rsidRPr="003E651F">
        <w:rPr>
          <w:rFonts w:ascii="Times New Roman" w:hAnsi="Times New Roman" w:cs="Times New Roman"/>
          <w:sz w:val="28"/>
          <w:szCs w:val="28"/>
        </w:rPr>
        <w:t>e vor reduce pe cat posibil emisiile de praf in perioada de constructie, se vor curata/</w:t>
      </w:r>
      <w:r w:rsidR="00D06C5A">
        <w:rPr>
          <w:rFonts w:ascii="Times New Roman" w:hAnsi="Times New Roman" w:cs="Times New Roman"/>
          <w:sz w:val="28"/>
          <w:szCs w:val="28"/>
        </w:rPr>
        <w:t xml:space="preserve"> </w:t>
      </w:r>
      <w:r w:rsidR="003E651F" w:rsidRPr="003E651F">
        <w:rPr>
          <w:rFonts w:ascii="Times New Roman" w:hAnsi="Times New Roman" w:cs="Times New Roman"/>
          <w:sz w:val="28"/>
          <w:szCs w:val="28"/>
        </w:rPr>
        <w:t xml:space="preserve">stropi caile de acces. </w:t>
      </w:r>
    </w:p>
    <w:p w14:paraId="7EB2476B" w14:textId="77777777" w:rsidR="00A15D9F" w:rsidRDefault="00A15D9F" w:rsidP="00D06C5A">
      <w:pPr>
        <w:spacing w:after="0" w:line="240" w:lineRule="auto"/>
        <w:jc w:val="both"/>
        <w:rPr>
          <w:rFonts w:ascii="Times New Roman" w:hAnsi="Times New Roman" w:cs="Times New Roman"/>
          <w:sz w:val="28"/>
          <w:szCs w:val="28"/>
        </w:rPr>
      </w:pPr>
    </w:p>
    <w:p w14:paraId="2E4CA0B2" w14:textId="77777777" w:rsidR="003E651F" w:rsidRPr="003E651F" w:rsidRDefault="003E651F" w:rsidP="00B96BC3">
      <w:pPr>
        <w:numPr>
          <w:ilvl w:val="0"/>
          <w:numId w:val="7"/>
        </w:numPr>
        <w:spacing w:after="0" w:line="240" w:lineRule="auto"/>
        <w:jc w:val="both"/>
        <w:rPr>
          <w:rFonts w:ascii="Times New Roman" w:hAnsi="Times New Roman" w:cs="Times New Roman"/>
          <w:b/>
          <w:bCs/>
          <w:i/>
          <w:sz w:val="28"/>
          <w:szCs w:val="28"/>
        </w:rPr>
      </w:pPr>
      <w:r w:rsidRPr="003E651F">
        <w:rPr>
          <w:rFonts w:ascii="Times New Roman" w:hAnsi="Times New Roman" w:cs="Times New Roman"/>
          <w:b/>
          <w:bCs/>
          <w:i/>
          <w:sz w:val="28"/>
          <w:szCs w:val="28"/>
        </w:rPr>
        <w:t>in perioada de functionare</w:t>
      </w:r>
    </w:p>
    <w:p w14:paraId="1784552B" w14:textId="77777777" w:rsidR="00D06C5A" w:rsidRDefault="00D06C5A" w:rsidP="00D06C5A">
      <w:pPr>
        <w:spacing w:after="0" w:line="240" w:lineRule="auto"/>
        <w:jc w:val="both"/>
        <w:rPr>
          <w:rFonts w:ascii="Times New Roman" w:hAnsi="Times New Roman" w:cs="Times New Roman"/>
          <w:sz w:val="28"/>
          <w:szCs w:val="28"/>
        </w:rPr>
      </w:pPr>
      <w:r w:rsidRPr="00D06C5A">
        <w:rPr>
          <w:rFonts w:ascii="Times New Roman" w:hAnsi="Times New Roman" w:cs="Times New Roman"/>
          <w:sz w:val="28"/>
          <w:szCs w:val="28"/>
        </w:rPr>
        <w:t xml:space="preserve">Suprafetele exterioare ale platformei </w:t>
      </w:r>
      <w:r>
        <w:rPr>
          <w:rFonts w:ascii="Times New Roman" w:hAnsi="Times New Roman" w:cs="Times New Roman"/>
          <w:sz w:val="28"/>
          <w:szCs w:val="28"/>
        </w:rPr>
        <w:t xml:space="preserve">vor fi </w:t>
      </w:r>
      <w:r w:rsidRPr="00D06C5A">
        <w:rPr>
          <w:rFonts w:ascii="Times New Roman" w:hAnsi="Times New Roman" w:cs="Times New Roman"/>
          <w:sz w:val="28"/>
          <w:szCs w:val="28"/>
        </w:rPr>
        <w:t xml:space="preserve">betonate in intregime. </w:t>
      </w:r>
    </w:p>
    <w:p w14:paraId="7E8BC169" w14:textId="77777777" w:rsidR="00D06C5A" w:rsidRDefault="00D06C5A" w:rsidP="00D06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 vor amenaja </w:t>
      </w:r>
      <w:r w:rsidRPr="00D06C5A">
        <w:rPr>
          <w:rFonts w:ascii="Times New Roman" w:hAnsi="Times New Roman" w:cs="Times New Roman"/>
          <w:sz w:val="28"/>
          <w:szCs w:val="28"/>
        </w:rPr>
        <w:t xml:space="preserve"> spatii special</w:t>
      </w:r>
      <w:r>
        <w:rPr>
          <w:rFonts w:ascii="Times New Roman" w:hAnsi="Times New Roman" w:cs="Times New Roman"/>
          <w:sz w:val="28"/>
          <w:szCs w:val="28"/>
        </w:rPr>
        <w:t>e</w:t>
      </w:r>
      <w:r w:rsidRPr="00D06C5A">
        <w:rPr>
          <w:rFonts w:ascii="Times New Roman" w:hAnsi="Times New Roman" w:cs="Times New Roman"/>
          <w:sz w:val="28"/>
          <w:szCs w:val="28"/>
        </w:rPr>
        <w:t xml:space="preserve"> pentru colectarea deseurilor</w:t>
      </w:r>
      <w:r>
        <w:rPr>
          <w:rFonts w:ascii="Times New Roman" w:hAnsi="Times New Roman" w:cs="Times New Roman"/>
          <w:sz w:val="28"/>
          <w:szCs w:val="28"/>
        </w:rPr>
        <w:t xml:space="preserve">. </w:t>
      </w:r>
    </w:p>
    <w:p w14:paraId="22D0D24B" w14:textId="60C84855" w:rsidR="00D06C5A" w:rsidRPr="00D06C5A" w:rsidRDefault="00D06C5A" w:rsidP="00D06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Colectarea se va face </w:t>
      </w:r>
      <w:r w:rsidRPr="00D06C5A">
        <w:rPr>
          <w:rFonts w:ascii="Times New Roman" w:hAnsi="Times New Roman" w:cs="Times New Roman"/>
          <w:sz w:val="28"/>
          <w:szCs w:val="28"/>
        </w:rPr>
        <w:t xml:space="preserve"> selectiv,  in recipienti standard, pe categorii de deseuri.</w:t>
      </w:r>
    </w:p>
    <w:p w14:paraId="04981AD3" w14:textId="03959320" w:rsidR="00BA4E38" w:rsidRDefault="00BA4E38" w:rsidP="00117B13">
      <w:pPr>
        <w:spacing w:after="150" w:line="240" w:lineRule="auto"/>
        <w:jc w:val="both"/>
        <w:rPr>
          <w:rFonts w:ascii="Times New Roman" w:eastAsia="Times New Roman" w:hAnsi="Times New Roman" w:cs="Times New Roman"/>
          <w:b/>
          <w:bCs/>
          <w:color w:val="222222"/>
          <w:sz w:val="28"/>
          <w:szCs w:val="28"/>
          <w:u w:val="single"/>
        </w:rPr>
      </w:pPr>
    </w:p>
    <w:p w14:paraId="3C869FBA" w14:textId="28F61BE0" w:rsidR="00117B13" w:rsidRPr="00B2035E" w:rsidRDefault="008C2EEF" w:rsidP="00C80069">
      <w:pPr>
        <w:spacing w:after="0" w:line="240" w:lineRule="auto"/>
        <w:jc w:val="both"/>
        <w:rPr>
          <w:rFonts w:ascii="Times New Roman" w:eastAsia="Times New Roman" w:hAnsi="Times New Roman" w:cs="Times New Roman"/>
          <w:b/>
          <w:sz w:val="28"/>
          <w:szCs w:val="28"/>
        </w:rPr>
      </w:pPr>
      <w:r w:rsidRPr="00B2035E">
        <w:rPr>
          <w:rFonts w:ascii="Times New Roman" w:eastAsia="Times New Roman" w:hAnsi="Times New Roman" w:cs="Times New Roman"/>
          <w:b/>
          <w:bCs/>
          <w:color w:val="222222"/>
          <w:sz w:val="28"/>
          <w:szCs w:val="28"/>
          <w:u w:val="single"/>
        </w:rPr>
        <w:t>VI.A.</w:t>
      </w:r>
      <w:r w:rsidR="00117B13" w:rsidRPr="00B2035E">
        <w:rPr>
          <w:rFonts w:ascii="Times New Roman" w:eastAsia="Times New Roman" w:hAnsi="Times New Roman" w:cs="Times New Roman"/>
          <w:b/>
          <w:bCs/>
          <w:color w:val="222222"/>
          <w:sz w:val="28"/>
          <w:szCs w:val="28"/>
          <w:u w:val="single"/>
        </w:rPr>
        <w:t>f)</w:t>
      </w:r>
      <w:r w:rsidR="00117B13" w:rsidRPr="00B2035E">
        <w:rPr>
          <w:rFonts w:ascii="Times New Roman" w:eastAsia="Times New Roman" w:hAnsi="Times New Roman" w:cs="Times New Roman"/>
          <w:b/>
          <w:color w:val="444444"/>
          <w:sz w:val="28"/>
          <w:szCs w:val="28"/>
          <w:u w:val="single"/>
        </w:rPr>
        <w:t> </w:t>
      </w:r>
      <w:r w:rsidRPr="00B2035E">
        <w:rPr>
          <w:rFonts w:ascii="Times New Roman" w:eastAsia="Times New Roman" w:hAnsi="Times New Roman" w:cs="Times New Roman"/>
          <w:b/>
          <w:color w:val="444444"/>
          <w:sz w:val="28"/>
          <w:szCs w:val="28"/>
          <w:u w:val="single"/>
        </w:rPr>
        <w:t xml:space="preserve">- </w:t>
      </w:r>
      <w:r w:rsidR="00117B13" w:rsidRPr="00B2035E">
        <w:rPr>
          <w:rFonts w:ascii="Times New Roman" w:eastAsia="Times New Roman" w:hAnsi="Times New Roman" w:cs="Times New Roman"/>
          <w:b/>
          <w:color w:val="444444"/>
          <w:sz w:val="28"/>
          <w:szCs w:val="28"/>
          <w:u w:val="single"/>
        </w:rPr>
        <w:t>protecția ecosistemelor terestre și acvatice:</w:t>
      </w:r>
    </w:p>
    <w:p w14:paraId="13AA816F" w14:textId="3C40B540" w:rsidR="00117B13" w:rsidRDefault="00117B13" w:rsidP="00C80069">
      <w:pPr>
        <w:spacing w:after="0" w:line="240" w:lineRule="auto"/>
        <w:jc w:val="both"/>
        <w:rPr>
          <w:rFonts w:ascii="Times New Roman" w:eastAsia="Times New Roman" w:hAnsi="Times New Roman" w:cs="Times New Roman"/>
          <w:b/>
          <w:color w:val="444444"/>
          <w:sz w:val="28"/>
          <w:szCs w:val="28"/>
        </w:rPr>
      </w:pPr>
      <w:r w:rsidRPr="00B2035E">
        <w:rPr>
          <w:rFonts w:ascii="Times New Roman" w:eastAsia="Times New Roman" w:hAnsi="Times New Roman" w:cs="Times New Roman"/>
          <w:b/>
          <w:bCs/>
          <w:color w:val="222222"/>
          <w:sz w:val="28"/>
          <w:szCs w:val="28"/>
        </w:rPr>
        <w:t>-</w:t>
      </w:r>
      <w:r w:rsidRPr="00B2035E">
        <w:rPr>
          <w:rFonts w:ascii="Times New Roman" w:eastAsia="Times New Roman" w:hAnsi="Times New Roman" w:cs="Times New Roman"/>
          <w:b/>
          <w:color w:val="444444"/>
          <w:sz w:val="28"/>
          <w:szCs w:val="28"/>
        </w:rPr>
        <w:t> identificarea arealelor sensibile ce pot fi afectate de proiect;</w:t>
      </w:r>
    </w:p>
    <w:p w14:paraId="7A7E4463" w14:textId="591E8CDE" w:rsidR="007B6D98" w:rsidRPr="007B6D98" w:rsidRDefault="007B6D98" w:rsidP="00C80069">
      <w:pPr>
        <w:spacing w:after="0" w:line="240" w:lineRule="auto"/>
        <w:jc w:val="both"/>
        <w:rPr>
          <w:rFonts w:ascii="Times New Roman" w:hAnsi="Times New Roman" w:cs="Times New Roman"/>
          <w:i/>
          <w:color w:val="000000"/>
          <w:sz w:val="28"/>
          <w:szCs w:val="28"/>
          <w:lang w:val="ro-RO"/>
        </w:rPr>
      </w:pPr>
      <w:r w:rsidRPr="007B6D98">
        <w:rPr>
          <w:rFonts w:ascii="Times New Roman" w:hAnsi="Times New Roman" w:cs="Times New Roman"/>
          <w:i/>
          <w:color w:val="000000"/>
          <w:sz w:val="28"/>
          <w:szCs w:val="28"/>
          <w:lang w:val="it-IT"/>
        </w:rPr>
        <w:t xml:space="preserve">-  proiectul </w:t>
      </w:r>
      <w:r w:rsidRPr="007B6D98">
        <w:rPr>
          <w:rFonts w:ascii="Times New Roman" w:hAnsi="Times New Roman" w:cs="Times New Roman"/>
          <w:b/>
          <w:i/>
          <w:color w:val="000000"/>
          <w:sz w:val="28"/>
          <w:szCs w:val="28"/>
          <w:lang w:val="it-IT"/>
        </w:rPr>
        <w:t xml:space="preserve"> </w:t>
      </w:r>
      <w:r w:rsidRPr="00BA4E38">
        <w:rPr>
          <w:rFonts w:ascii="Times New Roman" w:hAnsi="Times New Roman" w:cs="Times New Roman"/>
          <w:bCs/>
          <w:i/>
          <w:color w:val="000000"/>
          <w:sz w:val="28"/>
          <w:szCs w:val="28"/>
          <w:lang w:val="it-IT"/>
        </w:rPr>
        <w:t>intra</w:t>
      </w:r>
      <w:r w:rsidRPr="007B6D98">
        <w:rPr>
          <w:rFonts w:ascii="Times New Roman" w:hAnsi="Times New Roman" w:cs="Times New Roman"/>
          <w:i/>
          <w:color w:val="000000"/>
          <w:sz w:val="28"/>
          <w:szCs w:val="28"/>
          <w:lang w:val="it-IT"/>
        </w:rPr>
        <w:t xml:space="preserve"> sub incidenta art.28 </w:t>
      </w:r>
      <w:r w:rsidRPr="007B6D98">
        <w:rPr>
          <w:rFonts w:ascii="Times New Roman" w:hAnsi="Times New Roman" w:cs="Times New Roman"/>
          <w:i/>
          <w:color w:val="000000"/>
          <w:sz w:val="28"/>
          <w:szCs w:val="28"/>
          <w:lang w:val="ro-RO"/>
        </w:rPr>
        <w:t xml:space="preserve">din OUG nr.57/2007 privind regimul ariilor protejate, conservarea habitatelor naturale, a florei si faunei salbatice </w:t>
      </w:r>
    </w:p>
    <w:p w14:paraId="05293242" w14:textId="04767476" w:rsidR="007F38CC" w:rsidRPr="007F38CC" w:rsidRDefault="007F38CC" w:rsidP="00C80069">
      <w:pPr>
        <w:pStyle w:val="Default"/>
        <w:jc w:val="both"/>
        <w:rPr>
          <w:rFonts w:ascii="Times New Roman" w:hAnsi="Times New Roman" w:cs="Times New Roman"/>
          <w:color w:val="auto"/>
          <w:sz w:val="28"/>
          <w:szCs w:val="28"/>
          <w:lang w:eastAsia="ar-SA"/>
        </w:rPr>
      </w:pPr>
      <w:r w:rsidRPr="007F38CC">
        <w:rPr>
          <w:rFonts w:ascii="Times New Roman" w:hAnsi="Times New Roman" w:cs="Times New Roman"/>
          <w:color w:val="auto"/>
          <w:sz w:val="28"/>
          <w:szCs w:val="28"/>
          <w:lang w:eastAsia="ar-SA"/>
        </w:rPr>
        <w:t xml:space="preserve">Amplasamentul </w:t>
      </w:r>
      <w:r>
        <w:rPr>
          <w:rFonts w:ascii="Times New Roman" w:hAnsi="Times New Roman" w:cs="Times New Roman"/>
          <w:color w:val="auto"/>
          <w:sz w:val="28"/>
          <w:szCs w:val="28"/>
          <w:lang w:eastAsia="ar-SA"/>
        </w:rPr>
        <w:t>este</w:t>
      </w:r>
      <w:r w:rsidRPr="007F38CC">
        <w:rPr>
          <w:rFonts w:ascii="Times New Roman" w:hAnsi="Times New Roman" w:cs="Times New Roman"/>
          <w:color w:val="auto"/>
          <w:sz w:val="28"/>
          <w:szCs w:val="28"/>
          <w:lang w:eastAsia="ar-SA"/>
        </w:rPr>
        <w:t xml:space="preserve"> </w:t>
      </w:r>
      <w:r>
        <w:rPr>
          <w:rFonts w:ascii="Times New Roman" w:hAnsi="Times New Roman" w:cs="Times New Roman"/>
          <w:sz w:val="28"/>
          <w:szCs w:val="28"/>
          <w:lang w:bidi="en-US"/>
        </w:rPr>
        <w:t>cuprins in</w:t>
      </w:r>
      <w:r w:rsidRPr="007C1CCF">
        <w:rPr>
          <w:rFonts w:ascii="Times New Roman" w:hAnsi="Times New Roman" w:cs="Times New Roman"/>
          <w:color w:val="auto"/>
          <w:sz w:val="28"/>
          <w:szCs w:val="28"/>
          <w:lang w:bidi="en-US"/>
        </w:rPr>
        <w:t xml:space="preserve"> ari</w:t>
      </w:r>
      <w:r>
        <w:rPr>
          <w:rFonts w:ascii="Times New Roman" w:hAnsi="Times New Roman" w:cs="Times New Roman"/>
          <w:color w:val="auto"/>
          <w:sz w:val="28"/>
          <w:szCs w:val="28"/>
          <w:lang w:bidi="en-US"/>
        </w:rPr>
        <w:t>a</w:t>
      </w:r>
      <w:r w:rsidRPr="007C1CCF">
        <w:rPr>
          <w:rFonts w:ascii="Times New Roman" w:hAnsi="Times New Roman" w:cs="Times New Roman"/>
          <w:color w:val="auto"/>
          <w:sz w:val="28"/>
          <w:szCs w:val="28"/>
          <w:lang w:bidi="en-US"/>
        </w:rPr>
        <w:t xml:space="preserve"> protejat</w:t>
      </w:r>
      <w:r>
        <w:rPr>
          <w:rFonts w:ascii="Times New Roman" w:hAnsi="Times New Roman" w:cs="Times New Roman"/>
          <w:sz w:val="28"/>
          <w:szCs w:val="28"/>
          <w:lang w:bidi="en-US"/>
        </w:rPr>
        <w:t xml:space="preserve">a </w:t>
      </w:r>
      <w:r w:rsidR="00A86378">
        <w:rPr>
          <w:rFonts w:ascii="Times New Roman" w:hAnsi="Times New Roman" w:cs="Times New Roman"/>
          <w:sz w:val="28"/>
          <w:szCs w:val="28"/>
          <w:lang w:bidi="en-US"/>
        </w:rPr>
        <w:t>- S</w:t>
      </w:r>
      <w:r w:rsidR="00A86378" w:rsidRPr="007C1CCF">
        <w:rPr>
          <w:rFonts w:ascii="Times New Roman" w:hAnsi="Times New Roman" w:cs="Times New Roman"/>
          <w:color w:val="auto"/>
          <w:sz w:val="28"/>
          <w:szCs w:val="28"/>
          <w:lang w:bidi="en-US"/>
        </w:rPr>
        <w:t>it din reţeaua ecologică Natura 2000</w:t>
      </w:r>
      <w:r w:rsidR="00A86378">
        <w:rPr>
          <w:rFonts w:ascii="Times New Roman" w:hAnsi="Times New Roman" w:cs="Times New Roman"/>
          <w:color w:val="auto"/>
          <w:sz w:val="28"/>
          <w:szCs w:val="28"/>
          <w:lang w:eastAsia="ar-SA"/>
        </w:rPr>
        <w:t xml:space="preserve"> </w:t>
      </w:r>
      <w:r w:rsidRPr="007F38CC">
        <w:rPr>
          <w:rFonts w:ascii="Times New Roman" w:hAnsi="Times New Roman" w:cs="Times New Roman"/>
          <w:color w:val="auto"/>
          <w:sz w:val="28"/>
          <w:szCs w:val="28"/>
          <w:lang w:eastAsia="ar-SA"/>
        </w:rPr>
        <w:t xml:space="preserve"> </w:t>
      </w:r>
      <w:r w:rsidRPr="00A86378">
        <w:rPr>
          <w:rFonts w:ascii="Times New Roman" w:hAnsi="Times New Roman" w:cs="Times New Roman"/>
          <w:b/>
          <w:bCs/>
          <w:i/>
          <w:iCs/>
          <w:color w:val="auto"/>
          <w:sz w:val="28"/>
          <w:szCs w:val="28"/>
          <w:lang w:eastAsia="ar-SA"/>
        </w:rPr>
        <w:t>ROSCI0364 - Râul Moldova între Tupilaţi şi Roman</w:t>
      </w:r>
      <w:r w:rsidRPr="007F38CC">
        <w:rPr>
          <w:rFonts w:ascii="Times New Roman" w:hAnsi="Times New Roman" w:cs="Times New Roman"/>
          <w:color w:val="auto"/>
          <w:sz w:val="28"/>
          <w:szCs w:val="28"/>
          <w:lang w:eastAsia="ar-SA"/>
        </w:rPr>
        <w:t xml:space="preserve">, declarat arie protejată sit Natura 2000 pentru protejarea habitatelor şi speciilor de floră şi faună sălbatică altele decât păsările, prin Ord. 2378/2011 pentru modificarea Ord. 1964/2007 privind instituirea regimului de arie naturală protejată a siturilor de importanţă comunitară tip SCI ca parte integrantă a Reţelei Ecologice Natura 2000. </w:t>
      </w:r>
    </w:p>
    <w:p w14:paraId="52476B44" w14:textId="332885EE" w:rsidR="00AE5B31" w:rsidRDefault="00AE5B31" w:rsidP="00CF524A">
      <w:pPr>
        <w:autoSpaceDE w:val="0"/>
        <w:autoSpaceDN w:val="0"/>
        <w:adjustRightInd w:val="0"/>
        <w:spacing w:after="0" w:line="240" w:lineRule="auto"/>
        <w:rPr>
          <w:rFonts w:ascii="Times New Roman" w:hAnsi="Times New Roman" w:cs="Times New Roman"/>
          <w:sz w:val="28"/>
          <w:szCs w:val="28"/>
        </w:rPr>
      </w:pPr>
      <w:r w:rsidRPr="00AE5B31">
        <w:rPr>
          <w:rFonts w:ascii="Times New Roman" w:eastAsia="Times New Roman" w:hAnsi="Times New Roman" w:cs="Times New Roman"/>
          <w:sz w:val="28"/>
          <w:szCs w:val="28"/>
          <w:lang w:eastAsia="ar-SA"/>
        </w:rPr>
        <w:t>Realizarea proiectului</w:t>
      </w:r>
      <w:r w:rsidR="00CF524A">
        <w:rPr>
          <w:rFonts w:ascii="Times New Roman" w:eastAsia="Times New Roman" w:hAnsi="Times New Roman" w:cs="Times New Roman"/>
          <w:sz w:val="28"/>
          <w:szCs w:val="28"/>
          <w:lang w:eastAsia="ar-SA"/>
        </w:rPr>
        <w:t xml:space="preserve"> insa</w:t>
      </w:r>
      <w:r w:rsidRPr="00AE5B31">
        <w:rPr>
          <w:rFonts w:ascii="Times New Roman" w:eastAsia="Times New Roman" w:hAnsi="Times New Roman" w:cs="Times New Roman"/>
          <w:sz w:val="28"/>
          <w:szCs w:val="28"/>
          <w:lang w:eastAsia="ar-SA"/>
        </w:rPr>
        <w:t xml:space="preserve"> nu va presupune pierderea provizorie unor suprafeţe de habitate naturale şi semi-naturale</w:t>
      </w:r>
      <w:r w:rsidR="00CF524A">
        <w:rPr>
          <w:rFonts w:ascii="Times New Roman" w:eastAsia="Times New Roman" w:hAnsi="Times New Roman" w:cs="Times New Roman"/>
          <w:sz w:val="28"/>
          <w:szCs w:val="28"/>
          <w:lang w:eastAsia="ar-SA"/>
        </w:rPr>
        <w:t xml:space="preserve"> si nu este </w:t>
      </w:r>
      <w:r w:rsidRPr="00AE5B31">
        <w:rPr>
          <w:rFonts w:ascii="Times New Roman" w:hAnsi="Times New Roman" w:cs="Times New Roman"/>
          <w:sz w:val="28"/>
          <w:szCs w:val="28"/>
        </w:rPr>
        <w:t>în mǎsurǎ sǎ conducǎ la destabilizǎri ale populaţiilor locale sau regionale.</w:t>
      </w:r>
    </w:p>
    <w:p w14:paraId="0C37E090" w14:textId="77777777" w:rsidR="00CA3679" w:rsidRPr="007B6D98" w:rsidRDefault="00CA3679" w:rsidP="00AE5B31">
      <w:pPr>
        <w:autoSpaceDE w:val="0"/>
        <w:autoSpaceDN w:val="0"/>
        <w:adjustRightInd w:val="0"/>
        <w:spacing w:after="0" w:line="240" w:lineRule="auto"/>
        <w:jc w:val="both"/>
        <w:rPr>
          <w:rFonts w:ascii="Times New Roman" w:hAnsi="Times New Roman" w:cs="Times New Roman"/>
          <w:sz w:val="28"/>
          <w:szCs w:val="28"/>
        </w:rPr>
      </w:pPr>
    </w:p>
    <w:p w14:paraId="358638C5" w14:textId="108A8DC7" w:rsidR="00A15D9F" w:rsidRPr="00A15D9F" w:rsidRDefault="00117B13" w:rsidP="00C80069">
      <w:pPr>
        <w:spacing w:after="0" w:line="240" w:lineRule="auto"/>
        <w:jc w:val="both"/>
        <w:rPr>
          <w:rFonts w:ascii="Times New Roman" w:hAnsi="Times New Roman" w:cs="Times New Roman"/>
          <w:sz w:val="28"/>
          <w:szCs w:val="28"/>
          <w:lang w:eastAsia="ar-SA"/>
        </w:rPr>
      </w:pPr>
      <w:r w:rsidRPr="00B2035E">
        <w:rPr>
          <w:rFonts w:ascii="Times New Roman" w:eastAsia="Times New Roman" w:hAnsi="Times New Roman" w:cs="Times New Roman"/>
          <w:b/>
          <w:bCs/>
          <w:color w:val="222222"/>
          <w:sz w:val="28"/>
          <w:szCs w:val="28"/>
        </w:rPr>
        <w:t>-</w:t>
      </w:r>
      <w:r w:rsidRPr="00B2035E">
        <w:rPr>
          <w:rFonts w:ascii="Times New Roman" w:eastAsia="Times New Roman" w:hAnsi="Times New Roman" w:cs="Times New Roman"/>
          <w:b/>
          <w:color w:val="444444"/>
          <w:sz w:val="28"/>
          <w:szCs w:val="28"/>
        </w:rPr>
        <w:t> lucrările, dotările și măsurile pentru protecția biodiversității, monumentelor naturii și ariilor protejate</w:t>
      </w:r>
      <w:r w:rsidR="007B6D98">
        <w:rPr>
          <w:rFonts w:ascii="Times New Roman" w:eastAsia="Times New Roman" w:hAnsi="Times New Roman" w:cs="Times New Roman"/>
          <w:b/>
          <w:color w:val="444444"/>
          <w:sz w:val="28"/>
          <w:szCs w:val="28"/>
        </w:rPr>
        <w:t xml:space="preserve">: </w:t>
      </w:r>
      <w:r w:rsidR="007B6D98" w:rsidRPr="007B6D98">
        <w:rPr>
          <w:rFonts w:ascii="Times New Roman" w:eastAsia="Times New Roman" w:hAnsi="Times New Roman" w:cs="Times New Roman"/>
          <w:color w:val="444444"/>
          <w:sz w:val="28"/>
          <w:szCs w:val="28"/>
        </w:rPr>
        <w:t xml:space="preserve">- </w:t>
      </w:r>
      <w:r w:rsidR="00C80069">
        <w:rPr>
          <w:rFonts w:ascii="Times New Roman" w:eastAsia="Times New Roman" w:hAnsi="Times New Roman" w:cs="Times New Roman"/>
          <w:color w:val="444444"/>
          <w:sz w:val="28"/>
          <w:szCs w:val="28"/>
        </w:rPr>
        <w:t xml:space="preserve"> </w:t>
      </w:r>
      <w:r w:rsidR="00A15D9F" w:rsidRPr="00A15D9F">
        <w:rPr>
          <w:rFonts w:ascii="Times New Roman" w:hAnsi="Times New Roman" w:cs="Times New Roman"/>
          <w:sz w:val="28"/>
          <w:szCs w:val="28"/>
          <w:lang w:eastAsia="ar-SA"/>
        </w:rPr>
        <w:t>Masurile de protectie a mediului lotic si a speciilor de interes conservativ dependente de acesta,</w:t>
      </w:r>
      <w:r w:rsidR="00A15D9F">
        <w:rPr>
          <w:rFonts w:ascii="Times New Roman" w:hAnsi="Times New Roman" w:cs="Times New Roman"/>
          <w:sz w:val="28"/>
          <w:szCs w:val="28"/>
          <w:lang w:eastAsia="ar-SA"/>
        </w:rPr>
        <w:t xml:space="preserve"> </w:t>
      </w:r>
      <w:r w:rsidR="00A15D9F" w:rsidRPr="00A15D9F">
        <w:rPr>
          <w:rFonts w:ascii="Times New Roman" w:hAnsi="Times New Roman" w:cs="Times New Roman"/>
          <w:sz w:val="28"/>
          <w:szCs w:val="28"/>
          <w:lang w:eastAsia="ar-SA"/>
        </w:rPr>
        <w:t>constau in:</w:t>
      </w:r>
    </w:p>
    <w:p w14:paraId="03D007B5" w14:textId="56C1E3D5" w:rsidR="00A15D9F" w:rsidRPr="009A3C38" w:rsidRDefault="00A15D9F" w:rsidP="006F6F1E">
      <w:pPr>
        <w:pStyle w:val="Default"/>
        <w:numPr>
          <w:ilvl w:val="0"/>
          <w:numId w:val="43"/>
        </w:numPr>
        <w:jc w:val="both"/>
        <w:rPr>
          <w:rFonts w:ascii="Times New Roman" w:hAnsi="Times New Roman" w:cs="Times New Roman"/>
          <w:color w:val="auto"/>
          <w:sz w:val="28"/>
          <w:szCs w:val="28"/>
          <w:lang w:eastAsia="ar-SA"/>
        </w:rPr>
      </w:pPr>
      <w:r w:rsidRPr="009A3C38">
        <w:rPr>
          <w:rFonts w:ascii="Times New Roman" w:hAnsi="Times New Roman" w:cs="Times New Roman"/>
          <w:color w:val="auto"/>
          <w:sz w:val="28"/>
          <w:szCs w:val="28"/>
          <w:lang w:eastAsia="ar-SA"/>
        </w:rPr>
        <w:t>interzicerea oricarei forme de recoltare, capturare, ucidere, distrugere sau vatamare a</w:t>
      </w:r>
      <w:r w:rsidR="009A3C38">
        <w:rPr>
          <w:rFonts w:ascii="Times New Roman" w:hAnsi="Times New Roman" w:cs="Times New Roman"/>
          <w:color w:val="auto"/>
          <w:sz w:val="28"/>
          <w:szCs w:val="28"/>
          <w:lang w:eastAsia="ar-SA"/>
        </w:rPr>
        <w:t xml:space="preserve"> </w:t>
      </w:r>
      <w:r w:rsidRPr="009A3C38">
        <w:rPr>
          <w:rFonts w:ascii="Times New Roman" w:hAnsi="Times New Roman" w:cs="Times New Roman"/>
          <w:color w:val="auto"/>
          <w:sz w:val="28"/>
          <w:szCs w:val="28"/>
          <w:lang w:eastAsia="ar-SA"/>
        </w:rPr>
        <w:t>exemplarelor aflate in mediul lor natural, in oricare dintre stadiile ciclului lor biologic;</w:t>
      </w:r>
    </w:p>
    <w:p w14:paraId="307F16AA" w14:textId="53EF7BF7" w:rsidR="00A15D9F" w:rsidRPr="009A3C38" w:rsidRDefault="00A15D9F" w:rsidP="006F6F1E">
      <w:pPr>
        <w:pStyle w:val="Default"/>
        <w:numPr>
          <w:ilvl w:val="0"/>
          <w:numId w:val="43"/>
        </w:numPr>
        <w:jc w:val="both"/>
        <w:rPr>
          <w:rFonts w:ascii="Times New Roman" w:hAnsi="Times New Roman" w:cs="Times New Roman"/>
          <w:color w:val="auto"/>
          <w:sz w:val="28"/>
          <w:szCs w:val="28"/>
          <w:lang w:eastAsia="ar-SA"/>
        </w:rPr>
      </w:pPr>
      <w:r w:rsidRPr="009A3C38">
        <w:rPr>
          <w:rFonts w:ascii="Times New Roman" w:hAnsi="Times New Roman" w:cs="Times New Roman"/>
          <w:color w:val="auto"/>
          <w:sz w:val="28"/>
          <w:szCs w:val="28"/>
          <w:lang w:eastAsia="ar-SA"/>
        </w:rPr>
        <w:t>perturbarea intentionata, in special in cursul perioadei de reproducere, de crestere si de</w:t>
      </w:r>
      <w:r w:rsidR="009A3C38">
        <w:rPr>
          <w:rFonts w:ascii="Times New Roman" w:hAnsi="Times New Roman" w:cs="Times New Roman"/>
          <w:color w:val="auto"/>
          <w:sz w:val="28"/>
          <w:szCs w:val="28"/>
          <w:lang w:eastAsia="ar-SA"/>
        </w:rPr>
        <w:t xml:space="preserve"> </w:t>
      </w:r>
      <w:r w:rsidRPr="009A3C38">
        <w:rPr>
          <w:rFonts w:ascii="Times New Roman" w:hAnsi="Times New Roman" w:cs="Times New Roman"/>
          <w:color w:val="auto"/>
          <w:sz w:val="28"/>
          <w:szCs w:val="28"/>
          <w:lang w:eastAsia="ar-SA"/>
        </w:rPr>
        <w:t>migratie;</w:t>
      </w:r>
    </w:p>
    <w:p w14:paraId="16954589" w14:textId="0657D980" w:rsidR="00A15D9F" w:rsidRPr="00A15D9F" w:rsidRDefault="00A15D9F" w:rsidP="00A15D9F">
      <w:pPr>
        <w:pStyle w:val="Default"/>
        <w:numPr>
          <w:ilvl w:val="0"/>
          <w:numId w:val="43"/>
        </w:numPr>
        <w:jc w:val="both"/>
        <w:rPr>
          <w:rFonts w:ascii="Times New Roman" w:hAnsi="Times New Roman" w:cs="Times New Roman"/>
          <w:color w:val="auto"/>
          <w:sz w:val="28"/>
          <w:szCs w:val="28"/>
          <w:lang w:eastAsia="ar-SA"/>
        </w:rPr>
      </w:pPr>
      <w:r w:rsidRPr="00A15D9F">
        <w:rPr>
          <w:rFonts w:ascii="Times New Roman" w:hAnsi="Times New Roman" w:cs="Times New Roman"/>
          <w:color w:val="auto"/>
          <w:sz w:val="28"/>
          <w:szCs w:val="28"/>
          <w:lang w:eastAsia="ar-SA"/>
        </w:rPr>
        <w:t>deteriorarea si/sau distrugerea locurilor de reproducere ori de odihna;</w:t>
      </w:r>
    </w:p>
    <w:p w14:paraId="522DFA9B" w14:textId="011702B0" w:rsidR="00A15D9F" w:rsidRPr="009A3C38" w:rsidRDefault="00A15D9F" w:rsidP="006F6F1E">
      <w:pPr>
        <w:pStyle w:val="Default"/>
        <w:numPr>
          <w:ilvl w:val="0"/>
          <w:numId w:val="43"/>
        </w:numPr>
        <w:jc w:val="both"/>
        <w:rPr>
          <w:rFonts w:ascii="Times New Roman" w:hAnsi="Times New Roman" w:cs="Times New Roman"/>
          <w:color w:val="auto"/>
          <w:sz w:val="28"/>
          <w:szCs w:val="28"/>
          <w:lang w:eastAsia="ar-SA"/>
        </w:rPr>
      </w:pPr>
      <w:r w:rsidRPr="009A3C38">
        <w:rPr>
          <w:rFonts w:ascii="Times New Roman" w:hAnsi="Times New Roman" w:cs="Times New Roman"/>
          <w:color w:val="auto"/>
          <w:sz w:val="28"/>
          <w:szCs w:val="28"/>
          <w:lang w:eastAsia="ar-SA"/>
        </w:rPr>
        <w:t>comercializarea, detinerea si/sau transportul in scopul comercializarii acestora in stare vie ori</w:t>
      </w:r>
      <w:r w:rsidR="009A3C38">
        <w:rPr>
          <w:rFonts w:ascii="Times New Roman" w:hAnsi="Times New Roman" w:cs="Times New Roman"/>
          <w:color w:val="auto"/>
          <w:sz w:val="28"/>
          <w:szCs w:val="28"/>
          <w:lang w:eastAsia="ar-SA"/>
        </w:rPr>
        <w:t xml:space="preserve"> </w:t>
      </w:r>
      <w:r w:rsidRPr="009A3C38">
        <w:rPr>
          <w:rFonts w:ascii="Times New Roman" w:hAnsi="Times New Roman" w:cs="Times New Roman"/>
          <w:color w:val="auto"/>
          <w:sz w:val="28"/>
          <w:szCs w:val="28"/>
          <w:lang w:eastAsia="ar-SA"/>
        </w:rPr>
        <w:t>moarta sau a oricaror parti ori produse provenite de la speciile protejate.</w:t>
      </w:r>
    </w:p>
    <w:p w14:paraId="48F3EAF1" w14:textId="70E17B49" w:rsidR="00A15D9F" w:rsidRPr="00A15D9F" w:rsidRDefault="00A15D9F" w:rsidP="00A15D9F">
      <w:pPr>
        <w:pStyle w:val="Default"/>
        <w:numPr>
          <w:ilvl w:val="0"/>
          <w:numId w:val="43"/>
        </w:numPr>
        <w:jc w:val="both"/>
        <w:rPr>
          <w:rFonts w:ascii="Times New Roman" w:hAnsi="Times New Roman" w:cs="Times New Roman"/>
          <w:color w:val="auto"/>
          <w:sz w:val="28"/>
          <w:szCs w:val="28"/>
          <w:lang w:eastAsia="ar-SA"/>
        </w:rPr>
      </w:pPr>
      <w:r w:rsidRPr="00A15D9F">
        <w:rPr>
          <w:rFonts w:ascii="Times New Roman" w:hAnsi="Times New Roman" w:cs="Times New Roman"/>
          <w:color w:val="auto"/>
          <w:sz w:val="28"/>
          <w:szCs w:val="28"/>
          <w:lang w:eastAsia="ar-SA"/>
        </w:rPr>
        <w:t xml:space="preserve">interzicerea depozitarii deseurilor de orice tip in albia raului </w:t>
      </w:r>
      <w:r w:rsidR="009A3C38">
        <w:rPr>
          <w:rFonts w:ascii="Times New Roman" w:hAnsi="Times New Roman" w:cs="Times New Roman"/>
          <w:color w:val="auto"/>
          <w:sz w:val="28"/>
          <w:szCs w:val="28"/>
          <w:lang w:eastAsia="ar-SA"/>
        </w:rPr>
        <w:t>Moldova</w:t>
      </w:r>
      <w:r w:rsidRPr="00A15D9F">
        <w:rPr>
          <w:rFonts w:ascii="Times New Roman" w:hAnsi="Times New Roman" w:cs="Times New Roman"/>
          <w:color w:val="auto"/>
          <w:sz w:val="28"/>
          <w:szCs w:val="28"/>
          <w:lang w:eastAsia="ar-SA"/>
        </w:rPr>
        <w:t>;</w:t>
      </w:r>
    </w:p>
    <w:p w14:paraId="14289090" w14:textId="19D37C54" w:rsidR="00A15D9F" w:rsidRPr="00A15D9F" w:rsidRDefault="00A15D9F" w:rsidP="00A15D9F">
      <w:pPr>
        <w:pStyle w:val="Default"/>
        <w:numPr>
          <w:ilvl w:val="0"/>
          <w:numId w:val="43"/>
        </w:numPr>
        <w:jc w:val="both"/>
        <w:rPr>
          <w:rFonts w:ascii="Times New Roman" w:hAnsi="Times New Roman" w:cs="Times New Roman"/>
          <w:color w:val="auto"/>
          <w:sz w:val="28"/>
          <w:szCs w:val="28"/>
          <w:lang w:eastAsia="ar-SA"/>
        </w:rPr>
      </w:pPr>
      <w:r w:rsidRPr="00A15D9F">
        <w:rPr>
          <w:rFonts w:ascii="Times New Roman" w:hAnsi="Times New Roman" w:cs="Times New Roman"/>
          <w:color w:val="auto"/>
          <w:sz w:val="28"/>
          <w:szCs w:val="28"/>
          <w:lang w:eastAsia="ar-SA"/>
        </w:rPr>
        <w:t>evitarea scurgerilor de reziduuri petroliere sau alte substante organice.</w:t>
      </w:r>
    </w:p>
    <w:p w14:paraId="604E76FD" w14:textId="07951A3A" w:rsidR="00117B13" w:rsidRPr="007B6D98" w:rsidRDefault="008C2EEF" w:rsidP="009F4C5C">
      <w:pPr>
        <w:spacing w:after="0" w:line="240" w:lineRule="auto"/>
        <w:jc w:val="both"/>
        <w:rPr>
          <w:rFonts w:ascii="Times New Roman" w:eastAsia="Times New Roman" w:hAnsi="Times New Roman" w:cs="Times New Roman"/>
          <w:b/>
          <w:sz w:val="28"/>
          <w:szCs w:val="28"/>
          <w:u w:val="single"/>
        </w:rPr>
      </w:pPr>
      <w:r w:rsidRPr="007B6D98">
        <w:rPr>
          <w:rFonts w:ascii="Times New Roman" w:eastAsia="Times New Roman" w:hAnsi="Times New Roman" w:cs="Times New Roman"/>
          <w:b/>
          <w:bCs/>
          <w:color w:val="222222"/>
          <w:sz w:val="28"/>
          <w:szCs w:val="28"/>
          <w:u w:val="single"/>
        </w:rPr>
        <w:lastRenderedPageBreak/>
        <w:t>VI.A.</w:t>
      </w:r>
      <w:r w:rsidR="00117B13" w:rsidRPr="007B6D98">
        <w:rPr>
          <w:rFonts w:ascii="Times New Roman" w:eastAsia="Times New Roman" w:hAnsi="Times New Roman" w:cs="Times New Roman"/>
          <w:b/>
          <w:bCs/>
          <w:color w:val="222222"/>
          <w:sz w:val="28"/>
          <w:szCs w:val="28"/>
          <w:u w:val="single"/>
        </w:rPr>
        <w:t>g)</w:t>
      </w:r>
      <w:r w:rsidRPr="007B6D98">
        <w:rPr>
          <w:rFonts w:ascii="Times New Roman" w:eastAsia="Times New Roman" w:hAnsi="Times New Roman" w:cs="Times New Roman"/>
          <w:b/>
          <w:bCs/>
          <w:color w:val="222222"/>
          <w:sz w:val="28"/>
          <w:szCs w:val="28"/>
          <w:u w:val="single"/>
        </w:rPr>
        <w:t xml:space="preserve"> -</w:t>
      </w:r>
      <w:r w:rsidR="00117B13" w:rsidRPr="007B6D98">
        <w:rPr>
          <w:rFonts w:ascii="Times New Roman" w:eastAsia="Times New Roman" w:hAnsi="Times New Roman" w:cs="Times New Roman"/>
          <w:b/>
          <w:color w:val="444444"/>
          <w:sz w:val="28"/>
          <w:szCs w:val="28"/>
          <w:u w:val="single"/>
        </w:rPr>
        <w:t> protecția așezărilor umane și a altor obiective de interes public:</w:t>
      </w:r>
    </w:p>
    <w:p w14:paraId="3D37AF3D" w14:textId="397B3086" w:rsidR="00117B13" w:rsidRDefault="00117B13" w:rsidP="009F4C5C">
      <w:pPr>
        <w:spacing w:after="0" w:line="240" w:lineRule="auto"/>
        <w:jc w:val="both"/>
        <w:rPr>
          <w:rFonts w:ascii="Times New Roman" w:eastAsia="Times New Roman" w:hAnsi="Times New Roman" w:cs="Times New Roman"/>
          <w:b/>
          <w:color w:val="444444"/>
          <w:sz w:val="28"/>
          <w:szCs w:val="28"/>
        </w:rPr>
      </w:pPr>
      <w:r w:rsidRPr="007B6D98">
        <w:rPr>
          <w:rFonts w:ascii="Times New Roman" w:eastAsia="Times New Roman" w:hAnsi="Times New Roman" w:cs="Times New Roman"/>
          <w:b/>
          <w:bCs/>
          <w:color w:val="222222"/>
          <w:sz w:val="28"/>
          <w:szCs w:val="28"/>
        </w:rPr>
        <w:t>-</w:t>
      </w:r>
      <w:r w:rsidRPr="007B6D98">
        <w:rPr>
          <w:rFonts w:ascii="Times New Roman" w:eastAsia="Times New Roman" w:hAnsi="Times New Roman" w:cs="Times New Roman"/>
          <w:b/>
          <w:color w:val="444444"/>
          <w:sz w:val="28"/>
          <w:szCs w:val="28"/>
        </w:rPr>
        <w:t> identificarea obiectivelor de interes public, distanța față de așezările umane, respectiv față de monumente istorice și de arhitectură, alte zone asupra cărora există instituit un regim de restricție, zone de interes tradițional și altele;</w:t>
      </w:r>
    </w:p>
    <w:p w14:paraId="566E64EE" w14:textId="04F8198D" w:rsidR="007B6D98" w:rsidRPr="007B6D98" w:rsidRDefault="007B6D98" w:rsidP="00FD22FB">
      <w:pPr>
        <w:spacing w:after="0" w:line="240" w:lineRule="auto"/>
        <w:jc w:val="both"/>
        <w:rPr>
          <w:rFonts w:ascii="Times New Roman" w:hAnsi="Times New Roman" w:cs="Times New Roman"/>
          <w:color w:val="000000"/>
          <w:sz w:val="28"/>
          <w:szCs w:val="28"/>
        </w:rPr>
      </w:pPr>
      <w:r w:rsidRPr="007B6D98">
        <w:rPr>
          <w:rFonts w:ascii="Times New Roman" w:hAnsi="Times New Roman" w:cs="Times New Roman"/>
          <w:color w:val="000000"/>
          <w:sz w:val="28"/>
          <w:szCs w:val="28"/>
        </w:rPr>
        <w:t>În vecinătatea</w:t>
      </w:r>
      <w:r w:rsidR="005334AA">
        <w:rPr>
          <w:rFonts w:ascii="Times New Roman" w:hAnsi="Times New Roman" w:cs="Times New Roman"/>
          <w:color w:val="000000"/>
          <w:sz w:val="28"/>
          <w:szCs w:val="28"/>
        </w:rPr>
        <w:t xml:space="preserve"> </w:t>
      </w:r>
      <w:r w:rsidR="00A00D27">
        <w:rPr>
          <w:rFonts w:ascii="Times New Roman" w:hAnsi="Times New Roman" w:cs="Times New Roman"/>
          <w:color w:val="000000"/>
          <w:sz w:val="28"/>
          <w:szCs w:val="28"/>
        </w:rPr>
        <w:t xml:space="preserve">obiectivului </w:t>
      </w:r>
      <w:r w:rsidRPr="007B6D98">
        <w:rPr>
          <w:rFonts w:ascii="Times New Roman" w:hAnsi="Times New Roman" w:cs="Times New Roman"/>
          <w:color w:val="000000"/>
          <w:sz w:val="28"/>
          <w:szCs w:val="28"/>
        </w:rPr>
        <w:t>nu se află monumente istorice sau social-culturale</w:t>
      </w:r>
      <w:r w:rsidR="005334AA">
        <w:rPr>
          <w:rFonts w:ascii="Times New Roman" w:hAnsi="Times New Roman" w:cs="Times New Roman"/>
          <w:color w:val="000000"/>
          <w:sz w:val="28"/>
          <w:szCs w:val="28"/>
        </w:rPr>
        <w:t xml:space="preserve"> sau zone de interes traditional</w:t>
      </w:r>
      <w:r w:rsidRPr="007B6D98">
        <w:rPr>
          <w:rFonts w:ascii="Times New Roman" w:hAnsi="Times New Roman" w:cs="Times New Roman"/>
          <w:color w:val="000000"/>
          <w:sz w:val="28"/>
          <w:szCs w:val="28"/>
        </w:rPr>
        <w:t>.</w:t>
      </w:r>
    </w:p>
    <w:p w14:paraId="557F5BE0" w14:textId="3CF8D7F1" w:rsidR="00C66813" w:rsidRDefault="00C66813" w:rsidP="00C66813">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66813">
        <w:rPr>
          <w:rFonts w:ascii="Times New Roman" w:eastAsia="Times New Roman" w:hAnsi="Times New Roman" w:cs="Times New Roman"/>
          <w:sz w:val="28"/>
          <w:szCs w:val="28"/>
          <w:lang w:eastAsia="ar-SA"/>
        </w:rPr>
        <w:t xml:space="preserve">Retragerea amplasamentului față de zone de locuire, distanță fată de areale sensibile, sau de interes social și cultural, </w:t>
      </w:r>
      <w:r>
        <w:rPr>
          <w:rFonts w:ascii="Times New Roman" w:eastAsia="Times New Roman" w:hAnsi="Times New Roman" w:cs="Times New Roman"/>
          <w:sz w:val="28"/>
          <w:szCs w:val="28"/>
          <w:lang w:eastAsia="ar-SA"/>
        </w:rPr>
        <w:t xml:space="preserve"> e</w:t>
      </w:r>
      <w:r w:rsidRPr="00C66813">
        <w:rPr>
          <w:rFonts w:ascii="Times New Roman" w:eastAsia="Times New Roman" w:hAnsi="Times New Roman" w:cs="Times New Roman"/>
          <w:sz w:val="28"/>
          <w:szCs w:val="28"/>
          <w:lang w:eastAsia="ar-SA"/>
        </w:rPr>
        <w:t>limină orice fel de impact potențial asupra așezărilor</w:t>
      </w:r>
      <w:r>
        <w:rPr>
          <w:rFonts w:ascii="Times New Roman" w:eastAsia="Times New Roman" w:hAnsi="Times New Roman" w:cs="Times New Roman"/>
          <w:sz w:val="28"/>
          <w:szCs w:val="28"/>
          <w:lang w:eastAsia="ar-SA"/>
        </w:rPr>
        <w:t xml:space="preserve"> </w:t>
      </w:r>
      <w:r w:rsidRPr="00C66813">
        <w:rPr>
          <w:rFonts w:ascii="Times New Roman" w:eastAsia="Times New Roman" w:hAnsi="Times New Roman" w:cs="Times New Roman"/>
          <w:sz w:val="28"/>
          <w:szCs w:val="28"/>
          <w:lang w:eastAsia="ar-SA"/>
        </w:rPr>
        <w:t>umane.</w:t>
      </w:r>
    </w:p>
    <w:p w14:paraId="3181085A" w14:textId="77777777" w:rsidR="00A00D27" w:rsidRDefault="00A00D27" w:rsidP="00C66813">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4FD1ED3E" w14:textId="1BE9866E" w:rsidR="007B6D98" w:rsidRPr="007B6D98" w:rsidRDefault="00117B13" w:rsidP="00FD119C">
      <w:pPr>
        <w:spacing w:after="0" w:line="240" w:lineRule="auto"/>
        <w:jc w:val="both"/>
        <w:rPr>
          <w:rFonts w:ascii="Times New Roman" w:eastAsia="Times New Roman" w:hAnsi="Times New Roman" w:cs="Times New Roman"/>
          <w:color w:val="444444"/>
          <w:sz w:val="28"/>
          <w:szCs w:val="28"/>
        </w:rPr>
      </w:pPr>
      <w:r w:rsidRPr="007B6D98">
        <w:rPr>
          <w:rFonts w:ascii="Times New Roman" w:eastAsia="Times New Roman" w:hAnsi="Times New Roman" w:cs="Times New Roman"/>
          <w:b/>
          <w:bCs/>
          <w:color w:val="222222"/>
          <w:sz w:val="28"/>
          <w:szCs w:val="28"/>
        </w:rPr>
        <w:t>-</w:t>
      </w:r>
      <w:r w:rsidRPr="007B6D98">
        <w:rPr>
          <w:rFonts w:ascii="Times New Roman" w:eastAsia="Times New Roman" w:hAnsi="Times New Roman" w:cs="Times New Roman"/>
          <w:b/>
          <w:color w:val="444444"/>
          <w:sz w:val="28"/>
          <w:szCs w:val="28"/>
        </w:rPr>
        <w:t> lucrările, dotările și măsurile pentru protecția așezărilor umane și a obiectivelor protejate și/sau de interes public</w:t>
      </w:r>
      <w:r w:rsidR="007B6D98">
        <w:rPr>
          <w:rFonts w:ascii="Times New Roman" w:eastAsia="Times New Roman" w:hAnsi="Times New Roman" w:cs="Times New Roman"/>
          <w:b/>
          <w:color w:val="444444"/>
          <w:sz w:val="28"/>
          <w:szCs w:val="28"/>
        </w:rPr>
        <w:t xml:space="preserve">: </w:t>
      </w:r>
    </w:p>
    <w:p w14:paraId="36775AF7" w14:textId="7157F9FE" w:rsidR="000B371B" w:rsidRPr="000B371B" w:rsidRDefault="000B371B" w:rsidP="00FD119C">
      <w:pPr>
        <w:spacing w:after="0" w:line="240" w:lineRule="auto"/>
        <w:jc w:val="both"/>
        <w:rPr>
          <w:rFonts w:ascii="Times New Roman" w:hAnsi="Times New Roman" w:cs="Times New Roman"/>
          <w:sz w:val="28"/>
          <w:szCs w:val="28"/>
        </w:rPr>
      </w:pPr>
      <w:r w:rsidRPr="000B371B">
        <w:rPr>
          <w:rFonts w:ascii="Times New Roman" w:hAnsi="Times New Roman" w:cs="Times New Roman"/>
          <w:noProof/>
          <w:sz w:val="28"/>
          <w:szCs w:val="28"/>
        </w:rPr>
        <w:t xml:space="preserve">Vor fi luate toate măsurile in vederea limitarii generarii de praf, de catre prestatorul lucrarilor de constructii care </w:t>
      </w:r>
      <w:r w:rsidR="0059736B">
        <w:rPr>
          <w:rFonts w:ascii="Times New Roman" w:hAnsi="Times New Roman" w:cs="Times New Roman"/>
          <w:noProof/>
          <w:sz w:val="28"/>
          <w:szCs w:val="28"/>
        </w:rPr>
        <w:t>v</w:t>
      </w:r>
      <w:r w:rsidRPr="000B371B">
        <w:rPr>
          <w:rFonts w:ascii="Times New Roman" w:hAnsi="Times New Roman" w:cs="Times New Roman"/>
          <w:noProof/>
          <w:sz w:val="28"/>
          <w:szCs w:val="28"/>
        </w:rPr>
        <w:t>a avea in vedere ca utilajele si mijloacele de transport utilizate sa fie corespunzatoare din punct de vedere tehnic si sa nu genereze noxe peste limitele admise de legislatia in vigoare.</w:t>
      </w:r>
    </w:p>
    <w:p w14:paraId="47BA193D" w14:textId="77777777" w:rsidR="0059736B" w:rsidRPr="0059736B" w:rsidRDefault="0059736B" w:rsidP="0059736B">
      <w:pPr>
        <w:spacing w:after="0" w:line="240" w:lineRule="auto"/>
        <w:jc w:val="both"/>
        <w:rPr>
          <w:rFonts w:ascii="Times New Roman" w:hAnsi="Times New Roman" w:cs="Times New Roman"/>
          <w:noProof/>
          <w:sz w:val="28"/>
          <w:szCs w:val="28"/>
        </w:rPr>
      </w:pPr>
      <w:r w:rsidRPr="0059736B">
        <w:rPr>
          <w:rFonts w:ascii="Times New Roman" w:hAnsi="Times New Roman" w:cs="Times New Roman"/>
          <w:noProof/>
          <w:sz w:val="28"/>
          <w:szCs w:val="28"/>
        </w:rPr>
        <w:t>Parcarea autovehiculelor se va face în interiorul amplasamentului, deci în afara circulațiilor publice;</w:t>
      </w:r>
    </w:p>
    <w:p w14:paraId="7F38602F" w14:textId="77777777" w:rsidR="00AD2D70" w:rsidRPr="000B371B" w:rsidRDefault="00AD2D70" w:rsidP="00117B13">
      <w:pPr>
        <w:spacing w:after="150" w:line="240" w:lineRule="auto"/>
        <w:jc w:val="both"/>
        <w:rPr>
          <w:rFonts w:ascii="Times New Roman" w:eastAsia="Times New Roman" w:hAnsi="Times New Roman" w:cs="Times New Roman"/>
          <w:b/>
          <w:bCs/>
          <w:color w:val="222222"/>
          <w:sz w:val="28"/>
          <w:szCs w:val="28"/>
          <w:u w:val="single"/>
        </w:rPr>
      </w:pPr>
    </w:p>
    <w:p w14:paraId="70AFC0F1" w14:textId="6262B14A" w:rsidR="00117B13" w:rsidRPr="007B6D98" w:rsidRDefault="008C2EEF" w:rsidP="00117B13">
      <w:pPr>
        <w:spacing w:after="150" w:line="240" w:lineRule="auto"/>
        <w:jc w:val="both"/>
        <w:rPr>
          <w:rFonts w:ascii="Times New Roman" w:eastAsia="Times New Roman" w:hAnsi="Times New Roman" w:cs="Times New Roman"/>
          <w:b/>
          <w:sz w:val="28"/>
          <w:szCs w:val="28"/>
          <w:u w:val="single"/>
        </w:rPr>
      </w:pPr>
      <w:r w:rsidRPr="007B6D98">
        <w:rPr>
          <w:rFonts w:ascii="Times New Roman" w:eastAsia="Times New Roman" w:hAnsi="Times New Roman" w:cs="Times New Roman"/>
          <w:b/>
          <w:bCs/>
          <w:color w:val="222222"/>
          <w:sz w:val="28"/>
          <w:szCs w:val="28"/>
          <w:u w:val="single"/>
        </w:rPr>
        <w:t>VI.A.</w:t>
      </w:r>
      <w:r w:rsidR="00117B13" w:rsidRPr="007B6D98">
        <w:rPr>
          <w:rFonts w:ascii="Times New Roman" w:eastAsia="Times New Roman" w:hAnsi="Times New Roman" w:cs="Times New Roman"/>
          <w:b/>
          <w:bCs/>
          <w:color w:val="222222"/>
          <w:sz w:val="28"/>
          <w:szCs w:val="28"/>
          <w:u w:val="single"/>
        </w:rPr>
        <w:t>h)</w:t>
      </w:r>
      <w:r w:rsidR="00117B13" w:rsidRPr="007B6D98">
        <w:rPr>
          <w:rFonts w:ascii="Times New Roman" w:eastAsia="Times New Roman" w:hAnsi="Times New Roman" w:cs="Times New Roman"/>
          <w:b/>
          <w:color w:val="444444"/>
          <w:sz w:val="28"/>
          <w:szCs w:val="28"/>
          <w:u w:val="single"/>
        </w:rPr>
        <w:t> </w:t>
      </w:r>
      <w:r w:rsidRPr="007B6D98">
        <w:rPr>
          <w:rFonts w:ascii="Times New Roman" w:eastAsia="Times New Roman" w:hAnsi="Times New Roman" w:cs="Times New Roman"/>
          <w:b/>
          <w:color w:val="444444"/>
          <w:sz w:val="28"/>
          <w:szCs w:val="28"/>
          <w:u w:val="single"/>
        </w:rPr>
        <w:t xml:space="preserve">- </w:t>
      </w:r>
      <w:r w:rsidR="00117B13" w:rsidRPr="007B6D98">
        <w:rPr>
          <w:rFonts w:ascii="Times New Roman" w:eastAsia="Times New Roman" w:hAnsi="Times New Roman" w:cs="Times New Roman"/>
          <w:b/>
          <w:color w:val="444444"/>
          <w:sz w:val="28"/>
          <w:szCs w:val="28"/>
          <w:u w:val="single"/>
        </w:rPr>
        <w:t>prevenirea și gestionarea deșeurilor generate pe amplasament în timpul realizării proiectului/în timpul exploatării, inclusiv eliminarea:</w:t>
      </w:r>
    </w:p>
    <w:p w14:paraId="2189C8DA" w14:textId="38E9AF0F" w:rsidR="00117B13" w:rsidRDefault="00117B13" w:rsidP="00744B88">
      <w:pPr>
        <w:spacing w:after="0" w:line="240" w:lineRule="auto"/>
        <w:jc w:val="both"/>
        <w:rPr>
          <w:rFonts w:ascii="Times New Roman" w:eastAsia="Times New Roman" w:hAnsi="Times New Roman" w:cs="Times New Roman"/>
          <w:b/>
          <w:color w:val="444444"/>
          <w:sz w:val="28"/>
          <w:szCs w:val="28"/>
        </w:rPr>
      </w:pPr>
      <w:r w:rsidRPr="007B6D98">
        <w:rPr>
          <w:rFonts w:ascii="Times New Roman" w:eastAsia="Times New Roman" w:hAnsi="Times New Roman" w:cs="Times New Roman"/>
          <w:b/>
          <w:bCs/>
          <w:color w:val="222222"/>
          <w:sz w:val="28"/>
          <w:szCs w:val="28"/>
        </w:rPr>
        <w:t>-</w:t>
      </w:r>
      <w:r w:rsidRPr="007B6D98">
        <w:rPr>
          <w:rFonts w:ascii="Times New Roman" w:eastAsia="Times New Roman" w:hAnsi="Times New Roman" w:cs="Times New Roman"/>
          <w:b/>
          <w:color w:val="444444"/>
          <w:sz w:val="28"/>
          <w:szCs w:val="28"/>
        </w:rPr>
        <w:t> lista deșeurilor (clasificate și codificate în conformitate cu prevederile legislației europene și naționale privind deșeurile), cantități de deșeuri generate;</w:t>
      </w:r>
    </w:p>
    <w:p w14:paraId="7461BFC4" w14:textId="77777777" w:rsidR="00C66813" w:rsidRPr="00A820C7" w:rsidRDefault="00DE12B2" w:rsidP="00B96BC3">
      <w:pPr>
        <w:numPr>
          <w:ilvl w:val="0"/>
          <w:numId w:val="9"/>
        </w:numPr>
        <w:spacing w:after="0" w:line="240" w:lineRule="auto"/>
        <w:jc w:val="both"/>
        <w:rPr>
          <w:rStyle w:val="tpa1"/>
          <w:rFonts w:ascii="Times New Roman" w:hAnsi="Times New Roman" w:cs="Times New Roman"/>
          <w:b/>
          <w:bCs/>
          <w:sz w:val="28"/>
          <w:szCs w:val="28"/>
          <w:lang w:val="ro-RO"/>
        </w:rPr>
      </w:pPr>
      <w:hyperlink w:anchor="#" w:history="1"/>
      <w:r w:rsidR="00C66813" w:rsidRPr="00A820C7">
        <w:rPr>
          <w:rStyle w:val="tpa1"/>
          <w:rFonts w:ascii="Times New Roman" w:hAnsi="Times New Roman" w:cs="Times New Roman"/>
          <w:b/>
          <w:bCs/>
          <w:sz w:val="28"/>
          <w:szCs w:val="28"/>
          <w:lang w:val="ro-RO"/>
        </w:rPr>
        <w:t>tipurile şi cantităţile de deşeuri de orice natură rezultate;</w:t>
      </w:r>
    </w:p>
    <w:p w14:paraId="45A3E588" w14:textId="77777777" w:rsidR="00CA3679" w:rsidRPr="00C66813" w:rsidRDefault="00C66813" w:rsidP="00CA3679">
      <w:pPr>
        <w:spacing w:after="0"/>
        <w:jc w:val="both"/>
        <w:rPr>
          <w:rFonts w:ascii="Times New Roman" w:hAnsi="Times New Roman" w:cs="Times New Roman"/>
          <w:sz w:val="28"/>
          <w:szCs w:val="28"/>
        </w:rPr>
      </w:pPr>
      <w:r w:rsidRPr="00C66813">
        <w:rPr>
          <w:rFonts w:ascii="Times New Roman" w:hAnsi="Times New Roman" w:cs="Times New Roman"/>
          <w:b/>
          <w:sz w:val="28"/>
          <w:szCs w:val="28"/>
        </w:rPr>
        <w:t xml:space="preserve">In perioada de executie a investitiei </w:t>
      </w:r>
      <w:r w:rsidRPr="00C66813">
        <w:rPr>
          <w:rFonts w:ascii="Times New Roman" w:hAnsi="Times New Roman" w:cs="Times New Roman"/>
          <w:sz w:val="28"/>
          <w:szCs w:val="28"/>
        </w:rPr>
        <w:t xml:space="preserve">vor rezulta urmatoarele deseuri: </w:t>
      </w:r>
      <w:r w:rsidR="00CA3679" w:rsidRPr="00C66813">
        <w:rPr>
          <w:rFonts w:ascii="Times New Roman" w:hAnsi="Times New Roman" w:cs="Times New Roman"/>
          <w:sz w:val="28"/>
          <w:szCs w:val="28"/>
        </w:rPr>
        <w:t>pamant din sapaturi, ce va fi valorificat ca material de umplutura  sau transportat in zone acceptate de primarie si deseuri menajere, vor fi colectate in containere si apoi transportate la un depozit ecologic</w:t>
      </w:r>
    </w:p>
    <w:p w14:paraId="2B782787" w14:textId="29E5BB8A" w:rsidR="00C66813" w:rsidRPr="00E22C4A" w:rsidRDefault="00C66813" w:rsidP="00B96BC3">
      <w:pPr>
        <w:pStyle w:val="Listparagraf"/>
        <w:numPr>
          <w:ilvl w:val="0"/>
          <w:numId w:val="8"/>
        </w:numPr>
        <w:tabs>
          <w:tab w:val="clear" w:pos="810"/>
        </w:tabs>
        <w:spacing w:after="0"/>
        <w:ind w:left="630" w:hanging="180"/>
        <w:jc w:val="both"/>
        <w:rPr>
          <w:rFonts w:ascii="Times New Roman" w:hAnsi="Times New Roman" w:cs="Times New Roman"/>
          <w:bCs/>
          <w:sz w:val="28"/>
          <w:szCs w:val="28"/>
        </w:rPr>
      </w:pPr>
      <w:r w:rsidRPr="00E22C4A">
        <w:rPr>
          <w:rFonts w:ascii="Times New Roman" w:hAnsi="Times New Roman" w:cs="Times New Roman"/>
          <w:bCs/>
          <w:sz w:val="28"/>
          <w:szCs w:val="28"/>
        </w:rPr>
        <w:t xml:space="preserve">Deseuri menajere </w:t>
      </w:r>
      <w:r w:rsidR="0093087C" w:rsidRPr="0093087C">
        <w:rPr>
          <w:rFonts w:ascii="Times New Roman" w:hAnsi="Times New Roman" w:cs="Times New Roman"/>
          <w:bCs/>
          <w:sz w:val="28"/>
          <w:szCs w:val="28"/>
        </w:rPr>
        <w:t>rezultate in cadrul organizarii de santier: deseuri ambalaje, plastic, hartie/carton, textile, sticla, metal, lemn, etc.</w:t>
      </w:r>
    </w:p>
    <w:p w14:paraId="6BB064E6" w14:textId="6A8A8F24" w:rsidR="0093087C" w:rsidRDefault="0093087C" w:rsidP="00B96BC3">
      <w:pPr>
        <w:numPr>
          <w:ilvl w:val="0"/>
          <w:numId w:val="8"/>
        </w:numPr>
        <w:tabs>
          <w:tab w:val="clear" w:pos="810"/>
          <w:tab w:val="num" w:pos="360"/>
        </w:tabs>
        <w:spacing w:after="0" w:line="240" w:lineRule="auto"/>
        <w:ind w:left="630" w:hanging="180"/>
        <w:jc w:val="both"/>
        <w:rPr>
          <w:rFonts w:ascii="Times New Roman" w:hAnsi="Times New Roman" w:cs="Times New Roman"/>
          <w:bCs/>
          <w:sz w:val="28"/>
          <w:szCs w:val="28"/>
        </w:rPr>
      </w:pPr>
      <w:r>
        <w:rPr>
          <w:rFonts w:ascii="Times New Roman" w:hAnsi="Times New Roman" w:cs="Times New Roman"/>
          <w:bCs/>
          <w:sz w:val="28"/>
          <w:szCs w:val="28"/>
        </w:rPr>
        <w:t>R</w:t>
      </w:r>
      <w:r w:rsidRPr="0093087C">
        <w:rPr>
          <w:rFonts w:ascii="Times New Roman" w:hAnsi="Times New Roman" w:cs="Times New Roman"/>
          <w:bCs/>
          <w:sz w:val="28"/>
          <w:szCs w:val="28"/>
        </w:rPr>
        <w:t>esturi de materiale de la realizarea</w:t>
      </w:r>
      <w:r>
        <w:rPr>
          <w:rFonts w:ascii="Times New Roman" w:hAnsi="Times New Roman" w:cs="Times New Roman"/>
          <w:bCs/>
          <w:sz w:val="28"/>
          <w:szCs w:val="28"/>
        </w:rPr>
        <w:t xml:space="preserve"> </w:t>
      </w:r>
      <w:r w:rsidR="00740431">
        <w:rPr>
          <w:rFonts w:ascii="Times New Roman" w:hAnsi="Times New Roman" w:cs="Times New Roman"/>
          <w:bCs/>
          <w:sz w:val="28"/>
          <w:szCs w:val="28"/>
        </w:rPr>
        <w:t>lucrarilor de constructii</w:t>
      </w:r>
    </w:p>
    <w:p w14:paraId="3DAC5831" w14:textId="71A26AF7" w:rsidR="0093087C" w:rsidRPr="0093087C" w:rsidRDefault="00854E1E" w:rsidP="00B96BC3">
      <w:pPr>
        <w:pStyle w:val="Frspaiere"/>
        <w:numPr>
          <w:ilvl w:val="0"/>
          <w:numId w:val="8"/>
        </w:numPr>
        <w:tabs>
          <w:tab w:val="clear" w:pos="810"/>
          <w:tab w:val="num" w:pos="630"/>
        </w:tabs>
        <w:suppressAutoHyphens/>
        <w:ind w:left="630" w:hanging="180"/>
        <w:jc w:val="both"/>
        <w:rPr>
          <w:rFonts w:ascii="Times New Roman" w:eastAsiaTheme="minorHAnsi" w:hAnsi="Times New Roman"/>
          <w:bCs/>
          <w:sz w:val="28"/>
          <w:szCs w:val="28"/>
        </w:rPr>
      </w:pPr>
      <w:r>
        <w:rPr>
          <w:rFonts w:ascii="Times New Roman" w:eastAsiaTheme="minorHAnsi" w:hAnsi="Times New Roman"/>
          <w:bCs/>
          <w:sz w:val="28"/>
          <w:szCs w:val="28"/>
        </w:rPr>
        <w:t>D</w:t>
      </w:r>
      <w:r w:rsidR="0093087C" w:rsidRPr="0093087C">
        <w:rPr>
          <w:rFonts w:ascii="Times New Roman" w:eastAsiaTheme="minorHAnsi" w:hAnsi="Times New Roman"/>
          <w:bCs/>
          <w:sz w:val="28"/>
          <w:szCs w:val="28"/>
        </w:rPr>
        <w:t>eseuri inerte si nepericuloase: diverse materialele de constructie pt.fundarea platformelor – (de ex.piatra sparta, bucati de asfalt, pamant, nisip, pietris rezultate din sapaturi pe strazi/drumuri, dupa caz; pamant excavat ) – in cantitati mici ;</w:t>
      </w:r>
    </w:p>
    <w:p w14:paraId="5E3B8BA7" w14:textId="39988019" w:rsidR="00F747F2" w:rsidRPr="00744B88" w:rsidRDefault="00E22C4A" w:rsidP="00744B88">
      <w:pPr>
        <w:spacing w:after="0" w:line="240" w:lineRule="auto"/>
        <w:ind w:left="90"/>
        <w:jc w:val="both"/>
        <w:rPr>
          <w:rFonts w:ascii="Times New Roman" w:hAnsi="Times New Roman" w:cs="Times New Roman"/>
          <w:sz w:val="28"/>
          <w:szCs w:val="28"/>
        </w:rPr>
      </w:pPr>
      <w:r>
        <w:rPr>
          <w:rFonts w:ascii="Times New Roman" w:hAnsi="Times New Roman" w:cs="Times New Roman"/>
          <w:sz w:val="28"/>
          <w:szCs w:val="28"/>
        </w:rPr>
        <w:t>Se vor valorifica/elimina cu agenti economici autorizati</w:t>
      </w:r>
      <w:r w:rsidR="00F747F2" w:rsidRPr="00744B88">
        <w:rPr>
          <w:rFonts w:ascii="Times New Roman" w:hAnsi="Times New Roman" w:cs="Times New Roman"/>
          <w:sz w:val="28"/>
          <w:szCs w:val="28"/>
        </w:rPr>
        <w:t>.</w:t>
      </w:r>
    </w:p>
    <w:p w14:paraId="1740DD9C" w14:textId="77777777" w:rsidR="00CA3679" w:rsidRPr="00744B88" w:rsidRDefault="00CA3679" w:rsidP="00CA3679">
      <w:pPr>
        <w:spacing w:after="0" w:line="240" w:lineRule="auto"/>
        <w:ind w:left="90"/>
        <w:jc w:val="both"/>
        <w:rPr>
          <w:rFonts w:ascii="Times New Roman" w:hAnsi="Times New Roman" w:cs="Times New Roman"/>
          <w:sz w:val="28"/>
          <w:szCs w:val="28"/>
        </w:rPr>
      </w:pPr>
      <w:r w:rsidRPr="00744B88">
        <w:rPr>
          <w:rFonts w:ascii="Times New Roman" w:hAnsi="Times New Roman" w:cs="Times New Roman"/>
          <w:sz w:val="28"/>
          <w:szCs w:val="28"/>
        </w:rPr>
        <w:t>Pamintul rezultat din lucrarile necesare executiei forajului ,</w:t>
      </w:r>
      <w:r>
        <w:rPr>
          <w:rFonts w:ascii="Times New Roman" w:hAnsi="Times New Roman" w:cs="Times New Roman"/>
          <w:sz w:val="28"/>
          <w:szCs w:val="28"/>
        </w:rPr>
        <w:t xml:space="preserve"> </w:t>
      </w:r>
      <w:r w:rsidRPr="00744B88">
        <w:rPr>
          <w:rFonts w:ascii="Times New Roman" w:hAnsi="Times New Roman" w:cs="Times New Roman"/>
          <w:sz w:val="28"/>
          <w:szCs w:val="28"/>
        </w:rPr>
        <w:t>terasamentele  rezultate din saparea batalului, se vor nivela si se va reface zona la stadiul  initial,</w:t>
      </w:r>
      <w:r>
        <w:rPr>
          <w:rFonts w:ascii="Times New Roman" w:hAnsi="Times New Roman" w:cs="Times New Roman"/>
          <w:sz w:val="28"/>
          <w:szCs w:val="28"/>
        </w:rPr>
        <w:t xml:space="preserve"> </w:t>
      </w:r>
      <w:r w:rsidRPr="00744B88">
        <w:rPr>
          <w:rFonts w:ascii="Times New Roman" w:hAnsi="Times New Roman" w:cs="Times New Roman"/>
          <w:sz w:val="28"/>
          <w:szCs w:val="28"/>
        </w:rPr>
        <w:t>dupa finalizarea lucrarilor.</w:t>
      </w:r>
    </w:p>
    <w:p w14:paraId="5CA5D1F8" w14:textId="05C1A558" w:rsidR="00EE1090" w:rsidRPr="00247E7B" w:rsidRDefault="00C66813" w:rsidP="00607F89">
      <w:pPr>
        <w:spacing w:after="0"/>
        <w:jc w:val="both"/>
        <w:rPr>
          <w:rFonts w:ascii="Times New Roman" w:hAnsi="Times New Roman" w:cs="Times New Roman"/>
          <w:bCs/>
          <w:color w:val="FF0000"/>
          <w:sz w:val="24"/>
          <w:szCs w:val="24"/>
        </w:rPr>
      </w:pPr>
      <w:r w:rsidRPr="00C66813">
        <w:rPr>
          <w:rFonts w:ascii="Times New Roman" w:hAnsi="Times New Roman" w:cs="Times New Roman"/>
          <w:b/>
          <w:sz w:val="28"/>
          <w:szCs w:val="28"/>
        </w:rPr>
        <w:lastRenderedPageBreak/>
        <w:t xml:space="preserve">In perioada de functionare </w:t>
      </w:r>
      <w:r w:rsidR="00247E7B">
        <w:rPr>
          <w:rFonts w:ascii="Times New Roman" w:hAnsi="Times New Roman" w:cs="Times New Roman"/>
          <w:b/>
          <w:sz w:val="28"/>
          <w:szCs w:val="28"/>
        </w:rPr>
        <w:t>–</w:t>
      </w:r>
      <w:r w:rsidR="00EE1090">
        <w:rPr>
          <w:rFonts w:ascii="Times New Roman" w:hAnsi="Times New Roman" w:cs="Times New Roman"/>
          <w:b/>
          <w:sz w:val="28"/>
          <w:szCs w:val="28"/>
        </w:rPr>
        <w:t xml:space="preserve"> </w:t>
      </w:r>
    </w:p>
    <w:p w14:paraId="0BDBB9EF" w14:textId="2189CEED" w:rsidR="00BE1DAD" w:rsidRDefault="00BE1DAD" w:rsidP="00BE1DAD">
      <w:pPr>
        <w:spacing w:after="0" w:line="240" w:lineRule="auto"/>
        <w:ind w:left="90"/>
        <w:jc w:val="both"/>
        <w:rPr>
          <w:rFonts w:ascii="Times New Roman" w:hAnsi="Times New Roman" w:cs="Times New Roman"/>
          <w:sz w:val="28"/>
          <w:szCs w:val="28"/>
        </w:rPr>
      </w:pPr>
      <w:r w:rsidRPr="00BE1DAD">
        <w:rPr>
          <w:rFonts w:ascii="Times New Roman" w:hAnsi="Times New Roman" w:cs="Times New Roman"/>
          <w:sz w:val="28"/>
          <w:szCs w:val="28"/>
        </w:rPr>
        <w:t xml:space="preserve">Deseurile generate de activitate </w:t>
      </w:r>
      <w:r>
        <w:rPr>
          <w:rFonts w:ascii="Times New Roman" w:hAnsi="Times New Roman" w:cs="Times New Roman"/>
          <w:sz w:val="28"/>
          <w:szCs w:val="28"/>
        </w:rPr>
        <w:t xml:space="preserve">vor fi </w:t>
      </w:r>
      <w:r w:rsidRPr="00BE1DAD">
        <w:rPr>
          <w:rFonts w:ascii="Times New Roman" w:hAnsi="Times New Roman" w:cs="Times New Roman"/>
          <w:sz w:val="28"/>
          <w:szCs w:val="28"/>
        </w:rPr>
        <w:t>colectate selectiv, pe categorii, in containere si/sau recipienti, depozitate in spatii special amenajate</w:t>
      </w:r>
      <w:r>
        <w:rPr>
          <w:rFonts w:ascii="Times New Roman" w:hAnsi="Times New Roman" w:cs="Times New Roman"/>
          <w:sz w:val="28"/>
          <w:szCs w:val="28"/>
        </w:rPr>
        <w:t xml:space="preserve"> </w:t>
      </w:r>
      <w:r w:rsidRPr="00BE1DAD">
        <w:rPr>
          <w:rFonts w:ascii="Times New Roman" w:hAnsi="Times New Roman" w:cs="Times New Roman"/>
          <w:sz w:val="28"/>
          <w:szCs w:val="28"/>
        </w:rPr>
        <w:t xml:space="preserve">si se </w:t>
      </w:r>
      <w:r>
        <w:rPr>
          <w:rFonts w:ascii="Times New Roman" w:hAnsi="Times New Roman" w:cs="Times New Roman"/>
          <w:sz w:val="28"/>
          <w:szCs w:val="28"/>
        </w:rPr>
        <w:t xml:space="preserve">vor </w:t>
      </w:r>
      <w:r w:rsidRPr="00BE1DAD">
        <w:rPr>
          <w:rFonts w:ascii="Times New Roman" w:hAnsi="Times New Roman" w:cs="Times New Roman"/>
          <w:sz w:val="28"/>
          <w:szCs w:val="28"/>
        </w:rPr>
        <w:t>preda pe baza de contract la societati autorizate pentru valorificare/eliminare</w:t>
      </w:r>
    </w:p>
    <w:p w14:paraId="6ACF2620" w14:textId="45965FF4" w:rsidR="00FE1FAF" w:rsidRDefault="00FE1FAF" w:rsidP="00BE1DAD">
      <w:pPr>
        <w:spacing w:after="0" w:line="240" w:lineRule="auto"/>
        <w:ind w:left="90"/>
        <w:jc w:val="both"/>
        <w:rPr>
          <w:rFonts w:ascii="Times New Roman" w:hAnsi="Times New Roman" w:cs="Times New Roman"/>
          <w:sz w:val="28"/>
          <w:szCs w:val="28"/>
        </w:rPr>
      </w:pPr>
    </w:p>
    <w:tbl>
      <w:tblPr>
        <w:tblpPr w:leftFromText="180" w:rightFromText="180" w:vertAnchor="text" w:horzAnchor="margin" w:tblpY="18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2842"/>
        <w:gridCol w:w="2885"/>
        <w:gridCol w:w="1260"/>
        <w:gridCol w:w="1170"/>
      </w:tblGrid>
      <w:tr w:rsidR="008643E6" w:rsidRPr="00BE1DAD" w14:paraId="05BC5F20" w14:textId="77777777" w:rsidTr="007A5253">
        <w:tc>
          <w:tcPr>
            <w:tcW w:w="1293" w:type="dxa"/>
            <w:shd w:val="clear" w:color="auto" w:fill="auto"/>
          </w:tcPr>
          <w:p w14:paraId="5495821C" w14:textId="77777777" w:rsidR="008643E6" w:rsidRPr="00BE1DAD" w:rsidRDefault="008643E6" w:rsidP="008643E6">
            <w:pPr>
              <w:pStyle w:val="Titlu2"/>
              <w:rPr>
                <w:rFonts w:eastAsia="Calibri"/>
              </w:rPr>
            </w:pPr>
            <w:r w:rsidRPr="00BE1DAD">
              <w:rPr>
                <w:rFonts w:eastAsia="Calibri"/>
              </w:rPr>
              <w:t>Cod deseu</w:t>
            </w:r>
          </w:p>
        </w:tc>
        <w:tc>
          <w:tcPr>
            <w:tcW w:w="2842" w:type="dxa"/>
            <w:shd w:val="clear" w:color="auto" w:fill="auto"/>
          </w:tcPr>
          <w:p w14:paraId="06AD4976" w14:textId="77777777" w:rsidR="008643E6" w:rsidRPr="00BE1DAD" w:rsidRDefault="008643E6" w:rsidP="008643E6">
            <w:pPr>
              <w:pStyle w:val="Titlu2"/>
              <w:rPr>
                <w:rFonts w:eastAsia="Calibri"/>
              </w:rPr>
            </w:pPr>
            <w:r w:rsidRPr="00BE1DAD">
              <w:rPr>
                <w:rFonts w:eastAsia="Calibri"/>
              </w:rPr>
              <w:t>Denumire deseu</w:t>
            </w:r>
          </w:p>
        </w:tc>
        <w:tc>
          <w:tcPr>
            <w:tcW w:w="2885" w:type="dxa"/>
            <w:shd w:val="clear" w:color="auto" w:fill="auto"/>
          </w:tcPr>
          <w:p w14:paraId="40E7ECD0" w14:textId="77777777" w:rsidR="008643E6" w:rsidRPr="00BE1DAD" w:rsidRDefault="008643E6" w:rsidP="008643E6">
            <w:pPr>
              <w:pStyle w:val="Titlu2"/>
              <w:rPr>
                <w:rFonts w:eastAsia="Calibri"/>
              </w:rPr>
            </w:pPr>
            <w:r w:rsidRPr="00BE1DAD">
              <w:rPr>
                <w:rFonts w:eastAsia="Calibri"/>
              </w:rPr>
              <w:t>Sursa generatoare</w:t>
            </w:r>
          </w:p>
        </w:tc>
        <w:tc>
          <w:tcPr>
            <w:tcW w:w="1260" w:type="dxa"/>
            <w:shd w:val="clear" w:color="auto" w:fill="auto"/>
          </w:tcPr>
          <w:p w14:paraId="1C74C334" w14:textId="77777777" w:rsidR="008643E6" w:rsidRPr="00BE1DAD" w:rsidRDefault="008643E6" w:rsidP="008643E6">
            <w:pPr>
              <w:pStyle w:val="Titlu2"/>
              <w:rPr>
                <w:rFonts w:eastAsia="Calibri"/>
              </w:rPr>
            </w:pPr>
            <w:r w:rsidRPr="00BE1DAD">
              <w:rPr>
                <w:rFonts w:eastAsia="Calibri"/>
              </w:rPr>
              <w:t>Cantitate/ UM – t/an</w:t>
            </w:r>
          </w:p>
        </w:tc>
        <w:tc>
          <w:tcPr>
            <w:tcW w:w="1170" w:type="dxa"/>
            <w:shd w:val="clear" w:color="auto" w:fill="auto"/>
          </w:tcPr>
          <w:p w14:paraId="46715AFC" w14:textId="77777777" w:rsidR="008643E6" w:rsidRPr="00BE1DAD" w:rsidRDefault="008643E6" w:rsidP="008643E6">
            <w:pPr>
              <w:pStyle w:val="Titlu2"/>
              <w:rPr>
                <w:rFonts w:eastAsia="Calibri"/>
              </w:rPr>
            </w:pPr>
            <w:r w:rsidRPr="00BE1DAD">
              <w:rPr>
                <w:rFonts w:eastAsia="Calibri"/>
              </w:rPr>
              <w:t>Cod ope</w:t>
            </w:r>
            <w:r>
              <w:rPr>
                <w:rFonts w:eastAsia="Calibri"/>
              </w:rPr>
              <w:t xml:space="preserve"> </w:t>
            </w:r>
            <w:r w:rsidRPr="00BE1DAD">
              <w:rPr>
                <w:rFonts w:eastAsia="Calibri"/>
              </w:rPr>
              <w:t>ratiune</w:t>
            </w:r>
          </w:p>
        </w:tc>
      </w:tr>
      <w:tr w:rsidR="008643E6" w:rsidRPr="00BE1DAD" w14:paraId="31B8AD22" w14:textId="77777777" w:rsidTr="007A5253">
        <w:tc>
          <w:tcPr>
            <w:tcW w:w="1293" w:type="dxa"/>
            <w:shd w:val="clear" w:color="auto" w:fill="auto"/>
          </w:tcPr>
          <w:p w14:paraId="2699FF7B" w14:textId="4E2E6B5F" w:rsidR="008643E6" w:rsidRPr="007A5253" w:rsidRDefault="007A5253" w:rsidP="008643E6">
            <w:pPr>
              <w:pStyle w:val="Titlu2"/>
              <w:rPr>
                <w:rFonts w:eastAsia="Calibri"/>
              </w:rPr>
            </w:pPr>
            <w:r w:rsidRPr="007A5253">
              <w:t>04 02 21</w:t>
            </w:r>
          </w:p>
        </w:tc>
        <w:tc>
          <w:tcPr>
            <w:tcW w:w="2842" w:type="dxa"/>
            <w:shd w:val="clear" w:color="auto" w:fill="auto"/>
          </w:tcPr>
          <w:p w14:paraId="017AF89F" w14:textId="6708AAE0" w:rsidR="007A5253" w:rsidRPr="007A5253" w:rsidRDefault="007A5253" w:rsidP="007A5253">
            <w:pPr>
              <w:spacing w:after="0" w:line="240" w:lineRule="auto"/>
              <w:rPr>
                <w:rFonts w:ascii="Times New Roman" w:hAnsi="Times New Roman" w:cs="Times New Roman"/>
                <w:sz w:val="24"/>
                <w:szCs w:val="24"/>
              </w:rPr>
            </w:pPr>
            <w:r w:rsidRPr="007A5253">
              <w:rPr>
                <w:rFonts w:ascii="Times New Roman" w:hAnsi="Times New Roman" w:cs="Times New Roman"/>
                <w:sz w:val="24"/>
                <w:szCs w:val="24"/>
              </w:rPr>
              <w:t>Deseuri textile neprocesate</w:t>
            </w:r>
            <w:r>
              <w:rPr>
                <w:rFonts w:ascii="Times New Roman" w:hAnsi="Times New Roman" w:cs="Times New Roman"/>
                <w:sz w:val="24"/>
                <w:szCs w:val="24"/>
              </w:rPr>
              <w:t xml:space="preserve"> de polipropilena</w:t>
            </w:r>
          </w:p>
          <w:p w14:paraId="7CEAD5A4" w14:textId="65A0998A" w:rsidR="008643E6" w:rsidRPr="00BE1DAD" w:rsidRDefault="008643E6" w:rsidP="008643E6">
            <w:pPr>
              <w:pStyle w:val="Titlu2"/>
              <w:rPr>
                <w:rFonts w:eastAsia="Calibri"/>
                <w:b w:val="0"/>
              </w:rPr>
            </w:pPr>
          </w:p>
        </w:tc>
        <w:tc>
          <w:tcPr>
            <w:tcW w:w="2885" w:type="dxa"/>
            <w:shd w:val="clear" w:color="auto" w:fill="auto"/>
          </w:tcPr>
          <w:p w14:paraId="5812EB1D" w14:textId="18420EEC" w:rsidR="008643E6" w:rsidRPr="00BE1DAD" w:rsidRDefault="007A5253" w:rsidP="008643E6">
            <w:pPr>
              <w:pStyle w:val="Titlu2"/>
              <w:rPr>
                <w:rFonts w:eastAsia="Calibri"/>
                <w:b w:val="0"/>
              </w:rPr>
            </w:pPr>
            <w:r>
              <w:rPr>
                <w:b w:val="0"/>
              </w:rPr>
              <w:t>Din procesul de croire</w:t>
            </w:r>
          </w:p>
        </w:tc>
        <w:tc>
          <w:tcPr>
            <w:tcW w:w="1260" w:type="dxa"/>
            <w:shd w:val="clear" w:color="auto" w:fill="auto"/>
          </w:tcPr>
          <w:p w14:paraId="68D29F29" w14:textId="6345C26F" w:rsidR="008643E6" w:rsidRPr="00BE1DAD" w:rsidRDefault="007A5253" w:rsidP="008643E6">
            <w:pPr>
              <w:pStyle w:val="Titlu2"/>
              <w:rPr>
                <w:rFonts w:eastAsia="Calibri"/>
                <w:b w:val="0"/>
              </w:rPr>
            </w:pPr>
            <w:r>
              <w:rPr>
                <w:rFonts w:eastAsia="Calibri"/>
                <w:b w:val="0"/>
              </w:rPr>
              <w:t>5 kg/luna</w:t>
            </w:r>
          </w:p>
        </w:tc>
        <w:tc>
          <w:tcPr>
            <w:tcW w:w="1170" w:type="dxa"/>
            <w:shd w:val="clear" w:color="auto" w:fill="auto"/>
          </w:tcPr>
          <w:p w14:paraId="7330C9C0" w14:textId="77777777" w:rsidR="008643E6" w:rsidRPr="00BE1DAD" w:rsidRDefault="008643E6" w:rsidP="008643E6">
            <w:pPr>
              <w:pStyle w:val="Titlu2"/>
              <w:rPr>
                <w:rFonts w:eastAsia="Calibri"/>
              </w:rPr>
            </w:pPr>
            <w:r w:rsidRPr="00BE1DAD">
              <w:t>R12</w:t>
            </w:r>
            <w:r w:rsidRPr="00BE1DAD">
              <w:rPr>
                <w:b w:val="0"/>
              </w:rPr>
              <w:t xml:space="preserve"> </w:t>
            </w:r>
          </w:p>
        </w:tc>
      </w:tr>
      <w:tr w:rsidR="00DA709E" w:rsidRPr="00BE1DAD" w14:paraId="5C944874" w14:textId="77777777" w:rsidTr="007A5253">
        <w:trPr>
          <w:trHeight w:val="602"/>
        </w:trPr>
        <w:tc>
          <w:tcPr>
            <w:tcW w:w="1293" w:type="dxa"/>
            <w:shd w:val="clear" w:color="auto" w:fill="auto"/>
          </w:tcPr>
          <w:p w14:paraId="7EB64141" w14:textId="79749E9D" w:rsidR="00DA709E" w:rsidRPr="00BE1DAD" w:rsidRDefault="00DA709E" w:rsidP="008643E6">
            <w:pPr>
              <w:pStyle w:val="Titlu2"/>
              <w:rPr>
                <w:lang w:val="fr-FR"/>
              </w:rPr>
            </w:pPr>
            <w:r>
              <w:rPr>
                <w:lang w:val="fr-FR"/>
              </w:rPr>
              <w:t>20 03 01</w:t>
            </w:r>
          </w:p>
        </w:tc>
        <w:tc>
          <w:tcPr>
            <w:tcW w:w="2842" w:type="dxa"/>
            <w:shd w:val="clear" w:color="auto" w:fill="auto"/>
          </w:tcPr>
          <w:p w14:paraId="30F25EDD" w14:textId="78574A74" w:rsidR="00DA709E" w:rsidRPr="00BE1DAD" w:rsidRDefault="00DA709E" w:rsidP="008643E6">
            <w:pPr>
              <w:pStyle w:val="Titlu2"/>
              <w:rPr>
                <w:b w:val="0"/>
                <w:lang w:val="fr-FR"/>
              </w:rPr>
            </w:pPr>
            <w:r>
              <w:rPr>
                <w:b w:val="0"/>
                <w:lang w:val="fr-FR"/>
              </w:rPr>
              <w:t>Deseuri municipale amestecate</w:t>
            </w:r>
          </w:p>
        </w:tc>
        <w:tc>
          <w:tcPr>
            <w:tcW w:w="2885" w:type="dxa"/>
            <w:shd w:val="clear" w:color="auto" w:fill="auto"/>
          </w:tcPr>
          <w:p w14:paraId="5D2E0EB0" w14:textId="1ADC65FA" w:rsidR="00DA709E" w:rsidRPr="00BE1DAD" w:rsidRDefault="00DA709E" w:rsidP="008643E6">
            <w:pPr>
              <w:pStyle w:val="Titlu2"/>
              <w:rPr>
                <w:rFonts w:eastAsia="Calibri"/>
                <w:b w:val="0"/>
              </w:rPr>
            </w:pPr>
            <w:r>
              <w:rPr>
                <w:rFonts w:eastAsia="Calibri"/>
                <w:b w:val="0"/>
              </w:rPr>
              <w:t>Personal angajat</w:t>
            </w:r>
          </w:p>
        </w:tc>
        <w:tc>
          <w:tcPr>
            <w:tcW w:w="1260" w:type="dxa"/>
            <w:shd w:val="clear" w:color="auto" w:fill="auto"/>
          </w:tcPr>
          <w:p w14:paraId="4AF65DF0" w14:textId="34361FC5" w:rsidR="00DA709E" w:rsidRPr="00BE1DAD" w:rsidRDefault="007B7CAA" w:rsidP="008643E6">
            <w:pPr>
              <w:pStyle w:val="Titlu2"/>
              <w:rPr>
                <w:rFonts w:eastAsia="Calibri"/>
                <w:b w:val="0"/>
              </w:rPr>
            </w:pPr>
            <w:r>
              <w:rPr>
                <w:rFonts w:eastAsia="Calibri"/>
                <w:b w:val="0"/>
              </w:rPr>
              <w:t>1</w:t>
            </w:r>
            <w:r w:rsidR="00DA709E">
              <w:rPr>
                <w:rFonts w:eastAsia="Calibri"/>
                <w:b w:val="0"/>
              </w:rPr>
              <w:t>mc/</w:t>
            </w:r>
            <w:r>
              <w:rPr>
                <w:rFonts w:eastAsia="Calibri"/>
                <w:b w:val="0"/>
              </w:rPr>
              <w:t>luna</w:t>
            </w:r>
          </w:p>
        </w:tc>
        <w:tc>
          <w:tcPr>
            <w:tcW w:w="1170" w:type="dxa"/>
            <w:shd w:val="clear" w:color="auto" w:fill="auto"/>
          </w:tcPr>
          <w:p w14:paraId="4D74BF1A" w14:textId="77777777" w:rsidR="00DA709E" w:rsidRDefault="00DA709E" w:rsidP="008643E6">
            <w:pPr>
              <w:pStyle w:val="Titlu2"/>
            </w:pPr>
            <w:r>
              <w:t xml:space="preserve">D5 </w:t>
            </w:r>
          </w:p>
          <w:p w14:paraId="687E9E85" w14:textId="61931573" w:rsidR="00DA709E" w:rsidRPr="00DA709E" w:rsidRDefault="00DA709E" w:rsidP="00DA709E">
            <w:pPr>
              <w:rPr>
                <w:lang w:val="ro-RO" w:eastAsia="ro-RO"/>
              </w:rPr>
            </w:pPr>
            <w:r w:rsidRPr="00DA709E">
              <w:rPr>
                <w:rFonts w:ascii="Times New Roman" w:eastAsia="Calibri" w:hAnsi="Times New Roman" w:cs="Times New Roman"/>
                <w:bCs/>
                <w:sz w:val="24"/>
                <w:szCs w:val="24"/>
                <w:lang w:val="ro-RO" w:eastAsia="ro-RO"/>
              </w:rPr>
              <w:t>Eliminare</w:t>
            </w:r>
          </w:p>
        </w:tc>
      </w:tr>
    </w:tbl>
    <w:p w14:paraId="31D70EC6" w14:textId="225EA044" w:rsidR="008643E6" w:rsidRDefault="008643E6" w:rsidP="00BE1DAD">
      <w:pPr>
        <w:spacing w:after="0" w:line="240" w:lineRule="auto"/>
        <w:ind w:left="90"/>
        <w:jc w:val="both"/>
        <w:rPr>
          <w:rFonts w:ascii="Times New Roman" w:hAnsi="Times New Roman" w:cs="Times New Roman"/>
          <w:sz w:val="28"/>
          <w:szCs w:val="28"/>
        </w:rPr>
      </w:pPr>
    </w:p>
    <w:p w14:paraId="694C6706" w14:textId="77777777" w:rsidR="00333549" w:rsidRDefault="00333549" w:rsidP="00333549">
      <w:pPr>
        <w:pStyle w:val="Listparagraf"/>
        <w:spacing w:after="0" w:line="240" w:lineRule="auto"/>
        <w:jc w:val="both"/>
        <w:rPr>
          <w:rFonts w:ascii="Times New Roman" w:hAnsi="Times New Roman" w:cs="Times New Roman"/>
          <w:sz w:val="28"/>
          <w:szCs w:val="28"/>
          <w:lang w:val="fr-FR"/>
        </w:rPr>
      </w:pPr>
    </w:p>
    <w:p w14:paraId="3DEB0ADE" w14:textId="48089CDB" w:rsidR="00117B13" w:rsidRDefault="00117B13" w:rsidP="00744B88">
      <w:pPr>
        <w:spacing w:after="0" w:line="240" w:lineRule="auto"/>
        <w:jc w:val="both"/>
        <w:rPr>
          <w:rFonts w:ascii="Times New Roman" w:eastAsia="Times New Roman" w:hAnsi="Times New Roman" w:cs="Times New Roman"/>
          <w:b/>
          <w:color w:val="444444"/>
          <w:sz w:val="28"/>
          <w:szCs w:val="28"/>
        </w:rPr>
      </w:pPr>
      <w:r w:rsidRPr="007B6D98">
        <w:rPr>
          <w:rFonts w:ascii="Times New Roman" w:eastAsia="Times New Roman" w:hAnsi="Times New Roman" w:cs="Times New Roman"/>
          <w:b/>
          <w:bCs/>
          <w:color w:val="222222"/>
          <w:sz w:val="28"/>
          <w:szCs w:val="28"/>
        </w:rPr>
        <w:t>-</w:t>
      </w:r>
      <w:r w:rsidRPr="007B6D98">
        <w:rPr>
          <w:rFonts w:ascii="Times New Roman" w:eastAsia="Times New Roman" w:hAnsi="Times New Roman" w:cs="Times New Roman"/>
          <w:b/>
          <w:color w:val="444444"/>
          <w:sz w:val="28"/>
          <w:szCs w:val="28"/>
        </w:rPr>
        <w:t> programul de prevenire și reducere a cantităților de deșeuri generate;</w:t>
      </w:r>
    </w:p>
    <w:p w14:paraId="469E5B44" w14:textId="04B2E194" w:rsidR="00FA02BB" w:rsidRPr="00FA02BB" w:rsidRDefault="00B12B36" w:rsidP="00FA02BB">
      <w:pPr>
        <w:autoSpaceDE w:val="0"/>
        <w:autoSpaceDN w:val="0"/>
        <w:adjustRightInd w:val="0"/>
        <w:spacing w:after="0" w:line="240" w:lineRule="auto"/>
        <w:jc w:val="both"/>
        <w:rPr>
          <w:rFonts w:ascii="Times New Roman" w:hAnsi="Times New Roman" w:cs="Times New Roman"/>
          <w:sz w:val="28"/>
          <w:szCs w:val="28"/>
        </w:rPr>
      </w:pPr>
      <w:r w:rsidRPr="00FA02BB">
        <w:rPr>
          <w:rFonts w:ascii="Times New Roman" w:hAnsi="Times New Roman" w:cs="Times New Roman"/>
          <w:sz w:val="28"/>
          <w:szCs w:val="28"/>
        </w:rPr>
        <w:t xml:space="preserve"> </w:t>
      </w:r>
      <w:r w:rsidR="00FA02BB" w:rsidRPr="00FA02BB">
        <w:rPr>
          <w:rFonts w:ascii="Times New Roman" w:hAnsi="Times New Roman" w:cs="Times New Roman"/>
          <w:sz w:val="28"/>
          <w:szCs w:val="28"/>
        </w:rPr>
        <w:t>Aplicarea unui sistem durabil de gestionare a deşeurilor implică schimbări majore ale practicilor actuale.</w:t>
      </w:r>
    </w:p>
    <w:p w14:paraId="15D5569D" w14:textId="738EB408" w:rsidR="00FA02BB" w:rsidRPr="00FA02BB" w:rsidRDefault="00FA02BB" w:rsidP="00FA02BB">
      <w:pPr>
        <w:autoSpaceDE w:val="0"/>
        <w:autoSpaceDN w:val="0"/>
        <w:adjustRightInd w:val="0"/>
        <w:spacing w:after="0" w:line="240" w:lineRule="auto"/>
        <w:jc w:val="both"/>
        <w:rPr>
          <w:rFonts w:ascii="Times New Roman" w:hAnsi="Times New Roman" w:cs="Times New Roman"/>
          <w:sz w:val="28"/>
          <w:szCs w:val="28"/>
        </w:rPr>
      </w:pPr>
      <w:r w:rsidRPr="00FA02BB">
        <w:rPr>
          <w:rFonts w:ascii="Times New Roman" w:hAnsi="Times New Roman" w:cs="Times New Roman"/>
          <w:sz w:val="28"/>
          <w:szCs w:val="28"/>
        </w:rPr>
        <w:t>Implementarea acestor schimbări va necesita participarea tuturor segmentelor societăţii: persoane individuale în</w:t>
      </w:r>
      <w:r>
        <w:rPr>
          <w:rFonts w:ascii="Times New Roman" w:hAnsi="Times New Roman" w:cs="Times New Roman"/>
          <w:sz w:val="28"/>
          <w:szCs w:val="28"/>
        </w:rPr>
        <w:t xml:space="preserve"> </w:t>
      </w:r>
      <w:r w:rsidRPr="00FA02BB">
        <w:rPr>
          <w:rFonts w:ascii="Times New Roman" w:hAnsi="Times New Roman" w:cs="Times New Roman"/>
          <w:sz w:val="28"/>
          <w:szCs w:val="28"/>
        </w:rPr>
        <w:t>calitate de consumatori, întreprinderi, instituţii social-economice, precum şi autorităţi publice.</w:t>
      </w:r>
    </w:p>
    <w:p w14:paraId="2B7D78C3" w14:textId="225EA1E0" w:rsidR="00FA02BB" w:rsidRDefault="00FA02BB" w:rsidP="00FA02BB">
      <w:pPr>
        <w:autoSpaceDE w:val="0"/>
        <w:autoSpaceDN w:val="0"/>
        <w:adjustRightInd w:val="0"/>
        <w:spacing w:after="0" w:line="240" w:lineRule="auto"/>
        <w:jc w:val="both"/>
        <w:rPr>
          <w:rFonts w:ascii="Times New Roman" w:hAnsi="Times New Roman" w:cs="Times New Roman"/>
          <w:sz w:val="28"/>
          <w:szCs w:val="28"/>
        </w:rPr>
      </w:pPr>
      <w:r w:rsidRPr="00FA02BB">
        <w:rPr>
          <w:rFonts w:ascii="Times New Roman" w:hAnsi="Times New Roman" w:cs="Times New Roman"/>
          <w:sz w:val="28"/>
          <w:szCs w:val="28"/>
        </w:rPr>
        <w:t>Legea nr.211 din 15 noiembrie 2011 privind regimul deşeurilor stabileşte măsurile necesare pentru protecţia</w:t>
      </w:r>
      <w:r>
        <w:rPr>
          <w:rFonts w:ascii="Times New Roman" w:hAnsi="Times New Roman" w:cs="Times New Roman"/>
          <w:sz w:val="28"/>
          <w:szCs w:val="28"/>
        </w:rPr>
        <w:t xml:space="preserve"> </w:t>
      </w:r>
      <w:r w:rsidRPr="00FA02BB">
        <w:rPr>
          <w:rFonts w:ascii="Times New Roman" w:hAnsi="Times New Roman" w:cs="Times New Roman"/>
          <w:sz w:val="28"/>
          <w:szCs w:val="28"/>
        </w:rPr>
        <w:t>mediului şi a sănătăţii populaţiei, prin prevenirea sau reducerea efectelor adverse determinate de generarea şi</w:t>
      </w:r>
      <w:r>
        <w:rPr>
          <w:rFonts w:ascii="Times New Roman" w:hAnsi="Times New Roman" w:cs="Times New Roman"/>
          <w:sz w:val="28"/>
          <w:szCs w:val="28"/>
        </w:rPr>
        <w:t xml:space="preserve"> </w:t>
      </w:r>
      <w:r w:rsidRPr="00FA02BB">
        <w:rPr>
          <w:rFonts w:ascii="Times New Roman" w:hAnsi="Times New Roman" w:cs="Times New Roman"/>
          <w:sz w:val="28"/>
          <w:szCs w:val="28"/>
        </w:rPr>
        <w:t>gestionarea deşeurilor şi prin reducerea efectelor generale ale folosirii resurselor şi creşterea eficienţei folosirii</w:t>
      </w:r>
      <w:r>
        <w:rPr>
          <w:rFonts w:ascii="Times New Roman" w:hAnsi="Times New Roman" w:cs="Times New Roman"/>
          <w:sz w:val="28"/>
          <w:szCs w:val="28"/>
        </w:rPr>
        <w:t xml:space="preserve"> </w:t>
      </w:r>
      <w:r w:rsidRPr="00FA02BB">
        <w:rPr>
          <w:rFonts w:ascii="Times New Roman" w:hAnsi="Times New Roman" w:cs="Times New Roman"/>
          <w:sz w:val="28"/>
          <w:szCs w:val="28"/>
        </w:rPr>
        <w:t>acestora.</w:t>
      </w:r>
    </w:p>
    <w:p w14:paraId="5B155DC1" w14:textId="315DF5D0" w:rsidR="00D90142" w:rsidRPr="00155817" w:rsidRDefault="004A3864" w:rsidP="00D90142">
      <w:pPr>
        <w:autoSpaceDE w:val="0"/>
        <w:autoSpaceDN w:val="0"/>
        <w:adjustRightInd w:val="0"/>
        <w:spacing w:after="0" w:line="240" w:lineRule="auto"/>
        <w:jc w:val="both"/>
        <w:rPr>
          <w:rFonts w:ascii="Times New Roman" w:hAnsi="Times New Roman" w:cs="Times New Roman"/>
          <w:sz w:val="28"/>
          <w:szCs w:val="28"/>
        </w:rPr>
      </w:pPr>
      <w:r w:rsidRPr="004A3864">
        <w:rPr>
          <w:rFonts w:ascii="Times New Roman" w:hAnsi="Times New Roman" w:cs="Times New Roman"/>
          <w:sz w:val="28"/>
          <w:szCs w:val="28"/>
        </w:rPr>
        <w:t>Gestionarea tuturor categoriilor de de</w:t>
      </w:r>
      <w:r w:rsidRPr="004A3864">
        <w:rPr>
          <w:rFonts w:ascii="Times New Roman" w:hAnsi="Times New Roman" w:cs="Times New Roman" w:hint="eastAsia"/>
          <w:sz w:val="28"/>
          <w:szCs w:val="28"/>
        </w:rPr>
        <w:t>ş</w:t>
      </w:r>
      <w:r w:rsidRPr="004A3864">
        <w:rPr>
          <w:rFonts w:ascii="Times New Roman" w:hAnsi="Times New Roman" w:cs="Times New Roman"/>
          <w:sz w:val="28"/>
          <w:szCs w:val="28"/>
        </w:rPr>
        <w:t>euri se va realiza cu respectarea strict</w:t>
      </w:r>
      <w:r w:rsidRPr="004A3864">
        <w:rPr>
          <w:rFonts w:ascii="Times New Roman" w:hAnsi="Times New Roman" w:cs="Times New Roman" w:hint="eastAsia"/>
          <w:sz w:val="28"/>
          <w:szCs w:val="28"/>
        </w:rPr>
        <w:t>ă</w:t>
      </w:r>
      <w:r w:rsidRPr="004A3864">
        <w:rPr>
          <w:rFonts w:ascii="Times New Roman" w:hAnsi="Times New Roman" w:cs="Times New Roman"/>
          <w:sz w:val="28"/>
          <w:szCs w:val="28"/>
        </w:rPr>
        <w:t xml:space="preserve"> a</w:t>
      </w:r>
      <w:r>
        <w:rPr>
          <w:rFonts w:ascii="Times New Roman" w:hAnsi="Times New Roman" w:cs="Times New Roman"/>
          <w:sz w:val="28"/>
          <w:szCs w:val="28"/>
        </w:rPr>
        <w:t xml:space="preserve"> </w:t>
      </w:r>
      <w:r w:rsidRPr="004A3864">
        <w:rPr>
          <w:rFonts w:ascii="Times New Roman" w:hAnsi="Times New Roman" w:cs="Times New Roman"/>
          <w:sz w:val="28"/>
          <w:szCs w:val="28"/>
        </w:rPr>
        <w:t xml:space="preserve">prevederilor Legii 27/2007 privind aprobarea OUG 61/2006 pentru modificarea </w:t>
      </w:r>
      <w:r w:rsidRPr="004A3864">
        <w:rPr>
          <w:rFonts w:ascii="Times New Roman" w:hAnsi="Times New Roman" w:cs="Times New Roman" w:hint="eastAsia"/>
          <w:sz w:val="28"/>
          <w:szCs w:val="28"/>
        </w:rPr>
        <w:t>ş</w:t>
      </w:r>
      <w:r w:rsidRPr="004A3864">
        <w:rPr>
          <w:rFonts w:ascii="Times New Roman" w:hAnsi="Times New Roman" w:cs="Times New Roman"/>
          <w:sz w:val="28"/>
          <w:szCs w:val="28"/>
        </w:rPr>
        <w:t>i</w:t>
      </w:r>
      <w:r>
        <w:rPr>
          <w:rFonts w:ascii="Times New Roman" w:hAnsi="Times New Roman" w:cs="Times New Roman"/>
          <w:sz w:val="28"/>
          <w:szCs w:val="28"/>
        </w:rPr>
        <w:t xml:space="preserve"> </w:t>
      </w:r>
      <w:r w:rsidRPr="004A3864">
        <w:rPr>
          <w:rFonts w:ascii="Times New Roman" w:hAnsi="Times New Roman" w:cs="Times New Roman"/>
          <w:sz w:val="28"/>
          <w:szCs w:val="28"/>
        </w:rPr>
        <w:t>completarea OUG 78/2000, privind regimul de</w:t>
      </w:r>
      <w:r w:rsidRPr="004A3864">
        <w:rPr>
          <w:rFonts w:ascii="Times New Roman" w:hAnsi="Times New Roman" w:cs="Times New Roman" w:hint="eastAsia"/>
          <w:sz w:val="28"/>
          <w:szCs w:val="28"/>
        </w:rPr>
        <w:t>ş</w:t>
      </w:r>
      <w:r w:rsidRPr="004A3864">
        <w:rPr>
          <w:rFonts w:ascii="Times New Roman" w:hAnsi="Times New Roman" w:cs="Times New Roman"/>
          <w:sz w:val="28"/>
          <w:szCs w:val="28"/>
        </w:rPr>
        <w:t>eurilor, aprobat</w:t>
      </w:r>
      <w:r w:rsidRPr="004A3864">
        <w:rPr>
          <w:rFonts w:ascii="Times New Roman" w:hAnsi="Times New Roman" w:cs="Times New Roman" w:hint="eastAsia"/>
          <w:sz w:val="28"/>
          <w:szCs w:val="28"/>
        </w:rPr>
        <w:t>ă</w:t>
      </w:r>
      <w:r w:rsidRPr="004A3864">
        <w:rPr>
          <w:rFonts w:ascii="Times New Roman" w:hAnsi="Times New Roman" w:cs="Times New Roman"/>
          <w:sz w:val="28"/>
          <w:szCs w:val="28"/>
        </w:rPr>
        <w:t xml:space="preserve"> </w:t>
      </w:r>
      <w:r w:rsidRPr="004A3864">
        <w:rPr>
          <w:rFonts w:ascii="Times New Roman" w:hAnsi="Times New Roman" w:cs="Times New Roman" w:hint="eastAsia"/>
          <w:sz w:val="28"/>
          <w:szCs w:val="28"/>
        </w:rPr>
        <w:t>ş</w:t>
      </w:r>
      <w:r w:rsidRPr="004A3864">
        <w:rPr>
          <w:rFonts w:ascii="Times New Roman" w:hAnsi="Times New Roman" w:cs="Times New Roman"/>
          <w:sz w:val="28"/>
          <w:szCs w:val="28"/>
        </w:rPr>
        <w:t>i modificat</w:t>
      </w:r>
      <w:r w:rsidRPr="004A3864">
        <w:rPr>
          <w:rFonts w:ascii="Times New Roman" w:hAnsi="Times New Roman" w:cs="Times New Roman" w:hint="eastAsia"/>
          <w:sz w:val="28"/>
          <w:szCs w:val="28"/>
        </w:rPr>
        <w:t>ă</w:t>
      </w:r>
      <w:r w:rsidRPr="004A3864">
        <w:rPr>
          <w:rFonts w:ascii="Times New Roman" w:hAnsi="Times New Roman" w:cs="Times New Roman"/>
          <w:sz w:val="28"/>
          <w:szCs w:val="28"/>
        </w:rPr>
        <w:t xml:space="preserve"> de Legea</w:t>
      </w:r>
      <w:r w:rsidR="00D90142">
        <w:rPr>
          <w:rFonts w:ascii="Times New Roman" w:hAnsi="Times New Roman" w:cs="Times New Roman"/>
          <w:sz w:val="28"/>
          <w:szCs w:val="28"/>
        </w:rPr>
        <w:t xml:space="preserve"> </w:t>
      </w:r>
      <w:r w:rsidRPr="004A3864">
        <w:rPr>
          <w:rFonts w:ascii="Times New Roman" w:hAnsi="Times New Roman" w:cs="Times New Roman"/>
          <w:sz w:val="28"/>
          <w:szCs w:val="28"/>
        </w:rPr>
        <w:t xml:space="preserve">426/2001 </w:t>
      </w:r>
      <w:r w:rsidR="00D90142" w:rsidRPr="00155817">
        <w:rPr>
          <w:rFonts w:ascii="Times New Roman" w:hAnsi="Times New Roman" w:cs="Times New Roman"/>
          <w:sz w:val="28"/>
          <w:szCs w:val="28"/>
        </w:rPr>
        <w:t>modificat</w:t>
      </w:r>
      <w:r w:rsidR="00D90142" w:rsidRPr="00155817">
        <w:rPr>
          <w:rFonts w:ascii="Times New Roman" w:hAnsi="Times New Roman" w:cs="Times New Roman" w:hint="eastAsia"/>
          <w:sz w:val="28"/>
          <w:szCs w:val="28"/>
        </w:rPr>
        <w:t>ă</w:t>
      </w:r>
      <w:r w:rsidR="00D90142" w:rsidRPr="00155817">
        <w:rPr>
          <w:rFonts w:ascii="Times New Roman" w:hAnsi="Times New Roman" w:cs="Times New Roman"/>
          <w:sz w:val="28"/>
          <w:szCs w:val="28"/>
        </w:rPr>
        <w:t xml:space="preserve"> </w:t>
      </w:r>
      <w:r w:rsidR="00D90142" w:rsidRPr="00155817">
        <w:rPr>
          <w:rFonts w:ascii="Times New Roman" w:hAnsi="Times New Roman" w:cs="Times New Roman" w:hint="eastAsia"/>
          <w:sz w:val="28"/>
          <w:szCs w:val="28"/>
        </w:rPr>
        <w:t>ş</w:t>
      </w:r>
      <w:r w:rsidR="00D90142" w:rsidRPr="00155817">
        <w:rPr>
          <w:rFonts w:ascii="Times New Roman" w:hAnsi="Times New Roman" w:cs="Times New Roman"/>
          <w:sz w:val="28"/>
          <w:szCs w:val="28"/>
        </w:rPr>
        <w:t>i</w:t>
      </w:r>
      <w:r w:rsidR="00D90142">
        <w:rPr>
          <w:rFonts w:ascii="Times New Roman" w:hAnsi="Times New Roman" w:cs="Times New Roman"/>
          <w:sz w:val="28"/>
          <w:szCs w:val="28"/>
        </w:rPr>
        <w:t xml:space="preserve"> </w:t>
      </w:r>
      <w:r w:rsidR="00D90142" w:rsidRPr="00155817">
        <w:rPr>
          <w:rFonts w:ascii="Times New Roman" w:hAnsi="Times New Roman" w:cs="Times New Roman"/>
          <w:sz w:val="28"/>
          <w:szCs w:val="28"/>
        </w:rPr>
        <w:t>completat</w:t>
      </w:r>
      <w:r w:rsidR="00D90142" w:rsidRPr="00155817">
        <w:rPr>
          <w:rFonts w:ascii="Times New Roman" w:hAnsi="Times New Roman" w:cs="Times New Roman" w:hint="eastAsia"/>
          <w:sz w:val="28"/>
          <w:szCs w:val="28"/>
        </w:rPr>
        <w:t>ă</w:t>
      </w:r>
      <w:r w:rsidR="00D90142" w:rsidRPr="00155817">
        <w:rPr>
          <w:rFonts w:ascii="Times New Roman" w:hAnsi="Times New Roman" w:cs="Times New Roman"/>
          <w:sz w:val="28"/>
          <w:szCs w:val="28"/>
        </w:rPr>
        <w:t xml:space="preserve"> prin OUG 61/2006 aprobat</w:t>
      </w:r>
      <w:r w:rsidR="00D90142" w:rsidRPr="00155817">
        <w:rPr>
          <w:rFonts w:ascii="Times New Roman" w:hAnsi="Times New Roman" w:cs="Times New Roman" w:hint="eastAsia"/>
          <w:sz w:val="28"/>
          <w:szCs w:val="28"/>
        </w:rPr>
        <w:t>ă</w:t>
      </w:r>
      <w:r w:rsidR="00D90142" w:rsidRPr="00155817">
        <w:rPr>
          <w:rFonts w:ascii="Times New Roman" w:hAnsi="Times New Roman" w:cs="Times New Roman"/>
          <w:sz w:val="28"/>
          <w:szCs w:val="28"/>
        </w:rPr>
        <w:t xml:space="preserve"> prin Legea 27/2007</w:t>
      </w:r>
    </w:p>
    <w:p w14:paraId="6CCA8609" w14:textId="1CA4AA35" w:rsidR="00155817" w:rsidRPr="00155817" w:rsidRDefault="004A3864" w:rsidP="00155817">
      <w:pPr>
        <w:autoSpaceDE w:val="0"/>
        <w:autoSpaceDN w:val="0"/>
        <w:adjustRightInd w:val="0"/>
        <w:spacing w:after="0" w:line="240" w:lineRule="auto"/>
        <w:jc w:val="both"/>
        <w:rPr>
          <w:rFonts w:ascii="Times New Roman" w:hAnsi="Times New Roman" w:cs="Times New Roman"/>
          <w:sz w:val="28"/>
          <w:szCs w:val="28"/>
        </w:rPr>
      </w:pPr>
      <w:r w:rsidRPr="004A3864">
        <w:rPr>
          <w:rFonts w:ascii="Times New Roman" w:hAnsi="Times New Roman" w:cs="Times New Roman"/>
          <w:sz w:val="28"/>
          <w:szCs w:val="28"/>
        </w:rPr>
        <w:t>De</w:t>
      </w:r>
      <w:r w:rsidRPr="004A3864">
        <w:rPr>
          <w:rFonts w:ascii="Times New Roman" w:hAnsi="Times New Roman" w:cs="Times New Roman" w:hint="eastAsia"/>
          <w:sz w:val="28"/>
          <w:szCs w:val="28"/>
        </w:rPr>
        <w:t>ş</w:t>
      </w:r>
      <w:r w:rsidRPr="004A3864">
        <w:rPr>
          <w:rFonts w:ascii="Times New Roman" w:hAnsi="Times New Roman" w:cs="Times New Roman"/>
          <w:sz w:val="28"/>
          <w:szCs w:val="28"/>
        </w:rPr>
        <w:t xml:space="preserve">eurile vor fi colectate </w:t>
      </w:r>
      <w:r w:rsidRPr="004A3864">
        <w:rPr>
          <w:rFonts w:ascii="Times New Roman" w:hAnsi="Times New Roman" w:cs="Times New Roman" w:hint="eastAsia"/>
          <w:sz w:val="28"/>
          <w:szCs w:val="28"/>
        </w:rPr>
        <w:t>ş</w:t>
      </w:r>
      <w:r w:rsidRPr="004A3864">
        <w:rPr>
          <w:rFonts w:ascii="Times New Roman" w:hAnsi="Times New Roman" w:cs="Times New Roman"/>
          <w:sz w:val="28"/>
          <w:szCs w:val="28"/>
        </w:rPr>
        <w:t xml:space="preserve">i depozitate temporar pe tipuri </w:t>
      </w:r>
      <w:r w:rsidRPr="004A3864">
        <w:rPr>
          <w:rFonts w:ascii="Times New Roman" w:hAnsi="Times New Roman" w:cs="Times New Roman" w:hint="eastAsia"/>
          <w:sz w:val="28"/>
          <w:szCs w:val="28"/>
        </w:rPr>
        <w:t>ş</w:t>
      </w:r>
      <w:r w:rsidRPr="004A3864">
        <w:rPr>
          <w:rFonts w:ascii="Times New Roman" w:hAnsi="Times New Roman" w:cs="Times New Roman"/>
          <w:sz w:val="28"/>
          <w:szCs w:val="28"/>
        </w:rPr>
        <w:t>i categorii, f</w:t>
      </w:r>
      <w:r w:rsidRPr="004A3864">
        <w:rPr>
          <w:rFonts w:ascii="Times New Roman" w:hAnsi="Times New Roman" w:cs="Times New Roman" w:hint="eastAsia"/>
          <w:sz w:val="28"/>
          <w:szCs w:val="28"/>
        </w:rPr>
        <w:t>ă</w:t>
      </w:r>
      <w:r w:rsidRPr="004A3864">
        <w:rPr>
          <w:rFonts w:ascii="Times New Roman" w:hAnsi="Times New Roman" w:cs="Times New Roman"/>
          <w:sz w:val="28"/>
          <w:szCs w:val="28"/>
        </w:rPr>
        <w:t>r</w:t>
      </w:r>
      <w:r w:rsidRPr="004A3864">
        <w:rPr>
          <w:rFonts w:ascii="Times New Roman" w:hAnsi="Times New Roman" w:cs="Times New Roman" w:hint="eastAsia"/>
          <w:sz w:val="28"/>
          <w:szCs w:val="28"/>
        </w:rPr>
        <w:t>ă</w:t>
      </w:r>
      <w:r w:rsidRPr="004A3864">
        <w:rPr>
          <w:rFonts w:ascii="Times New Roman" w:hAnsi="Times New Roman" w:cs="Times New Roman"/>
          <w:sz w:val="28"/>
          <w:szCs w:val="28"/>
        </w:rPr>
        <w:t xml:space="preserve"> a se</w:t>
      </w:r>
      <w:r>
        <w:rPr>
          <w:rFonts w:ascii="Times New Roman" w:hAnsi="Times New Roman" w:cs="Times New Roman"/>
          <w:sz w:val="28"/>
          <w:szCs w:val="28"/>
        </w:rPr>
        <w:t xml:space="preserve"> </w:t>
      </w:r>
      <w:r w:rsidRPr="004A3864">
        <w:rPr>
          <w:rFonts w:ascii="Times New Roman" w:hAnsi="Times New Roman" w:cs="Times New Roman"/>
          <w:sz w:val="28"/>
          <w:szCs w:val="28"/>
        </w:rPr>
        <w:t>amesteca.</w:t>
      </w:r>
      <w:r w:rsidR="00D90142">
        <w:rPr>
          <w:rFonts w:ascii="Times New Roman" w:hAnsi="Times New Roman" w:cs="Times New Roman"/>
          <w:sz w:val="28"/>
          <w:szCs w:val="28"/>
        </w:rPr>
        <w:t xml:space="preserve"> </w:t>
      </w:r>
      <w:r w:rsidR="00155817" w:rsidRPr="00155817">
        <w:rPr>
          <w:rFonts w:ascii="Times New Roman" w:hAnsi="Times New Roman" w:cs="Times New Roman"/>
          <w:sz w:val="28"/>
          <w:szCs w:val="28"/>
        </w:rPr>
        <w:t>De</w:t>
      </w:r>
      <w:r w:rsidR="00155817" w:rsidRPr="00155817">
        <w:rPr>
          <w:rFonts w:ascii="Times New Roman" w:hAnsi="Times New Roman" w:cs="Times New Roman" w:hint="eastAsia"/>
          <w:sz w:val="28"/>
          <w:szCs w:val="28"/>
        </w:rPr>
        <w:t>ş</w:t>
      </w:r>
      <w:r w:rsidR="00155817" w:rsidRPr="00155817">
        <w:rPr>
          <w:rFonts w:ascii="Times New Roman" w:hAnsi="Times New Roman" w:cs="Times New Roman"/>
          <w:sz w:val="28"/>
          <w:szCs w:val="28"/>
        </w:rPr>
        <w:t xml:space="preserve">eurile industriale recuperabile vor fi colectate separat </w:t>
      </w:r>
      <w:r w:rsidR="00155817" w:rsidRPr="00155817">
        <w:rPr>
          <w:rFonts w:ascii="Times New Roman" w:hAnsi="Times New Roman" w:cs="Times New Roman" w:hint="eastAsia"/>
          <w:sz w:val="28"/>
          <w:szCs w:val="28"/>
        </w:rPr>
        <w:t>ş</w:t>
      </w:r>
      <w:r w:rsidR="00155817" w:rsidRPr="00155817">
        <w:rPr>
          <w:rFonts w:ascii="Times New Roman" w:hAnsi="Times New Roman" w:cs="Times New Roman"/>
          <w:sz w:val="28"/>
          <w:szCs w:val="28"/>
        </w:rPr>
        <w:t>i valorificate in conformitate cu legisla</w:t>
      </w:r>
      <w:r w:rsidR="00155817" w:rsidRPr="00155817">
        <w:rPr>
          <w:rFonts w:ascii="Times New Roman" w:hAnsi="Times New Roman" w:cs="Times New Roman" w:hint="eastAsia"/>
          <w:sz w:val="28"/>
          <w:szCs w:val="28"/>
        </w:rPr>
        <w:t>ţ</w:t>
      </w:r>
      <w:r w:rsidR="00155817" w:rsidRPr="00155817">
        <w:rPr>
          <w:rFonts w:ascii="Times New Roman" w:hAnsi="Times New Roman" w:cs="Times New Roman"/>
          <w:sz w:val="28"/>
          <w:szCs w:val="28"/>
        </w:rPr>
        <w:t>ia in vigoare</w:t>
      </w:r>
    </w:p>
    <w:p w14:paraId="3486C961" w14:textId="00F76741" w:rsidR="006E361E" w:rsidRDefault="006E361E" w:rsidP="000454F0">
      <w:pPr>
        <w:autoSpaceDE w:val="0"/>
        <w:autoSpaceDN w:val="0"/>
        <w:adjustRightInd w:val="0"/>
        <w:spacing w:after="0" w:line="240" w:lineRule="auto"/>
        <w:jc w:val="both"/>
        <w:rPr>
          <w:rFonts w:ascii="Times New Roman" w:hAnsi="Times New Roman" w:cs="Times New Roman"/>
          <w:sz w:val="28"/>
          <w:szCs w:val="28"/>
        </w:rPr>
      </w:pPr>
      <w:r w:rsidRPr="006E361E">
        <w:rPr>
          <w:rFonts w:ascii="Times New Roman" w:hAnsi="Times New Roman" w:cs="Times New Roman"/>
          <w:sz w:val="28"/>
          <w:szCs w:val="28"/>
        </w:rPr>
        <w:t xml:space="preserve">În etapa de funcţionare a obiectivului, deşeurile rezultate în urma </w:t>
      </w:r>
      <w:r w:rsidR="000454F0">
        <w:rPr>
          <w:rFonts w:ascii="Times New Roman" w:hAnsi="Times New Roman" w:cs="Times New Roman"/>
          <w:sz w:val="28"/>
          <w:szCs w:val="28"/>
        </w:rPr>
        <w:t>activitatii</w:t>
      </w:r>
      <w:r w:rsidRPr="006E361E">
        <w:rPr>
          <w:rFonts w:ascii="Times New Roman" w:hAnsi="Times New Roman" w:cs="Times New Roman"/>
          <w:sz w:val="28"/>
          <w:szCs w:val="28"/>
        </w:rPr>
        <w:t xml:space="preserve"> vor fi colectate selectiv, depozitate temporar în zone, pe platforme </w:t>
      </w:r>
      <w:r w:rsidR="000454F0">
        <w:rPr>
          <w:rFonts w:ascii="Times New Roman" w:hAnsi="Times New Roman" w:cs="Times New Roman"/>
          <w:sz w:val="28"/>
          <w:szCs w:val="28"/>
        </w:rPr>
        <w:t>amenajate</w:t>
      </w:r>
      <w:r w:rsidRPr="006E361E">
        <w:rPr>
          <w:rFonts w:ascii="Times New Roman" w:hAnsi="Times New Roman" w:cs="Times New Roman"/>
          <w:sz w:val="28"/>
          <w:szCs w:val="28"/>
        </w:rPr>
        <w:t>, de unde vor fi preluate în</w:t>
      </w:r>
      <w:r w:rsidR="000454F0">
        <w:rPr>
          <w:rFonts w:ascii="Times New Roman" w:hAnsi="Times New Roman" w:cs="Times New Roman"/>
          <w:sz w:val="28"/>
          <w:szCs w:val="28"/>
        </w:rPr>
        <w:t xml:space="preserve"> </w:t>
      </w:r>
      <w:r w:rsidRPr="006E361E">
        <w:rPr>
          <w:rFonts w:ascii="Times New Roman" w:hAnsi="Times New Roman" w:cs="Times New Roman"/>
          <w:sz w:val="28"/>
          <w:szCs w:val="28"/>
        </w:rPr>
        <w:t>vederea valorificării/eliminării de către operatori autorizaţi.</w:t>
      </w:r>
    </w:p>
    <w:p w14:paraId="2E40DBDE" w14:textId="12B288E4" w:rsidR="00A56932" w:rsidRDefault="00A56932" w:rsidP="00A56932">
      <w:pPr>
        <w:autoSpaceDE w:val="0"/>
        <w:autoSpaceDN w:val="0"/>
        <w:adjustRightInd w:val="0"/>
        <w:spacing w:after="0" w:line="240" w:lineRule="auto"/>
        <w:jc w:val="both"/>
        <w:rPr>
          <w:rFonts w:ascii="Times New Roman" w:hAnsi="Times New Roman" w:cs="Times New Roman"/>
          <w:sz w:val="28"/>
          <w:szCs w:val="28"/>
        </w:rPr>
      </w:pPr>
      <w:r w:rsidRPr="00A56932">
        <w:rPr>
          <w:rFonts w:ascii="Times New Roman" w:hAnsi="Times New Roman" w:cs="Times New Roman"/>
          <w:sz w:val="28"/>
          <w:szCs w:val="28"/>
        </w:rPr>
        <w:t>Principalul obiectiv al politicii privind deşeurile îl constituie prevenirea producerii acestora. Acesta reprezintă şi</w:t>
      </w:r>
      <w:r>
        <w:rPr>
          <w:rFonts w:ascii="Times New Roman" w:hAnsi="Times New Roman" w:cs="Times New Roman"/>
          <w:sz w:val="28"/>
          <w:szCs w:val="28"/>
        </w:rPr>
        <w:t xml:space="preserve"> </w:t>
      </w:r>
      <w:r w:rsidRPr="00A56932">
        <w:rPr>
          <w:rFonts w:ascii="Times New Roman" w:hAnsi="Times New Roman" w:cs="Times New Roman"/>
          <w:sz w:val="28"/>
          <w:szCs w:val="28"/>
        </w:rPr>
        <w:t>principala prioritate în ierarhia problematicii deşeurilor cuprinsă în Directiva cadru privind deşeurile.</w:t>
      </w:r>
    </w:p>
    <w:p w14:paraId="669423C3" w14:textId="77777777" w:rsidR="00A56932" w:rsidRPr="00FA02BB" w:rsidRDefault="00A56932" w:rsidP="000454F0">
      <w:pPr>
        <w:autoSpaceDE w:val="0"/>
        <w:autoSpaceDN w:val="0"/>
        <w:adjustRightInd w:val="0"/>
        <w:spacing w:after="0" w:line="240" w:lineRule="auto"/>
        <w:jc w:val="both"/>
        <w:rPr>
          <w:rFonts w:ascii="Times New Roman" w:hAnsi="Times New Roman" w:cs="Times New Roman"/>
          <w:sz w:val="28"/>
          <w:szCs w:val="28"/>
        </w:rPr>
      </w:pPr>
    </w:p>
    <w:p w14:paraId="7D0CBEE9" w14:textId="094D711A" w:rsidR="00117B13" w:rsidRDefault="00117B13" w:rsidP="00744B88">
      <w:pPr>
        <w:spacing w:after="0" w:line="240" w:lineRule="auto"/>
        <w:jc w:val="both"/>
        <w:rPr>
          <w:rFonts w:ascii="Times New Roman" w:eastAsia="Times New Roman" w:hAnsi="Times New Roman" w:cs="Times New Roman"/>
          <w:b/>
          <w:color w:val="444444"/>
          <w:sz w:val="28"/>
          <w:szCs w:val="28"/>
        </w:rPr>
      </w:pPr>
      <w:r w:rsidRPr="007B6D98">
        <w:rPr>
          <w:rFonts w:ascii="Times New Roman" w:eastAsia="Times New Roman" w:hAnsi="Times New Roman" w:cs="Times New Roman"/>
          <w:b/>
          <w:bCs/>
          <w:color w:val="222222"/>
          <w:sz w:val="28"/>
          <w:szCs w:val="28"/>
        </w:rPr>
        <w:lastRenderedPageBreak/>
        <w:t>-</w:t>
      </w:r>
      <w:r w:rsidRPr="007B6D98">
        <w:rPr>
          <w:rFonts w:ascii="Times New Roman" w:eastAsia="Times New Roman" w:hAnsi="Times New Roman" w:cs="Times New Roman"/>
          <w:b/>
          <w:color w:val="444444"/>
          <w:sz w:val="28"/>
          <w:szCs w:val="28"/>
        </w:rPr>
        <w:t> planul de gestionare a deșeurilor;</w:t>
      </w:r>
    </w:p>
    <w:p w14:paraId="60B3BEEC" w14:textId="77777777" w:rsidR="00A65148" w:rsidRPr="00A65148" w:rsidRDefault="00A65148" w:rsidP="00A65148">
      <w:pPr>
        <w:autoSpaceDE w:val="0"/>
        <w:autoSpaceDN w:val="0"/>
        <w:adjustRightInd w:val="0"/>
        <w:spacing w:after="0" w:line="240" w:lineRule="auto"/>
        <w:jc w:val="both"/>
        <w:rPr>
          <w:rFonts w:ascii="Times New Roman" w:hAnsi="Times New Roman" w:cs="Times New Roman"/>
          <w:sz w:val="28"/>
          <w:szCs w:val="28"/>
        </w:rPr>
      </w:pPr>
      <w:r w:rsidRPr="00A65148">
        <w:rPr>
          <w:rFonts w:ascii="Times New Roman" w:hAnsi="Times New Roman" w:cs="Times New Roman"/>
          <w:sz w:val="28"/>
          <w:szCs w:val="28"/>
        </w:rPr>
        <w:t>Principiile generale ale gestionării deşeurilor sunt concentrate în aşa-numita „ierarhie a gestionării deşeurilor”.</w:t>
      </w:r>
    </w:p>
    <w:p w14:paraId="7AF8A997" w14:textId="2D22A2D5" w:rsidR="00A65148" w:rsidRDefault="00A65148" w:rsidP="00A65148">
      <w:pPr>
        <w:autoSpaceDE w:val="0"/>
        <w:autoSpaceDN w:val="0"/>
        <w:adjustRightInd w:val="0"/>
        <w:spacing w:after="0" w:line="240" w:lineRule="auto"/>
        <w:jc w:val="both"/>
        <w:rPr>
          <w:rFonts w:ascii="Times New Roman" w:hAnsi="Times New Roman" w:cs="Times New Roman"/>
          <w:sz w:val="28"/>
          <w:szCs w:val="28"/>
        </w:rPr>
      </w:pPr>
      <w:r w:rsidRPr="00A65148">
        <w:rPr>
          <w:rFonts w:ascii="Times New Roman" w:hAnsi="Times New Roman" w:cs="Times New Roman"/>
          <w:sz w:val="28"/>
          <w:szCs w:val="28"/>
        </w:rPr>
        <w:t>Principalele priorităţi sunt prevenirea producţiei de deşeuri şi reducerea nocivităţii lor. Când nu se poate realiza</w:t>
      </w:r>
      <w:r>
        <w:rPr>
          <w:rFonts w:ascii="Times New Roman" w:hAnsi="Times New Roman" w:cs="Times New Roman"/>
          <w:sz w:val="28"/>
          <w:szCs w:val="28"/>
        </w:rPr>
        <w:t xml:space="preserve"> </w:t>
      </w:r>
      <w:r w:rsidRPr="00A65148">
        <w:rPr>
          <w:rFonts w:ascii="Times New Roman" w:hAnsi="Times New Roman" w:cs="Times New Roman"/>
          <w:sz w:val="28"/>
          <w:szCs w:val="28"/>
        </w:rPr>
        <w:t>nici una nici alta, deşeurile trebuie reutilizate, reciclate sau folosite ca sursă de energie (prin incinerare). În ultimă</w:t>
      </w:r>
      <w:r>
        <w:rPr>
          <w:rFonts w:ascii="Times New Roman" w:hAnsi="Times New Roman" w:cs="Times New Roman"/>
          <w:sz w:val="28"/>
          <w:szCs w:val="28"/>
        </w:rPr>
        <w:t xml:space="preserve"> </w:t>
      </w:r>
      <w:r w:rsidRPr="00A65148">
        <w:rPr>
          <w:rFonts w:ascii="Times New Roman" w:hAnsi="Times New Roman" w:cs="Times New Roman"/>
          <w:sz w:val="28"/>
          <w:szCs w:val="28"/>
        </w:rPr>
        <w:t>instanţă, deşeurile trebuie eliminate în condiţii de siguranţă.</w:t>
      </w:r>
    </w:p>
    <w:p w14:paraId="24CD8A17" w14:textId="7FC9B373" w:rsidR="00A45B42" w:rsidRDefault="00A45B42" w:rsidP="00A65148">
      <w:pPr>
        <w:autoSpaceDE w:val="0"/>
        <w:autoSpaceDN w:val="0"/>
        <w:adjustRightInd w:val="0"/>
        <w:spacing w:after="0" w:line="240" w:lineRule="auto"/>
        <w:jc w:val="both"/>
        <w:rPr>
          <w:rFonts w:ascii="Times New Roman" w:hAnsi="Times New Roman" w:cs="Times New Roman"/>
          <w:sz w:val="28"/>
          <w:szCs w:val="28"/>
        </w:rPr>
      </w:pPr>
      <w:r w:rsidRPr="00A45B42">
        <w:rPr>
          <w:rFonts w:ascii="Times New Roman" w:hAnsi="Times New Roman" w:cs="Times New Roman"/>
          <w:sz w:val="28"/>
          <w:szCs w:val="28"/>
        </w:rPr>
        <w:t>Colectarea deșeurilor se va realiza selectiv, pe amplasamentul obiectivului</w:t>
      </w:r>
    </w:p>
    <w:p w14:paraId="77F64F44" w14:textId="5B0628F6" w:rsidR="00A45B42" w:rsidRPr="00A45B42" w:rsidRDefault="00A45B42" w:rsidP="00A65148">
      <w:pPr>
        <w:autoSpaceDE w:val="0"/>
        <w:autoSpaceDN w:val="0"/>
        <w:adjustRightInd w:val="0"/>
        <w:spacing w:after="0" w:line="240" w:lineRule="auto"/>
        <w:jc w:val="both"/>
        <w:rPr>
          <w:rFonts w:ascii="Times New Roman" w:hAnsi="Times New Roman" w:cs="Times New Roman"/>
          <w:sz w:val="28"/>
          <w:szCs w:val="28"/>
        </w:rPr>
      </w:pPr>
      <w:r w:rsidRPr="00A45B42">
        <w:rPr>
          <w:rFonts w:ascii="Times New Roman" w:hAnsi="Times New Roman" w:cs="Times New Roman"/>
          <w:sz w:val="28"/>
          <w:szCs w:val="28"/>
        </w:rPr>
        <w:t>Transportul deșeurilor se va realiza prin firme specializate și atestate</w:t>
      </w:r>
    </w:p>
    <w:p w14:paraId="5E78DCDC" w14:textId="5DBDCCF8" w:rsidR="00A45B42" w:rsidRDefault="00A45B42" w:rsidP="00A45B42">
      <w:pPr>
        <w:autoSpaceDE w:val="0"/>
        <w:autoSpaceDN w:val="0"/>
        <w:adjustRightInd w:val="0"/>
        <w:spacing w:after="0" w:line="240" w:lineRule="auto"/>
        <w:jc w:val="both"/>
        <w:rPr>
          <w:rFonts w:ascii="Times New Roman" w:hAnsi="Times New Roman" w:cs="Times New Roman"/>
          <w:sz w:val="28"/>
          <w:szCs w:val="28"/>
        </w:rPr>
      </w:pPr>
    </w:p>
    <w:p w14:paraId="6D04EFCC" w14:textId="73F773E3" w:rsidR="00117B13" w:rsidRPr="008C2EEF" w:rsidRDefault="008C2EEF" w:rsidP="00117B13">
      <w:pPr>
        <w:spacing w:after="150" w:line="240" w:lineRule="auto"/>
        <w:jc w:val="both"/>
        <w:rPr>
          <w:rFonts w:ascii="Times New Roman" w:eastAsia="Times New Roman" w:hAnsi="Times New Roman" w:cs="Times New Roman"/>
          <w:sz w:val="28"/>
          <w:szCs w:val="28"/>
          <w:u w:val="single"/>
        </w:rPr>
      </w:pPr>
      <w:r w:rsidRPr="008C2EEF">
        <w:rPr>
          <w:rFonts w:ascii="Times New Roman" w:eastAsia="Times New Roman" w:hAnsi="Times New Roman" w:cs="Times New Roman"/>
          <w:b/>
          <w:bCs/>
          <w:color w:val="222222"/>
          <w:sz w:val="28"/>
          <w:szCs w:val="28"/>
          <w:u w:val="single"/>
        </w:rPr>
        <w:t>VI.A.</w:t>
      </w:r>
      <w:r w:rsidR="00117B13" w:rsidRPr="008C2EEF">
        <w:rPr>
          <w:rFonts w:ascii="Times New Roman" w:eastAsia="Times New Roman" w:hAnsi="Times New Roman" w:cs="Times New Roman"/>
          <w:b/>
          <w:bCs/>
          <w:color w:val="222222"/>
          <w:sz w:val="28"/>
          <w:szCs w:val="28"/>
          <w:u w:val="single"/>
        </w:rPr>
        <w:t>i)</w:t>
      </w:r>
      <w:r w:rsidR="00117B13" w:rsidRPr="008C2EEF">
        <w:rPr>
          <w:rFonts w:ascii="Times New Roman" w:eastAsia="Times New Roman" w:hAnsi="Times New Roman" w:cs="Times New Roman"/>
          <w:color w:val="444444"/>
          <w:sz w:val="28"/>
          <w:szCs w:val="28"/>
          <w:u w:val="single"/>
        </w:rPr>
        <w:t> </w:t>
      </w:r>
      <w:r>
        <w:rPr>
          <w:rFonts w:ascii="Times New Roman" w:eastAsia="Times New Roman" w:hAnsi="Times New Roman" w:cs="Times New Roman"/>
          <w:color w:val="444444"/>
          <w:sz w:val="28"/>
          <w:szCs w:val="28"/>
          <w:u w:val="single"/>
        </w:rPr>
        <w:t xml:space="preserve">- </w:t>
      </w:r>
      <w:r w:rsidR="00117B13" w:rsidRPr="008C2EEF">
        <w:rPr>
          <w:rFonts w:ascii="Times New Roman" w:eastAsia="Times New Roman" w:hAnsi="Times New Roman" w:cs="Times New Roman"/>
          <w:color w:val="444444"/>
          <w:sz w:val="28"/>
          <w:szCs w:val="28"/>
          <w:u w:val="single"/>
        </w:rPr>
        <w:t>gospodărirea substanțelor și preparatelor chimice periculoase:</w:t>
      </w:r>
    </w:p>
    <w:p w14:paraId="71704863" w14:textId="49A791EE" w:rsidR="00117B13" w:rsidRDefault="00117B13" w:rsidP="00B12B36">
      <w:pPr>
        <w:spacing w:after="0" w:line="240" w:lineRule="auto"/>
        <w:jc w:val="both"/>
        <w:rPr>
          <w:rFonts w:ascii="Times New Roman" w:eastAsia="Times New Roman" w:hAnsi="Times New Roman" w:cs="Times New Roman"/>
          <w:color w:val="444444"/>
          <w:sz w:val="28"/>
          <w:szCs w:val="28"/>
        </w:rPr>
      </w:pPr>
      <w:r w:rsidRPr="004F3DE6">
        <w:rPr>
          <w:rFonts w:ascii="Times New Roman" w:eastAsia="Times New Roman" w:hAnsi="Times New Roman" w:cs="Times New Roman"/>
          <w:b/>
          <w:bCs/>
          <w:color w:val="222222"/>
          <w:sz w:val="28"/>
          <w:szCs w:val="28"/>
        </w:rPr>
        <w:t>-</w:t>
      </w:r>
      <w:r w:rsidRPr="004F3DE6">
        <w:rPr>
          <w:rFonts w:ascii="Times New Roman" w:eastAsia="Times New Roman" w:hAnsi="Times New Roman" w:cs="Times New Roman"/>
          <w:color w:val="444444"/>
          <w:sz w:val="28"/>
          <w:szCs w:val="28"/>
        </w:rPr>
        <w:t> substanțele și preparatele chimice periculoase utilizate și/sau produse;</w:t>
      </w:r>
    </w:p>
    <w:p w14:paraId="654B7698" w14:textId="15D026C6" w:rsidR="00DA709E" w:rsidRPr="00DA709E" w:rsidRDefault="00DA709E" w:rsidP="00DA709E">
      <w:pPr>
        <w:spacing w:after="0"/>
        <w:jc w:val="both"/>
        <w:rPr>
          <w:rFonts w:ascii="Times New Roman" w:hAnsi="Times New Roman" w:cs="Times New Roman"/>
          <w:sz w:val="28"/>
          <w:szCs w:val="28"/>
        </w:rPr>
      </w:pPr>
      <w:r w:rsidRPr="00DA709E">
        <w:rPr>
          <w:rFonts w:ascii="Times New Roman" w:hAnsi="Times New Roman" w:cs="Times New Roman"/>
          <w:sz w:val="28"/>
          <w:szCs w:val="28"/>
        </w:rPr>
        <w:t xml:space="preserve">In cadrul  </w:t>
      </w:r>
      <w:r w:rsidR="00A820C7">
        <w:rPr>
          <w:rFonts w:ascii="Times New Roman" w:eastAsia="Times New Roman" w:hAnsi="Times New Roman" w:cs="Times New Roman"/>
          <w:sz w:val="28"/>
          <w:szCs w:val="28"/>
          <w:lang w:val="ro-RO" w:eastAsia="ar-SA"/>
        </w:rPr>
        <w:t>SC Carlin Tex Mob SRL</w:t>
      </w:r>
      <w:r w:rsidRPr="00DA709E">
        <w:rPr>
          <w:rFonts w:ascii="Times New Roman" w:hAnsi="Times New Roman" w:cs="Times New Roman"/>
          <w:sz w:val="28"/>
          <w:szCs w:val="28"/>
        </w:rPr>
        <w:t xml:space="preserve">, nu se </w:t>
      </w:r>
      <w:r>
        <w:rPr>
          <w:rFonts w:ascii="Times New Roman" w:hAnsi="Times New Roman" w:cs="Times New Roman"/>
          <w:sz w:val="28"/>
          <w:szCs w:val="28"/>
        </w:rPr>
        <w:t xml:space="preserve">vor </w:t>
      </w:r>
      <w:r w:rsidRPr="00DA709E">
        <w:rPr>
          <w:rFonts w:ascii="Times New Roman" w:hAnsi="Times New Roman" w:cs="Times New Roman"/>
          <w:sz w:val="28"/>
          <w:szCs w:val="28"/>
        </w:rPr>
        <w:t>utiliza substante  toxice si periculoase in cantitati care sa faca obiectul  analizei societatii din punctul de vedere al incadrarii in prevederile  HG 804/2007 (Directiva europeana SEVESO II).</w:t>
      </w:r>
    </w:p>
    <w:p w14:paraId="684CCC6E" w14:textId="77777777" w:rsidR="00DA709E" w:rsidRPr="00D35209" w:rsidRDefault="00DA709E" w:rsidP="009F68DB">
      <w:pPr>
        <w:autoSpaceDE w:val="0"/>
        <w:autoSpaceDN w:val="0"/>
        <w:adjustRightInd w:val="0"/>
        <w:spacing w:after="0" w:line="240" w:lineRule="auto"/>
        <w:jc w:val="both"/>
        <w:rPr>
          <w:rFonts w:ascii="Times New Roman" w:hAnsi="Times New Roman" w:cs="Times New Roman"/>
          <w:sz w:val="28"/>
          <w:szCs w:val="28"/>
        </w:rPr>
      </w:pPr>
    </w:p>
    <w:p w14:paraId="210AA85B" w14:textId="77777777" w:rsidR="009F68DB" w:rsidRPr="004F3DE6" w:rsidRDefault="009F68DB" w:rsidP="009F68DB">
      <w:pPr>
        <w:spacing w:after="0" w:line="240" w:lineRule="auto"/>
        <w:jc w:val="both"/>
        <w:rPr>
          <w:rFonts w:ascii="Times New Roman" w:eastAsia="Times New Roman" w:hAnsi="Times New Roman" w:cs="Times New Roman"/>
          <w:color w:val="444444"/>
          <w:sz w:val="28"/>
          <w:szCs w:val="28"/>
        </w:rPr>
      </w:pPr>
      <w:r w:rsidRPr="004F3DE6">
        <w:rPr>
          <w:rFonts w:ascii="Times New Roman" w:eastAsia="Times New Roman" w:hAnsi="Times New Roman" w:cs="Times New Roman"/>
          <w:b/>
          <w:bCs/>
          <w:color w:val="222222"/>
          <w:sz w:val="28"/>
          <w:szCs w:val="28"/>
        </w:rPr>
        <w:t>-</w:t>
      </w:r>
      <w:r w:rsidRPr="004F3DE6">
        <w:rPr>
          <w:rFonts w:ascii="Times New Roman" w:eastAsia="Times New Roman" w:hAnsi="Times New Roman" w:cs="Times New Roman"/>
          <w:color w:val="444444"/>
          <w:sz w:val="28"/>
          <w:szCs w:val="28"/>
        </w:rPr>
        <w:t xml:space="preserve"> modul de gospodărire a substanțelor și preparatelor chimice periculoase și asigurarea </w:t>
      </w:r>
      <w:r>
        <w:rPr>
          <w:rFonts w:ascii="Times New Roman" w:eastAsia="Times New Roman" w:hAnsi="Times New Roman" w:cs="Times New Roman"/>
          <w:color w:val="444444"/>
          <w:sz w:val="28"/>
          <w:szCs w:val="28"/>
        </w:rPr>
        <w:t xml:space="preserve">  </w:t>
      </w:r>
      <w:r w:rsidRPr="004F3DE6">
        <w:rPr>
          <w:rFonts w:ascii="Times New Roman" w:eastAsia="Times New Roman" w:hAnsi="Times New Roman" w:cs="Times New Roman"/>
          <w:color w:val="444444"/>
          <w:sz w:val="28"/>
          <w:szCs w:val="28"/>
        </w:rPr>
        <w:t>condițiilor de protecție a factorilor de mediu și a sănătății populației.</w:t>
      </w:r>
    </w:p>
    <w:p w14:paraId="75EA870F" w14:textId="12AE98D3" w:rsidR="004314FA" w:rsidRDefault="00A5292D" w:rsidP="00756562">
      <w:pPr>
        <w:widowControl w:val="0"/>
        <w:tabs>
          <w:tab w:val="left" w:pos="-1418"/>
        </w:tabs>
        <w:spacing w:after="0" w:line="240" w:lineRule="auto"/>
        <w:jc w:val="both"/>
        <w:rPr>
          <w:rFonts w:ascii="Times New Roman" w:eastAsia="Batang" w:hAnsi="Times New Roman" w:cs="Times New Roman"/>
          <w:snapToGrid w:val="0"/>
          <w:sz w:val="28"/>
          <w:szCs w:val="28"/>
          <w:lang w:val="ro-RO"/>
        </w:rPr>
      </w:pPr>
      <w:r>
        <w:rPr>
          <w:rFonts w:ascii="Times New Roman" w:hAnsi="Times New Roman" w:cs="Times New Roman"/>
          <w:sz w:val="28"/>
          <w:szCs w:val="28"/>
        </w:rPr>
        <w:t>Nu este cazul</w:t>
      </w:r>
    </w:p>
    <w:p w14:paraId="3FB20916" w14:textId="77777777" w:rsidR="00756562" w:rsidRPr="00756562" w:rsidRDefault="00756562" w:rsidP="00756562">
      <w:pPr>
        <w:widowControl w:val="0"/>
        <w:tabs>
          <w:tab w:val="left" w:pos="-1418"/>
        </w:tabs>
        <w:spacing w:after="0" w:line="240" w:lineRule="auto"/>
        <w:jc w:val="both"/>
        <w:rPr>
          <w:rFonts w:ascii="Times New Roman" w:eastAsia="Batang" w:hAnsi="Times New Roman" w:cs="Times New Roman"/>
          <w:snapToGrid w:val="0"/>
          <w:sz w:val="28"/>
          <w:szCs w:val="28"/>
          <w:lang w:val="ro-RO"/>
        </w:rPr>
      </w:pPr>
    </w:p>
    <w:p w14:paraId="42675ED6" w14:textId="4BC56D9E" w:rsidR="00117B13" w:rsidRDefault="008C2EEF" w:rsidP="008B469C">
      <w:pPr>
        <w:spacing w:after="0" w:line="240" w:lineRule="auto"/>
        <w:jc w:val="both"/>
        <w:rPr>
          <w:rFonts w:ascii="Times New Roman" w:eastAsia="Times New Roman" w:hAnsi="Times New Roman" w:cs="Times New Roman"/>
          <w:i/>
          <w:color w:val="444444"/>
          <w:sz w:val="28"/>
          <w:szCs w:val="28"/>
        </w:rPr>
      </w:pPr>
      <w:r>
        <w:rPr>
          <w:rFonts w:ascii="Times New Roman" w:eastAsia="Times New Roman" w:hAnsi="Times New Roman" w:cs="Times New Roman"/>
          <w:b/>
          <w:bCs/>
          <w:color w:val="222222"/>
          <w:sz w:val="28"/>
          <w:szCs w:val="28"/>
        </w:rPr>
        <w:t xml:space="preserve">VI. </w:t>
      </w:r>
      <w:r w:rsidR="00117B13" w:rsidRPr="00117B13">
        <w:rPr>
          <w:rFonts w:ascii="Times New Roman" w:eastAsia="Times New Roman" w:hAnsi="Times New Roman" w:cs="Times New Roman"/>
          <w:b/>
          <w:bCs/>
          <w:color w:val="222222"/>
          <w:sz w:val="28"/>
          <w:szCs w:val="28"/>
        </w:rPr>
        <w:t>B.</w:t>
      </w:r>
      <w:r w:rsidR="00117B13" w:rsidRPr="00117B13">
        <w:rPr>
          <w:rFonts w:ascii="Times New Roman" w:eastAsia="Times New Roman" w:hAnsi="Times New Roman" w:cs="Times New Roman"/>
          <w:color w:val="444444"/>
          <w:sz w:val="28"/>
          <w:szCs w:val="28"/>
        </w:rPr>
        <w:t> </w:t>
      </w:r>
      <w:r w:rsidR="00117B13" w:rsidRPr="00117B13">
        <w:rPr>
          <w:rFonts w:ascii="Times New Roman" w:eastAsia="Times New Roman" w:hAnsi="Times New Roman" w:cs="Times New Roman"/>
          <w:i/>
          <w:color w:val="444444"/>
          <w:sz w:val="28"/>
          <w:szCs w:val="28"/>
        </w:rPr>
        <w:t>Utilizarea resurselor naturale, în special a solului, a terenurilor, a apei și a biodiversității.</w:t>
      </w:r>
    </w:p>
    <w:p w14:paraId="4F755DE3" w14:textId="751A7A1E" w:rsidR="00F77884" w:rsidRPr="004A085C" w:rsidRDefault="00A5292D" w:rsidP="00055EC0">
      <w:pPr>
        <w:pStyle w:val="Corptext2"/>
        <w:spacing w:after="0" w:line="240" w:lineRule="auto"/>
        <w:jc w:val="both"/>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lang w:val="ro-RO" w:eastAsia="ar-SA"/>
        </w:rPr>
        <w:t>Nu este cazul</w:t>
      </w:r>
    </w:p>
    <w:p w14:paraId="577A0F4F" w14:textId="13CBB4C8" w:rsidR="00F77884" w:rsidRPr="00F77884" w:rsidRDefault="00F77884" w:rsidP="00055EC0">
      <w:pPr>
        <w:autoSpaceDE w:val="0"/>
        <w:spacing w:after="0" w:line="240" w:lineRule="auto"/>
        <w:jc w:val="both"/>
        <w:rPr>
          <w:rFonts w:ascii="Times New Roman" w:eastAsia="Times New Roman" w:hAnsi="Times New Roman" w:cs="Times New Roman"/>
          <w:sz w:val="28"/>
          <w:szCs w:val="28"/>
          <w:lang w:val="ro-RO" w:eastAsia="ar-SA"/>
        </w:rPr>
      </w:pPr>
      <w:r w:rsidRPr="00F77884">
        <w:rPr>
          <w:rFonts w:ascii="Times New Roman" w:eastAsia="Times New Roman" w:hAnsi="Times New Roman" w:cs="Times New Roman"/>
          <w:sz w:val="28"/>
          <w:szCs w:val="28"/>
          <w:lang w:val="ro-RO" w:eastAsia="ar-SA"/>
        </w:rPr>
        <w:t xml:space="preserve">- pământul excavat rezultat din săpăturile pentru fundaţiile constructiilor, va fi utilizat ca material de umplutură pentru sistematizarea pe verticală a terenului, amenajarea terasamentelor şi amenajarea infrastructurii; </w:t>
      </w:r>
    </w:p>
    <w:p w14:paraId="00AA354D" w14:textId="77777777" w:rsidR="00F77884" w:rsidRPr="00F77884" w:rsidRDefault="00F77884" w:rsidP="00F77884">
      <w:pPr>
        <w:autoSpaceDE w:val="0"/>
        <w:spacing w:after="0" w:line="240" w:lineRule="auto"/>
        <w:jc w:val="both"/>
        <w:rPr>
          <w:rFonts w:ascii="Times New Roman" w:eastAsia="Times New Roman" w:hAnsi="Times New Roman" w:cs="Times New Roman"/>
          <w:sz w:val="28"/>
          <w:szCs w:val="28"/>
          <w:lang w:val="ro-RO" w:eastAsia="ar-SA"/>
        </w:rPr>
      </w:pPr>
      <w:r w:rsidRPr="00F77884">
        <w:rPr>
          <w:rFonts w:ascii="Times New Roman" w:eastAsia="Times New Roman" w:hAnsi="Times New Roman" w:cs="Times New Roman"/>
          <w:sz w:val="28"/>
          <w:szCs w:val="28"/>
          <w:lang w:val="ro-RO" w:eastAsia="ar-SA"/>
        </w:rPr>
        <w:t>- proiectul nu utilizeaza si nu afecteaza biodiversitatea.</w:t>
      </w:r>
    </w:p>
    <w:p w14:paraId="0DC94D86" w14:textId="77777777" w:rsidR="00A03698" w:rsidRPr="00117B13" w:rsidRDefault="00A03698" w:rsidP="00117B13">
      <w:pPr>
        <w:spacing w:after="150" w:line="240" w:lineRule="auto"/>
        <w:jc w:val="both"/>
        <w:rPr>
          <w:rFonts w:ascii="Times New Roman" w:eastAsia="Times New Roman" w:hAnsi="Times New Roman" w:cs="Times New Roman"/>
          <w:i/>
          <w:sz w:val="28"/>
          <w:szCs w:val="28"/>
        </w:rPr>
      </w:pPr>
    </w:p>
    <w:p w14:paraId="12AE11BC" w14:textId="77777777" w:rsidR="00117B13" w:rsidRPr="00CA07D1" w:rsidRDefault="00117B13" w:rsidP="00D47D89">
      <w:pPr>
        <w:spacing w:after="0" w:line="240" w:lineRule="auto"/>
        <w:jc w:val="both"/>
        <w:rPr>
          <w:rFonts w:ascii="Times New Roman" w:eastAsia="Times New Roman" w:hAnsi="Times New Roman" w:cs="Times New Roman"/>
          <w:b/>
          <w:sz w:val="28"/>
          <w:szCs w:val="28"/>
        </w:rPr>
      </w:pPr>
      <w:r w:rsidRPr="00CA07D1">
        <w:rPr>
          <w:rFonts w:ascii="Times New Roman" w:eastAsia="Times New Roman" w:hAnsi="Times New Roman" w:cs="Times New Roman"/>
          <w:b/>
          <w:bCs/>
          <w:color w:val="222222"/>
          <w:sz w:val="28"/>
          <w:szCs w:val="28"/>
        </w:rPr>
        <w:t>VII.</w:t>
      </w:r>
      <w:r w:rsidRPr="00CA07D1">
        <w:rPr>
          <w:rFonts w:ascii="Times New Roman" w:eastAsia="Times New Roman" w:hAnsi="Times New Roman" w:cs="Times New Roman"/>
          <w:b/>
          <w:color w:val="444444"/>
          <w:sz w:val="28"/>
          <w:szCs w:val="28"/>
        </w:rPr>
        <w:t> Descrierea aspectelor de mediu susceptibile a fi afectate în mod semnificativ de proiect:</w:t>
      </w:r>
    </w:p>
    <w:p w14:paraId="3AEB128B" w14:textId="1D84E28D" w:rsidR="00117B13" w:rsidRDefault="00117B13" w:rsidP="00D47D89">
      <w:pPr>
        <w:spacing w:after="0" w:line="240" w:lineRule="auto"/>
        <w:jc w:val="both"/>
        <w:rPr>
          <w:rFonts w:ascii="Times New Roman" w:eastAsia="Times New Roman" w:hAnsi="Times New Roman" w:cs="Times New Roman"/>
          <w:color w:val="444444"/>
          <w:sz w:val="28"/>
          <w:szCs w:val="28"/>
        </w:rPr>
      </w:pPr>
      <w:r w:rsidRPr="00CA07D1">
        <w:rPr>
          <w:rFonts w:ascii="Times New Roman" w:eastAsia="Times New Roman" w:hAnsi="Times New Roman" w:cs="Times New Roman"/>
          <w:b/>
          <w:bCs/>
          <w:color w:val="222222"/>
          <w:sz w:val="28"/>
          <w:szCs w:val="28"/>
        </w:rPr>
        <w:t>-</w:t>
      </w:r>
      <w:r w:rsidRPr="00CA07D1">
        <w:rPr>
          <w:rFonts w:ascii="Times New Roman" w:eastAsia="Times New Roman" w:hAnsi="Times New Roman" w:cs="Times New Roman"/>
          <w:color w:val="444444"/>
          <w:sz w:val="28"/>
          <w:szCs w:val="28"/>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43685288" w14:textId="77777777" w:rsidR="00082C93" w:rsidRDefault="00082C93" w:rsidP="00657F43">
      <w:pPr>
        <w:autoSpaceDE w:val="0"/>
        <w:autoSpaceDN w:val="0"/>
        <w:adjustRightInd w:val="0"/>
        <w:spacing w:after="0" w:line="240" w:lineRule="auto"/>
        <w:jc w:val="both"/>
        <w:rPr>
          <w:rFonts w:ascii="Times New Roman" w:hAnsi="Times New Roman" w:cs="Times New Roman"/>
          <w:i/>
          <w:iCs/>
          <w:sz w:val="28"/>
          <w:szCs w:val="28"/>
        </w:rPr>
      </w:pPr>
    </w:p>
    <w:p w14:paraId="5017B2AE" w14:textId="7968C55C" w:rsidR="00DA2D58" w:rsidRDefault="009A001D" w:rsidP="00657F4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sz w:val="28"/>
          <w:szCs w:val="28"/>
        </w:rPr>
        <w:lastRenderedPageBreak/>
        <w:t xml:space="preserve">  </w:t>
      </w:r>
      <w:r w:rsidR="00657F43" w:rsidRPr="00657F43">
        <w:rPr>
          <w:rFonts w:ascii="Times New Roman" w:hAnsi="Times New Roman" w:cs="Times New Roman"/>
          <w:i/>
          <w:iCs/>
          <w:sz w:val="28"/>
          <w:szCs w:val="28"/>
        </w:rPr>
        <w:t>Impactul asupra populației și asupra sănătății populației</w:t>
      </w:r>
      <w:r w:rsidR="00657F43">
        <w:rPr>
          <w:rFonts w:ascii="Times New Roman" w:hAnsi="Times New Roman" w:cs="Times New Roman"/>
          <w:i/>
          <w:iCs/>
          <w:sz w:val="28"/>
          <w:szCs w:val="28"/>
        </w:rPr>
        <w:t xml:space="preserve">: </w:t>
      </w:r>
    </w:p>
    <w:p w14:paraId="6D99BB50" w14:textId="7D4D93F4" w:rsidR="007E2173" w:rsidRPr="007E2173" w:rsidRDefault="00DA2D58" w:rsidP="009768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In urma analizarii activitatii (amplasament, procese tehnologice, masuri pentru protectia mediului implementate de societate) se poate concluziona ca nu se va </w:t>
      </w:r>
      <w:r w:rsidR="009F68DB">
        <w:rPr>
          <w:rFonts w:ascii="Times New Roman" w:hAnsi="Times New Roman" w:cs="Times New Roman"/>
          <w:color w:val="000000"/>
          <w:sz w:val="28"/>
          <w:szCs w:val="28"/>
        </w:rPr>
        <w:t>g</w:t>
      </w:r>
      <w:r>
        <w:rPr>
          <w:rFonts w:ascii="Times New Roman" w:hAnsi="Times New Roman" w:cs="Times New Roman"/>
          <w:color w:val="000000"/>
          <w:sz w:val="28"/>
          <w:szCs w:val="28"/>
        </w:rPr>
        <w:t>enera un impact negativ asupra populatiei</w:t>
      </w:r>
      <w:r w:rsidR="009768D5">
        <w:rPr>
          <w:rFonts w:ascii="Times New Roman" w:hAnsi="Times New Roman" w:cs="Times New Roman"/>
          <w:color w:val="000000"/>
          <w:sz w:val="28"/>
          <w:szCs w:val="28"/>
        </w:rPr>
        <w:t xml:space="preserve">. </w:t>
      </w:r>
      <w:r w:rsidR="007E2173" w:rsidRPr="007E2173">
        <w:rPr>
          <w:rFonts w:ascii="Times New Roman" w:hAnsi="Times New Roman" w:cs="Times New Roman"/>
          <w:sz w:val="28"/>
          <w:szCs w:val="28"/>
        </w:rPr>
        <w:t xml:space="preserve">Având în vedere caracteristicile tehnice ale proiectului se constată că impactul asupra tuturor factorilor de mediu, precum și asupra populației, sănătății umane, folosințelor, bunurilor materiale, peisajului și patrimoniului istoric și cultural va fi </w:t>
      </w:r>
      <w:r w:rsidR="007E2173" w:rsidRPr="007E2173">
        <w:rPr>
          <w:sz w:val="28"/>
          <w:szCs w:val="28"/>
        </w:rPr>
        <w:t>u</w:t>
      </w:r>
      <w:r w:rsidR="007E2173" w:rsidRPr="007E2173">
        <w:rPr>
          <w:rFonts w:ascii="Times New Roman" w:hAnsi="Times New Roman" w:cs="Times New Roman"/>
          <w:sz w:val="28"/>
          <w:szCs w:val="28"/>
        </w:rPr>
        <w:t>nul sau minor și nesemnificativ, după caz, întrucât acest impact va fi generat pe o perioadă scurtă de timp aferentă execuției lucrărilor de construcție și va fi localizat doar pe amplasamentul analizat.</w:t>
      </w:r>
    </w:p>
    <w:p w14:paraId="055A082F" w14:textId="77777777" w:rsidR="00082C93" w:rsidRDefault="00082C93" w:rsidP="00657F43">
      <w:pPr>
        <w:autoSpaceDE w:val="0"/>
        <w:autoSpaceDN w:val="0"/>
        <w:adjustRightInd w:val="0"/>
        <w:spacing w:after="0" w:line="240" w:lineRule="auto"/>
        <w:jc w:val="both"/>
        <w:rPr>
          <w:rFonts w:ascii="Times New Roman" w:hAnsi="Times New Roman" w:cs="Times New Roman"/>
          <w:i/>
          <w:iCs/>
          <w:sz w:val="28"/>
          <w:szCs w:val="28"/>
        </w:rPr>
      </w:pPr>
    </w:p>
    <w:p w14:paraId="24E9C9A6" w14:textId="77777777" w:rsidR="00A5292D" w:rsidRDefault="009A001D" w:rsidP="00657F43">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657F43" w:rsidRPr="00657F43">
        <w:rPr>
          <w:rFonts w:ascii="Times New Roman" w:hAnsi="Times New Roman" w:cs="Times New Roman"/>
          <w:i/>
          <w:iCs/>
          <w:sz w:val="28"/>
          <w:szCs w:val="28"/>
        </w:rPr>
        <w:t>Impactul asupra biodiversității</w:t>
      </w:r>
      <w:r w:rsidR="00657F43">
        <w:rPr>
          <w:rFonts w:ascii="Times New Roman" w:hAnsi="Times New Roman" w:cs="Times New Roman"/>
          <w:i/>
          <w:iCs/>
          <w:sz w:val="28"/>
          <w:szCs w:val="28"/>
        </w:rPr>
        <w:t xml:space="preserve"> : </w:t>
      </w:r>
    </w:p>
    <w:p w14:paraId="792FEBFD" w14:textId="77777777" w:rsidR="00A5292D" w:rsidRPr="007F38CC" w:rsidRDefault="00A5292D" w:rsidP="00A5292D">
      <w:pPr>
        <w:pStyle w:val="Default"/>
        <w:jc w:val="both"/>
        <w:rPr>
          <w:rFonts w:ascii="Times New Roman" w:hAnsi="Times New Roman" w:cs="Times New Roman"/>
          <w:color w:val="auto"/>
          <w:sz w:val="28"/>
          <w:szCs w:val="28"/>
          <w:lang w:eastAsia="ar-SA"/>
        </w:rPr>
      </w:pPr>
      <w:r w:rsidRPr="007F38CC">
        <w:rPr>
          <w:rFonts w:ascii="Times New Roman" w:hAnsi="Times New Roman" w:cs="Times New Roman"/>
          <w:color w:val="auto"/>
          <w:sz w:val="28"/>
          <w:szCs w:val="28"/>
          <w:lang w:eastAsia="ar-SA"/>
        </w:rPr>
        <w:t xml:space="preserve">Amplasamentul </w:t>
      </w:r>
      <w:r>
        <w:rPr>
          <w:rFonts w:ascii="Times New Roman" w:hAnsi="Times New Roman" w:cs="Times New Roman"/>
          <w:color w:val="auto"/>
          <w:sz w:val="28"/>
          <w:szCs w:val="28"/>
          <w:lang w:eastAsia="ar-SA"/>
        </w:rPr>
        <w:t>este</w:t>
      </w:r>
      <w:r w:rsidRPr="007F38CC">
        <w:rPr>
          <w:rFonts w:ascii="Times New Roman" w:hAnsi="Times New Roman" w:cs="Times New Roman"/>
          <w:color w:val="auto"/>
          <w:sz w:val="28"/>
          <w:szCs w:val="28"/>
          <w:lang w:eastAsia="ar-SA"/>
        </w:rPr>
        <w:t xml:space="preserve"> </w:t>
      </w:r>
      <w:r>
        <w:rPr>
          <w:rFonts w:ascii="Times New Roman" w:hAnsi="Times New Roman" w:cs="Times New Roman"/>
          <w:sz w:val="28"/>
          <w:szCs w:val="28"/>
          <w:lang w:bidi="en-US"/>
        </w:rPr>
        <w:t>cuprins in</w:t>
      </w:r>
      <w:r w:rsidRPr="007C1CCF">
        <w:rPr>
          <w:rFonts w:ascii="Times New Roman" w:hAnsi="Times New Roman" w:cs="Times New Roman"/>
          <w:color w:val="auto"/>
          <w:sz w:val="28"/>
          <w:szCs w:val="28"/>
          <w:lang w:bidi="en-US"/>
        </w:rPr>
        <w:t xml:space="preserve"> ari</w:t>
      </w:r>
      <w:r>
        <w:rPr>
          <w:rFonts w:ascii="Times New Roman" w:hAnsi="Times New Roman" w:cs="Times New Roman"/>
          <w:color w:val="auto"/>
          <w:sz w:val="28"/>
          <w:szCs w:val="28"/>
          <w:lang w:bidi="en-US"/>
        </w:rPr>
        <w:t>a</w:t>
      </w:r>
      <w:r w:rsidRPr="007C1CCF">
        <w:rPr>
          <w:rFonts w:ascii="Times New Roman" w:hAnsi="Times New Roman" w:cs="Times New Roman"/>
          <w:color w:val="auto"/>
          <w:sz w:val="28"/>
          <w:szCs w:val="28"/>
          <w:lang w:bidi="en-US"/>
        </w:rPr>
        <w:t xml:space="preserve"> protejat</w:t>
      </w:r>
      <w:r>
        <w:rPr>
          <w:rFonts w:ascii="Times New Roman" w:hAnsi="Times New Roman" w:cs="Times New Roman"/>
          <w:sz w:val="28"/>
          <w:szCs w:val="28"/>
          <w:lang w:bidi="en-US"/>
        </w:rPr>
        <w:t>a - S</w:t>
      </w:r>
      <w:r w:rsidRPr="007C1CCF">
        <w:rPr>
          <w:rFonts w:ascii="Times New Roman" w:hAnsi="Times New Roman" w:cs="Times New Roman"/>
          <w:color w:val="auto"/>
          <w:sz w:val="28"/>
          <w:szCs w:val="28"/>
          <w:lang w:bidi="en-US"/>
        </w:rPr>
        <w:t>it din reţeaua ecologică Natura 2000</w:t>
      </w:r>
      <w:r>
        <w:rPr>
          <w:rFonts w:ascii="Times New Roman" w:hAnsi="Times New Roman" w:cs="Times New Roman"/>
          <w:color w:val="auto"/>
          <w:sz w:val="28"/>
          <w:szCs w:val="28"/>
          <w:lang w:eastAsia="ar-SA"/>
        </w:rPr>
        <w:t xml:space="preserve"> </w:t>
      </w:r>
      <w:r w:rsidRPr="007F38CC">
        <w:rPr>
          <w:rFonts w:ascii="Times New Roman" w:hAnsi="Times New Roman" w:cs="Times New Roman"/>
          <w:color w:val="auto"/>
          <w:sz w:val="28"/>
          <w:szCs w:val="28"/>
          <w:lang w:eastAsia="ar-SA"/>
        </w:rPr>
        <w:t xml:space="preserve"> </w:t>
      </w:r>
      <w:r w:rsidRPr="00A86378">
        <w:rPr>
          <w:rFonts w:ascii="Times New Roman" w:hAnsi="Times New Roman" w:cs="Times New Roman"/>
          <w:b/>
          <w:bCs/>
          <w:i/>
          <w:iCs/>
          <w:color w:val="auto"/>
          <w:sz w:val="28"/>
          <w:szCs w:val="28"/>
          <w:lang w:eastAsia="ar-SA"/>
        </w:rPr>
        <w:t>ROSCI0364 - Râul Moldova între Tupilaţi şi Roman</w:t>
      </w:r>
      <w:r w:rsidRPr="007F38CC">
        <w:rPr>
          <w:rFonts w:ascii="Times New Roman" w:hAnsi="Times New Roman" w:cs="Times New Roman"/>
          <w:color w:val="auto"/>
          <w:sz w:val="28"/>
          <w:szCs w:val="28"/>
          <w:lang w:eastAsia="ar-SA"/>
        </w:rPr>
        <w:t xml:space="preserve">, declarat arie protejată sit Natura 2000 pentru protejarea habitatelor şi speciilor de floră şi faună sălbatică altele decât păsările, prin Ord. 2378/2011 pentru modificarea Ord. 1964/2007 privind instituirea regimului de arie naturală protejată a siturilor de importanţă comunitară tip SCI ca parte integrantă a Reţelei Ecologice Natura 2000. </w:t>
      </w:r>
    </w:p>
    <w:p w14:paraId="3E7D54E1" w14:textId="4DE1467E" w:rsidR="00A5292D" w:rsidRDefault="00A5292D" w:rsidP="00A5292D">
      <w:pPr>
        <w:autoSpaceDE w:val="0"/>
        <w:autoSpaceDN w:val="0"/>
        <w:adjustRightInd w:val="0"/>
        <w:spacing w:after="0" w:line="240" w:lineRule="auto"/>
        <w:rPr>
          <w:rFonts w:ascii="Times New Roman" w:hAnsi="Times New Roman" w:cs="Times New Roman"/>
          <w:sz w:val="28"/>
          <w:szCs w:val="28"/>
        </w:rPr>
      </w:pPr>
      <w:r w:rsidRPr="00AE5B31">
        <w:rPr>
          <w:rFonts w:ascii="Times New Roman" w:eastAsia="Times New Roman" w:hAnsi="Times New Roman" w:cs="Times New Roman"/>
          <w:sz w:val="28"/>
          <w:szCs w:val="28"/>
          <w:lang w:eastAsia="ar-SA"/>
        </w:rPr>
        <w:t>Realizarea proiectului</w:t>
      </w:r>
      <w:r>
        <w:rPr>
          <w:rFonts w:ascii="Times New Roman" w:eastAsia="Times New Roman" w:hAnsi="Times New Roman" w:cs="Times New Roman"/>
          <w:sz w:val="28"/>
          <w:szCs w:val="28"/>
          <w:lang w:eastAsia="ar-SA"/>
        </w:rPr>
        <w:t xml:space="preserve"> insa</w:t>
      </w:r>
      <w:r w:rsidRPr="00AE5B31">
        <w:rPr>
          <w:rFonts w:ascii="Times New Roman" w:eastAsia="Times New Roman" w:hAnsi="Times New Roman" w:cs="Times New Roman"/>
          <w:sz w:val="28"/>
          <w:szCs w:val="28"/>
          <w:lang w:eastAsia="ar-SA"/>
        </w:rPr>
        <w:t xml:space="preserve"> nu va presupune pierderea provizorie unor suprafeţe de habitate naturale şi semi-naturale</w:t>
      </w:r>
      <w:r>
        <w:rPr>
          <w:rFonts w:ascii="Times New Roman" w:eastAsia="Times New Roman" w:hAnsi="Times New Roman" w:cs="Times New Roman"/>
          <w:sz w:val="28"/>
          <w:szCs w:val="28"/>
          <w:lang w:eastAsia="ar-SA"/>
        </w:rPr>
        <w:t xml:space="preserve"> si nu este </w:t>
      </w:r>
      <w:r w:rsidRPr="00AE5B31">
        <w:rPr>
          <w:rFonts w:ascii="Times New Roman" w:hAnsi="Times New Roman" w:cs="Times New Roman"/>
          <w:sz w:val="28"/>
          <w:szCs w:val="28"/>
        </w:rPr>
        <w:t>în mǎsurǎ sǎ conducǎ la destabilizǎri ale populaţiilor locale sau regionale.</w:t>
      </w:r>
    </w:p>
    <w:p w14:paraId="565A39F2" w14:textId="4A865D7C" w:rsidR="00055EC0" w:rsidRDefault="00055EC0" w:rsidP="00A529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Prin implementarea proiectului nu va fi afectata integritatea sitului.</w:t>
      </w:r>
    </w:p>
    <w:p w14:paraId="5A9CD605" w14:textId="69F894B7" w:rsidR="00657F43" w:rsidRPr="00657F43" w:rsidRDefault="009A001D" w:rsidP="00D47D8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sz w:val="28"/>
          <w:szCs w:val="28"/>
        </w:rPr>
        <w:t xml:space="preserve">  </w:t>
      </w:r>
      <w:r w:rsidR="00657F43" w:rsidRPr="00657F43">
        <w:rPr>
          <w:rFonts w:ascii="Times New Roman" w:hAnsi="Times New Roman" w:cs="Times New Roman"/>
          <w:i/>
          <w:iCs/>
          <w:sz w:val="28"/>
          <w:szCs w:val="28"/>
        </w:rPr>
        <w:t>Impactul asupra factorului de mediu sol</w:t>
      </w:r>
      <w:r w:rsidR="00657F43">
        <w:rPr>
          <w:rFonts w:ascii="Times New Roman" w:hAnsi="Times New Roman" w:cs="Times New Roman"/>
          <w:i/>
          <w:iCs/>
          <w:sz w:val="28"/>
          <w:szCs w:val="28"/>
        </w:rPr>
        <w:t xml:space="preserve"> : </w:t>
      </w:r>
    </w:p>
    <w:p w14:paraId="169D8F02" w14:textId="20FD6D4D" w:rsidR="00657F43" w:rsidRPr="00657F43" w:rsidRDefault="00657F43" w:rsidP="00657F43">
      <w:pPr>
        <w:autoSpaceDE w:val="0"/>
        <w:autoSpaceDN w:val="0"/>
        <w:adjustRightInd w:val="0"/>
        <w:spacing w:after="0" w:line="240" w:lineRule="auto"/>
        <w:jc w:val="both"/>
        <w:rPr>
          <w:rFonts w:ascii="Times New Roman" w:hAnsi="Times New Roman" w:cs="Times New Roman"/>
          <w:color w:val="000000"/>
          <w:sz w:val="28"/>
          <w:szCs w:val="28"/>
        </w:rPr>
      </w:pPr>
      <w:r w:rsidRPr="00657F43">
        <w:rPr>
          <w:rFonts w:ascii="Times New Roman" w:hAnsi="Times New Roman" w:cs="Times New Roman"/>
          <w:color w:val="000000"/>
          <w:sz w:val="28"/>
          <w:szCs w:val="28"/>
        </w:rPr>
        <w:t>In cazul proiectului studiat, ocuparea terenului prin realizarea de construcții este una limitată, fiind afectată doar</w:t>
      </w:r>
      <w:r>
        <w:rPr>
          <w:rFonts w:ascii="Times New Roman" w:hAnsi="Times New Roman" w:cs="Times New Roman"/>
          <w:color w:val="000000"/>
          <w:sz w:val="28"/>
          <w:szCs w:val="28"/>
        </w:rPr>
        <w:t xml:space="preserve"> </w:t>
      </w:r>
      <w:r w:rsidRPr="00657F43">
        <w:rPr>
          <w:rFonts w:ascii="Times New Roman" w:hAnsi="Times New Roman" w:cs="Times New Roman"/>
          <w:color w:val="000000"/>
          <w:sz w:val="28"/>
          <w:szCs w:val="28"/>
        </w:rPr>
        <w:t>de amprenta obiectivului</w:t>
      </w:r>
      <w:r w:rsidR="005B23B5">
        <w:rPr>
          <w:rFonts w:ascii="Times New Roman" w:hAnsi="Times New Roman" w:cs="Times New Roman"/>
          <w:color w:val="000000"/>
          <w:sz w:val="28"/>
          <w:szCs w:val="28"/>
        </w:rPr>
        <w:t xml:space="preserve"> </w:t>
      </w:r>
    </w:p>
    <w:p w14:paraId="0DF40602" w14:textId="7538AD5E" w:rsidR="00657F43" w:rsidRDefault="00657F43" w:rsidP="00441322">
      <w:pPr>
        <w:spacing w:after="0" w:line="240" w:lineRule="auto"/>
        <w:jc w:val="both"/>
        <w:rPr>
          <w:rFonts w:ascii="Times New Roman" w:hAnsi="Times New Roman" w:cs="Times New Roman"/>
          <w:color w:val="000000"/>
          <w:sz w:val="28"/>
          <w:szCs w:val="28"/>
        </w:rPr>
      </w:pPr>
      <w:r w:rsidRPr="00657F43">
        <w:rPr>
          <w:rFonts w:ascii="Times New Roman" w:hAnsi="Times New Roman" w:cs="Times New Roman"/>
          <w:color w:val="000000"/>
          <w:sz w:val="28"/>
          <w:szCs w:val="28"/>
        </w:rPr>
        <w:t>Astfel, se poate conchide că impactul asupra factorului de mediu sol rămâne unul extrem de limitat, reversibil.</w:t>
      </w:r>
    </w:p>
    <w:p w14:paraId="32A7EA3C" w14:textId="1BC1F89B" w:rsidR="005B23B5" w:rsidRPr="005B23B5" w:rsidRDefault="005B23B5" w:rsidP="005B23B5">
      <w:pPr>
        <w:autoSpaceDE w:val="0"/>
        <w:autoSpaceDN w:val="0"/>
        <w:adjustRightInd w:val="0"/>
        <w:spacing w:after="0" w:line="240" w:lineRule="auto"/>
        <w:rPr>
          <w:rFonts w:ascii="Times New Roman" w:hAnsi="Times New Roman" w:cs="Times New Roman"/>
          <w:i/>
          <w:iCs/>
          <w:sz w:val="28"/>
          <w:szCs w:val="28"/>
        </w:rPr>
      </w:pPr>
      <w:r w:rsidRPr="005B23B5">
        <w:rPr>
          <w:rFonts w:ascii="Times New Roman" w:hAnsi="Times New Roman" w:cs="Times New Roman"/>
          <w:i/>
          <w:iCs/>
          <w:sz w:val="28"/>
          <w:szCs w:val="28"/>
        </w:rPr>
        <w:t>Impactul asupra factorului de mediu apă</w:t>
      </w:r>
    </w:p>
    <w:p w14:paraId="3A7AEDAD" w14:textId="1D675D7E" w:rsidR="00082C93" w:rsidRPr="00082C93" w:rsidRDefault="00082C93" w:rsidP="00082C93">
      <w:pPr>
        <w:pStyle w:val="Default"/>
        <w:jc w:val="both"/>
        <w:rPr>
          <w:rFonts w:ascii="Times New Roman" w:eastAsiaTheme="minorHAnsi" w:hAnsi="Times New Roman" w:cs="Times New Roman"/>
          <w:sz w:val="28"/>
          <w:szCs w:val="28"/>
        </w:rPr>
      </w:pPr>
      <w:r w:rsidRPr="00082C93">
        <w:rPr>
          <w:rFonts w:ascii="Times New Roman" w:eastAsiaTheme="minorHAnsi" w:hAnsi="Times New Roman" w:cs="Times New Roman"/>
          <w:sz w:val="28"/>
          <w:szCs w:val="28"/>
        </w:rPr>
        <w:t>Se preconizeaza că impactul asupra apelor de suprafață este minim datorat în principal distanței mari față de corpurile de apă de suprafață  (</w:t>
      </w:r>
      <w:r w:rsidR="00BE68A2">
        <w:rPr>
          <w:rFonts w:ascii="Times New Roman" w:eastAsiaTheme="minorHAnsi" w:hAnsi="Times New Roman" w:cs="Times New Roman"/>
          <w:sz w:val="28"/>
          <w:szCs w:val="28"/>
        </w:rPr>
        <w:t>cca.800 m</w:t>
      </w:r>
      <w:r w:rsidRPr="00082C93">
        <w:rPr>
          <w:rFonts w:ascii="Times New Roman" w:eastAsiaTheme="minorHAnsi" w:hAnsi="Times New Roman" w:cs="Times New Roman"/>
          <w:sz w:val="28"/>
          <w:szCs w:val="28"/>
        </w:rPr>
        <w:t xml:space="preserve">) și </w:t>
      </w:r>
      <w:r w:rsidR="00BE68A2">
        <w:rPr>
          <w:rFonts w:ascii="Times New Roman" w:eastAsiaTheme="minorHAnsi" w:hAnsi="Times New Roman" w:cs="Times New Roman"/>
          <w:sz w:val="28"/>
          <w:szCs w:val="28"/>
        </w:rPr>
        <w:t xml:space="preserve">a </w:t>
      </w:r>
      <w:r w:rsidRPr="00082C93">
        <w:rPr>
          <w:rFonts w:ascii="Times New Roman" w:eastAsiaTheme="minorHAnsi" w:hAnsi="Times New Roman" w:cs="Times New Roman"/>
          <w:sz w:val="28"/>
          <w:szCs w:val="28"/>
        </w:rPr>
        <w:t xml:space="preserve">amplorii lucrărilor. </w:t>
      </w:r>
    </w:p>
    <w:p w14:paraId="18FCD8F2" w14:textId="418A8E00" w:rsidR="00082C93" w:rsidRDefault="00082C93" w:rsidP="00082C93">
      <w:pPr>
        <w:pStyle w:val="Default"/>
        <w:jc w:val="both"/>
        <w:rPr>
          <w:rFonts w:ascii="Times New Roman" w:eastAsiaTheme="minorHAnsi" w:hAnsi="Times New Roman" w:cs="Times New Roman"/>
          <w:sz w:val="28"/>
          <w:szCs w:val="28"/>
        </w:rPr>
      </w:pPr>
      <w:r w:rsidRPr="00082C93">
        <w:rPr>
          <w:rFonts w:ascii="Times New Roman" w:eastAsiaTheme="minorHAnsi" w:hAnsi="Times New Roman" w:cs="Times New Roman"/>
          <w:sz w:val="28"/>
          <w:szCs w:val="28"/>
        </w:rPr>
        <w:t xml:space="preserve">În ceea ce privește posibilitatea de poluare a stratului freatic, se apreciază că și aceasta va fi </w:t>
      </w:r>
      <w:r w:rsidR="00BE68A2">
        <w:rPr>
          <w:rFonts w:ascii="Times New Roman" w:eastAsiaTheme="minorHAnsi" w:hAnsi="Times New Roman" w:cs="Times New Roman"/>
          <w:sz w:val="28"/>
          <w:szCs w:val="28"/>
        </w:rPr>
        <w:t>doar accidental</w:t>
      </w:r>
      <w:r w:rsidR="006B3246">
        <w:rPr>
          <w:rFonts w:ascii="Times New Roman" w:eastAsiaTheme="minorHAnsi" w:hAnsi="Times New Roman" w:cs="Times New Roman"/>
          <w:sz w:val="28"/>
          <w:szCs w:val="28"/>
        </w:rPr>
        <w:t>a</w:t>
      </w:r>
      <w:r w:rsidR="00BE68A2">
        <w:rPr>
          <w:rFonts w:ascii="Times New Roman" w:eastAsiaTheme="minorHAnsi" w:hAnsi="Times New Roman" w:cs="Times New Roman"/>
          <w:sz w:val="28"/>
          <w:szCs w:val="28"/>
        </w:rPr>
        <w:t xml:space="preserve"> si </w:t>
      </w:r>
      <w:r w:rsidRPr="00082C93">
        <w:rPr>
          <w:rFonts w:ascii="Times New Roman" w:eastAsiaTheme="minorHAnsi" w:hAnsi="Times New Roman" w:cs="Times New Roman"/>
          <w:sz w:val="28"/>
          <w:szCs w:val="28"/>
        </w:rPr>
        <w:t xml:space="preserve">relativ redusă. </w:t>
      </w:r>
    </w:p>
    <w:p w14:paraId="4B57BCF5" w14:textId="7FF8E2C2" w:rsidR="002442D6" w:rsidRDefault="009A001D" w:rsidP="00657F43">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657F43" w:rsidRPr="009A001D">
        <w:rPr>
          <w:rFonts w:ascii="Times New Roman" w:hAnsi="Times New Roman" w:cs="Times New Roman"/>
          <w:i/>
          <w:iCs/>
          <w:sz w:val="28"/>
          <w:szCs w:val="28"/>
        </w:rPr>
        <w:t>Impactul asupra factorului de mediu aer</w:t>
      </w:r>
      <w:r w:rsidR="000576BC">
        <w:rPr>
          <w:rFonts w:ascii="Times New Roman" w:hAnsi="Times New Roman" w:cs="Times New Roman"/>
          <w:i/>
          <w:iCs/>
          <w:sz w:val="28"/>
          <w:szCs w:val="28"/>
        </w:rPr>
        <w:t xml:space="preserve">:  </w:t>
      </w:r>
    </w:p>
    <w:p w14:paraId="675484B2" w14:textId="07E73137" w:rsidR="00657F43" w:rsidRDefault="00657F43" w:rsidP="00657F43">
      <w:pPr>
        <w:autoSpaceDE w:val="0"/>
        <w:autoSpaceDN w:val="0"/>
        <w:adjustRightInd w:val="0"/>
        <w:spacing w:after="0" w:line="240" w:lineRule="auto"/>
        <w:jc w:val="both"/>
        <w:rPr>
          <w:rFonts w:ascii="Times New Roman" w:hAnsi="Times New Roman" w:cs="Times New Roman"/>
          <w:color w:val="000000"/>
          <w:sz w:val="28"/>
          <w:szCs w:val="28"/>
        </w:rPr>
      </w:pPr>
      <w:r w:rsidRPr="00657F43">
        <w:rPr>
          <w:rFonts w:ascii="Times New Roman" w:hAnsi="Times New Roman" w:cs="Times New Roman"/>
          <w:color w:val="000000"/>
          <w:sz w:val="28"/>
          <w:szCs w:val="28"/>
        </w:rPr>
        <w:t>Pe durata de construcție și funcționare lipsesc surse de poluare semnificative ale aerului, precum și surse de</w:t>
      </w:r>
      <w:r w:rsidR="000576BC">
        <w:rPr>
          <w:rFonts w:ascii="Times New Roman" w:hAnsi="Times New Roman" w:cs="Times New Roman"/>
          <w:color w:val="000000"/>
          <w:sz w:val="28"/>
          <w:szCs w:val="28"/>
        </w:rPr>
        <w:t xml:space="preserve"> </w:t>
      </w:r>
      <w:r w:rsidRPr="00657F43">
        <w:rPr>
          <w:rFonts w:ascii="Times New Roman" w:hAnsi="Times New Roman" w:cs="Times New Roman"/>
          <w:color w:val="000000"/>
          <w:sz w:val="28"/>
          <w:szCs w:val="28"/>
        </w:rPr>
        <w:t>zgomot, vibratorii sau de generare a mirosurilor. Pentru etapele de construcție și de funcționare sunt prevăzute</w:t>
      </w:r>
      <w:r w:rsidR="000576BC">
        <w:rPr>
          <w:rFonts w:ascii="Times New Roman" w:hAnsi="Times New Roman" w:cs="Times New Roman"/>
          <w:color w:val="000000"/>
          <w:sz w:val="28"/>
          <w:szCs w:val="28"/>
        </w:rPr>
        <w:t xml:space="preserve"> </w:t>
      </w:r>
      <w:r w:rsidRPr="00657F43">
        <w:rPr>
          <w:rFonts w:ascii="Times New Roman" w:hAnsi="Times New Roman" w:cs="Times New Roman"/>
          <w:color w:val="000000"/>
          <w:sz w:val="28"/>
          <w:szCs w:val="28"/>
        </w:rPr>
        <w:t>măsuri de limitare, prevenire și eliminare a poluării aerului fiind astfel eliminate riscurile de poluare.</w:t>
      </w:r>
    </w:p>
    <w:p w14:paraId="39544C3C" w14:textId="0A2031ED" w:rsidR="00082C93" w:rsidRDefault="00082C93" w:rsidP="00082C93">
      <w:pPr>
        <w:spacing w:after="0" w:line="240" w:lineRule="auto"/>
        <w:jc w:val="both"/>
        <w:rPr>
          <w:rFonts w:ascii="Times New Roman" w:hAnsi="Times New Roman" w:cs="Times New Roman"/>
          <w:color w:val="000000"/>
          <w:sz w:val="28"/>
          <w:szCs w:val="28"/>
        </w:rPr>
      </w:pPr>
      <w:r w:rsidRPr="00082C93">
        <w:rPr>
          <w:rFonts w:ascii="Times New Roman" w:hAnsi="Times New Roman" w:cs="Times New Roman"/>
          <w:color w:val="000000"/>
          <w:sz w:val="28"/>
          <w:szCs w:val="28"/>
        </w:rPr>
        <w:t xml:space="preserve">Activitățile din șantier care pot avea un posibil impact asupra calității atmosferei din zonele de lucru și din zonele adiacente acestora, precum și traficul auto generat de existența șantierului (utilaje de construcții, vehicule transport materiale etc.) in zona. </w:t>
      </w:r>
      <w:r w:rsidRPr="00082C93">
        <w:rPr>
          <w:rFonts w:ascii="Times New Roman" w:hAnsi="Times New Roman" w:cs="Times New Roman"/>
          <w:color w:val="000000"/>
          <w:sz w:val="28"/>
          <w:szCs w:val="28"/>
        </w:rPr>
        <w:lastRenderedPageBreak/>
        <w:t>O apreciere a emisiilor specifice în perioada de construcție conduce la concluzia că acestea, în punctele de lucru sunt locale, punctiforme.</w:t>
      </w:r>
    </w:p>
    <w:p w14:paraId="209EA5FC" w14:textId="3D89C759" w:rsidR="007E2173" w:rsidRPr="007E2173" w:rsidRDefault="007E2173" w:rsidP="007E2173">
      <w:pPr>
        <w:pStyle w:val="Default"/>
        <w:jc w:val="both"/>
        <w:rPr>
          <w:rFonts w:ascii="Times New Roman" w:eastAsiaTheme="minorHAnsi" w:hAnsi="Times New Roman" w:cs="Times New Roman"/>
          <w:i/>
          <w:iCs/>
          <w:color w:val="auto"/>
          <w:sz w:val="28"/>
          <w:szCs w:val="28"/>
        </w:rPr>
      </w:pPr>
      <w:r w:rsidRPr="009A001D">
        <w:rPr>
          <w:rFonts w:ascii="Times New Roman" w:hAnsi="Times New Roman" w:cs="Times New Roman"/>
          <w:i/>
          <w:iCs/>
          <w:sz w:val="28"/>
          <w:szCs w:val="28"/>
        </w:rPr>
        <w:t xml:space="preserve">Impactul asupra factorului </w:t>
      </w:r>
      <w:r w:rsidRPr="007E2173">
        <w:rPr>
          <w:rFonts w:ascii="Times New Roman" w:eastAsiaTheme="minorHAnsi" w:hAnsi="Times New Roman" w:cs="Times New Roman"/>
          <w:i/>
          <w:iCs/>
          <w:color w:val="auto"/>
          <w:sz w:val="28"/>
          <w:szCs w:val="28"/>
        </w:rPr>
        <w:t xml:space="preserve">de mediu sol și subsol </w:t>
      </w:r>
    </w:p>
    <w:p w14:paraId="01528A7E" w14:textId="3317FFFC" w:rsidR="007E2173" w:rsidRPr="007E2173" w:rsidRDefault="007E2173" w:rsidP="007E2173">
      <w:pPr>
        <w:autoSpaceDE w:val="0"/>
        <w:autoSpaceDN w:val="0"/>
        <w:adjustRightInd w:val="0"/>
        <w:spacing w:after="0" w:line="240" w:lineRule="auto"/>
        <w:jc w:val="both"/>
        <w:rPr>
          <w:rFonts w:ascii="Times New Roman" w:hAnsi="Times New Roman" w:cs="Times New Roman"/>
          <w:color w:val="000000"/>
          <w:sz w:val="28"/>
          <w:szCs w:val="28"/>
        </w:rPr>
      </w:pPr>
      <w:r w:rsidRPr="007E2173">
        <w:rPr>
          <w:rFonts w:ascii="Times New Roman" w:hAnsi="Times New Roman" w:cs="Times New Roman"/>
          <w:color w:val="000000"/>
          <w:sz w:val="28"/>
          <w:szCs w:val="28"/>
        </w:rPr>
        <w:t xml:space="preserve">Impactul realizării investiției asupra factorului de mediu sol și subsol în perioada de execuție se estimeaza ca va fi moderat, manifestându-se local pe perioada construcției </w:t>
      </w:r>
    </w:p>
    <w:p w14:paraId="5697C45C" w14:textId="6D29EBB5" w:rsidR="007E2173" w:rsidRDefault="007E2173" w:rsidP="007E2173">
      <w:pPr>
        <w:autoSpaceDE w:val="0"/>
        <w:autoSpaceDN w:val="0"/>
        <w:adjustRightInd w:val="0"/>
        <w:spacing w:after="0" w:line="240" w:lineRule="auto"/>
        <w:jc w:val="both"/>
        <w:rPr>
          <w:rFonts w:ascii="Times New Roman" w:hAnsi="Times New Roman" w:cs="Times New Roman"/>
          <w:sz w:val="24"/>
          <w:szCs w:val="24"/>
        </w:rPr>
      </w:pPr>
      <w:r w:rsidRPr="007E2173">
        <w:rPr>
          <w:rFonts w:ascii="Times New Roman" w:hAnsi="Times New Roman" w:cs="Times New Roman"/>
          <w:color w:val="000000"/>
          <w:sz w:val="28"/>
          <w:szCs w:val="28"/>
        </w:rPr>
        <w:t xml:space="preserve">Efectele realizării investiției asupra factorului de mediu sol și subsol în perioada de execuție se estimeaza </w:t>
      </w:r>
      <w:r>
        <w:rPr>
          <w:rFonts w:ascii="Times New Roman" w:hAnsi="Times New Roman" w:cs="Times New Roman"/>
          <w:color w:val="000000"/>
          <w:sz w:val="28"/>
          <w:szCs w:val="28"/>
        </w:rPr>
        <w:t xml:space="preserve">va fi </w:t>
      </w:r>
      <w:r w:rsidRPr="005B23B5">
        <w:rPr>
          <w:rFonts w:ascii="Times New Roman" w:hAnsi="Times New Roman" w:cs="Times New Roman"/>
          <w:color w:val="000000"/>
          <w:sz w:val="28"/>
          <w:szCs w:val="28"/>
        </w:rPr>
        <w:t xml:space="preserve"> extrem de limitat</w:t>
      </w:r>
      <w:r w:rsidRPr="007E2173">
        <w:rPr>
          <w:rFonts w:ascii="Times New Roman" w:hAnsi="Times New Roman" w:cs="Times New Roman"/>
          <w:color w:val="000000"/>
          <w:sz w:val="28"/>
          <w:szCs w:val="28"/>
        </w:rPr>
        <w:t xml:space="preserve">, manifestându-se doar local pe perioada construcției </w:t>
      </w:r>
      <w:r>
        <w:rPr>
          <w:rFonts w:ascii="Times New Roman" w:hAnsi="Times New Roman" w:cs="Times New Roman"/>
          <w:color w:val="000000"/>
          <w:sz w:val="28"/>
          <w:szCs w:val="28"/>
        </w:rPr>
        <w:t xml:space="preserve">va fi </w:t>
      </w:r>
      <w:r w:rsidRPr="005B23B5">
        <w:rPr>
          <w:rFonts w:ascii="Times New Roman" w:hAnsi="Times New Roman" w:cs="Times New Roman"/>
          <w:color w:val="000000"/>
          <w:sz w:val="28"/>
          <w:szCs w:val="28"/>
        </w:rPr>
        <w:t xml:space="preserve"> extrem de limitat</w:t>
      </w:r>
      <w:r w:rsidRPr="00235748">
        <w:rPr>
          <w:rFonts w:ascii="Times New Roman" w:hAnsi="Times New Roman" w:cs="Times New Roman"/>
          <w:sz w:val="24"/>
          <w:szCs w:val="24"/>
        </w:rPr>
        <w:t xml:space="preserve">. </w:t>
      </w:r>
    </w:p>
    <w:p w14:paraId="746DD659" w14:textId="49AFDE02" w:rsidR="00657F43" w:rsidRPr="00657F43" w:rsidRDefault="00082C93" w:rsidP="00657F4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sz w:val="28"/>
          <w:szCs w:val="28"/>
        </w:rPr>
        <w:t xml:space="preserve">  </w:t>
      </w:r>
      <w:r w:rsidR="00657F43" w:rsidRPr="009A001D">
        <w:rPr>
          <w:rFonts w:ascii="Times New Roman" w:hAnsi="Times New Roman" w:cs="Times New Roman"/>
          <w:i/>
          <w:iCs/>
          <w:sz w:val="28"/>
          <w:szCs w:val="28"/>
        </w:rPr>
        <w:t>Impactul direct</w:t>
      </w:r>
      <w:r w:rsidR="000576BC">
        <w:rPr>
          <w:rFonts w:ascii="Times New Roman" w:hAnsi="Times New Roman" w:cs="Times New Roman"/>
          <w:i/>
          <w:iCs/>
          <w:sz w:val="28"/>
          <w:szCs w:val="28"/>
        </w:rPr>
        <w:t xml:space="preserve">:  </w:t>
      </w:r>
      <w:r w:rsidR="00657F43" w:rsidRPr="00657F43">
        <w:rPr>
          <w:rFonts w:ascii="Times New Roman" w:hAnsi="Times New Roman" w:cs="Times New Roman"/>
          <w:color w:val="000000"/>
          <w:sz w:val="28"/>
          <w:szCs w:val="28"/>
        </w:rPr>
        <w:t>Reprezintă totalitatea efectelor asupra mediului cauzate de însăşi implementarea unui proiect. Impactul direct se va manifesta:</w:t>
      </w:r>
    </w:p>
    <w:p w14:paraId="34C50925" w14:textId="77777777" w:rsidR="00657F43" w:rsidRPr="00657F43" w:rsidRDefault="00657F43" w:rsidP="00657F43">
      <w:pPr>
        <w:autoSpaceDE w:val="0"/>
        <w:autoSpaceDN w:val="0"/>
        <w:adjustRightInd w:val="0"/>
        <w:spacing w:after="0" w:line="240" w:lineRule="auto"/>
        <w:jc w:val="both"/>
        <w:rPr>
          <w:rFonts w:ascii="Times New Roman" w:hAnsi="Times New Roman" w:cs="Times New Roman"/>
          <w:color w:val="000000"/>
          <w:sz w:val="28"/>
          <w:szCs w:val="28"/>
        </w:rPr>
      </w:pPr>
      <w:r w:rsidRPr="00657F43">
        <w:rPr>
          <w:rFonts w:ascii="Times New Roman" w:hAnsi="Times New Roman" w:cs="Times New Roman"/>
          <w:color w:val="000000"/>
          <w:sz w:val="28"/>
          <w:szCs w:val="28"/>
        </w:rPr>
        <w:t>In etapa de construire asupra:</w:t>
      </w:r>
    </w:p>
    <w:p w14:paraId="4A25D1EE" w14:textId="1ED67F3E" w:rsidR="00657F43" w:rsidRPr="00657F43" w:rsidRDefault="00657F43" w:rsidP="00657F43">
      <w:pPr>
        <w:autoSpaceDE w:val="0"/>
        <w:autoSpaceDN w:val="0"/>
        <w:adjustRightInd w:val="0"/>
        <w:spacing w:after="0" w:line="240" w:lineRule="auto"/>
        <w:jc w:val="both"/>
        <w:rPr>
          <w:rFonts w:ascii="Times New Roman" w:hAnsi="Times New Roman" w:cs="Times New Roman"/>
          <w:color w:val="000000"/>
          <w:sz w:val="28"/>
          <w:szCs w:val="28"/>
        </w:rPr>
      </w:pPr>
      <w:r w:rsidRPr="00657F43">
        <w:rPr>
          <w:rFonts w:ascii="Times New Roman" w:hAnsi="Times New Roman" w:cs="Times New Roman"/>
          <w:color w:val="000000"/>
          <w:sz w:val="28"/>
          <w:szCs w:val="28"/>
        </w:rPr>
        <w:t xml:space="preserve">- factorului de mediu sol prin ocuparea de suprafețe de terenuri </w:t>
      </w:r>
      <w:r w:rsidR="00D47D89">
        <w:rPr>
          <w:rFonts w:ascii="Times New Roman" w:hAnsi="Times New Roman" w:cs="Times New Roman"/>
          <w:color w:val="000000"/>
          <w:sz w:val="28"/>
          <w:szCs w:val="28"/>
        </w:rPr>
        <w:t>;</w:t>
      </w:r>
    </w:p>
    <w:p w14:paraId="41E9A1A9" w14:textId="402E54D6" w:rsidR="00657F43" w:rsidRPr="00657F43" w:rsidRDefault="00657F43" w:rsidP="00657F43">
      <w:pPr>
        <w:autoSpaceDE w:val="0"/>
        <w:autoSpaceDN w:val="0"/>
        <w:adjustRightInd w:val="0"/>
        <w:spacing w:after="0" w:line="240" w:lineRule="auto"/>
        <w:jc w:val="both"/>
        <w:rPr>
          <w:rFonts w:ascii="Times New Roman" w:hAnsi="Times New Roman" w:cs="Times New Roman"/>
          <w:color w:val="000000"/>
          <w:sz w:val="28"/>
          <w:szCs w:val="28"/>
        </w:rPr>
      </w:pPr>
      <w:r w:rsidRPr="00657F43">
        <w:rPr>
          <w:rFonts w:ascii="Times New Roman" w:hAnsi="Times New Roman" w:cs="Times New Roman"/>
          <w:color w:val="000000"/>
          <w:sz w:val="28"/>
          <w:szCs w:val="28"/>
        </w:rPr>
        <w:t>- factorului de mediu aer, prin emisia însă în volume limitate a unor gaze de eșapamente provenind de la</w:t>
      </w:r>
      <w:r w:rsidR="00930AB4">
        <w:rPr>
          <w:rFonts w:ascii="Times New Roman" w:hAnsi="Times New Roman" w:cs="Times New Roman"/>
          <w:color w:val="000000"/>
          <w:sz w:val="28"/>
          <w:szCs w:val="28"/>
        </w:rPr>
        <w:t xml:space="preserve"> </w:t>
      </w:r>
      <w:r w:rsidRPr="00657F43">
        <w:rPr>
          <w:rFonts w:ascii="Times New Roman" w:hAnsi="Times New Roman" w:cs="Times New Roman"/>
          <w:color w:val="000000"/>
          <w:sz w:val="28"/>
          <w:szCs w:val="28"/>
        </w:rPr>
        <w:t>motoarele cu combustie internă; zgomot, însă de intensitate redusă, cauzat de funcționaea utilajelor;</w:t>
      </w:r>
    </w:p>
    <w:p w14:paraId="3C0D3610" w14:textId="0E5A0FFE" w:rsidR="00657F43" w:rsidRPr="00657F43" w:rsidRDefault="00657F43" w:rsidP="00930AB4">
      <w:pPr>
        <w:autoSpaceDE w:val="0"/>
        <w:autoSpaceDN w:val="0"/>
        <w:adjustRightInd w:val="0"/>
        <w:spacing w:after="0" w:line="240" w:lineRule="auto"/>
        <w:jc w:val="both"/>
        <w:rPr>
          <w:rFonts w:ascii="Times New Roman" w:hAnsi="Times New Roman" w:cs="Times New Roman"/>
          <w:color w:val="000000"/>
          <w:sz w:val="28"/>
          <w:szCs w:val="28"/>
        </w:rPr>
      </w:pPr>
      <w:r w:rsidRPr="00657F43">
        <w:rPr>
          <w:rFonts w:ascii="Times New Roman" w:hAnsi="Times New Roman" w:cs="Times New Roman"/>
          <w:color w:val="000000"/>
          <w:sz w:val="28"/>
          <w:szCs w:val="28"/>
        </w:rPr>
        <w:t>In etapa de funcționare:</w:t>
      </w:r>
      <w:r w:rsidR="009768D5">
        <w:rPr>
          <w:rFonts w:ascii="Times New Roman" w:hAnsi="Times New Roman" w:cs="Times New Roman"/>
          <w:color w:val="000000"/>
          <w:sz w:val="28"/>
          <w:szCs w:val="28"/>
        </w:rPr>
        <w:t xml:space="preserve">  </w:t>
      </w:r>
      <w:r w:rsidRPr="00657F43">
        <w:rPr>
          <w:rFonts w:ascii="Times New Roman" w:hAnsi="Times New Roman" w:cs="Times New Roman"/>
          <w:color w:val="000000"/>
          <w:sz w:val="28"/>
          <w:szCs w:val="28"/>
        </w:rPr>
        <w:t xml:space="preserve">- factorul de mediu aer, </w:t>
      </w:r>
      <w:r w:rsidR="00D47D89">
        <w:rPr>
          <w:rFonts w:ascii="Times New Roman" w:hAnsi="Times New Roman" w:cs="Times New Roman"/>
          <w:color w:val="000000"/>
          <w:sz w:val="28"/>
          <w:szCs w:val="28"/>
        </w:rPr>
        <w:t>nu este afectat</w:t>
      </w:r>
    </w:p>
    <w:p w14:paraId="1A219FF6" w14:textId="6699FEDC" w:rsidR="00657F43" w:rsidRPr="00657F43" w:rsidRDefault="00930AB4" w:rsidP="00657F4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sz w:val="28"/>
          <w:szCs w:val="28"/>
        </w:rPr>
        <w:t xml:space="preserve">  </w:t>
      </w:r>
      <w:r w:rsidR="00657F43" w:rsidRPr="00930AB4">
        <w:rPr>
          <w:rFonts w:ascii="Times New Roman" w:hAnsi="Times New Roman" w:cs="Times New Roman"/>
          <w:i/>
          <w:iCs/>
          <w:sz w:val="28"/>
          <w:szCs w:val="28"/>
        </w:rPr>
        <w:t>Impactul indirect</w:t>
      </w:r>
      <w:r>
        <w:rPr>
          <w:rFonts w:ascii="Times New Roman" w:hAnsi="Times New Roman" w:cs="Times New Roman"/>
          <w:i/>
          <w:iCs/>
          <w:sz w:val="28"/>
          <w:szCs w:val="28"/>
        </w:rPr>
        <w:t xml:space="preserve">: </w:t>
      </w:r>
      <w:r w:rsidR="00657F43" w:rsidRPr="00657F43">
        <w:rPr>
          <w:rFonts w:ascii="Times New Roman" w:hAnsi="Times New Roman" w:cs="Times New Roman"/>
          <w:color w:val="000000"/>
          <w:sz w:val="28"/>
          <w:szCs w:val="28"/>
        </w:rPr>
        <w:t>Reprezintă categoriile de impact asociate de regulă strâns de categoriile de impact direct şi care pot conduce</w:t>
      </w:r>
      <w:r>
        <w:rPr>
          <w:rFonts w:ascii="Times New Roman" w:hAnsi="Times New Roman" w:cs="Times New Roman"/>
          <w:color w:val="000000"/>
          <w:sz w:val="28"/>
          <w:szCs w:val="28"/>
        </w:rPr>
        <w:t xml:space="preserve"> </w:t>
      </w:r>
      <w:r w:rsidR="00657F43" w:rsidRPr="00657F43">
        <w:rPr>
          <w:rFonts w:ascii="Times New Roman" w:hAnsi="Times New Roman" w:cs="Times New Roman"/>
          <w:color w:val="000000"/>
          <w:sz w:val="28"/>
          <w:szCs w:val="28"/>
        </w:rPr>
        <w:t>adesea la consecinţe asupra mediului, mai profunde decât categoriile de impact direct. Aceste categorii de</w:t>
      </w:r>
      <w:r>
        <w:rPr>
          <w:rFonts w:ascii="Times New Roman" w:hAnsi="Times New Roman" w:cs="Times New Roman"/>
          <w:color w:val="000000"/>
          <w:sz w:val="28"/>
          <w:szCs w:val="28"/>
        </w:rPr>
        <w:t xml:space="preserve"> </w:t>
      </w:r>
      <w:r w:rsidR="00657F43" w:rsidRPr="00657F43">
        <w:rPr>
          <w:rFonts w:ascii="Times New Roman" w:hAnsi="Times New Roman" w:cs="Times New Roman"/>
          <w:color w:val="000000"/>
          <w:sz w:val="28"/>
          <w:szCs w:val="28"/>
        </w:rPr>
        <w:t>impact sunt mult mai dificil de evaluat decât impactul direct, manifestându-se de multe ori pe scară mai largă</w:t>
      </w:r>
      <w:r>
        <w:rPr>
          <w:rFonts w:ascii="Times New Roman" w:hAnsi="Times New Roman" w:cs="Times New Roman"/>
          <w:color w:val="000000"/>
          <w:sz w:val="28"/>
          <w:szCs w:val="28"/>
        </w:rPr>
        <w:t xml:space="preserve"> </w:t>
      </w:r>
      <w:r w:rsidR="00657F43" w:rsidRPr="00657F43">
        <w:rPr>
          <w:rFonts w:ascii="Times New Roman" w:hAnsi="Times New Roman" w:cs="Times New Roman"/>
          <w:color w:val="000000"/>
          <w:sz w:val="28"/>
          <w:szCs w:val="28"/>
        </w:rPr>
        <w:t>spaţio-temporară.</w:t>
      </w:r>
    </w:p>
    <w:p w14:paraId="0E0C10FB" w14:textId="0ADB5833" w:rsidR="00657F43" w:rsidRDefault="002B6064" w:rsidP="002B606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sz w:val="28"/>
          <w:szCs w:val="28"/>
        </w:rPr>
        <w:t xml:space="preserve"> </w:t>
      </w:r>
      <w:r w:rsidR="00657F43" w:rsidRPr="00930AB4">
        <w:rPr>
          <w:rFonts w:ascii="Times New Roman" w:hAnsi="Times New Roman" w:cs="Times New Roman"/>
          <w:i/>
          <w:iCs/>
          <w:sz w:val="28"/>
          <w:szCs w:val="28"/>
        </w:rPr>
        <w:t>Impactul cumulat</w:t>
      </w:r>
      <w:r>
        <w:rPr>
          <w:rFonts w:ascii="Times New Roman" w:hAnsi="Times New Roman" w:cs="Times New Roman"/>
          <w:i/>
          <w:iCs/>
          <w:sz w:val="28"/>
          <w:szCs w:val="28"/>
        </w:rPr>
        <w:t xml:space="preserve"> : </w:t>
      </w:r>
      <w:r w:rsidR="00657F43" w:rsidRPr="00657F43">
        <w:rPr>
          <w:rFonts w:ascii="Times New Roman" w:hAnsi="Times New Roman" w:cs="Times New Roman"/>
          <w:color w:val="000000"/>
          <w:sz w:val="28"/>
          <w:szCs w:val="28"/>
        </w:rPr>
        <w:t xml:space="preserve">Reprezintă categoriile de impact ce sunt responsabile de generarea unor efecte </w:t>
      </w:r>
      <w:r>
        <w:rPr>
          <w:rFonts w:ascii="Times New Roman" w:hAnsi="Times New Roman" w:cs="Times New Roman"/>
          <w:color w:val="000000"/>
          <w:sz w:val="28"/>
          <w:szCs w:val="28"/>
        </w:rPr>
        <w:t>in</w:t>
      </w:r>
      <w:r w:rsidR="00657F43" w:rsidRPr="00657F43">
        <w:rPr>
          <w:rFonts w:ascii="Times New Roman" w:hAnsi="Times New Roman" w:cs="Times New Roman"/>
          <w:color w:val="000000"/>
          <w:sz w:val="28"/>
          <w:szCs w:val="28"/>
        </w:rPr>
        <w:t>sumate, multiplicate sau</w:t>
      </w:r>
      <w:r>
        <w:rPr>
          <w:rFonts w:ascii="Times New Roman" w:hAnsi="Times New Roman" w:cs="Times New Roman"/>
          <w:color w:val="000000"/>
          <w:sz w:val="28"/>
          <w:szCs w:val="28"/>
        </w:rPr>
        <w:t xml:space="preserve"> </w:t>
      </w:r>
      <w:r w:rsidR="00657F43" w:rsidRPr="00657F43">
        <w:rPr>
          <w:rFonts w:ascii="Times New Roman" w:hAnsi="Times New Roman" w:cs="Times New Roman"/>
          <w:color w:val="000000"/>
          <w:sz w:val="28"/>
          <w:szCs w:val="28"/>
        </w:rPr>
        <w:t>sinergice în măsură a afecta structura sau funcţionarea unuia sau mai multor ecosisteme.</w:t>
      </w:r>
      <w:r>
        <w:rPr>
          <w:rFonts w:ascii="Times New Roman" w:hAnsi="Times New Roman" w:cs="Times New Roman"/>
          <w:color w:val="000000"/>
          <w:sz w:val="28"/>
          <w:szCs w:val="28"/>
        </w:rPr>
        <w:t xml:space="preserve"> </w:t>
      </w:r>
      <w:r w:rsidR="00657F43" w:rsidRPr="00657F43">
        <w:rPr>
          <w:rFonts w:ascii="Times New Roman" w:hAnsi="Times New Roman" w:cs="Times New Roman"/>
          <w:color w:val="000000"/>
          <w:sz w:val="28"/>
          <w:szCs w:val="28"/>
        </w:rPr>
        <w:t>La nivelul amplasamentul</w:t>
      </w:r>
      <w:r>
        <w:rPr>
          <w:rFonts w:ascii="Times New Roman" w:hAnsi="Times New Roman" w:cs="Times New Roman"/>
          <w:color w:val="000000"/>
          <w:sz w:val="28"/>
          <w:szCs w:val="28"/>
        </w:rPr>
        <w:t>ui</w:t>
      </w:r>
      <w:r w:rsidR="00657F43" w:rsidRPr="00657F43">
        <w:rPr>
          <w:rFonts w:ascii="Times New Roman" w:hAnsi="Times New Roman" w:cs="Times New Roman"/>
          <w:color w:val="000000"/>
          <w:sz w:val="28"/>
          <w:szCs w:val="28"/>
        </w:rPr>
        <w:t xml:space="preserve"> nu apar secvențe care să se suprapună, fiind în măsură a se</w:t>
      </w:r>
      <w:r>
        <w:rPr>
          <w:rFonts w:ascii="Times New Roman" w:hAnsi="Times New Roman" w:cs="Times New Roman"/>
          <w:color w:val="000000"/>
          <w:sz w:val="28"/>
          <w:szCs w:val="28"/>
        </w:rPr>
        <w:t xml:space="preserve"> in</w:t>
      </w:r>
      <w:r w:rsidR="00657F43" w:rsidRPr="00657F43">
        <w:rPr>
          <w:rFonts w:ascii="Times New Roman" w:hAnsi="Times New Roman" w:cs="Times New Roman"/>
          <w:color w:val="000000"/>
          <w:sz w:val="28"/>
          <w:szCs w:val="28"/>
        </w:rPr>
        <w:t>suma și a</w:t>
      </w:r>
      <w:r>
        <w:rPr>
          <w:rFonts w:ascii="Times New Roman" w:hAnsi="Times New Roman" w:cs="Times New Roman"/>
          <w:color w:val="000000"/>
          <w:sz w:val="28"/>
          <w:szCs w:val="28"/>
        </w:rPr>
        <w:t xml:space="preserve"> </w:t>
      </w:r>
      <w:r w:rsidR="00657F43" w:rsidRPr="00657F43">
        <w:rPr>
          <w:rFonts w:ascii="Times New Roman" w:hAnsi="Times New Roman" w:cs="Times New Roman"/>
          <w:color w:val="000000"/>
          <w:sz w:val="28"/>
          <w:szCs w:val="28"/>
        </w:rPr>
        <w:t xml:space="preserve">conduce spre o cumulare a impactului </w:t>
      </w:r>
    </w:p>
    <w:p w14:paraId="1BD35EFE" w14:textId="77777777" w:rsidR="002442D6" w:rsidRDefault="002442D6" w:rsidP="002B6064">
      <w:pPr>
        <w:autoSpaceDE w:val="0"/>
        <w:autoSpaceDN w:val="0"/>
        <w:adjustRightInd w:val="0"/>
        <w:spacing w:after="0" w:line="240" w:lineRule="auto"/>
        <w:jc w:val="both"/>
        <w:rPr>
          <w:rFonts w:ascii="Times New Roman" w:hAnsi="Times New Roman" w:cs="Times New Roman"/>
          <w:color w:val="000000"/>
          <w:sz w:val="28"/>
          <w:szCs w:val="28"/>
        </w:rPr>
      </w:pPr>
    </w:p>
    <w:p w14:paraId="411CF1ED" w14:textId="60A0A80D" w:rsidR="00657F43" w:rsidRDefault="00117B13" w:rsidP="00D47D89">
      <w:pPr>
        <w:spacing w:after="0" w:line="240" w:lineRule="auto"/>
        <w:jc w:val="both"/>
        <w:rPr>
          <w:rFonts w:ascii="Times New Roman" w:hAnsi="Times New Roman" w:cs="Times New Roman"/>
          <w:sz w:val="28"/>
          <w:szCs w:val="28"/>
        </w:rPr>
      </w:pPr>
      <w:r w:rsidRPr="00CA07D1">
        <w:rPr>
          <w:rFonts w:ascii="Times New Roman" w:eastAsia="Times New Roman" w:hAnsi="Times New Roman" w:cs="Times New Roman"/>
          <w:b/>
          <w:bCs/>
          <w:color w:val="222222"/>
          <w:sz w:val="28"/>
          <w:szCs w:val="28"/>
        </w:rPr>
        <w:t>-</w:t>
      </w:r>
      <w:r w:rsidRPr="00CA07D1">
        <w:rPr>
          <w:rFonts w:ascii="Times New Roman" w:eastAsia="Times New Roman" w:hAnsi="Times New Roman" w:cs="Times New Roman"/>
          <w:color w:val="444444"/>
          <w:sz w:val="28"/>
          <w:szCs w:val="28"/>
        </w:rPr>
        <w:t> extinderea impactului (zona geografică, numărul populației/habitatelor/speciilor afectate);</w:t>
      </w:r>
      <w:r w:rsidR="00D47D89">
        <w:rPr>
          <w:rFonts w:ascii="Times New Roman" w:eastAsia="Times New Roman" w:hAnsi="Times New Roman" w:cs="Times New Roman"/>
          <w:color w:val="444444"/>
          <w:sz w:val="28"/>
          <w:szCs w:val="28"/>
        </w:rPr>
        <w:t xml:space="preserve">-  </w:t>
      </w:r>
      <w:r w:rsidR="002600F9">
        <w:rPr>
          <w:rFonts w:ascii="Times New Roman" w:eastAsia="Times New Roman" w:hAnsi="Times New Roman" w:cs="Times New Roman"/>
          <w:color w:val="444444"/>
          <w:sz w:val="28"/>
          <w:szCs w:val="28"/>
        </w:rPr>
        <w:t xml:space="preserve">  </w:t>
      </w:r>
      <w:r w:rsidR="00657F43" w:rsidRPr="00657F43">
        <w:rPr>
          <w:rFonts w:ascii="Times New Roman" w:hAnsi="Times New Roman" w:cs="Times New Roman"/>
          <w:sz w:val="28"/>
          <w:szCs w:val="28"/>
        </w:rPr>
        <w:t>După cum a reieșit din analizele parcurse, nivelul impactului rămâne limitat la perimetrul țintă, nefiind în măsură a</w:t>
      </w:r>
      <w:r w:rsidR="00657F43">
        <w:rPr>
          <w:rFonts w:ascii="Times New Roman" w:hAnsi="Times New Roman" w:cs="Times New Roman"/>
          <w:sz w:val="28"/>
          <w:szCs w:val="28"/>
        </w:rPr>
        <w:t xml:space="preserve"> </w:t>
      </w:r>
      <w:r w:rsidR="00657F43" w:rsidRPr="00657F43">
        <w:rPr>
          <w:rFonts w:ascii="Times New Roman" w:hAnsi="Times New Roman" w:cs="Times New Roman"/>
          <w:sz w:val="28"/>
          <w:szCs w:val="28"/>
        </w:rPr>
        <w:t>se extinde înafara acestuia</w:t>
      </w:r>
    </w:p>
    <w:p w14:paraId="5B6EE6C1" w14:textId="77777777" w:rsidR="001E3737" w:rsidRDefault="001E3737" w:rsidP="000A1A86">
      <w:pPr>
        <w:spacing w:after="0" w:line="240" w:lineRule="auto"/>
        <w:jc w:val="both"/>
        <w:rPr>
          <w:rFonts w:ascii="Times New Roman" w:eastAsia="Times New Roman" w:hAnsi="Times New Roman" w:cs="Times New Roman"/>
          <w:b/>
          <w:bCs/>
          <w:color w:val="222222"/>
          <w:sz w:val="28"/>
          <w:szCs w:val="28"/>
        </w:rPr>
      </w:pPr>
    </w:p>
    <w:p w14:paraId="31B79BEB" w14:textId="68352F92" w:rsidR="00117B13" w:rsidRDefault="00117B13" w:rsidP="000A1A86">
      <w:pPr>
        <w:spacing w:after="0" w:line="240" w:lineRule="auto"/>
        <w:jc w:val="both"/>
        <w:rPr>
          <w:rFonts w:ascii="Times New Roman" w:eastAsia="Times New Roman" w:hAnsi="Times New Roman" w:cs="Times New Roman"/>
          <w:color w:val="444444"/>
          <w:sz w:val="28"/>
          <w:szCs w:val="28"/>
        </w:rPr>
      </w:pPr>
      <w:r w:rsidRPr="00CA07D1">
        <w:rPr>
          <w:rFonts w:ascii="Times New Roman" w:eastAsia="Times New Roman" w:hAnsi="Times New Roman" w:cs="Times New Roman"/>
          <w:b/>
          <w:bCs/>
          <w:color w:val="222222"/>
          <w:sz w:val="28"/>
          <w:szCs w:val="28"/>
        </w:rPr>
        <w:t>-</w:t>
      </w:r>
      <w:r w:rsidRPr="00CA07D1">
        <w:rPr>
          <w:rFonts w:ascii="Times New Roman" w:eastAsia="Times New Roman" w:hAnsi="Times New Roman" w:cs="Times New Roman"/>
          <w:color w:val="444444"/>
          <w:sz w:val="28"/>
          <w:szCs w:val="28"/>
        </w:rPr>
        <w:t> magnitudinea și complexitatea impactului;</w:t>
      </w:r>
    </w:p>
    <w:p w14:paraId="635BDF05" w14:textId="420C894D" w:rsidR="000A1A86" w:rsidRPr="000A1A86" w:rsidRDefault="000A1A86" w:rsidP="000A1A86">
      <w:pPr>
        <w:autoSpaceDE w:val="0"/>
        <w:autoSpaceDN w:val="0"/>
        <w:adjustRightInd w:val="0"/>
        <w:spacing w:after="0" w:line="240" w:lineRule="auto"/>
        <w:jc w:val="both"/>
        <w:rPr>
          <w:rFonts w:ascii="Times New Roman" w:hAnsi="Times New Roman" w:cs="Times New Roman"/>
          <w:sz w:val="28"/>
          <w:szCs w:val="28"/>
        </w:rPr>
      </w:pPr>
      <w:r w:rsidRPr="000A1A86">
        <w:rPr>
          <w:rFonts w:ascii="Times New Roman" w:hAnsi="Times New Roman" w:cs="Times New Roman"/>
          <w:sz w:val="28"/>
          <w:szCs w:val="28"/>
        </w:rPr>
        <w:t>Proiectul în sine în etapa de construire prezintă o magnitudine restrânsă, interpretată ca punctuală, prezență la</w:t>
      </w:r>
      <w:r>
        <w:rPr>
          <w:rFonts w:ascii="Times New Roman" w:hAnsi="Times New Roman" w:cs="Times New Roman"/>
          <w:sz w:val="28"/>
          <w:szCs w:val="28"/>
        </w:rPr>
        <w:t xml:space="preserve"> </w:t>
      </w:r>
      <w:r w:rsidRPr="000A1A86">
        <w:rPr>
          <w:rFonts w:ascii="Times New Roman" w:hAnsi="Times New Roman" w:cs="Times New Roman"/>
          <w:sz w:val="28"/>
          <w:szCs w:val="28"/>
        </w:rPr>
        <w:t>nivelul unor fronturi de lucru restrânse, active în zona elementelor de construit, de complexitate redusă,</w:t>
      </w:r>
      <w:r>
        <w:rPr>
          <w:rFonts w:ascii="Times New Roman" w:hAnsi="Times New Roman" w:cs="Times New Roman"/>
          <w:sz w:val="28"/>
          <w:szCs w:val="28"/>
        </w:rPr>
        <w:t xml:space="preserve"> </w:t>
      </w:r>
      <w:r w:rsidRPr="000A1A86">
        <w:rPr>
          <w:rFonts w:ascii="Times New Roman" w:hAnsi="Times New Roman" w:cs="Times New Roman"/>
          <w:sz w:val="28"/>
          <w:szCs w:val="28"/>
        </w:rPr>
        <w:t>activitățile presupunând manopere simple de construcții și motaj.</w:t>
      </w:r>
    </w:p>
    <w:p w14:paraId="413E7F39" w14:textId="14303060" w:rsidR="000A1A86" w:rsidRPr="000A1A86" w:rsidRDefault="000A1A86" w:rsidP="000A1A86">
      <w:pPr>
        <w:autoSpaceDE w:val="0"/>
        <w:autoSpaceDN w:val="0"/>
        <w:adjustRightInd w:val="0"/>
        <w:spacing w:after="0" w:line="240" w:lineRule="auto"/>
        <w:jc w:val="both"/>
        <w:rPr>
          <w:rFonts w:ascii="Times New Roman" w:eastAsia="Times New Roman" w:hAnsi="Times New Roman" w:cs="Times New Roman"/>
          <w:sz w:val="28"/>
          <w:szCs w:val="28"/>
        </w:rPr>
      </w:pPr>
      <w:r w:rsidRPr="000A1A86">
        <w:rPr>
          <w:rFonts w:ascii="Times New Roman" w:hAnsi="Times New Roman" w:cs="Times New Roman"/>
          <w:sz w:val="28"/>
          <w:szCs w:val="28"/>
        </w:rPr>
        <w:t xml:space="preserve">In etapa de funcționare, prin specificul activităților </w:t>
      </w:r>
      <w:r w:rsidR="00D47D89">
        <w:rPr>
          <w:rFonts w:ascii="Times New Roman" w:hAnsi="Times New Roman" w:cs="Times New Roman"/>
          <w:sz w:val="28"/>
          <w:szCs w:val="28"/>
        </w:rPr>
        <w:t>nu exista impact</w:t>
      </w:r>
      <w:r w:rsidRPr="000A1A86">
        <w:rPr>
          <w:rFonts w:ascii="Times New Roman" w:hAnsi="Times New Roman" w:cs="Times New Roman"/>
          <w:sz w:val="28"/>
          <w:szCs w:val="28"/>
        </w:rPr>
        <w:t>.</w:t>
      </w:r>
    </w:p>
    <w:p w14:paraId="7103A33B" w14:textId="77777777" w:rsidR="001E3737" w:rsidRDefault="001E3737" w:rsidP="00D47D89">
      <w:pPr>
        <w:spacing w:after="0" w:line="240" w:lineRule="auto"/>
        <w:jc w:val="both"/>
        <w:rPr>
          <w:rFonts w:ascii="Times New Roman" w:eastAsia="Times New Roman" w:hAnsi="Times New Roman" w:cs="Times New Roman"/>
          <w:b/>
          <w:bCs/>
          <w:color w:val="222222"/>
          <w:sz w:val="28"/>
          <w:szCs w:val="28"/>
        </w:rPr>
      </w:pPr>
    </w:p>
    <w:p w14:paraId="0CE09200" w14:textId="48975779" w:rsidR="000A1A86" w:rsidRDefault="00117B13" w:rsidP="00D47D89">
      <w:pPr>
        <w:spacing w:after="0" w:line="240" w:lineRule="auto"/>
        <w:jc w:val="both"/>
        <w:rPr>
          <w:rFonts w:ascii="Times New Roman" w:hAnsi="Times New Roman" w:cs="Times New Roman"/>
          <w:sz w:val="28"/>
          <w:szCs w:val="28"/>
        </w:rPr>
      </w:pPr>
      <w:r w:rsidRPr="00CA07D1">
        <w:rPr>
          <w:rFonts w:ascii="Times New Roman" w:eastAsia="Times New Roman" w:hAnsi="Times New Roman" w:cs="Times New Roman"/>
          <w:b/>
          <w:bCs/>
          <w:color w:val="222222"/>
          <w:sz w:val="28"/>
          <w:szCs w:val="28"/>
        </w:rPr>
        <w:t>-</w:t>
      </w:r>
      <w:r w:rsidRPr="00CA07D1">
        <w:rPr>
          <w:rFonts w:ascii="Times New Roman" w:eastAsia="Times New Roman" w:hAnsi="Times New Roman" w:cs="Times New Roman"/>
          <w:color w:val="444444"/>
          <w:sz w:val="28"/>
          <w:szCs w:val="28"/>
        </w:rPr>
        <w:t> probabilitatea impactului</w:t>
      </w:r>
      <w:r w:rsidR="00D47D89">
        <w:rPr>
          <w:rFonts w:ascii="Times New Roman" w:eastAsia="Times New Roman" w:hAnsi="Times New Roman" w:cs="Times New Roman"/>
          <w:color w:val="444444"/>
          <w:sz w:val="28"/>
          <w:szCs w:val="28"/>
        </w:rPr>
        <w:t xml:space="preserve"> - </w:t>
      </w:r>
      <w:r w:rsidR="00D47D89">
        <w:rPr>
          <w:rFonts w:ascii="Times New Roman" w:hAnsi="Times New Roman" w:cs="Times New Roman"/>
          <w:sz w:val="28"/>
          <w:szCs w:val="28"/>
        </w:rPr>
        <w:t>Nu este cazul</w:t>
      </w:r>
    </w:p>
    <w:p w14:paraId="37D738E6" w14:textId="77777777" w:rsidR="001E3737" w:rsidRDefault="001E3737" w:rsidP="000A1A86">
      <w:pPr>
        <w:spacing w:after="0" w:line="240" w:lineRule="auto"/>
        <w:jc w:val="both"/>
        <w:rPr>
          <w:rFonts w:ascii="Times New Roman" w:eastAsia="Times New Roman" w:hAnsi="Times New Roman" w:cs="Times New Roman"/>
          <w:b/>
          <w:bCs/>
          <w:color w:val="222222"/>
          <w:sz w:val="28"/>
          <w:szCs w:val="28"/>
        </w:rPr>
      </w:pPr>
    </w:p>
    <w:p w14:paraId="567E2DC2" w14:textId="339A0C50" w:rsidR="00117B13" w:rsidRDefault="00117B13" w:rsidP="000A1A86">
      <w:pPr>
        <w:spacing w:after="0" w:line="240" w:lineRule="auto"/>
        <w:jc w:val="both"/>
        <w:rPr>
          <w:rFonts w:ascii="Times New Roman" w:eastAsia="Times New Roman" w:hAnsi="Times New Roman" w:cs="Times New Roman"/>
          <w:color w:val="444444"/>
          <w:sz w:val="28"/>
          <w:szCs w:val="28"/>
        </w:rPr>
      </w:pPr>
      <w:r w:rsidRPr="00CA07D1">
        <w:rPr>
          <w:rFonts w:ascii="Times New Roman" w:eastAsia="Times New Roman" w:hAnsi="Times New Roman" w:cs="Times New Roman"/>
          <w:b/>
          <w:bCs/>
          <w:color w:val="222222"/>
          <w:sz w:val="28"/>
          <w:szCs w:val="28"/>
        </w:rPr>
        <w:lastRenderedPageBreak/>
        <w:t>-</w:t>
      </w:r>
      <w:r w:rsidRPr="00CA07D1">
        <w:rPr>
          <w:rFonts w:ascii="Times New Roman" w:eastAsia="Times New Roman" w:hAnsi="Times New Roman" w:cs="Times New Roman"/>
          <w:color w:val="444444"/>
          <w:sz w:val="28"/>
          <w:szCs w:val="28"/>
        </w:rPr>
        <w:t> durata, frecvența și reversibilitatea impactului;</w:t>
      </w:r>
    </w:p>
    <w:p w14:paraId="012487FF" w14:textId="099928F2" w:rsidR="000A1A86" w:rsidRDefault="000A1A86" w:rsidP="000A1A86">
      <w:pPr>
        <w:autoSpaceDE w:val="0"/>
        <w:autoSpaceDN w:val="0"/>
        <w:adjustRightInd w:val="0"/>
        <w:spacing w:after="0" w:line="240" w:lineRule="auto"/>
        <w:jc w:val="both"/>
        <w:rPr>
          <w:rFonts w:ascii="Times New Roman" w:hAnsi="Times New Roman" w:cs="Times New Roman"/>
          <w:sz w:val="28"/>
          <w:szCs w:val="28"/>
        </w:rPr>
      </w:pPr>
      <w:r w:rsidRPr="000A1A86">
        <w:rPr>
          <w:rFonts w:ascii="Times New Roman" w:hAnsi="Times New Roman" w:cs="Times New Roman"/>
          <w:sz w:val="28"/>
          <w:szCs w:val="28"/>
        </w:rPr>
        <w:t>Pe perioada de construire, durata manifestării impactului va fi redusă la perioadele de construire. Impactul</w:t>
      </w:r>
      <w:r>
        <w:rPr>
          <w:rFonts w:ascii="Times New Roman" w:hAnsi="Times New Roman" w:cs="Times New Roman"/>
          <w:sz w:val="28"/>
          <w:szCs w:val="28"/>
        </w:rPr>
        <w:t xml:space="preserve"> </w:t>
      </w:r>
      <w:r w:rsidRPr="000A1A86">
        <w:rPr>
          <w:rFonts w:ascii="Times New Roman" w:hAnsi="Times New Roman" w:cs="Times New Roman"/>
          <w:sz w:val="28"/>
          <w:szCs w:val="28"/>
        </w:rPr>
        <w:t xml:space="preserve">generat se va stinge odată cu terminarea lucrărilor </w:t>
      </w:r>
    </w:p>
    <w:p w14:paraId="3A853340" w14:textId="4CCC17E5" w:rsidR="00954A6E" w:rsidRDefault="00954A6E" w:rsidP="001245E9">
      <w:pPr>
        <w:autoSpaceDE w:val="0"/>
        <w:autoSpaceDN w:val="0"/>
        <w:adjustRightInd w:val="0"/>
        <w:spacing w:after="0" w:line="240" w:lineRule="auto"/>
        <w:jc w:val="both"/>
        <w:rPr>
          <w:rFonts w:ascii="Times New Roman" w:hAnsi="Times New Roman" w:cs="Times New Roman"/>
          <w:sz w:val="28"/>
          <w:szCs w:val="28"/>
        </w:rPr>
      </w:pPr>
      <w:r w:rsidRPr="00954A6E">
        <w:rPr>
          <w:rFonts w:ascii="Times New Roman" w:hAnsi="Times New Roman" w:cs="Times New Roman"/>
          <w:sz w:val="28"/>
          <w:szCs w:val="28"/>
        </w:rPr>
        <w:t xml:space="preserve">Pe perioada de funcționare </w:t>
      </w:r>
      <w:r w:rsidR="001245E9">
        <w:rPr>
          <w:rFonts w:ascii="Times New Roman" w:hAnsi="Times New Roman" w:cs="Times New Roman"/>
          <w:sz w:val="28"/>
          <w:szCs w:val="28"/>
        </w:rPr>
        <w:t>nu este impact</w:t>
      </w:r>
      <w:r w:rsidRPr="00954A6E">
        <w:rPr>
          <w:rFonts w:ascii="Times New Roman" w:hAnsi="Times New Roman" w:cs="Times New Roman"/>
          <w:sz w:val="28"/>
          <w:szCs w:val="28"/>
        </w:rPr>
        <w:t>.</w:t>
      </w:r>
    </w:p>
    <w:p w14:paraId="01BA2681" w14:textId="77777777" w:rsidR="001E3737" w:rsidRDefault="001E3737" w:rsidP="00A00D27">
      <w:pPr>
        <w:spacing w:after="0" w:line="240" w:lineRule="auto"/>
        <w:jc w:val="both"/>
        <w:rPr>
          <w:rFonts w:ascii="Times New Roman" w:eastAsia="Times New Roman" w:hAnsi="Times New Roman" w:cs="Times New Roman"/>
          <w:color w:val="444444"/>
          <w:sz w:val="28"/>
          <w:szCs w:val="28"/>
        </w:rPr>
      </w:pPr>
    </w:p>
    <w:p w14:paraId="2F1FAF4B" w14:textId="56AE8F3E" w:rsidR="00954A6E" w:rsidRDefault="00117B13" w:rsidP="00A00D27">
      <w:pPr>
        <w:spacing w:after="0" w:line="240" w:lineRule="auto"/>
        <w:jc w:val="both"/>
        <w:rPr>
          <w:rFonts w:ascii="Times New Roman" w:eastAsia="Times New Roman" w:hAnsi="Times New Roman" w:cs="Times New Roman"/>
          <w:color w:val="444444"/>
          <w:sz w:val="28"/>
          <w:szCs w:val="28"/>
        </w:rPr>
      </w:pPr>
      <w:r w:rsidRPr="00954A6E">
        <w:rPr>
          <w:rFonts w:ascii="Times New Roman" w:eastAsia="Times New Roman" w:hAnsi="Times New Roman" w:cs="Times New Roman"/>
          <w:color w:val="444444"/>
          <w:sz w:val="28"/>
          <w:szCs w:val="28"/>
        </w:rPr>
        <w:t>- măsurile de evitare,</w:t>
      </w:r>
      <w:r w:rsidRPr="00CA07D1">
        <w:rPr>
          <w:rFonts w:ascii="Times New Roman" w:eastAsia="Times New Roman" w:hAnsi="Times New Roman" w:cs="Times New Roman"/>
          <w:color w:val="444444"/>
          <w:sz w:val="28"/>
          <w:szCs w:val="28"/>
        </w:rPr>
        <w:t xml:space="preserve"> reducere sau ameliorare a impactului semnificativ asupra mediului;</w:t>
      </w:r>
      <w:r w:rsidR="00657F43">
        <w:rPr>
          <w:rFonts w:ascii="Times New Roman" w:eastAsia="Times New Roman" w:hAnsi="Times New Roman" w:cs="Times New Roman"/>
          <w:color w:val="444444"/>
          <w:sz w:val="28"/>
          <w:szCs w:val="28"/>
        </w:rPr>
        <w:t xml:space="preserve"> </w:t>
      </w:r>
    </w:p>
    <w:p w14:paraId="0165F3CB" w14:textId="0D90D4CC" w:rsidR="00082C93" w:rsidRPr="00082C93" w:rsidRDefault="00082C93" w:rsidP="00082C93">
      <w:pPr>
        <w:pStyle w:val="Default"/>
        <w:jc w:val="both"/>
        <w:rPr>
          <w:rFonts w:ascii="Times New Roman" w:eastAsiaTheme="minorHAnsi" w:hAnsi="Times New Roman" w:cs="Times New Roman"/>
          <w:color w:val="auto"/>
          <w:sz w:val="28"/>
          <w:szCs w:val="28"/>
        </w:rPr>
      </w:pPr>
      <w:r w:rsidRPr="00082C93">
        <w:rPr>
          <w:rFonts w:ascii="Times New Roman" w:eastAsiaTheme="minorHAnsi" w:hAnsi="Times New Roman" w:cs="Times New Roman"/>
          <w:color w:val="auto"/>
          <w:sz w:val="28"/>
          <w:szCs w:val="28"/>
        </w:rPr>
        <w:t xml:space="preserve">Factorul de mediu </w:t>
      </w:r>
      <w:r w:rsidRPr="00082C93">
        <w:rPr>
          <w:rFonts w:ascii="Times New Roman" w:eastAsiaTheme="minorHAnsi" w:hAnsi="Times New Roman" w:cs="Times New Roman"/>
          <w:i/>
          <w:iCs/>
          <w:color w:val="auto"/>
          <w:sz w:val="28"/>
          <w:szCs w:val="28"/>
        </w:rPr>
        <w:t>APA</w:t>
      </w:r>
      <w:r w:rsidRPr="00082C93">
        <w:rPr>
          <w:rFonts w:ascii="Times New Roman" w:eastAsiaTheme="minorHAnsi" w:hAnsi="Times New Roman" w:cs="Times New Roman"/>
          <w:color w:val="auto"/>
          <w:sz w:val="28"/>
          <w:szCs w:val="28"/>
        </w:rPr>
        <w:t>: Prin măsurile de colectare și evacuare dirijată a apelor, se apreciază că eroziunea solului și sedimentările necontrolate din zona analizată se vor reduce la minim.</w:t>
      </w:r>
    </w:p>
    <w:p w14:paraId="3F465E21" w14:textId="77777777" w:rsidR="00082C93" w:rsidRPr="00082C93" w:rsidRDefault="00082C93" w:rsidP="00082C93">
      <w:pPr>
        <w:pStyle w:val="Default"/>
        <w:jc w:val="both"/>
        <w:rPr>
          <w:rFonts w:ascii="Times New Roman" w:eastAsiaTheme="minorHAnsi" w:hAnsi="Times New Roman" w:cs="Times New Roman"/>
          <w:color w:val="auto"/>
          <w:sz w:val="28"/>
          <w:szCs w:val="28"/>
        </w:rPr>
      </w:pPr>
      <w:r w:rsidRPr="00082C93">
        <w:rPr>
          <w:rFonts w:ascii="Times New Roman" w:eastAsiaTheme="minorHAnsi" w:hAnsi="Times New Roman" w:cs="Times New Roman"/>
          <w:color w:val="auto"/>
          <w:sz w:val="28"/>
          <w:szCs w:val="28"/>
        </w:rPr>
        <w:t xml:space="preserve">Factorul de mediu </w:t>
      </w:r>
      <w:r w:rsidRPr="00082C93">
        <w:rPr>
          <w:rFonts w:ascii="Times New Roman" w:eastAsiaTheme="minorHAnsi" w:hAnsi="Times New Roman" w:cs="Times New Roman"/>
          <w:i/>
          <w:iCs/>
          <w:color w:val="auto"/>
          <w:sz w:val="28"/>
          <w:szCs w:val="28"/>
        </w:rPr>
        <w:t>AER:</w:t>
      </w:r>
      <w:r w:rsidRPr="00082C93">
        <w:rPr>
          <w:rFonts w:ascii="Times New Roman" w:eastAsiaTheme="minorHAnsi" w:hAnsi="Times New Roman" w:cs="Times New Roman"/>
          <w:color w:val="auto"/>
          <w:sz w:val="28"/>
          <w:szCs w:val="28"/>
        </w:rPr>
        <w:t xml:space="preserve"> prin măsurile care se vor propune/adopta se va diminua la maxim posibil, efectele negative si impactul pe care-l poate avea realizarea investiției asupra traficului general din zonă. </w:t>
      </w:r>
    </w:p>
    <w:p w14:paraId="0995F85A" w14:textId="77777777" w:rsidR="00082C93" w:rsidRPr="00082C93" w:rsidRDefault="00082C93" w:rsidP="00082C93">
      <w:pPr>
        <w:pStyle w:val="Default"/>
        <w:jc w:val="both"/>
        <w:rPr>
          <w:rFonts w:ascii="Times New Roman" w:eastAsiaTheme="minorHAnsi" w:hAnsi="Times New Roman" w:cs="Times New Roman"/>
          <w:color w:val="auto"/>
          <w:sz w:val="28"/>
          <w:szCs w:val="28"/>
        </w:rPr>
      </w:pPr>
      <w:r w:rsidRPr="00082C93">
        <w:rPr>
          <w:rFonts w:ascii="Times New Roman" w:eastAsiaTheme="minorHAnsi" w:hAnsi="Times New Roman" w:cs="Times New Roman"/>
          <w:color w:val="auto"/>
          <w:sz w:val="28"/>
          <w:szCs w:val="28"/>
        </w:rPr>
        <w:t xml:space="preserve">Factorul de mediu </w:t>
      </w:r>
      <w:r w:rsidRPr="00082C93">
        <w:rPr>
          <w:rFonts w:ascii="Times New Roman" w:eastAsiaTheme="minorHAnsi" w:hAnsi="Times New Roman" w:cs="Times New Roman"/>
          <w:i/>
          <w:iCs/>
          <w:color w:val="auto"/>
          <w:sz w:val="28"/>
          <w:szCs w:val="28"/>
        </w:rPr>
        <w:t>SOL ȘI SUBSOL</w:t>
      </w:r>
      <w:r w:rsidRPr="00082C93">
        <w:rPr>
          <w:rFonts w:ascii="Times New Roman" w:eastAsiaTheme="minorHAnsi" w:hAnsi="Times New Roman" w:cs="Times New Roman"/>
          <w:color w:val="auto"/>
          <w:sz w:val="28"/>
          <w:szCs w:val="28"/>
        </w:rPr>
        <w:t>: nu vor interveni schimbări în calitatea și structura solului și subsolului, decât în cazul unor deversări accidentale și a neintervenției la timp a celor abilitați de remedierea diverselor defecțiuni la instalațiile halei.</w:t>
      </w:r>
    </w:p>
    <w:p w14:paraId="596543E6" w14:textId="77777777" w:rsidR="00082C93" w:rsidRPr="00082C93" w:rsidRDefault="00082C93" w:rsidP="00082C93">
      <w:pPr>
        <w:pStyle w:val="Default"/>
        <w:jc w:val="both"/>
        <w:rPr>
          <w:rFonts w:ascii="Times New Roman" w:eastAsiaTheme="minorHAnsi" w:hAnsi="Times New Roman" w:cs="Times New Roman"/>
          <w:color w:val="auto"/>
          <w:sz w:val="28"/>
          <w:szCs w:val="28"/>
        </w:rPr>
      </w:pPr>
      <w:r w:rsidRPr="00082C93">
        <w:rPr>
          <w:rFonts w:ascii="Times New Roman" w:eastAsiaTheme="minorHAnsi" w:hAnsi="Times New Roman" w:cs="Times New Roman"/>
          <w:color w:val="auto"/>
          <w:sz w:val="28"/>
          <w:szCs w:val="28"/>
        </w:rPr>
        <w:t xml:space="preserve">Factorul de mediu </w:t>
      </w:r>
      <w:r w:rsidRPr="00082C93">
        <w:rPr>
          <w:rFonts w:ascii="Times New Roman" w:eastAsiaTheme="minorHAnsi" w:hAnsi="Times New Roman" w:cs="Times New Roman"/>
          <w:i/>
          <w:iCs/>
          <w:color w:val="auto"/>
          <w:sz w:val="28"/>
          <w:szCs w:val="28"/>
        </w:rPr>
        <w:t>PEISAJ</w:t>
      </w:r>
      <w:r w:rsidRPr="00082C93">
        <w:rPr>
          <w:rFonts w:ascii="Times New Roman" w:eastAsiaTheme="minorHAnsi" w:hAnsi="Times New Roman" w:cs="Times New Roman"/>
          <w:color w:val="auto"/>
          <w:sz w:val="28"/>
          <w:szCs w:val="28"/>
        </w:rPr>
        <w:t>: Spațiul din jurul halei va fi amenajat peisagistic, cu cai de circulații și spatii verzi.</w:t>
      </w:r>
    </w:p>
    <w:p w14:paraId="7ED53E55" w14:textId="3768DE43" w:rsidR="00954A6E" w:rsidRPr="00954A6E" w:rsidRDefault="00954A6E" w:rsidP="00954A6E">
      <w:pPr>
        <w:spacing w:after="0" w:line="240" w:lineRule="auto"/>
        <w:jc w:val="both"/>
        <w:rPr>
          <w:rFonts w:ascii="Times New Roman" w:hAnsi="Times New Roman" w:cs="Times New Roman"/>
          <w:sz w:val="28"/>
          <w:szCs w:val="28"/>
        </w:rPr>
      </w:pPr>
      <w:r w:rsidRPr="00954A6E">
        <w:rPr>
          <w:rFonts w:ascii="Times New Roman" w:hAnsi="Times New Roman" w:cs="Times New Roman"/>
          <w:sz w:val="28"/>
          <w:szCs w:val="28"/>
        </w:rPr>
        <w:t xml:space="preserve">Noua investitie </w:t>
      </w:r>
      <w:r w:rsidR="001245E9">
        <w:rPr>
          <w:rFonts w:ascii="Times New Roman" w:hAnsi="Times New Roman" w:cs="Times New Roman"/>
          <w:sz w:val="28"/>
          <w:szCs w:val="28"/>
        </w:rPr>
        <w:t xml:space="preserve">se afla </w:t>
      </w:r>
      <w:r w:rsidRPr="00954A6E">
        <w:rPr>
          <w:rFonts w:ascii="Times New Roman" w:hAnsi="Times New Roman" w:cs="Times New Roman"/>
          <w:sz w:val="28"/>
          <w:szCs w:val="28"/>
        </w:rPr>
        <w:t xml:space="preserve"> intr-o zona deja cons</w:t>
      </w:r>
      <w:r w:rsidR="00082C93">
        <w:rPr>
          <w:rFonts w:ascii="Times New Roman" w:hAnsi="Times New Roman" w:cs="Times New Roman"/>
          <w:sz w:val="28"/>
          <w:szCs w:val="28"/>
        </w:rPr>
        <w:t>a</w:t>
      </w:r>
      <w:r w:rsidRPr="00954A6E">
        <w:rPr>
          <w:rFonts w:ascii="Times New Roman" w:hAnsi="Times New Roman" w:cs="Times New Roman"/>
          <w:sz w:val="28"/>
          <w:szCs w:val="28"/>
        </w:rPr>
        <w:t>crat</w:t>
      </w:r>
      <w:r w:rsidR="001245E9">
        <w:rPr>
          <w:rFonts w:ascii="Times New Roman" w:hAnsi="Times New Roman" w:cs="Times New Roman"/>
          <w:sz w:val="28"/>
          <w:szCs w:val="28"/>
        </w:rPr>
        <w:t>a</w:t>
      </w:r>
      <w:r w:rsidRPr="00954A6E">
        <w:rPr>
          <w:rFonts w:ascii="Times New Roman" w:hAnsi="Times New Roman" w:cs="Times New Roman"/>
          <w:sz w:val="28"/>
          <w:szCs w:val="28"/>
        </w:rPr>
        <w:t xml:space="preserve"> activitatilor productive</w:t>
      </w:r>
      <w:r>
        <w:rPr>
          <w:rFonts w:ascii="Times New Roman" w:hAnsi="Times New Roman" w:cs="Times New Roman"/>
          <w:sz w:val="28"/>
          <w:szCs w:val="28"/>
        </w:rPr>
        <w:t xml:space="preserve">, astfel incat sunt luate deja toate masurile necesare de </w:t>
      </w:r>
      <w:r w:rsidRPr="00954A6E">
        <w:rPr>
          <w:rFonts w:ascii="Times New Roman" w:hAnsi="Times New Roman" w:cs="Times New Roman"/>
          <w:sz w:val="28"/>
          <w:szCs w:val="28"/>
        </w:rPr>
        <w:t>evitare, reducere sau ameliorare a impactului semnificativ asupra mediului</w:t>
      </w:r>
      <w:r w:rsidR="00B37984">
        <w:rPr>
          <w:rFonts w:ascii="Times New Roman" w:hAnsi="Times New Roman" w:cs="Times New Roman"/>
          <w:sz w:val="28"/>
          <w:szCs w:val="28"/>
        </w:rPr>
        <w:t>,  prin:</w:t>
      </w:r>
    </w:p>
    <w:p w14:paraId="61CD9E7A" w14:textId="47F2B651" w:rsidR="00B37984" w:rsidRPr="00B37984" w:rsidRDefault="00B37984" w:rsidP="00B37984">
      <w:pPr>
        <w:widowControl w:val="0"/>
        <w:tabs>
          <w:tab w:val="left" w:pos="1181"/>
        </w:tabs>
        <w:autoSpaceDE w:val="0"/>
        <w:autoSpaceDN w:val="0"/>
        <w:spacing w:before="12" w:after="0" w:line="232" w:lineRule="auto"/>
        <w:ind w:right="211"/>
        <w:jc w:val="both"/>
        <w:rPr>
          <w:rFonts w:ascii="Times New Roman" w:hAnsi="Times New Roman" w:cs="Times New Roman"/>
          <w:sz w:val="28"/>
          <w:szCs w:val="28"/>
        </w:rPr>
      </w:pPr>
      <w:r>
        <w:rPr>
          <w:rFonts w:ascii="Times New Roman" w:hAnsi="Times New Roman" w:cs="Times New Roman"/>
          <w:sz w:val="28"/>
          <w:szCs w:val="28"/>
        </w:rPr>
        <w:t xml:space="preserve">- </w:t>
      </w:r>
      <w:r w:rsidRPr="00B37984">
        <w:rPr>
          <w:rFonts w:ascii="Times New Roman" w:hAnsi="Times New Roman" w:cs="Times New Roman"/>
          <w:sz w:val="28"/>
          <w:szCs w:val="28"/>
        </w:rPr>
        <w:t>utilizarea de echipamente, utilitare și mijloace de transport performante care să asigure emisii poluante sub limitele legale;</w:t>
      </w:r>
    </w:p>
    <w:p w14:paraId="0CD56AA0" w14:textId="6539F23F" w:rsidR="009768D5" w:rsidRPr="00B37984" w:rsidRDefault="00B37984" w:rsidP="002600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colectarea selectiv</w:t>
      </w:r>
      <w:r w:rsidR="00082C93">
        <w:rPr>
          <w:rFonts w:ascii="Times New Roman" w:hAnsi="Times New Roman" w:cs="Times New Roman"/>
          <w:sz w:val="28"/>
          <w:szCs w:val="28"/>
        </w:rPr>
        <w:t>a</w:t>
      </w:r>
      <w:r>
        <w:rPr>
          <w:rFonts w:ascii="Times New Roman" w:hAnsi="Times New Roman" w:cs="Times New Roman"/>
          <w:sz w:val="28"/>
          <w:szCs w:val="28"/>
        </w:rPr>
        <w:t xml:space="preserve"> a deseurilor generate si valorificarea lor numai prin agenti economici autorizati</w:t>
      </w:r>
    </w:p>
    <w:p w14:paraId="5743F379" w14:textId="08403C2D" w:rsidR="00117B13" w:rsidRDefault="00117B13" w:rsidP="002600F9">
      <w:pPr>
        <w:spacing w:after="0" w:line="240" w:lineRule="auto"/>
        <w:jc w:val="both"/>
        <w:rPr>
          <w:rFonts w:ascii="Times New Roman" w:eastAsia="Times New Roman" w:hAnsi="Times New Roman" w:cs="Times New Roman"/>
          <w:color w:val="444444"/>
          <w:sz w:val="28"/>
          <w:szCs w:val="28"/>
        </w:rPr>
      </w:pPr>
      <w:r w:rsidRPr="00CA07D1">
        <w:rPr>
          <w:rFonts w:ascii="Times New Roman" w:eastAsia="Times New Roman" w:hAnsi="Times New Roman" w:cs="Times New Roman"/>
          <w:b/>
          <w:bCs/>
          <w:color w:val="222222"/>
          <w:sz w:val="28"/>
          <w:szCs w:val="28"/>
        </w:rPr>
        <w:t>-</w:t>
      </w:r>
      <w:r w:rsidRPr="00CA07D1">
        <w:rPr>
          <w:rFonts w:ascii="Times New Roman" w:eastAsia="Times New Roman" w:hAnsi="Times New Roman" w:cs="Times New Roman"/>
          <w:color w:val="444444"/>
          <w:sz w:val="28"/>
          <w:szCs w:val="28"/>
        </w:rPr>
        <w:t> natura transfrontalieră a impactului.</w:t>
      </w:r>
      <w:r w:rsidR="008A19A3">
        <w:rPr>
          <w:rFonts w:ascii="Times New Roman" w:eastAsia="Times New Roman" w:hAnsi="Times New Roman" w:cs="Times New Roman"/>
          <w:color w:val="444444"/>
          <w:sz w:val="28"/>
          <w:szCs w:val="28"/>
        </w:rPr>
        <w:t xml:space="preserve"> – nu este cazul</w:t>
      </w:r>
    </w:p>
    <w:p w14:paraId="23514851" w14:textId="00500739" w:rsidR="002442D6" w:rsidRDefault="002442D6" w:rsidP="002600F9">
      <w:pPr>
        <w:spacing w:after="0" w:line="240" w:lineRule="auto"/>
        <w:jc w:val="both"/>
        <w:rPr>
          <w:rFonts w:ascii="Times New Roman" w:eastAsia="Times New Roman" w:hAnsi="Times New Roman" w:cs="Times New Roman"/>
          <w:color w:val="444444"/>
          <w:sz w:val="28"/>
          <w:szCs w:val="28"/>
        </w:rPr>
      </w:pPr>
    </w:p>
    <w:p w14:paraId="1931C73D" w14:textId="77777777" w:rsidR="002442D6" w:rsidRDefault="002442D6" w:rsidP="002600F9">
      <w:pPr>
        <w:spacing w:after="0" w:line="240" w:lineRule="auto"/>
        <w:jc w:val="both"/>
        <w:rPr>
          <w:rFonts w:ascii="Times New Roman" w:eastAsia="Times New Roman" w:hAnsi="Times New Roman" w:cs="Times New Roman"/>
          <w:color w:val="444444"/>
          <w:sz w:val="28"/>
          <w:szCs w:val="28"/>
        </w:rPr>
      </w:pPr>
    </w:p>
    <w:p w14:paraId="64E056BA" w14:textId="245959EE" w:rsidR="00117B13" w:rsidRDefault="00117B13" w:rsidP="00A00D27">
      <w:pPr>
        <w:spacing w:after="0" w:line="240" w:lineRule="auto"/>
        <w:jc w:val="both"/>
        <w:rPr>
          <w:rFonts w:ascii="Times New Roman" w:eastAsia="Times New Roman" w:hAnsi="Times New Roman" w:cs="Times New Roman"/>
          <w:b/>
          <w:color w:val="444444"/>
          <w:sz w:val="28"/>
          <w:szCs w:val="28"/>
        </w:rPr>
      </w:pPr>
      <w:r w:rsidRPr="00117B13">
        <w:rPr>
          <w:rFonts w:ascii="Times New Roman" w:eastAsia="Times New Roman" w:hAnsi="Times New Roman" w:cs="Times New Roman"/>
          <w:b/>
          <w:bCs/>
          <w:color w:val="222222"/>
          <w:sz w:val="28"/>
          <w:szCs w:val="28"/>
        </w:rPr>
        <w:t>VIII.</w:t>
      </w:r>
      <w:r w:rsidRPr="00117B13">
        <w:rPr>
          <w:rFonts w:ascii="Times New Roman" w:eastAsia="Times New Roman" w:hAnsi="Times New Roman" w:cs="Times New Roman"/>
          <w:b/>
          <w:color w:val="444444"/>
          <w:sz w:val="28"/>
          <w:szCs w:val="28"/>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12DBD21C" w14:textId="15E86B9B" w:rsidR="00117B13" w:rsidRDefault="007E18D9" w:rsidP="00A00D27">
      <w:pPr>
        <w:autoSpaceDE w:val="0"/>
        <w:autoSpaceDN w:val="0"/>
        <w:adjustRightInd w:val="0"/>
        <w:spacing w:after="0" w:line="240" w:lineRule="auto"/>
        <w:jc w:val="both"/>
        <w:rPr>
          <w:rFonts w:ascii="Times New Roman" w:hAnsi="Times New Roman" w:cs="Times New Roman"/>
          <w:sz w:val="28"/>
          <w:szCs w:val="28"/>
        </w:rPr>
      </w:pPr>
      <w:r w:rsidRPr="007E18D9">
        <w:rPr>
          <w:rFonts w:ascii="Times New Roman" w:hAnsi="Times New Roman" w:cs="Times New Roman"/>
          <w:sz w:val="28"/>
          <w:szCs w:val="28"/>
        </w:rPr>
        <w:t>În contextul demersurilor de evaluare a stării mediului, monitorizarea reprezintă un proces prin care se doreşte</w:t>
      </w:r>
      <w:r>
        <w:rPr>
          <w:rFonts w:ascii="Times New Roman" w:hAnsi="Times New Roman" w:cs="Times New Roman"/>
          <w:sz w:val="28"/>
          <w:szCs w:val="28"/>
        </w:rPr>
        <w:t xml:space="preserve"> </w:t>
      </w:r>
      <w:r w:rsidRPr="007E18D9">
        <w:rPr>
          <w:rFonts w:ascii="Times New Roman" w:hAnsi="Times New Roman" w:cs="Times New Roman"/>
          <w:sz w:val="28"/>
          <w:szCs w:val="28"/>
        </w:rPr>
        <w:t>găsirea unor răspunsuri adresate de părţile implicate în dezvoltarea unor proiecte, legate de parametri de mediu.</w:t>
      </w:r>
    </w:p>
    <w:p w14:paraId="1074C4EC" w14:textId="767FC8BA" w:rsidR="007E18D9" w:rsidRDefault="007E18D9" w:rsidP="007E18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w:t>
      </w:r>
      <w:r w:rsidRPr="007E18D9">
        <w:rPr>
          <w:rFonts w:ascii="Times New Roman" w:hAnsi="Times New Roman" w:cs="Times New Roman"/>
          <w:sz w:val="28"/>
          <w:szCs w:val="28"/>
        </w:rPr>
        <w:t>onitorizarea de mediu trebuie să furnizeze cât mai multe răspunsuri la întrebări cu o</w:t>
      </w:r>
      <w:r>
        <w:rPr>
          <w:rFonts w:ascii="ArialNarrow" w:hAnsi="ArialNarrow" w:cs="ArialNarrow"/>
          <w:sz w:val="24"/>
          <w:szCs w:val="24"/>
        </w:rPr>
        <w:t xml:space="preserve"> </w:t>
      </w:r>
      <w:r w:rsidRPr="007E18D9">
        <w:rPr>
          <w:rFonts w:ascii="Times New Roman" w:hAnsi="Times New Roman" w:cs="Times New Roman"/>
          <w:sz w:val="28"/>
          <w:szCs w:val="28"/>
        </w:rPr>
        <w:t xml:space="preserve">relevanţă înaltă pentru toţi </w:t>
      </w:r>
      <w:r w:rsidR="00456154">
        <w:rPr>
          <w:rFonts w:ascii="Times New Roman" w:hAnsi="Times New Roman" w:cs="Times New Roman"/>
          <w:sz w:val="28"/>
          <w:szCs w:val="28"/>
        </w:rPr>
        <w:t>f</w:t>
      </w:r>
      <w:r w:rsidRPr="007E18D9">
        <w:rPr>
          <w:rFonts w:ascii="Times New Roman" w:hAnsi="Times New Roman" w:cs="Times New Roman"/>
          <w:sz w:val="28"/>
          <w:szCs w:val="28"/>
        </w:rPr>
        <w:t>actorii implicaţi în proiect.</w:t>
      </w:r>
    </w:p>
    <w:p w14:paraId="6CBAE9AF" w14:textId="1D402D6C" w:rsidR="00763D14" w:rsidRPr="00763D14" w:rsidRDefault="00763D14" w:rsidP="00763D14">
      <w:pPr>
        <w:autoSpaceDE w:val="0"/>
        <w:autoSpaceDN w:val="0"/>
        <w:adjustRightInd w:val="0"/>
        <w:spacing w:after="0" w:line="240" w:lineRule="auto"/>
        <w:jc w:val="both"/>
        <w:rPr>
          <w:rFonts w:ascii="Times New Roman" w:hAnsi="Times New Roman" w:cs="Times New Roman"/>
          <w:sz w:val="28"/>
          <w:szCs w:val="28"/>
        </w:rPr>
      </w:pPr>
      <w:r w:rsidRPr="00763D14">
        <w:rPr>
          <w:rFonts w:ascii="Times New Roman" w:hAnsi="Times New Roman" w:cs="Times New Roman"/>
          <w:sz w:val="28"/>
          <w:szCs w:val="28"/>
        </w:rPr>
        <w:t>Dat fiind faptul că monitorizarea unor proiecte din perspectiva socio-economică dar şi a unor factori de mediu (ex.</w:t>
      </w:r>
      <w:r>
        <w:rPr>
          <w:rFonts w:ascii="Times New Roman" w:hAnsi="Times New Roman" w:cs="Times New Roman"/>
          <w:sz w:val="28"/>
          <w:szCs w:val="28"/>
        </w:rPr>
        <w:t xml:space="preserve"> </w:t>
      </w:r>
      <w:r w:rsidRPr="00763D14">
        <w:rPr>
          <w:rFonts w:ascii="Times New Roman" w:hAnsi="Times New Roman" w:cs="Times New Roman"/>
          <w:sz w:val="28"/>
          <w:szCs w:val="28"/>
        </w:rPr>
        <w:t xml:space="preserve">apa, sol) cade în sarcina unor instituţii de specialitate </w:t>
      </w:r>
      <w:r w:rsidRPr="00763D14">
        <w:rPr>
          <w:rFonts w:ascii="Times New Roman" w:hAnsi="Times New Roman" w:cs="Times New Roman"/>
          <w:sz w:val="28"/>
          <w:szCs w:val="28"/>
        </w:rPr>
        <w:lastRenderedPageBreak/>
        <w:t>ce asigură o reglementare conformă prin parcursuri</w:t>
      </w:r>
      <w:r>
        <w:rPr>
          <w:rFonts w:ascii="Times New Roman" w:hAnsi="Times New Roman" w:cs="Times New Roman"/>
          <w:sz w:val="28"/>
          <w:szCs w:val="28"/>
        </w:rPr>
        <w:t xml:space="preserve"> </w:t>
      </w:r>
      <w:r w:rsidRPr="00763D14">
        <w:rPr>
          <w:rFonts w:ascii="Times New Roman" w:hAnsi="Times New Roman" w:cs="Times New Roman"/>
          <w:sz w:val="28"/>
          <w:szCs w:val="28"/>
        </w:rPr>
        <w:t>administrative distincte (spre exemplu Administraţiile Bazinale, Direcţii Agricole, etc.), demersurile de</w:t>
      </w:r>
      <w:r>
        <w:rPr>
          <w:rFonts w:ascii="Times New Roman" w:hAnsi="Times New Roman" w:cs="Times New Roman"/>
          <w:sz w:val="28"/>
          <w:szCs w:val="28"/>
        </w:rPr>
        <w:t xml:space="preserve"> </w:t>
      </w:r>
      <w:r w:rsidRPr="00763D14">
        <w:rPr>
          <w:rFonts w:ascii="Times New Roman" w:hAnsi="Times New Roman" w:cs="Times New Roman"/>
          <w:sz w:val="28"/>
          <w:szCs w:val="28"/>
        </w:rPr>
        <w:t>monitorizare de mediu trebuiesc orientate spre elemente ale activității desfășurate pe amplasament.</w:t>
      </w:r>
    </w:p>
    <w:p w14:paraId="61C28EDE" w14:textId="254F7A56" w:rsidR="00467758" w:rsidRDefault="00763D14" w:rsidP="00763D14">
      <w:pPr>
        <w:autoSpaceDE w:val="0"/>
        <w:autoSpaceDN w:val="0"/>
        <w:adjustRightInd w:val="0"/>
        <w:spacing w:after="0" w:line="240" w:lineRule="auto"/>
        <w:jc w:val="both"/>
        <w:rPr>
          <w:rFonts w:ascii="Times New Roman" w:hAnsi="Times New Roman" w:cs="Times New Roman"/>
          <w:sz w:val="28"/>
          <w:szCs w:val="28"/>
        </w:rPr>
      </w:pPr>
      <w:r w:rsidRPr="00763D14">
        <w:rPr>
          <w:rFonts w:ascii="Times New Roman" w:hAnsi="Times New Roman" w:cs="Times New Roman"/>
          <w:sz w:val="28"/>
          <w:szCs w:val="28"/>
        </w:rPr>
        <w:t xml:space="preserve">In aceste condiții se propune </w:t>
      </w:r>
      <w:r w:rsidR="00467758">
        <w:rPr>
          <w:rFonts w:ascii="Times New Roman" w:hAnsi="Times New Roman" w:cs="Times New Roman"/>
          <w:sz w:val="28"/>
          <w:szCs w:val="28"/>
        </w:rPr>
        <w:t xml:space="preserve">respectarea conditiilor si prevederilor autorizatiei de </w:t>
      </w:r>
      <w:r w:rsidR="007E2173">
        <w:rPr>
          <w:rFonts w:ascii="Times New Roman" w:hAnsi="Times New Roman" w:cs="Times New Roman"/>
          <w:sz w:val="28"/>
          <w:szCs w:val="28"/>
        </w:rPr>
        <w:t>mediu</w:t>
      </w:r>
    </w:p>
    <w:p w14:paraId="773059A2" w14:textId="77777777" w:rsidR="002F5594" w:rsidRDefault="002F5594" w:rsidP="00763D14">
      <w:pPr>
        <w:autoSpaceDE w:val="0"/>
        <w:autoSpaceDN w:val="0"/>
        <w:adjustRightInd w:val="0"/>
        <w:spacing w:after="0" w:line="240" w:lineRule="auto"/>
        <w:jc w:val="both"/>
        <w:rPr>
          <w:rFonts w:ascii="Times New Roman" w:hAnsi="Times New Roman" w:cs="Times New Roman"/>
          <w:sz w:val="28"/>
          <w:szCs w:val="28"/>
        </w:rPr>
      </w:pPr>
    </w:p>
    <w:p w14:paraId="0D6BFB62" w14:textId="0958762A" w:rsidR="00117B13" w:rsidRPr="00117B13" w:rsidRDefault="00117B13" w:rsidP="001F7223">
      <w:pPr>
        <w:autoSpaceDE w:val="0"/>
        <w:autoSpaceDN w:val="0"/>
        <w:adjustRightInd w:val="0"/>
        <w:spacing w:after="0" w:line="240" w:lineRule="auto"/>
        <w:jc w:val="both"/>
        <w:rPr>
          <w:rFonts w:ascii="Times New Roman" w:eastAsia="Times New Roman" w:hAnsi="Times New Roman" w:cs="Times New Roman"/>
          <w:b/>
          <w:sz w:val="28"/>
          <w:szCs w:val="28"/>
        </w:rPr>
      </w:pPr>
      <w:r w:rsidRPr="00117B13">
        <w:rPr>
          <w:rFonts w:ascii="Times New Roman" w:eastAsia="Times New Roman" w:hAnsi="Times New Roman" w:cs="Times New Roman"/>
          <w:b/>
          <w:bCs/>
          <w:color w:val="222222"/>
          <w:sz w:val="28"/>
          <w:szCs w:val="28"/>
        </w:rPr>
        <w:t>IX.</w:t>
      </w:r>
      <w:r w:rsidRPr="00117B13">
        <w:rPr>
          <w:rFonts w:ascii="Times New Roman" w:eastAsia="Times New Roman" w:hAnsi="Times New Roman" w:cs="Times New Roman"/>
          <w:b/>
          <w:color w:val="444444"/>
          <w:sz w:val="28"/>
          <w:szCs w:val="28"/>
        </w:rPr>
        <w:t> Legătura cu alte acte normative și/sau planuri/</w:t>
      </w:r>
      <w:r>
        <w:rPr>
          <w:rFonts w:ascii="Times New Roman" w:eastAsia="Times New Roman" w:hAnsi="Times New Roman" w:cs="Times New Roman"/>
          <w:b/>
          <w:color w:val="444444"/>
          <w:sz w:val="28"/>
          <w:szCs w:val="28"/>
        </w:rPr>
        <w:t xml:space="preserve"> </w:t>
      </w:r>
      <w:r w:rsidRPr="00117B13">
        <w:rPr>
          <w:rFonts w:ascii="Times New Roman" w:eastAsia="Times New Roman" w:hAnsi="Times New Roman" w:cs="Times New Roman"/>
          <w:b/>
          <w:color w:val="444444"/>
          <w:sz w:val="28"/>
          <w:szCs w:val="28"/>
        </w:rPr>
        <w:t>programe/</w:t>
      </w:r>
      <w:r>
        <w:rPr>
          <w:rFonts w:ascii="Times New Roman" w:eastAsia="Times New Roman" w:hAnsi="Times New Roman" w:cs="Times New Roman"/>
          <w:b/>
          <w:color w:val="444444"/>
          <w:sz w:val="28"/>
          <w:szCs w:val="28"/>
        </w:rPr>
        <w:t xml:space="preserve"> </w:t>
      </w:r>
      <w:r w:rsidRPr="00117B13">
        <w:rPr>
          <w:rFonts w:ascii="Times New Roman" w:eastAsia="Times New Roman" w:hAnsi="Times New Roman" w:cs="Times New Roman"/>
          <w:b/>
          <w:color w:val="444444"/>
          <w:sz w:val="28"/>
          <w:szCs w:val="28"/>
        </w:rPr>
        <w:t>strategii/</w:t>
      </w:r>
      <w:r>
        <w:rPr>
          <w:rFonts w:ascii="Times New Roman" w:eastAsia="Times New Roman" w:hAnsi="Times New Roman" w:cs="Times New Roman"/>
          <w:b/>
          <w:color w:val="444444"/>
          <w:sz w:val="28"/>
          <w:szCs w:val="28"/>
        </w:rPr>
        <w:t xml:space="preserve"> </w:t>
      </w:r>
      <w:r w:rsidRPr="00117B13">
        <w:rPr>
          <w:rFonts w:ascii="Times New Roman" w:eastAsia="Times New Roman" w:hAnsi="Times New Roman" w:cs="Times New Roman"/>
          <w:b/>
          <w:color w:val="444444"/>
          <w:sz w:val="28"/>
          <w:szCs w:val="28"/>
        </w:rPr>
        <w:t>documente de planificare:</w:t>
      </w:r>
    </w:p>
    <w:p w14:paraId="0297A1F7" w14:textId="75AECDA8" w:rsidR="00117B13" w:rsidRDefault="00117B13" w:rsidP="00117B13">
      <w:pPr>
        <w:spacing w:after="150" w:line="240" w:lineRule="auto"/>
        <w:jc w:val="both"/>
        <w:rPr>
          <w:rFonts w:ascii="Times New Roman" w:eastAsia="Times New Roman" w:hAnsi="Times New Roman" w:cs="Times New Roman"/>
          <w:color w:val="444444"/>
          <w:sz w:val="28"/>
          <w:szCs w:val="28"/>
        </w:rPr>
      </w:pPr>
      <w:r w:rsidRPr="00CA07D1">
        <w:rPr>
          <w:rFonts w:ascii="Times New Roman" w:eastAsia="Times New Roman" w:hAnsi="Times New Roman" w:cs="Times New Roman"/>
          <w:b/>
          <w:bCs/>
          <w:i/>
          <w:color w:val="222222"/>
          <w:sz w:val="28"/>
          <w:szCs w:val="28"/>
        </w:rPr>
        <w:t>A.</w:t>
      </w:r>
      <w:r w:rsidRPr="00CA07D1">
        <w:rPr>
          <w:rFonts w:ascii="Times New Roman" w:eastAsia="Times New Roman" w:hAnsi="Times New Roman" w:cs="Times New Roman"/>
          <w:i/>
          <w:color w:val="444444"/>
          <w:sz w:val="28"/>
          <w:szCs w:val="28"/>
        </w:rPr>
        <w:t> Justificarea încadrării proiectului,</w:t>
      </w:r>
      <w:r w:rsidRPr="00CA07D1">
        <w:rPr>
          <w:rFonts w:ascii="Times New Roman" w:eastAsia="Times New Roman" w:hAnsi="Times New Roman" w:cs="Times New Roman"/>
          <w:color w:val="444444"/>
          <w:sz w:val="28"/>
          <w:szCs w:val="28"/>
        </w:rPr>
        <w:t xml:space="preserve"> după caz, în prevederile altor acte normative naționale care transpun legislația Uniunii Europene: Directiva </w:t>
      </w:r>
      <w:hyperlink r:id="rId13" w:tgtFrame="_blank" w:history="1">
        <w:r w:rsidRPr="00CA07D1">
          <w:rPr>
            <w:rFonts w:ascii="Times New Roman" w:eastAsia="Times New Roman" w:hAnsi="Times New Roman" w:cs="Times New Roman"/>
            <w:color w:val="1A86B6"/>
            <w:sz w:val="28"/>
            <w:szCs w:val="28"/>
            <w:u w:val="single"/>
          </w:rPr>
          <w:t>2010/75/UE</w:t>
        </w:r>
      </w:hyperlink>
      <w:r w:rsidRPr="00CA07D1">
        <w:rPr>
          <w:rFonts w:ascii="Times New Roman" w:eastAsia="Times New Roman" w:hAnsi="Times New Roman" w:cs="Times New Roman"/>
          <w:color w:val="444444"/>
          <w:sz w:val="28"/>
          <w:szCs w:val="28"/>
        </w:rPr>
        <w:t> (IED) a Parlamentului European și a Consiliului din 24 noiembrie 2010 privind emisiile industriale (prevenirea și controlul integrat al poluării), Directiva </w:t>
      </w:r>
      <w:hyperlink r:id="rId14" w:tgtFrame="_blank" w:history="1">
        <w:r w:rsidRPr="00CA07D1">
          <w:rPr>
            <w:rFonts w:ascii="Times New Roman" w:eastAsia="Times New Roman" w:hAnsi="Times New Roman" w:cs="Times New Roman"/>
            <w:color w:val="1A86B6"/>
            <w:sz w:val="28"/>
            <w:szCs w:val="28"/>
            <w:u w:val="single"/>
          </w:rPr>
          <w:t>2012/18/UE</w:t>
        </w:r>
      </w:hyperlink>
      <w:r w:rsidRPr="00CA07D1">
        <w:rPr>
          <w:rFonts w:ascii="Times New Roman" w:eastAsia="Times New Roman" w:hAnsi="Times New Roman" w:cs="Times New Roman"/>
          <w:color w:val="444444"/>
          <w:sz w:val="28"/>
          <w:szCs w:val="28"/>
        </w:rPr>
        <w:t> a Parlamentului European și a Consiliului din 4 iulie 2012 privind controlul pericolelor de accidente majore care implică substanțe periculoase, de modificare și ulterior de abrogare a Directivei </w:t>
      </w:r>
      <w:hyperlink r:id="rId15" w:tgtFrame="_blank" w:history="1">
        <w:r w:rsidRPr="00CA07D1">
          <w:rPr>
            <w:rFonts w:ascii="Times New Roman" w:eastAsia="Times New Roman" w:hAnsi="Times New Roman" w:cs="Times New Roman"/>
            <w:color w:val="1A86B6"/>
            <w:sz w:val="28"/>
            <w:szCs w:val="28"/>
            <w:u w:val="single"/>
          </w:rPr>
          <w:t>96/82/CE</w:t>
        </w:r>
      </w:hyperlink>
      <w:r w:rsidRPr="00CA07D1">
        <w:rPr>
          <w:rFonts w:ascii="Times New Roman" w:eastAsia="Times New Roman" w:hAnsi="Times New Roman" w:cs="Times New Roman"/>
          <w:color w:val="444444"/>
          <w:sz w:val="28"/>
          <w:szCs w:val="28"/>
        </w:rPr>
        <w:t> a Consiliului, Directiva </w:t>
      </w:r>
      <w:hyperlink r:id="rId16" w:tgtFrame="_blank" w:history="1">
        <w:r w:rsidRPr="00CA07D1">
          <w:rPr>
            <w:rFonts w:ascii="Times New Roman" w:eastAsia="Times New Roman" w:hAnsi="Times New Roman" w:cs="Times New Roman"/>
            <w:color w:val="1A86B6"/>
            <w:sz w:val="28"/>
            <w:szCs w:val="28"/>
            <w:u w:val="single"/>
          </w:rPr>
          <w:t>2000/60/CE</w:t>
        </w:r>
      </w:hyperlink>
      <w:r w:rsidRPr="00CA07D1">
        <w:rPr>
          <w:rFonts w:ascii="Times New Roman" w:eastAsia="Times New Roman" w:hAnsi="Times New Roman" w:cs="Times New Roman"/>
          <w:color w:val="444444"/>
          <w:sz w:val="28"/>
          <w:szCs w:val="28"/>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7" w:tgtFrame="_blank" w:history="1">
        <w:r w:rsidRPr="00CA07D1">
          <w:rPr>
            <w:rFonts w:ascii="Times New Roman" w:eastAsia="Times New Roman" w:hAnsi="Times New Roman" w:cs="Times New Roman"/>
            <w:color w:val="1A86B6"/>
            <w:sz w:val="28"/>
            <w:szCs w:val="28"/>
            <w:u w:val="single"/>
          </w:rPr>
          <w:t>2008/98/CE</w:t>
        </w:r>
      </w:hyperlink>
      <w:r w:rsidRPr="00CA07D1">
        <w:rPr>
          <w:rFonts w:ascii="Times New Roman" w:eastAsia="Times New Roman" w:hAnsi="Times New Roman" w:cs="Times New Roman"/>
          <w:color w:val="444444"/>
          <w:sz w:val="28"/>
          <w:szCs w:val="28"/>
        </w:rPr>
        <w:t> a Parlamentului European și a Consiliului din 19 noiembrie 2008 privind deșeurile și de abrogare a anumitor directive, și altele).</w:t>
      </w:r>
    </w:p>
    <w:p w14:paraId="066778C5" w14:textId="3D42C996" w:rsidR="005C7F80" w:rsidRPr="005C7F80" w:rsidRDefault="005C7F80" w:rsidP="00082C93">
      <w:pPr>
        <w:spacing w:after="150" w:line="240" w:lineRule="auto"/>
        <w:jc w:val="both"/>
        <w:rPr>
          <w:rFonts w:ascii="Times New Roman" w:hAnsi="Times New Roman" w:cs="Times New Roman"/>
          <w:sz w:val="28"/>
          <w:szCs w:val="28"/>
        </w:rPr>
      </w:pPr>
      <w:r w:rsidRPr="005C7F80">
        <w:rPr>
          <w:rFonts w:ascii="Times New Roman" w:hAnsi="Times New Roman" w:cs="Times New Roman"/>
          <w:sz w:val="28"/>
          <w:szCs w:val="28"/>
          <w:lang w:val="ro-RO"/>
        </w:rPr>
        <w:t xml:space="preserve">Proiectul de </w:t>
      </w:r>
      <w:r w:rsidR="00082C93" w:rsidRPr="00082C93">
        <w:rPr>
          <w:rFonts w:ascii="Times New Roman" w:hAnsi="Times New Roman" w:cs="Times New Roman"/>
          <w:bCs/>
          <w:sz w:val="28"/>
          <w:szCs w:val="28"/>
          <w:lang w:val="pt-BR"/>
        </w:rPr>
        <w:t>“</w:t>
      </w:r>
      <w:r w:rsidR="00082C93">
        <w:rPr>
          <w:rFonts w:ascii="Times New Roman" w:eastAsia="SimSun" w:hAnsi="Times New Roman" w:cs="Times New Roman"/>
          <w:kern w:val="1"/>
          <w:sz w:val="28"/>
          <w:szCs w:val="28"/>
          <w:lang w:val="ro-RO" w:eastAsia="ar-SA"/>
        </w:rPr>
        <w:t>C</w:t>
      </w:r>
      <w:r w:rsidR="00082C93" w:rsidRPr="00082C93">
        <w:rPr>
          <w:rFonts w:ascii="Times New Roman" w:eastAsia="SimSun" w:hAnsi="Times New Roman" w:cs="Times New Roman"/>
          <w:kern w:val="1"/>
          <w:sz w:val="28"/>
          <w:szCs w:val="28"/>
          <w:lang w:val="ro-RO" w:eastAsia="ar-SA"/>
        </w:rPr>
        <w:t>onstruire hal</w:t>
      </w:r>
      <w:r w:rsidR="002442D6">
        <w:rPr>
          <w:rFonts w:ascii="Times New Roman" w:eastAsia="SimSun" w:hAnsi="Times New Roman" w:cs="Times New Roman"/>
          <w:kern w:val="1"/>
          <w:sz w:val="28"/>
          <w:szCs w:val="28"/>
          <w:lang w:val="ro-RO" w:eastAsia="ar-SA"/>
        </w:rPr>
        <w:t>a</w:t>
      </w:r>
      <w:r w:rsidR="00082C93" w:rsidRPr="00082C93">
        <w:rPr>
          <w:rFonts w:ascii="Times New Roman" w:eastAsia="SimSun" w:hAnsi="Times New Roman" w:cs="Times New Roman"/>
          <w:kern w:val="1"/>
          <w:sz w:val="28"/>
          <w:szCs w:val="28"/>
          <w:lang w:val="ro-RO" w:eastAsia="ar-SA"/>
        </w:rPr>
        <w:t xml:space="preserve"> de productie</w:t>
      </w:r>
      <w:r w:rsidR="002442D6">
        <w:rPr>
          <w:rFonts w:ascii="Times New Roman" w:eastAsia="SimSun" w:hAnsi="Times New Roman" w:cs="Times New Roman"/>
          <w:kern w:val="1"/>
          <w:sz w:val="28"/>
          <w:szCs w:val="28"/>
          <w:lang w:val="ro-RO" w:eastAsia="ar-SA"/>
        </w:rPr>
        <w:t xml:space="preserve"> si birouri</w:t>
      </w:r>
      <w:r w:rsidR="00082C93" w:rsidRPr="00082C93">
        <w:rPr>
          <w:rFonts w:ascii="Times New Roman" w:eastAsia="SimSun" w:hAnsi="Times New Roman" w:cs="Times New Roman"/>
          <w:kern w:val="1"/>
          <w:sz w:val="28"/>
          <w:szCs w:val="28"/>
          <w:lang w:val="ro-RO" w:eastAsia="ar-SA"/>
        </w:rPr>
        <w:t>”</w:t>
      </w:r>
      <w:r w:rsidR="00082C93">
        <w:rPr>
          <w:rFonts w:ascii="Times New Roman" w:hAnsi="Times New Roman" w:cs="Times New Roman"/>
          <w:b/>
          <w:sz w:val="32"/>
          <w:szCs w:val="32"/>
          <w:lang w:val="pt-BR"/>
        </w:rPr>
        <w:t xml:space="preserve"> </w:t>
      </w:r>
      <w:r w:rsidRPr="005C7F80">
        <w:rPr>
          <w:rFonts w:ascii="Times New Roman" w:hAnsi="Times New Roman" w:cs="Times New Roman"/>
          <w:sz w:val="28"/>
          <w:szCs w:val="28"/>
          <w:lang w:val="ro-RO"/>
        </w:rPr>
        <w:t>nu se incadreaza in prevederile legislative mentionate.</w:t>
      </w:r>
    </w:p>
    <w:p w14:paraId="0E2D3F86" w14:textId="637298D5" w:rsidR="00117B13" w:rsidRDefault="00117B13" w:rsidP="00325EFC">
      <w:pPr>
        <w:spacing w:after="0" w:line="240" w:lineRule="auto"/>
        <w:jc w:val="both"/>
        <w:rPr>
          <w:rFonts w:ascii="Times New Roman" w:eastAsia="Times New Roman" w:hAnsi="Times New Roman" w:cs="Times New Roman"/>
          <w:i/>
          <w:color w:val="444444"/>
          <w:sz w:val="28"/>
          <w:szCs w:val="28"/>
        </w:rPr>
      </w:pPr>
      <w:r w:rsidRPr="00117B13">
        <w:rPr>
          <w:rFonts w:ascii="Times New Roman" w:eastAsia="Times New Roman" w:hAnsi="Times New Roman" w:cs="Times New Roman"/>
          <w:b/>
          <w:bCs/>
          <w:i/>
          <w:color w:val="222222"/>
          <w:sz w:val="28"/>
          <w:szCs w:val="28"/>
        </w:rPr>
        <w:t>B.</w:t>
      </w:r>
      <w:r w:rsidRPr="00117B13">
        <w:rPr>
          <w:rFonts w:ascii="Times New Roman" w:eastAsia="Times New Roman" w:hAnsi="Times New Roman" w:cs="Times New Roman"/>
          <w:i/>
          <w:color w:val="444444"/>
          <w:sz w:val="28"/>
          <w:szCs w:val="28"/>
        </w:rPr>
        <w:t> Se va menționa planul/programul/strategia/documentul de programare/</w:t>
      </w:r>
      <w:r>
        <w:rPr>
          <w:rFonts w:ascii="Times New Roman" w:eastAsia="Times New Roman" w:hAnsi="Times New Roman" w:cs="Times New Roman"/>
          <w:i/>
          <w:color w:val="444444"/>
          <w:sz w:val="28"/>
          <w:szCs w:val="28"/>
        </w:rPr>
        <w:t xml:space="preserve"> </w:t>
      </w:r>
      <w:r w:rsidRPr="00117B13">
        <w:rPr>
          <w:rFonts w:ascii="Times New Roman" w:eastAsia="Times New Roman" w:hAnsi="Times New Roman" w:cs="Times New Roman"/>
          <w:i/>
          <w:color w:val="444444"/>
          <w:sz w:val="28"/>
          <w:szCs w:val="28"/>
        </w:rPr>
        <w:t>planificare din care face proiectul, cu indicarea actului normativ prin care a fost aprobat.</w:t>
      </w:r>
    </w:p>
    <w:p w14:paraId="1EF1A733" w14:textId="77777777" w:rsidR="002442D6" w:rsidRDefault="002442D6" w:rsidP="00D123F9">
      <w:pPr>
        <w:pStyle w:val="Corptext2"/>
        <w:spacing w:line="240" w:lineRule="auto"/>
        <w:jc w:val="both"/>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lang w:val="ro-RO" w:eastAsia="ar-SA"/>
        </w:rPr>
        <w:t>Nu este czul</w:t>
      </w:r>
    </w:p>
    <w:p w14:paraId="34A696BB" w14:textId="6743611E" w:rsidR="00D123F9" w:rsidRPr="004A085C" w:rsidRDefault="002442D6" w:rsidP="00D123F9">
      <w:pPr>
        <w:pStyle w:val="Corptext2"/>
        <w:spacing w:line="240" w:lineRule="auto"/>
        <w:jc w:val="both"/>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lang w:val="ro-RO" w:eastAsia="ar-SA"/>
        </w:rPr>
        <w:t xml:space="preserve"> </w:t>
      </w:r>
    </w:p>
    <w:p w14:paraId="78EAB366" w14:textId="77777777" w:rsidR="00117B13" w:rsidRPr="00117B13" w:rsidRDefault="00117B13" w:rsidP="00117B13">
      <w:pPr>
        <w:spacing w:after="150" w:line="240" w:lineRule="auto"/>
        <w:jc w:val="both"/>
        <w:rPr>
          <w:rFonts w:ascii="Times New Roman" w:eastAsia="Times New Roman" w:hAnsi="Times New Roman" w:cs="Times New Roman"/>
          <w:b/>
          <w:sz w:val="28"/>
          <w:szCs w:val="28"/>
        </w:rPr>
      </w:pPr>
      <w:r w:rsidRPr="00117B13">
        <w:rPr>
          <w:rFonts w:ascii="Times New Roman" w:eastAsia="Times New Roman" w:hAnsi="Times New Roman" w:cs="Times New Roman"/>
          <w:b/>
          <w:bCs/>
          <w:color w:val="222222"/>
          <w:sz w:val="28"/>
          <w:szCs w:val="28"/>
        </w:rPr>
        <w:t>X.</w:t>
      </w:r>
      <w:r w:rsidRPr="00117B13">
        <w:rPr>
          <w:rFonts w:ascii="Times New Roman" w:eastAsia="Times New Roman" w:hAnsi="Times New Roman" w:cs="Times New Roman"/>
          <w:b/>
          <w:color w:val="444444"/>
          <w:sz w:val="28"/>
          <w:szCs w:val="28"/>
        </w:rPr>
        <w:t> Lucrări necesare organizării de șantier:</w:t>
      </w:r>
    </w:p>
    <w:p w14:paraId="49120DC9" w14:textId="77777777" w:rsidR="005E65BA" w:rsidRDefault="00117B13" w:rsidP="00867AC8">
      <w:pPr>
        <w:spacing w:after="0" w:line="240" w:lineRule="auto"/>
        <w:jc w:val="both"/>
        <w:rPr>
          <w:rFonts w:ascii="Times New Roman" w:eastAsia="Times New Roman" w:hAnsi="Times New Roman" w:cs="Times New Roman"/>
          <w:color w:val="444444"/>
          <w:sz w:val="28"/>
          <w:szCs w:val="28"/>
        </w:rPr>
      </w:pPr>
      <w:r w:rsidRPr="00741FF5">
        <w:rPr>
          <w:rFonts w:ascii="Times New Roman" w:eastAsia="Times New Roman" w:hAnsi="Times New Roman" w:cs="Times New Roman"/>
          <w:b/>
          <w:bCs/>
          <w:i/>
          <w:iCs/>
          <w:color w:val="222222"/>
          <w:sz w:val="28"/>
          <w:szCs w:val="28"/>
        </w:rPr>
        <w:t>-</w:t>
      </w:r>
      <w:r w:rsidRPr="00741FF5">
        <w:rPr>
          <w:rFonts w:ascii="Times New Roman" w:eastAsia="Times New Roman" w:hAnsi="Times New Roman" w:cs="Times New Roman"/>
          <w:i/>
          <w:iCs/>
          <w:color w:val="444444"/>
          <w:sz w:val="28"/>
          <w:szCs w:val="28"/>
        </w:rPr>
        <w:t> descrierea lucrărilor necesare organizării de șantier</w:t>
      </w:r>
      <w:r w:rsidR="00741FF5">
        <w:rPr>
          <w:rFonts w:ascii="Times New Roman" w:eastAsia="Times New Roman" w:hAnsi="Times New Roman" w:cs="Times New Roman"/>
          <w:color w:val="444444"/>
          <w:sz w:val="28"/>
          <w:szCs w:val="28"/>
        </w:rPr>
        <w:t>:</w:t>
      </w:r>
      <w:r w:rsidR="00867AC8">
        <w:rPr>
          <w:rFonts w:ascii="Times New Roman" w:eastAsia="Times New Roman" w:hAnsi="Times New Roman" w:cs="Times New Roman"/>
          <w:color w:val="444444"/>
          <w:sz w:val="28"/>
          <w:szCs w:val="28"/>
        </w:rPr>
        <w:t xml:space="preserve"> - </w:t>
      </w:r>
    </w:p>
    <w:p w14:paraId="10CF595C" w14:textId="3742F7B8" w:rsidR="00DB7E97" w:rsidRPr="00DB7E97" w:rsidRDefault="00DB7E97" w:rsidP="00DB7E97">
      <w:pPr>
        <w:shd w:val="clear" w:color="auto" w:fill="FFFFFF"/>
        <w:spacing w:after="0" w:line="240" w:lineRule="auto"/>
        <w:ind w:left="270" w:hanging="360"/>
        <w:rPr>
          <w:rFonts w:ascii="Times New Roman" w:eastAsia="Times" w:hAnsi="Times New Roman" w:cs="Times New Roman"/>
          <w:sz w:val="28"/>
          <w:szCs w:val="28"/>
        </w:rPr>
      </w:pPr>
      <w:r w:rsidRPr="00DB7E97">
        <w:rPr>
          <w:rFonts w:ascii="Times New Roman" w:eastAsia="Times" w:hAnsi="Times New Roman" w:cs="Times New Roman"/>
          <w:sz w:val="28"/>
          <w:szCs w:val="28"/>
        </w:rPr>
        <w:t>Documentaţia tehnică a unei construcţii noi prevede obligatoriu şi realizarea (în apropierea obiectivului) a unei organizări de şantier care trebuie să cuprindă :</w:t>
      </w:r>
      <w:r w:rsidRPr="00DB7E97">
        <w:rPr>
          <w:rFonts w:ascii="Times New Roman" w:eastAsia="Times" w:hAnsi="Times New Roman" w:cs="Times New Roman"/>
          <w:sz w:val="28"/>
          <w:szCs w:val="28"/>
        </w:rPr>
        <w:br/>
        <w:t xml:space="preserve">- </w:t>
      </w:r>
      <w:r>
        <w:rPr>
          <w:rFonts w:ascii="Times New Roman" w:eastAsia="Times" w:hAnsi="Times New Roman" w:cs="Times New Roman"/>
          <w:sz w:val="28"/>
          <w:szCs w:val="28"/>
        </w:rPr>
        <w:t xml:space="preserve">  </w:t>
      </w:r>
      <w:r w:rsidRPr="00DB7E97">
        <w:rPr>
          <w:rFonts w:ascii="Times New Roman" w:eastAsia="Times" w:hAnsi="Times New Roman" w:cs="Times New Roman"/>
          <w:sz w:val="28"/>
          <w:szCs w:val="28"/>
        </w:rPr>
        <w:t>căile de acces;</w:t>
      </w:r>
      <w:r w:rsidRPr="00DB7E97">
        <w:rPr>
          <w:rFonts w:ascii="Times New Roman" w:eastAsia="Times" w:hAnsi="Times New Roman" w:cs="Times New Roman"/>
          <w:sz w:val="28"/>
          <w:szCs w:val="28"/>
        </w:rPr>
        <w:br/>
        <w:t xml:space="preserve">- </w:t>
      </w:r>
      <w:r>
        <w:rPr>
          <w:rFonts w:ascii="Times New Roman" w:eastAsia="Times" w:hAnsi="Times New Roman" w:cs="Times New Roman"/>
          <w:sz w:val="28"/>
          <w:szCs w:val="28"/>
        </w:rPr>
        <w:t xml:space="preserve">  </w:t>
      </w:r>
      <w:r w:rsidRPr="00DB7E97">
        <w:rPr>
          <w:rFonts w:ascii="Times New Roman" w:eastAsia="Times" w:hAnsi="Times New Roman" w:cs="Times New Roman"/>
          <w:sz w:val="28"/>
          <w:szCs w:val="28"/>
        </w:rPr>
        <w:t>unelte, scule, dispozitive, utilaje şi mijloace necesare ;</w:t>
      </w:r>
      <w:r w:rsidRPr="00DB7E97">
        <w:rPr>
          <w:rFonts w:ascii="Times New Roman" w:eastAsia="Times" w:hAnsi="Times New Roman" w:cs="Times New Roman"/>
          <w:sz w:val="28"/>
          <w:szCs w:val="28"/>
        </w:rPr>
        <w:br/>
        <w:t xml:space="preserve">- </w:t>
      </w:r>
      <w:r>
        <w:rPr>
          <w:rFonts w:ascii="Times New Roman" w:eastAsia="Times" w:hAnsi="Times New Roman" w:cs="Times New Roman"/>
          <w:sz w:val="28"/>
          <w:szCs w:val="28"/>
        </w:rPr>
        <w:t xml:space="preserve">  </w:t>
      </w:r>
      <w:r w:rsidRPr="00DB7E97">
        <w:rPr>
          <w:rFonts w:ascii="Times New Roman" w:eastAsia="Times" w:hAnsi="Times New Roman" w:cs="Times New Roman"/>
          <w:sz w:val="28"/>
          <w:szCs w:val="28"/>
        </w:rPr>
        <w:t>sursele de energie ;</w:t>
      </w:r>
      <w:r w:rsidRPr="00DB7E97">
        <w:rPr>
          <w:rFonts w:ascii="Times New Roman" w:eastAsia="Times" w:hAnsi="Times New Roman" w:cs="Times New Roman"/>
          <w:sz w:val="28"/>
          <w:szCs w:val="28"/>
        </w:rPr>
        <w:br/>
        <w:t xml:space="preserve">- </w:t>
      </w:r>
      <w:r>
        <w:rPr>
          <w:rFonts w:ascii="Times New Roman" w:eastAsia="Times" w:hAnsi="Times New Roman" w:cs="Times New Roman"/>
          <w:sz w:val="28"/>
          <w:szCs w:val="28"/>
        </w:rPr>
        <w:t xml:space="preserve">  </w:t>
      </w:r>
      <w:r w:rsidRPr="00DB7E97">
        <w:rPr>
          <w:rFonts w:ascii="Times New Roman" w:eastAsia="Times" w:hAnsi="Times New Roman" w:cs="Times New Roman"/>
          <w:sz w:val="28"/>
          <w:szCs w:val="28"/>
        </w:rPr>
        <w:t>vestiare, apă potabilă, grup sanitar ;</w:t>
      </w:r>
      <w:r w:rsidRPr="00DB7E97">
        <w:rPr>
          <w:rFonts w:ascii="Times New Roman" w:eastAsia="Times" w:hAnsi="Times New Roman" w:cs="Times New Roman"/>
          <w:sz w:val="28"/>
          <w:szCs w:val="28"/>
        </w:rPr>
        <w:br/>
        <w:t xml:space="preserve">- </w:t>
      </w:r>
      <w:r>
        <w:rPr>
          <w:rFonts w:ascii="Times New Roman" w:eastAsia="Times" w:hAnsi="Times New Roman" w:cs="Times New Roman"/>
          <w:sz w:val="28"/>
          <w:szCs w:val="28"/>
        </w:rPr>
        <w:t xml:space="preserve">   </w:t>
      </w:r>
      <w:r w:rsidRPr="00DB7E97">
        <w:rPr>
          <w:rFonts w:ascii="Times New Roman" w:eastAsia="Times" w:hAnsi="Times New Roman" w:cs="Times New Roman"/>
          <w:sz w:val="28"/>
          <w:szCs w:val="28"/>
        </w:rPr>
        <w:t>grafice de execuţie a lucrărilor ;</w:t>
      </w:r>
      <w:r w:rsidRPr="00DB7E97">
        <w:rPr>
          <w:rFonts w:ascii="Times New Roman" w:eastAsia="Times" w:hAnsi="Times New Roman" w:cs="Times New Roman"/>
          <w:sz w:val="28"/>
          <w:szCs w:val="28"/>
        </w:rPr>
        <w:br/>
      </w:r>
      <w:r w:rsidRPr="00DB7E97">
        <w:rPr>
          <w:rFonts w:ascii="Times New Roman" w:eastAsia="Times" w:hAnsi="Times New Roman" w:cs="Times New Roman"/>
          <w:sz w:val="28"/>
          <w:szCs w:val="28"/>
        </w:rPr>
        <w:lastRenderedPageBreak/>
        <w:t xml:space="preserve">- </w:t>
      </w:r>
      <w:r>
        <w:rPr>
          <w:rFonts w:ascii="Times New Roman" w:eastAsia="Times" w:hAnsi="Times New Roman" w:cs="Times New Roman"/>
          <w:sz w:val="28"/>
          <w:szCs w:val="28"/>
        </w:rPr>
        <w:t xml:space="preserve">  </w:t>
      </w:r>
      <w:r w:rsidRPr="00DB7E97">
        <w:rPr>
          <w:rFonts w:ascii="Times New Roman" w:eastAsia="Times" w:hAnsi="Times New Roman" w:cs="Times New Roman"/>
          <w:sz w:val="28"/>
          <w:szCs w:val="28"/>
        </w:rPr>
        <w:t>organizarea spaţiilor necesare depozitării temporare a materialelor, măsurile specifice pentru conservare pe timpul depozitării şi evitării degradărilor ;</w:t>
      </w:r>
      <w:r w:rsidRPr="00DB7E97">
        <w:rPr>
          <w:rFonts w:ascii="Times New Roman" w:eastAsia="Times" w:hAnsi="Times New Roman" w:cs="Times New Roman"/>
          <w:sz w:val="28"/>
          <w:szCs w:val="28"/>
        </w:rPr>
        <w:br/>
        <w:t>-</w:t>
      </w:r>
      <w:r>
        <w:rPr>
          <w:rFonts w:ascii="Times New Roman" w:eastAsia="Times" w:hAnsi="Times New Roman" w:cs="Times New Roman"/>
          <w:sz w:val="28"/>
          <w:szCs w:val="28"/>
        </w:rPr>
        <w:t xml:space="preserve">  </w:t>
      </w:r>
      <w:r w:rsidRPr="00DB7E97">
        <w:rPr>
          <w:rFonts w:ascii="Times New Roman" w:eastAsia="Times" w:hAnsi="Times New Roman" w:cs="Times New Roman"/>
          <w:sz w:val="28"/>
          <w:szCs w:val="28"/>
        </w:rPr>
        <w:t xml:space="preserve"> măsuri specifice privind protecţia şi securitatea muncii, precum şi de prevenire şi stingere a incendiilor, decurgând din natura operaţiilor şi tehnologiilor de construcţie cuprinse în documentaţia de execuţie a obiectivului;</w:t>
      </w:r>
      <w:r w:rsidRPr="00DB7E97">
        <w:rPr>
          <w:rFonts w:ascii="Times New Roman" w:eastAsia="Times" w:hAnsi="Times New Roman" w:cs="Times New Roman"/>
          <w:sz w:val="28"/>
          <w:szCs w:val="28"/>
        </w:rPr>
        <w:br/>
        <w:t xml:space="preserve">- </w:t>
      </w:r>
      <w:r>
        <w:rPr>
          <w:rFonts w:ascii="Times New Roman" w:eastAsia="Times" w:hAnsi="Times New Roman" w:cs="Times New Roman"/>
          <w:sz w:val="28"/>
          <w:szCs w:val="28"/>
        </w:rPr>
        <w:t xml:space="preserve">  </w:t>
      </w:r>
      <w:r w:rsidRPr="00DB7E97">
        <w:rPr>
          <w:rFonts w:ascii="Times New Roman" w:eastAsia="Times" w:hAnsi="Times New Roman" w:cs="Times New Roman"/>
          <w:sz w:val="28"/>
          <w:szCs w:val="28"/>
        </w:rPr>
        <w:t>măsuri de protecţia vecinătăţilor (transmitere de vibraţii şi şocuri puternice, degajări mari de praf, asigurarea acceselor necesare).</w:t>
      </w:r>
    </w:p>
    <w:p w14:paraId="7B4848C1" w14:textId="77777777" w:rsidR="00581730" w:rsidRPr="00581730" w:rsidRDefault="00581730" w:rsidP="00581730">
      <w:pPr>
        <w:pStyle w:val="Frspaiere"/>
        <w:jc w:val="both"/>
        <w:rPr>
          <w:rFonts w:ascii="Times New Roman" w:hAnsi="Times New Roman"/>
          <w:sz w:val="28"/>
          <w:szCs w:val="28"/>
        </w:rPr>
      </w:pPr>
      <w:r w:rsidRPr="00581730">
        <w:rPr>
          <w:rFonts w:ascii="Times New Roman" w:hAnsi="Times New Roman"/>
          <w:sz w:val="28"/>
          <w:szCs w:val="28"/>
        </w:rPr>
        <w:t>Constructorul trebuie sa respecte conditiile impuse de utilizarea si protejarea domeniului public, precum si de protectie a mediului, potrivit normelor generale si locale.</w:t>
      </w:r>
    </w:p>
    <w:p w14:paraId="1102F049" w14:textId="77777777" w:rsidR="00581730" w:rsidRPr="00581730" w:rsidRDefault="00581730" w:rsidP="00581730">
      <w:pPr>
        <w:spacing w:after="0" w:line="240" w:lineRule="auto"/>
        <w:jc w:val="both"/>
        <w:rPr>
          <w:rFonts w:ascii="Times New Roman" w:hAnsi="Times New Roman" w:cs="Times New Roman"/>
          <w:sz w:val="28"/>
          <w:szCs w:val="28"/>
        </w:rPr>
      </w:pPr>
      <w:r w:rsidRPr="00581730">
        <w:rPr>
          <w:rFonts w:ascii="Times New Roman" w:hAnsi="Times New Roman" w:cs="Times New Roman"/>
          <w:sz w:val="28"/>
          <w:szCs w:val="28"/>
        </w:rPr>
        <w:t>De asemenea la executie se vor semnaliza punctele de lucru periculoase si se vor efectua instructajele necesare pentru prevenirea si evitarea oricarui accident de munca. Se vor respectata toate normele de protectia muncii si PSI in vigoare.</w:t>
      </w:r>
    </w:p>
    <w:p w14:paraId="72473AE2" w14:textId="78EEB860" w:rsidR="00DF4BDD" w:rsidRDefault="00117B13" w:rsidP="005E65BA">
      <w:pPr>
        <w:spacing w:after="0" w:line="240" w:lineRule="auto"/>
        <w:jc w:val="both"/>
        <w:rPr>
          <w:rFonts w:ascii="Times New Roman" w:eastAsia="Times New Roman" w:hAnsi="Times New Roman" w:cs="Times New Roman"/>
          <w:color w:val="444444"/>
          <w:sz w:val="28"/>
          <w:szCs w:val="28"/>
        </w:rPr>
      </w:pPr>
      <w:r w:rsidRPr="00741FF5">
        <w:rPr>
          <w:rFonts w:ascii="Times New Roman" w:eastAsia="Times New Roman" w:hAnsi="Times New Roman" w:cs="Times New Roman"/>
          <w:b/>
          <w:bCs/>
          <w:i/>
          <w:iCs/>
          <w:color w:val="222222"/>
          <w:sz w:val="28"/>
          <w:szCs w:val="28"/>
        </w:rPr>
        <w:t>-</w:t>
      </w:r>
      <w:r w:rsidRPr="00741FF5">
        <w:rPr>
          <w:rFonts w:ascii="Times New Roman" w:eastAsia="Times New Roman" w:hAnsi="Times New Roman" w:cs="Times New Roman"/>
          <w:i/>
          <w:iCs/>
          <w:color w:val="444444"/>
          <w:sz w:val="28"/>
          <w:szCs w:val="28"/>
        </w:rPr>
        <w:t> localizarea organizării de șantier</w:t>
      </w:r>
      <w:r w:rsidR="00741FF5">
        <w:rPr>
          <w:rFonts w:ascii="Times New Roman" w:eastAsia="Times New Roman" w:hAnsi="Times New Roman" w:cs="Times New Roman"/>
          <w:color w:val="444444"/>
          <w:sz w:val="28"/>
          <w:szCs w:val="28"/>
        </w:rPr>
        <w:t>:</w:t>
      </w:r>
      <w:r w:rsidR="00867AC8">
        <w:rPr>
          <w:rFonts w:ascii="Times New Roman" w:eastAsia="Times New Roman" w:hAnsi="Times New Roman" w:cs="Times New Roman"/>
          <w:color w:val="444444"/>
          <w:sz w:val="28"/>
          <w:szCs w:val="28"/>
        </w:rPr>
        <w:t xml:space="preserve"> </w:t>
      </w:r>
    </w:p>
    <w:p w14:paraId="0A62D77D" w14:textId="66F4F618" w:rsidR="004B14E8" w:rsidRDefault="005E65BA" w:rsidP="004B14E8">
      <w:pPr>
        <w:spacing w:after="0" w:line="240" w:lineRule="auto"/>
        <w:jc w:val="both"/>
        <w:rPr>
          <w:rFonts w:ascii="Times New Roman" w:hAnsi="Times New Roman" w:cs="Times New Roman"/>
          <w:sz w:val="28"/>
          <w:szCs w:val="28"/>
        </w:rPr>
      </w:pPr>
      <w:r w:rsidRPr="0063657B">
        <w:rPr>
          <w:rFonts w:ascii="Times New Roman" w:hAnsi="Times New Roman" w:cs="Times New Roman"/>
          <w:sz w:val="28"/>
          <w:szCs w:val="28"/>
        </w:rPr>
        <w:t xml:space="preserve">Lucrarile se desfasoara </w:t>
      </w:r>
      <w:r w:rsidR="00012F7A">
        <w:rPr>
          <w:rFonts w:ascii="Times New Roman" w:hAnsi="Times New Roman" w:cs="Times New Roman"/>
          <w:sz w:val="28"/>
          <w:szCs w:val="28"/>
        </w:rPr>
        <w:t xml:space="preserve">pe amplasamentul detinut de catre beneficiar </w:t>
      </w:r>
      <w:r w:rsidR="00A13CAB">
        <w:rPr>
          <w:rFonts w:ascii="Times New Roman" w:hAnsi="Times New Roman" w:cs="Times New Roman"/>
          <w:sz w:val="28"/>
          <w:szCs w:val="28"/>
        </w:rPr>
        <w:t>comuna Horia,str.Pietrei f.n.</w:t>
      </w:r>
    </w:p>
    <w:p w14:paraId="5C2FADDA" w14:textId="04AF1A7E" w:rsidR="001E3737" w:rsidRDefault="001E3737" w:rsidP="00867AC8">
      <w:pPr>
        <w:spacing w:after="0" w:line="240" w:lineRule="auto"/>
        <w:jc w:val="both"/>
        <w:rPr>
          <w:rFonts w:ascii="Times New Roman" w:eastAsia="Times New Roman" w:hAnsi="Times New Roman" w:cs="Times New Roman"/>
          <w:b/>
          <w:bCs/>
          <w:i/>
          <w:iCs/>
          <w:color w:val="222222"/>
          <w:sz w:val="28"/>
          <w:szCs w:val="28"/>
        </w:rPr>
      </w:pPr>
    </w:p>
    <w:p w14:paraId="52A64EF7" w14:textId="7D23A9A2" w:rsidR="0063657B" w:rsidRDefault="00117B13" w:rsidP="00867AC8">
      <w:pPr>
        <w:spacing w:after="0" w:line="240" w:lineRule="auto"/>
        <w:jc w:val="both"/>
        <w:rPr>
          <w:rFonts w:ascii="Times New Roman" w:eastAsia="Times New Roman" w:hAnsi="Times New Roman" w:cs="Times New Roman"/>
          <w:color w:val="444444"/>
          <w:sz w:val="28"/>
          <w:szCs w:val="28"/>
        </w:rPr>
      </w:pPr>
      <w:r w:rsidRPr="00741FF5">
        <w:rPr>
          <w:rFonts w:ascii="Times New Roman" w:eastAsia="Times New Roman" w:hAnsi="Times New Roman" w:cs="Times New Roman"/>
          <w:b/>
          <w:bCs/>
          <w:i/>
          <w:iCs/>
          <w:color w:val="222222"/>
          <w:sz w:val="28"/>
          <w:szCs w:val="28"/>
        </w:rPr>
        <w:t>-</w:t>
      </w:r>
      <w:r w:rsidRPr="00741FF5">
        <w:rPr>
          <w:rFonts w:ascii="Times New Roman" w:eastAsia="Times New Roman" w:hAnsi="Times New Roman" w:cs="Times New Roman"/>
          <w:i/>
          <w:iCs/>
          <w:color w:val="444444"/>
          <w:sz w:val="28"/>
          <w:szCs w:val="28"/>
        </w:rPr>
        <w:t> descrierea impactului asupra mediului a lucrărilor organizării de șantier</w:t>
      </w:r>
      <w:r w:rsidR="00741FF5">
        <w:rPr>
          <w:rFonts w:ascii="Times New Roman" w:eastAsia="Times New Roman" w:hAnsi="Times New Roman" w:cs="Times New Roman"/>
          <w:color w:val="444444"/>
          <w:sz w:val="28"/>
          <w:szCs w:val="28"/>
        </w:rPr>
        <w:t>:</w:t>
      </w:r>
      <w:r w:rsidR="00867AC8">
        <w:rPr>
          <w:rFonts w:ascii="Times New Roman" w:eastAsia="Times New Roman" w:hAnsi="Times New Roman" w:cs="Times New Roman"/>
          <w:color w:val="444444"/>
          <w:sz w:val="28"/>
          <w:szCs w:val="28"/>
        </w:rPr>
        <w:t xml:space="preserve"> - </w:t>
      </w:r>
    </w:p>
    <w:p w14:paraId="4DE738F4" w14:textId="473EF1EB" w:rsidR="00867AC8" w:rsidRDefault="0034400F" w:rsidP="00867AC8">
      <w:pPr>
        <w:spacing w:after="0" w:line="240" w:lineRule="auto"/>
        <w:jc w:val="both"/>
        <w:rPr>
          <w:rFonts w:ascii="Times New Roman" w:hAnsi="Times New Roman" w:cs="Times New Roman"/>
          <w:sz w:val="28"/>
          <w:szCs w:val="28"/>
        </w:rPr>
      </w:pPr>
      <w:r w:rsidRPr="00867AC8">
        <w:rPr>
          <w:rFonts w:ascii="Times New Roman" w:hAnsi="Times New Roman" w:cs="Times New Roman"/>
          <w:sz w:val="28"/>
          <w:szCs w:val="28"/>
        </w:rPr>
        <w:t xml:space="preserve">Organizarea de şantier va afecta cu precǎdere factorul de mediu sol, prin ocuparea unei suprafeţe </w:t>
      </w:r>
      <w:r>
        <w:rPr>
          <w:rFonts w:ascii="Times New Roman" w:hAnsi="Times New Roman" w:cs="Times New Roman"/>
          <w:sz w:val="28"/>
          <w:szCs w:val="28"/>
        </w:rPr>
        <w:t xml:space="preserve">reduse </w:t>
      </w:r>
      <w:r w:rsidRPr="00867AC8">
        <w:rPr>
          <w:rFonts w:ascii="Times New Roman" w:hAnsi="Times New Roman" w:cs="Times New Roman"/>
          <w:sz w:val="28"/>
          <w:szCs w:val="28"/>
        </w:rPr>
        <w:t>de</w:t>
      </w:r>
      <w:r>
        <w:rPr>
          <w:rFonts w:ascii="Times New Roman" w:hAnsi="Times New Roman" w:cs="Times New Roman"/>
          <w:sz w:val="28"/>
          <w:szCs w:val="28"/>
        </w:rPr>
        <w:t xml:space="preserve"> teren</w:t>
      </w:r>
      <w:r w:rsidRPr="00867AC8">
        <w:rPr>
          <w:rFonts w:ascii="Times New Roman" w:hAnsi="Times New Roman" w:cs="Times New Roman"/>
          <w:sz w:val="28"/>
          <w:szCs w:val="28"/>
        </w:rPr>
        <w:t>.</w:t>
      </w:r>
    </w:p>
    <w:p w14:paraId="52EE0BDF" w14:textId="678A45D7" w:rsidR="005D6C7D" w:rsidRPr="005D6C7D" w:rsidRDefault="005D6C7D" w:rsidP="005D6C7D">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S</w:t>
      </w:r>
      <w:r w:rsidRPr="005D6C7D">
        <w:rPr>
          <w:rFonts w:ascii="Times New Roman" w:hAnsi="Times New Roman" w:cs="Times New Roman"/>
          <w:sz w:val="28"/>
          <w:szCs w:val="28"/>
        </w:rPr>
        <w:t>e estimeaza ca lucrarile necesare organizarii de santier nu vor genera impact negativ asupra mediului;</w:t>
      </w:r>
    </w:p>
    <w:p w14:paraId="6457C71C" w14:textId="45A04336" w:rsidR="001E3737" w:rsidRDefault="001E3737" w:rsidP="00C367E6">
      <w:pPr>
        <w:spacing w:after="0" w:line="240" w:lineRule="auto"/>
        <w:jc w:val="both"/>
        <w:rPr>
          <w:rFonts w:ascii="Times New Roman" w:eastAsia="Times New Roman" w:hAnsi="Times New Roman" w:cs="Times New Roman"/>
          <w:b/>
          <w:bCs/>
          <w:i/>
          <w:iCs/>
          <w:color w:val="222222"/>
          <w:sz w:val="28"/>
          <w:szCs w:val="28"/>
        </w:rPr>
      </w:pPr>
    </w:p>
    <w:p w14:paraId="37AE4516" w14:textId="2C2D63BB" w:rsidR="00117B13" w:rsidRDefault="00117B13" w:rsidP="00C367E6">
      <w:pPr>
        <w:spacing w:after="0" w:line="240" w:lineRule="auto"/>
        <w:jc w:val="both"/>
        <w:rPr>
          <w:rFonts w:ascii="Times New Roman" w:eastAsia="Times New Roman" w:hAnsi="Times New Roman" w:cs="Times New Roman"/>
          <w:i/>
          <w:iCs/>
          <w:color w:val="444444"/>
          <w:sz w:val="28"/>
          <w:szCs w:val="28"/>
        </w:rPr>
      </w:pPr>
      <w:r w:rsidRPr="00344697">
        <w:rPr>
          <w:rFonts w:ascii="Times New Roman" w:eastAsia="Times New Roman" w:hAnsi="Times New Roman" w:cs="Times New Roman"/>
          <w:b/>
          <w:bCs/>
          <w:i/>
          <w:iCs/>
          <w:color w:val="222222"/>
          <w:sz w:val="28"/>
          <w:szCs w:val="28"/>
        </w:rPr>
        <w:t>-</w:t>
      </w:r>
      <w:r w:rsidRPr="00344697">
        <w:rPr>
          <w:rFonts w:ascii="Times New Roman" w:eastAsia="Times New Roman" w:hAnsi="Times New Roman" w:cs="Times New Roman"/>
          <w:i/>
          <w:iCs/>
          <w:color w:val="444444"/>
          <w:sz w:val="28"/>
          <w:szCs w:val="28"/>
        </w:rPr>
        <w:t> surse de poluanți și instalații pentru reținerea, evacuarea și dispersia poluanților în mediu în timpul organizării de șantier;</w:t>
      </w:r>
    </w:p>
    <w:p w14:paraId="01F68F89" w14:textId="662F4DF5" w:rsidR="0034400F" w:rsidRDefault="0034400F" w:rsidP="00C367E6">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i/>
          <w:iCs/>
          <w:color w:val="222222"/>
          <w:sz w:val="28"/>
          <w:szCs w:val="28"/>
        </w:rPr>
        <w:t xml:space="preserve">         -</w:t>
      </w:r>
      <w:r>
        <w:rPr>
          <w:rFonts w:ascii="Times New Roman" w:eastAsia="Times New Roman" w:hAnsi="Times New Roman" w:cs="Times New Roman"/>
          <w:color w:val="222222"/>
          <w:sz w:val="28"/>
          <w:szCs w:val="28"/>
        </w:rPr>
        <w:t xml:space="preserve"> depozitari necontrolate</w:t>
      </w:r>
    </w:p>
    <w:p w14:paraId="3FCE9D1A" w14:textId="7C8E711D" w:rsidR="0034400F" w:rsidRDefault="0034400F" w:rsidP="00C367E6">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222222"/>
          <w:sz w:val="28"/>
          <w:szCs w:val="28"/>
        </w:rPr>
        <w:t xml:space="preserve">         - scurgeri accidentale </w:t>
      </w:r>
      <w:r w:rsidRPr="00344697">
        <w:rPr>
          <w:rFonts w:ascii="Times New Roman" w:hAnsi="Times New Roman" w:cs="Times New Roman"/>
          <w:sz w:val="28"/>
          <w:szCs w:val="28"/>
        </w:rPr>
        <w:t>de uleiuri sau produse petroliere</w:t>
      </w:r>
    </w:p>
    <w:p w14:paraId="49A41FFE" w14:textId="7E8FCB13" w:rsidR="00DB7E97" w:rsidRPr="00DB7E97" w:rsidRDefault="00DB7E97" w:rsidP="00DB7E97">
      <w:pPr>
        <w:spacing w:after="0" w:line="240" w:lineRule="auto"/>
        <w:jc w:val="both"/>
        <w:rPr>
          <w:rFonts w:ascii="Times New Roman" w:hAnsi="Times New Roman" w:cs="Times New Roman"/>
          <w:sz w:val="28"/>
          <w:szCs w:val="28"/>
        </w:rPr>
      </w:pPr>
      <w:r w:rsidRPr="00DB7E97">
        <w:rPr>
          <w:rFonts w:ascii="Times New Roman" w:hAnsi="Times New Roman" w:cs="Times New Roman"/>
          <w:sz w:val="28"/>
          <w:szCs w:val="28"/>
        </w:rPr>
        <w:t>-</w:t>
      </w:r>
      <w:r>
        <w:rPr>
          <w:rFonts w:ascii="Times New Roman" w:hAnsi="Times New Roman" w:cs="Times New Roman"/>
          <w:sz w:val="28"/>
          <w:szCs w:val="28"/>
        </w:rPr>
        <w:t xml:space="preserve"> </w:t>
      </w:r>
      <w:r w:rsidRPr="00DB7E97">
        <w:rPr>
          <w:rFonts w:ascii="Times New Roman" w:hAnsi="Times New Roman" w:cs="Times New Roman"/>
          <w:sz w:val="28"/>
          <w:szCs w:val="28"/>
        </w:rPr>
        <w:t xml:space="preserve"> organizarea de santier se va realiza in incinta amplasamentului, iar nivelul maxim al zgomotului produs se va incadra in limitele impuse de SR 10.009/2017; </w:t>
      </w:r>
    </w:p>
    <w:p w14:paraId="386C374E" w14:textId="6CBC9C5A" w:rsidR="00DB7E97" w:rsidRPr="00DB7E97" w:rsidRDefault="00DB7E97" w:rsidP="00DB7E97">
      <w:pPr>
        <w:spacing w:after="0" w:line="240" w:lineRule="auto"/>
        <w:jc w:val="both"/>
        <w:rPr>
          <w:rFonts w:ascii="Times New Roman" w:hAnsi="Times New Roman" w:cs="Times New Roman"/>
          <w:sz w:val="28"/>
          <w:szCs w:val="28"/>
        </w:rPr>
      </w:pPr>
      <w:r w:rsidRPr="00DB7E97">
        <w:rPr>
          <w:rFonts w:ascii="Times New Roman" w:hAnsi="Times New Roman" w:cs="Times New Roman"/>
          <w:sz w:val="28"/>
          <w:szCs w:val="28"/>
        </w:rPr>
        <w:t>-</w:t>
      </w:r>
      <w:r>
        <w:rPr>
          <w:rFonts w:ascii="Times New Roman" w:hAnsi="Times New Roman" w:cs="Times New Roman"/>
          <w:sz w:val="28"/>
          <w:szCs w:val="28"/>
        </w:rPr>
        <w:t xml:space="preserve">  </w:t>
      </w:r>
      <w:r w:rsidRPr="00DB7E97">
        <w:rPr>
          <w:rFonts w:ascii="Times New Roman" w:hAnsi="Times New Roman" w:cs="Times New Roman"/>
          <w:sz w:val="28"/>
          <w:szCs w:val="28"/>
        </w:rPr>
        <w:t>se vor respecta prevederile HG nr. 1765/2006 cu modificarile si completarile ulterioare privind limitarea nivelului emisiilor de zgomot in mediul produs de echipamente destinate utilizarii in exteriorul cladirilor, fiind admisa doar folosirea echipamentelor ce poarta inscriptionat in mod vizibil, lizibil se de nesters marcajul european de conformitate CE, insotit de indicarea nivelului garantat al puterii sonore;</w:t>
      </w:r>
    </w:p>
    <w:p w14:paraId="2A92719F" w14:textId="6BA9CFE6" w:rsidR="00DB7E97" w:rsidRPr="00DB7E97" w:rsidRDefault="00DB7E97" w:rsidP="00DB7E97">
      <w:pPr>
        <w:spacing w:after="0" w:line="240" w:lineRule="auto"/>
        <w:jc w:val="both"/>
        <w:rPr>
          <w:rFonts w:ascii="Times New Roman" w:hAnsi="Times New Roman" w:cs="Times New Roman"/>
          <w:sz w:val="28"/>
          <w:szCs w:val="28"/>
        </w:rPr>
      </w:pPr>
      <w:r w:rsidRPr="00DB7E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7E97">
        <w:rPr>
          <w:rFonts w:ascii="Times New Roman" w:hAnsi="Times New Roman" w:cs="Times New Roman"/>
          <w:sz w:val="28"/>
          <w:szCs w:val="28"/>
        </w:rPr>
        <w:t>nu vor fi prezente surse de vibratii;</w:t>
      </w:r>
    </w:p>
    <w:p w14:paraId="4F1DA2C6" w14:textId="6C99A1B0" w:rsidR="00DB7E97" w:rsidRPr="00DB7E97" w:rsidRDefault="00DB7E97" w:rsidP="00DB7E97">
      <w:pPr>
        <w:spacing w:after="0" w:line="240" w:lineRule="auto"/>
        <w:jc w:val="both"/>
        <w:rPr>
          <w:rFonts w:ascii="Times New Roman" w:hAnsi="Times New Roman" w:cs="Times New Roman"/>
          <w:sz w:val="28"/>
          <w:szCs w:val="28"/>
        </w:rPr>
      </w:pPr>
      <w:r w:rsidRPr="00DB7E97">
        <w:rPr>
          <w:rFonts w:ascii="Times New Roman" w:hAnsi="Times New Roman" w:cs="Times New Roman"/>
          <w:sz w:val="28"/>
          <w:szCs w:val="28"/>
        </w:rPr>
        <w:t>-</w:t>
      </w:r>
      <w:r>
        <w:rPr>
          <w:rFonts w:ascii="Times New Roman" w:hAnsi="Times New Roman" w:cs="Times New Roman"/>
          <w:sz w:val="28"/>
          <w:szCs w:val="28"/>
        </w:rPr>
        <w:t xml:space="preserve">  </w:t>
      </w:r>
      <w:r w:rsidRPr="00DB7E97">
        <w:rPr>
          <w:rFonts w:ascii="Times New Roman" w:hAnsi="Times New Roman" w:cs="Times New Roman"/>
          <w:sz w:val="28"/>
          <w:szCs w:val="28"/>
        </w:rPr>
        <w:t>vor fi folosite utilaje/echipamente care respecta normele ADR, iar substantele poluante pentru atmosfera se vor incadra in valorile limita ale emisiilor stabilite de Ord. MAPM nr. 462/1993 cu modificarile si completarile ulterioare coroborat cu Lg. nr. 104/2011, actualizata 2018;</w:t>
      </w:r>
    </w:p>
    <w:p w14:paraId="3EFA60BE" w14:textId="77777777" w:rsidR="00DB7E97" w:rsidRPr="00DB7E97" w:rsidRDefault="00DB7E97" w:rsidP="00DB7E97">
      <w:pPr>
        <w:spacing w:after="0" w:line="240" w:lineRule="auto"/>
        <w:jc w:val="both"/>
        <w:rPr>
          <w:rFonts w:ascii="Times New Roman" w:hAnsi="Times New Roman" w:cs="Times New Roman"/>
          <w:sz w:val="28"/>
          <w:szCs w:val="28"/>
        </w:rPr>
      </w:pPr>
      <w:r w:rsidRPr="00DB7E97">
        <w:rPr>
          <w:rFonts w:ascii="Times New Roman" w:hAnsi="Times New Roman" w:cs="Times New Roman"/>
          <w:sz w:val="28"/>
          <w:szCs w:val="28"/>
        </w:rPr>
        <w:t xml:space="preserve">- umectarea frontului de lucru si a perimetrului ce urmează a fi îngropat/săpat/excavat în vederea evitării emisiei de praf în atmosfera; </w:t>
      </w:r>
    </w:p>
    <w:p w14:paraId="265E388F" w14:textId="1F088C3E" w:rsidR="00DB7E97" w:rsidRPr="00DB7E97" w:rsidRDefault="00DB7E97" w:rsidP="00DB7E97">
      <w:pPr>
        <w:spacing w:after="0" w:line="240" w:lineRule="auto"/>
        <w:jc w:val="both"/>
        <w:rPr>
          <w:rFonts w:ascii="Times New Roman" w:hAnsi="Times New Roman" w:cs="Times New Roman"/>
          <w:sz w:val="28"/>
          <w:szCs w:val="28"/>
        </w:rPr>
      </w:pPr>
      <w:r w:rsidRPr="00DB7E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7E97">
        <w:rPr>
          <w:rFonts w:ascii="Times New Roman" w:hAnsi="Times New Roman" w:cs="Times New Roman"/>
          <w:sz w:val="28"/>
          <w:szCs w:val="28"/>
        </w:rPr>
        <w:t xml:space="preserve">realizarea lucrărilor pe etape; </w:t>
      </w:r>
    </w:p>
    <w:p w14:paraId="07AC9022" w14:textId="5E91F7AB" w:rsidR="00DB7E97" w:rsidRPr="00DB7E97" w:rsidRDefault="00DB7E97" w:rsidP="00DB7E97">
      <w:pPr>
        <w:spacing w:after="0" w:line="240" w:lineRule="auto"/>
        <w:jc w:val="both"/>
        <w:rPr>
          <w:rFonts w:ascii="Times New Roman" w:hAnsi="Times New Roman" w:cs="Times New Roman"/>
          <w:sz w:val="28"/>
          <w:szCs w:val="28"/>
        </w:rPr>
      </w:pPr>
      <w:r w:rsidRPr="00DB7E97">
        <w:rPr>
          <w:rFonts w:ascii="Times New Roman" w:hAnsi="Times New Roman" w:cs="Times New Roman"/>
          <w:sz w:val="28"/>
          <w:szCs w:val="28"/>
        </w:rPr>
        <w:t>- amenajarea spaţiilor de stocare a deşeurilor în zona organizării de şantier, organizarea colectării periodice si transportul spre eliminare/valorificare a deşeurilor rezultate;</w:t>
      </w:r>
    </w:p>
    <w:p w14:paraId="02221516" w14:textId="20D74C1D" w:rsidR="00DB7E97" w:rsidRPr="00DB7E97" w:rsidRDefault="00DB7E97" w:rsidP="00DB7E97">
      <w:pPr>
        <w:spacing w:after="0" w:line="240" w:lineRule="auto"/>
        <w:jc w:val="both"/>
        <w:rPr>
          <w:rFonts w:ascii="Times New Roman" w:hAnsi="Times New Roman" w:cs="Times New Roman"/>
          <w:sz w:val="28"/>
          <w:szCs w:val="28"/>
        </w:rPr>
      </w:pPr>
      <w:r w:rsidRPr="00DB7E97">
        <w:rPr>
          <w:rFonts w:ascii="Times New Roman" w:hAnsi="Times New Roman" w:cs="Times New Roman"/>
          <w:sz w:val="28"/>
          <w:szCs w:val="28"/>
        </w:rPr>
        <w:t>-</w:t>
      </w:r>
      <w:r>
        <w:rPr>
          <w:rFonts w:ascii="Times New Roman" w:hAnsi="Times New Roman" w:cs="Times New Roman"/>
          <w:sz w:val="28"/>
          <w:szCs w:val="28"/>
        </w:rPr>
        <w:t xml:space="preserve"> </w:t>
      </w:r>
      <w:r w:rsidRPr="00DB7E97">
        <w:rPr>
          <w:rFonts w:ascii="Times New Roman" w:hAnsi="Times New Roman" w:cs="Times New Roman"/>
          <w:sz w:val="28"/>
          <w:szCs w:val="28"/>
        </w:rPr>
        <w:t xml:space="preserve"> lucrarile necesare organizarii santierului se vor desfasura timp de  1-2 saptamani, iar deseurile generate in urma desfasurarii acestor lucrari vor fi stocate selectiv, pe suprafete balastate, intr-o zona special amenajata si vor fi valorificate/eliminate cu societati autorizate, dupa caz.</w:t>
      </w:r>
    </w:p>
    <w:p w14:paraId="7F967219" w14:textId="77777777" w:rsidR="00DB7E97" w:rsidRDefault="00DB7E97" w:rsidP="00C367E6">
      <w:pPr>
        <w:spacing w:after="0" w:line="240" w:lineRule="auto"/>
        <w:jc w:val="both"/>
        <w:rPr>
          <w:rFonts w:ascii="Times New Roman" w:hAnsi="Times New Roman" w:cs="Times New Roman"/>
          <w:sz w:val="28"/>
          <w:szCs w:val="28"/>
        </w:rPr>
      </w:pPr>
    </w:p>
    <w:p w14:paraId="339D1F3B" w14:textId="1F4DE327" w:rsidR="00117B13" w:rsidRDefault="00117B13" w:rsidP="00C367E6">
      <w:pPr>
        <w:spacing w:after="0" w:line="240" w:lineRule="auto"/>
        <w:jc w:val="both"/>
        <w:rPr>
          <w:rFonts w:ascii="Times New Roman" w:eastAsia="Times New Roman" w:hAnsi="Times New Roman" w:cs="Times New Roman"/>
          <w:i/>
          <w:iCs/>
          <w:color w:val="444444"/>
          <w:sz w:val="28"/>
          <w:szCs w:val="28"/>
        </w:rPr>
      </w:pPr>
      <w:r w:rsidRPr="00344697">
        <w:rPr>
          <w:rFonts w:ascii="Times New Roman" w:eastAsia="Times New Roman" w:hAnsi="Times New Roman" w:cs="Times New Roman"/>
          <w:b/>
          <w:bCs/>
          <w:i/>
          <w:iCs/>
          <w:color w:val="222222"/>
          <w:sz w:val="28"/>
          <w:szCs w:val="28"/>
        </w:rPr>
        <w:t>-</w:t>
      </w:r>
      <w:r w:rsidRPr="00344697">
        <w:rPr>
          <w:rFonts w:ascii="Times New Roman" w:eastAsia="Times New Roman" w:hAnsi="Times New Roman" w:cs="Times New Roman"/>
          <w:i/>
          <w:iCs/>
          <w:color w:val="444444"/>
          <w:sz w:val="28"/>
          <w:szCs w:val="28"/>
        </w:rPr>
        <w:t> dotări și măsuri prevăzute pentru controlul emisiilor de poluanți în mediu.</w:t>
      </w:r>
    </w:p>
    <w:p w14:paraId="2489F6DF" w14:textId="77777777" w:rsidR="00E36399" w:rsidRPr="00E36399" w:rsidRDefault="00E36399" w:rsidP="00A13CAB">
      <w:pPr>
        <w:spacing w:after="0" w:line="240" w:lineRule="auto"/>
        <w:jc w:val="both"/>
        <w:rPr>
          <w:rFonts w:ascii="Times New Roman" w:hAnsi="Times New Roman" w:cs="Times New Roman"/>
          <w:sz w:val="28"/>
          <w:szCs w:val="28"/>
        </w:rPr>
      </w:pPr>
      <w:r w:rsidRPr="00E36399">
        <w:rPr>
          <w:rFonts w:ascii="Times New Roman" w:hAnsi="Times New Roman" w:cs="Times New Roman"/>
          <w:sz w:val="28"/>
          <w:szCs w:val="28"/>
        </w:rPr>
        <w:t>Se vor identifica si adopta acele masuri necesare cf. " Regulamentului de bune practici privind masuri concrete pentru controlul prafului si emisiilor de pulberi din constructii si demolari " aprobat cu HCL nr.153/2015.</w:t>
      </w:r>
    </w:p>
    <w:p w14:paraId="32E35FE1" w14:textId="77777777" w:rsidR="0034400F" w:rsidRPr="00C367E6" w:rsidRDefault="0034400F" w:rsidP="0034400F">
      <w:pPr>
        <w:spacing w:after="0"/>
        <w:jc w:val="both"/>
        <w:rPr>
          <w:rFonts w:ascii="Times New Roman" w:hAnsi="Times New Roman" w:cs="Times New Roman"/>
          <w:sz w:val="28"/>
          <w:szCs w:val="28"/>
        </w:rPr>
      </w:pPr>
      <w:r w:rsidRPr="00C367E6">
        <w:rPr>
          <w:rFonts w:ascii="Times New Roman" w:hAnsi="Times New Roman" w:cs="Times New Roman"/>
          <w:sz w:val="28"/>
          <w:szCs w:val="28"/>
        </w:rPr>
        <w:t>- se vor lua măsuri pentru evitarea poluării solului, prin depozitarea pe suprafeţe impermeabile a materialelor şi a deşeurilor rezultate în urma lucrărilor;</w:t>
      </w:r>
    </w:p>
    <w:p w14:paraId="66EBD8F1" w14:textId="5482CBD6" w:rsidR="00C367E6" w:rsidRPr="00C367E6" w:rsidRDefault="00C367E6" w:rsidP="00C367E6">
      <w:pPr>
        <w:spacing w:after="0"/>
        <w:jc w:val="both"/>
        <w:rPr>
          <w:rFonts w:ascii="Times New Roman" w:hAnsi="Times New Roman" w:cs="Times New Roman"/>
          <w:sz w:val="28"/>
          <w:szCs w:val="28"/>
        </w:rPr>
      </w:pPr>
      <w:r w:rsidRPr="00C367E6">
        <w:rPr>
          <w:rFonts w:ascii="Times New Roman" w:hAnsi="Times New Roman" w:cs="Times New Roman"/>
          <w:sz w:val="28"/>
          <w:szCs w:val="28"/>
        </w:rPr>
        <w:t xml:space="preserve">- </w:t>
      </w:r>
      <w:r w:rsidR="00E36399">
        <w:rPr>
          <w:rFonts w:ascii="Times New Roman" w:hAnsi="Times New Roman" w:cs="Times New Roman"/>
          <w:sz w:val="28"/>
          <w:szCs w:val="28"/>
        </w:rPr>
        <w:t xml:space="preserve"> </w:t>
      </w:r>
      <w:r w:rsidRPr="00C367E6">
        <w:rPr>
          <w:rFonts w:ascii="Times New Roman" w:hAnsi="Times New Roman" w:cs="Times New Roman"/>
          <w:sz w:val="28"/>
          <w:szCs w:val="28"/>
        </w:rPr>
        <w:t>se vor limita in timp toate lucrarile de construire propuse prin proiect;</w:t>
      </w:r>
    </w:p>
    <w:p w14:paraId="5830EA1C" w14:textId="0B2A4A13" w:rsidR="00C367E6" w:rsidRPr="00C367E6" w:rsidRDefault="00C367E6" w:rsidP="00C367E6">
      <w:pPr>
        <w:spacing w:after="0"/>
        <w:jc w:val="both"/>
        <w:rPr>
          <w:rFonts w:ascii="Times New Roman" w:hAnsi="Times New Roman" w:cs="Times New Roman"/>
          <w:sz w:val="28"/>
          <w:szCs w:val="28"/>
        </w:rPr>
      </w:pPr>
      <w:r w:rsidRPr="00C367E6">
        <w:rPr>
          <w:rFonts w:ascii="Times New Roman" w:hAnsi="Times New Roman" w:cs="Times New Roman"/>
          <w:sz w:val="28"/>
          <w:szCs w:val="28"/>
        </w:rPr>
        <w:t>-</w:t>
      </w:r>
      <w:r>
        <w:rPr>
          <w:rFonts w:ascii="Times New Roman" w:hAnsi="Times New Roman" w:cs="Times New Roman"/>
          <w:sz w:val="28"/>
          <w:szCs w:val="28"/>
        </w:rPr>
        <w:t xml:space="preserve"> </w:t>
      </w:r>
      <w:r w:rsidRPr="00C367E6">
        <w:rPr>
          <w:rFonts w:ascii="Times New Roman" w:hAnsi="Times New Roman" w:cs="Times New Roman"/>
          <w:sz w:val="28"/>
          <w:szCs w:val="28"/>
        </w:rPr>
        <w:t>se va asigura salubrizarea zonei şi menţinerea curaţeniei pe traseul drumurilor de acces, pe toata perioada realizării construcţiilor;</w:t>
      </w:r>
    </w:p>
    <w:p w14:paraId="67920D09" w14:textId="77777777" w:rsidR="00C367E6" w:rsidRPr="00C367E6" w:rsidRDefault="00C367E6" w:rsidP="00C367E6">
      <w:pPr>
        <w:spacing w:after="0"/>
        <w:jc w:val="both"/>
        <w:rPr>
          <w:rFonts w:ascii="Times New Roman" w:hAnsi="Times New Roman" w:cs="Times New Roman"/>
          <w:sz w:val="28"/>
          <w:szCs w:val="28"/>
        </w:rPr>
      </w:pPr>
      <w:r w:rsidRPr="00C367E6">
        <w:rPr>
          <w:rFonts w:ascii="Times New Roman" w:hAnsi="Times New Roman" w:cs="Times New Roman"/>
          <w:sz w:val="28"/>
          <w:szCs w:val="28"/>
        </w:rPr>
        <w:t>- se va asigura semnalizarea şantierului cu panouri de avertizare corespunzătoare</w:t>
      </w:r>
    </w:p>
    <w:p w14:paraId="7912D16D" w14:textId="77777777" w:rsidR="0034400F" w:rsidRPr="00344697" w:rsidRDefault="0034400F" w:rsidP="003440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i</w:t>
      </w:r>
      <w:r w:rsidRPr="00344697">
        <w:rPr>
          <w:rFonts w:ascii="Times New Roman" w:hAnsi="Times New Roman" w:cs="Times New Roman"/>
          <w:sz w:val="28"/>
          <w:szCs w:val="28"/>
        </w:rPr>
        <w:t>n cazul scurgerilor accidentale de uleiuri sau produse petroliere se va intervenii rapid cu materiale absorbante</w:t>
      </w:r>
      <w:r>
        <w:rPr>
          <w:rFonts w:ascii="Times New Roman" w:hAnsi="Times New Roman" w:cs="Times New Roman"/>
          <w:sz w:val="28"/>
          <w:szCs w:val="28"/>
        </w:rPr>
        <w:t xml:space="preserve"> </w:t>
      </w:r>
      <w:r w:rsidRPr="00344697">
        <w:rPr>
          <w:rFonts w:ascii="Times New Roman" w:hAnsi="Times New Roman" w:cs="Times New Roman"/>
          <w:sz w:val="28"/>
          <w:szCs w:val="28"/>
        </w:rPr>
        <w:t>sau de descompunere, în funcţie de amploarea incidentului.</w:t>
      </w:r>
    </w:p>
    <w:p w14:paraId="043FC2A7" w14:textId="77777777" w:rsidR="00E36399" w:rsidRPr="00E36399" w:rsidRDefault="00E36399" w:rsidP="00E36399">
      <w:pPr>
        <w:spacing w:after="0"/>
        <w:jc w:val="both"/>
        <w:rPr>
          <w:rFonts w:ascii="Times New Roman" w:hAnsi="Times New Roman" w:cs="Times New Roman"/>
          <w:sz w:val="28"/>
          <w:szCs w:val="28"/>
        </w:rPr>
      </w:pPr>
      <w:r w:rsidRPr="00E36399">
        <w:rPr>
          <w:rFonts w:ascii="Times New Roman" w:hAnsi="Times New Roman" w:cs="Times New Roman"/>
          <w:sz w:val="28"/>
          <w:szCs w:val="28"/>
        </w:rPr>
        <w:t>- deseurile generate pe parcursul derularii lucrarilor de organizare a santierului vor fi stocate in containere amplasate pe suprafata balastata.</w:t>
      </w:r>
    </w:p>
    <w:p w14:paraId="1D1B2B9B" w14:textId="77777777" w:rsidR="00E36399" w:rsidRPr="00E36399" w:rsidRDefault="00E36399" w:rsidP="00E36399">
      <w:pPr>
        <w:spacing w:after="0"/>
        <w:jc w:val="both"/>
        <w:rPr>
          <w:rFonts w:ascii="Times New Roman" w:hAnsi="Times New Roman" w:cs="Times New Roman"/>
          <w:sz w:val="28"/>
          <w:szCs w:val="28"/>
        </w:rPr>
      </w:pPr>
      <w:r w:rsidRPr="00E36399">
        <w:rPr>
          <w:rFonts w:ascii="Times New Roman" w:hAnsi="Times New Roman" w:cs="Times New Roman"/>
          <w:sz w:val="28"/>
          <w:szCs w:val="28"/>
        </w:rPr>
        <w:t>- echipamentele destinate utilizarii in exteriorul constructiei, vor avea un nivel de zgomot redus;</w:t>
      </w:r>
    </w:p>
    <w:p w14:paraId="36648FDB" w14:textId="77777777" w:rsidR="00E36399" w:rsidRPr="00E36399" w:rsidRDefault="00E36399" w:rsidP="00E36399">
      <w:pPr>
        <w:spacing w:after="0"/>
        <w:jc w:val="both"/>
        <w:rPr>
          <w:rFonts w:ascii="Times New Roman" w:hAnsi="Times New Roman" w:cs="Times New Roman"/>
          <w:sz w:val="28"/>
          <w:szCs w:val="28"/>
        </w:rPr>
      </w:pPr>
      <w:r w:rsidRPr="00E36399">
        <w:rPr>
          <w:rFonts w:ascii="Times New Roman" w:hAnsi="Times New Roman" w:cs="Times New Roman"/>
          <w:sz w:val="28"/>
          <w:szCs w:val="28"/>
        </w:rPr>
        <w:t>- vor fi folosite utilaje/echipamente care respecta normele ADR;</w:t>
      </w:r>
    </w:p>
    <w:p w14:paraId="4AEFA763" w14:textId="77777777" w:rsidR="00E36399" w:rsidRPr="00E36399" w:rsidRDefault="00E36399" w:rsidP="00E36399">
      <w:pPr>
        <w:spacing w:after="0"/>
        <w:jc w:val="both"/>
        <w:rPr>
          <w:rFonts w:ascii="Times New Roman" w:hAnsi="Times New Roman" w:cs="Times New Roman"/>
          <w:sz w:val="28"/>
          <w:szCs w:val="28"/>
        </w:rPr>
      </w:pPr>
      <w:r w:rsidRPr="00E36399">
        <w:rPr>
          <w:rFonts w:ascii="Times New Roman" w:hAnsi="Times New Roman" w:cs="Times New Roman"/>
          <w:sz w:val="28"/>
          <w:szCs w:val="28"/>
        </w:rPr>
        <w:t>- intrerea in zona organizarii de santier se va realiza numai pe drumurile de acces existente;</w:t>
      </w:r>
    </w:p>
    <w:p w14:paraId="66F57135" w14:textId="77777777" w:rsidR="00E36399" w:rsidRPr="00E36399" w:rsidRDefault="00E36399" w:rsidP="00E36399">
      <w:pPr>
        <w:spacing w:after="0"/>
        <w:jc w:val="both"/>
        <w:rPr>
          <w:rFonts w:ascii="Times New Roman" w:hAnsi="Times New Roman" w:cs="Times New Roman"/>
          <w:sz w:val="28"/>
          <w:szCs w:val="28"/>
        </w:rPr>
      </w:pPr>
      <w:r w:rsidRPr="00E36399">
        <w:rPr>
          <w:rFonts w:ascii="Times New Roman" w:hAnsi="Times New Roman" w:cs="Times New Roman"/>
          <w:sz w:val="28"/>
          <w:szCs w:val="28"/>
        </w:rPr>
        <w:t>- eventualele defectiuni ale utilajelor/vehiculelor care vor fi folosite la organizarea de santier vor fi remediate in service-uri autorizate;</w:t>
      </w:r>
    </w:p>
    <w:p w14:paraId="7104DBD6" w14:textId="77777777" w:rsidR="00E36399" w:rsidRPr="00E36399" w:rsidRDefault="00E36399" w:rsidP="00E36399">
      <w:pPr>
        <w:spacing w:after="0"/>
        <w:jc w:val="both"/>
        <w:rPr>
          <w:rFonts w:ascii="Times New Roman" w:hAnsi="Times New Roman" w:cs="Times New Roman"/>
          <w:sz w:val="28"/>
          <w:szCs w:val="28"/>
        </w:rPr>
      </w:pPr>
      <w:r w:rsidRPr="00E36399">
        <w:rPr>
          <w:rFonts w:ascii="Times New Roman" w:hAnsi="Times New Roman" w:cs="Times New Roman"/>
          <w:sz w:val="28"/>
          <w:szCs w:val="28"/>
        </w:rPr>
        <w:t>- la iesirea din amplasament a utilajelor/vehiculelor care au fost folosite pentru organizatrea de santier se va curata rotile acestora astfel incat partea carosabila sa nu se murdareasca.</w:t>
      </w:r>
    </w:p>
    <w:p w14:paraId="0EF3591B" w14:textId="006927C5" w:rsidR="00117B13" w:rsidRDefault="00117B13" w:rsidP="00117B13">
      <w:pPr>
        <w:spacing w:after="150" w:line="240" w:lineRule="auto"/>
        <w:jc w:val="both"/>
        <w:rPr>
          <w:rFonts w:ascii="Times New Roman" w:eastAsia="Times New Roman" w:hAnsi="Times New Roman" w:cs="Times New Roman"/>
          <w:sz w:val="24"/>
          <w:szCs w:val="24"/>
        </w:rPr>
      </w:pPr>
    </w:p>
    <w:p w14:paraId="5D275FD8" w14:textId="77777777" w:rsidR="00A13CAB" w:rsidRPr="00117B13" w:rsidRDefault="00A13CAB" w:rsidP="00117B13">
      <w:pPr>
        <w:spacing w:after="150" w:line="240" w:lineRule="auto"/>
        <w:jc w:val="both"/>
        <w:rPr>
          <w:rFonts w:ascii="Times New Roman" w:eastAsia="Times New Roman" w:hAnsi="Times New Roman" w:cs="Times New Roman"/>
          <w:sz w:val="24"/>
          <w:szCs w:val="24"/>
        </w:rPr>
      </w:pPr>
    </w:p>
    <w:p w14:paraId="2DC3E3CA" w14:textId="77777777" w:rsidR="00117B13" w:rsidRPr="00117B13" w:rsidRDefault="00117B13" w:rsidP="00117B13">
      <w:pPr>
        <w:spacing w:after="150" w:line="240" w:lineRule="auto"/>
        <w:jc w:val="both"/>
        <w:rPr>
          <w:rFonts w:ascii="Times New Roman" w:eastAsia="Times New Roman" w:hAnsi="Times New Roman" w:cs="Times New Roman"/>
          <w:b/>
          <w:sz w:val="28"/>
          <w:szCs w:val="28"/>
        </w:rPr>
      </w:pPr>
      <w:r w:rsidRPr="00117B13">
        <w:rPr>
          <w:rFonts w:ascii="Times New Roman" w:eastAsia="Times New Roman" w:hAnsi="Times New Roman" w:cs="Times New Roman"/>
          <w:b/>
          <w:bCs/>
          <w:color w:val="222222"/>
          <w:sz w:val="28"/>
          <w:szCs w:val="28"/>
        </w:rPr>
        <w:t>XI.</w:t>
      </w:r>
      <w:r w:rsidRPr="00117B13">
        <w:rPr>
          <w:rFonts w:ascii="Times New Roman" w:eastAsia="Times New Roman" w:hAnsi="Times New Roman" w:cs="Times New Roman"/>
          <w:b/>
          <w:color w:val="444444"/>
          <w:sz w:val="28"/>
          <w:szCs w:val="28"/>
        </w:rPr>
        <w:t> Lucrări de refacere a amplasamentului la finalizarea investiției, în caz de accidente și/sau la încetarea activității, în măsura în care aceste informații sunt disponibile:</w:t>
      </w:r>
    </w:p>
    <w:p w14:paraId="4F068F8D" w14:textId="5BA4D5C2" w:rsidR="00117B13" w:rsidRDefault="00117B13" w:rsidP="00CB0DFA">
      <w:pPr>
        <w:spacing w:after="0" w:line="240" w:lineRule="auto"/>
        <w:jc w:val="both"/>
        <w:rPr>
          <w:rFonts w:ascii="Times New Roman" w:eastAsia="Times New Roman" w:hAnsi="Times New Roman" w:cs="Times New Roman"/>
          <w:i/>
          <w:iCs/>
          <w:color w:val="444444"/>
          <w:sz w:val="28"/>
          <w:szCs w:val="28"/>
        </w:rPr>
      </w:pPr>
      <w:r w:rsidRPr="00CB0DFA">
        <w:rPr>
          <w:rFonts w:ascii="Times New Roman" w:eastAsia="Times New Roman" w:hAnsi="Times New Roman" w:cs="Times New Roman"/>
          <w:b/>
          <w:bCs/>
          <w:i/>
          <w:iCs/>
          <w:color w:val="222222"/>
          <w:sz w:val="28"/>
          <w:szCs w:val="28"/>
        </w:rPr>
        <w:t>-</w:t>
      </w:r>
      <w:r w:rsidRPr="00CB0DFA">
        <w:rPr>
          <w:rFonts w:ascii="Times New Roman" w:eastAsia="Times New Roman" w:hAnsi="Times New Roman" w:cs="Times New Roman"/>
          <w:i/>
          <w:iCs/>
          <w:color w:val="444444"/>
          <w:sz w:val="28"/>
          <w:szCs w:val="28"/>
        </w:rPr>
        <w:t> lucrările propuse pentru refacerea amplasamentului la finalizarea investiției, în caz de accidente și/sau la încetarea activității;</w:t>
      </w:r>
    </w:p>
    <w:p w14:paraId="254FA7A7" w14:textId="4F663BEA" w:rsidR="00CB0DFA" w:rsidRDefault="00CB0DFA" w:rsidP="00CB0DFA">
      <w:pPr>
        <w:autoSpaceDE w:val="0"/>
        <w:autoSpaceDN w:val="0"/>
        <w:adjustRightInd w:val="0"/>
        <w:spacing w:after="0" w:line="240" w:lineRule="auto"/>
        <w:jc w:val="both"/>
        <w:rPr>
          <w:rFonts w:ascii="Times New Roman" w:hAnsi="Times New Roman" w:cs="Times New Roman"/>
          <w:sz w:val="28"/>
          <w:szCs w:val="28"/>
        </w:rPr>
      </w:pPr>
      <w:r w:rsidRPr="00CB0DFA">
        <w:rPr>
          <w:rFonts w:ascii="Times New Roman" w:hAnsi="Times New Roman" w:cs="Times New Roman"/>
          <w:sz w:val="28"/>
          <w:szCs w:val="28"/>
        </w:rPr>
        <w:t>Măsurile directe de acţiune vor fi completate de mǎsuri tehnice de verificare a echipamentelor şi utilajelor,</w:t>
      </w:r>
      <w:r>
        <w:rPr>
          <w:rFonts w:ascii="Times New Roman" w:hAnsi="Times New Roman" w:cs="Times New Roman"/>
          <w:sz w:val="28"/>
          <w:szCs w:val="28"/>
        </w:rPr>
        <w:t xml:space="preserve"> </w:t>
      </w:r>
      <w:r w:rsidRPr="00CB0DFA">
        <w:rPr>
          <w:rFonts w:ascii="Times New Roman" w:hAnsi="Times New Roman" w:cs="Times New Roman"/>
          <w:sz w:val="28"/>
          <w:szCs w:val="28"/>
        </w:rPr>
        <w:t>precum şi de un set de mǎsuri teoretice, de instruire a personalului in scopul asigurǎrii unei intervenţii eficiente in</w:t>
      </w:r>
      <w:r>
        <w:rPr>
          <w:rFonts w:ascii="Times New Roman" w:hAnsi="Times New Roman" w:cs="Times New Roman"/>
          <w:sz w:val="28"/>
          <w:szCs w:val="28"/>
        </w:rPr>
        <w:t xml:space="preserve"> </w:t>
      </w:r>
      <w:r w:rsidRPr="00CB0DFA">
        <w:rPr>
          <w:rFonts w:ascii="Times New Roman" w:hAnsi="Times New Roman" w:cs="Times New Roman"/>
          <w:sz w:val="28"/>
          <w:szCs w:val="28"/>
        </w:rPr>
        <w:t>caz de accident</w:t>
      </w:r>
    </w:p>
    <w:p w14:paraId="6F190082" w14:textId="77777777" w:rsidR="000649A7" w:rsidRPr="000649A7" w:rsidRDefault="000649A7" w:rsidP="000649A7">
      <w:pPr>
        <w:autoSpaceDE w:val="0"/>
        <w:spacing w:after="0" w:line="200" w:lineRule="atLeast"/>
        <w:jc w:val="both"/>
        <w:rPr>
          <w:rFonts w:ascii="Times New Roman" w:hAnsi="Times New Roman" w:cs="Times New Roman"/>
          <w:sz w:val="28"/>
          <w:szCs w:val="28"/>
        </w:rPr>
      </w:pPr>
      <w:r w:rsidRPr="000649A7">
        <w:rPr>
          <w:rFonts w:ascii="Times New Roman" w:hAnsi="Times New Roman" w:cs="Times New Roman"/>
          <w:sz w:val="28"/>
          <w:szCs w:val="28"/>
        </w:rPr>
        <w:t>In cazul producerii accidentelor, operatorul va identifica imediat:</w:t>
      </w:r>
    </w:p>
    <w:p w14:paraId="2D3575F6" w14:textId="77777777" w:rsidR="000649A7" w:rsidRPr="000649A7" w:rsidRDefault="000649A7" w:rsidP="00B96BC3">
      <w:pPr>
        <w:numPr>
          <w:ilvl w:val="0"/>
          <w:numId w:val="15"/>
        </w:numPr>
        <w:suppressAutoHyphens/>
        <w:autoSpaceDE w:val="0"/>
        <w:spacing w:after="0" w:line="200" w:lineRule="atLeast"/>
        <w:jc w:val="both"/>
        <w:rPr>
          <w:rFonts w:ascii="Times New Roman" w:hAnsi="Times New Roman" w:cs="Times New Roman"/>
          <w:sz w:val="28"/>
          <w:szCs w:val="28"/>
        </w:rPr>
      </w:pPr>
      <w:r w:rsidRPr="000649A7">
        <w:rPr>
          <w:rFonts w:ascii="Times New Roman" w:hAnsi="Times New Roman" w:cs="Times New Roman"/>
          <w:sz w:val="28"/>
          <w:szCs w:val="28"/>
        </w:rPr>
        <w:t>momentul şi locul producerii accidentului si prejudiciul adus mediului;</w:t>
      </w:r>
    </w:p>
    <w:p w14:paraId="76FB2638" w14:textId="77777777" w:rsidR="000649A7" w:rsidRPr="000649A7" w:rsidRDefault="000649A7" w:rsidP="00B96BC3">
      <w:pPr>
        <w:numPr>
          <w:ilvl w:val="0"/>
          <w:numId w:val="15"/>
        </w:numPr>
        <w:suppressAutoHyphens/>
        <w:autoSpaceDE w:val="0"/>
        <w:spacing w:after="0" w:line="200" w:lineRule="atLeast"/>
        <w:jc w:val="both"/>
        <w:rPr>
          <w:rFonts w:ascii="Times New Roman" w:hAnsi="Times New Roman" w:cs="Times New Roman"/>
          <w:sz w:val="28"/>
          <w:szCs w:val="28"/>
        </w:rPr>
      </w:pPr>
      <w:r w:rsidRPr="000649A7">
        <w:rPr>
          <w:rFonts w:ascii="Times New Roman" w:hAnsi="Times New Roman" w:cs="Times New Roman"/>
          <w:sz w:val="28"/>
          <w:szCs w:val="28"/>
        </w:rPr>
        <w:t>cauzele care au generat accidentul si producerea prejudiciului asupra mediului;</w:t>
      </w:r>
    </w:p>
    <w:p w14:paraId="1BF639F7" w14:textId="77777777" w:rsidR="000649A7" w:rsidRPr="000649A7" w:rsidRDefault="000649A7" w:rsidP="00B96BC3">
      <w:pPr>
        <w:numPr>
          <w:ilvl w:val="0"/>
          <w:numId w:val="15"/>
        </w:numPr>
        <w:suppressAutoHyphens/>
        <w:autoSpaceDE w:val="0"/>
        <w:spacing w:after="0" w:line="200" w:lineRule="atLeast"/>
        <w:jc w:val="both"/>
        <w:rPr>
          <w:rFonts w:ascii="Times New Roman" w:hAnsi="Times New Roman" w:cs="Times New Roman"/>
          <w:sz w:val="28"/>
          <w:szCs w:val="28"/>
        </w:rPr>
      </w:pPr>
      <w:r w:rsidRPr="000649A7">
        <w:rPr>
          <w:rFonts w:ascii="Times New Roman" w:hAnsi="Times New Roman" w:cs="Times New Roman"/>
          <w:sz w:val="28"/>
          <w:szCs w:val="28"/>
        </w:rPr>
        <w:t>caracteristicile prejudiciului adus mediului;</w:t>
      </w:r>
    </w:p>
    <w:p w14:paraId="501A89E1" w14:textId="77777777" w:rsidR="000649A7" w:rsidRPr="000649A7" w:rsidRDefault="000649A7" w:rsidP="00B96BC3">
      <w:pPr>
        <w:numPr>
          <w:ilvl w:val="0"/>
          <w:numId w:val="15"/>
        </w:numPr>
        <w:suppressAutoHyphens/>
        <w:autoSpaceDE w:val="0"/>
        <w:spacing w:after="0" w:line="200" w:lineRule="atLeast"/>
        <w:jc w:val="both"/>
        <w:rPr>
          <w:rFonts w:ascii="Times New Roman" w:hAnsi="Times New Roman" w:cs="Times New Roman"/>
          <w:sz w:val="28"/>
          <w:szCs w:val="28"/>
        </w:rPr>
      </w:pPr>
      <w:r w:rsidRPr="000649A7">
        <w:rPr>
          <w:rFonts w:ascii="Times New Roman" w:hAnsi="Times New Roman" w:cs="Times New Roman"/>
          <w:sz w:val="28"/>
          <w:szCs w:val="28"/>
        </w:rPr>
        <w:t>elementele de mediu afectate;</w:t>
      </w:r>
    </w:p>
    <w:p w14:paraId="25284BB7" w14:textId="3B4D9074" w:rsidR="000649A7" w:rsidRDefault="000649A7" w:rsidP="00B96BC3">
      <w:pPr>
        <w:numPr>
          <w:ilvl w:val="0"/>
          <w:numId w:val="15"/>
        </w:numPr>
        <w:suppressAutoHyphens/>
        <w:autoSpaceDE w:val="0"/>
        <w:spacing w:after="0" w:line="200" w:lineRule="atLeast"/>
        <w:jc w:val="both"/>
        <w:rPr>
          <w:rFonts w:ascii="Times New Roman" w:hAnsi="Times New Roman" w:cs="Times New Roman"/>
          <w:sz w:val="28"/>
          <w:szCs w:val="28"/>
        </w:rPr>
      </w:pPr>
      <w:r w:rsidRPr="000649A7">
        <w:rPr>
          <w:rFonts w:ascii="Times New Roman" w:hAnsi="Times New Roman" w:cs="Times New Roman"/>
          <w:sz w:val="28"/>
          <w:szCs w:val="28"/>
        </w:rPr>
        <w:t>măsurile necesare pentru prevenirea extinderii sau agravării prejudiciului adus mediului de accidental in cauza;</w:t>
      </w:r>
    </w:p>
    <w:p w14:paraId="33BBBE27" w14:textId="77777777" w:rsidR="00A15073" w:rsidRPr="00A15073" w:rsidRDefault="00A15073" w:rsidP="00A15073">
      <w:pPr>
        <w:numPr>
          <w:ilvl w:val="0"/>
          <w:numId w:val="15"/>
        </w:numPr>
        <w:tabs>
          <w:tab w:val="clear" w:pos="720"/>
          <w:tab w:val="left" w:pos="540"/>
        </w:tabs>
        <w:suppressAutoHyphens/>
        <w:spacing w:after="0" w:line="240" w:lineRule="auto"/>
        <w:ind w:left="360" w:hanging="270"/>
        <w:jc w:val="both"/>
        <w:rPr>
          <w:rFonts w:ascii="Times New Roman" w:hAnsi="Times New Roman" w:cs="Times New Roman"/>
          <w:sz w:val="28"/>
          <w:szCs w:val="28"/>
        </w:rPr>
      </w:pPr>
      <w:r w:rsidRPr="00A15073">
        <w:rPr>
          <w:rFonts w:ascii="Times New Roman" w:hAnsi="Times New Roman" w:cs="Times New Roman"/>
          <w:sz w:val="28"/>
          <w:szCs w:val="28"/>
        </w:rPr>
        <w:tab/>
        <w:t>la finalizarea lucrărilor prevăzute prin proiect, perimetrul implicat va fi supus unui proces de reabilitare ce va viza ameliorarea zonelor afectate, daca va fi cazul;</w:t>
      </w:r>
    </w:p>
    <w:p w14:paraId="447AA5B9" w14:textId="77777777" w:rsidR="00A15073" w:rsidRPr="00A15073" w:rsidRDefault="00A15073" w:rsidP="00A15073">
      <w:pPr>
        <w:numPr>
          <w:ilvl w:val="0"/>
          <w:numId w:val="15"/>
        </w:numPr>
        <w:tabs>
          <w:tab w:val="clear" w:pos="720"/>
          <w:tab w:val="left" w:pos="540"/>
        </w:tabs>
        <w:suppressAutoHyphens/>
        <w:spacing w:after="0" w:line="240" w:lineRule="auto"/>
        <w:ind w:left="360" w:hanging="270"/>
        <w:jc w:val="both"/>
        <w:rPr>
          <w:rFonts w:ascii="Times New Roman" w:hAnsi="Times New Roman" w:cs="Times New Roman"/>
          <w:sz w:val="28"/>
          <w:szCs w:val="28"/>
        </w:rPr>
      </w:pPr>
      <w:r w:rsidRPr="00A15073">
        <w:rPr>
          <w:rFonts w:ascii="Times New Roman" w:hAnsi="Times New Roman" w:cs="Times New Roman"/>
          <w:sz w:val="28"/>
          <w:szCs w:val="28"/>
        </w:rPr>
        <w:tab/>
        <w:t xml:space="preserve">se vor realiza lucrări de renaturare şi reabilitare a zonelor afectate în urma eroziunilor datorate ploilor sau vantului; </w:t>
      </w:r>
    </w:p>
    <w:p w14:paraId="303495F5" w14:textId="77777777" w:rsidR="00A15073" w:rsidRPr="00A15073" w:rsidRDefault="00A15073" w:rsidP="00A15073">
      <w:pPr>
        <w:numPr>
          <w:ilvl w:val="0"/>
          <w:numId w:val="15"/>
        </w:numPr>
        <w:tabs>
          <w:tab w:val="clear" w:pos="720"/>
          <w:tab w:val="left" w:pos="540"/>
        </w:tabs>
        <w:suppressAutoHyphens/>
        <w:spacing w:after="0" w:line="240" w:lineRule="auto"/>
        <w:ind w:left="360" w:hanging="270"/>
        <w:jc w:val="both"/>
        <w:rPr>
          <w:rFonts w:ascii="Times New Roman" w:hAnsi="Times New Roman" w:cs="Times New Roman"/>
          <w:sz w:val="28"/>
          <w:szCs w:val="28"/>
        </w:rPr>
      </w:pPr>
      <w:r w:rsidRPr="00A15073">
        <w:rPr>
          <w:rFonts w:ascii="Times New Roman" w:hAnsi="Times New Roman" w:cs="Times New Roman"/>
          <w:sz w:val="28"/>
          <w:szCs w:val="28"/>
        </w:rPr>
        <w:tab/>
        <w:t xml:space="preserve">se vor realiza lucrări de amenajare in funcţie de caracteristicile zonei afectaet astfel încât sa fie limitat impactul negativ asupra acestora; </w:t>
      </w:r>
    </w:p>
    <w:p w14:paraId="6C69931F" w14:textId="77777777" w:rsidR="00A15073" w:rsidRPr="00A15073" w:rsidRDefault="00A15073" w:rsidP="00A15073">
      <w:pPr>
        <w:numPr>
          <w:ilvl w:val="0"/>
          <w:numId w:val="15"/>
        </w:numPr>
        <w:tabs>
          <w:tab w:val="clear" w:pos="720"/>
          <w:tab w:val="left" w:pos="540"/>
        </w:tabs>
        <w:suppressAutoHyphens/>
        <w:spacing w:after="0" w:line="240" w:lineRule="auto"/>
        <w:ind w:left="360" w:hanging="270"/>
        <w:jc w:val="both"/>
        <w:rPr>
          <w:rFonts w:ascii="Times New Roman" w:hAnsi="Times New Roman" w:cs="Times New Roman"/>
          <w:sz w:val="28"/>
          <w:szCs w:val="28"/>
        </w:rPr>
      </w:pPr>
      <w:r w:rsidRPr="00A15073">
        <w:rPr>
          <w:rFonts w:ascii="Times New Roman" w:hAnsi="Times New Roman" w:cs="Times New Roman"/>
          <w:sz w:val="28"/>
          <w:szCs w:val="28"/>
        </w:rPr>
        <w:tab/>
        <w:t xml:space="preserve">organizare de şantier va fi de dimensiuni reduse astfel incat suprafata afecata sa fie cat mai redusa; </w:t>
      </w:r>
    </w:p>
    <w:p w14:paraId="293DF22A" w14:textId="77777777" w:rsidR="00A15073" w:rsidRPr="00A15073" w:rsidRDefault="00A15073" w:rsidP="00A15073">
      <w:pPr>
        <w:numPr>
          <w:ilvl w:val="0"/>
          <w:numId w:val="15"/>
        </w:numPr>
        <w:tabs>
          <w:tab w:val="clear" w:pos="720"/>
          <w:tab w:val="left" w:pos="540"/>
        </w:tabs>
        <w:suppressAutoHyphens/>
        <w:spacing w:after="0" w:line="240" w:lineRule="auto"/>
        <w:ind w:left="360" w:hanging="270"/>
        <w:jc w:val="both"/>
        <w:rPr>
          <w:rFonts w:ascii="Times New Roman" w:hAnsi="Times New Roman" w:cs="Times New Roman"/>
          <w:sz w:val="28"/>
          <w:szCs w:val="28"/>
        </w:rPr>
      </w:pPr>
      <w:r w:rsidRPr="00A15073">
        <w:rPr>
          <w:rFonts w:ascii="Times New Roman" w:hAnsi="Times New Roman" w:cs="Times New Roman"/>
          <w:sz w:val="28"/>
          <w:szCs w:val="28"/>
        </w:rPr>
        <w:tab/>
        <w:t xml:space="preserve">folosirea de utilaje şi echipamente de gabarit cât mai mic acolo unde se impune, verificate tehnic, de generaţie recenta, dotate cu sisteme catalitice de reducere a poluanţilor din gazele de combustie; </w:t>
      </w:r>
    </w:p>
    <w:p w14:paraId="4880104C" w14:textId="77777777" w:rsidR="00A15073" w:rsidRPr="00A15073" w:rsidRDefault="00A15073" w:rsidP="00A15073">
      <w:pPr>
        <w:numPr>
          <w:ilvl w:val="0"/>
          <w:numId w:val="15"/>
        </w:numPr>
        <w:tabs>
          <w:tab w:val="clear" w:pos="720"/>
          <w:tab w:val="left" w:pos="540"/>
        </w:tabs>
        <w:suppressAutoHyphens/>
        <w:spacing w:after="0" w:line="240" w:lineRule="auto"/>
        <w:ind w:left="360" w:hanging="270"/>
        <w:jc w:val="both"/>
        <w:rPr>
          <w:rFonts w:ascii="Times New Roman" w:hAnsi="Times New Roman" w:cs="Times New Roman"/>
          <w:sz w:val="28"/>
          <w:szCs w:val="28"/>
        </w:rPr>
      </w:pPr>
      <w:r w:rsidRPr="00A15073">
        <w:rPr>
          <w:rFonts w:ascii="Times New Roman" w:hAnsi="Times New Roman" w:cs="Times New Roman"/>
          <w:sz w:val="28"/>
          <w:szCs w:val="28"/>
        </w:rPr>
        <w:tab/>
        <w:t>utilizare de trasee optime pe drumurile de acces existente;</w:t>
      </w:r>
    </w:p>
    <w:p w14:paraId="73FE01AF" w14:textId="77777777" w:rsidR="00A15073" w:rsidRPr="00A15073" w:rsidRDefault="00A15073" w:rsidP="00A15073">
      <w:pPr>
        <w:numPr>
          <w:ilvl w:val="0"/>
          <w:numId w:val="15"/>
        </w:numPr>
        <w:tabs>
          <w:tab w:val="clear" w:pos="720"/>
          <w:tab w:val="left" w:pos="540"/>
        </w:tabs>
        <w:suppressAutoHyphens/>
        <w:spacing w:after="0" w:line="240" w:lineRule="auto"/>
        <w:ind w:left="360" w:hanging="270"/>
        <w:jc w:val="both"/>
        <w:rPr>
          <w:rFonts w:ascii="Times New Roman" w:hAnsi="Times New Roman" w:cs="Times New Roman"/>
          <w:sz w:val="28"/>
          <w:szCs w:val="28"/>
        </w:rPr>
      </w:pPr>
      <w:r w:rsidRPr="00A15073">
        <w:rPr>
          <w:rFonts w:ascii="Times New Roman" w:hAnsi="Times New Roman" w:cs="Times New Roman"/>
          <w:sz w:val="28"/>
          <w:szCs w:val="28"/>
        </w:rPr>
        <w:tab/>
        <w:t xml:space="preserve">umectarea frontului de lucru si a perimetrului ce urmează a fi îngropat/săpat/excavat în vederea evitării emisiei de praf în atmosfera; </w:t>
      </w:r>
    </w:p>
    <w:p w14:paraId="72937AC0" w14:textId="77777777" w:rsidR="00A15073" w:rsidRPr="00A15073" w:rsidRDefault="00A15073" w:rsidP="00A15073">
      <w:pPr>
        <w:numPr>
          <w:ilvl w:val="0"/>
          <w:numId w:val="15"/>
        </w:numPr>
        <w:tabs>
          <w:tab w:val="clear" w:pos="720"/>
          <w:tab w:val="left" w:pos="540"/>
        </w:tabs>
        <w:suppressAutoHyphens/>
        <w:spacing w:after="0" w:line="240" w:lineRule="auto"/>
        <w:ind w:left="360" w:hanging="270"/>
        <w:jc w:val="both"/>
        <w:rPr>
          <w:rFonts w:ascii="Times New Roman" w:hAnsi="Times New Roman" w:cs="Times New Roman"/>
          <w:sz w:val="28"/>
          <w:szCs w:val="28"/>
        </w:rPr>
      </w:pPr>
      <w:r w:rsidRPr="00A15073">
        <w:rPr>
          <w:rFonts w:ascii="Times New Roman" w:hAnsi="Times New Roman" w:cs="Times New Roman"/>
          <w:sz w:val="28"/>
          <w:szCs w:val="28"/>
        </w:rPr>
        <w:tab/>
        <w:t>realizarea lucrărilor pe etape.</w:t>
      </w:r>
    </w:p>
    <w:p w14:paraId="29AB828A" w14:textId="4E22BAD0" w:rsidR="00A15073" w:rsidRDefault="00A15073" w:rsidP="00A15073">
      <w:pPr>
        <w:suppressAutoHyphens/>
        <w:autoSpaceDE w:val="0"/>
        <w:spacing w:after="0" w:line="200" w:lineRule="atLeast"/>
        <w:jc w:val="both"/>
        <w:rPr>
          <w:rFonts w:ascii="Times New Roman" w:hAnsi="Times New Roman" w:cs="Times New Roman"/>
          <w:sz w:val="28"/>
          <w:szCs w:val="28"/>
        </w:rPr>
      </w:pPr>
    </w:p>
    <w:p w14:paraId="49BE05E3" w14:textId="74FD007A" w:rsidR="00117B13" w:rsidRDefault="00117B13" w:rsidP="00093817">
      <w:pPr>
        <w:spacing w:after="0" w:line="240" w:lineRule="auto"/>
        <w:jc w:val="both"/>
        <w:rPr>
          <w:rFonts w:ascii="Times New Roman" w:eastAsia="Times New Roman" w:hAnsi="Times New Roman" w:cs="Times New Roman"/>
          <w:i/>
          <w:iCs/>
          <w:color w:val="444444"/>
          <w:sz w:val="28"/>
          <w:szCs w:val="28"/>
        </w:rPr>
      </w:pPr>
      <w:r w:rsidRPr="00CB0DFA">
        <w:rPr>
          <w:rFonts w:ascii="Times New Roman" w:eastAsia="Times New Roman" w:hAnsi="Times New Roman" w:cs="Times New Roman"/>
          <w:b/>
          <w:bCs/>
          <w:i/>
          <w:iCs/>
          <w:color w:val="222222"/>
          <w:sz w:val="28"/>
          <w:szCs w:val="28"/>
        </w:rPr>
        <w:t>-</w:t>
      </w:r>
      <w:r w:rsidRPr="00CB0DFA">
        <w:rPr>
          <w:rFonts w:ascii="Times New Roman" w:eastAsia="Times New Roman" w:hAnsi="Times New Roman" w:cs="Times New Roman"/>
          <w:i/>
          <w:iCs/>
          <w:color w:val="444444"/>
          <w:sz w:val="28"/>
          <w:szCs w:val="28"/>
        </w:rPr>
        <w:t> aspecte referitoare la prevenirea și modul de răspuns pentru cazuri de poluări accidentale</w:t>
      </w:r>
    </w:p>
    <w:p w14:paraId="3D9F50C1" w14:textId="77777777" w:rsidR="00C17BED" w:rsidRPr="00C17BED" w:rsidRDefault="00C17BED" w:rsidP="00B96BC3">
      <w:pPr>
        <w:numPr>
          <w:ilvl w:val="0"/>
          <w:numId w:val="14"/>
        </w:numPr>
        <w:suppressAutoHyphens/>
        <w:autoSpaceDE w:val="0"/>
        <w:spacing w:after="0" w:line="276" w:lineRule="auto"/>
        <w:jc w:val="both"/>
        <w:rPr>
          <w:rFonts w:ascii="Times New Roman" w:eastAsia="Calibri" w:hAnsi="Times New Roman" w:cs="Times New Roman"/>
          <w:sz w:val="28"/>
          <w:szCs w:val="28"/>
        </w:rPr>
      </w:pPr>
      <w:r w:rsidRPr="00C17BED">
        <w:rPr>
          <w:rFonts w:ascii="Times New Roman" w:hAnsi="Times New Roman" w:cs="Times New Roman"/>
          <w:sz w:val="28"/>
          <w:szCs w:val="28"/>
          <w:lang w:val="ro-RO"/>
        </w:rPr>
        <w:t>in cazul unor poluari accidentale operatorul va lua toate masurile necesare astfel incat factorii de mediu sa fie cat mai putin afectati, respectiv:</w:t>
      </w:r>
    </w:p>
    <w:p w14:paraId="23E9D9ED" w14:textId="77777777" w:rsidR="00C17BED" w:rsidRPr="00C17BED" w:rsidRDefault="00C17BED" w:rsidP="00B96BC3">
      <w:pPr>
        <w:numPr>
          <w:ilvl w:val="0"/>
          <w:numId w:val="14"/>
        </w:numPr>
        <w:suppressAutoHyphens/>
        <w:autoSpaceDE w:val="0"/>
        <w:spacing w:after="0" w:line="276" w:lineRule="auto"/>
        <w:jc w:val="both"/>
        <w:rPr>
          <w:rFonts w:ascii="Times New Roman" w:eastAsia="Calibri" w:hAnsi="Times New Roman" w:cs="Times New Roman"/>
          <w:sz w:val="28"/>
          <w:szCs w:val="28"/>
        </w:rPr>
      </w:pPr>
      <w:r w:rsidRPr="00C17BED">
        <w:rPr>
          <w:rFonts w:ascii="Times New Roman" w:eastAsia="Calibri" w:hAnsi="Times New Roman" w:cs="Times New Roman"/>
          <w:sz w:val="28"/>
          <w:szCs w:val="28"/>
        </w:rPr>
        <w:t>va acţiona imediat pentru a controla, izola, elimina sau, în caz contrar, pentru a gestiona poluanţii respectivi şi/sau orice alţi factori contaminanţi, în scopul limitării sau prevenirii extinderii prejudiciului asupra mediului şi a efectelor negative asupra sănătăţii umane sau agravării deteriorării serviciilor;</w:t>
      </w:r>
    </w:p>
    <w:p w14:paraId="5D5A1C75" w14:textId="77777777" w:rsidR="00C17BED" w:rsidRPr="00C17BED" w:rsidRDefault="00C17BED" w:rsidP="00B96BC3">
      <w:pPr>
        <w:numPr>
          <w:ilvl w:val="0"/>
          <w:numId w:val="14"/>
        </w:numPr>
        <w:suppressAutoHyphens/>
        <w:autoSpaceDE w:val="0"/>
        <w:spacing w:after="0" w:line="276" w:lineRule="auto"/>
        <w:jc w:val="both"/>
        <w:rPr>
          <w:rFonts w:ascii="Times New Roman" w:hAnsi="Times New Roman" w:cs="Times New Roman"/>
          <w:sz w:val="28"/>
          <w:szCs w:val="28"/>
        </w:rPr>
      </w:pPr>
      <w:r w:rsidRPr="00C17BED">
        <w:rPr>
          <w:rFonts w:ascii="Times New Roman" w:eastAsia="Calibri" w:hAnsi="Times New Roman" w:cs="Times New Roman"/>
          <w:sz w:val="28"/>
          <w:szCs w:val="28"/>
        </w:rPr>
        <w:t>va aplica măsurile reparatorii necesare inlaturariii pejudiciului cauzat asupra mediului de accident, proporţionale cu prejudiciul cauzat şi capabile să conducă la îndepărtarea efectelor prejudiciului;</w:t>
      </w:r>
    </w:p>
    <w:p w14:paraId="7E15CF88" w14:textId="77777777" w:rsidR="003F3DD2" w:rsidRDefault="003F3DD2" w:rsidP="00F348A2">
      <w:pPr>
        <w:spacing w:after="0" w:line="240" w:lineRule="auto"/>
        <w:jc w:val="both"/>
        <w:rPr>
          <w:rFonts w:ascii="Times New Roman" w:eastAsia="Times New Roman" w:hAnsi="Times New Roman" w:cs="Times New Roman"/>
          <w:b/>
          <w:bCs/>
          <w:i/>
          <w:iCs/>
          <w:color w:val="222222"/>
          <w:sz w:val="28"/>
          <w:szCs w:val="28"/>
        </w:rPr>
      </w:pPr>
    </w:p>
    <w:p w14:paraId="42E68A19" w14:textId="580CCCB3" w:rsidR="006D29BA" w:rsidRDefault="00117B13" w:rsidP="00F348A2">
      <w:pPr>
        <w:spacing w:after="0" w:line="240" w:lineRule="auto"/>
        <w:jc w:val="both"/>
        <w:rPr>
          <w:rFonts w:ascii="Times New Roman" w:eastAsia="Times New Roman" w:hAnsi="Times New Roman" w:cs="Times New Roman"/>
          <w:i/>
          <w:iCs/>
          <w:color w:val="444444"/>
          <w:sz w:val="28"/>
          <w:szCs w:val="28"/>
        </w:rPr>
      </w:pPr>
      <w:r w:rsidRPr="00CB0DFA">
        <w:rPr>
          <w:rFonts w:ascii="Times New Roman" w:eastAsia="Times New Roman" w:hAnsi="Times New Roman" w:cs="Times New Roman"/>
          <w:b/>
          <w:bCs/>
          <w:i/>
          <w:iCs/>
          <w:color w:val="222222"/>
          <w:sz w:val="28"/>
          <w:szCs w:val="28"/>
        </w:rPr>
        <w:t>-</w:t>
      </w:r>
      <w:r w:rsidRPr="00CB0DFA">
        <w:rPr>
          <w:rFonts w:ascii="Times New Roman" w:eastAsia="Times New Roman" w:hAnsi="Times New Roman" w:cs="Times New Roman"/>
          <w:i/>
          <w:iCs/>
          <w:color w:val="444444"/>
          <w:sz w:val="28"/>
          <w:szCs w:val="28"/>
        </w:rPr>
        <w:t> aspecte referitoare la închiderea/dezafectarea/demolarea instalației</w:t>
      </w:r>
      <w:r w:rsidR="00F8467F">
        <w:rPr>
          <w:rFonts w:ascii="Times New Roman" w:eastAsia="Times New Roman" w:hAnsi="Times New Roman" w:cs="Times New Roman"/>
          <w:i/>
          <w:iCs/>
          <w:color w:val="444444"/>
          <w:sz w:val="28"/>
          <w:szCs w:val="28"/>
        </w:rPr>
        <w:t xml:space="preserve">: </w:t>
      </w:r>
    </w:p>
    <w:p w14:paraId="35F854FC" w14:textId="43D5EE74" w:rsidR="00F348A2" w:rsidRPr="00BA3497" w:rsidRDefault="006D29BA" w:rsidP="00F348A2">
      <w:pPr>
        <w:spacing w:after="0" w:line="240" w:lineRule="auto"/>
        <w:jc w:val="both"/>
        <w:rPr>
          <w:rFonts w:ascii="Times New Roman" w:eastAsia="Times New Roman" w:hAnsi="Times New Roman" w:cs="Times New Roman"/>
          <w:color w:val="222222"/>
          <w:sz w:val="28"/>
          <w:szCs w:val="28"/>
        </w:rPr>
      </w:pPr>
      <w:r w:rsidRPr="00BA3497">
        <w:rPr>
          <w:rFonts w:ascii="Times New Roman" w:eastAsia="Times New Roman" w:hAnsi="Times New Roman" w:cs="Times New Roman"/>
          <w:color w:val="222222"/>
          <w:sz w:val="28"/>
          <w:szCs w:val="28"/>
        </w:rPr>
        <w:t xml:space="preserve">  </w:t>
      </w:r>
      <w:r w:rsidR="00F348A2" w:rsidRPr="00BA3497">
        <w:rPr>
          <w:rFonts w:ascii="Times New Roman" w:eastAsia="Times New Roman" w:hAnsi="Times New Roman" w:cs="Times New Roman"/>
          <w:color w:val="222222"/>
          <w:sz w:val="28"/>
          <w:szCs w:val="28"/>
        </w:rPr>
        <w:t xml:space="preserve"> Nu este cazul</w:t>
      </w:r>
    </w:p>
    <w:p w14:paraId="0129BB46" w14:textId="77777777" w:rsidR="00BA3497" w:rsidRPr="00840DB3" w:rsidRDefault="00BA3497" w:rsidP="00F348A2">
      <w:pPr>
        <w:spacing w:after="0" w:line="240" w:lineRule="auto"/>
        <w:jc w:val="both"/>
        <w:rPr>
          <w:rFonts w:ascii="Times New Roman" w:eastAsia="Times New Roman" w:hAnsi="Times New Roman" w:cs="Times New Roman"/>
          <w:color w:val="444444"/>
          <w:sz w:val="28"/>
          <w:szCs w:val="28"/>
        </w:rPr>
      </w:pPr>
    </w:p>
    <w:p w14:paraId="34E74AAF" w14:textId="59831B3E" w:rsidR="00F348A2" w:rsidRPr="00840DB3" w:rsidRDefault="00117B13" w:rsidP="00F348A2">
      <w:pPr>
        <w:spacing w:after="0" w:line="240" w:lineRule="auto"/>
        <w:jc w:val="both"/>
        <w:rPr>
          <w:rFonts w:ascii="Times New Roman" w:eastAsia="Times New Roman" w:hAnsi="Times New Roman" w:cs="Times New Roman"/>
          <w:color w:val="444444"/>
          <w:sz w:val="28"/>
          <w:szCs w:val="28"/>
        </w:rPr>
      </w:pPr>
      <w:r w:rsidRPr="00CB0DFA">
        <w:rPr>
          <w:rFonts w:ascii="Times New Roman" w:eastAsia="Times New Roman" w:hAnsi="Times New Roman" w:cs="Times New Roman"/>
          <w:b/>
          <w:bCs/>
          <w:i/>
          <w:iCs/>
          <w:color w:val="222222"/>
          <w:sz w:val="28"/>
          <w:szCs w:val="28"/>
        </w:rPr>
        <w:t>-</w:t>
      </w:r>
      <w:r w:rsidRPr="00CB0DFA">
        <w:rPr>
          <w:rFonts w:ascii="Times New Roman" w:eastAsia="Times New Roman" w:hAnsi="Times New Roman" w:cs="Times New Roman"/>
          <w:i/>
          <w:iCs/>
          <w:color w:val="444444"/>
          <w:sz w:val="28"/>
          <w:szCs w:val="28"/>
        </w:rPr>
        <w:t> modalități de refacere a stării inițiale/reabilitare în vederea utilizării ulterioare a terenului</w:t>
      </w:r>
      <w:r w:rsidRPr="00BA3497">
        <w:rPr>
          <w:rFonts w:ascii="Times New Roman" w:eastAsia="Times New Roman" w:hAnsi="Times New Roman" w:cs="Times New Roman"/>
          <w:color w:val="222222"/>
          <w:sz w:val="28"/>
          <w:szCs w:val="28"/>
        </w:rPr>
        <w:t>.</w:t>
      </w:r>
      <w:r w:rsidR="00F8467F" w:rsidRPr="00BA3497">
        <w:rPr>
          <w:rFonts w:ascii="Times New Roman" w:eastAsia="Times New Roman" w:hAnsi="Times New Roman" w:cs="Times New Roman"/>
          <w:color w:val="222222"/>
          <w:sz w:val="28"/>
          <w:szCs w:val="28"/>
        </w:rPr>
        <w:t xml:space="preserve">: </w:t>
      </w:r>
      <w:r w:rsidR="006D29BA" w:rsidRPr="00BA3497">
        <w:rPr>
          <w:rFonts w:ascii="Times New Roman" w:eastAsia="Times New Roman" w:hAnsi="Times New Roman" w:cs="Times New Roman"/>
          <w:color w:val="222222"/>
          <w:sz w:val="28"/>
          <w:szCs w:val="28"/>
        </w:rPr>
        <w:t xml:space="preserve">  </w:t>
      </w:r>
      <w:r w:rsidR="00F348A2" w:rsidRPr="00BA3497">
        <w:rPr>
          <w:rFonts w:ascii="Times New Roman" w:eastAsia="Times New Roman" w:hAnsi="Times New Roman" w:cs="Times New Roman"/>
          <w:color w:val="222222"/>
          <w:sz w:val="28"/>
          <w:szCs w:val="28"/>
        </w:rPr>
        <w:t xml:space="preserve"> Nu este cazul</w:t>
      </w:r>
    </w:p>
    <w:p w14:paraId="440B8FC0" w14:textId="0D313C69" w:rsidR="00F8467F" w:rsidRPr="00F8467F" w:rsidRDefault="00F8467F" w:rsidP="00F348A2">
      <w:pPr>
        <w:spacing w:after="0" w:line="240" w:lineRule="auto"/>
        <w:jc w:val="both"/>
        <w:rPr>
          <w:rFonts w:ascii="Times New Roman" w:eastAsia="Times New Roman" w:hAnsi="Times New Roman" w:cs="Times New Roman"/>
          <w:sz w:val="28"/>
          <w:szCs w:val="28"/>
        </w:rPr>
      </w:pPr>
    </w:p>
    <w:p w14:paraId="38DB0265" w14:textId="77777777" w:rsidR="00117B13" w:rsidRPr="00117B13" w:rsidRDefault="00117B13" w:rsidP="003427E8">
      <w:pPr>
        <w:spacing w:after="0" w:line="240" w:lineRule="auto"/>
        <w:jc w:val="both"/>
        <w:rPr>
          <w:rFonts w:ascii="Times New Roman" w:eastAsia="Times New Roman" w:hAnsi="Times New Roman" w:cs="Times New Roman"/>
          <w:b/>
          <w:sz w:val="28"/>
          <w:szCs w:val="28"/>
        </w:rPr>
      </w:pPr>
      <w:r w:rsidRPr="00117B13">
        <w:rPr>
          <w:rFonts w:ascii="Times New Roman" w:eastAsia="Times New Roman" w:hAnsi="Times New Roman" w:cs="Times New Roman"/>
          <w:b/>
          <w:bCs/>
          <w:color w:val="222222"/>
          <w:sz w:val="28"/>
          <w:szCs w:val="28"/>
        </w:rPr>
        <w:t>XII.</w:t>
      </w:r>
      <w:r w:rsidRPr="00117B13">
        <w:rPr>
          <w:rFonts w:ascii="Times New Roman" w:eastAsia="Times New Roman" w:hAnsi="Times New Roman" w:cs="Times New Roman"/>
          <w:b/>
          <w:color w:val="444444"/>
          <w:sz w:val="28"/>
          <w:szCs w:val="28"/>
        </w:rPr>
        <w:t> Anexe - piese desenate:</w:t>
      </w:r>
    </w:p>
    <w:p w14:paraId="2357E465" w14:textId="77777777" w:rsidR="00BA3497" w:rsidRDefault="00705B2E" w:rsidP="003427E8">
      <w:pPr>
        <w:spacing w:after="0" w:line="100" w:lineRule="atLeast"/>
        <w:jc w:val="both"/>
        <w:rPr>
          <w:rFonts w:ascii="Times New Roman" w:eastAsia="Times New Roman" w:hAnsi="Times New Roman" w:cs="Times New Roman"/>
          <w:i/>
          <w:iCs/>
          <w:color w:val="444444"/>
          <w:sz w:val="28"/>
          <w:szCs w:val="28"/>
        </w:rPr>
      </w:pPr>
      <w:r w:rsidRPr="00705B2E">
        <w:rPr>
          <w:rFonts w:ascii="Times New Roman" w:eastAsia="Times New Roman" w:hAnsi="Times New Roman" w:cs="Times New Roman"/>
          <w:i/>
          <w:iCs/>
          <w:color w:val="444444"/>
          <w:sz w:val="28"/>
          <w:szCs w:val="28"/>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14:paraId="6C2EFCAC" w14:textId="75D9F6BA" w:rsidR="00705B2E" w:rsidRDefault="00A15073" w:rsidP="00A15073">
      <w:pPr>
        <w:spacing w:after="0" w:line="100" w:lineRule="atLeast"/>
        <w:jc w:val="both"/>
        <w:rPr>
          <w:rFonts w:ascii="Times New Roman" w:eastAsia="Times New Roman" w:hAnsi="Times New Roman" w:cs="Times New Roman"/>
          <w:color w:val="222222"/>
          <w:sz w:val="28"/>
          <w:szCs w:val="28"/>
        </w:rPr>
      </w:pPr>
      <w:r>
        <w:rPr>
          <w:rFonts w:ascii="Times New Roman" w:eastAsia="Times New Roman" w:hAnsi="Times New Roman" w:cs="Times New Roman"/>
          <w:i/>
          <w:iCs/>
          <w:color w:val="444444"/>
          <w:sz w:val="28"/>
          <w:szCs w:val="28"/>
        </w:rPr>
        <w:t xml:space="preserve"> </w:t>
      </w:r>
      <w:r w:rsidR="00705B2E">
        <w:rPr>
          <w:rFonts w:ascii="Times New Roman" w:eastAsia="Times New Roman" w:hAnsi="Times New Roman" w:cs="Times New Roman"/>
          <w:color w:val="222222"/>
          <w:sz w:val="28"/>
          <w:szCs w:val="28"/>
        </w:rPr>
        <w:t>Au fost</w:t>
      </w:r>
      <w:r w:rsidR="00705B2E" w:rsidRPr="00CB0DFA">
        <w:rPr>
          <w:rFonts w:ascii="Times New Roman" w:eastAsia="Times New Roman" w:hAnsi="Times New Roman" w:cs="Times New Roman"/>
          <w:color w:val="222222"/>
          <w:sz w:val="28"/>
          <w:szCs w:val="28"/>
        </w:rPr>
        <w:t xml:space="preserve"> anexat</w:t>
      </w:r>
      <w:r w:rsidR="00705B2E">
        <w:rPr>
          <w:rFonts w:ascii="Times New Roman" w:eastAsia="Times New Roman" w:hAnsi="Times New Roman" w:cs="Times New Roman"/>
          <w:color w:val="222222"/>
          <w:sz w:val="28"/>
          <w:szCs w:val="28"/>
        </w:rPr>
        <w:t>e</w:t>
      </w:r>
      <w:r w:rsidR="00705B2E" w:rsidRPr="00CB0DFA">
        <w:rPr>
          <w:rFonts w:ascii="Times New Roman" w:eastAsia="Times New Roman" w:hAnsi="Times New Roman" w:cs="Times New Roman"/>
          <w:color w:val="222222"/>
          <w:sz w:val="28"/>
          <w:szCs w:val="28"/>
        </w:rPr>
        <w:t xml:space="preserve"> documentati</w:t>
      </w:r>
      <w:r w:rsidR="00705B2E">
        <w:rPr>
          <w:rFonts w:ascii="Times New Roman" w:eastAsia="Times New Roman" w:hAnsi="Times New Roman" w:cs="Times New Roman"/>
          <w:color w:val="222222"/>
          <w:sz w:val="28"/>
          <w:szCs w:val="28"/>
        </w:rPr>
        <w:t>ei</w:t>
      </w:r>
    </w:p>
    <w:p w14:paraId="4099F6E0" w14:textId="635A6DB1" w:rsidR="00705B2E" w:rsidRPr="00705B2E" w:rsidRDefault="00705B2E" w:rsidP="00705B2E">
      <w:pPr>
        <w:spacing w:after="0" w:line="100" w:lineRule="atLeast"/>
        <w:jc w:val="both"/>
        <w:rPr>
          <w:rFonts w:ascii="Times New Roman" w:eastAsia="Times New Roman" w:hAnsi="Times New Roman" w:cs="Times New Roman"/>
          <w:color w:val="444444"/>
          <w:sz w:val="28"/>
          <w:szCs w:val="28"/>
        </w:rPr>
      </w:pPr>
      <w:r w:rsidRPr="00705B2E">
        <w:rPr>
          <w:rFonts w:ascii="Times New Roman" w:eastAsia="Times New Roman" w:hAnsi="Times New Roman" w:cs="Times New Roman"/>
          <w:i/>
          <w:iCs/>
          <w:color w:val="444444"/>
          <w:sz w:val="28"/>
          <w:szCs w:val="28"/>
        </w:rPr>
        <w:t xml:space="preserve">    2. schemele-flux pentru procesul tehnologic şi fazele activităţii, cu instalaţiile de depoluare: - </w:t>
      </w:r>
      <w:r w:rsidRPr="00705B2E">
        <w:rPr>
          <w:rFonts w:ascii="Times New Roman" w:eastAsia="Times New Roman" w:hAnsi="Times New Roman" w:cs="Times New Roman"/>
          <w:color w:val="444444"/>
          <w:sz w:val="28"/>
          <w:szCs w:val="28"/>
        </w:rPr>
        <w:t>nu este cazul;</w:t>
      </w:r>
    </w:p>
    <w:p w14:paraId="6DA0D7F9" w14:textId="77777777" w:rsidR="00705B2E" w:rsidRPr="00705B2E" w:rsidRDefault="00705B2E" w:rsidP="00705B2E">
      <w:pPr>
        <w:spacing w:after="0" w:line="100" w:lineRule="atLeast"/>
        <w:jc w:val="both"/>
        <w:rPr>
          <w:rFonts w:ascii="Times New Roman" w:eastAsia="Times New Roman" w:hAnsi="Times New Roman" w:cs="Times New Roman"/>
          <w:color w:val="444444"/>
          <w:sz w:val="28"/>
          <w:szCs w:val="28"/>
        </w:rPr>
      </w:pPr>
      <w:r w:rsidRPr="00705B2E">
        <w:rPr>
          <w:rFonts w:ascii="Times New Roman" w:eastAsia="Times New Roman" w:hAnsi="Times New Roman" w:cs="Times New Roman"/>
          <w:i/>
          <w:iCs/>
          <w:color w:val="444444"/>
          <w:sz w:val="28"/>
          <w:szCs w:val="28"/>
        </w:rPr>
        <w:t xml:space="preserve">    3. schema-flux a gestionării deşeurilor: - </w:t>
      </w:r>
      <w:r w:rsidRPr="00705B2E">
        <w:rPr>
          <w:rFonts w:ascii="Times New Roman" w:eastAsia="Times New Roman" w:hAnsi="Times New Roman" w:cs="Times New Roman"/>
          <w:color w:val="444444"/>
          <w:sz w:val="28"/>
          <w:szCs w:val="28"/>
        </w:rPr>
        <w:t>nu este cazul;</w:t>
      </w:r>
    </w:p>
    <w:p w14:paraId="06582544" w14:textId="77777777" w:rsidR="00705B2E" w:rsidRDefault="00705B2E" w:rsidP="00705B2E">
      <w:pPr>
        <w:spacing w:after="0" w:line="100" w:lineRule="atLeast"/>
        <w:jc w:val="both"/>
        <w:rPr>
          <w:rFonts w:ascii="Times New Roman" w:eastAsia="Times New Roman" w:hAnsi="Times New Roman" w:cs="Times New Roman"/>
          <w:i/>
          <w:iCs/>
          <w:color w:val="444444"/>
          <w:sz w:val="28"/>
          <w:szCs w:val="28"/>
        </w:rPr>
      </w:pPr>
      <w:r w:rsidRPr="00705B2E">
        <w:rPr>
          <w:rFonts w:ascii="Times New Roman" w:eastAsia="Times New Roman" w:hAnsi="Times New Roman" w:cs="Times New Roman"/>
          <w:i/>
          <w:iCs/>
          <w:color w:val="444444"/>
          <w:sz w:val="28"/>
          <w:szCs w:val="28"/>
        </w:rPr>
        <w:t xml:space="preserve">    4. alte piese desenate, stabilite de autoritatea publică pentru protecţia mediului:</w:t>
      </w:r>
    </w:p>
    <w:p w14:paraId="2D758928" w14:textId="78C626A2" w:rsidR="002F5594" w:rsidRDefault="002F5594" w:rsidP="00117B13">
      <w:pPr>
        <w:spacing w:after="150" w:line="240" w:lineRule="auto"/>
        <w:jc w:val="both"/>
        <w:rPr>
          <w:rFonts w:ascii="Times New Roman" w:eastAsia="Times New Roman" w:hAnsi="Times New Roman" w:cs="Times New Roman"/>
          <w:color w:val="444444"/>
          <w:sz w:val="28"/>
          <w:szCs w:val="28"/>
        </w:rPr>
      </w:pPr>
    </w:p>
    <w:p w14:paraId="64C503E5" w14:textId="77777777" w:rsidR="00AE3274" w:rsidRDefault="00AE3274" w:rsidP="00117B13">
      <w:pPr>
        <w:spacing w:after="150" w:line="240" w:lineRule="auto"/>
        <w:jc w:val="both"/>
        <w:rPr>
          <w:rFonts w:ascii="Times New Roman" w:eastAsia="Times New Roman" w:hAnsi="Times New Roman" w:cs="Times New Roman"/>
          <w:color w:val="444444"/>
          <w:sz w:val="28"/>
          <w:szCs w:val="28"/>
        </w:rPr>
      </w:pPr>
    </w:p>
    <w:p w14:paraId="06535013" w14:textId="77777777" w:rsidR="00117B13" w:rsidRPr="00117B13" w:rsidRDefault="00117B13" w:rsidP="00117B13">
      <w:pPr>
        <w:spacing w:after="150" w:line="240" w:lineRule="auto"/>
        <w:jc w:val="both"/>
        <w:rPr>
          <w:rFonts w:ascii="Times New Roman" w:eastAsia="Times New Roman" w:hAnsi="Times New Roman" w:cs="Times New Roman"/>
          <w:b/>
          <w:sz w:val="28"/>
          <w:szCs w:val="28"/>
        </w:rPr>
      </w:pPr>
      <w:r w:rsidRPr="00117B13">
        <w:rPr>
          <w:rFonts w:ascii="Times New Roman" w:eastAsia="Times New Roman" w:hAnsi="Times New Roman" w:cs="Times New Roman"/>
          <w:b/>
          <w:bCs/>
          <w:color w:val="222222"/>
          <w:sz w:val="28"/>
          <w:szCs w:val="28"/>
        </w:rPr>
        <w:t>XIII.</w:t>
      </w:r>
      <w:r w:rsidRPr="00117B13">
        <w:rPr>
          <w:rFonts w:ascii="Times New Roman" w:eastAsia="Times New Roman" w:hAnsi="Times New Roman" w:cs="Times New Roman"/>
          <w:b/>
          <w:color w:val="444444"/>
          <w:sz w:val="28"/>
          <w:szCs w:val="28"/>
        </w:rPr>
        <w:t> Pentru proiectele care intră sub incidența prevederilor </w:t>
      </w:r>
      <w:hyperlink r:id="rId18" w:anchor="p-48878121" w:tgtFrame="_blank" w:history="1">
        <w:r w:rsidRPr="00117B13">
          <w:rPr>
            <w:rFonts w:ascii="Times New Roman" w:eastAsia="Times New Roman" w:hAnsi="Times New Roman" w:cs="Times New Roman"/>
            <w:b/>
            <w:color w:val="1A86B6"/>
            <w:sz w:val="28"/>
            <w:szCs w:val="28"/>
            <w:u w:val="single"/>
          </w:rPr>
          <w:t>art. 28</w:t>
        </w:r>
      </w:hyperlink>
      <w:r w:rsidRPr="00117B13">
        <w:rPr>
          <w:rFonts w:ascii="Times New Roman" w:eastAsia="Times New Roman" w:hAnsi="Times New Roman" w:cs="Times New Roman"/>
          <w:b/>
          <w:color w:val="444444"/>
          <w:sz w:val="28"/>
          <w:szCs w:val="28"/>
        </w:rPr>
        <w:t> din Ordonanța de urgență a Guvernului nr. 57/2007 privind regimul ariilor naturale protejate, conservarea habitatelor naturale, a florei și faunei sălbatice, aprobată cu modificări și completări prin Legea </w:t>
      </w:r>
      <w:hyperlink r:id="rId19" w:tgtFrame="_blank" w:history="1">
        <w:r w:rsidRPr="00117B13">
          <w:rPr>
            <w:rFonts w:ascii="Times New Roman" w:eastAsia="Times New Roman" w:hAnsi="Times New Roman" w:cs="Times New Roman"/>
            <w:b/>
            <w:color w:val="1A86B6"/>
            <w:sz w:val="28"/>
            <w:szCs w:val="28"/>
            <w:u w:val="single"/>
          </w:rPr>
          <w:t>nr. 49/2011</w:t>
        </w:r>
      </w:hyperlink>
      <w:r w:rsidRPr="00117B13">
        <w:rPr>
          <w:rFonts w:ascii="Times New Roman" w:eastAsia="Times New Roman" w:hAnsi="Times New Roman" w:cs="Times New Roman"/>
          <w:b/>
          <w:color w:val="444444"/>
          <w:sz w:val="28"/>
          <w:szCs w:val="28"/>
        </w:rPr>
        <w:t>, cu modificările și completările ulterioare, memoriul va fi completat cu următoarele:</w:t>
      </w:r>
    </w:p>
    <w:p w14:paraId="719F1BC0" w14:textId="71119AF7" w:rsidR="00CE7C94" w:rsidRPr="00A15073" w:rsidRDefault="00A15073" w:rsidP="00CE7C94">
      <w:pPr>
        <w:spacing w:after="0" w:line="240" w:lineRule="auto"/>
        <w:jc w:val="both"/>
        <w:rPr>
          <w:rFonts w:ascii="Times New Roman" w:hAnsi="Times New Roman" w:cs="Times New Roman"/>
          <w:b/>
          <w:sz w:val="28"/>
          <w:szCs w:val="28"/>
        </w:rPr>
      </w:pPr>
      <w:r w:rsidRPr="00A15073">
        <w:rPr>
          <w:rFonts w:ascii="Times New Roman" w:hAnsi="Times New Roman" w:cs="Times New Roman"/>
          <w:sz w:val="28"/>
          <w:szCs w:val="28"/>
        </w:rPr>
        <w:t xml:space="preserve">a) descrierea succintă a proiectului şi distanţa faţă de aria naturală protejată de interes comunitar, precum şi coordonatele geografice (Stereo 70) ale amplasamentului proiectului. </w:t>
      </w:r>
      <w:r w:rsidR="008E00BC">
        <w:rPr>
          <w:rFonts w:ascii="Times New Roman" w:hAnsi="Times New Roman" w:cs="Times New Roman"/>
          <w:sz w:val="28"/>
          <w:szCs w:val="28"/>
        </w:rPr>
        <w:t xml:space="preserve"> </w:t>
      </w:r>
      <w:r w:rsidR="00CE7C94" w:rsidRPr="00A15073">
        <w:rPr>
          <w:rFonts w:ascii="Times New Roman" w:hAnsi="Times New Roman" w:cs="Times New Roman"/>
          <w:sz w:val="28"/>
          <w:szCs w:val="28"/>
        </w:rPr>
        <w:t xml:space="preserve">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14:paraId="3DC9611B" w14:textId="77777777" w:rsidR="00CE7C94" w:rsidRDefault="00CE7C94" w:rsidP="00A15073">
      <w:pPr>
        <w:spacing w:after="0" w:line="240" w:lineRule="auto"/>
        <w:jc w:val="both"/>
        <w:rPr>
          <w:rFonts w:ascii="Times New Roman" w:hAnsi="Times New Roman" w:cs="Times New Roman"/>
          <w:sz w:val="28"/>
          <w:szCs w:val="28"/>
        </w:rPr>
      </w:pPr>
    </w:p>
    <w:p w14:paraId="0EAFA950" w14:textId="4E8BF552" w:rsidR="00F3303B" w:rsidRDefault="00F3303B" w:rsidP="00F3303B">
      <w:pPr>
        <w:pStyle w:val="Default"/>
        <w:jc w:val="both"/>
        <w:rPr>
          <w:rFonts w:ascii="Times New Roman" w:hAnsi="Times New Roman" w:cs="Times New Roman"/>
          <w:color w:val="auto"/>
          <w:sz w:val="28"/>
          <w:szCs w:val="28"/>
          <w:lang w:eastAsia="ar-SA"/>
        </w:rPr>
      </w:pPr>
      <w:r w:rsidRPr="007F38CC">
        <w:rPr>
          <w:rFonts w:ascii="Times New Roman" w:hAnsi="Times New Roman" w:cs="Times New Roman"/>
          <w:color w:val="auto"/>
          <w:sz w:val="28"/>
          <w:szCs w:val="28"/>
          <w:lang w:eastAsia="ar-SA"/>
        </w:rPr>
        <w:t xml:space="preserve">Amplasamentul </w:t>
      </w:r>
      <w:r>
        <w:rPr>
          <w:rFonts w:ascii="Times New Roman" w:hAnsi="Times New Roman" w:cs="Times New Roman"/>
          <w:color w:val="auto"/>
          <w:sz w:val="28"/>
          <w:szCs w:val="28"/>
          <w:lang w:eastAsia="ar-SA"/>
        </w:rPr>
        <w:t>este</w:t>
      </w:r>
      <w:r w:rsidRPr="007F38CC">
        <w:rPr>
          <w:rFonts w:ascii="Times New Roman" w:hAnsi="Times New Roman" w:cs="Times New Roman"/>
          <w:color w:val="auto"/>
          <w:sz w:val="28"/>
          <w:szCs w:val="28"/>
          <w:lang w:eastAsia="ar-SA"/>
        </w:rPr>
        <w:t xml:space="preserve"> </w:t>
      </w:r>
      <w:r>
        <w:rPr>
          <w:rFonts w:ascii="Times New Roman" w:hAnsi="Times New Roman" w:cs="Times New Roman"/>
          <w:sz w:val="28"/>
          <w:szCs w:val="28"/>
          <w:lang w:bidi="en-US"/>
        </w:rPr>
        <w:t>cuprins in</w:t>
      </w:r>
      <w:r w:rsidRPr="007C1CCF">
        <w:rPr>
          <w:rFonts w:ascii="Times New Roman" w:hAnsi="Times New Roman" w:cs="Times New Roman"/>
          <w:color w:val="auto"/>
          <w:sz w:val="28"/>
          <w:szCs w:val="28"/>
          <w:lang w:bidi="en-US"/>
        </w:rPr>
        <w:t xml:space="preserve"> ari</w:t>
      </w:r>
      <w:r>
        <w:rPr>
          <w:rFonts w:ascii="Times New Roman" w:hAnsi="Times New Roman" w:cs="Times New Roman"/>
          <w:color w:val="auto"/>
          <w:sz w:val="28"/>
          <w:szCs w:val="28"/>
          <w:lang w:bidi="en-US"/>
        </w:rPr>
        <w:t>a</w:t>
      </w:r>
      <w:r w:rsidRPr="007C1CCF">
        <w:rPr>
          <w:rFonts w:ascii="Times New Roman" w:hAnsi="Times New Roman" w:cs="Times New Roman"/>
          <w:color w:val="auto"/>
          <w:sz w:val="28"/>
          <w:szCs w:val="28"/>
          <w:lang w:bidi="en-US"/>
        </w:rPr>
        <w:t xml:space="preserve"> protejat</w:t>
      </w:r>
      <w:r>
        <w:rPr>
          <w:rFonts w:ascii="Times New Roman" w:hAnsi="Times New Roman" w:cs="Times New Roman"/>
          <w:sz w:val="28"/>
          <w:szCs w:val="28"/>
          <w:lang w:bidi="en-US"/>
        </w:rPr>
        <w:t>a - S</w:t>
      </w:r>
      <w:r w:rsidRPr="007C1CCF">
        <w:rPr>
          <w:rFonts w:ascii="Times New Roman" w:hAnsi="Times New Roman" w:cs="Times New Roman"/>
          <w:color w:val="auto"/>
          <w:sz w:val="28"/>
          <w:szCs w:val="28"/>
          <w:lang w:bidi="en-US"/>
        </w:rPr>
        <w:t>it din reţeaua ecologică Natura 2000</w:t>
      </w:r>
      <w:r>
        <w:rPr>
          <w:rFonts w:ascii="Times New Roman" w:hAnsi="Times New Roman" w:cs="Times New Roman"/>
          <w:color w:val="auto"/>
          <w:sz w:val="28"/>
          <w:szCs w:val="28"/>
          <w:lang w:eastAsia="ar-SA"/>
        </w:rPr>
        <w:t xml:space="preserve"> </w:t>
      </w:r>
      <w:r w:rsidRPr="007F38CC">
        <w:rPr>
          <w:rFonts w:ascii="Times New Roman" w:hAnsi="Times New Roman" w:cs="Times New Roman"/>
          <w:color w:val="auto"/>
          <w:sz w:val="28"/>
          <w:szCs w:val="28"/>
          <w:lang w:eastAsia="ar-SA"/>
        </w:rPr>
        <w:t xml:space="preserve"> </w:t>
      </w:r>
      <w:r w:rsidRPr="00A86378">
        <w:rPr>
          <w:rFonts w:ascii="Times New Roman" w:hAnsi="Times New Roman" w:cs="Times New Roman"/>
          <w:b/>
          <w:bCs/>
          <w:i/>
          <w:iCs/>
          <w:color w:val="auto"/>
          <w:sz w:val="28"/>
          <w:szCs w:val="28"/>
          <w:lang w:eastAsia="ar-SA"/>
        </w:rPr>
        <w:t>ROSCI0364 - Râul Moldova între Tupilaţi şi Roman</w:t>
      </w:r>
      <w:r w:rsidRPr="007F38CC">
        <w:rPr>
          <w:rFonts w:ascii="Times New Roman" w:hAnsi="Times New Roman" w:cs="Times New Roman"/>
          <w:color w:val="auto"/>
          <w:sz w:val="28"/>
          <w:szCs w:val="28"/>
          <w:lang w:eastAsia="ar-SA"/>
        </w:rPr>
        <w:t xml:space="preserve">, declarat arie protejată sit Natura 2000 pentru protejarea habitatelor şi speciilor de floră şi faună sălbatică altele decât păsările, prin Ord. 2378/2011 pentru modificarea Ord. 1964/2007 privind instituirea regimului de arie naturală protejată a siturilor de importanţă comunitară tip SCI ca parte integrantă a Reţelei Ecologice Natura 2000. </w:t>
      </w:r>
    </w:p>
    <w:p w14:paraId="6A4F2D3E" w14:textId="7FF897DF" w:rsidR="005D638D" w:rsidRDefault="005D638D" w:rsidP="00F3303B">
      <w:pPr>
        <w:pStyle w:val="Default"/>
        <w:jc w:val="both"/>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Coordonate Stereo70</w:t>
      </w:r>
    </w:p>
    <w:tbl>
      <w:tblPr>
        <w:tblStyle w:val="Tabelgril"/>
        <w:tblW w:w="0" w:type="auto"/>
        <w:tblLook w:val="04A0" w:firstRow="1" w:lastRow="0" w:firstColumn="1" w:lastColumn="0" w:noHBand="0" w:noVBand="1"/>
      </w:tblPr>
      <w:tblGrid>
        <w:gridCol w:w="1255"/>
        <w:gridCol w:w="2790"/>
        <w:gridCol w:w="3102"/>
        <w:gridCol w:w="2383"/>
      </w:tblGrid>
      <w:tr w:rsidR="005D638D" w14:paraId="133CED72" w14:textId="77777777" w:rsidTr="006F6F1E">
        <w:tc>
          <w:tcPr>
            <w:tcW w:w="1255" w:type="dxa"/>
          </w:tcPr>
          <w:p w14:paraId="090DE304" w14:textId="77777777" w:rsidR="005D638D" w:rsidRDefault="005D638D" w:rsidP="006F6F1E">
            <w:pPr>
              <w:jc w:val="both"/>
              <w:rPr>
                <w:rFonts w:ascii="Times New Roman" w:hAnsi="Times New Roman" w:cs="Times New Roman"/>
                <w:sz w:val="28"/>
                <w:szCs w:val="28"/>
              </w:rPr>
            </w:pPr>
            <w:r>
              <w:rPr>
                <w:rFonts w:ascii="Times New Roman" w:hAnsi="Times New Roman" w:cs="Times New Roman"/>
                <w:sz w:val="28"/>
                <w:szCs w:val="28"/>
              </w:rPr>
              <w:t>Nr.pct.</w:t>
            </w:r>
          </w:p>
        </w:tc>
        <w:tc>
          <w:tcPr>
            <w:tcW w:w="2790" w:type="dxa"/>
          </w:tcPr>
          <w:p w14:paraId="74CAC92C"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Coord. X</w:t>
            </w:r>
          </w:p>
        </w:tc>
        <w:tc>
          <w:tcPr>
            <w:tcW w:w="3102" w:type="dxa"/>
          </w:tcPr>
          <w:p w14:paraId="22948A15"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Coord.Y</w:t>
            </w:r>
          </w:p>
        </w:tc>
        <w:tc>
          <w:tcPr>
            <w:tcW w:w="2383" w:type="dxa"/>
          </w:tcPr>
          <w:p w14:paraId="37820D17"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Lungimi laturi</w:t>
            </w:r>
          </w:p>
        </w:tc>
      </w:tr>
      <w:tr w:rsidR="005D638D" w14:paraId="1005A31B" w14:textId="77777777" w:rsidTr="006F6F1E">
        <w:tc>
          <w:tcPr>
            <w:tcW w:w="1255" w:type="dxa"/>
          </w:tcPr>
          <w:p w14:paraId="236DE9D6" w14:textId="77777777" w:rsidR="005D638D" w:rsidRDefault="005D638D" w:rsidP="006F6F1E">
            <w:pPr>
              <w:jc w:val="right"/>
              <w:rPr>
                <w:rFonts w:ascii="Times New Roman" w:hAnsi="Times New Roman" w:cs="Times New Roman"/>
                <w:sz w:val="28"/>
                <w:szCs w:val="28"/>
              </w:rPr>
            </w:pPr>
            <w:r>
              <w:rPr>
                <w:rFonts w:ascii="Times New Roman" w:hAnsi="Times New Roman" w:cs="Times New Roman"/>
                <w:sz w:val="28"/>
                <w:szCs w:val="28"/>
              </w:rPr>
              <w:t>13</w:t>
            </w:r>
          </w:p>
        </w:tc>
        <w:tc>
          <w:tcPr>
            <w:tcW w:w="2790" w:type="dxa"/>
          </w:tcPr>
          <w:p w14:paraId="4AB06BCB"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604234.9364</w:t>
            </w:r>
          </w:p>
        </w:tc>
        <w:tc>
          <w:tcPr>
            <w:tcW w:w="3102" w:type="dxa"/>
          </w:tcPr>
          <w:p w14:paraId="6D24154C"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644113.5902</w:t>
            </w:r>
          </w:p>
        </w:tc>
        <w:tc>
          <w:tcPr>
            <w:tcW w:w="2383" w:type="dxa"/>
          </w:tcPr>
          <w:p w14:paraId="1C51FA8D"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46.732</w:t>
            </w:r>
          </w:p>
        </w:tc>
      </w:tr>
      <w:tr w:rsidR="005D638D" w14:paraId="06803137" w14:textId="77777777" w:rsidTr="006F6F1E">
        <w:tc>
          <w:tcPr>
            <w:tcW w:w="1255" w:type="dxa"/>
          </w:tcPr>
          <w:p w14:paraId="434EF8E8" w14:textId="77777777" w:rsidR="005D638D" w:rsidRDefault="005D638D" w:rsidP="006F6F1E">
            <w:pPr>
              <w:jc w:val="right"/>
              <w:rPr>
                <w:rFonts w:ascii="Times New Roman" w:hAnsi="Times New Roman" w:cs="Times New Roman"/>
                <w:sz w:val="28"/>
                <w:szCs w:val="28"/>
              </w:rPr>
            </w:pPr>
            <w:r>
              <w:rPr>
                <w:rFonts w:ascii="Times New Roman" w:hAnsi="Times New Roman" w:cs="Times New Roman"/>
                <w:sz w:val="28"/>
                <w:szCs w:val="28"/>
              </w:rPr>
              <w:t>14</w:t>
            </w:r>
          </w:p>
        </w:tc>
        <w:tc>
          <w:tcPr>
            <w:tcW w:w="2790" w:type="dxa"/>
          </w:tcPr>
          <w:p w14:paraId="47AFBBAA"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604196.8251</w:t>
            </w:r>
          </w:p>
        </w:tc>
        <w:tc>
          <w:tcPr>
            <w:tcW w:w="3102" w:type="dxa"/>
          </w:tcPr>
          <w:p w14:paraId="3BBF4B5D"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644086.5450</w:t>
            </w:r>
          </w:p>
        </w:tc>
        <w:tc>
          <w:tcPr>
            <w:tcW w:w="2383" w:type="dxa"/>
          </w:tcPr>
          <w:p w14:paraId="34BB0A20"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30.612</w:t>
            </w:r>
          </w:p>
        </w:tc>
      </w:tr>
      <w:tr w:rsidR="005D638D" w14:paraId="61D7E2F5" w14:textId="77777777" w:rsidTr="006F6F1E">
        <w:tc>
          <w:tcPr>
            <w:tcW w:w="1255" w:type="dxa"/>
          </w:tcPr>
          <w:p w14:paraId="7EECB84F" w14:textId="77777777" w:rsidR="005D638D" w:rsidRDefault="005D638D" w:rsidP="006F6F1E">
            <w:pPr>
              <w:jc w:val="right"/>
              <w:rPr>
                <w:rFonts w:ascii="Times New Roman" w:hAnsi="Times New Roman" w:cs="Times New Roman"/>
                <w:sz w:val="28"/>
                <w:szCs w:val="28"/>
              </w:rPr>
            </w:pPr>
            <w:r>
              <w:rPr>
                <w:rFonts w:ascii="Times New Roman" w:hAnsi="Times New Roman" w:cs="Times New Roman"/>
                <w:sz w:val="28"/>
                <w:szCs w:val="28"/>
              </w:rPr>
              <w:t>3</w:t>
            </w:r>
          </w:p>
        </w:tc>
        <w:tc>
          <w:tcPr>
            <w:tcW w:w="2790" w:type="dxa"/>
          </w:tcPr>
          <w:p w14:paraId="5A67AAC7"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604181.7760</w:t>
            </w:r>
          </w:p>
        </w:tc>
        <w:tc>
          <w:tcPr>
            <w:tcW w:w="3102" w:type="dxa"/>
          </w:tcPr>
          <w:p w14:paraId="560F8CB4"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644113.2030</w:t>
            </w:r>
          </w:p>
        </w:tc>
        <w:tc>
          <w:tcPr>
            <w:tcW w:w="2383" w:type="dxa"/>
          </w:tcPr>
          <w:p w14:paraId="2D95AB43"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46.732</w:t>
            </w:r>
          </w:p>
        </w:tc>
      </w:tr>
      <w:tr w:rsidR="005D638D" w14:paraId="502C4CD2" w14:textId="77777777" w:rsidTr="006F6F1E">
        <w:tc>
          <w:tcPr>
            <w:tcW w:w="1255" w:type="dxa"/>
          </w:tcPr>
          <w:p w14:paraId="322AC4FE" w14:textId="77777777" w:rsidR="005D638D" w:rsidRDefault="005D638D" w:rsidP="006F6F1E">
            <w:pPr>
              <w:jc w:val="right"/>
              <w:rPr>
                <w:rFonts w:ascii="Times New Roman" w:hAnsi="Times New Roman" w:cs="Times New Roman"/>
                <w:sz w:val="28"/>
                <w:szCs w:val="28"/>
              </w:rPr>
            </w:pPr>
            <w:r>
              <w:rPr>
                <w:rFonts w:ascii="Times New Roman" w:hAnsi="Times New Roman" w:cs="Times New Roman"/>
                <w:sz w:val="28"/>
                <w:szCs w:val="28"/>
              </w:rPr>
              <w:t>2</w:t>
            </w:r>
          </w:p>
        </w:tc>
        <w:tc>
          <w:tcPr>
            <w:tcW w:w="2790" w:type="dxa"/>
          </w:tcPr>
          <w:p w14:paraId="2DD42502"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604219.8870</w:t>
            </w:r>
          </w:p>
        </w:tc>
        <w:tc>
          <w:tcPr>
            <w:tcW w:w="3102" w:type="dxa"/>
          </w:tcPr>
          <w:p w14:paraId="3E9C844F"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644140.2480</w:t>
            </w:r>
          </w:p>
        </w:tc>
        <w:tc>
          <w:tcPr>
            <w:tcW w:w="2383" w:type="dxa"/>
          </w:tcPr>
          <w:p w14:paraId="158CA896" w14:textId="77777777" w:rsidR="005D638D" w:rsidRDefault="005D638D" w:rsidP="006F6F1E">
            <w:pPr>
              <w:jc w:val="center"/>
              <w:rPr>
                <w:rFonts w:ascii="Times New Roman" w:hAnsi="Times New Roman" w:cs="Times New Roman"/>
                <w:sz w:val="28"/>
                <w:szCs w:val="28"/>
              </w:rPr>
            </w:pPr>
            <w:r>
              <w:rPr>
                <w:rFonts w:ascii="Times New Roman" w:hAnsi="Times New Roman" w:cs="Times New Roman"/>
                <w:sz w:val="28"/>
                <w:szCs w:val="28"/>
              </w:rPr>
              <w:t>30.612</w:t>
            </w:r>
          </w:p>
        </w:tc>
      </w:tr>
    </w:tbl>
    <w:p w14:paraId="20E8D503" w14:textId="77777777" w:rsidR="00F52623" w:rsidRDefault="00F52623" w:rsidP="00F3303B">
      <w:pPr>
        <w:pStyle w:val="Default"/>
        <w:spacing w:after="30"/>
        <w:jc w:val="both"/>
        <w:rPr>
          <w:rFonts w:ascii="Times New Roman" w:eastAsiaTheme="minorHAnsi" w:hAnsi="Times New Roman" w:cs="Times New Roman"/>
          <w:i/>
          <w:iCs/>
          <w:color w:val="auto"/>
          <w:sz w:val="28"/>
          <w:szCs w:val="28"/>
        </w:rPr>
      </w:pPr>
    </w:p>
    <w:p w14:paraId="3E19FAED" w14:textId="50B73E96" w:rsidR="00F3303B" w:rsidRPr="00F3303B" w:rsidRDefault="00F3303B" w:rsidP="00F3303B">
      <w:pPr>
        <w:pStyle w:val="Default"/>
        <w:spacing w:after="30"/>
        <w:jc w:val="both"/>
        <w:rPr>
          <w:rFonts w:ascii="Times New Roman" w:eastAsiaTheme="minorHAnsi" w:hAnsi="Times New Roman" w:cs="Times New Roman"/>
          <w:color w:val="auto"/>
          <w:sz w:val="28"/>
          <w:szCs w:val="28"/>
        </w:rPr>
      </w:pPr>
      <w:r w:rsidRPr="00F3303B">
        <w:rPr>
          <w:rFonts w:ascii="Times New Roman" w:eastAsiaTheme="minorHAnsi" w:hAnsi="Times New Roman" w:cs="Times New Roman"/>
          <w:i/>
          <w:iCs/>
          <w:color w:val="auto"/>
          <w:sz w:val="28"/>
          <w:szCs w:val="28"/>
        </w:rPr>
        <w:t>Caracteristici generale ale sitului</w:t>
      </w:r>
      <w:r w:rsidR="003427E8">
        <w:rPr>
          <w:rFonts w:ascii="Times New Roman" w:eastAsiaTheme="minorHAnsi" w:hAnsi="Times New Roman" w:cs="Times New Roman"/>
          <w:i/>
          <w:iCs/>
          <w:color w:val="auto"/>
          <w:sz w:val="28"/>
          <w:szCs w:val="28"/>
        </w:rPr>
        <w:t xml:space="preserve"> -  </w:t>
      </w:r>
      <w:r w:rsidRPr="00F3303B">
        <w:rPr>
          <w:rFonts w:ascii="Times New Roman" w:eastAsiaTheme="minorHAnsi" w:hAnsi="Times New Roman" w:cs="Times New Roman"/>
          <w:color w:val="auto"/>
          <w:sz w:val="28"/>
          <w:szCs w:val="28"/>
        </w:rPr>
        <w:t>Clase de habitate</w:t>
      </w:r>
      <w:r w:rsidR="003427E8">
        <w:rPr>
          <w:rFonts w:ascii="Times New Roman" w:eastAsiaTheme="minorHAnsi" w:hAnsi="Times New Roman" w:cs="Times New Roman"/>
          <w:color w:val="auto"/>
          <w:sz w:val="28"/>
          <w:szCs w:val="28"/>
        </w:rPr>
        <w:t xml:space="preserve"> :</w:t>
      </w:r>
    </w:p>
    <w:p w14:paraId="05BC230E" w14:textId="2CA2C0C6" w:rsidR="00F3303B" w:rsidRPr="00F3303B" w:rsidRDefault="00F3303B" w:rsidP="00F3303B">
      <w:pPr>
        <w:pStyle w:val="Default"/>
        <w:spacing w:after="30"/>
        <w:jc w:val="both"/>
        <w:rPr>
          <w:rFonts w:ascii="Times New Roman" w:eastAsiaTheme="minorHAnsi" w:hAnsi="Times New Roman" w:cs="Times New Roman"/>
          <w:color w:val="auto"/>
          <w:sz w:val="28"/>
          <w:szCs w:val="28"/>
        </w:rPr>
      </w:pPr>
      <w:r w:rsidRPr="00F3303B">
        <w:rPr>
          <w:rFonts w:ascii="Times New Roman" w:eastAsiaTheme="minorHAnsi" w:hAnsi="Times New Roman" w:cs="Times New Roman"/>
          <w:color w:val="auto"/>
          <w:sz w:val="28"/>
          <w:szCs w:val="28"/>
        </w:rPr>
        <w:t>Râuri, lacuri</w:t>
      </w:r>
      <w:r w:rsidR="003427E8">
        <w:rPr>
          <w:rFonts w:ascii="Times New Roman" w:eastAsiaTheme="minorHAnsi" w:hAnsi="Times New Roman" w:cs="Times New Roman"/>
          <w:color w:val="auto"/>
          <w:sz w:val="28"/>
          <w:szCs w:val="28"/>
        </w:rPr>
        <w:t xml:space="preserve"> -  18%</w:t>
      </w:r>
    </w:p>
    <w:p w14:paraId="1D99721B" w14:textId="4B159F41" w:rsidR="00F3303B" w:rsidRPr="00F3303B" w:rsidRDefault="00F3303B" w:rsidP="00F3303B">
      <w:pPr>
        <w:pStyle w:val="Default"/>
        <w:spacing w:after="30"/>
        <w:jc w:val="both"/>
        <w:rPr>
          <w:rFonts w:ascii="Times New Roman" w:eastAsiaTheme="minorHAnsi" w:hAnsi="Times New Roman" w:cs="Times New Roman"/>
          <w:color w:val="auto"/>
          <w:sz w:val="28"/>
          <w:szCs w:val="28"/>
        </w:rPr>
      </w:pPr>
      <w:r w:rsidRPr="00F3303B">
        <w:rPr>
          <w:rFonts w:ascii="Times New Roman" w:eastAsiaTheme="minorHAnsi" w:hAnsi="Times New Roman" w:cs="Times New Roman"/>
          <w:color w:val="auto"/>
          <w:sz w:val="28"/>
          <w:szCs w:val="28"/>
        </w:rPr>
        <w:t xml:space="preserve">Pajisti naturale, stepe </w:t>
      </w:r>
      <w:r w:rsidR="003427E8">
        <w:rPr>
          <w:rFonts w:ascii="Times New Roman" w:eastAsiaTheme="minorHAnsi" w:hAnsi="Times New Roman" w:cs="Times New Roman"/>
          <w:color w:val="auto"/>
          <w:sz w:val="28"/>
          <w:szCs w:val="28"/>
        </w:rPr>
        <w:t>– 6 %</w:t>
      </w:r>
    </w:p>
    <w:p w14:paraId="22BB3B1F" w14:textId="6873B9AA" w:rsidR="00F3303B" w:rsidRPr="00F3303B" w:rsidRDefault="00F3303B" w:rsidP="00F3303B">
      <w:pPr>
        <w:pStyle w:val="Default"/>
        <w:spacing w:after="30"/>
        <w:jc w:val="both"/>
        <w:rPr>
          <w:rFonts w:ascii="Times New Roman" w:eastAsiaTheme="minorHAnsi" w:hAnsi="Times New Roman" w:cs="Times New Roman"/>
          <w:color w:val="auto"/>
          <w:sz w:val="28"/>
          <w:szCs w:val="28"/>
        </w:rPr>
      </w:pPr>
      <w:r w:rsidRPr="00F3303B">
        <w:rPr>
          <w:rFonts w:ascii="Times New Roman" w:eastAsiaTheme="minorHAnsi" w:hAnsi="Times New Roman" w:cs="Times New Roman"/>
          <w:color w:val="auto"/>
          <w:sz w:val="28"/>
          <w:szCs w:val="28"/>
        </w:rPr>
        <w:t>Culturi (teren arabil)</w:t>
      </w:r>
      <w:r w:rsidR="003427E8">
        <w:rPr>
          <w:rFonts w:ascii="Times New Roman" w:eastAsiaTheme="minorHAnsi" w:hAnsi="Times New Roman" w:cs="Times New Roman"/>
          <w:color w:val="auto"/>
          <w:sz w:val="28"/>
          <w:szCs w:val="28"/>
        </w:rPr>
        <w:t xml:space="preserve"> – 11 %</w:t>
      </w:r>
    </w:p>
    <w:p w14:paraId="03D7C86A" w14:textId="23B05F12" w:rsidR="00F3303B" w:rsidRPr="00F3303B" w:rsidRDefault="00F3303B" w:rsidP="00F3303B">
      <w:pPr>
        <w:pStyle w:val="Default"/>
        <w:spacing w:after="30"/>
        <w:jc w:val="both"/>
        <w:rPr>
          <w:rFonts w:ascii="Times New Roman" w:eastAsiaTheme="minorHAnsi" w:hAnsi="Times New Roman" w:cs="Times New Roman"/>
          <w:color w:val="auto"/>
          <w:sz w:val="28"/>
          <w:szCs w:val="28"/>
        </w:rPr>
      </w:pPr>
      <w:r w:rsidRPr="00F3303B">
        <w:rPr>
          <w:rFonts w:ascii="Times New Roman" w:eastAsiaTheme="minorHAnsi" w:hAnsi="Times New Roman" w:cs="Times New Roman"/>
          <w:color w:val="auto"/>
          <w:sz w:val="28"/>
          <w:szCs w:val="28"/>
        </w:rPr>
        <w:t>Pasuni</w:t>
      </w:r>
      <w:r w:rsidR="003427E8">
        <w:rPr>
          <w:rFonts w:ascii="Times New Roman" w:eastAsiaTheme="minorHAnsi" w:hAnsi="Times New Roman" w:cs="Times New Roman"/>
          <w:color w:val="auto"/>
          <w:sz w:val="28"/>
          <w:szCs w:val="28"/>
        </w:rPr>
        <w:t xml:space="preserve">  - 26%</w:t>
      </w:r>
    </w:p>
    <w:p w14:paraId="08304E2C" w14:textId="34B82349" w:rsidR="00F3303B" w:rsidRPr="00F3303B" w:rsidRDefault="00F3303B" w:rsidP="00F3303B">
      <w:pPr>
        <w:pStyle w:val="Default"/>
        <w:spacing w:after="30"/>
        <w:jc w:val="both"/>
        <w:rPr>
          <w:rFonts w:ascii="Times New Roman" w:eastAsiaTheme="minorHAnsi" w:hAnsi="Times New Roman" w:cs="Times New Roman"/>
          <w:color w:val="auto"/>
          <w:sz w:val="28"/>
          <w:szCs w:val="28"/>
        </w:rPr>
      </w:pPr>
      <w:r w:rsidRPr="00F3303B">
        <w:rPr>
          <w:rFonts w:ascii="Times New Roman" w:eastAsiaTheme="minorHAnsi" w:hAnsi="Times New Roman" w:cs="Times New Roman"/>
          <w:color w:val="auto"/>
          <w:sz w:val="28"/>
          <w:szCs w:val="28"/>
        </w:rPr>
        <w:t xml:space="preserve">Alte terenuri arabile </w:t>
      </w:r>
      <w:r w:rsidR="003427E8">
        <w:rPr>
          <w:rFonts w:ascii="Times New Roman" w:eastAsiaTheme="minorHAnsi" w:hAnsi="Times New Roman" w:cs="Times New Roman"/>
          <w:color w:val="auto"/>
          <w:sz w:val="28"/>
          <w:szCs w:val="28"/>
        </w:rPr>
        <w:t>– 2 %</w:t>
      </w:r>
    </w:p>
    <w:p w14:paraId="4033A249" w14:textId="5CA36F7A" w:rsidR="00F3303B" w:rsidRDefault="00F3303B" w:rsidP="00F3303B">
      <w:pPr>
        <w:pStyle w:val="Default"/>
        <w:spacing w:after="30"/>
        <w:jc w:val="both"/>
        <w:rPr>
          <w:rFonts w:ascii="Times New Roman" w:eastAsiaTheme="minorHAnsi" w:hAnsi="Times New Roman" w:cs="Times New Roman"/>
          <w:color w:val="auto"/>
          <w:sz w:val="28"/>
          <w:szCs w:val="28"/>
        </w:rPr>
      </w:pPr>
      <w:r w:rsidRPr="00F3303B">
        <w:rPr>
          <w:rFonts w:ascii="Times New Roman" w:eastAsiaTheme="minorHAnsi" w:hAnsi="Times New Roman" w:cs="Times New Roman"/>
          <w:color w:val="auto"/>
          <w:sz w:val="28"/>
          <w:szCs w:val="28"/>
        </w:rPr>
        <w:t>Paduri de foioase</w:t>
      </w:r>
      <w:r w:rsidR="003427E8">
        <w:rPr>
          <w:rFonts w:ascii="Times New Roman" w:eastAsiaTheme="minorHAnsi" w:hAnsi="Times New Roman" w:cs="Times New Roman"/>
          <w:color w:val="auto"/>
          <w:sz w:val="28"/>
          <w:szCs w:val="28"/>
        </w:rPr>
        <w:t xml:space="preserve"> – 37 %</w:t>
      </w:r>
    </w:p>
    <w:p w14:paraId="45ABF8F2" w14:textId="77777777" w:rsidR="00F3303B" w:rsidRPr="00F3303B" w:rsidRDefault="00F3303B" w:rsidP="00F3303B">
      <w:pPr>
        <w:pStyle w:val="Default"/>
        <w:rPr>
          <w:rFonts w:ascii="Times New Roman" w:eastAsiaTheme="minorHAnsi" w:hAnsi="Times New Roman" w:cs="Times New Roman"/>
          <w:i/>
          <w:iCs/>
          <w:color w:val="auto"/>
          <w:sz w:val="28"/>
          <w:szCs w:val="28"/>
        </w:rPr>
      </w:pPr>
      <w:r w:rsidRPr="00F3303B">
        <w:rPr>
          <w:rFonts w:ascii="Times New Roman" w:eastAsiaTheme="minorHAnsi" w:hAnsi="Times New Roman" w:cs="Times New Roman"/>
          <w:i/>
          <w:iCs/>
          <w:color w:val="auto"/>
          <w:sz w:val="28"/>
          <w:szCs w:val="28"/>
        </w:rPr>
        <w:t xml:space="preserve">Alte caracteristici ale sitului </w:t>
      </w:r>
    </w:p>
    <w:p w14:paraId="717A28F0" w14:textId="77777777" w:rsidR="00F3303B" w:rsidRPr="00F3303B" w:rsidRDefault="00F3303B" w:rsidP="00F3303B">
      <w:pPr>
        <w:pStyle w:val="Default"/>
        <w:spacing w:after="30"/>
        <w:jc w:val="both"/>
        <w:rPr>
          <w:rFonts w:ascii="Times New Roman" w:eastAsiaTheme="minorHAnsi" w:hAnsi="Times New Roman" w:cs="Times New Roman"/>
          <w:color w:val="auto"/>
          <w:sz w:val="28"/>
          <w:szCs w:val="28"/>
        </w:rPr>
      </w:pPr>
      <w:r w:rsidRPr="00F3303B">
        <w:rPr>
          <w:rFonts w:ascii="Times New Roman" w:eastAsiaTheme="minorHAnsi" w:hAnsi="Times New Roman" w:cs="Times New Roman"/>
          <w:color w:val="auto"/>
          <w:sz w:val="28"/>
          <w:szCs w:val="28"/>
        </w:rPr>
        <w:t xml:space="preserve">Zonă umedă din regiunea biogeografică continentală reprezentând habitat specific pentru speciile de interes conservativ Lutra Lutra şi Spermophilius citellus, alături de patru specii de amfibieni şi 3 de peşti de asemenea de interes consevativ. </w:t>
      </w:r>
    </w:p>
    <w:p w14:paraId="7E81A8BD" w14:textId="77777777" w:rsidR="00F3303B" w:rsidRDefault="00F3303B" w:rsidP="00F3303B">
      <w:pPr>
        <w:pStyle w:val="Default"/>
        <w:jc w:val="both"/>
        <w:rPr>
          <w:rFonts w:ascii="Times New Roman" w:eastAsiaTheme="minorHAnsi" w:hAnsi="Times New Roman" w:cs="Times New Roman"/>
          <w:color w:val="auto"/>
          <w:sz w:val="28"/>
          <w:szCs w:val="28"/>
        </w:rPr>
      </w:pPr>
      <w:r w:rsidRPr="00F3303B">
        <w:rPr>
          <w:rFonts w:ascii="Times New Roman" w:eastAsiaTheme="minorHAnsi" w:hAnsi="Times New Roman" w:cs="Times New Roman"/>
          <w:color w:val="auto"/>
          <w:sz w:val="28"/>
          <w:szCs w:val="28"/>
        </w:rPr>
        <w:t xml:space="preserve">Este printre puţinele situri desemnate pentru Lutra Lutra şi Spermophilius citellus. </w:t>
      </w:r>
    </w:p>
    <w:p w14:paraId="768174E6" w14:textId="121303B3" w:rsidR="00F3303B" w:rsidRPr="00F3303B" w:rsidRDefault="00F3303B" w:rsidP="00F3303B">
      <w:pPr>
        <w:pStyle w:val="Default"/>
        <w:jc w:val="both"/>
        <w:rPr>
          <w:rFonts w:ascii="Times New Roman" w:eastAsiaTheme="minorHAnsi" w:hAnsi="Times New Roman" w:cs="Times New Roman"/>
          <w:color w:val="auto"/>
          <w:sz w:val="28"/>
          <w:szCs w:val="28"/>
        </w:rPr>
      </w:pPr>
      <w:r w:rsidRPr="00F3303B">
        <w:rPr>
          <w:rFonts w:ascii="Times New Roman" w:eastAsiaTheme="minorHAnsi" w:hAnsi="Times New Roman" w:cs="Times New Roman"/>
          <w:color w:val="auto"/>
          <w:sz w:val="28"/>
          <w:szCs w:val="28"/>
        </w:rPr>
        <w:t xml:space="preserve">De importanţă ridicată şi pentru speciile de amfibieni Bombina şi Triturus. </w:t>
      </w:r>
    </w:p>
    <w:p w14:paraId="0A19B9A2" w14:textId="77777777" w:rsidR="00E91A7E" w:rsidRDefault="00E91A7E" w:rsidP="00A15073">
      <w:pPr>
        <w:spacing w:after="0" w:line="240" w:lineRule="auto"/>
        <w:jc w:val="both"/>
        <w:rPr>
          <w:rFonts w:ascii="Times New Roman" w:hAnsi="Times New Roman" w:cs="Times New Roman"/>
          <w:sz w:val="28"/>
          <w:szCs w:val="28"/>
        </w:rPr>
      </w:pPr>
    </w:p>
    <w:p w14:paraId="630F7DC5" w14:textId="1CB941B0" w:rsidR="004E3FC3" w:rsidRDefault="00A15073" w:rsidP="00A15073">
      <w:pPr>
        <w:spacing w:after="0" w:line="240" w:lineRule="auto"/>
        <w:jc w:val="both"/>
        <w:rPr>
          <w:rFonts w:ascii="Times New Roman" w:hAnsi="Times New Roman" w:cs="Times New Roman"/>
          <w:sz w:val="28"/>
          <w:szCs w:val="28"/>
        </w:rPr>
      </w:pPr>
      <w:r w:rsidRPr="00A15073">
        <w:rPr>
          <w:rFonts w:ascii="Times New Roman" w:hAnsi="Times New Roman" w:cs="Times New Roman"/>
          <w:sz w:val="28"/>
          <w:szCs w:val="28"/>
        </w:rPr>
        <w:t xml:space="preserve">b) numele şi codul ariei naturale protejate de interes comunitar: - </w:t>
      </w:r>
    </w:p>
    <w:p w14:paraId="3CDF1186" w14:textId="19A1909C" w:rsidR="004E3FC3" w:rsidRDefault="004E3FC3" w:rsidP="00A15073">
      <w:pPr>
        <w:spacing w:after="0" w:line="240" w:lineRule="auto"/>
        <w:jc w:val="both"/>
        <w:rPr>
          <w:rFonts w:ascii="Times New Roman" w:hAnsi="Times New Roman" w:cs="Times New Roman"/>
          <w:b/>
          <w:bCs/>
          <w:i/>
          <w:iCs/>
          <w:sz w:val="28"/>
          <w:szCs w:val="28"/>
          <w:lang w:eastAsia="ar-SA"/>
        </w:rPr>
      </w:pPr>
      <w:r w:rsidRPr="00A86378">
        <w:rPr>
          <w:rFonts w:ascii="Times New Roman" w:hAnsi="Times New Roman" w:cs="Times New Roman"/>
          <w:b/>
          <w:bCs/>
          <w:i/>
          <w:iCs/>
          <w:sz w:val="28"/>
          <w:szCs w:val="28"/>
          <w:lang w:eastAsia="ar-SA"/>
        </w:rPr>
        <w:t>ROSCI0364 - Râul Moldova între Tupilaţi şi Roman</w:t>
      </w:r>
    </w:p>
    <w:p w14:paraId="682932A6" w14:textId="77777777" w:rsidR="00E91A7E" w:rsidRDefault="00E91A7E" w:rsidP="00A15073">
      <w:pPr>
        <w:spacing w:after="0" w:line="240" w:lineRule="auto"/>
        <w:jc w:val="both"/>
        <w:rPr>
          <w:rFonts w:ascii="Times New Roman" w:hAnsi="Times New Roman" w:cs="Times New Roman"/>
          <w:sz w:val="28"/>
          <w:szCs w:val="28"/>
        </w:rPr>
      </w:pPr>
    </w:p>
    <w:p w14:paraId="69A2DF2F" w14:textId="17F33446" w:rsidR="004773C4" w:rsidRDefault="00A15073" w:rsidP="00A15073">
      <w:pPr>
        <w:spacing w:after="0" w:line="240" w:lineRule="auto"/>
        <w:jc w:val="both"/>
        <w:rPr>
          <w:rFonts w:ascii="Times New Roman" w:hAnsi="Times New Roman" w:cs="Times New Roman"/>
          <w:sz w:val="28"/>
          <w:szCs w:val="28"/>
        </w:rPr>
      </w:pPr>
      <w:r w:rsidRPr="00A15073">
        <w:rPr>
          <w:rFonts w:ascii="Times New Roman" w:hAnsi="Times New Roman" w:cs="Times New Roman"/>
          <w:sz w:val="28"/>
          <w:szCs w:val="28"/>
        </w:rPr>
        <w:t xml:space="preserve">c) prezenţa şi efectivele/suprafeţele acoperite de specii şi habitate de interes comunitar în zona proiectului; - </w:t>
      </w:r>
    </w:p>
    <w:p w14:paraId="2E59782C" w14:textId="328D3F81" w:rsidR="004773C4" w:rsidRPr="004773C4" w:rsidRDefault="004773C4" w:rsidP="004773C4">
      <w:pPr>
        <w:pStyle w:val="Default"/>
        <w:spacing w:after="58"/>
        <w:rPr>
          <w:rFonts w:ascii="Times New Roman" w:eastAsiaTheme="minorHAnsi" w:hAnsi="Times New Roman" w:cs="Times New Roman"/>
          <w:color w:val="auto"/>
          <w:sz w:val="28"/>
          <w:szCs w:val="28"/>
        </w:rPr>
      </w:pPr>
      <w:r w:rsidRPr="004773C4">
        <w:rPr>
          <w:rFonts w:ascii="Times New Roman" w:eastAsiaTheme="minorHAnsi" w:hAnsi="Times New Roman" w:cs="Times New Roman"/>
          <w:color w:val="auto"/>
          <w:sz w:val="28"/>
          <w:szCs w:val="28"/>
        </w:rPr>
        <w:t>Speciile protejate din situl Natura 2000 ROSCI0364 Râul Moldova între Tupilaţi şi Roman</w:t>
      </w:r>
      <w:r>
        <w:rPr>
          <w:rFonts w:ascii="Times New Roman" w:eastAsiaTheme="minorHAnsi" w:hAnsi="Times New Roman" w:cs="Times New Roman"/>
          <w:color w:val="auto"/>
          <w:sz w:val="28"/>
          <w:szCs w:val="28"/>
        </w:rPr>
        <w:t xml:space="preserve"> </w:t>
      </w:r>
      <w:r w:rsidRPr="004773C4">
        <w:rPr>
          <w:rFonts w:ascii="Times New Roman" w:eastAsiaTheme="minorHAnsi" w:hAnsi="Times New Roman" w:cs="Times New Roman"/>
          <w:color w:val="auto"/>
          <w:sz w:val="28"/>
          <w:szCs w:val="28"/>
        </w:rPr>
        <w:t xml:space="preserve">: </w:t>
      </w:r>
    </w:p>
    <w:p w14:paraId="3963FAFD" w14:textId="425CC488" w:rsidR="004773C4" w:rsidRPr="004773C4" w:rsidRDefault="004773C4" w:rsidP="004773C4">
      <w:pPr>
        <w:pStyle w:val="Default"/>
        <w:numPr>
          <w:ilvl w:val="0"/>
          <w:numId w:val="45"/>
        </w:numPr>
        <w:spacing w:after="30"/>
        <w:jc w:val="both"/>
        <w:rPr>
          <w:rFonts w:ascii="Times New Roman" w:eastAsiaTheme="minorHAnsi" w:hAnsi="Times New Roman" w:cs="Times New Roman"/>
          <w:color w:val="auto"/>
          <w:sz w:val="28"/>
          <w:szCs w:val="28"/>
        </w:rPr>
      </w:pPr>
      <w:r w:rsidRPr="004773C4">
        <w:rPr>
          <w:rFonts w:ascii="Times New Roman" w:eastAsiaTheme="minorHAnsi" w:hAnsi="Times New Roman" w:cs="Times New Roman"/>
          <w:color w:val="auto"/>
          <w:sz w:val="28"/>
          <w:szCs w:val="28"/>
        </w:rPr>
        <w:t xml:space="preserve">Lutra lutra – vidra: Habitatul probabil se află la </w:t>
      </w:r>
      <w:r>
        <w:rPr>
          <w:rFonts w:ascii="Times New Roman" w:eastAsiaTheme="minorHAnsi" w:hAnsi="Times New Roman" w:cs="Times New Roman"/>
          <w:color w:val="auto"/>
          <w:sz w:val="28"/>
          <w:szCs w:val="28"/>
        </w:rPr>
        <w:t>cca 8</w:t>
      </w:r>
      <w:r w:rsidRPr="004773C4">
        <w:rPr>
          <w:rFonts w:ascii="Times New Roman" w:eastAsiaTheme="minorHAnsi" w:hAnsi="Times New Roman" w:cs="Times New Roman"/>
          <w:color w:val="auto"/>
          <w:sz w:val="28"/>
          <w:szCs w:val="28"/>
        </w:rPr>
        <w:t xml:space="preserve">00 m de sursa de emisie (în albia minoră a râului Moldova) </w:t>
      </w:r>
    </w:p>
    <w:p w14:paraId="4BA08EEE" w14:textId="28C1D365" w:rsidR="004773C4" w:rsidRPr="004773C4" w:rsidRDefault="004773C4" w:rsidP="004773C4">
      <w:pPr>
        <w:pStyle w:val="Default"/>
        <w:numPr>
          <w:ilvl w:val="0"/>
          <w:numId w:val="45"/>
        </w:numPr>
        <w:spacing w:after="30"/>
        <w:jc w:val="both"/>
        <w:rPr>
          <w:rFonts w:ascii="Times New Roman" w:eastAsiaTheme="minorHAnsi" w:hAnsi="Times New Roman" w:cs="Times New Roman"/>
          <w:color w:val="auto"/>
          <w:sz w:val="28"/>
          <w:szCs w:val="28"/>
        </w:rPr>
      </w:pPr>
      <w:r w:rsidRPr="004773C4">
        <w:rPr>
          <w:rFonts w:ascii="Times New Roman" w:eastAsiaTheme="minorHAnsi" w:hAnsi="Times New Roman" w:cs="Times New Roman"/>
          <w:color w:val="auto"/>
          <w:sz w:val="28"/>
          <w:szCs w:val="28"/>
        </w:rPr>
        <w:t xml:space="preserve">Spermophyllus citellus – popândăul: Habitatul probabil se află la </w:t>
      </w:r>
      <w:r>
        <w:rPr>
          <w:rFonts w:ascii="Times New Roman" w:eastAsiaTheme="minorHAnsi" w:hAnsi="Times New Roman" w:cs="Times New Roman"/>
          <w:color w:val="auto"/>
          <w:sz w:val="28"/>
          <w:szCs w:val="28"/>
        </w:rPr>
        <w:t>cca</w:t>
      </w:r>
      <w:r w:rsidRPr="004773C4">
        <w:rPr>
          <w:rFonts w:ascii="Times New Roman" w:eastAsiaTheme="minorHAnsi" w:hAnsi="Times New Roman" w:cs="Times New Roman"/>
          <w:color w:val="auto"/>
          <w:sz w:val="28"/>
          <w:szCs w:val="28"/>
        </w:rPr>
        <w:t xml:space="preserve"> 5</w:t>
      </w:r>
      <w:r>
        <w:rPr>
          <w:rFonts w:ascii="Times New Roman" w:eastAsiaTheme="minorHAnsi" w:hAnsi="Times New Roman" w:cs="Times New Roman"/>
          <w:color w:val="auto"/>
          <w:sz w:val="28"/>
          <w:szCs w:val="28"/>
        </w:rPr>
        <w:t>0</w:t>
      </w:r>
      <w:r w:rsidRPr="004773C4">
        <w:rPr>
          <w:rFonts w:ascii="Times New Roman" w:eastAsiaTheme="minorHAnsi" w:hAnsi="Times New Roman" w:cs="Times New Roman"/>
          <w:color w:val="auto"/>
          <w:sz w:val="28"/>
          <w:szCs w:val="28"/>
        </w:rPr>
        <w:t xml:space="preserve">0 m de sursa de emisie (în lunca Moldovei, în apropierea terenurilor agricole) </w:t>
      </w:r>
    </w:p>
    <w:p w14:paraId="69982430" w14:textId="58987AAA" w:rsidR="004773C4" w:rsidRPr="004773C4" w:rsidRDefault="004773C4" w:rsidP="004773C4">
      <w:pPr>
        <w:pStyle w:val="Default"/>
        <w:numPr>
          <w:ilvl w:val="0"/>
          <w:numId w:val="45"/>
        </w:numPr>
        <w:spacing w:after="30"/>
        <w:jc w:val="both"/>
        <w:rPr>
          <w:rFonts w:ascii="Times New Roman" w:eastAsiaTheme="minorHAnsi" w:hAnsi="Times New Roman" w:cs="Times New Roman"/>
          <w:color w:val="auto"/>
          <w:sz w:val="28"/>
          <w:szCs w:val="28"/>
        </w:rPr>
      </w:pPr>
      <w:r w:rsidRPr="004773C4">
        <w:rPr>
          <w:rFonts w:ascii="Times New Roman" w:eastAsiaTheme="minorHAnsi" w:hAnsi="Times New Roman" w:cs="Times New Roman"/>
          <w:color w:val="auto"/>
          <w:sz w:val="28"/>
          <w:szCs w:val="28"/>
        </w:rPr>
        <w:t xml:space="preserve">Myotis myotis – liliacul comun: În zona analizată nu sunt locaţii care ar putea constitui habitat specific pentru lilieci. Totuşi, având în vedere că raza acestora de hrănire este de aprox. 10 km, este posibil ca în zonă să apară această specie, în căutare de hrană </w:t>
      </w:r>
    </w:p>
    <w:p w14:paraId="0CB13C94" w14:textId="6CA6AEF6" w:rsidR="004773C4" w:rsidRPr="004773C4" w:rsidRDefault="004773C4" w:rsidP="004773C4">
      <w:pPr>
        <w:pStyle w:val="Default"/>
        <w:numPr>
          <w:ilvl w:val="0"/>
          <w:numId w:val="45"/>
        </w:numPr>
        <w:spacing w:after="30"/>
        <w:jc w:val="both"/>
        <w:rPr>
          <w:rFonts w:ascii="Times New Roman" w:eastAsiaTheme="minorHAnsi" w:hAnsi="Times New Roman" w:cs="Times New Roman"/>
          <w:color w:val="auto"/>
          <w:sz w:val="28"/>
          <w:szCs w:val="28"/>
        </w:rPr>
      </w:pPr>
      <w:r w:rsidRPr="004773C4">
        <w:rPr>
          <w:rFonts w:ascii="Times New Roman" w:eastAsiaTheme="minorHAnsi" w:hAnsi="Times New Roman" w:cs="Times New Roman"/>
          <w:color w:val="auto"/>
          <w:sz w:val="28"/>
          <w:szCs w:val="28"/>
        </w:rPr>
        <w:t xml:space="preserve">Myotis blechsteini – liliacul cu urechi mari: În zona analizată nu sunt locaţii care ar putea constitui habitat specific pentru lilieci. Totuşi, având în vedere că raza acestora de hrănire este de aprox. 10 km, este posibil ca în zonă să apară această specie, în căutare de hrană </w:t>
      </w:r>
    </w:p>
    <w:p w14:paraId="066DA5E7" w14:textId="1FC67FCF" w:rsidR="004773C4" w:rsidRPr="004773C4" w:rsidRDefault="004773C4" w:rsidP="004773C4">
      <w:pPr>
        <w:pStyle w:val="Default"/>
        <w:numPr>
          <w:ilvl w:val="0"/>
          <w:numId w:val="45"/>
        </w:numPr>
        <w:spacing w:after="30"/>
        <w:jc w:val="both"/>
        <w:rPr>
          <w:rFonts w:ascii="Times New Roman" w:eastAsiaTheme="minorHAnsi" w:hAnsi="Times New Roman" w:cs="Times New Roman"/>
          <w:color w:val="auto"/>
          <w:sz w:val="28"/>
          <w:szCs w:val="28"/>
        </w:rPr>
      </w:pPr>
      <w:r w:rsidRPr="004773C4">
        <w:rPr>
          <w:rFonts w:ascii="Times New Roman" w:eastAsiaTheme="minorHAnsi" w:hAnsi="Times New Roman" w:cs="Times New Roman"/>
          <w:color w:val="auto"/>
          <w:sz w:val="28"/>
          <w:szCs w:val="28"/>
        </w:rPr>
        <w:t xml:space="preserve">Triturus cristatus – triton cu creastă: Distanţa minimă faţă de sursa de emisie şi posibilul habitat este de </w:t>
      </w:r>
      <w:r>
        <w:rPr>
          <w:rFonts w:ascii="Times New Roman" w:eastAsiaTheme="minorHAnsi" w:hAnsi="Times New Roman" w:cs="Times New Roman"/>
          <w:color w:val="auto"/>
          <w:sz w:val="28"/>
          <w:szCs w:val="28"/>
        </w:rPr>
        <w:t>8</w:t>
      </w:r>
      <w:r w:rsidRPr="004773C4">
        <w:rPr>
          <w:rFonts w:ascii="Times New Roman" w:eastAsiaTheme="minorHAnsi" w:hAnsi="Times New Roman" w:cs="Times New Roman"/>
          <w:color w:val="auto"/>
          <w:sz w:val="28"/>
          <w:szCs w:val="28"/>
        </w:rPr>
        <w:t xml:space="preserve">00 m. </w:t>
      </w:r>
    </w:p>
    <w:p w14:paraId="378241DF" w14:textId="37290B31" w:rsidR="004773C4" w:rsidRPr="004773C4" w:rsidRDefault="004773C4" w:rsidP="004773C4">
      <w:pPr>
        <w:pStyle w:val="Default"/>
        <w:numPr>
          <w:ilvl w:val="0"/>
          <w:numId w:val="45"/>
        </w:numPr>
        <w:spacing w:after="30"/>
        <w:jc w:val="both"/>
        <w:rPr>
          <w:rFonts w:ascii="Times New Roman" w:eastAsiaTheme="minorHAnsi" w:hAnsi="Times New Roman" w:cs="Times New Roman"/>
          <w:color w:val="auto"/>
          <w:sz w:val="28"/>
          <w:szCs w:val="28"/>
        </w:rPr>
      </w:pPr>
      <w:r w:rsidRPr="004773C4">
        <w:rPr>
          <w:rFonts w:ascii="Times New Roman" w:eastAsiaTheme="minorHAnsi" w:hAnsi="Times New Roman" w:cs="Times New Roman"/>
          <w:color w:val="auto"/>
          <w:sz w:val="28"/>
          <w:szCs w:val="28"/>
        </w:rPr>
        <w:t xml:space="preserve">Bombina bombina – buhai de baltă cu burta roşie: Distanţa minimă faţă de sursa de emisie şi posibilul habitat este de </w:t>
      </w:r>
      <w:r>
        <w:rPr>
          <w:rFonts w:ascii="Times New Roman" w:eastAsiaTheme="minorHAnsi" w:hAnsi="Times New Roman" w:cs="Times New Roman"/>
          <w:color w:val="auto"/>
          <w:sz w:val="28"/>
          <w:szCs w:val="28"/>
        </w:rPr>
        <w:t>7</w:t>
      </w:r>
      <w:r w:rsidRPr="004773C4">
        <w:rPr>
          <w:rFonts w:ascii="Times New Roman" w:eastAsiaTheme="minorHAnsi" w:hAnsi="Times New Roman" w:cs="Times New Roman"/>
          <w:color w:val="auto"/>
          <w:sz w:val="28"/>
          <w:szCs w:val="28"/>
        </w:rPr>
        <w:t xml:space="preserve">00 m. </w:t>
      </w:r>
    </w:p>
    <w:p w14:paraId="1B25CF45" w14:textId="426A51A1" w:rsidR="004773C4" w:rsidRPr="004773C4" w:rsidRDefault="004773C4" w:rsidP="004773C4">
      <w:pPr>
        <w:pStyle w:val="Default"/>
        <w:numPr>
          <w:ilvl w:val="0"/>
          <w:numId w:val="45"/>
        </w:numPr>
        <w:spacing w:after="30"/>
        <w:jc w:val="both"/>
        <w:rPr>
          <w:rFonts w:ascii="Times New Roman" w:eastAsiaTheme="minorHAnsi" w:hAnsi="Times New Roman" w:cs="Times New Roman"/>
          <w:color w:val="auto"/>
          <w:sz w:val="28"/>
          <w:szCs w:val="28"/>
        </w:rPr>
      </w:pPr>
      <w:r w:rsidRPr="004773C4">
        <w:rPr>
          <w:rFonts w:ascii="Times New Roman" w:eastAsiaTheme="minorHAnsi" w:hAnsi="Times New Roman" w:cs="Times New Roman"/>
          <w:color w:val="auto"/>
          <w:sz w:val="28"/>
          <w:szCs w:val="28"/>
        </w:rPr>
        <w:t xml:space="preserve">Bombina variegata – buhai de baltă cu burta galbenă: Distanţa minimă faţă de sursa de emisie şi posibilul habitat este de </w:t>
      </w:r>
      <w:r>
        <w:rPr>
          <w:rFonts w:ascii="Times New Roman" w:eastAsiaTheme="minorHAnsi" w:hAnsi="Times New Roman" w:cs="Times New Roman"/>
          <w:color w:val="auto"/>
          <w:sz w:val="28"/>
          <w:szCs w:val="28"/>
        </w:rPr>
        <w:t>7</w:t>
      </w:r>
      <w:r w:rsidRPr="004773C4">
        <w:rPr>
          <w:rFonts w:ascii="Times New Roman" w:eastAsiaTheme="minorHAnsi" w:hAnsi="Times New Roman" w:cs="Times New Roman"/>
          <w:color w:val="auto"/>
          <w:sz w:val="28"/>
          <w:szCs w:val="28"/>
        </w:rPr>
        <w:t xml:space="preserve">00 m. </w:t>
      </w:r>
    </w:p>
    <w:p w14:paraId="148D59F1" w14:textId="06CE147C" w:rsidR="004773C4" w:rsidRPr="004773C4" w:rsidRDefault="004773C4" w:rsidP="004773C4">
      <w:pPr>
        <w:pStyle w:val="Default"/>
        <w:numPr>
          <w:ilvl w:val="0"/>
          <w:numId w:val="45"/>
        </w:numPr>
        <w:spacing w:after="30"/>
        <w:jc w:val="both"/>
        <w:rPr>
          <w:rFonts w:ascii="Times New Roman" w:eastAsiaTheme="minorHAnsi" w:hAnsi="Times New Roman" w:cs="Times New Roman"/>
          <w:color w:val="auto"/>
          <w:sz w:val="28"/>
          <w:szCs w:val="28"/>
        </w:rPr>
      </w:pPr>
      <w:r w:rsidRPr="004773C4">
        <w:rPr>
          <w:rFonts w:ascii="Times New Roman" w:eastAsiaTheme="minorHAnsi" w:hAnsi="Times New Roman" w:cs="Times New Roman"/>
          <w:color w:val="auto"/>
          <w:sz w:val="28"/>
          <w:szCs w:val="28"/>
        </w:rPr>
        <w:t xml:space="preserve">Barbus meridionalis – mreana vânătă: Distanţa minimă faţă de sursa de emisie şi posibilul habitat este de </w:t>
      </w:r>
      <w:r>
        <w:rPr>
          <w:rFonts w:ascii="Times New Roman" w:eastAsiaTheme="minorHAnsi" w:hAnsi="Times New Roman" w:cs="Times New Roman"/>
          <w:color w:val="auto"/>
          <w:sz w:val="28"/>
          <w:szCs w:val="28"/>
        </w:rPr>
        <w:t>7</w:t>
      </w:r>
      <w:r w:rsidRPr="004773C4">
        <w:rPr>
          <w:rFonts w:ascii="Times New Roman" w:eastAsiaTheme="minorHAnsi" w:hAnsi="Times New Roman" w:cs="Times New Roman"/>
          <w:color w:val="auto"/>
          <w:sz w:val="28"/>
          <w:szCs w:val="28"/>
        </w:rPr>
        <w:t xml:space="preserve">50 m (cursul de apă al râului Moldova). </w:t>
      </w:r>
    </w:p>
    <w:p w14:paraId="0DC03E28" w14:textId="031BBE38" w:rsidR="004773C4" w:rsidRPr="004773C4" w:rsidRDefault="004773C4" w:rsidP="004773C4">
      <w:pPr>
        <w:pStyle w:val="Default"/>
        <w:numPr>
          <w:ilvl w:val="0"/>
          <w:numId w:val="45"/>
        </w:numPr>
        <w:spacing w:after="30"/>
        <w:jc w:val="both"/>
        <w:rPr>
          <w:rFonts w:ascii="Times New Roman" w:eastAsiaTheme="minorHAnsi" w:hAnsi="Times New Roman" w:cs="Times New Roman"/>
          <w:color w:val="auto"/>
          <w:sz w:val="28"/>
          <w:szCs w:val="28"/>
        </w:rPr>
      </w:pPr>
      <w:r w:rsidRPr="004773C4">
        <w:rPr>
          <w:rFonts w:ascii="Times New Roman" w:eastAsiaTheme="minorHAnsi" w:hAnsi="Times New Roman" w:cs="Times New Roman"/>
          <w:color w:val="auto"/>
          <w:sz w:val="28"/>
          <w:szCs w:val="28"/>
        </w:rPr>
        <w:t xml:space="preserve">Sabanejewia aurata – dunăriţă: Distanţa minimă faţă de sursa de emisie şi posibilul habitat este de </w:t>
      </w:r>
      <w:r>
        <w:rPr>
          <w:rFonts w:ascii="Times New Roman" w:eastAsiaTheme="minorHAnsi" w:hAnsi="Times New Roman" w:cs="Times New Roman"/>
          <w:color w:val="auto"/>
          <w:sz w:val="28"/>
          <w:szCs w:val="28"/>
        </w:rPr>
        <w:t>7</w:t>
      </w:r>
      <w:r w:rsidRPr="004773C4">
        <w:rPr>
          <w:rFonts w:ascii="Times New Roman" w:eastAsiaTheme="minorHAnsi" w:hAnsi="Times New Roman" w:cs="Times New Roman"/>
          <w:color w:val="auto"/>
          <w:sz w:val="28"/>
          <w:szCs w:val="28"/>
        </w:rPr>
        <w:t xml:space="preserve">50 m (cursul de apă al râului Moldova). </w:t>
      </w:r>
    </w:p>
    <w:p w14:paraId="231D4293" w14:textId="3EB8B0B5" w:rsidR="004773C4" w:rsidRPr="004773C4" w:rsidRDefault="004773C4" w:rsidP="004773C4">
      <w:pPr>
        <w:pStyle w:val="Default"/>
        <w:numPr>
          <w:ilvl w:val="0"/>
          <w:numId w:val="45"/>
        </w:numPr>
        <w:spacing w:after="30"/>
        <w:jc w:val="both"/>
        <w:rPr>
          <w:rFonts w:ascii="Times New Roman" w:eastAsiaTheme="minorHAnsi" w:hAnsi="Times New Roman" w:cs="Times New Roman"/>
          <w:color w:val="auto"/>
          <w:sz w:val="28"/>
          <w:szCs w:val="28"/>
        </w:rPr>
      </w:pPr>
      <w:r w:rsidRPr="004773C4">
        <w:rPr>
          <w:rFonts w:ascii="Times New Roman" w:eastAsiaTheme="minorHAnsi" w:hAnsi="Times New Roman" w:cs="Times New Roman"/>
          <w:color w:val="auto"/>
          <w:sz w:val="28"/>
          <w:szCs w:val="28"/>
        </w:rPr>
        <w:t xml:space="preserve">Cobitis taenia – zvârluga: Distanţa minimă faţă de sursa de emisie şi posibilul habitat este de </w:t>
      </w:r>
      <w:r>
        <w:rPr>
          <w:rFonts w:ascii="Times New Roman" w:eastAsiaTheme="minorHAnsi" w:hAnsi="Times New Roman" w:cs="Times New Roman"/>
          <w:color w:val="auto"/>
          <w:sz w:val="28"/>
          <w:szCs w:val="28"/>
        </w:rPr>
        <w:t>7</w:t>
      </w:r>
      <w:r w:rsidRPr="004773C4">
        <w:rPr>
          <w:rFonts w:ascii="Times New Roman" w:eastAsiaTheme="minorHAnsi" w:hAnsi="Times New Roman" w:cs="Times New Roman"/>
          <w:color w:val="auto"/>
          <w:sz w:val="28"/>
          <w:szCs w:val="28"/>
        </w:rPr>
        <w:t xml:space="preserve">50 m (cursul de apă al râului Moldova). </w:t>
      </w:r>
    </w:p>
    <w:p w14:paraId="77F93454" w14:textId="77777777" w:rsidR="004773C4" w:rsidRDefault="004773C4" w:rsidP="00A15073">
      <w:pPr>
        <w:spacing w:after="0" w:line="240" w:lineRule="auto"/>
        <w:jc w:val="both"/>
        <w:rPr>
          <w:rFonts w:ascii="Times New Roman" w:hAnsi="Times New Roman" w:cs="Times New Roman"/>
          <w:sz w:val="28"/>
          <w:szCs w:val="28"/>
        </w:rPr>
      </w:pPr>
    </w:p>
    <w:p w14:paraId="25E6C150" w14:textId="77777777" w:rsidR="006F6F1E" w:rsidRDefault="00A15073" w:rsidP="00A15073">
      <w:pPr>
        <w:spacing w:after="0" w:line="240" w:lineRule="auto"/>
        <w:jc w:val="both"/>
        <w:rPr>
          <w:rFonts w:ascii="Times New Roman" w:hAnsi="Times New Roman" w:cs="Times New Roman"/>
          <w:sz w:val="28"/>
          <w:szCs w:val="28"/>
        </w:rPr>
      </w:pPr>
      <w:r w:rsidRPr="00A15073">
        <w:rPr>
          <w:rFonts w:ascii="Times New Roman" w:hAnsi="Times New Roman" w:cs="Times New Roman"/>
          <w:sz w:val="28"/>
          <w:szCs w:val="28"/>
        </w:rPr>
        <w:t xml:space="preserve">d) se va preciza dacă proiectul propus nu are legătură directă cu sau nu este necesar pentru managementul conservării ariei naturale protejate de interes comunitar; </w:t>
      </w:r>
    </w:p>
    <w:p w14:paraId="2394D4DA" w14:textId="0787D651" w:rsidR="00A15073" w:rsidRPr="00A15073" w:rsidRDefault="006F6F1E" w:rsidP="00A15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Proiectul propus nu are legatura directa si </w:t>
      </w:r>
      <w:r w:rsidRPr="00A15073">
        <w:rPr>
          <w:rFonts w:ascii="Times New Roman" w:hAnsi="Times New Roman" w:cs="Times New Roman"/>
          <w:sz w:val="28"/>
          <w:szCs w:val="28"/>
        </w:rPr>
        <w:t>nu este necesar pentru managementul conservării ariei naturale protejate de interes comunitar</w:t>
      </w:r>
    </w:p>
    <w:p w14:paraId="153CE19D" w14:textId="77777777" w:rsidR="006F6F1E" w:rsidRDefault="00A15073" w:rsidP="00A15073">
      <w:pPr>
        <w:tabs>
          <w:tab w:val="left" w:pos="6204"/>
        </w:tabs>
        <w:spacing w:after="0" w:line="240" w:lineRule="auto"/>
        <w:jc w:val="both"/>
        <w:rPr>
          <w:rFonts w:ascii="Times New Roman" w:hAnsi="Times New Roman" w:cs="Times New Roman"/>
          <w:sz w:val="28"/>
          <w:szCs w:val="28"/>
        </w:rPr>
      </w:pPr>
      <w:r w:rsidRPr="00A15073">
        <w:rPr>
          <w:rFonts w:ascii="Times New Roman" w:hAnsi="Times New Roman" w:cs="Times New Roman"/>
          <w:sz w:val="28"/>
          <w:szCs w:val="28"/>
        </w:rPr>
        <w:t xml:space="preserve">e) se va estima impactul potenţial al proiectului asupra speciilor şi habitatelor din aria naturală protejată de interes comunitar; </w:t>
      </w:r>
    </w:p>
    <w:p w14:paraId="552E3581" w14:textId="0AEA4CA3" w:rsidR="006F6F1E" w:rsidRDefault="006F6F1E" w:rsidP="00A15073">
      <w:pPr>
        <w:tabs>
          <w:tab w:val="left" w:pos="6204"/>
        </w:tabs>
        <w:spacing w:after="0" w:line="240" w:lineRule="auto"/>
        <w:jc w:val="both"/>
        <w:rPr>
          <w:rFonts w:ascii="Times New Roman" w:hAnsi="Times New Roman" w:cs="Times New Roman"/>
          <w:sz w:val="28"/>
          <w:szCs w:val="28"/>
        </w:rPr>
      </w:pPr>
      <w:r w:rsidRPr="006F6F1E">
        <w:rPr>
          <w:rFonts w:ascii="Times New Roman" w:hAnsi="Times New Roman" w:cs="Times New Roman"/>
          <w:sz w:val="28"/>
          <w:szCs w:val="28"/>
        </w:rPr>
        <w:t>Având în vedere faptul că habitatele identificate pe amplasamentul analizat nu sunt caracteristice/specifice pentru nicio specie de interes comunitar pentru care a fost desemnat situ</w:t>
      </w:r>
      <w:r>
        <w:rPr>
          <w:rFonts w:ascii="Times New Roman" w:hAnsi="Times New Roman" w:cs="Times New Roman"/>
          <w:sz w:val="28"/>
          <w:szCs w:val="28"/>
        </w:rPr>
        <w:t>l</w:t>
      </w:r>
      <w:r w:rsidRPr="006F6F1E">
        <w:rPr>
          <w:rFonts w:ascii="Times New Roman" w:hAnsi="Times New Roman" w:cs="Times New Roman"/>
          <w:sz w:val="28"/>
          <w:szCs w:val="28"/>
        </w:rPr>
        <w:t xml:space="preserve"> Natura 2000</w:t>
      </w:r>
      <w:r>
        <w:rPr>
          <w:rFonts w:ascii="Times New Roman" w:hAnsi="Times New Roman" w:cs="Times New Roman"/>
          <w:sz w:val="28"/>
          <w:szCs w:val="28"/>
        </w:rPr>
        <w:t xml:space="preserve"> -</w:t>
      </w:r>
      <w:r w:rsidRPr="006F6F1E">
        <w:rPr>
          <w:rFonts w:ascii="Times New Roman" w:hAnsi="Times New Roman" w:cs="Times New Roman"/>
          <w:sz w:val="28"/>
          <w:szCs w:val="28"/>
        </w:rPr>
        <w:t xml:space="preserve"> Râul Moldova între Tupilaţi şi Roman</w:t>
      </w:r>
      <w:r>
        <w:rPr>
          <w:rFonts w:ascii="Times New Roman" w:hAnsi="Times New Roman" w:cs="Times New Roman"/>
          <w:sz w:val="28"/>
          <w:szCs w:val="28"/>
        </w:rPr>
        <w:t>,</w:t>
      </w:r>
      <w:r w:rsidRPr="006F6F1E">
        <w:rPr>
          <w:rFonts w:ascii="Times New Roman" w:hAnsi="Times New Roman" w:cs="Times New Roman"/>
          <w:sz w:val="28"/>
          <w:szCs w:val="28"/>
        </w:rPr>
        <w:t xml:space="preserve"> considerăm că degradarea habitatelor, ca urmare a implementării obiectivelor stabilite, va genera un impact extrem de redus şi nesemnificativ asupra speciilor de interes conservativ</w:t>
      </w:r>
    </w:p>
    <w:p w14:paraId="052441AF" w14:textId="25BF071F" w:rsidR="006F6F1E" w:rsidRPr="006F6F1E" w:rsidRDefault="006F6F1E" w:rsidP="006F6F1E">
      <w:pPr>
        <w:jc w:val="both"/>
        <w:rPr>
          <w:rFonts w:ascii="Times New Roman" w:hAnsi="Times New Roman" w:cs="Times New Roman"/>
          <w:sz w:val="28"/>
          <w:szCs w:val="28"/>
        </w:rPr>
      </w:pPr>
      <w:r w:rsidRPr="006F6F1E">
        <w:rPr>
          <w:rFonts w:ascii="Times New Roman" w:hAnsi="Times New Roman" w:cs="Times New Roman"/>
          <w:sz w:val="28"/>
          <w:szCs w:val="28"/>
        </w:rPr>
        <w:t>Ca şi concluzie finală, având în vedere habitatele identificate pe amplasamentul analizat precum şi activitatea antropică desfăşurată în prezent, putem afirma că prin implementarea obiectivelor stabilite : nu va fi afectată starea de conservare a habitatelor şi speciilor listate în formularele standard ale situ</w:t>
      </w:r>
      <w:r>
        <w:rPr>
          <w:rFonts w:ascii="Times New Roman" w:hAnsi="Times New Roman" w:cs="Times New Roman"/>
          <w:sz w:val="28"/>
          <w:szCs w:val="28"/>
        </w:rPr>
        <w:t>lui</w:t>
      </w:r>
      <w:r w:rsidRPr="006F6F1E">
        <w:rPr>
          <w:rFonts w:ascii="Times New Roman" w:hAnsi="Times New Roman" w:cs="Times New Roman"/>
          <w:sz w:val="28"/>
          <w:szCs w:val="28"/>
        </w:rPr>
        <w:t xml:space="preserve"> Râul Moldova între Tupilaţi şi Roman şi ca atare integritatea </w:t>
      </w:r>
      <w:r w:rsidR="00411571">
        <w:rPr>
          <w:rFonts w:ascii="Times New Roman" w:hAnsi="Times New Roman" w:cs="Times New Roman"/>
          <w:sz w:val="28"/>
          <w:szCs w:val="28"/>
        </w:rPr>
        <w:t>sitului</w:t>
      </w:r>
      <w:r w:rsidRPr="006F6F1E">
        <w:rPr>
          <w:rFonts w:ascii="Times New Roman" w:hAnsi="Times New Roman" w:cs="Times New Roman"/>
          <w:sz w:val="28"/>
          <w:szCs w:val="28"/>
        </w:rPr>
        <w:t xml:space="preserve"> Natura 2000 nu va fi afectată sub nicio formă.</w:t>
      </w:r>
    </w:p>
    <w:p w14:paraId="37525FD9" w14:textId="598ACB00" w:rsidR="00A15073" w:rsidRPr="00A15073" w:rsidRDefault="00A15073" w:rsidP="00A15073">
      <w:pPr>
        <w:tabs>
          <w:tab w:val="left" w:pos="6204"/>
        </w:tabs>
        <w:spacing w:after="0" w:line="240" w:lineRule="auto"/>
        <w:jc w:val="both"/>
        <w:rPr>
          <w:rFonts w:ascii="Times New Roman" w:hAnsi="Times New Roman" w:cs="Times New Roman"/>
          <w:sz w:val="28"/>
          <w:szCs w:val="28"/>
        </w:rPr>
      </w:pPr>
      <w:r w:rsidRPr="00A15073">
        <w:rPr>
          <w:rFonts w:ascii="Times New Roman" w:hAnsi="Times New Roman" w:cs="Times New Roman"/>
          <w:sz w:val="28"/>
          <w:szCs w:val="28"/>
        </w:rPr>
        <w:t xml:space="preserve">f) alte informaţii prevăzute în legislaţia în vigoare. - </w:t>
      </w:r>
      <w:r w:rsidRPr="006F6F1E">
        <w:rPr>
          <w:rFonts w:ascii="Times New Roman" w:hAnsi="Times New Roman" w:cs="Times New Roman"/>
          <w:bCs/>
          <w:sz w:val="28"/>
          <w:szCs w:val="28"/>
        </w:rPr>
        <w:t>nu este cazul;</w:t>
      </w:r>
    </w:p>
    <w:p w14:paraId="32F8A5E6" w14:textId="77777777" w:rsidR="008E00BC" w:rsidRPr="00A15073" w:rsidRDefault="008E00BC" w:rsidP="00117B13">
      <w:pPr>
        <w:spacing w:after="150" w:line="240" w:lineRule="auto"/>
        <w:jc w:val="both"/>
        <w:rPr>
          <w:rFonts w:ascii="Times New Roman" w:eastAsia="Times New Roman" w:hAnsi="Times New Roman" w:cs="Times New Roman"/>
          <w:sz w:val="28"/>
          <w:szCs w:val="28"/>
        </w:rPr>
      </w:pPr>
    </w:p>
    <w:p w14:paraId="6BB2C97B" w14:textId="319EE35D" w:rsidR="00117B13" w:rsidRDefault="00117B13" w:rsidP="00117B13">
      <w:pPr>
        <w:spacing w:after="150" w:line="240" w:lineRule="auto"/>
        <w:jc w:val="both"/>
        <w:rPr>
          <w:rFonts w:ascii="Times New Roman" w:eastAsia="Times New Roman" w:hAnsi="Times New Roman" w:cs="Times New Roman"/>
          <w:b/>
          <w:color w:val="444444"/>
          <w:sz w:val="28"/>
          <w:szCs w:val="28"/>
        </w:rPr>
      </w:pPr>
      <w:r w:rsidRPr="00117B13">
        <w:rPr>
          <w:rFonts w:ascii="Times New Roman" w:eastAsia="Times New Roman" w:hAnsi="Times New Roman" w:cs="Times New Roman"/>
          <w:b/>
          <w:bCs/>
          <w:color w:val="222222"/>
          <w:sz w:val="28"/>
          <w:szCs w:val="28"/>
        </w:rPr>
        <w:t>XIV.</w:t>
      </w:r>
      <w:r w:rsidRPr="00117B13">
        <w:rPr>
          <w:rFonts w:ascii="Times New Roman" w:eastAsia="Times New Roman" w:hAnsi="Times New Roman" w:cs="Times New Roman"/>
          <w:b/>
          <w:color w:val="444444"/>
          <w:sz w:val="28"/>
          <w:szCs w:val="28"/>
        </w:rPr>
        <w:t> Pentru proiectele care se realizează pe ape sau au legătură cu apele, memoriul va fi completat cu următoarele informații, preluate din Planurile de management bazinale, actualizate:</w:t>
      </w:r>
    </w:p>
    <w:p w14:paraId="0B0536BF" w14:textId="77777777" w:rsidR="00A15073" w:rsidRPr="00A15073" w:rsidRDefault="00A15073" w:rsidP="00A15073">
      <w:pPr>
        <w:tabs>
          <w:tab w:val="left" w:pos="6204"/>
        </w:tabs>
        <w:spacing w:after="0" w:line="240" w:lineRule="auto"/>
        <w:jc w:val="both"/>
        <w:rPr>
          <w:rFonts w:ascii="Times New Roman" w:hAnsi="Times New Roman" w:cs="Times New Roman"/>
          <w:sz w:val="28"/>
          <w:szCs w:val="28"/>
        </w:rPr>
      </w:pPr>
      <w:r w:rsidRPr="003A4AF4">
        <w:rPr>
          <w:rFonts w:ascii="Times New Roman" w:hAnsi="Times New Roman" w:cs="Times New Roman"/>
          <w:sz w:val="24"/>
          <w:szCs w:val="24"/>
        </w:rPr>
        <w:t>1</w:t>
      </w:r>
      <w:r w:rsidRPr="00A15073">
        <w:rPr>
          <w:rFonts w:ascii="Times New Roman" w:hAnsi="Times New Roman" w:cs="Times New Roman"/>
          <w:sz w:val="28"/>
          <w:szCs w:val="28"/>
        </w:rPr>
        <w:t xml:space="preserve">. Localizarea proiectului: </w:t>
      </w:r>
    </w:p>
    <w:p w14:paraId="62120504" w14:textId="7C967E2F" w:rsidR="00A15073" w:rsidRPr="00A36DB5" w:rsidRDefault="00A15073" w:rsidP="00A15073">
      <w:pPr>
        <w:tabs>
          <w:tab w:val="left" w:pos="6204"/>
        </w:tabs>
        <w:spacing w:after="0" w:line="240" w:lineRule="auto"/>
        <w:jc w:val="both"/>
        <w:rPr>
          <w:rFonts w:ascii="Times New Roman" w:hAnsi="Times New Roman" w:cs="Times New Roman"/>
          <w:b/>
          <w:bCs/>
          <w:sz w:val="28"/>
          <w:szCs w:val="28"/>
        </w:rPr>
      </w:pPr>
      <w:r w:rsidRPr="00A15073">
        <w:rPr>
          <w:rFonts w:ascii="Times New Roman" w:hAnsi="Times New Roman" w:cs="Times New Roman"/>
          <w:sz w:val="28"/>
          <w:szCs w:val="28"/>
        </w:rPr>
        <w:t xml:space="preserve">    -  bazinul hidrografic </w:t>
      </w:r>
      <w:r w:rsidR="004D7D3B">
        <w:rPr>
          <w:rFonts w:ascii="Times New Roman" w:hAnsi="Times New Roman" w:cs="Times New Roman"/>
          <w:sz w:val="28"/>
          <w:szCs w:val="28"/>
        </w:rPr>
        <w:t>–</w:t>
      </w:r>
      <w:r w:rsidRPr="00A15073">
        <w:rPr>
          <w:rFonts w:ascii="Times New Roman" w:hAnsi="Times New Roman" w:cs="Times New Roman"/>
          <w:sz w:val="28"/>
          <w:szCs w:val="28"/>
        </w:rPr>
        <w:t xml:space="preserve"> </w:t>
      </w:r>
      <w:r w:rsidR="002215BD" w:rsidRPr="00A36DB5">
        <w:rPr>
          <w:rFonts w:ascii="Times New Roman" w:hAnsi="Times New Roman" w:cs="Times New Roman"/>
          <w:b/>
          <w:bCs/>
          <w:sz w:val="28"/>
          <w:szCs w:val="28"/>
        </w:rPr>
        <w:t>Siret</w:t>
      </w:r>
      <w:r w:rsidRPr="00A36DB5">
        <w:rPr>
          <w:rFonts w:ascii="Times New Roman" w:hAnsi="Times New Roman" w:cs="Times New Roman"/>
          <w:b/>
          <w:bCs/>
          <w:sz w:val="28"/>
          <w:szCs w:val="28"/>
        </w:rPr>
        <w:t xml:space="preserve"> </w:t>
      </w:r>
    </w:p>
    <w:p w14:paraId="68575D2B" w14:textId="57730218" w:rsidR="00A15073" w:rsidRPr="00A36DB5" w:rsidRDefault="00A15073" w:rsidP="00A15073">
      <w:pPr>
        <w:tabs>
          <w:tab w:val="left" w:pos="6204"/>
        </w:tabs>
        <w:spacing w:after="0" w:line="240" w:lineRule="auto"/>
        <w:jc w:val="both"/>
        <w:rPr>
          <w:rFonts w:ascii="Times New Roman" w:hAnsi="Times New Roman" w:cs="Times New Roman"/>
          <w:b/>
          <w:bCs/>
          <w:sz w:val="28"/>
          <w:szCs w:val="28"/>
        </w:rPr>
      </w:pPr>
      <w:r w:rsidRPr="00A15073">
        <w:rPr>
          <w:rFonts w:ascii="Times New Roman" w:hAnsi="Times New Roman" w:cs="Times New Roman"/>
          <w:sz w:val="28"/>
          <w:szCs w:val="28"/>
        </w:rPr>
        <w:t xml:space="preserve">    –  cursul de apă: denumirea şi codul cadastral</w:t>
      </w:r>
      <w:r w:rsidR="002215BD">
        <w:rPr>
          <w:rFonts w:ascii="Times New Roman" w:hAnsi="Times New Roman" w:cs="Times New Roman"/>
          <w:sz w:val="28"/>
          <w:szCs w:val="28"/>
        </w:rPr>
        <w:t xml:space="preserve">: </w:t>
      </w:r>
      <w:r w:rsidRPr="00A15073">
        <w:rPr>
          <w:rFonts w:ascii="Times New Roman" w:hAnsi="Times New Roman" w:cs="Times New Roman"/>
          <w:sz w:val="28"/>
          <w:szCs w:val="28"/>
        </w:rPr>
        <w:t xml:space="preserve"> </w:t>
      </w:r>
      <w:r w:rsidR="002215BD" w:rsidRPr="00A36DB5">
        <w:rPr>
          <w:rFonts w:ascii="Times New Roman" w:hAnsi="Times New Roman" w:cs="Times New Roman"/>
          <w:b/>
          <w:bCs/>
          <w:sz w:val="28"/>
          <w:szCs w:val="28"/>
        </w:rPr>
        <w:t xml:space="preserve">Raul Moldova </w:t>
      </w:r>
      <w:r w:rsidR="00A36DB5">
        <w:rPr>
          <w:rFonts w:ascii="Times New Roman" w:hAnsi="Times New Roman" w:cs="Times New Roman"/>
          <w:b/>
          <w:bCs/>
          <w:sz w:val="28"/>
          <w:szCs w:val="28"/>
        </w:rPr>
        <w:t xml:space="preserve">  </w:t>
      </w:r>
      <w:r w:rsidR="002215BD" w:rsidRPr="00A36DB5">
        <w:rPr>
          <w:rFonts w:ascii="Times New Roman" w:hAnsi="Times New Roman" w:cs="Times New Roman"/>
          <w:b/>
          <w:bCs/>
          <w:sz w:val="28"/>
          <w:szCs w:val="28"/>
        </w:rPr>
        <w:t>XII.1.40</w:t>
      </w:r>
    </w:p>
    <w:p w14:paraId="7A9E17FA" w14:textId="1DBED4AE" w:rsidR="00A15073" w:rsidRPr="00A15073" w:rsidRDefault="00A15073" w:rsidP="00A15073">
      <w:pPr>
        <w:tabs>
          <w:tab w:val="left" w:pos="6204"/>
        </w:tabs>
        <w:spacing w:after="0" w:line="240" w:lineRule="auto"/>
        <w:jc w:val="both"/>
        <w:rPr>
          <w:rFonts w:ascii="Times New Roman" w:hAnsi="Times New Roman" w:cs="Times New Roman"/>
          <w:b/>
          <w:sz w:val="28"/>
          <w:szCs w:val="28"/>
          <w:shd w:val="clear" w:color="auto" w:fill="23FF23"/>
        </w:rPr>
      </w:pPr>
      <w:r w:rsidRPr="00A15073">
        <w:rPr>
          <w:rFonts w:ascii="Times New Roman" w:hAnsi="Times New Roman" w:cs="Times New Roman"/>
          <w:sz w:val="28"/>
          <w:szCs w:val="28"/>
        </w:rPr>
        <w:t xml:space="preserve">    –  corpul de apă (de suprafaţă şi/sau subteran): denumire şi cod. - </w:t>
      </w:r>
    </w:p>
    <w:p w14:paraId="5EE75FFB" w14:textId="77777777" w:rsidR="008E00BC" w:rsidRDefault="00A15073" w:rsidP="00A15073">
      <w:pPr>
        <w:tabs>
          <w:tab w:val="left" w:pos="6204"/>
        </w:tabs>
        <w:spacing w:after="0" w:line="240" w:lineRule="auto"/>
        <w:jc w:val="both"/>
        <w:rPr>
          <w:rFonts w:ascii="Times New Roman" w:hAnsi="Times New Roman" w:cs="Times New Roman"/>
          <w:sz w:val="28"/>
          <w:szCs w:val="28"/>
        </w:rPr>
      </w:pPr>
      <w:r w:rsidRPr="00A15073">
        <w:rPr>
          <w:rFonts w:ascii="Times New Roman" w:hAnsi="Times New Roman" w:cs="Times New Roman"/>
          <w:sz w:val="28"/>
          <w:szCs w:val="28"/>
        </w:rPr>
        <w:t xml:space="preserve"> </w:t>
      </w:r>
    </w:p>
    <w:p w14:paraId="1E0ADE77" w14:textId="4FFAADB9" w:rsidR="00A15073" w:rsidRPr="00A15073" w:rsidRDefault="00A15073" w:rsidP="00A15073">
      <w:pPr>
        <w:tabs>
          <w:tab w:val="left" w:pos="6204"/>
        </w:tabs>
        <w:spacing w:after="0" w:line="240" w:lineRule="auto"/>
        <w:jc w:val="both"/>
        <w:rPr>
          <w:rFonts w:ascii="Times New Roman" w:hAnsi="Times New Roman" w:cs="Times New Roman"/>
          <w:sz w:val="28"/>
          <w:szCs w:val="28"/>
        </w:rPr>
      </w:pPr>
      <w:r w:rsidRPr="00A15073">
        <w:rPr>
          <w:rFonts w:ascii="Times New Roman" w:hAnsi="Times New Roman" w:cs="Times New Roman"/>
          <w:sz w:val="28"/>
          <w:szCs w:val="28"/>
        </w:rPr>
        <w:t>2. Indicarea stării ecologice/potenţialului ecologic şi starea chimică a corpului de apă de suprafaţă; pentru corpul de apă subteran se vor indica starea cantitativă şi starea chimică a corpului de apă. - nu este cazul</w:t>
      </w:r>
    </w:p>
    <w:p w14:paraId="4A67FDC5" w14:textId="77777777" w:rsidR="008E00BC" w:rsidRDefault="00A15073" w:rsidP="00A15073">
      <w:pPr>
        <w:tabs>
          <w:tab w:val="left" w:pos="6204"/>
        </w:tabs>
        <w:spacing w:after="0" w:line="240" w:lineRule="auto"/>
        <w:jc w:val="both"/>
        <w:rPr>
          <w:rFonts w:ascii="Times New Roman" w:hAnsi="Times New Roman" w:cs="Times New Roman"/>
          <w:sz w:val="28"/>
          <w:szCs w:val="28"/>
        </w:rPr>
      </w:pPr>
      <w:r w:rsidRPr="00A15073">
        <w:rPr>
          <w:rFonts w:ascii="Times New Roman" w:hAnsi="Times New Roman" w:cs="Times New Roman"/>
          <w:sz w:val="28"/>
          <w:szCs w:val="28"/>
        </w:rPr>
        <w:t xml:space="preserve"> </w:t>
      </w:r>
    </w:p>
    <w:p w14:paraId="22052C76" w14:textId="42657C8D" w:rsidR="00A15073" w:rsidRPr="00A15073" w:rsidRDefault="00A15073" w:rsidP="00A15073">
      <w:pPr>
        <w:tabs>
          <w:tab w:val="left" w:pos="6204"/>
        </w:tabs>
        <w:spacing w:after="0" w:line="240" w:lineRule="auto"/>
        <w:jc w:val="both"/>
        <w:rPr>
          <w:rFonts w:ascii="Times New Roman" w:hAnsi="Times New Roman" w:cs="Times New Roman"/>
          <w:sz w:val="28"/>
          <w:szCs w:val="28"/>
          <w:shd w:val="clear" w:color="auto" w:fill="00FFFF"/>
        </w:rPr>
      </w:pPr>
      <w:r w:rsidRPr="00A15073">
        <w:rPr>
          <w:rFonts w:ascii="Times New Roman" w:hAnsi="Times New Roman" w:cs="Times New Roman"/>
          <w:sz w:val="28"/>
          <w:szCs w:val="28"/>
        </w:rPr>
        <w:t>3. Indicarea obiectivului/obiectivelor de mediu pentru fiecare corp de apă identificat, cu precizarea excepţiilor aplicate şi a termenelor aferente, după caz. - nu este cazul</w:t>
      </w:r>
    </w:p>
    <w:p w14:paraId="0726B162" w14:textId="726FA955" w:rsidR="008F67B1" w:rsidRDefault="008F67B1" w:rsidP="00977C47">
      <w:pPr>
        <w:spacing w:after="150" w:line="240" w:lineRule="auto"/>
        <w:jc w:val="both"/>
        <w:rPr>
          <w:rFonts w:ascii="Times New Roman" w:eastAsia="Times New Roman" w:hAnsi="Times New Roman" w:cs="Times New Roman"/>
          <w:b/>
          <w:bCs/>
          <w:color w:val="222222"/>
          <w:sz w:val="24"/>
          <w:szCs w:val="24"/>
        </w:rPr>
      </w:pPr>
    </w:p>
    <w:p w14:paraId="3CE3EC4C" w14:textId="77777777" w:rsidR="008F67B1" w:rsidRPr="00235748" w:rsidRDefault="008F67B1" w:rsidP="008F67B1">
      <w:pPr>
        <w:tabs>
          <w:tab w:val="left" w:pos="6204"/>
        </w:tabs>
        <w:spacing w:after="0" w:line="240" w:lineRule="auto"/>
        <w:jc w:val="both"/>
        <w:rPr>
          <w:rFonts w:ascii="Times New Roman" w:hAnsi="Times New Roman" w:cs="Times New Roman"/>
          <w:sz w:val="24"/>
          <w:szCs w:val="24"/>
          <w:shd w:val="clear" w:color="auto" w:fill="00FFFF"/>
        </w:rPr>
      </w:pPr>
    </w:p>
    <w:p w14:paraId="0EECFFF8" w14:textId="6068347C" w:rsidR="008F67B1" w:rsidRPr="008F67B1" w:rsidRDefault="008F67B1" w:rsidP="008F67B1">
      <w:pPr>
        <w:tabs>
          <w:tab w:val="left" w:pos="6204"/>
        </w:tabs>
        <w:spacing w:after="0" w:line="240" w:lineRule="auto"/>
        <w:jc w:val="both"/>
        <w:rPr>
          <w:rFonts w:ascii="Times New Roman" w:eastAsia="Times New Roman" w:hAnsi="Times New Roman" w:cs="Times New Roman"/>
          <w:b/>
          <w:bCs/>
          <w:color w:val="222222"/>
          <w:sz w:val="28"/>
          <w:szCs w:val="28"/>
        </w:rPr>
      </w:pPr>
      <w:r w:rsidRPr="008F67B1">
        <w:rPr>
          <w:rFonts w:ascii="Times New Roman" w:eastAsia="Times New Roman" w:hAnsi="Times New Roman" w:cs="Times New Roman"/>
          <w:b/>
          <w:bCs/>
          <w:color w:val="222222"/>
          <w:sz w:val="28"/>
          <w:szCs w:val="28"/>
        </w:rPr>
        <w:t xml:space="preserve">    XV. Criteriile prevăzute în anexa nr. 3 la Legea nr.292/2018 privind evaluarea impactului anumitor proiecte publice şi private asupra mediului se iau în considerare, dacă este cazul, în momentul compilării informaţiilor în conformitate cu punctele III-XIV. </w:t>
      </w:r>
    </w:p>
    <w:p w14:paraId="57C94BA7" w14:textId="4B626211" w:rsidR="008F67B1" w:rsidRPr="003F3DD2" w:rsidRDefault="003F3DD2" w:rsidP="008F67B1">
      <w:pPr>
        <w:spacing w:after="150" w:line="240" w:lineRule="auto"/>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N</w:t>
      </w:r>
      <w:r w:rsidRPr="003F3DD2">
        <w:rPr>
          <w:rFonts w:ascii="Times New Roman" w:eastAsia="Times New Roman" w:hAnsi="Times New Roman" w:cs="Times New Roman"/>
          <w:b/>
          <w:bCs/>
          <w:color w:val="222222"/>
          <w:sz w:val="28"/>
          <w:szCs w:val="28"/>
        </w:rPr>
        <w:t>u este cazul</w:t>
      </w:r>
    </w:p>
    <w:p w14:paraId="4B99BB38" w14:textId="77777777" w:rsidR="003F3DD2" w:rsidRDefault="003F3DD2" w:rsidP="008F67B1">
      <w:pPr>
        <w:spacing w:after="150" w:line="240" w:lineRule="auto"/>
        <w:jc w:val="both"/>
        <w:rPr>
          <w:rFonts w:ascii="Times New Roman" w:eastAsia="Times New Roman" w:hAnsi="Times New Roman" w:cs="Times New Roman"/>
          <w:b/>
          <w:bCs/>
          <w:color w:val="222222"/>
          <w:sz w:val="24"/>
          <w:szCs w:val="24"/>
        </w:rPr>
      </w:pPr>
    </w:p>
    <w:p w14:paraId="0259E992" w14:textId="77777777" w:rsidR="008F67B1" w:rsidRDefault="008F67B1" w:rsidP="00977C47">
      <w:pPr>
        <w:spacing w:after="150" w:line="240" w:lineRule="auto"/>
        <w:jc w:val="both"/>
        <w:rPr>
          <w:rFonts w:ascii="Times New Roman" w:eastAsia="Times New Roman" w:hAnsi="Times New Roman" w:cs="Times New Roman"/>
          <w:b/>
          <w:bCs/>
          <w:color w:val="222222"/>
          <w:sz w:val="24"/>
          <w:szCs w:val="24"/>
        </w:rPr>
      </w:pPr>
    </w:p>
    <w:tbl>
      <w:tblPr>
        <w:tblpPr w:leftFromText="180" w:rightFromText="180" w:vertAnchor="text" w:horzAnchor="page" w:tblpX="7754" w:tblpY="175"/>
        <w:tblW w:w="2595" w:type="dxa"/>
        <w:tblCellMar>
          <w:top w:w="15" w:type="dxa"/>
          <w:left w:w="15" w:type="dxa"/>
          <w:bottom w:w="15" w:type="dxa"/>
          <w:right w:w="15" w:type="dxa"/>
        </w:tblCellMar>
        <w:tblLook w:val="04A0" w:firstRow="1" w:lastRow="0" w:firstColumn="1" w:lastColumn="0" w:noHBand="0" w:noVBand="1"/>
      </w:tblPr>
      <w:tblGrid>
        <w:gridCol w:w="9"/>
        <w:gridCol w:w="2586"/>
      </w:tblGrid>
      <w:tr w:rsidR="008E00BC" w:rsidRPr="00117B13" w14:paraId="6EB78576" w14:textId="77777777" w:rsidTr="008E00BC">
        <w:trPr>
          <w:trHeight w:val="15"/>
        </w:trPr>
        <w:tc>
          <w:tcPr>
            <w:tcW w:w="0" w:type="auto"/>
            <w:tcMar>
              <w:top w:w="0" w:type="dxa"/>
              <w:left w:w="0" w:type="dxa"/>
              <w:bottom w:w="0" w:type="dxa"/>
              <w:right w:w="0" w:type="dxa"/>
            </w:tcMar>
            <w:vAlign w:val="center"/>
            <w:hideMark/>
          </w:tcPr>
          <w:p w14:paraId="5DD6E25F" w14:textId="77777777" w:rsidR="008E00BC" w:rsidRPr="00117B13" w:rsidRDefault="008E00BC" w:rsidP="008E00BC">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17B75152" w14:textId="77777777" w:rsidR="008E00BC" w:rsidRPr="00117B13" w:rsidRDefault="008E00BC" w:rsidP="008E00BC">
            <w:pPr>
              <w:spacing w:after="0" w:line="240" w:lineRule="auto"/>
              <w:rPr>
                <w:rFonts w:ascii="Times New Roman" w:eastAsia="Times New Roman" w:hAnsi="Times New Roman" w:cs="Times New Roman"/>
                <w:sz w:val="24"/>
                <w:szCs w:val="24"/>
              </w:rPr>
            </w:pPr>
          </w:p>
        </w:tc>
      </w:tr>
      <w:tr w:rsidR="008E00BC" w:rsidRPr="00117B13" w14:paraId="3E0C0867" w14:textId="77777777" w:rsidTr="008E00BC">
        <w:trPr>
          <w:trHeight w:val="570"/>
        </w:trPr>
        <w:tc>
          <w:tcPr>
            <w:tcW w:w="0" w:type="auto"/>
            <w:tcMar>
              <w:top w:w="0" w:type="dxa"/>
              <w:left w:w="0" w:type="dxa"/>
              <w:bottom w:w="0" w:type="dxa"/>
              <w:right w:w="0" w:type="dxa"/>
            </w:tcMar>
            <w:vAlign w:val="center"/>
            <w:hideMark/>
          </w:tcPr>
          <w:p w14:paraId="1187F56F" w14:textId="77777777" w:rsidR="008E00BC" w:rsidRPr="00117B13" w:rsidRDefault="008E00BC" w:rsidP="008E00BC">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27DF56A7" w14:textId="77777777" w:rsidR="008E00BC" w:rsidRPr="00117B13" w:rsidRDefault="008E00BC" w:rsidP="008E00BC">
            <w:pPr>
              <w:spacing w:after="0" w:line="240" w:lineRule="auto"/>
              <w:jc w:val="center"/>
              <w:rPr>
                <w:rFonts w:ascii="Times New Roman" w:eastAsia="Times New Roman" w:hAnsi="Times New Roman" w:cs="Times New Roman"/>
                <w:sz w:val="24"/>
                <w:szCs w:val="24"/>
              </w:rPr>
            </w:pPr>
            <w:r w:rsidRPr="00117B13">
              <w:rPr>
                <w:rFonts w:ascii="Times New Roman" w:eastAsia="Times New Roman" w:hAnsi="Times New Roman" w:cs="Times New Roman"/>
                <w:sz w:val="24"/>
                <w:szCs w:val="24"/>
              </w:rPr>
              <w:t>Semnătura și ștampila titularului</w:t>
            </w:r>
            <w:r w:rsidRPr="00117B13">
              <w:rPr>
                <w:rFonts w:ascii="Times New Roman" w:eastAsia="Times New Roman" w:hAnsi="Times New Roman" w:cs="Times New Roman"/>
                <w:sz w:val="24"/>
                <w:szCs w:val="24"/>
              </w:rPr>
              <w:br/>
              <w:t>. . . . . . . . . .</w:t>
            </w:r>
          </w:p>
        </w:tc>
      </w:tr>
    </w:tbl>
    <w:p w14:paraId="654B89A3" w14:textId="77777777" w:rsidR="001977F8" w:rsidRDefault="001977F8" w:rsidP="001E3737">
      <w:pPr>
        <w:rPr>
          <w:rFonts w:ascii="Arial" w:hAnsi="Arial" w:cs="Arial"/>
          <w:b/>
          <w:bCs/>
          <w:sz w:val="26"/>
          <w:szCs w:val="26"/>
        </w:rPr>
      </w:pPr>
    </w:p>
    <w:sectPr w:rsidR="001977F8" w:rsidSect="005E29F5">
      <w:pgSz w:w="12240" w:h="15840"/>
      <w:pgMar w:top="126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F206E" w14:textId="77777777" w:rsidR="00DE12B2" w:rsidRDefault="00DE12B2" w:rsidP="009F34E7">
      <w:pPr>
        <w:spacing w:after="0" w:line="240" w:lineRule="auto"/>
      </w:pPr>
      <w:r>
        <w:separator/>
      </w:r>
    </w:p>
  </w:endnote>
  <w:endnote w:type="continuationSeparator" w:id="0">
    <w:p w14:paraId="70BAED99" w14:textId="77777777" w:rsidR="00DE12B2" w:rsidRDefault="00DE12B2" w:rsidP="009F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Narrow">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F813F" w14:textId="77777777" w:rsidR="00DE12B2" w:rsidRDefault="00DE12B2" w:rsidP="009F34E7">
      <w:pPr>
        <w:spacing w:after="0" w:line="240" w:lineRule="auto"/>
      </w:pPr>
      <w:r>
        <w:separator/>
      </w:r>
    </w:p>
  </w:footnote>
  <w:footnote w:type="continuationSeparator" w:id="0">
    <w:p w14:paraId="6405CCED" w14:textId="77777777" w:rsidR="00DE12B2" w:rsidRDefault="00DE12B2" w:rsidP="009F3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D4B6E0EC"/>
    <w:name w:val="WW8Num3"/>
    <w:lvl w:ilvl="0">
      <w:start w:val="6"/>
      <w:numFmt w:val="decimal"/>
      <w:lvlText w:val="%1."/>
      <w:lvlJc w:val="left"/>
      <w:pPr>
        <w:tabs>
          <w:tab w:val="num" w:pos="1080"/>
        </w:tabs>
        <w:ind w:left="1080" w:hanging="720"/>
      </w:pPr>
    </w:lvl>
    <w:lvl w:ilvl="1">
      <w:start w:val="1"/>
      <w:numFmt w:val="decimal"/>
      <w:lvlText w:val="%2."/>
      <w:lvlJc w:val="left"/>
      <w:pPr>
        <w:tabs>
          <w:tab w:val="num" w:pos="1350"/>
        </w:tabs>
        <w:ind w:left="135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00000004"/>
    <w:name w:val="WW8Num7"/>
    <w:lvl w:ilvl="0">
      <w:start w:val="3"/>
      <w:numFmt w:val="bullet"/>
      <w:lvlText w:val="-"/>
      <w:lvlJc w:val="left"/>
      <w:pPr>
        <w:tabs>
          <w:tab w:val="num" w:pos="360"/>
        </w:tabs>
        <w:ind w:left="360" w:hanging="360"/>
      </w:pPr>
      <w:rPr>
        <w:rFonts w:ascii="Verdana" w:hAnsi="Verdana" w:cs="Times New Roman"/>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3"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16F3950"/>
    <w:multiLevelType w:val="hybridMultilevel"/>
    <w:tmpl w:val="DB747E82"/>
    <w:lvl w:ilvl="0" w:tplc="95C2A282">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02082B4E"/>
    <w:multiLevelType w:val="hybridMultilevel"/>
    <w:tmpl w:val="1390D188"/>
    <w:lvl w:ilvl="0" w:tplc="95C2A282">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05110321"/>
    <w:multiLevelType w:val="hybridMultilevel"/>
    <w:tmpl w:val="930E1032"/>
    <w:lvl w:ilvl="0" w:tplc="4348A130">
      <w:start w:val="1"/>
      <w:numFmt w:val="bullet"/>
      <w:lvlText w:val="-"/>
      <w:lvlJc w:val="left"/>
      <w:pPr>
        <w:ind w:left="1530" w:hanging="360"/>
      </w:pPr>
      <w:rPr>
        <w:rFonts w:ascii="Times New Roman" w:eastAsia="Times New Roman" w:hAnsi="Times New Roman" w:cs="Times New Roman" w:hint="default"/>
        <w:i/>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0664502A"/>
    <w:multiLevelType w:val="hybridMultilevel"/>
    <w:tmpl w:val="1EB8C318"/>
    <w:lvl w:ilvl="0" w:tplc="BDDC53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65739"/>
    <w:multiLevelType w:val="hybridMultilevel"/>
    <w:tmpl w:val="0186C3E4"/>
    <w:lvl w:ilvl="0" w:tplc="43D2408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13E29"/>
    <w:multiLevelType w:val="hybridMultilevel"/>
    <w:tmpl w:val="EFFE9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E20F9"/>
    <w:multiLevelType w:val="hybridMultilevel"/>
    <w:tmpl w:val="43E4EDC6"/>
    <w:lvl w:ilvl="0" w:tplc="923EC9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C2F09"/>
    <w:multiLevelType w:val="hybridMultilevel"/>
    <w:tmpl w:val="F788D6E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1A88779F"/>
    <w:multiLevelType w:val="hybridMultilevel"/>
    <w:tmpl w:val="AA38946E"/>
    <w:lvl w:ilvl="0" w:tplc="49F261A4">
      <w:start w:val="15"/>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1CD54478"/>
    <w:multiLevelType w:val="hybridMultilevel"/>
    <w:tmpl w:val="F668BC26"/>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F92553"/>
    <w:multiLevelType w:val="hybridMultilevel"/>
    <w:tmpl w:val="679A114A"/>
    <w:lvl w:ilvl="0" w:tplc="04090001">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2C7F89"/>
    <w:multiLevelType w:val="hybridMultilevel"/>
    <w:tmpl w:val="804EA490"/>
    <w:lvl w:ilvl="0" w:tplc="C4BE3F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578B4"/>
    <w:multiLevelType w:val="hybridMultilevel"/>
    <w:tmpl w:val="A27ACE96"/>
    <w:lvl w:ilvl="0" w:tplc="905A4374">
      <w:numFmt w:val="bullet"/>
      <w:lvlText w:val="-"/>
      <w:lvlJc w:val="left"/>
      <w:pPr>
        <w:ind w:left="720" w:hanging="360"/>
      </w:pPr>
      <w:rPr>
        <w:rFonts w:ascii="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584EFE"/>
    <w:multiLevelType w:val="hybridMultilevel"/>
    <w:tmpl w:val="56BCCAEC"/>
    <w:lvl w:ilvl="0" w:tplc="04180001">
      <w:start w:val="1"/>
      <w:numFmt w:val="bullet"/>
      <w:lvlText w:val=""/>
      <w:lvlJc w:val="left"/>
      <w:pPr>
        <w:ind w:left="768" w:hanging="360"/>
      </w:pPr>
      <w:rPr>
        <w:rFonts w:ascii="Symbol" w:hAnsi="Symbol" w:hint="default"/>
      </w:rPr>
    </w:lvl>
    <w:lvl w:ilvl="1" w:tplc="04180003">
      <w:start w:val="1"/>
      <w:numFmt w:val="bullet"/>
      <w:lvlText w:val="o"/>
      <w:lvlJc w:val="left"/>
      <w:pPr>
        <w:ind w:left="1488" w:hanging="360"/>
      </w:pPr>
      <w:rPr>
        <w:rFonts w:ascii="Courier New" w:hAnsi="Courier New" w:cs="Courier New" w:hint="default"/>
      </w:rPr>
    </w:lvl>
    <w:lvl w:ilvl="2" w:tplc="04180005">
      <w:start w:val="1"/>
      <w:numFmt w:val="bullet"/>
      <w:lvlText w:val=""/>
      <w:lvlJc w:val="left"/>
      <w:pPr>
        <w:ind w:left="2208" w:hanging="360"/>
      </w:pPr>
      <w:rPr>
        <w:rFonts w:ascii="Wingdings" w:hAnsi="Wingdings" w:hint="default"/>
      </w:rPr>
    </w:lvl>
    <w:lvl w:ilvl="3" w:tplc="04180001">
      <w:start w:val="1"/>
      <w:numFmt w:val="bullet"/>
      <w:lvlText w:val=""/>
      <w:lvlJc w:val="left"/>
      <w:pPr>
        <w:ind w:left="2928" w:hanging="360"/>
      </w:pPr>
      <w:rPr>
        <w:rFonts w:ascii="Symbol" w:hAnsi="Symbol" w:hint="default"/>
      </w:rPr>
    </w:lvl>
    <w:lvl w:ilvl="4" w:tplc="04180003">
      <w:start w:val="1"/>
      <w:numFmt w:val="bullet"/>
      <w:lvlText w:val="o"/>
      <w:lvlJc w:val="left"/>
      <w:pPr>
        <w:ind w:left="3648" w:hanging="360"/>
      </w:pPr>
      <w:rPr>
        <w:rFonts w:ascii="Courier New" w:hAnsi="Courier New" w:cs="Courier New" w:hint="default"/>
      </w:rPr>
    </w:lvl>
    <w:lvl w:ilvl="5" w:tplc="04180005">
      <w:start w:val="1"/>
      <w:numFmt w:val="bullet"/>
      <w:lvlText w:val=""/>
      <w:lvlJc w:val="left"/>
      <w:pPr>
        <w:ind w:left="4368" w:hanging="360"/>
      </w:pPr>
      <w:rPr>
        <w:rFonts w:ascii="Wingdings" w:hAnsi="Wingdings" w:hint="default"/>
      </w:rPr>
    </w:lvl>
    <w:lvl w:ilvl="6" w:tplc="04180001">
      <w:start w:val="1"/>
      <w:numFmt w:val="bullet"/>
      <w:lvlText w:val=""/>
      <w:lvlJc w:val="left"/>
      <w:pPr>
        <w:ind w:left="5088" w:hanging="360"/>
      </w:pPr>
      <w:rPr>
        <w:rFonts w:ascii="Symbol" w:hAnsi="Symbol" w:hint="default"/>
      </w:rPr>
    </w:lvl>
    <w:lvl w:ilvl="7" w:tplc="04180003">
      <w:start w:val="1"/>
      <w:numFmt w:val="bullet"/>
      <w:lvlText w:val="o"/>
      <w:lvlJc w:val="left"/>
      <w:pPr>
        <w:ind w:left="5808" w:hanging="360"/>
      </w:pPr>
      <w:rPr>
        <w:rFonts w:ascii="Courier New" w:hAnsi="Courier New" w:cs="Courier New" w:hint="default"/>
      </w:rPr>
    </w:lvl>
    <w:lvl w:ilvl="8" w:tplc="04180005">
      <w:start w:val="1"/>
      <w:numFmt w:val="bullet"/>
      <w:lvlText w:val=""/>
      <w:lvlJc w:val="left"/>
      <w:pPr>
        <w:ind w:left="6528" w:hanging="360"/>
      </w:pPr>
      <w:rPr>
        <w:rFonts w:ascii="Wingdings" w:hAnsi="Wingdings" w:hint="default"/>
      </w:rPr>
    </w:lvl>
  </w:abstractNum>
  <w:abstractNum w:abstractNumId="19" w15:restartNumberingAfterBreak="0">
    <w:nsid w:val="2A7F7A0C"/>
    <w:multiLevelType w:val="hybridMultilevel"/>
    <w:tmpl w:val="6F547218"/>
    <w:lvl w:ilvl="0" w:tplc="CD7E09C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03761"/>
    <w:multiLevelType w:val="hybridMultilevel"/>
    <w:tmpl w:val="3EA49C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34444EC6"/>
    <w:multiLevelType w:val="hybridMultilevel"/>
    <w:tmpl w:val="9EBAB2B0"/>
    <w:lvl w:ilvl="0" w:tplc="04180001">
      <w:start w:val="1"/>
      <w:numFmt w:val="bullet"/>
      <w:lvlText w:val=""/>
      <w:lvlJc w:val="left"/>
      <w:pPr>
        <w:ind w:left="768" w:hanging="360"/>
      </w:pPr>
      <w:rPr>
        <w:rFonts w:ascii="Symbol" w:hAnsi="Symbol" w:hint="default"/>
      </w:rPr>
    </w:lvl>
    <w:lvl w:ilvl="1" w:tplc="BDDC5318">
      <w:start w:val="2"/>
      <w:numFmt w:val="bullet"/>
      <w:lvlText w:val="-"/>
      <w:lvlJc w:val="left"/>
      <w:pPr>
        <w:ind w:left="1488" w:hanging="360"/>
      </w:pPr>
      <w:rPr>
        <w:rFonts w:ascii="Arial" w:eastAsia="Times New Roman" w:hAnsi="Arial" w:cs="Arial" w:hint="default"/>
      </w:rPr>
    </w:lvl>
    <w:lvl w:ilvl="2" w:tplc="04180005">
      <w:start w:val="1"/>
      <w:numFmt w:val="bullet"/>
      <w:lvlText w:val=""/>
      <w:lvlJc w:val="left"/>
      <w:pPr>
        <w:ind w:left="2208" w:hanging="360"/>
      </w:pPr>
      <w:rPr>
        <w:rFonts w:ascii="Wingdings" w:hAnsi="Wingdings" w:hint="default"/>
      </w:rPr>
    </w:lvl>
    <w:lvl w:ilvl="3" w:tplc="04180001">
      <w:start w:val="1"/>
      <w:numFmt w:val="bullet"/>
      <w:lvlText w:val=""/>
      <w:lvlJc w:val="left"/>
      <w:pPr>
        <w:ind w:left="2928" w:hanging="360"/>
      </w:pPr>
      <w:rPr>
        <w:rFonts w:ascii="Symbol" w:hAnsi="Symbol" w:hint="default"/>
      </w:rPr>
    </w:lvl>
    <w:lvl w:ilvl="4" w:tplc="04180003">
      <w:start w:val="1"/>
      <w:numFmt w:val="bullet"/>
      <w:lvlText w:val="o"/>
      <w:lvlJc w:val="left"/>
      <w:pPr>
        <w:ind w:left="3648" w:hanging="360"/>
      </w:pPr>
      <w:rPr>
        <w:rFonts w:ascii="Courier New" w:hAnsi="Courier New" w:cs="Courier New" w:hint="default"/>
      </w:rPr>
    </w:lvl>
    <w:lvl w:ilvl="5" w:tplc="04180005">
      <w:start w:val="1"/>
      <w:numFmt w:val="bullet"/>
      <w:lvlText w:val=""/>
      <w:lvlJc w:val="left"/>
      <w:pPr>
        <w:ind w:left="4368" w:hanging="360"/>
      </w:pPr>
      <w:rPr>
        <w:rFonts w:ascii="Wingdings" w:hAnsi="Wingdings" w:hint="default"/>
      </w:rPr>
    </w:lvl>
    <w:lvl w:ilvl="6" w:tplc="04180001">
      <w:start w:val="1"/>
      <w:numFmt w:val="bullet"/>
      <w:lvlText w:val=""/>
      <w:lvlJc w:val="left"/>
      <w:pPr>
        <w:ind w:left="5088" w:hanging="360"/>
      </w:pPr>
      <w:rPr>
        <w:rFonts w:ascii="Symbol" w:hAnsi="Symbol" w:hint="default"/>
      </w:rPr>
    </w:lvl>
    <w:lvl w:ilvl="7" w:tplc="04180003">
      <w:start w:val="1"/>
      <w:numFmt w:val="bullet"/>
      <w:lvlText w:val="o"/>
      <w:lvlJc w:val="left"/>
      <w:pPr>
        <w:ind w:left="5808" w:hanging="360"/>
      </w:pPr>
      <w:rPr>
        <w:rFonts w:ascii="Courier New" w:hAnsi="Courier New" w:cs="Courier New" w:hint="default"/>
      </w:rPr>
    </w:lvl>
    <w:lvl w:ilvl="8" w:tplc="04180005">
      <w:start w:val="1"/>
      <w:numFmt w:val="bullet"/>
      <w:lvlText w:val=""/>
      <w:lvlJc w:val="left"/>
      <w:pPr>
        <w:ind w:left="6528" w:hanging="360"/>
      </w:pPr>
      <w:rPr>
        <w:rFonts w:ascii="Wingdings" w:hAnsi="Wingdings" w:hint="default"/>
      </w:rPr>
    </w:lvl>
  </w:abstractNum>
  <w:abstractNum w:abstractNumId="22" w15:restartNumberingAfterBreak="0">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7F2501"/>
    <w:multiLevelType w:val="hybridMultilevel"/>
    <w:tmpl w:val="16122160"/>
    <w:lvl w:ilvl="0" w:tplc="E340CE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05D1E"/>
    <w:multiLevelType w:val="hybridMultilevel"/>
    <w:tmpl w:val="375E7FC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21194A"/>
    <w:multiLevelType w:val="hybridMultilevel"/>
    <w:tmpl w:val="84F41AD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43AD7D05"/>
    <w:multiLevelType w:val="hybridMultilevel"/>
    <w:tmpl w:val="154ECCBA"/>
    <w:lvl w:ilvl="0" w:tplc="4104A56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F85E62"/>
    <w:multiLevelType w:val="hybridMultilevel"/>
    <w:tmpl w:val="8C30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C6FF3"/>
    <w:multiLevelType w:val="hybridMultilevel"/>
    <w:tmpl w:val="FB408F16"/>
    <w:lvl w:ilvl="0" w:tplc="4348A130">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279F0"/>
    <w:multiLevelType w:val="hybridMultilevel"/>
    <w:tmpl w:val="94C00698"/>
    <w:lvl w:ilvl="0" w:tplc="3ABE19B4">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A51A34"/>
    <w:multiLevelType w:val="hybridMultilevel"/>
    <w:tmpl w:val="DE448EBE"/>
    <w:lvl w:ilvl="0" w:tplc="43D2408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C74AF"/>
    <w:multiLevelType w:val="hybridMultilevel"/>
    <w:tmpl w:val="77300EF2"/>
    <w:lvl w:ilvl="0" w:tplc="00000004">
      <w:start w:val="3"/>
      <w:numFmt w:val="bullet"/>
      <w:lvlText w:val="-"/>
      <w:lvlJc w:val="left"/>
      <w:pPr>
        <w:ind w:left="720" w:hanging="360"/>
      </w:pPr>
      <w:rPr>
        <w:rFonts w:ascii="Verdana" w:hAnsi="Verdan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1599D"/>
    <w:multiLevelType w:val="hybridMultilevel"/>
    <w:tmpl w:val="5900EE80"/>
    <w:lvl w:ilvl="0" w:tplc="BC6CEEC0">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50E77ACA"/>
    <w:multiLevelType w:val="hybridMultilevel"/>
    <w:tmpl w:val="D2A0CABC"/>
    <w:lvl w:ilvl="0" w:tplc="00000003">
      <w:start w:val="3"/>
      <w:numFmt w:val="bullet"/>
      <w:lvlText w:val="-"/>
      <w:lvlJc w:val="left"/>
      <w:pPr>
        <w:ind w:left="1440" w:hanging="360"/>
      </w:pPr>
      <w:rPr>
        <w:rFonts w:ascii="Verdana" w:hAnsi="Verdana" w:cs="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DC0C63"/>
    <w:multiLevelType w:val="hybridMultilevel"/>
    <w:tmpl w:val="7B24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5337C"/>
    <w:multiLevelType w:val="hybridMultilevel"/>
    <w:tmpl w:val="84F41ADE"/>
    <w:lvl w:ilvl="0" w:tplc="0418000F">
      <w:start w:val="1"/>
      <w:numFmt w:val="decimal"/>
      <w:lvlText w:val="%1."/>
      <w:lvlJc w:val="left"/>
      <w:pPr>
        <w:ind w:left="630" w:hanging="360"/>
      </w:pPr>
    </w:lvl>
    <w:lvl w:ilvl="1" w:tplc="04180019">
      <w:start w:val="1"/>
      <w:numFmt w:val="lowerLetter"/>
      <w:lvlText w:val="%2."/>
      <w:lvlJc w:val="left"/>
      <w:pPr>
        <w:ind w:left="1350" w:hanging="360"/>
      </w:pPr>
    </w:lvl>
    <w:lvl w:ilvl="2" w:tplc="0418001B">
      <w:start w:val="1"/>
      <w:numFmt w:val="lowerRoman"/>
      <w:lvlText w:val="%3."/>
      <w:lvlJc w:val="right"/>
      <w:pPr>
        <w:ind w:left="2070" w:hanging="180"/>
      </w:pPr>
    </w:lvl>
    <w:lvl w:ilvl="3" w:tplc="0418000F">
      <w:start w:val="1"/>
      <w:numFmt w:val="decimal"/>
      <w:lvlText w:val="%4."/>
      <w:lvlJc w:val="left"/>
      <w:pPr>
        <w:ind w:left="2790" w:hanging="360"/>
      </w:pPr>
    </w:lvl>
    <w:lvl w:ilvl="4" w:tplc="04180019">
      <w:start w:val="1"/>
      <w:numFmt w:val="lowerLetter"/>
      <w:lvlText w:val="%5."/>
      <w:lvlJc w:val="left"/>
      <w:pPr>
        <w:ind w:left="3510" w:hanging="360"/>
      </w:pPr>
    </w:lvl>
    <w:lvl w:ilvl="5" w:tplc="0418001B">
      <w:start w:val="1"/>
      <w:numFmt w:val="lowerRoman"/>
      <w:lvlText w:val="%6."/>
      <w:lvlJc w:val="right"/>
      <w:pPr>
        <w:ind w:left="4230" w:hanging="180"/>
      </w:pPr>
    </w:lvl>
    <w:lvl w:ilvl="6" w:tplc="0418000F">
      <w:start w:val="1"/>
      <w:numFmt w:val="decimal"/>
      <w:lvlText w:val="%7."/>
      <w:lvlJc w:val="left"/>
      <w:pPr>
        <w:ind w:left="4950" w:hanging="360"/>
      </w:pPr>
    </w:lvl>
    <w:lvl w:ilvl="7" w:tplc="04180019">
      <w:start w:val="1"/>
      <w:numFmt w:val="lowerLetter"/>
      <w:lvlText w:val="%8."/>
      <w:lvlJc w:val="left"/>
      <w:pPr>
        <w:ind w:left="5670" w:hanging="360"/>
      </w:pPr>
    </w:lvl>
    <w:lvl w:ilvl="8" w:tplc="0418001B">
      <w:start w:val="1"/>
      <w:numFmt w:val="lowerRoman"/>
      <w:lvlText w:val="%9."/>
      <w:lvlJc w:val="right"/>
      <w:pPr>
        <w:ind w:left="6390" w:hanging="180"/>
      </w:pPr>
    </w:lvl>
  </w:abstractNum>
  <w:abstractNum w:abstractNumId="36" w15:restartNumberingAfterBreak="0">
    <w:nsid w:val="5620497A"/>
    <w:multiLevelType w:val="hybridMultilevel"/>
    <w:tmpl w:val="055AA080"/>
    <w:lvl w:ilvl="0" w:tplc="31BC5F7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AD90591"/>
    <w:multiLevelType w:val="hybridMultilevel"/>
    <w:tmpl w:val="9C307900"/>
    <w:lvl w:ilvl="0" w:tplc="FFFFFFFF">
      <w:start w:val="1"/>
      <w:numFmt w:val="bullet"/>
      <w:lvlText w:val=""/>
      <w:lvlJc w:val="left"/>
      <w:pPr>
        <w:ind w:left="720" w:hanging="360"/>
      </w:pPr>
      <w:rPr>
        <w:rFonts w:ascii="Wingdings 3" w:hAnsi="Wingdings 3"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1316BFB"/>
    <w:multiLevelType w:val="hybridMultilevel"/>
    <w:tmpl w:val="707CB34A"/>
    <w:lvl w:ilvl="0" w:tplc="1360A7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073B2"/>
    <w:multiLevelType w:val="hybridMultilevel"/>
    <w:tmpl w:val="A61C077C"/>
    <w:lvl w:ilvl="0" w:tplc="4348A130">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0B2A62"/>
    <w:multiLevelType w:val="hybridMultilevel"/>
    <w:tmpl w:val="4AA400C0"/>
    <w:lvl w:ilvl="0" w:tplc="43D24084">
      <w:start w:val="2"/>
      <w:numFmt w:val="bullet"/>
      <w:lvlText w:val="-"/>
      <w:lvlJc w:val="left"/>
      <w:pPr>
        <w:tabs>
          <w:tab w:val="num" w:pos="810"/>
        </w:tabs>
        <w:ind w:left="810" w:hanging="360"/>
      </w:pPr>
      <w:rPr>
        <w:rFonts w:ascii="Times New Roman" w:eastAsia="Times New Roman" w:hAnsi="Times New Roman" w:cs="Times New Roman" w:hint="default"/>
        <w:b/>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41" w15:restartNumberingAfterBreak="0">
    <w:nsid w:val="6C8C1720"/>
    <w:multiLevelType w:val="hybridMultilevel"/>
    <w:tmpl w:val="B3A6862A"/>
    <w:lvl w:ilvl="0" w:tplc="43D2408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13B23"/>
    <w:multiLevelType w:val="hybridMultilevel"/>
    <w:tmpl w:val="DCAE85E0"/>
    <w:lvl w:ilvl="0" w:tplc="04090001">
      <w:start w:val="1"/>
      <w:numFmt w:val="bullet"/>
      <w:lvlText w:val=""/>
      <w:lvlJc w:val="left"/>
      <w:pPr>
        <w:ind w:left="720" w:hanging="360"/>
      </w:pPr>
      <w:rPr>
        <w:rFonts w:ascii="Symbol" w:hAnsi="Symbol" w:hint="default"/>
      </w:rPr>
    </w:lvl>
    <w:lvl w:ilvl="1" w:tplc="BC6CEEC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43BC9"/>
    <w:multiLevelType w:val="hybridMultilevel"/>
    <w:tmpl w:val="A5B21982"/>
    <w:lvl w:ilvl="0" w:tplc="BDDC53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62B44"/>
    <w:multiLevelType w:val="hybridMultilevel"/>
    <w:tmpl w:val="48B84AE6"/>
    <w:lvl w:ilvl="0" w:tplc="04090007">
      <w:start w:val="1"/>
      <w:numFmt w:val="bullet"/>
      <w:lvlText w:val=""/>
      <w:lvlJc w:val="left"/>
      <w:pPr>
        <w:ind w:left="720" w:hanging="360"/>
      </w:pPr>
      <w:rPr>
        <w:rFonts w:ascii="Wingdings 3" w:hAnsi="Wingdings 3" w:hint="default"/>
        <w:color w:val="auto"/>
      </w:rPr>
    </w:lvl>
    <w:lvl w:ilvl="1" w:tplc="04090003">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44"/>
  </w:num>
  <w:num w:numId="4">
    <w:abstractNumId w:val="37"/>
  </w:num>
  <w:num w:numId="5">
    <w:abstractNumId w:val="10"/>
  </w:num>
  <w:num w:numId="6">
    <w:abstractNumId w:val="22"/>
  </w:num>
  <w:num w:numId="7">
    <w:abstractNumId w:val="29"/>
  </w:num>
  <w:num w:numId="8">
    <w:abstractNumId w:val="40"/>
  </w:num>
  <w:num w:numId="9">
    <w:abstractNumId w:val="14"/>
  </w:num>
  <w:num w:numId="10">
    <w:abstractNumId w:val="16"/>
  </w:num>
  <w:num w:numId="11">
    <w:abstractNumId w:val="23"/>
  </w:num>
  <w:num w:numId="12">
    <w:abstractNumId w:val="12"/>
  </w:num>
  <w:num w:numId="13">
    <w:abstractNumId w:val="26"/>
  </w:num>
  <w:num w:numId="14">
    <w:abstractNumId w:val="31"/>
  </w:num>
  <w:num w:numId="15">
    <w:abstractNumId w:val="3"/>
  </w:num>
  <w:num w:numId="16">
    <w:abstractNumId w:val="33"/>
  </w:num>
  <w:num w:numId="17">
    <w:abstractNumId w:val="1"/>
  </w:num>
  <w:num w:numId="18">
    <w:abstractNumId w:val="11"/>
  </w:num>
  <w:num w:numId="19">
    <w:abstractNumId w:val="18"/>
  </w:num>
  <w:num w:numId="20">
    <w:abstractNumId w:val="9"/>
  </w:num>
  <w:num w:numId="21">
    <w:abstractNumId w:val="20"/>
  </w:num>
  <w:num w:numId="22">
    <w:abstractNumId w:val="36"/>
  </w:num>
  <w:num w:numId="23">
    <w:abstractNumId w:val="27"/>
  </w:num>
  <w:num w:numId="24">
    <w:abstractNumId w:val="2"/>
  </w:num>
  <w:num w:numId="25">
    <w:abstractNumId w:val="13"/>
  </w:num>
  <w:num w:numId="26">
    <w:abstractNumId w:val="24"/>
  </w:num>
  <w:num w:numId="27">
    <w:abstractNumId w:val="4"/>
  </w:num>
  <w:num w:numId="28">
    <w:abstractNumId w:val="5"/>
  </w:num>
  <w:num w:numId="29">
    <w:abstractNumId w:val="38"/>
  </w:num>
  <w:num w:numId="30">
    <w:abstractNumId w:val="21"/>
  </w:num>
  <w:num w:numId="31">
    <w:abstractNumId w:val="39"/>
  </w:num>
  <w:num w:numId="32">
    <w:abstractNumId w:val="28"/>
  </w:num>
  <w:num w:numId="33">
    <w:abstractNumId w:val="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5"/>
  </w:num>
  <w:num w:numId="37">
    <w:abstractNumId w:val="7"/>
  </w:num>
  <w:num w:numId="38">
    <w:abstractNumId w:val="43"/>
  </w:num>
  <w:num w:numId="39">
    <w:abstractNumId w:val="34"/>
  </w:num>
  <w:num w:numId="40">
    <w:abstractNumId w:val="42"/>
  </w:num>
  <w:num w:numId="41">
    <w:abstractNumId w:val="41"/>
  </w:num>
  <w:num w:numId="42">
    <w:abstractNumId w:val="19"/>
  </w:num>
  <w:num w:numId="43">
    <w:abstractNumId w:val="8"/>
  </w:num>
  <w:num w:numId="44">
    <w:abstractNumId w:val="15"/>
  </w:num>
  <w:num w:numId="4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5C"/>
    <w:rsid w:val="0000285E"/>
    <w:rsid w:val="00006400"/>
    <w:rsid w:val="000071AA"/>
    <w:rsid w:val="00007D81"/>
    <w:rsid w:val="000104DC"/>
    <w:rsid w:val="00010B96"/>
    <w:rsid w:val="00012F7A"/>
    <w:rsid w:val="00014310"/>
    <w:rsid w:val="00016E27"/>
    <w:rsid w:val="00023222"/>
    <w:rsid w:val="00024142"/>
    <w:rsid w:val="00025D66"/>
    <w:rsid w:val="0003605A"/>
    <w:rsid w:val="00037705"/>
    <w:rsid w:val="00043A87"/>
    <w:rsid w:val="00043E60"/>
    <w:rsid w:val="000454F0"/>
    <w:rsid w:val="00045621"/>
    <w:rsid w:val="000505D8"/>
    <w:rsid w:val="00054A65"/>
    <w:rsid w:val="00055EC0"/>
    <w:rsid w:val="0005663B"/>
    <w:rsid w:val="000576BC"/>
    <w:rsid w:val="0005798C"/>
    <w:rsid w:val="000649A7"/>
    <w:rsid w:val="00064A47"/>
    <w:rsid w:val="00066DDD"/>
    <w:rsid w:val="00066E8E"/>
    <w:rsid w:val="00080CAF"/>
    <w:rsid w:val="00082BD2"/>
    <w:rsid w:val="00082C93"/>
    <w:rsid w:val="0008480D"/>
    <w:rsid w:val="0009227E"/>
    <w:rsid w:val="00093817"/>
    <w:rsid w:val="000967FD"/>
    <w:rsid w:val="00096879"/>
    <w:rsid w:val="000A07B4"/>
    <w:rsid w:val="000A1A86"/>
    <w:rsid w:val="000A1FA3"/>
    <w:rsid w:val="000A65CD"/>
    <w:rsid w:val="000B1BC5"/>
    <w:rsid w:val="000B365F"/>
    <w:rsid w:val="000B371B"/>
    <w:rsid w:val="000C5FF6"/>
    <w:rsid w:val="000D1CB0"/>
    <w:rsid w:val="000D2A83"/>
    <w:rsid w:val="000D4035"/>
    <w:rsid w:val="000E47DE"/>
    <w:rsid w:val="000E6950"/>
    <w:rsid w:val="000F0E4D"/>
    <w:rsid w:val="000F4148"/>
    <w:rsid w:val="000F5413"/>
    <w:rsid w:val="000F70C4"/>
    <w:rsid w:val="000F7435"/>
    <w:rsid w:val="001012A8"/>
    <w:rsid w:val="001019CD"/>
    <w:rsid w:val="00110D5C"/>
    <w:rsid w:val="0011279A"/>
    <w:rsid w:val="00117B13"/>
    <w:rsid w:val="001245E9"/>
    <w:rsid w:val="0012797F"/>
    <w:rsid w:val="00135665"/>
    <w:rsid w:val="00136A32"/>
    <w:rsid w:val="00144272"/>
    <w:rsid w:val="00145F37"/>
    <w:rsid w:val="0014668D"/>
    <w:rsid w:val="001468C9"/>
    <w:rsid w:val="0014762E"/>
    <w:rsid w:val="0015329C"/>
    <w:rsid w:val="001535A1"/>
    <w:rsid w:val="00155817"/>
    <w:rsid w:val="00155E37"/>
    <w:rsid w:val="001609DA"/>
    <w:rsid w:val="001654C0"/>
    <w:rsid w:val="00172B4D"/>
    <w:rsid w:val="001826FB"/>
    <w:rsid w:val="001842C6"/>
    <w:rsid w:val="00185702"/>
    <w:rsid w:val="001929B4"/>
    <w:rsid w:val="00194B73"/>
    <w:rsid w:val="001977F8"/>
    <w:rsid w:val="001A1F8A"/>
    <w:rsid w:val="001A3F8A"/>
    <w:rsid w:val="001A5082"/>
    <w:rsid w:val="001A5683"/>
    <w:rsid w:val="001A7839"/>
    <w:rsid w:val="001A7E48"/>
    <w:rsid w:val="001B2229"/>
    <w:rsid w:val="001B5B99"/>
    <w:rsid w:val="001C33A2"/>
    <w:rsid w:val="001D2634"/>
    <w:rsid w:val="001E3737"/>
    <w:rsid w:val="001E5F14"/>
    <w:rsid w:val="001E6547"/>
    <w:rsid w:val="001F1073"/>
    <w:rsid w:val="001F21A6"/>
    <w:rsid w:val="001F4F43"/>
    <w:rsid w:val="001F7223"/>
    <w:rsid w:val="0020365F"/>
    <w:rsid w:val="002049F3"/>
    <w:rsid w:val="002122BB"/>
    <w:rsid w:val="0021437A"/>
    <w:rsid w:val="002215BD"/>
    <w:rsid w:val="00222D0D"/>
    <w:rsid w:val="00224B56"/>
    <w:rsid w:val="0024284B"/>
    <w:rsid w:val="002442D6"/>
    <w:rsid w:val="00247E7B"/>
    <w:rsid w:val="00250CED"/>
    <w:rsid w:val="002512E4"/>
    <w:rsid w:val="0025261C"/>
    <w:rsid w:val="00257FE6"/>
    <w:rsid w:val="002600F9"/>
    <w:rsid w:val="00267430"/>
    <w:rsid w:val="00270639"/>
    <w:rsid w:val="00282BC7"/>
    <w:rsid w:val="002908FE"/>
    <w:rsid w:val="00292E7E"/>
    <w:rsid w:val="002A72AC"/>
    <w:rsid w:val="002B3094"/>
    <w:rsid w:val="002B3D99"/>
    <w:rsid w:val="002B4058"/>
    <w:rsid w:val="002B6064"/>
    <w:rsid w:val="002B6E45"/>
    <w:rsid w:val="002B7230"/>
    <w:rsid w:val="002C1196"/>
    <w:rsid w:val="002C33DF"/>
    <w:rsid w:val="002C5619"/>
    <w:rsid w:val="002D245A"/>
    <w:rsid w:val="002D4E90"/>
    <w:rsid w:val="002E1D7B"/>
    <w:rsid w:val="002E657C"/>
    <w:rsid w:val="002E6F65"/>
    <w:rsid w:val="002E785E"/>
    <w:rsid w:val="002F0994"/>
    <w:rsid w:val="002F5594"/>
    <w:rsid w:val="002F563E"/>
    <w:rsid w:val="0031144D"/>
    <w:rsid w:val="00315CEC"/>
    <w:rsid w:val="00317E5A"/>
    <w:rsid w:val="00325926"/>
    <w:rsid w:val="00325EFC"/>
    <w:rsid w:val="003261E6"/>
    <w:rsid w:val="0032656B"/>
    <w:rsid w:val="00330A19"/>
    <w:rsid w:val="00333549"/>
    <w:rsid w:val="00335774"/>
    <w:rsid w:val="003357F6"/>
    <w:rsid w:val="0034159A"/>
    <w:rsid w:val="003427E8"/>
    <w:rsid w:val="0034400F"/>
    <w:rsid w:val="00344317"/>
    <w:rsid w:val="00344697"/>
    <w:rsid w:val="0034608B"/>
    <w:rsid w:val="00363163"/>
    <w:rsid w:val="00376367"/>
    <w:rsid w:val="00382362"/>
    <w:rsid w:val="0038550B"/>
    <w:rsid w:val="003A69B7"/>
    <w:rsid w:val="003B01B4"/>
    <w:rsid w:val="003C3798"/>
    <w:rsid w:val="003D39C1"/>
    <w:rsid w:val="003D5865"/>
    <w:rsid w:val="003D6FA0"/>
    <w:rsid w:val="003E21CC"/>
    <w:rsid w:val="003E627F"/>
    <w:rsid w:val="003E651F"/>
    <w:rsid w:val="003F3DD2"/>
    <w:rsid w:val="003F3F43"/>
    <w:rsid w:val="003F5EEF"/>
    <w:rsid w:val="003F73D0"/>
    <w:rsid w:val="00402817"/>
    <w:rsid w:val="004102C7"/>
    <w:rsid w:val="00410DF8"/>
    <w:rsid w:val="004112BF"/>
    <w:rsid w:val="00411571"/>
    <w:rsid w:val="004131A6"/>
    <w:rsid w:val="00413998"/>
    <w:rsid w:val="004159CE"/>
    <w:rsid w:val="004314FA"/>
    <w:rsid w:val="0043288A"/>
    <w:rsid w:val="00441322"/>
    <w:rsid w:val="00443757"/>
    <w:rsid w:val="0044404A"/>
    <w:rsid w:val="00446F61"/>
    <w:rsid w:val="004522A5"/>
    <w:rsid w:val="0045255A"/>
    <w:rsid w:val="00453F79"/>
    <w:rsid w:val="00456154"/>
    <w:rsid w:val="00456CCA"/>
    <w:rsid w:val="00461E41"/>
    <w:rsid w:val="00462D87"/>
    <w:rsid w:val="00467758"/>
    <w:rsid w:val="004773C4"/>
    <w:rsid w:val="004864B2"/>
    <w:rsid w:val="0048751A"/>
    <w:rsid w:val="00490E5C"/>
    <w:rsid w:val="004A085C"/>
    <w:rsid w:val="004A0B69"/>
    <w:rsid w:val="004A3864"/>
    <w:rsid w:val="004A4B76"/>
    <w:rsid w:val="004A5D50"/>
    <w:rsid w:val="004B14E8"/>
    <w:rsid w:val="004B4839"/>
    <w:rsid w:val="004B5FF0"/>
    <w:rsid w:val="004B6B9F"/>
    <w:rsid w:val="004C456F"/>
    <w:rsid w:val="004C5B64"/>
    <w:rsid w:val="004D15C6"/>
    <w:rsid w:val="004D231B"/>
    <w:rsid w:val="004D7D3B"/>
    <w:rsid w:val="004E3FC3"/>
    <w:rsid w:val="004F0A38"/>
    <w:rsid w:val="004F3B52"/>
    <w:rsid w:val="004F3DE6"/>
    <w:rsid w:val="004F7964"/>
    <w:rsid w:val="00504741"/>
    <w:rsid w:val="00506FDA"/>
    <w:rsid w:val="00510E22"/>
    <w:rsid w:val="005110D3"/>
    <w:rsid w:val="00511306"/>
    <w:rsid w:val="00511B24"/>
    <w:rsid w:val="00513B79"/>
    <w:rsid w:val="005143A7"/>
    <w:rsid w:val="00516A0D"/>
    <w:rsid w:val="00517CB0"/>
    <w:rsid w:val="00523CF7"/>
    <w:rsid w:val="005334AA"/>
    <w:rsid w:val="00534419"/>
    <w:rsid w:val="00540A7E"/>
    <w:rsid w:val="0054114D"/>
    <w:rsid w:val="00550FF3"/>
    <w:rsid w:val="0057440F"/>
    <w:rsid w:val="005753F6"/>
    <w:rsid w:val="00581730"/>
    <w:rsid w:val="005847F4"/>
    <w:rsid w:val="00584A27"/>
    <w:rsid w:val="00592A39"/>
    <w:rsid w:val="005933F7"/>
    <w:rsid w:val="0059352A"/>
    <w:rsid w:val="0059736B"/>
    <w:rsid w:val="005A5A8F"/>
    <w:rsid w:val="005A6A44"/>
    <w:rsid w:val="005B23B5"/>
    <w:rsid w:val="005B774D"/>
    <w:rsid w:val="005C7F80"/>
    <w:rsid w:val="005D1D0F"/>
    <w:rsid w:val="005D40AA"/>
    <w:rsid w:val="005D638D"/>
    <w:rsid w:val="005D6803"/>
    <w:rsid w:val="005D6C7D"/>
    <w:rsid w:val="005E1FBA"/>
    <w:rsid w:val="005E29F5"/>
    <w:rsid w:val="005E3F87"/>
    <w:rsid w:val="005E65BA"/>
    <w:rsid w:val="005F1178"/>
    <w:rsid w:val="005F173F"/>
    <w:rsid w:val="005F4B8C"/>
    <w:rsid w:val="00600F4E"/>
    <w:rsid w:val="00607426"/>
    <w:rsid w:val="00607F89"/>
    <w:rsid w:val="00611525"/>
    <w:rsid w:val="00615A1D"/>
    <w:rsid w:val="00621BE4"/>
    <w:rsid w:val="0062221A"/>
    <w:rsid w:val="00622C7F"/>
    <w:rsid w:val="00622C90"/>
    <w:rsid w:val="00624681"/>
    <w:rsid w:val="006279C0"/>
    <w:rsid w:val="00627DDB"/>
    <w:rsid w:val="00630F00"/>
    <w:rsid w:val="0063657B"/>
    <w:rsid w:val="00644AF5"/>
    <w:rsid w:val="006552D1"/>
    <w:rsid w:val="006560C4"/>
    <w:rsid w:val="00657F43"/>
    <w:rsid w:val="006610BC"/>
    <w:rsid w:val="006611E0"/>
    <w:rsid w:val="00663B36"/>
    <w:rsid w:val="00671802"/>
    <w:rsid w:val="00674D81"/>
    <w:rsid w:val="00676FE2"/>
    <w:rsid w:val="00681B5C"/>
    <w:rsid w:val="00685767"/>
    <w:rsid w:val="00696622"/>
    <w:rsid w:val="006A452F"/>
    <w:rsid w:val="006A52B7"/>
    <w:rsid w:val="006A5616"/>
    <w:rsid w:val="006A661D"/>
    <w:rsid w:val="006B3246"/>
    <w:rsid w:val="006B3E45"/>
    <w:rsid w:val="006C065E"/>
    <w:rsid w:val="006C289D"/>
    <w:rsid w:val="006C33F5"/>
    <w:rsid w:val="006C3710"/>
    <w:rsid w:val="006D0735"/>
    <w:rsid w:val="006D1653"/>
    <w:rsid w:val="006D29BA"/>
    <w:rsid w:val="006D68DB"/>
    <w:rsid w:val="006E361E"/>
    <w:rsid w:val="006F4E04"/>
    <w:rsid w:val="006F6F1E"/>
    <w:rsid w:val="006F7AFE"/>
    <w:rsid w:val="006F7B03"/>
    <w:rsid w:val="00700A47"/>
    <w:rsid w:val="007018BB"/>
    <w:rsid w:val="00702C83"/>
    <w:rsid w:val="00705B2E"/>
    <w:rsid w:val="00707455"/>
    <w:rsid w:val="00707D45"/>
    <w:rsid w:val="007101D5"/>
    <w:rsid w:val="00712A97"/>
    <w:rsid w:val="00716B43"/>
    <w:rsid w:val="0072197E"/>
    <w:rsid w:val="0072615C"/>
    <w:rsid w:val="007338C3"/>
    <w:rsid w:val="00736330"/>
    <w:rsid w:val="007364A0"/>
    <w:rsid w:val="00740431"/>
    <w:rsid w:val="00741FF5"/>
    <w:rsid w:val="00742C6B"/>
    <w:rsid w:val="00744B88"/>
    <w:rsid w:val="007455D9"/>
    <w:rsid w:val="00751384"/>
    <w:rsid w:val="00752D01"/>
    <w:rsid w:val="00754EBF"/>
    <w:rsid w:val="00756562"/>
    <w:rsid w:val="00763D14"/>
    <w:rsid w:val="00765D74"/>
    <w:rsid w:val="007675F9"/>
    <w:rsid w:val="00790D3E"/>
    <w:rsid w:val="00791641"/>
    <w:rsid w:val="0079434A"/>
    <w:rsid w:val="0079718B"/>
    <w:rsid w:val="0079770B"/>
    <w:rsid w:val="007A5253"/>
    <w:rsid w:val="007A76E9"/>
    <w:rsid w:val="007A797C"/>
    <w:rsid w:val="007B2626"/>
    <w:rsid w:val="007B5A01"/>
    <w:rsid w:val="007B6D98"/>
    <w:rsid w:val="007B7CAA"/>
    <w:rsid w:val="007C0290"/>
    <w:rsid w:val="007C09EB"/>
    <w:rsid w:val="007C1CCF"/>
    <w:rsid w:val="007D1658"/>
    <w:rsid w:val="007D4C4C"/>
    <w:rsid w:val="007D6D3D"/>
    <w:rsid w:val="007D72C6"/>
    <w:rsid w:val="007D76C0"/>
    <w:rsid w:val="007E18D9"/>
    <w:rsid w:val="007E2173"/>
    <w:rsid w:val="007F38CC"/>
    <w:rsid w:val="0080046F"/>
    <w:rsid w:val="00801EB5"/>
    <w:rsid w:val="00802EDC"/>
    <w:rsid w:val="00803290"/>
    <w:rsid w:val="008074DB"/>
    <w:rsid w:val="008236CF"/>
    <w:rsid w:val="00832613"/>
    <w:rsid w:val="0084089A"/>
    <w:rsid w:val="00840DB3"/>
    <w:rsid w:val="008450CF"/>
    <w:rsid w:val="00851129"/>
    <w:rsid w:val="00854BE9"/>
    <w:rsid w:val="00854E1E"/>
    <w:rsid w:val="008560AB"/>
    <w:rsid w:val="00857BC7"/>
    <w:rsid w:val="008643E6"/>
    <w:rsid w:val="00867AC8"/>
    <w:rsid w:val="00877D5C"/>
    <w:rsid w:val="00882665"/>
    <w:rsid w:val="00882A52"/>
    <w:rsid w:val="00882DA8"/>
    <w:rsid w:val="008846BF"/>
    <w:rsid w:val="0088765B"/>
    <w:rsid w:val="0089099B"/>
    <w:rsid w:val="008971A1"/>
    <w:rsid w:val="008A0BBC"/>
    <w:rsid w:val="008A19A3"/>
    <w:rsid w:val="008B469C"/>
    <w:rsid w:val="008C16B3"/>
    <w:rsid w:val="008C2EEF"/>
    <w:rsid w:val="008D060E"/>
    <w:rsid w:val="008E00BC"/>
    <w:rsid w:val="008E386B"/>
    <w:rsid w:val="008E5DE7"/>
    <w:rsid w:val="008F67B1"/>
    <w:rsid w:val="008F71B9"/>
    <w:rsid w:val="0090349D"/>
    <w:rsid w:val="00905AF6"/>
    <w:rsid w:val="00905B69"/>
    <w:rsid w:val="0090660B"/>
    <w:rsid w:val="00910A1D"/>
    <w:rsid w:val="0091110D"/>
    <w:rsid w:val="009240EA"/>
    <w:rsid w:val="0092650E"/>
    <w:rsid w:val="009279F3"/>
    <w:rsid w:val="0093019C"/>
    <w:rsid w:val="0093087C"/>
    <w:rsid w:val="00930AB4"/>
    <w:rsid w:val="0093442D"/>
    <w:rsid w:val="0094025A"/>
    <w:rsid w:val="00944A7D"/>
    <w:rsid w:val="009465D8"/>
    <w:rsid w:val="00953B61"/>
    <w:rsid w:val="00954A6E"/>
    <w:rsid w:val="00955CB1"/>
    <w:rsid w:val="00956B18"/>
    <w:rsid w:val="009655EC"/>
    <w:rsid w:val="00965B96"/>
    <w:rsid w:val="0097222F"/>
    <w:rsid w:val="009768D5"/>
    <w:rsid w:val="0097789D"/>
    <w:rsid w:val="00977C47"/>
    <w:rsid w:val="00981D73"/>
    <w:rsid w:val="009842F5"/>
    <w:rsid w:val="00985018"/>
    <w:rsid w:val="00985CC7"/>
    <w:rsid w:val="0099766F"/>
    <w:rsid w:val="00997F48"/>
    <w:rsid w:val="009A001D"/>
    <w:rsid w:val="009A33BA"/>
    <w:rsid w:val="009A3C38"/>
    <w:rsid w:val="009C1CCC"/>
    <w:rsid w:val="009C7E8A"/>
    <w:rsid w:val="009D4A0A"/>
    <w:rsid w:val="009D534E"/>
    <w:rsid w:val="009D6AA5"/>
    <w:rsid w:val="009E0BF4"/>
    <w:rsid w:val="009F34E7"/>
    <w:rsid w:val="009F48B2"/>
    <w:rsid w:val="009F4C5C"/>
    <w:rsid w:val="009F4CCF"/>
    <w:rsid w:val="009F68DB"/>
    <w:rsid w:val="009F767B"/>
    <w:rsid w:val="00A00447"/>
    <w:rsid w:val="00A00D27"/>
    <w:rsid w:val="00A0138D"/>
    <w:rsid w:val="00A03698"/>
    <w:rsid w:val="00A1394D"/>
    <w:rsid w:val="00A13CAB"/>
    <w:rsid w:val="00A15073"/>
    <w:rsid w:val="00A15D9F"/>
    <w:rsid w:val="00A16A76"/>
    <w:rsid w:val="00A23F6A"/>
    <w:rsid w:val="00A3289E"/>
    <w:rsid w:val="00A33978"/>
    <w:rsid w:val="00A349AF"/>
    <w:rsid w:val="00A36DB5"/>
    <w:rsid w:val="00A4234F"/>
    <w:rsid w:val="00A426CD"/>
    <w:rsid w:val="00A45B42"/>
    <w:rsid w:val="00A51601"/>
    <w:rsid w:val="00A5292D"/>
    <w:rsid w:val="00A56932"/>
    <w:rsid w:val="00A6341B"/>
    <w:rsid w:val="00A65148"/>
    <w:rsid w:val="00A72C92"/>
    <w:rsid w:val="00A7614E"/>
    <w:rsid w:val="00A820C7"/>
    <w:rsid w:val="00A8388C"/>
    <w:rsid w:val="00A84441"/>
    <w:rsid w:val="00A86378"/>
    <w:rsid w:val="00A90757"/>
    <w:rsid w:val="00A91283"/>
    <w:rsid w:val="00AA108E"/>
    <w:rsid w:val="00AA3D7A"/>
    <w:rsid w:val="00AA6EAB"/>
    <w:rsid w:val="00AB4D0F"/>
    <w:rsid w:val="00AC2CE9"/>
    <w:rsid w:val="00AC32F9"/>
    <w:rsid w:val="00AD1B5C"/>
    <w:rsid w:val="00AD2D70"/>
    <w:rsid w:val="00AD7045"/>
    <w:rsid w:val="00AE0C6F"/>
    <w:rsid w:val="00AE3274"/>
    <w:rsid w:val="00AE5B31"/>
    <w:rsid w:val="00AE6D62"/>
    <w:rsid w:val="00AE7CB1"/>
    <w:rsid w:val="00AF2A32"/>
    <w:rsid w:val="00AF455E"/>
    <w:rsid w:val="00B00EB5"/>
    <w:rsid w:val="00B02054"/>
    <w:rsid w:val="00B0538F"/>
    <w:rsid w:val="00B0706F"/>
    <w:rsid w:val="00B07936"/>
    <w:rsid w:val="00B12B36"/>
    <w:rsid w:val="00B14F40"/>
    <w:rsid w:val="00B16FEF"/>
    <w:rsid w:val="00B2035E"/>
    <w:rsid w:val="00B21E05"/>
    <w:rsid w:val="00B22DF3"/>
    <w:rsid w:val="00B23079"/>
    <w:rsid w:val="00B34483"/>
    <w:rsid w:val="00B37984"/>
    <w:rsid w:val="00B471C4"/>
    <w:rsid w:val="00B508CB"/>
    <w:rsid w:val="00B55EBB"/>
    <w:rsid w:val="00B61DD2"/>
    <w:rsid w:val="00B70772"/>
    <w:rsid w:val="00B83AB2"/>
    <w:rsid w:val="00B844FB"/>
    <w:rsid w:val="00B86EB4"/>
    <w:rsid w:val="00B969AD"/>
    <w:rsid w:val="00B96BC3"/>
    <w:rsid w:val="00BA2D1E"/>
    <w:rsid w:val="00BA3497"/>
    <w:rsid w:val="00BA3590"/>
    <w:rsid w:val="00BA4E38"/>
    <w:rsid w:val="00BB0706"/>
    <w:rsid w:val="00BB1691"/>
    <w:rsid w:val="00BB28B5"/>
    <w:rsid w:val="00BB798C"/>
    <w:rsid w:val="00BC689F"/>
    <w:rsid w:val="00BE1DAD"/>
    <w:rsid w:val="00BE349E"/>
    <w:rsid w:val="00BE35CF"/>
    <w:rsid w:val="00BE68A2"/>
    <w:rsid w:val="00BF26C0"/>
    <w:rsid w:val="00BF649C"/>
    <w:rsid w:val="00C04587"/>
    <w:rsid w:val="00C053C5"/>
    <w:rsid w:val="00C10162"/>
    <w:rsid w:val="00C10813"/>
    <w:rsid w:val="00C10D25"/>
    <w:rsid w:val="00C1345D"/>
    <w:rsid w:val="00C150F2"/>
    <w:rsid w:val="00C16850"/>
    <w:rsid w:val="00C17BED"/>
    <w:rsid w:val="00C23776"/>
    <w:rsid w:val="00C25CFF"/>
    <w:rsid w:val="00C265EA"/>
    <w:rsid w:val="00C367E6"/>
    <w:rsid w:val="00C530A7"/>
    <w:rsid w:val="00C56DEF"/>
    <w:rsid w:val="00C61E7D"/>
    <w:rsid w:val="00C64B87"/>
    <w:rsid w:val="00C66813"/>
    <w:rsid w:val="00C73C8A"/>
    <w:rsid w:val="00C73FC5"/>
    <w:rsid w:val="00C74C05"/>
    <w:rsid w:val="00C80069"/>
    <w:rsid w:val="00C9038C"/>
    <w:rsid w:val="00C966DE"/>
    <w:rsid w:val="00CA07D1"/>
    <w:rsid w:val="00CA3679"/>
    <w:rsid w:val="00CA3F37"/>
    <w:rsid w:val="00CA5353"/>
    <w:rsid w:val="00CB0DFA"/>
    <w:rsid w:val="00CB1C0C"/>
    <w:rsid w:val="00CC4B74"/>
    <w:rsid w:val="00CC60D2"/>
    <w:rsid w:val="00CC79B6"/>
    <w:rsid w:val="00CD0213"/>
    <w:rsid w:val="00CD0E03"/>
    <w:rsid w:val="00CE5A6E"/>
    <w:rsid w:val="00CE7C94"/>
    <w:rsid w:val="00CF524A"/>
    <w:rsid w:val="00CF73FF"/>
    <w:rsid w:val="00CF7F27"/>
    <w:rsid w:val="00D02DD1"/>
    <w:rsid w:val="00D06C5A"/>
    <w:rsid w:val="00D123F9"/>
    <w:rsid w:val="00D1284E"/>
    <w:rsid w:val="00D12EA5"/>
    <w:rsid w:val="00D14D3F"/>
    <w:rsid w:val="00D15DD1"/>
    <w:rsid w:val="00D3229B"/>
    <w:rsid w:val="00D33B03"/>
    <w:rsid w:val="00D35209"/>
    <w:rsid w:val="00D36812"/>
    <w:rsid w:val="00D36FBF"/>
    <w:rsid w:val="00D41F28"/>
    <w:rsid w:val="00D435B5"/>
    <w:rsid w:val="00D4464D"/>
    <w:rsid w:val="00D47D89"/>
    <w:rsid w:val="00D500B1"/>
    <w:rsid w:val="00D52030"/>
    <w:rsid w:val="00D55F4C"/>
    <w:rsid w:val="00D62657"/>
    <w:rsid w:val="00D64332"/>
    <w:rsid w:val="00D64DC1"/>
    <w:rsid w:val="00D65C8B"/>
    <w:rsid w:val="00D76CBD"/>
    <w:rsid w:val="00D776E9"/>
    <w:rsid w:val="00D80111"/>
    <w:rsid w:val="00D842EE"/>
    <w:rsid w:val="00D8461E"/>
    <w:rsid w:val="00D8528C"/>
    <w:rsid w:val="00D8587B"/>
    <w:rsid w:val="00D862D2"/>
    <w:rsid w:val="00D90142"/>
    <w:rsid w:val="00D96A1F"/>
    <w:rsid w:val="00D97277"/>
    <w:rsid w:val="00DA2D58"/>
    <w:rsid w:val="00DA62A3"/>
    <w:rsid w:val="00DA6A3C"/>
    <w:rsid w:val="00DA709E"/>
    <w:rsid w:val="00DB7618"/>
    <w:rsid w:val="00DB7C4F"/>
    <w:rsid w:val="00DB7E97"/>
    <w:rsid w:val="00DC08D6"/>
    <w:rsid w:val="00DC39C3"/>
    <w:rsid w:val="00DC4424"/>
    <w:rsid w:val="00DC57B4"/>
    <w:rsid w:val="00DC7315"/>
    <w:rsid w:val="00DD2B37"/>
    <w:rsid w:val="00DD7B38"/>
    <w:rsid w:val="00DE12B2"/>
    <w:rsid w:val="00DE6D42"/>
    <w:rsid w:val="00DF4BDD"/>
    <w:rsid w:val="00DF51EF"/>
    <w:rsid w:val="00DF78CD"/>
    <w:rsid w:val="00DF793D"/>
    <w:rsid w:val="00E0020E"/>
    <w:rsid w:val="00E0086F"/>
    <w:rsid w:val="00E174DE"/>
    <w:rsid w:val="00E17CFE"/>
    <w:rsid w:val="00E22363"/>
    <w:rsid w:val="00E22C4A"/>
    <w:rsid w:val="00E23095"/>
    <w:rsid w:val="00E25C42"/>
    <w:rsid w:val="00E36399"/>
    <w:rsid w:val="00E37960"/>
    <w:rsid w:val="00E62ACE"/>
    <w:rsid w:val="00E667AC"/>
    <w:rsid w:val="00E70B9B"/>
    <w:rsid w:val="00E72F2E"/>
    <w:rsid w:val="00E75369"/>
    <w:rsid w:val="00E81994"/>
    <w:rsid w:val="00E844BF"/>
    <w:rsid w:val="00E91A7E"/>
    <w:rsid w:val="00E92041"/>
    <w:rsid w:val="00E95170"/>
    <w:rsid w:val="00EA3C1D"/>
    <w:rsid w:val="00EB2D4E"/>
    <w:rsid w:val="00EB6F90"/>
    <w:rsid w:val="00EC51AF"/>
    <w:rsid w:val="00ED7A62"/>
    <w:rsid w:val="00EE1090"/>
    <w:rsid w:val="00EE412E"/>
    <w:rsid w:val="00EE48FF"/>
    <w:rsid w:val="00EE5422"/>
    <w:rsid w:val="00EE5DA5"/>
    <w:rsid w:val="00EE6D23"/>
    <w:rsid w:val="00EF0D05"/>
    <w:rsid w:val="00F00530"/>
    <w:rsid w:val="00F07FDA"/>
    <w:rsid w:val="00F15D10"/>
    <w:rsid w:val="00F3303B"/>
    <w:rsid w:val="00F348A2"/>
    <w:rsid w:val="00F348DA"/>
    <w:rsid w:val="00F35C06"/>
    <w:rsid w:val="00F404AE"/>
    <w:rsid w:val="00F423F9"/>
    <w:rsid w:val="00F427E8"/>
    <w:rsid w:val="00F52623"/>
    <w:rsid w:val="00F5279B"/>
    <w:rsid w:val="00F63CFA"/>
    <w:rsid w:val="00F67768"/>
    <w:rsid w:val="00F747F2"/>
    <w:rsid w:val="00F75841"/>
    <w:rsid w:val="00F77884"/>
    <w:rsid w:val="00F8467F"/>
    <w:rsid w:val="00F848CF"/>
    <w:rsid w:val="00F94B46"/>
    <w:rsid w:val="00FA02BB"/>
    <w:rsid w:val="00FA7B12"/>
    <w:rsid w:val="00FB6133"/>
    <w:rsid w:val="00FB64E2"/>
    <w:rsid w:val="00FC3295"/>
    <w:rsid w:val="00FC572E"/>
    <w:rsid w:val="00FD119C"/>
    <w:rsid w:val="00FD22FB"/>
    <w:rsid w:val="00FD7A54"/>
    <w:rsid w:val="00FE1FAF"/>
    <w:rsid w:val="00FE5649"/>
    <w:rsid w:val="00FE64AC"/>
    <w:rsid w:val="00FF299C"/>
    <w:rsid w:val="00FF44B9"/>
    <w:rsid w:val="00FF46CC"/>
    <w:rsid w:val="00FF6720"/>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6223"/>
  <w15:chartTrackingRefBased/>
  <w15:docId w15:val="{B88D8213-DAB9-462C-B8DE-D00D622C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13"/>
  </w:style>
  <w:style w:type="paragraph" w:styleId="Titlu2">
    <w:name w:val="heading 2"/>
    <w:basedOn w:val="Normal"/>
    <w:next w:val="Normal"/>
    <w:link w:val="Titlu2Caracter"/>
    <w:qFormat/>
    <w:rsid w:val="00BE1DA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Akapit z listą BS,Outlines a.b.c.,List_Paragraph,Multilevel para_II,Akapit z lista BS,List Paragraph1,List Paragraph11,Outlines a,b,c"/>
    <w:basedOn w:val="Normal"/>
    <w:link w:val="ListparagrafCaracter"/>
    <w:uiPriority w:val="34"/>
    <w:qFormat/>
    <w:rsid w:val="00117B13"/>
    <w:pPr>
      <w:ind w:left="720"/>
      <w:contextualSpacing/>
    </w:pPr>
  </w:style>
  <w:style w:type="character" w:customStyle="1" w:styleId="tpa1">
    <w:name w:val="tpa1"/>
    <w:basedOn w:val="Fontdeparagrafimplicit"/>
    <w:rsid w:val="00D862D2"/>
  </w:style>
  <w:style w:type="paragraph" w:styleId="NormalWeb">
    <w:name w:val="Normal (Web)"/>
    <w:basedOn w:val="Normal"/>
    <w:rsid w:val="00172B4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Indentcorptext">
    <w:name w:val="Body Text Indent"/>
    <w:basedOn w:val="Normal"/>
    <w:link w:val="IndentcorptextCaracter"/>
    <w:uiPriority w:val="99"/>
    <w:unhideWhenUsed/>
    <w:rsid w:val="00E22363"/>
    <w:pPr>
      <w:suppressAutoHyphens/>
      <w:spacing w:after="120" w:line="240" w:lineRule="auto"/>
      <w:ind w:left="360"/>
    </w:pPr>
    <w:rPr>
      <w:rFonts w:ascii="Times New Roman" w:eastAsia="Times New Roman" w:hAnsi="Times New Roman" w:cs="Times New Roman"/>
      <w:sz w:val="24"/>
      <w:szCs w:val="24"/>
      <w:lang w:eastAsia="ar-SA"/>
    </w:rPr>
  </w:style>
  <w:style w:type="character" w:customStyle="1" w:styleId="IndentcorptextCaracter">
    <w:name w:val="Indent corp text Caracter"/>
    <w:basedOn w:val="Fontdeparagrafimplicit"/>
    <w:link w:val="Indentcorptext"/>
    <w:uiPriority w:val="99"/>
    <w:rsid w:val="00E22363"/>
    <w:rPr>
      <w:rFonts w:ascii="Times New Roman" w:eastAsia="Times New Roman" w:hAnsi="Times New Roman" w:cs="Times New Roman"/>
      <w:sz w:val="24"/>
      <w:szCs w:val="24"/>
      <w:lang w:eastAsia="ar-SA"/>
    </w:rPr>
  </w:style>
  <w:style w:type="character" w:customStyle="1" w:styleId="ListparagrafCaracter">
    <w:name w:val="Listă paragraf Caracter"/>
    <w:aliases w:val="Normal bullet 2 Caracter,Akapit z listą BS Caracter,Outlines a.b.c. Caracter,List_Paragraph Caracter,Multilevel para_II Caracter,Akapit z lista BS Caracter,List Paragraph1 Caracter,List Paragraph11 Caracter,Outlines a Caracter"/>
    <w:link w:val="Listparagraf"/>
    <w:uiPriority w:val="34"/>
    <w:locked/>
    <w:rsid w:val="00F75841"/>
  </w:style>
  <w:style w:type="paragraph" w:customStyle="1" w:styleId="Default">
    <w:name w:val="Default"/>
    <w:rsid w:val="00317E5A"/>
    <w:pPr>
      <w:autoSpaceDE w:val="0"/>
      <w:autoSpaceDN w:val="0"/>
      <w:adjustRightInd w:val="0"/>
      <w:spacing w:after="0" w:line="240" w:lineRule="auto"/>
    </w:pPr>
    <w:rPr>
      <w:rFonts w:ascii="Calibri" w:eastAsia="Times New Roman" w:hAnsi="Calibri" w:cs="Calibri"/>
      <w:color w:val="000000"/>
      <w:sz w:val="24"/>
      <w:szCs w:val="24"/>
    </w:rPr>
  </w:style>
  <w:style w:type="paragraph" w:styleId="Frspaiere">
    <w:name w:val="No Spacing"/>
    <w:link w:val="FrspaiereCaracter"/>
    <w:uiPriority w:val="1"/>
    <w:qFormat/>
    <w:rsid w:val="00317E5A"/>
    <w:pPr>
      <w:spacing w:after="0" w:line="240" w:lineRule="auto"/>
    </w:pPr>
    <w:rPr>
      <w:rFonts w:ascii="Times" w:eastAsia="Times" w:hAnsi="Times" w:cs="Times New Roman"/>
      <w:sz w:val="24"/>
      <w:szCs w:val="20"/>
    </w:rPr>
  </w:style>
  <w:style w:type="character" w:customStyle="1" w:styleId="FrspaiereCaracter">
    <w:name w:val="Fără spațiere Caracter"/>
    <w:link w:val="Frspaiere"/>
    <w:uiPriority w:val="1"/>
    <w:rsid w:val="00317E5A"/>
    <w:rPr>
      <w:rFonts w:ascii="Times" w:eastAsia="Times" w:hAnsi="Times" w:cs="Times New Roman"/>
      <w:sz w:val="24"/>
      <w:szCs w:val="20"/>
    </w:rPr>
  </w:style>
  <w:style w:type="paragraph" w:customStyle="1" w:styleId="CM3">
    <w:name w:val="CM3"/>
    <w:basedOn w:val="Default"/>
    <w:next w:val="Default"/>
    <w:rsid w:val="00317E5A"/>
    <w:pPr>
      <w:widowControl w:val="0"/>
      <w:spacing w:line="231" w:lineRule="atLeast"/>
    </w:pPr>
    <w:rPr>
      <w:rFonts w:ascii="F 0" w:hAnsi="F 0" w:cs="F 0"/>
      <w:color w:val="auto"/>
    </w:rPr>
  </w:style>
  <w:style w:type="paragraph" w:styleId="Corptext">
    <w:name w:val="Body Text"/>
    <w:aliases w:val="Body Text Char Char Char,Body Text Char Char,Body Text Char Char Char Char"/>
    <w:basedOn w:val="Normal"/>
    <w:link w:val="CorptextCaracter"/>
    <w:rsid w:val="00615A1D"/>
    <w:pPr>
      <w:spacing w:after="120" w:line="240" w:lineRule="auto"/>
    </w:pPr>
    <w:rPr>
      <w:rFonts w:ascii="Times New Roman" w:eastAsia="Times New Roman" w:hAnsi="Times New Roman" w:cs="Times New Roman"/>
      <w:sz w:val="24"/>
      <w:szCs w:val="24"/>
      <w:lang w:val="en-GB"/>
    </w:rPr>
  </w:style>
  <w:style w:type="character" w:customStyle="1" w:styleId="CorptextCaracter">
    <w:name w:val="Corp text Caracter"/>
    <w:aliases w:val="Body Text Char Char Char Caracter,Body Text Char Char Caracter,Body Text Char Char Char Char Caracter"/>
    <w:basedOn w:val="Fontdeparagrafimplicit"/>
    <w:link w:val="Corptext"/>
    <w:rsid w:val="00615A1D"/>
    <w:rPr>
      <w:rFonts w:ascii="Times New Roman" w:eastAsia="Times New Roman" w:hAnsi="Times New Roman" w:cs="Times New Roman"/>
      <w:sz w:val="24"/>
      <w:szCs w:val="24"/>
      <w:lang w:val="en-GB"/>
    </w:rPr>
  </w:style>
  <w:style w:type="paragraph" w:customStyle="1" w:styleId="BodyText1">
    <w:name w:val="Body Text1"/>
    <w:rsid w:val="00194B73"/>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paragraph" w:customStyle="1" w:styleId="NormalIndent10">
    <w:name w:val="Normal Indent 1.0"/>
    <w:basedOn w:val="Normal"/>
    <w:rsid w:val="00194B73"/>
    <w:pPr>
      <w:keepLines/>
      <w:spacing w:before="80" w:after="120" w:line="240" w:lineRule="auto"/>
      <w:ind w:left="1152"/>
    </w:pPr>
    <w:rPr>
      <w:rFonts w:ascii="Arial" w:eastAsia="Times New Roman" w:hAnsi="Arial" w:cs="Times New Roman"/>
      <w:szCs w:val="20"/>
      <w:lang w:val="en-IE"/>
    </w:rPr>
  </w:style>
  <w:style w:type="paragraph" w:customStyle="1" w:styleId="Stilnainte6pctDup12pctSpaierernduriCelpui">
    <w:name w:val="Stil Înainte:  6 pct. După:  12 pct. Spaţiere rânduri:  Cel puţi..."/>
    <w:basedOn w:val="Normal"/>
    <w:rsid w:val="00194B73"/>
    <w:pPr>
      <w:widowControl w:val="0"/>
      <w:suppressAutoHyphens/>
      <w:spacing w:before="120" w:after="240" w:line="240" w:lineRule="atLeast"/>
      <w:jc w:val="both"/>
      <w:textAlignment w:val="baseline"/>
    </w:pPr>
    <w:rPr>
      <w:rFonts w:ascii="Times New Roman" w:eastAsia="Times New Roman" w:hAnsi="Times New Roman" w:cs="Times New Roman"/>
      <w:sz w:val="24"/>
      <w:szCs w:val="24"/>
      <w:lang w:val="ro-RO" w:eastAsia="ar-SA"/>
    </w:rPr>
  </w:style>
  <w:style w:type="paragraph" w:customStyle="1" w:styleId="Standard">
    <w:name w:val="Standard"/>
    <w:rsid w:val="008A0BBC"/>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de-DE" w:eastAsia="ja-JP" w:bidi="fa-IR"/>
    </w:rPr>
  </w:style>
  <w:style w:type="character" w:customStyle="1" w:styleId="Bodytext5">
    <w:name w:val="Body text (5)_"/>
    <w:link w:val="Bodytext50"/>
    <w:rsid w:val="00410DF8"/>
    <w:rPr>
      <w:shd w:val="clear" w:color="auto" w:fill="FFFFFF"/>
    </w:rPr>
  </w:style>
  <w:style w:type="paragraph" w:customStyle="1" w:styleId="Bodytext50">
    <w:name w:val="Body text (5)"/>
    <w:basedOn w:val="Normal"/>
    <w:link w:val="Bodytext5"/>
    <w:rsid w:val="00410DF8"/>
    <w:pPr>
      <w:widowControl w:val="0"/>
      <w:shd w:val="clear" w:color="auto" w:fill="FFFFFF"/>
      <w:spacing w:after="240" w:line="274" w:lineRule="exact"/>
      <w:jc w:val="both"/>
    </w:pPr>
  </w:style>
  <w:style w:type="paragraph" w:styleId="Titlu">
    <w:name w:val="Title"/>
    <w:basedOn w:val="Normal"/>
    <w:link w:val="TitluCaracter"/>
    <w:qFormat/>
    <w:rsid w:val="0084089A"/>
    <w:pPr>
      <w:spacing w:after="0" w:line="240" w:lineRule="auto"/>
      <w:jc w:val="center"/>
    </w:pPr>
    <w:rPr>
      <w:rFonts w:ascii="Arial" w:eastAsia="Times New Roman" w:hAnsi="Arial" w:cs="Times New Roman"/>
      <w:smallCaps/>
      <w:sz w:val="28"/>
      <w:szCs w:val="20"/>
      <w:lang w:val="en-AU"/>
    </w:rPr>
  </w:style>
  <w:style w:type="character" w:customStyle="1" w:styleId="TitluCaracter">
    <w:name w:val="Titlu Caracter"/>
    <w:basedOn w:val="Fontdeparagrafimplicit"/>
    <w:link w:val="Titlu"/>
    <w:rsid w:val="0084089A"/>
    <w:rPr>
      <w:rFonts w:ascii="Arial" w:eastAsia="Times New Roman" w:hAnsi="Arial" w:cs="Times New Roman"/>
      <w:smallCaps/>
      <w:sz w:val="28"/>
      <w:szCs w:val="20"/>
      <w:lang w:val="en-AU"/>
    </w:rPr>
  </w:style>
  <w:style w:type="paragraph" w:styleId="Indentcorptext2">
    <w:name w:val="Body Text Indent 2"/>
    <w:basedOn w:val="Normal"/>
    <w:link w:val="Indentcorptext2Caracter"/>
    <w:uiPriority w:val="99"/>
    <w:semiHidden/>
    <w:unhideWhenUsed/>
    <w:rsid w:val="00DF4BDD"/>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DF4BDD"/>
  </w:style>
  <w:style w:type="paragraph" w:styleId="Indentcorptext3">
    <w:name w:val="Body Text Indent 3"/>
    <w:basedOn w:val="Normal"/>
    <w:link w:val="Indentcorptext3Caracter"/>
    <w:uiPriority w:val="99"/>
    <w:unhideWhenUsed/>
    <w:rsid w:val="00DF4BDD"/>
    <w:pPr>
      <w:spacing w:after="120"/>
      <w:ind w:left="360"/>
    </w:pPr>
    <w:rPr>
      <w:sz w:val="16"/>
      <w:szCs w:val="16"/>
    </w:rPr>
  </w:style>
  <w:style w:type="character" w:customStyle="1" w:styleId="Indentcorptext3Caracter">
    <w:name w:val="Indent corp text 3 Caracter"/>
    <w:basedOn w:val="Fontdeparagrafimplicit"/>
    <w:link w:val="Indentcorptext3"/>
    <w:uiPriority w:val="99"/>
    <w:rsid w:val="00DF4BDD"/>
    <w:rPr>
      <w:sz w:val="16"/>
      <w:szCs w:val="16"/>
    </w:rPr>
  </w:style>
  <w:style w:type="paragraph" w:customStyle="1" w:styleId="m8020331660295947452msolistparagraph">
    <w:name w:val="m_8020331660295947452msolistparagraph"/>
    <w:basedOn w:val="Normal"/>
    <w:rsid w:val="00955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0">
    <w:name w:val="Body text|1_"/>
    <w:basedOn w:val="Fontdeparagrafimplicit"/>
    <w:link w:val="Bodytext11"/>
    <w:rsid w:val="00611525"/>
    <w:rPr>
      <w:shd w:val="clear" w:color="auto" w:fill="FFFFFF"/>
    </w:rPr>
  </w:style>
  <w:style w:type="paragraph" w:customStyle="1" w:styleId="Bodytext11">
    <w:name w:val="Body text|1"/>
    <w:basedOn w:val="Normal"/>
    <w:link w:val="Bodytext10"/>
    <w:rsid w:val="00611525"/>
    <w:pPr>
      <w:widowControl w:val="0"/>
      <w:shd w:val="clear" w:color="auto" w:fill="FFFFFF"/>
      <w:spacing w:after="0" w:line="240" w:lineRule="auto"/>
      <w:ind w:firstLine="400"/>
    </w:pPr>
  </w:style>
  <w:style w:type="paragraph" w:styleId="Subsol">
    <w:name w:val="footer"/>
    <w:basedOn w:val="Normal"/>
    <w:link w:val="SubsolCaracter"/>
    <w:uiPriority w:val="99"/>
    <w:rsid w:val="005C7F80"/>
    <w:pPr>
      <w:suppressLineNumbers/>
      <w:tabs>
        <w:tab w:val="center" w:pos="4680"/>
        <w:tab w:val="right" w:pos="9360"/>
      </w:tabs>
      <w:suppressAutoHyphens/>
      <w:spacing w:after="0" w:line="100" w:lineRule="atLeast"/>
    </w:pPr>
    <w:rPr>
      <w:rFonts w:ascii="Calibri" w:eastAsia="SimSun" w:hAnsi="Calibri" w:cs="Calibri"/>
      <w:kern w:val="1"/>
      <w:lang w:eastAsia="ar-SA"/>
    </w:rPr>
  </w:style>
  <w:style w:type="character" w:customStyle="1" w:styleId="FooterChar">
    <w:name w:val="Footer Char"/>
    <w:basedOn w:val="Fontdeparagrafimplicit"/>
    <w:uiPriority w:val="99"/>
    <w:semiHidden/>
    <w:rsid w:val="005C7F80"/>
  </w:style>
  <w:style w:type="character" w:customStyle="1" w:styleId="SubsolCaracter">
    <w:name w:val="Subsol Caracter"/>
    <w:basedOn w:val="Fontdeparagrafimplicit"/>
    <w:link w:val="Subsol"/>
    <w:uiPriority w:val="99"/>
    <w:rsid w:val="005C7F80"/>
    <w:rPr>
      <w:rFonts w:ascii="Calibri" w:eastAsia="SimSun" w:hAnsi="Calibri" w:cs="Calibri"/>
      <w:kern w:val="1"/>
      <w:lang w:eastAsia="ar-SA"/>
    </w:rPr>
  </w:style>
  <w:style w:type="paragraph" w:customStyle="1" w:styleId="TextnormalCharCaracter">
    <w:name w:val="Text normal Char Caracter"/>
    <w:rsid w:val="00D65C8B"/>
    <w:pPr>
      <w:widowControl w:val="0"/>
      <w:suppressAutoHyphens/>
      <w:spacing w:before="80" w:line="360" w:lineRule="atLeast"/>
      <w:ind w:left="1304"/>
      <w:jc w:val="both"/>
      <w:textAlignment w:val="baseline"/>
    </w:pPr>
    <w:rPr>
      <w:rFonts w:ascii="Arial" w:eastAsia="Times New Roman" w:hAnsi="Arial" w:cs="Arial"/>
      <w:lang w:val="ro-RO" w:eastAsia="ar-SA"/>
    </w:rPr>
  </w:style>
  <w:style w:type="character" w:styleId="Hyperlink">
    <w:name w:val="Hyperlink"/>
    <w:basedOn w:val="Fontdeparagrafimplicit"/>
    <w:uiPriority w:val="99"/>
    <w:unhideWhenUsed/>
    <w:rsid w:val="00066DDD"/>
    <w:rPr>
      <w:color w:val="0563C1" w:themeColor="hyperlink"/>
      <w:u w:val="single"/>
    </w:rPr>
  </w:style>
  <w:style w:type="character" w:customStyle="1" w:styleId="UnresolvedMention1">
    <w:name w:val="Unresolved Mention1"/>
    <w:basedOn w:val="Fontdeparagrafimplicit"/>
    <w:uiPriority w:val="99"/>
    <w:semiHidden/>
    <w:unhideWhenUsed/>
    <w:rsid w:val="00066DDD"/>
    <w:rPr>
      <w:color w:val="605E5C"/>
      <w:shd w:val="clear" w:color="auto" w:fill="E1DFDD"/>
    </w:rPr>
  </w:style>
  <w:style w:type="paragraph" w:styleId="Corptext2">
    <w:name w:val="Body Text 2"/>
    <w:basedOn w:val="Normal"/>
    <w:link w:val="Corptext2Caracter"/>
    <w:uiPriority w:val="99"/>
    <w:unhideWhenUsed/>
    <w:rsid w:val="004A085C"/>
    <w:pPr>
      <w:spacing w:after="120" w:line="480" w:lineRule="auto"/>
    </w:pPr>
  </w:style>
  <w:style w:type="character" w:customStyle="1" w:styleId="Corptext2Caracter">
    <w:name w:val="Corp text 2 Caracter"/>
    <w:basedOn w:val="Fontdeparagrafimplicit"/>
    <w:link w:val="Corptext2"/>
    <w:uiPriority w:val="99"/>
    <w:rsid w:val="004A085C"/>
  </w:style>
  <w:style w:type="paragraph" w:styleId="Textsimplu">
    <w:name w:val="Plain Text"/>
    <w:basedOn w:val="Normal"/>
    <w:link w:val="TextsimpluCaracter"/>
    <w:rsid w:val="002049F3"/>
    <w:pPr>
      <w:spacing w:after="0" w:line="240" w:lineRule="auto"/>
    </w:pPr>
    <w:rPr>
      <w:rFonts w:ascii="Courier New" w:eastAsia="Times New Roman" w:hAnsi="Courier New" w:cs="Times New Roman"/>
      <w:sz w:val="20"/>
      <w:szCs w:val="20"/>
      <w:lang w:val="en-AU"/>
    </w:rPr>
  </w:style>
  <w:style w:type="character" w:customStyle="1" w:styleId="TextsimpluCaracter">
    <w:name w:val="Text simplu Caracter"/>
    <w:basedOn w:val="Fontdeparagrafimplicit"/>
    <w:link w:val="Textsimplu"/>
    <w:rsid w:val="002049F3"/>
    <w:rPr>
      <w:rFonts w:ascii="Courier New" w:eastAsia="Times New Roman" w:hAnsi="Courier New" w:cs="Times New Roman"/>
      <w:sz w:val="20"/>
      <w:szCs w:val="20"/>
      <w:lang w:val="en-AU"/>
    </w:rPr>
  </w:style>
  <w:style w:type="paragraph" w:customStyle="1" w:styleId="WW-PlainText">
    <w:name w:val="WW-Plain Text"/>
    <w:basedOn w:val="Normal"/>
    <w:rsid w:val="002049F3"/>
    <w:pPr>
      <w:suppressAutoHyphens/>
      <w:spacing w:after="0" w:line="240" w:lineRule="auto"/>
    </w:pPr>
    <w:rPr>
      <w:rFonts w:ascii="Courier New" w:eastAsia="Times New Roman" w:hAnsi="Courier New" w:cs="Times New Roman"/>
      <w:sz w:val="20"/>
      <w:szCs w:val="20"/>
      <w:lang w:val="en-AU"/>
    </w:rPr>
  </w:style>
  <w:style w:type="paragraph" w:customStyle="1" w:styleId="CharCaracterCharCaracterChar">
    <w:name w:val="Char Caracter Char Caracter Char"/>
    <w:basedOn w:val="Normal"/>
    <w:rsid w:val="008E386B"/>
    <w:pPr>
      <w:spacing w:after="0" w:line="240" w:lineRule="auto"/>
    </w:pPr>
    <w:rPr>
      <w:rFonts w:ascii="Times New Roman" w:eastAsia="Times New Roman" w:hAnsi="Times New Roman" w:cs="Times New Roman"/>
      <w:sz w:val="24"/>
      <w:szCs w:val="24"/>
      <w:lang w:val="pl-PL" w:eastAsia="pl-PL"/>
    </w:rPr>
  </w:style>
  <w:style w:type="character" w:customStyle="1" w:styleId="WW8Num2z0">
    <w:name w:val="WW8Num2z0"/>
    <w:rsid w:val="00C10D25"/>
    <w:rPr>
      <w:rFonts w:ascii="Times New Roman" w:hAnsi="Times New Roman" w:cs="Times New Roman"/>
      <w:b w:val="0"/>
      <w:i w:val="0"/>
      <w:sz w:val="16"/>
      <w:szCs w:val="16"/>
    </w:rPr>
  </w:style>
  <w:style w:type="paragraph" w:styleId="Antet">
    <w:name w:val="header"/>
    <w:basedOn w:val="Normal"/>
    <w:link w:val="AntetCaracter"/>
    <w:rsid w:val="007B5A01"/>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ntetCaracter">
    <w:name w:val="Antet Caracter"/>
    <w:basedOn w:val="Fontdeparagrafimplicit"/>
    <w:link w:val="Antet"/>
    <w:rsid w:val="007B5A01"/>
    <w:rPr>
      <w:rFonts w:ascii="Times New Roman" w:eastAsia="Times New Roman" w:hAnsi="Times New Roman" w:cs="Times New Roman"/>
      <w:sz w:val="20"/>
      <w:szCs w:val="20"/>
      <w:lang w:eastAsia="ar-SA"/>
    </w:rPr>
  </w:style>
  <w:style w:type="character" w:customStyle="1" w:styleId="WW8Num41z0">
    <w:name w:val="WW8Num41z0"/>
    <w:rsid w:val="00511306"/>
    <w:rPr>
      <w:rFonts w:ascii="Verdana" w:hAnsi="Verdana" w:cs="Times New Roman"/>
      <w:sz w:val="16"/>
    </w:rPr>
  </w:style>
  <w:style w:type="character" w:customStyle="1" w:styleId="Titlu2Caracter">
    <w:name w:val="Titlu 2 Caracter"/>
    <w:basedOn w:val="Fontdeparagrafimplicit"/>
    <w:link w:val="Titlu2"/>
    <w:rsid w:val="00BE1DAD"/>
    <w:rPr>
      <w:rFonts w:ascii="Times New Roman" w:eastAsia="Times New Roman" w:hAnsi="Times New Roman" w:cs="Times New Roman"/>
      <w:b/>
      <w:bCs/>
      <w:sz w:val="24"/>
      <w:szCs w:val="24"/>
      <w:lang w:val="ro-RO" w:eastAsia="ro-RO"/>
    </w:rPr>
  </w:style>
  <w:style w:type="paragraph" w:styleId="PreformatatHTML">
    <w:name w:val="HTML Preformatted"/>
    <w:basedOn w:val="Normal"/>
    <w:link w:val="PreformatatHTMLCaracter"/>
    <w:uiPriority w:val="99"/>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rsid w:val="009465D8"/>
    <w:rPr>
      <w:rFonts w:ascii="Courier New" w:eastAsia="Times New Roman" w:hAnsi="Courier New" w:cs="Courier New"/>
      <w:sz w:val="20"/>
      <w:szCs w:val="20"/>
    </w:rPr>
  </w:style>
  <w:style w:type="paragraph" w:styleId="TextnBalon">
    <w:name w:val="Balloon Text"/>
    <w:basedOn w:val="Normal"/>
    <w:link w:val="TextnBalonCaracter"/>
    <w:uiPriority w:val="99"/>
    <w:semiHidden/>
    <w:unhideWhenUsed/>
    <w:rsid w:val="00621BE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21BE4"/>
    <w:rPr>
      <w:rFonts w:ascii="Segoe UI" w:hAnsi="Segoe UI" w:cs="Segoe UI"/>
      <w:sz w:val="18"/>
      <w:szCs w:val="18"/>
    </w:rPr>
  </w:style>
  <w:style w:type="character" w:styleId="MeniuneNerezolvat">
    <w:name w:val="Unresolved Mention"/>
    <w:basedOn w:val="Fontdeparagrafimplicit"/>
    <w:uiPriority w:val="99"/>
    <w:semiHidden/>
    <w:unhideWhenUsed/>
    <w:rsid w:val="00754EBF"/>
    <w:rPr>
      <w:color w:val="605E5C"/>
      <w:shd w:val="clear" w:color="auto" w:fill="E1DFDD"/>
    </w:rPr>
  </w:style>
  <w:style w:type="table" w:styleId="Tabelgril">
    <w:name w:val="Table Grid"/>
    <w:basedOn w:val="TabelNormal"/>
    <w:uiPriority w:val="39"/>
    <w:rsid w:val="007C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2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indesign@yahoo.com" TargetMode="External"/><Relationship Id="rId13" Type="http://schemas.openxmlformats.org/officeDocument/2006/relationships/hyperlink" Target="https://lege5.ro/Gratuit/gm2donzwga/directiva-nr-75-2010-privind-emisiile-industriale-prevenirea-si-controlul-integrat-al-poluarii-reformare-text-cu-relevanta-pentru-see?d=2019-01-26" TargetMode="External"/><Relationship Id="rId18" Type="http://schemas.openxmlformats.org/officeDocument/2006/relationships/hyperlink" Target="https://lege5.ro/Gratuit/geydqobuge/ordonanta-de-urgenta-nr-57-2007-privind-regimul-ariilor-naturale-protejate-conservarea-habitatelor-naturale-a-florei-si-faunei-salbatice?pid=48878121&amp;d=2019-01-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zdiobqgy/ordonanta-nr-43-2000-privind-protectia-patrimoniului-arheologic-si-declararea-unor-situri-arheologice-ca-zone-de-interes-national?d=2019-01-26" TargetMode="External"/><Relationship Id="rId17" Type="http://schemas.openxmlformats.org/officeDocument/2006/relationships/hyperlink" Target="https://lege5.ro/Gratuit/gi3tsmjwha/directiva-privind-deseurile-si-de-abrogare-a-anumitor-directive-text-cu-relevanta-pentru-see?d=2019-01-26" TargetMode="External"/><Relationship Id="rId2" Type="http://schemas.openxmlformats.org/officeDocument/2006/relationships/numbering" Target="numbering.xml"/><Relationship Id="rId16" Type="http://schemas.openxmlformats.org/officeDocument/2006/relationships/hyperlink" Target="https://lege5.ro/Gratuit/gi3tinjxge/directiva-nr-60-2000-de-stabilire-a-unui-cadru-de-politica-comunitara-in-domeniul-apei?d=2019-01-2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ztmmjv/ordinul-nr-2314-2004-privind-aprobarea-listei-monumentelor-istorice-actualizata-si-a-listei-monumentelor-istorice-disparute?d=2019-01-26" TargetMode="External"/><Relationship Id="rId5" Type="http://schemas.openxmlformats.org/officeDocument/2006/relationships/webSettings" Target="webSettings.xml"/><Relationship Id="rId15" Type="http://schemas.openxmlformats.org/officeDocument/2006/relationships/hyperlink" Target="https://lege5.ro/Gratuit/gi3dsmruga/directiva-nr-82-1996-privind-controlul-asupra-riscului-de-accidente-majore-care-implica-substante-periculoase?d=2019-01-26" TargetMode="External"/><Relationship Id="rId10" Type="http://schemas.openxmlformats.org/officeDocument/2006/relationships/hyperlink" Target="https://lege5.ro/Gratuit/gmztgnrx/legea-nr-22-2001-pentru-ratificarea-conventiei-privind-evaluarea-impactului-asupra-mediului-in-context-transfrontiera-adoptata-la-espoo-la-25-februarie-1991?d=2019-01-26" TargetMode="External"/><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9-01-26" TargetMode="External"/><Relationship Id="rId4" Type="http://schemas.openxmlformats.org/officeDocument/2006/relationships/settings" Target="settings.xml"/><Relationship Id="rId9" Type="http://schemas.openxmlformats.org/officeDocument/2006/relationships/hyperlink" Target="https://lege5.ro/Gratuit/gy3domzs/conventia-privind-evaluarea-impactului-asupra-mediului-in-context-transfrontiera-din-25021991?d=2019-01-26" TargetMode="External"/><Relationship Id="rId14"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D841D-4D3B-412C-B7BD-3BDF165A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25</Pages>
  <Words>9918</Words>
  <Characters>57530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Alin</cp:lastModifiedBy>
  <cp:revision>98</cp:revision>
  <dcterms:created xsi:type="dcterms:W3CDTF">2020-03-20T14:00:00Z</dcterms:created>
  <dcterms:modified xsi:type="dcterms:W3CDTF">2020-08-25T07:35:00Z</dcterms:modified>
</cp:coreProperties>
</file>