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EC" w:rsidRPr="002D3219" w:rsidRDefault="006B30EC" w:rsidP="0023683C">
      <w:pPr>
        <w:spacing w:after="0" w:line="240" w:lineRule="auto"/>
        <w:ind w:right="-1"/>
        <w:contextualSpacing/>
        <w:rPr>
          <w:rFonts w:ascii="Times New Roman" w:hAnsi="Times New Roman"/>
          <w:b/>
          <w:bCs/>
          <w:color w:val="FFFFFF"/>
          <w:sz w:val="28"/>
          <w:szCs w:val="28"/>
          <w:lang w:val="fr-FR"/>
        </w:rPr>
      </w:pPr>
    </w:p>
    <w:p w:rsidR="00F15125" w:rsidRPr="00F15125" w:rsidRDefault="00F15125" w:rsidP="00F15125">
      <w:pPr>
        <w:tabs>
          <w:tab w:val="left" w:pos="9000"/>
        </w:tabs>
        <w:spacing w:after="0" w:line="240" w:lineRule="auto"/>
        <w:rPr>
          <w:lang w:val="it-IT"/>
        </w:rPr>
      </w:pPr>
      <w:r w:rsidRPr="00F15125">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125">
        <w:rPr>
          <w:lang w:val="it-IT"/>
        </w:rPr>
        <w:t xml:space="preserve">                    </w:t>
      </w:r>
    </w:p>
    <w:p w:rsidR="00F15125" w:rsidRPr="00F15125" w:rsidRDefault="00F15125" w:rsidP="00F15125">
      <w:pPr>
        <w:tabs>
          <w:tab w:val="left" w:pos="9000"/>
        </w:tabs>
        <w:spacing w:after="0" w:line="240" w:lineRule="auto"/>
        <w:rPr>
          <w:rFonts w:ascii="Times New Roman" w:hAnsi="Times New Roman"/>
          <w:b/>
          <w:sz w:val="28"/>
          <w:szCs w:val="28"/>
          <w:lang w:val="it-IT"/>
        </w:rPr>
      </w:pPr>
      <w:r w:rsidRPr="00F15125">
        <w:rPr>
          <w:rFonts w:ascii="Times New Roman" w:hAnsi="Times New Roman"/>
          <w:b/>
          <w:sz w:val="28"/>
          <w:szCs w:val="28"/>
          <w:lang w:val="it-IT"/>
        </w:rPr>
        <w:t xml:space="preserve">             Ministerul Mediului, Apelor și Pădurilor</w:t>
      </w:r>
    </w:p>
    <w:p w:rsidR="00F15125" w:rsidRPr="00F15125" w:rsidRDefault="00D316EF" w:rsidP="00F15125">
      <w:pPr>
        <w:tabs>
          <w:tab w:val="left" w:pos="9000"/>
        </w:tabs>
        <w:spacing w:after="0" w:line="240" w:lineRule="auto"/>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0.7pt;margin-top:-36.85pt;width:81.4pt;height:65.45pt;z-index:-251658240">
            <v:imagedata r:id="rId8" o:title=""/>
          </v:shape>
          <o:OLEObject Type="Embed" ProgID="CorelDRAW.Graphic.13" ShapeID="_x0000_s1027" DrawAspect="Content" ObjectID="_1704101145" r:id="rId9"/>
        </w:object>
      </w:r>
      <w:r w:rsidR="00F15125" w:rsidRPr="00F15125">
        <w:rPr>
          <w:rFonts w:ascii="Times New Roman" w:hAnsi="Times New Roman"/>
          <w:b/>
          <w:sz w:val="32"/>
          <w:szCs w:val="32"/>
          <w:lang w:val="it-IT"/>
        </w:rPr>
        <w:t xml:space="preserve">   Agen</w:t>
      </w:r>
      <w:r w:rsidR="00F15125" w:rsidRPr="00F15125">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15125" w:rsidRPr="00F15125" w:rsidTr="000A14DB">
        <w:trPr>
          <w:trHeight w:val="692"/>
        </w:trPr>
        <w:tc>
          <w:tcPr>
            <w:tcW w:w="10031" w:type="dxa"/>
            <w:tcBorders>
              <w:top w:val="single" w:sz="8" w:space="0" w:color="000000"/>
              <w:bottom w:val="single" w:sz="8" w:space="0" w:color="000000"/>
            </w:tcBorders>
            <w:shd w:val="clear" w:color="auto" w:fill="auto"/>
            <w:vAlign w:val="center"/>
          </w:tcPr>
          <w:p w:rsidR="00F15125" w:rsidRPr="00F15125" w:rsidRDefault="00F15125" w:rsidP="00F15125">
            <w:pPr>
              <w:spacing w:after="0"/>
              <w:jc w:val="center"/>
              <w:rPr>
                <w:rFonts w:ascii="Times New Roman" w:hAnsi="Times New Roman"/>
                <w:b/>
                <w:bCs/>
                <w:color w:val="FFFFFF"/>
                <w:sz w:val="24"/>
                <w:szCs w:val="24"/>
                <w:lang w:val="ro-RO"/>
              </w:rPr>
            </w:pPr>
            <w:r w:rsidRPr="00F15125">
              <w:rPr>
                <w:rFonts w:ascii="Times New Roman" w:hAnsi="Times New Roman"/>
                <w:b/>
                <w:bCs/>
                <w:sz w:val="28"/>
                <w:szCs w:val="28"/>
                <w:lang w:val="fr-FR"/>
              </w:rPr>
              <w:t>AGENŢIA PENTRU PROTECŢIA MEDIULUI NEAM</w:t>
            </w:r>
            <w:r w:rsidRPr="00F15125">
              <w:rPr>
                <w:rFonts w:ascii="Times New Roman" w:hAnsi="Times New Roman"/>
                <w:b/>
                <w:bCs/>
                <w:sz w:val="28"/>
                <w:szCs w:val="28"/>
                <w:lang w:val="ro-RO"/>
              </w:rPr>
              <w:t>Ț</w:t>
            </w:r>
          </w:p>
        </w:tc>
      </w:tr>
    </w:tbl>
    <w:p w:rsidR="00F15125" w:rsidRDefault="00F15125" w:rsidP="0023683C">
      <w:pPr>
        <w:autoSpaceDE w:val="0"/>
        <w:autoSpaceDN w:val="0"/>
        <w:adjustRightInd w:val="0"/>
        <w:spacing w:after="0" w:line="240" w:lineRule="auto"/>
        <w:ind w:left="180"/>
        <w:contextualSpacing/>
        <w:jc w:val="center"/>
        <w:rPr>
          <w:rFonts w:ascii="Times New Roman" w:eastAsia="Times New Roman" w:hAnsi="Times New Roman"/>
          <w:b/>
          <w:color w:val="000000"/>
          <w:sz w:val="28"/>
          <w:szCs w:val="28"/>
        </w:rPr>
      </w:pPr>
    </w:p>
    <w:p w:rsidR="00F15125" w:rsidRDefault="00F15125" w:rsidP="0023683C">
      <w:pPr>
        <w:autoSpaceDE w:val="0"/>
        <w:autoSpaceDN w:val="0"/>
        <w:adjustRightInd w:val="0"/>
        <w:spacing w:after="0" w:line="240" w:lineRule="auto"/>
        <w:ind w:left="180"/>
        <w:contextualSpacing/>
        <w:jc w:val="center"/>
        <w:rPr>
          <w:rFonts w:ascii="Times New Roman" w:eastAsia="Times New Roman" w:hAnsi="Times New Roman"/>
          <w:b/>
          <w:color w:val="000000"/>
          <w:sz w:val="28"/>
          <w:szCs w:val="28"/>
        </w:rPr>
      </w:pPr>
    </w:p>
    <w:p w:rsidR="00BF5D62" w:rsidRPr="002D3219" w:rsidRDefault="00BF5D62" w:rsidP="0023683C">
      <w:pPr>
        <w:autoSpaceDE w:val="0"/>
        <w:autoSpaceDN w:val="0"/>
        <w:adjustRightInd w:val="0"/>
        <w:spacing w:after="0" w:line="240" w:lineRule="auto"/>
        <w:ind w:left="180"/>
        <w:contextualSpacing/>
        <w:jc w:val="center"/>
        <w:rPr>
          <w:rFonts w:ascii="Times New Roman" w:eastAsia="Times New Roman" w:hAnsi="Times New Roman"/>
          <w:b/>
          <w:color w:val="000000"/>
          <w:sz w:val="28"/>
          <w:szCs w:val="28"/>
        </w:rPr>
      </w:pPr>
      <w:r w:rsidRPr="002D3219">
        <w:rPr>
          <w:rFonts w:ascii="Times New Roman" w:eastAsia="Times New Roman" w:hAnsi="Times New Roman"/>
          <w:b/>
          <w:color w:val="000000"/>
          <w:sz w:val="28"/>
          <w:szCs w:val="28"/>
        </w:rPr>
        <w:t xml:space="preserve">Decizia etapei de încadrare </w:t>
      </w:r>
    </w:p>
    <w:p w:rsidR="00BF5D62" w:rsidRPr="002D3219" w:rsidRDefault="006B30EC" w:rsidP="0023683C">
      <w:pPr>
        <w:autoSpaceDE w:val="0"/>
        <w:autoSpaceDN w:val="0"/>
        <w:adjustRightInd w:val="0"/>
        <w:spacing w:after="0" w:line="240" w:lineRule="auto"/>
        <w:ind w:left="180"/>
        <w:contextualSpacing/>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nr. </w:t>
      </w:r>
      <w:r w:rsidR="00AC1514" w:rsidRPr="00AC1514">
        <w:rPr>
          <w:rFonts w:ascii="Times New Roman" w:eastAsia="Times New Roman" w:hAnsi="Times New Roman"/>
          <w:b/>
          <w:color w:val="000000"/>
          <w:sz w:val="28"/>
          <w:szCs w:val="28"/>
        </w:rPr>
        <w:t>3567</w:t>
      </w:r>
      <w:r w:rsidRPr="00AC1514">
        <w:rPr>
          <w:rFonts w:ascii="Times New Roman" w:eastAsia="Times New Roman" w:hAnsi="Times New Roman"/>
          <w:b/>
          <w:color w:val="000000"/>
          <w:sz w:val="28"/>
          <w:szCs w:val="28"/>
        </w:rPr>
        <w:t>/</w:t>
      </w:r>
      <w:r w:rsidR="00570D6D" w:rsidRPr="00AC1514">
        <w:rPr>
          <w:rFonts w:ascii="Times New Roman" w:eastAsia="Times New Roman" w:hAnsi="Times New Roman"/>
          <w:b/>
          <w:color w:val="000000"/>
          <w:sz w:val="28"/>
          <w:szCs w:val="28"/>
          <w:highlight w:val="yellow"/>
        </w:rPr>
        <w:t>xx</w:t>
      </w:r>
      <w:r w:rsidRPr="00AC1514">
        <w:rPr>
          <w:rFonts w:ascii="Times New Roman" w:eastAsia="Times New Roman" w:hAnsi="Times New Roman"/>
          <w:b/>
          <w:color w:val="000000"/>
          <w:sz w:val="28"/>
          <w:szCs w:val="28"/>
          <w:highlight w:val="yellow"/>
        </w:rPr>
        <w:t>.</w:t>
      </w:r>
      <w:r w:rsidR="00570D6D" w:rsidRPr="00AC1514">
        <w:rPr>
          <w:rFonts w:ascii="Times New Roman" w:eastAsia="Times New Roman" w:hAnsi="Times New Roman"/>
          <w:b/>
          <w:color w:val="000000"/>
          <w:sz w:val="28"/>
          <w:szCs w:val="28"/>
          <w:highlight w:val="yellow"/>
        </w:rPr>
        <w:t>xx</w:t>
      </w:r>
      <w:r w:rsidRPr="00AC1514">
        <w:rPr>
          <w:rFonts w:ascii="Times New Roman" w:eastAsia="Times New Roman" w:hAnsi="Times New Roman"/>
          <w:b/>
          <w:color w:val="000000"/>
          <w:sz w:val="28"/>
          <w:szCs w:val="28"/>
        </w:rPr>
        <w:t>.20</w:t>
      </w:r>
      <w:r w:rsidR="00F15125" w:rsidRPr="00AC1514">
        <w:rPr>
          <w:rFonts w:ascii="Times New Roman" w:eastAsia="Times New Roman" w:hAnsi="Times New Roman"/>
          <w:b/>
          <w:color w:val="000000"/>
          <w:sz w:val="28"/>
          <w:szCs w:val="28"/>
        </w:rPr>
        <w:t>2</w:t>
      </w:r>
      <w:r w:rsidR="00ED1B0D" w:rsidRPr="00AC1514">
        <w:rPr>
          <w:rFonts w:ascii="Times New Roman" w:eastAsia="Times New Roman" w:hAnsi="Times New Roman"/>
          <w:b/>
          <w:color w:val="000000"/>
          <w:sz w:val="28"/>
          <w:szCs w:val="28"/>
        </w:rPr>
        <w:t>2</w:t>
      </w:r>
    </w:p>
    <w:p w:rsidR="00294585" w:rsidRPr="002D3219" w:rsidRDefault="00294585" w:rsidP="0023683C">
      <w:pPr>
        <w:autoSpaceDE w:val="0"/>
        <w:autoSpaceDN w:val="0"/>
        <w:adjustRightInd w:val="0"/>
        <w:spacing w:after="0" w:line="240" w:lineRule="auto"/>
        <w:contextualSpacing/>
        <w:rPr>
          <w:rFonts w:ascii="Times New Roman" w:hAnsi="Times New Roman"/>
          <w:sz w:val="28"/>
          <w:szCs w:val="28"/>
          <w:lang w:eastAsia="en-GB"/>
        </w:rPr>
      </w:pPr>
    </w:p>
    <w:p w:rsidR="0013675A" w:rsidRPr="00A50067" w:rsidRDefault="00294585" w:rsidP="0013675A">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w:t>
      </w:r>
      <w:r w:rsidR="0013675A" w:rsidRPr="002D3219">
        <w:rPr>
          <w:rFonts w:ascii="Times New Roman" w:hAnsi="Times New Roman"/>
          <w:sz w:val="28"/>
          <w:szCs w:val="28"/>
          <w:lang w:eastAsia="en-GB"/>
        </w:rPr>
        <w:t xml:space="preserve">Ca urmare a solicitării de emitere </w:t>
      </w:r>
      <w:proofErr w:type="gramStart"/>
      <w:r w:rsidR="0013675A" w:rsidRPr="002D3219">
        <w:rPr>
          <w:rFonts w:ascii="Times New Roman" w:hAnsi="Times New Roman"/>
          <w:sz w:val="28"/>
          <w:szCs w:val="28"/>
          <w:lang w:eastAsia="en-GB"/>
        </w:rPr>
        <w:t>a</w:t>
      </w:r>
      <w:proofErr w:type="gramEnd"/>
      <w:r w:rsidR="0013675A" w:rsidRPr="002D3219">
        <w:rPr>
          <w:rFonts w:ascii="Times New Roman" w:hAnsi="Times New Roman"/>
          <w:sz w:val="28"/>
          <w:szCs w:val="28"/>
          <w:lang w:eastAsia="en-GB"/>
        </w:rPr>
        <w:t xml:space="preserve"> acordului de mediu adresate </w:t>
      </w:r>
      <w:r w:rsidR="00ED1B0D" w:rsidRPr="00ED1B0D">
        <w:rPr>
          <w:rFonts w:ascii="Times New Roman" w:hAnsi="Times New Roman"/>
          <w:b/>
          <w:color w:val="000000"/>
          <w:sz w:val="28"/>
          <w:szCs w:val="28"/>
        </w:rPr>
        <w:t>COMUNA MĂRGINENI</w:t>
      </w:r>
      <w:r w:rsidR="00ED1B0D" w:rsidRPr="00AC197C">
        <w:rPr>
          <w:rFonts w:ascii="Times New Roman" w:hAnsi="Times New Roman"/>
          <w:b/>
          <w:color w:val="000000"/>
          <w:sz w:val="28"/>
          <w:szCs w:val="28"/>
        </w:rPr>
        <w:t xml:space="preserve"> </w:t>
      </w:r>
      <w:r w:rsidR="00F15125" w:rsidRPr="00F15125">
        <w:rPr>
          <w:rFonts w:ascii="Times New Roman" w:hAnsi="Times New Roman"/>
          <w:color w:val="000000"/>
          <w:sz w:val="28"/>
          <w:szCs w:val="28"/>
        </w:rPr>
        <w:t>cu sediul în</w:t>
      </w:r>
      <w:r w:rsidR="00AC197C">
        <w:rPr>
          <w:rFonts w:ascii="Times New Roman" w:hAnsi="Times New Roman"/>
          <w:b/>
          <w:color w:val="000000"/>
          <w:sz w:val="28"/>
          <w:szCs w:val="28"/>
        </w:rPr>
        <w:t xml:space="preserve"> județul Neamț, </w:t>
      </w:r>
      <w:r w:rsidR="00AC197C" w:rsidRPr="00AC197C">
        <w:rPr>
          <w:rFonts w:ascii="Times New Roman" w:hAnsi="Times New Roman"/>
          <w:b/>
          <w:color w:val="000000"/>
          <w:sz w:val="28"/>
          <w:szCs w:val="28"/>
        </w:rPr>
        <w:t xml:space="preserve">comuna </w:t>
      </w:r>
      <w:r w:rsidR="00ED1B0D" w:rsidRPr="00ED1B0D">
        <w:rPr>
          <w:rFonts w:ascii="Times New Roman" w:hAnsi="Times New Roman"/>
          <w:b/>
          <w:color w:val="000000"/>
          <w:sz w:val="28"/>
          <w:szCs w:val="28"/>
        </w:rPr>
        <w:t>Mărgineni</w:t>
      </w:r>
      <w:r w:rsidR="00AC197C" w:rsidRPr="00AC197C">
        <w:rPr>
          <w:rFonts w:ascii="Times New Roman" w:hAnsi="Times New Roman"/>
          <w:b/>
          <w:color w:val="000000"/>
          <w:sz w:val="28"/>
          <w:szCs w:val="28"/>
        </w:rPr>
        <w:t xml:space="preserve">, </w:t>
      </w:r>
      <w:r w:rsidR="00ED1B0D">
        <w:rPr>
          <w:rFonts w:ascii="Times New Roman" w:hAnsi="Times New Roman"/>
          <w:b/>
          <w:color w:val="000000"/>
          <w:sz w:val="28"/>
          <w:szCs w:val="28"/>
        </w:rPr>
        <w:t xml:space="preserve">sat </w:t>
      </w:r>
      <w:r w:rsidR="00ED1B0D" w:rsidRPr="00ED1B0D">
        <w:rPr>
          <w:rFonts w:ascii="Times New Roman" w:hAnsi="Times New Roman"/>
          <w:b/>
          <w:color w:val="000000"/>
          <w:sz w:val="28"/>
          <w:szCs w:val="28"/>
        </w:rPr>
        <w:t>Mărgineni</w:t>
      </w:r>
      <w:r w:rsidR="0013675A" w:rsidRPr="00DB42B4">
        <w:rPr>
          <w:rFonts w:ascii="Times New Roman" w:hAnsi="Times New Roman"/>
          <w:b/>
          <w:color w:val="000000"/>
          <w:sz w:val="28"/>
          <w:szCs w:val="28"/>
        </w:rPr>
        <w:t>,</w:t>
      </w:r>
      <w:r w:rsidR="0013675A" w:rsidRPr="002D3219">
        <w:rPr>
          <w:rFonts w:ascii="Times New Roman" w:hAnsi="Times New Roman"/>
          <w:sz w:val="28"/>
          <w:szCs w:val="28"/>
          <w:lang w:eastAsia="en-GB"/>
        </w:rPr>
        <w:t xml:space="preserve"> cu înregistrată la </w:t>
      </w:r>
      <w:r w:rsidR="0013675A" w:rsidRPr="002D3219">
        <w:rPr>
          <w:rFonts w:ascii="Times New Roman" w:hAnsi="Times New Roman"/>
          <w:color w:val="000000"/>
          <w:sz w:val="28"/>
          <w:szCs w:val="28"/>
        </w:rPr>
        <w:t xml:space="preserve">APM Neamț </w:t>
      </w:r>
      <w:r w:rsidR="0013675A" w:rsidRPr="002D3219">
        <w:rPr>
          <w:rFonts w:ascii="Times New Roman" w:hAnsi="Times New Roman"/>
          <w:sz w:val="28"/>
          <w:szCs w:val="28"/>
          <w:lang w:eastAsia="en-GB"/>
        </w:rPr>
        <w:t xml:space="preserve">cu nr. </w:t>
      </w:r>
      <w:r w:rsidR="00AC1514" w:rsidRPr="00AC1514">
        <w:rPr>
          <w:rFonts w:ascii="Times New Roman" w:hAnsi="Times New Roman"/>
          <w:sz w:val="28"/>
          <w:szCs w:val="28"/>
          <w:lang w:eastAsia="en-GB"/>
        </w:rPr>
        <w:t>3567</w:t>
      </w:r>
      <w:r w:rsidR="00AC197C" w:rsidRPr="00AC1514">
        <w:rPr>
          <w:rFonts w:ascii="Times New Roman" w:hAnsi="Times New Roman"/>
          <w:sz w:val="28"/>
          <w:szCs w:val="28"/>
          <w:lang w:eastAsia="en-GB"/>
        </w:rPr>
        <w:t>/</w:t>
      </w:r>
      <w:r w:rsidR="00AC1514" w:rsidRPr="00AC1514">
        <w:rPr>
          <w:rFonts w:ascii="Times New Roman" w:hAnsi="Times New Roman"/>
          <w:sz w:val="28"/>
          <w:szCs w:val="28"/>
          <w:lang w:eastAsia="en-GB"/>
        </w:rPr>
        <w:t>22</w:t>
      </w:r>
      <w:r w:rsidR="00AC197C" w:rsidRPr="00AC1514">
        <w:rPr>
          <w:rFonts w:ascii="Times New Roman" w:hAnsi="Times New Roman"/>
          <w:sz w:val="28"/>
          <w:szCs w:val="28"/>
          <w:lang w:eastAsia="en-GB"/>
        </w:rPr>
        <w:t>.0</w:t>
      </w:r>
      <w:r w:rsidR="00AC1514" w:rsidRPr="00AC1514">
        <w:rPr>
          <w:rFonts w:ascii="Times New Roman" w:hAnsi="Times New Roman"/>
          <w:sz w:val="28"/>
          <w:szCs w:val="28"/>
          <w:lang w:eastAsia="en-GB"/>
        </w:rPr>
        <w:t>4</w:t>
      </w:r>
      <w:r w:rsidR="00AC197C" w:rsidRPr="00AC1514">
        <w:rPr>
          <w:rFonts w:ascii="Times New Roman" w:hAnsi="Times New Roman"/>
          <w:sz w:val="28"/>
          <w:szCs w:val="28"/>
          <w:lang w:eastAsia="en-GB"/>
        </w:rPr>
        <w:t>.2021</w:t>
      </w:r>
      <w:r w:rsidR="0013675A" w:rsidRPr="00AC1514">
        <w:rPr>
          <w:rFonts w:ascii="Times New Roman" w:hAnsi="Times New Roman"/>
          <w:sz w:val="28"/>
          <w:szCs w:val="28"/>
          <w:lang w:eastAsia="en-GB"/>
        </w:rPr>
        <w:t>,</w:t>
      </w:r>
      <w:r w:rsidR="0013675A" w:rsidRPr="002D3219">
        <w:rPr>
          <w:rFonts w:ascii="Times New Roman" w:hAnsi="Times New Roman"/>
          <w:sz w:val="28"/>
          <w:szCs w:val="28"/>
          <w:lang w:eastAsia="en-GB"/>
        </w:rPr>
        <w:t xml:space="preserve"> în </w:t>
      </w:r>
      <w:r w:rsidR="0013675A" w:rsidRPr="002D3219">
        <w:rPr>
          <w:rFonts w:ascii="Times New Roman" w:hAnsi="Times New Roman"/>
          <w:color w:val="000000"/>
          <w:sz w:val="28"/>
          <w:szCs w:val="28"/>
        </w:rPr>
        <w:t>baza Legii nr. 292 din 3 decembrie 2018</w:t>
      </w:r>
      <w:r w:rsidR="0013675A" w:rsidRPr="002D3219">
        <w:rPr>
          <w:rFonts w:ascii="Times New Roman" w:hAnsi="Times New Roman"/>
          <w:sz w:val="28"/>
          <w:szCs w:val="28"/>
          <w:lang w:eastAsia="en-GB"/>
        </w:rPr>
        <w:t xml:space="preserve"> privind evaluarea impactului anumitor proiecte publice şi private asupra mediului şi a </w:t>
      </w:r>
      <w:r w:rsidR="0013675A" w:rsidRPr="00A50067">
        <w:rPr>
          <w:rFonts w:ascii="Times New Roman" w:hAnsi="Times New Roman"/>
          <w:vanish/>
          <w:sz w:val="28"/>
          <w:szCs w:val="28"/>
          <w:lang w:eastAsia="en-GB"/>
        </w:rPr>
        <w:t>&lt;LLNK 12007    57182 3?1   0 46&gt;</w:t>
      </w:r>
      <w:r w:rsidR="0013675A" w:rsidRPr="00A50067">
        <w:rPr>
          <w:rFonts w:ascii="Times New Roman" w:hAnsi="Times New Roman"/>
          <w:sz w:val="28"/>
          <w:szCs w:val="28"/>
          <w:lang w:eastAsia="en-GB"/>
        </w:rPr>
        <w:t xml:space="preserve">Ordonanţei de urgenţă a Guvernului nr. 57/2007 privind regimul ariilor naturale protejate, conservarea habitatelor naturale, a florei şi faunei sălbatice, aprobată cu modificări şi completări prin </w:t>
      </w:r>
      <w:r w:rsidR="0013675A" w:rsidRPr="00A50067">
        <w:rPr>
          <w:rFonts w:ascii="Times New Roman" w:hAnsi="Times New Roman"/>
          <w:vanish/>
          <w:sz w:val="28"/>
          <w:szCs w:val="28"/>
          <w:lang w:eastAsia="en-GB"/>
        </w:rPr>
        <w:t>&lt;LLNK 12011    49 10 201   0 17&gt;</w:t>
      </w:r>
      <w:r w:rsidR="0013675A" w:rsidRPr="00A50067">
        <w:rPr>
          <w:rFonts w:ascii="Times New Roman" w:hAnsi="Times New Roman"/>
          <w:sz w:val="28"/>
          <w:szCs w:val="28"/>
          <w:lang w:eastAsia="en-GB"/>
        </w:rPr>
        <w:t>Legea nr. 49/2011, cu modificările şi completările ulterioare,</w:t>
      </w:r>
    </w:p>
    <w:p w:rsidR="0013675A" w:rsidRDefault="0013675A" w:rsidP="0013675A">
      <w:pPr>
        <w:autoSpaceDE w:val="0"/>
        <w:autoSpaceDN w:val="0"/>
        <w:adjustRightInd w:val="0"/>
        <w:spacing w:after="0" w:line="240" w:lineRule="auto"/>
        <w:contextualSpacing/>
        <w:jc w:val="center"/>
        <w:rPr>
          <w:rFonts w:ascii="Times New Roman" w:hAnsi="Times New Roman"/>
          <w:sz w:val="28"/>
          <w:szCs w:val="28"/>
          <w:lang w:eastAsia="en-GB"/>
        </w:rPr>
      </w:pPr>
      <w:r w:rsidRPr="002D3219">
        <w:rPr>
          <w:rFonts w:ascii="Times New Roman" w:hAnsi="Times New Roman"/>
          <w:color w:val="000000"/>
          <w:sz w:val="28"/>
          <w:szCs w:val="28"/>
        </w:rPr>
        <w:t xml:space="preserve">APM Neamț </w:t>
      </w:r>
      <w:r w:rsidRPr="002D3219">
        <w:rPr>
          <w:rFonts w:ascii="Times New Roman" w:hAnsi="Times New Roman"/>
          <w:sz w:val="28"/>
          <w:szCs w:val="28"/>
          <w:lang w:eastAsia="en-GB"/>
        </w:rPr>
        <w:t>decide,</w:t>
      </w:r>
    </w:p>
    <w:p w:rsidR="0013675A" w:rsidRPr="006E6B58" w:rsidRDefault="0013675A" w:rsidP="0013675A">
      <w:pPr>
        <w:autoSpaceDE w:val="0"/>
        <w:autoSpaceDN w:val="0"/>
        <w:adjustRightInd w:val="0"/>
        <w:spacing w:after="0" w:line="240" w:lineRule="auto"/>
        <w:contextualSpacing/>
        <w:jc w:val="both"/>
        <w:rPr>
          <w:rFonts w:ascii="Times New Roman" w:hAnsi="Times New Roman"/>
          <w:b/>
          <w:color w:val="000000"/>
          <w:sz w:val="28"/>
          <w:szCs w:val="28"/>
        </w:rPr>
      </w:pPr>
      <w:r w:rsidRPr="002D3219">
        <w:rPr>
          <w:rFonts w:ascii="Times New Roman" w:hAnsi="Times New Roman"/>
          <w:sz w:val="28"/>
          <w:szCs w:val="28"/>
          <w:lang w:eastAsia="en-GB"/>
        </w:rPr>
        <w:t xml:space="preserve">ca urmare a consultărilor </w:t>
      </w:r>
      <w:r>
        <w:rPr>
          <w:rFonts w:ascii="Times New Roman" w:hAnsi="Times New Roman"/>
          <w:sz w:val="28"/>
          <w:szCs w:val="28"/>
          <w:lang w:eastAsia="en-GB"/>
        </w:rPr>
        <w:t xml:space="preserve">desfăşurate în cadrul şedinţei Comisiei de analiză tehnică </w:t>
      </w:r>
      <w:r w:rsidRPr="002D3219">
        <w:rPr>
          <w:rFonts w:ascii="Times New Roman" w:hAnsi="Times New Roman"/>
          <w:sz w:val="28"/>
          <w:szCs w:val="28"/>
          <w:lang w:eastAsia="en-GB"/>
        </w:rPr>
        <w:t xml:space="preserve">din data de </w:t>
      </w:r>
      <w:r w:rsidR="00ED1B0D">
        <w:rPr>
          <w:rFonts w:ascii="Times New Roman" w:hAnsi="Times New Roman"/>
          <w:b/>
          <w:sz w:val="28"/>
          <w:szCs w:val="28"/>
          <w:lang w:eastAsia="en-GB"/>
        </w:rPr>
        <w:t>14</w:t>
      </w:r>
      <w:r w:rsidR="00F15125">
        <w:rPr>
          <w:rFonts w:ascii="Times New Roman" w:hAnsi="Times New Roman"/>
          <w:b/>
          <w:sz w:val="28"/>
          <w:szCs w:val="28"/>
          <w:lang w:eastAsia="en-GB"/>
        </w:rPr>
        <w:t>.</w:t>
      </w:r>
      <w:r w:rsidRPr="002D3219">
        <w:rPr>
          <w:rFonts w:ascii="Times New Roman" w:hAnsi="Times New Roman"/>
          <w:b/>
          <w:sz w:val="28"/>
          <w:szCs w:val="28"/>
          <w:lang w:eastAsia="en-GB"/>
        </w:rPr>
        <w:t>0</w:t>
      </w:r>
      <w:r w:rsidR="00ED1B0D">
        <w:rPr>
          <w:rFonts w:ascii="Times New Roman" w:hAnsi="Times New Roman"/>
          <w:b/>
          <w:sz w:val="28"/>
          <w:szCs w:val="28"/>
          <w:lang w:eastAsia="en-GB"/>
        </w:rPr>
        <w:t>1</w:t>
      </w:r>
      <w:r w:rsidRPr="002D3219">
        <w:rPr>
          <w:rFonts w:ascii="Times New Roman" w:hAnsi="Times New Roman"/>
          <w:b/>
          <w:sz w:val="28"/>
          <w:szCs w:val="28"/>
          <w:lang w:eastAsia="en-GB"/>
        </w:rPr>
        <w:t>.20</w:t>
      </w:r>
      <w:r w:rsidR="00F15125">
        <w:rPr>
          <w:rFonts w:ascii="Times New Roman" w:hAnsi="Times New Roman"/>
          <w:b/>
          <w:sz w:val="28"/>
          <w:szCs w:val="28"/>
          <w:lang w:eastAsia="en-GB"/>
        </w:rPr>
        <w:t>2</w:t>
      </w:r>
      <w:r w:rsidR="00ED1B0D">
        <w:rPr>
          <w:rFonts w:ascii="Times New Roman" w:hAnsi="Times New Roman"/>
          <w:b/>
          <w:sz w:val="28"/>
          <w:szCs w:val="28"/>
          <w:lang w:eastAsia="en-GB"/>
        </w:rPr>
        <w:t>2</w:t>
      </w:r>
      <w:r w:rsidR="00AC197C">
        <w:rPr>
          <w:rFonts w:ascii="Times New Roman" w:hAnsi="Times New Roman"/>
          <w:sz w:val="28"/>
          <w:szCs w:val="28"/>
          <w:lang w:eastAsia="en-GB"/>
        </w:rPr>
        <w:t xml:space="preserve">, că proiectul </w:t>
      </w:r>
      <w:r w:rsidR="00F15125" w:rsidRPr="00F15125">
        <w:rPr>
          <w:rFonts w:ascii="Times New Roman" w:hAnsi="Times New Roman"/>
          <w:b/>
          <w:sz w:val="28"/>
          <w:szCs w:val="28"/>
        </w:rPr>
        <w:t>“</w:t>
      </w:r>
      <w:r w:rsidR="00ED1B0D">
        <w:rPr>
          <w:rFonts w:ascii="Times New Roman" w:hAnsi="Times New Roman"/>
          <w:b/>
          <w:sz w:val="28"/>
          <w:szCs w:val="28"/>
          <w:lang w:val="ro-RO"/>
        </w:rPr>
        <w:t>Î</w:t>
      </w:r>
      <w:r w:rsidR="00ED1B0D" w:rsidRPr="00ED1B0D">
        <w:rPr>
          <w:rFonts w:ascii="Times New Roman" w:hAnsi="Times New Roman"/>
          <w:b/>
          <w:sz w:val="28"/>
          <w:szCs w:val="28"/>
          <w:lang w:val="ro-RO"/>
        </w:rPr>
        <w:t xml:space="preserve">nființare distribuție gaze naturale și racorduri în comuna </w:t>
      </w:r>
      <w:r w:rsidR="00ED1B0D">
        <w:rPr>
          <w:rFonts w:ascii="Times New Roman" w:hAnsi="Times New Roman"/>
          <w:b/>
          <w:sz w:val="28"/>
          <w:szCs w:val="28"/>
          <w:lang w:val="ro-RO"/>
        </w:rPr>
        <w:t>Mărgineni, cu satele Mărgineni și Hoisești, județul N</w:t>
      </w:r>
      <w:r w:rsidR="00ED1B0D" w:rsidRPr="00ED1B0D">
        <w:rPr>
          <w:rFonts w:ascii="Times New Roman" w:hAnsi="Times New Roman"/>
          <w:b/>
          <w:sz w:val="28"/>
          <w:szCs w:val="28"/>
          <w:lang w:val="ro-RO"/>
        </w:rPr>
        <w:t>eamț</w:t>
      </w:r>
      <w:r w:rsidRPr="002D3219">
        <w:rPr>
          <w:rFonts w:ascii="Times New Roman" w:hAnsi="Times New Roman"/>
          <w:b/>
          <w:color w:val="000000"/>
          <w:sz w:val="28"/>
          <w:szCs w:val="28"/>
        </w:rPr>
        <w:t>”</w:t>
      </w:r>
      <w:r w:rsidRPr="002D3219">
        <w:rPr>
          <w:rFonts w:ascii="Times New Roman" w:hAnsi="Times New Roman"/>
          <w:sz w:val="28"/>
          <w:szCs w:val="28"/>
          <w:lang w:eastAsia="en-GB"/>
        </w:rPr>
        <w:t xml:space="preserve"> propus a fi amplasat în </w:t>
      </w:r>
      <w:r w:rsidR="00F15125" w:rsidRPr="00F15125">
        <w:rPr>
          <w:rFonts w:ascii="Times New Roman" w:hAnsi="Times New Roman"/>
          <w:b/>
          <w:color w:val="000000"/>
          <w:sz w:val="28"/>
          <w:szCs w:val="28"/>
        </w:rPr>
        <w:t>județul Neamț</w:t>
      </w:r>
      <w:r w:rsidR="00F15125" w:rsidRPr="006E6B58">
        <w:rPr>
          <w:rFonts w:ascii="Times New Roman" w:hAnsi="Times New Roman"/>
          <w:b/>
          <w:color w:val="000000"/>
          <w:sz w:val="28"/>
          <w:szCs w:val="28"/>
        </w:rPr>
        <w:t xml:space="preserve">, </w:t>
      </w:r>
      <w:r w:rsidR="00AC1514" w:rsidRPr="00AC1514">
        <w:rPr>
          <w:rFonts w:ascii="Times New Roman" w:hAnsi="Times New Roman"/>
          <w:b/>
          <w:sz w:val="28"/>
          <w:szCs w:val="28"/>
          <w:lang w:val="ro-RO"/>
        </w:rPr>
        <w:t>comuna Mărgineni extravilan și intravilanul satelor Mărgineni și Hoisești.</w:t>
      </w:r>
    </w:p>
    <w:p w:rsidR="0013675A" w:rsidRPr="002D3219" w:rsidRDefault="0013675A" w:rsidP="0013675A">
      <w:pPr>
        <w:autoSpaceDE w:val="0"/>
        <w:autoSpaceDN w:val="0"/>
        <w:adjustRightInd w:val="0"/>
        <w:spacing w:after="0" w:line="240" w:lineRule="auto"/>
        <w:contextualSpacing/>
        <w:jc w:val="both"/>
        <w:rPr>
          <w:rFonts w:ascii="Times New Roman" w:hAnsi="Times New Roman"/>
          <w:b/>
          <w:color w:val="000000"/>
          <w:sz w:val="28"/>
          <w:szCs w:val="28"/>
        </w:rPr>
      </w:pPr>
    </w:p>
    <w:p w:rsidR="0013675A" w:rsidRPr="007D33BC" w:rsidRDefault="0013675A" w:rsidP="0013675A">
      <w:pPr>
        <w:autoSpaceDE w:val="0"/>
        <w:autoSpaceDN w:val="0"/>
        <w:adjustRightInd w:val="0"/>
        <w:spacing w:after="0" w:line="240" w:lineRule="auto"/>
        <w:contextualSpacing/>
        <w:jc w:val="both"/>
        <w:rPr>
          <w:rFonts w:ascii="Times New Roman" w:hAnsi="Times New Roman"/>
          <w:b/>
          <w:sz w:val="28"/>
          <w:szCs w:val="28"/>
          <w:lang w:eastAsia="en-GB"/>
        </w:rPr>
      </w:pPr>
      <w:r w:rsidRPr="002D3219">
        <w:rPr>
          <w:rFonts w:ascii="Times New Roman" w:hAnsi="Times New Roman"/>
          <w:sz w:val="28"/>
          <w:szCs w:val="28"/>
          <w:lang w:eastAsia="en-GB"/>
        </w:rPr>
        <w:t xml:space="preserve">    - </w:t>
      </w:r>
      <w:r w:rsidRPr="007D33BC">
        <w:rPr>
          <w:rFonts w:ascii="Times New Roman" w:hAnsi="Times New Roman"/>
          <w:b/>
          <w:sz w:val="28"/>
          <w:szCs w:val="28"/>
        </w:rPr>
        <w:t>continuarea procedurii privind emiterea aprobării de dezvoltare</w:t>
      </w:r>
      <w:r w:rsidRPr="007D33BC">
        <w:rPr>
          <w:rFonts w:ascii="Times New Roman" w:hAnsi="Times New Roman"/>
          <w:b/>
          <w:sz w:val="28"/>
          <w:szCs w:val="28"/>
          <w:lang w:eastAsia="en-GB"/>
        </w:rPr>
        <w:t>.</w:t>
      </w:r>
    </w:p>
    <w:p w:rsidR="0013675A" w:rsidRPr="002D3219" w:rsidRDefault="0013675A" w:rsidP="0013675A">
      <w:pPr>
        <w:autoSpaceDE w:val="0"/>
        <w:autoSpaceDN w:val="0"/>
        <w:adjustRightInd w:val="0"/>
        <w:spacing w:after="0" w:line="240" w:lineRule="auto"/>
        <w:contextualSpacing/>
        <w:jc w:val="both"/>
        <w:rPr>
          <w:rFonts w:ascii="Times New Roman" w:hAnsi="Times New Roman"/>
          <w:sz w:val="28"/>
          <w:szCs w:val="28"/>
          <w:lang w:eastAsia="en-GB"/>
        </w:rPr>
      </w:pPr>
    </w:p>
    <w:p w:rsidR="0013675A" w:rsidRPr="002D3219" w:rsidRDefault="0013675A" w:rsidP="0013675A">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Justificarea prezentei decizii:</w:t>
      </w:r>
    </w:p>
    <w:p w:rsidR="0013675A" w:rsidRPr="002D3219" w:rsidRDefault="0013675A" w:rsidP="0013675A">
      <w:pPr>
        <w:autoSpaceDE w:val="0"/>
        <w:autoSpaceDN w:val="0"/>
        <w:adjustRightInd w:val="0"/>
        <w:spacing w:after="0" w:line="240" w:lineRule="auto"/>
        <w:contextualSpacing/>
        <w:jc w:val="both"/>
        <w:rPr>
          <w:rFonts w:ascii="Times New Roman" w:hAnsi="Times New Roman"/>
          <w:b/>
          <w:sz w:val="28"/>
          <w:szCs w:val="28"/>
          <w:lang w:eastAsia="en-GB"/>
        </w:rPr>
      </w:pPr>
      <w:r w:rsidRPr="002D3219">
        <w:rPr>
          <w:rFonts w:ascii="Times New Roman" w:hAnsi="Times New Roman"/>
          <w:b/>
          <w:sz w:val="28"/>
          <w:szCs w:val="28"/>
          <w:lang w:eastAsia="en-GB"/>
        </w:rPr>
        <w:t xml:space="preserve">    I. Motivele pe baza cărora s-a stabilit necesitatea neefectuării evaluării impactului asupra mediului sunt următoarele:</w:t>
      </w:r>
    </w:p>
    <w:p w:rsidR="0013675A" w:rsidRPr="00AC1514" w:rsidRDefault="0013675A" w:rsidP="0013675A">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a) proiectul se încadrează în prevederile </w:t>
      </w:r>
      <w:r w:rsidRPr="002D3219">
        <w:rPr>
          <w:rFonts w:ascii="Times New Roman" w:hAnsi="Times New Roman"/>
          <w:color w:val="000000"/>
          <w:sz w:val="28"/>
          <w:szCs w:val="28"/>
        </w:rPr>
        <w:t xml:space="preserve">Legii nr. 292 din </w:t>
      </w:r>
      <w:proofErr w:type="gramStart"/>
      <w:r w:rsidRPr="002D3219">
        <w:rPr>
          <w:rFonts w:ascii="Times New Roman" w:hAnsi="Times New Roman"/>
          <w:color w:val="000000"/>
          <w:sz w:val="28"/>
          <w:szCs w:val="28"/>
        </w:rPr>
        <w:t>3 decembrie</w:t>
      </w:r>
      <w:proofErr w:type="gramEnd"/>
      <w:r w:rsidRPr="002D3219">
        <w:rPr>
          <w:rFonts w:ascii="Times New Roman" w:hAnsi="Times New Roman"/>
          <w:color w:val="000000"/>
          <w:sz w:val="28"/>
          <w:szCs w:val="28"/>
        </w:rPr>
        <w:t xml:space="preserve"> 2018</w:t>
      </w:r>
      <w:r w:rsidRPr="002D3219">
        <w:rPr>
          <w:rFonts w:ascii="Times New Roman" w:hAnsi="Times New Roman"/>
          <w:sz w:val="28"/>
          <w:szCs w:val="28"/>
          <w:lang w:eastAsia="en-GB"/>
        </w:rPr>
        <w:t xml:space="preserve"> privind evaluarea impactului anumitor proiecte publice şi private asupra mediului, </w:t>
      </w:r>
      <w:r w:rsidRPr="00AC1514">
        <w:rPr>
          <w:rFonts w:ascii="Times New Roman" w:hAnsi="Times New Roman"/>
          <w:sz w:val="28"/>
          <w:szCs w:val="28"/>
          <w:lang w:eastAsia="en-GB"/>
        </w:rPr>
        <w:t xml:space="preserve">anexa nr. </w:t>
      </w:r>
      <w:proofErr w:type="gramStart"/>
      <w:r w:rsidRPr="00AC1514">
        <w:rPr>
          <w:rFonts w:ascii="Times New Roman" w:hAnsi="Times New Roman"/>
          <w:color w:val="000000"/>
          <w:sz w:val="28"/>
          <w:szCs w:val="28"/>
        </w:rPr>
        <w:t>2</w:t>
      </w:r>
      <w:proofErr w:type="gramEnd"/>
      <w:r w:rsidRPr="00AC1514">
        <w:rPr>
          <w:rFonts w:ascii="Times New Roman" w:hAnsi="Times New Roman"/>
          <w:color w:val="000000"/>
          <w:sz w:val="28"/>
          <w:szCs w:val="28"/>
        </w:rPr>
        <w:t xml:space="preserve">, </w:t>
      </w:r>
      <w:r w:rsidR="00EE5E99" w:rsidRPr="00AC1514">
        <w:rPr>
          <w:rFonts w:ascii="Times New Roman" w:hAnsi="Times New Roman"/>
          <w:color w:val="000000"/>
          <w:sz w:val="28"/>
          <w:szCs w:val="28"/>
        </w:rPr>
        <w:t>pct.10, Proiecte de infrastructură, lit.</w:t>
      </w:r>
      <w:r w:rsidR="00AC1514" w:rsidRPr="00AC1514">
        <w:rPr>
          <w:rFonts w:ascii="Times New Roman" w:hAnsi="Times New Roman"/>
          <w:color w:val="000000"/>
          <w:sz w:val="28"/>
          <w:szCs w:val="28"/>
        </w:rPr>
        <w:t>i</w:t>
      </w:r>
      <w:r w:rsidR="00EE5E99" w:rsidRPr="00AC1514">
        <w:rPr>
          <w:rFonts w:ascii="Times New Roman" w:hAnsi="Times New Roman"/>
          <w:color w:val="000000"/>
          <w:sz w:val="28"/>
          <w:szCs w:val="28"/>
        </w:rPr>
        <w:t>): “</w:t>
      </w:r>
      <w:r w:rsidR="00AC1514" w:rsidRPr="00AC1514">
        <w:rPr>
          <w:rFonts w:ascii="Times New Roman" w:hAnsi="Times New Roman"/>
          <w:color w:val="000000"/>
          <w:sz w:val="28"/>
          <w:szCs w:val="28"/>
        </w:rPr>
        <w:t>instalații de conducte pentru gaz și petrol si conductele pentru transportul fluxurilor de dioxid de carbon în scopul stocării geologice, altele decât cele prevăzite în anexa nr. 1</w:t>
      </w:r>
      <w:r w:rsidR="00EE5E99" w:rsidRPr="00AC1514">
        <w:rPr>
          <w:rFonts w:ascii="Times New Roman" w:hAnsi="Times New Roman"/>
          <w:color w:val="000000"/>
          <w:sz w:val="28"/>
          <w:szCs w:val="28"/>
        </w:rPr>
        <w:t>”</w:t>
      </w:r>
      <w:r w:rsidRPr="00AC1514">
        <w:rPr>
          <w:rFonts w:ascii="Times New Roman" w:hAnsi="Times New Roman"/>
          <w:color w:val="000000"/>
          <w:sz w:val="28"/>
          <w:szCs w:val="28"/>
        </w:rPr>
        <w:t>.</w:t>
      </w:r>
    </w:p>
    <w:p w:rsidR="0013675A" w:rsidRPr="002D3219" w:rsidRDefault="0013675A" w:rsidP="0013675A">
      <w:pPr>
        <w:tabs>
          <w:tab w:val="left" w:pos="9639"/>
        </w:tabs>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-cererea de solicitate a acordului de mediu a fost făcută cunoscută publicului inte</w:t>
      </w:r>
      <w:r w:rsidR="00A73CB6">
        <w:rPr>
          <w:rFonts w:ascii="Times New Roman" w:hAnsi="Times New Roman"/>
          <w:sz w:val="28"/>
          <w:szCs w:val="28"/>
        </w:rPr>
        <w:t xml:space="preserve">resat prin publicare în ziarul </w:t>
      </w:r>
      <w:r w:rsidR="00EE5E99">
        <w:rPr>
          <w:rFonts w:ascii="Times New Roman" w:hAnsi="Times New Roman"/>
          <w:sz w:val="28"/>
          <w:szCs w:val="28"/>
        </w:rPr>
        <w:t>Realitatea</w:t>
      </w:r>
      <w:r w:rsidR="00A73CB6">
        <w:rPr>
          <w:rFonts w:ascii="Times New Roman" w:hAnsi="Times New Roman"/>
          <w:sz w:val="28"/>
          <w:szCs w:val="28"/>
        </w:rPr>
        <w:t xml:space="preserve"> </w:t>
      </w:r>
      <w:r w:rsidRPr="002D3219">
        <w:rPr>
          <w:rFonts w:ascii="Times New Roman" w:hAnsi="Times New Roman"/>
          <w:sz w:val="28"/>
          <w:szCs w:val="28"/>
        </w:rPr>
        <w:t xml:space="preserve">din </w:t>
      </w:r>
      <w:r w:rsidR="00AC1514">
        <w:rPr>
          <w:rFonts w:ascii="Times New Roman" w:hAnsi="Times New Roman"/>
          <w:sz w:val="28"/>
          <w:szCs w:val="28"/>
        </w:rPr>
        <w:t>10</w:t>
      </w:r>
      <w:r w:rsidR="00570D6D">
        <w:rPr>
          <w:rFonts w:ascii="Times New Roman" w:hAnsi="Times New Roman"/>
          <w:sz w:val="28"/>
          <w:szCs w:val="28"/>
        </w:rPr>
        <w:t>.</w:t>
      </w:r>
      <w:r w:rsidR="00AC1514">
        <w:rPr>
          <w:rFonts w:ascii="Times New Roman" w:hAnsi="Times New Roman"/>
          <w:sz w:val="28"/>
          <w:szCs w:val="28"/>
        </w:rPr>
        <w:t>12</w:t>
      </w:r>
      <w:r w:rsidR="00D31FFE" w:rsidRPr="00D31FFE">
        <w:rPr>
          <w:rFonts w:ascii="Times New Roman" w:hAnsi="Times New Roman"/>
          <w:sz w:val="28"/>
          <w:szCs w:val="28"/>
        </w:rPr>
        <w:t>.202</w:t>
      </w:r>
      <w:r w:rsidR="00AC1514">
        <w:rPr>
          <w:rFonts w:ascii="Times New Roman" w:hAnsi="Times New Roman"/>
          <w:sz w:val="28"/>
          <w:szCs w:val="28"/>
        </w:rPr>
        <w:t>1</w:t>
      </w:r>
      <w:r w:rsidRPr="002D3219">
        <w:rPr>
          <w:rFonts w:ascii="Times New Roman" w:hAnsi="Times New Roman"/>
          <w:sz w:val="28"/>
          <w:szCs w:val="28"/>
        </w:rPr>
        <w:t xml:space="preserve">, afișare la sediul Primăriei </w:t>
      </w:r>
      <w:r w:rsidR="00AC1514" w:rsidRPr="00AC1514">
        <w:rPr>
          <w:rFonts w:ascii="Times New Roman" w:hAnsi="Times New Roman"/>
          <w:sz w:val="28"/>
          <w:szCs w:val="28"/>
        </w:rPr>
        <w:t>Comunei Mărgineni</w:t>
      </w:r>
      <w:r w:rsidR="00EE5E99">
        <w:rPr>
          <w:rFonts w:ascii="Times New Roman" w:hAnsi="Times New Roman"/>
          <w:sz w:val="28"/>
          <w:szCs w:val="28"/>
        </w:rPr>
        <w:t xml:space="preserve">, </w:t>
      </w:r>
      <w:r w:rsidRPr="002D3219">
        <w:rPr>
          <w:rFonts w:ascii="Times New Roman" w:hAnsi="Times New Roman"/>
          <w:sz w:val="28"/>
          <w:szCs w:val="28"/>
        </w:rPr>
        <w:t xml:space="preserve">postare pe site-ul APM Neamț </w:t>
      </w:r>
      <w:r w:rsidRPr="00D31FFE">
        <w:rPr>
          <w:rFonts w:ascii="Times New Roman" w:hAnsi="Times New Roman"/>
          <w:sz w:val="28"/>
          <w:szCs w:val="28"/>
        </w:rPr>
        <w:t>(</w:t>
      </w:r>
      <w:r w:rsidR="00AC1514">
        <w:rPr>
          <w:rFonts w:ascii="Times New Roman" w:hAnsi="Times New Roman"/>
          <w:sz w:val="28"/>
          <w:szCs w:val="28"/>
        </w:rPr>
        <w:t>09</w:t>
      </w:r>
      <w:r w:rsidR="00A73CB6" w:rsidRPr="00D31FFE">
        <w:rPr>
          <w:rFonts w:ascii="Times New Roman" w:hAnsi="Times New Roman"/>
          <w:sz w:val="28"/>
          <w:szCs w:val="28"/>
        </w:rPr>
        <w:t>.</w:t>
      </w:r>
      <w:r w:rsidR="00AC1514">
        <w:rPr>
          <w:rFonts w:ascii="Times New Roman" w:hAnsi="Times New Roman"/>
          <w:sz w:val="28"/>
          <w:szCs w:val="28"/>
        </w:rPr>
        <w:t>12</w:t>
      </w:r>
      <w:r w:rsidRPr="00D31FFE">
        <w:rPr>
          <w:rFonts w:ascii="Times New Roman" w:hAnsi="Times New Roman"/>
          <w:sz w:val="28"/>
          <w:szCs w:val="28"/>
        </w:rPr>
        <w:t>.20</w:t>
      </w:r>
      <w:r w:rsidR="00D31FFE" w:rsidRPr="00D31FFE">
        <w:rPr>
          <w:rFonts w:ascii="Times New Roman" w:hAnsi="Times New Roman"/>
          <w:sz w:val="28"/>
          <w:szCs w:val="28"/>
        </w:rPr>
        <w:t>2</w:t>
      </w:r>
      <w:r w:rsidR="00AC1514">
        <w:rPr>
          <w:rFonts w:ascii="Times New Roman" w:hAnsi="Times New Roman"/>
          <w:sz w:val="28"/>
          <w:szCs w:val="28"/>
        </w:rPr>
        <w:t>1</w:t>
      </w:r>
      <w:r w:rsidRPr="00D31FFE">
        <w:rPr>
          <w:rFonts w:ascii="Times New Roman" w:hAnsi="Times New Roman"/>
          <w:sz w:val="28"/>
          <w:szCs w:val="28"/>
        </w:rPr>
        <w:t>);</w:t>
      </w:r>
      <w:r w:rsidRPr="002D3219">
        <w:rPr>
          <w:rFonts w:ascii="Times New Roman" w:hAnsi="Times New Roman"/>
          <w:sz w:val="28"/>
          <w:szCs w:val="28"/>
        </w:rPr>
        <w:t xml:space="preserve"> </w:t>
      </w:r>
    </w:p>
    <w:p w:rsidR="0013675A" w:rsidRPr="002D3219" w:rsidRDefault="0013675A" w:rsidP="0013675A">
      <w:pPr>
        <w:tabs>
          <w:tab w:val="left" w:pos="9639"/>
        </w:tabs>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 Decizia luată în cadrul ședinței Comisiei de analiză tehnică, priv</w:t>
      </w:r>
      <w:r>
        <w:rPr>
          <w:rFonts w:ascii="Times New Roman" w:hAnsi="Times New Roman"/>
          <w:sz w:val="28"/>
          <w:szCs w:val="28"/>
        </w:rPr>
        <w:t xml:space="preserve">ind etapa de încadrare, a fost </w:t>
      </w:r>
      <w:r w:rsidRPr="002D3219">
        <w:rPr>
          <w:rFonts w:ascii="Times New Roman" w:hAnsi="Times New Roman"/>
          <w:sz w:val="28"/>
          <w:szCs w:val="28"/>
        </w:rPr>
        <w:t xml:space="preserve">adusă la cunoștința publicului prin postare pe site-ul APM Neamț la data de </w:t>
      </w:r>
      <w:r w:rsidR="00AC1514">
        <w:rPr>
          <w:rFonts w:ascii="Times New Roman" w:hAnsi="Times New Roman"/>
          <w:sz w:val="28"/>
          <w:szCs w:val="28"/>
        </w:rPr>
        <w:t>XX.01.2022</w:t>
      </w:r>
      <w:r w:rsidRPr="00D31FFE">
        <w:rPr>
          <w:rFonts w:ascii="Times New Roman" w:hAnsi="Times New Roman"/>
          <w:sz w:val="28"/>
          <w:szCs w:val="28"/>
        </w:rPr>
        <w:t>,</w:t>
      </w:r>
      <w:r>
        <w:rPr>
          <w:rFonts w:ascii="Times New Roman" w:hAnsi="Times New Roman"/>
          <w:sz w:val="28"/>
          <w:szCs w:val="28"/>
        </w:rPr>
        <w:t xml:space="preserve"> </w:t>
      </w:r>
      <w:r w:rsidRPr="002D3219">
        <w:rPr>
          <w:rFonts w:ascii="Times New Roman" w:hAnsi="Times New Roman"/>
          <w:sz w:val="28"/>
          <w:szCs w:val="28"/>
        </w:rPr>
        <w:t xml:space="preserve">și prin grija titularului de proiect anunțul privind decizia a luată a fost </w:t>
      </w:r>
      <w:r w:rsidRPr="002D3219">
        <w:rPr>
          <w:rFonts w:ascii="Times New Roman" w:hAnsi="Times New Roman"/>
          <w:sz w:val="28"/>
          <w:szCs w:val="28"/>
        </w:rPr>
        <w:lastRenderedPageBreak/>
        <w:t xml:space="preserve">publicată în ziarul </w:t>
      </w:r>
      <w:r w:rsidR="00647659" w:rsidRPr="00D31FFE">
        <w:rPr>
          <w:rFonts w:ascii="Times New Roman" w:hAnsi="Times New Roman"/>
          <w:sz w:val="28"/>
          <w:szCs w:val="28"/>
        </w:rPr>
        <w:t>Realitatea</w:t>
      </w:r>
      <w:r w:rsidR="00D31FFE">
        <w:rPr>
          <w:rFonts w:ascii="Times New Roman" w:hAnsi="Times New Roman"/>
          <w:sz w:val="28"/>
          <w:szCs w:val="28"/>
        </w:rPr>
        <w:t xml:space="preserve"> în data de </w:t>
      </w:r>
      <w:r w:rsidR="00570D6D">
        <w:rPr>
          <w:rFonts w:ascii="Times New Roman" w:hAnsi="Times New Roman"/>
          <w:sz w:val="28"/>
          <w:szCs w:val="28"/>
        </w:rPr>
        <w:t>XX</w:t>
      </w:r>
      <w:r w:rsidR="00D31FFE">
        <w:rPr>
          <w:rFonts w:ascii="Times New Roman" w:hAnsi="Times New Roman"/>
          <w:sz w:val="28"/>
          <w:szCs w:val="28"/>
        </w:rPr>
        <w:t>.</w:t>
      </w:r>
      <w:r w:rsidR="00AC1514">
        <w:rPr>
          <w:rFonts w:ascii="Times New Roman" w:hAnsi="Times New Roman"/>
          <w:sz w:val="28"/>
          <w:szCs w:val="28"/>
        </w:rPr>
        <w:t>01</w:t>
      </w:r>
      <w:r w:rsidR="00D31FFE">
        <w:rPr>
          <w:rFonts w:ascii="Times New Roman" w:hAnsi="Times New Roman"/>
          <w:sz w:val="28"/>
          <w:szCs w:val="28"/>
        </w:rPr>
        <w:t>.202</w:t>
      </w:r>
      <w:r w:rsidR="00AC1514">
        <w:rPr>
          <w:rFonts w:ascii="Times New Roman" w:hAnsi="Times New Roman"/>
          <w:sz w:val="28"/>
          <w:szCs w:val="28"/>
        </w:rPr>
        <w:t>2</w:t>
      </w:r>
      <w:r w:rsidRPr="002D3219">
        <w:rPr>
          <w:rFonts w:ascii="Times New Roman" w:hAnsi="Times New Roman"/>
          <w:sz w:val="28"/>
          <w:szCs w:val="28"/>
        </w:rPr>
        <w:t xml:space="preserve">, și afișat la sediul </w:t>
      </w:r>
      <w:r w:rsidR="00A73CB6">
        <w:rPr>
          <w:rFonts w:ascii="Times New Roman" w:hAnsi="Times New Roman"/>
          <w:sz w:val="28"/>
          <w:szCs w:val="28"/>
        </w:rPr>
        <w:t xml:space="preserve">Primăriei </w:t>
      </w:r>
      <w:r w:rsidR="00AC1514">
        <w:rPr>
          <w:rFonts w:ascii="Times New Roman" w:hAnsi="Times New Roman"/>
          <w:sz w:val="28"/>
          <w:szCs w:val="28"/>
        </w:rPr>
        <w:t>Comunei Mărgineni</w:t>
      </w:r>
      <w:r w:rsidR="00A73CB6" w:rsidRPr="00A73CB6">
        <w:rPr>
          <w:rFonts w:ascii="Times New Roman" w:hAnsi="Times New Roman"/>
          <w:sz w:val="28"/>
          <w:szCs w:val="28"/>
        </w:rPr>
        <w:t xml:space="preserve"> </w:t>
      </w:r>
      <w:r w:rsidRPr="002D3219">
        <w:rPr>
          <w:rFonts w:ascii="Times New Roman" w:hAnsi="Times New Roman"/>
          <w:sz w:val="28"/>
          <w:szCs w:val="28"/>
        </w:rPr>
        <w:t xml:space="preserve">în data </w:t>
      </w:r>
      <w:r w:rsidR="00570D6D">
        <w:rPr>
          <w:rFonts w:ascii="Times New Roman" w:hAnsi="Times New Roman"/>
          <w:sz w:val="28"/>
          <w:szCs w:val="28"/>
        </w:rPr>
        <w:t>XX</w:t>
      </w:r>
      <w:r w:rsidRPr="00D31FFE">
        <w:rPr>
          <w:rFonts w:ascii="Times New Roman" w:hAnsi="Times New Roman"/>
          <w:sz w:val="28"/>
          <w:szCs w:val="28"/>
        </w:rPr>
        <w:t>.</w:t>
      </w:r>
      <w:r w:rsidR="00AC1514">
        <w:rPr>
          <w:rFonts w:ascii="Times New Roman" w:hAnsi="Times New Roman"/>
          <w:sz w:val="28"/>
          <w:szCs w:val="28"/>
        </w:rPr>
        <w:t>01</w:t>
      </w:r>
      <w:r w:rsidRPr="00D31FFE">
        <w:rPr>
          <w:rFonts w:ascii="Times New Roman" w:hAnsi="Times New Roman"/>
          <w:sz w:val="28"/>
          <w:szCs w:val="28"/>
        </w:rPr>
        <w:t>.20</w:t>
      </w:r>
      <w:r w:rsidR="00A73CB6" w:rsidRPr="00D31FFE">
        <w:rPr>
          <w:rFonts w:ascii="Times New Roman" w:hAnsi="Times New Roman"/>
          <w:sz w:val="28"/>
          <w:szCs w:val="28"/>
        </w:rPr>
        <w:t>2</w:t>
      </w:r>
      <w:r w:rsidR="00AC1514">
        <w:rPr>
          <w:rFonts w:ascii="Times New Roman" w:hAnsi="Times New Roman"/>
          <w:sz w:val="28"/>
          <w:szCs w:val="28"/>
        </w:rPr>
        <w:t>2</w:t>
      </w:r>
      <w:r w:rsidRPr="00D31FFE">
        <w:rPr>
          <w:rFonts w:ascii="Times New Roman" w:hAnsi="Times New Roman"/>
          <w:sz w:val="28"/>
          <w:szCs w:val="28"/>
        </w:rPr>
        <w:t>.</w:t>
      </w:r>
      <w:r w:rsidRPr="002D3219">
        <w:rPr>
          <w:rFonts w:ascii="Times New Roman" w:hAnsi="Times New Roman"/>
          <w:sz w:val="28"/>
          <w:szCs w:val="28"/>
        </w:rPr>
        <w:t xml:space="preserve">  </w:t>
      </w:r>
    </w:p>
    <w:p w:rsidR="0013675A" w:rsidRPr="002D3219" w:rsidRDefault="0013675A" w:rsidP="0013675A">
      <w:pPr>
        <w:tabs>
          <w:tab w:val="left" w:pos="9639"/>
        </w:tabs>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 xml:space="preserve">-nu s-au înregistrat cereri de studiere a documentației depuse la APM Neamț și nici nu s-au înregistrat comentarii/obiecțiuni/contestații pe parcursul derulării procedurii, legat de implementarea proiectului. </w:t>
      </w:r>
    </w:p>
    <w:p w:rsidR="0013675A" w:rsidRPr="002D3219" w:rsidRDefault="0013675A" w:rsidP="0013675A">
      <w:pPr>
        <w:autoSpaceDE w:val="0"/>
        <w:autoSpaceDN w:val="0"/>
        <w:adjustRightInd w:val="0"/>
        <w:spacing w:after="0" w:line="240" w:lineRule="auto"/>
        <w:contextualSpacing/>
        <w:jc w:val="both"/>
        <w:rPr>
          <w:rFonts w:ascii="Times New Roman" w:hAnsi="Times New Roman"/>
          <w:sz w:val="28"/>
          <w:szCs w:val="28"/>
        </w:rPr>
      </w:pPr>
    </w:p>
    <w:p w:rsidR="0013675A" w:rsidRPr="002D3219" w:rsidRDefault="0013675A" w:rsidP="0013675A">
      <w:pPr>
        <w:autoSpaceDE w:val="0"/>
        <w:autoSpaceDN w:val="0"/>
        <w:adjustRightInd w:val="0"/>
        <w:spacing w:after="0" w:line="240" w:lineRule="auto"/>
        <w:contextualSpacing/>
        <w:rPr>
          <w:rFonts w:ascii="Times New Roman" w:hAnsi="Times New Roman"/>
          <w:b/>
          <w:sz w:val="28"/>
          <w:szCs w:val="28"/>
        </w:rPr>
      </w:pPr>
      <w:r w:rsidRPr="002D3219">
        <w:rPr>
          <w:rFonts w:ascii="Times New Roman" w:hAnsi="Times New Roman"/>
          <w:b/>
          <w:sz w:val="28"/>
          <w:szCs w:val="28"/>
        </w:rPr>
        <w:t>1. Caracteristicile proiectului:</w:t>
      </w:r>
    </w:p>
    <w:p w:rsidR="0013675A" w:rsidRDefault="0013675A" w:rsidP="0013675A">
      <w:pPr>
        <w:autoSpaceDE w:val="0"/>
        <w:autoSpaceDN w:val="0"/>
        <w:adjustRightInd w:val="0"/>
        <w:spacing w:after="0" w:line="240" w:lineRule="auto"/>
        <w:contextualSpacing/>
        <w:jc w:val="both"/>
        <w:rPr>
          <w:rFonts w:ascii="Times New Roman" w:hAnsi="Times New Roman"/>
          <w:b/>
          <w:sz w:val="28"/>
          <w:szCs w:val="28"/>
        </w:rPr>
      </w:pPr>
      <w:r w:rsidRPr="002D3219">
        <w:rPr>
          <w:rFonts w:ascii="Times New Roman" w:hAnsi="Times New Roman"/>
          <w:b/>
          <w:sz w:val="28"/>
          <w:szCs w:val="28"/>
        </w:rPr>
        <w:t xml:space="preserve">    a) </w:t>
      </w:r>
      <w:proofErr w:type="gramStart"/>
      <w:r w:rsidRPr="002D3219">
        <w:rPr>
          <w:rFonts w:ascii="Times New Roman" w:hAnsi="Times New Roman"/>
          <w:b/>
          <w:sz w:val="28"/>
          <w:szCs w:val="28"/>
        </w:rPr>
        <w:t>dimensiunea</w:t>
      </w:r>
      <w:proofErr w:type="gramEnd"/>
      <w:r w:rsidRPr="002D3219">
        <w:rPr>
          <w:rFonts w:ascii="Times New Roman" w:hAnsi="Times New Roman"/>
          <w:b/>
          <w:sz w:val="28"/>
          <w:szCs w:val="28"/>
        </w:rPr>
        <w:t xml:space="preserve"> şi concepţia întregului proiect:</w:t>
      </w:r>
    </w:p>
    <w:p w:rsidR="007E2F0C" w:rsidRPr="007E2F0C" w:rsidRDefault="007E2F0C" w:rsidP="007E2F0C">
      <w:pPr>
        <w:autoSpaceDE w:val="0"/>
        <w:autoSpaceDN w:val="0"/>
        <w:adjustRightInd w:val="0"/>
        <w:spacing w:after="0" w:line="240" w:lineRule="auto"/>
        <w:contextualSpacing/>
        <w:jc w:val="both"/>
        <w:rPr>
          <w:rFonts w:ascii="Times New Roman" w:hAnsi="Times New Roman"/>
          <w:sz w:val="28"/>
          <w:szCs w:val="28"/>
        </w:rPr>
      </w:pPr>
      <w:r w:rsidRPr="007E2F0C">
        <w:rPr>
          <w:rFonts w:ascii="Times New Roman" w:hAnsi="Times New Roman"/>
          <w:sz w:val="28"/>
          <w:szCs w:val="28"/>
        </w:rPr>
        <w:t xml:space="preserve">Alimentarea cu gaze naturale a satelor comunei Faurei, a comunei Margineni si a comunei Ruginoasa judetul Neamt se </w:t>
      </w:r>
      <w:proofErr w:type="gramStart"/>
      <w:r w:rsidRPr="007E2F0C">
        <w:rPr>
          <w:rFonts w:ascii="Times New Roman" w:hAnsi="Times New Roman"/>
          <w:sz w:val="28"/>
          <w:szCs w:val="28"/>
        </w:rPr>
        <w:t>va</w:t>
      </w:r>
      <w:proofErr w:type="gramEnd"/>
      <w:r w:rsidRPr="007E2F0C">
        <w:rPr>
          <w:rFonts w:ascii="Times New Roman" w:hAnsi="Times New Roman"/>
          <w:sz w:val="28"/>
          <w:szCs w:val="28"/>
        </w:rPr>
        <w:t xml:space="preserve"> face printr-un racord comun prin:</w:t>
      </w:r>
    </w:p>
    <w:p w:rsidR="007E2F0C" w:rsidRPr="007E2F0C" w:rsidRDefault="007E2F0C" w:rsidP="007E2F0C">
      <w:pPr>
        <w:autoSpaceDE w:val="0"/>
        <w:autoSpaceDN w:val="0"/>
        <w:adjustRightInd w:val="0"/>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 Racordarea î</w:t>
      </w:r>
      <w:r w:rsidRPr="007E2F0C">
        <w:rPr>
          <w:rFonts w:ascii="Times New Roman" w:hAnsi="Times New Roman"/>
          <w:sz w:val="28"/>
          <w:szCs w:val="28"/>
        </w:rPr>
        <w:t>n conducta de distributie de presiune medie existent</w:t>
      </w:r>
      <w:r>
        <w:rPr>
          <w:rFonts w:ascii="Times New Roman" w:hAnsi="Times New Roman"/>
          <w:sz w:val="28"/>
          <w:szCs w:val="28"/>
        </w:rPr>
        <w:t>ă î</w:t>
      </w:r>
      <w:r w:rsidRPr="007E2F0C">
        <w:rPr>
          <w:rFonts w:ascii="Times New Roman" w:hAnsi="Times New Roman"/>
          <w:sz w:val="28"/>
          <w:szCs w:val="28"/>
        </w:rPr>
        <w:t>n localitatea Secuieni, com. Secuieni, proprietate SC Mihoc Oil SRL</w:t>
      </w:r>
      <w:r>
        <w:rPr>
          <w:rFonts w:ascii="Times New Roman" w:hAnsi="Times New Roman"/>
          <w:sz w:val="28"/>
          <w:szCs w:val="28"/>
        </w:rPr>
        <w:t xml:space="preserve">, din PE100 SDR11 cu diametru </w:t>
      </w:r>
      <w:r w:rsidRPr="007E2F0C">
        <w:rPr>
          <w:rFonts w:ascii="Times New Roman" w:hAnsi="Times New Roman"/>
          <w:sz w:val="28"/>
          <w:szCs w:val="28"/>
        </w:rPr>
        <w:t xml:space="preserve">160mm, iar conducta ce va alimenta comunele Faurei, Margineni si Ruginoasa va avea urmatoarele caracteristici: racord comun din PE100 SDR11 cu diametrele de 160 mm si 125 mm cu L=13,045 </w:t>
      </w:r>
      <w:r w:rsidR="00633F1D">
        <w:rPr>
          <w:rFonts w:ascii="Times New Roman" w:hAnsi="Times New Roman"/>
          <w:sz w:val="28"/>
          <w:szCs w:val="28"/>
        </w:rPr>
        <w:t>k</w:t>
      </w:r>
      <w:r w:rsidRPr="007E2F0C">
        <w:rPr>
          <w:rFonts w:ascii="Times New Roman" w:hAnsi="Times New Roman"/>
          <w:sz w:val="28"/>
          <w:szCs w:val="28"/>
        </w:rPr>
        <w:t>m pana la SRMS Faurei - proiectat;</w:t>
      </w:r>
      <w:proofErr w:type="gramEnd"/>
    </w:p>
    <w:p w:rsidR="00AC1514" w:rsidRPr="00AC1514" w:rsidRDefault="00AC1514" w:rsidP="00AC1514">
      <w:pPr>
        <w:tabs>
          <w:tab w:val="left" w:pos="0"/>
        </w:tabs>
        <w:spacing w:line="240" w:lineRule="auto"/>
        <w:contextualSpacing/>
        <w:jc w:val="both"/>
        <w:rPr>
          <w:rFonts w:ascii="Times New Roman" w:hAnsi="Times New Roman"/>
          <w:sz w:val="28"/>
          <w:szCs w:val="28"/>
        </w:rPr>
      </w:pPr>
      <w:r w:rsidRPr="00AC1514">
        <w:rPr>
          <w:rFonts w:ascii="Times New Roman" w:hAnsi="Times New Roman"/>
          <w:sz w:val="28"/>
          <w:szCs w:val="28"/>
        </w:rPr>
        <w:t xml:space="preserve">Sistemul de alimentare cu gaze naturale propus pentru comuna Mărgineni din jud. Neamt </w:t>
      </w:r>
      <w:proofErr w:type="gramStart"/>
      <w:r w:rsidRPr="00AC1514">
        <w:rPr>
          <w:rFonts w:ascii="Times New Roman" w:hAnsi="Times New Roman"/>
          <w:sz w:val="28"/>
          <w:szCs w:val="28"/>
        </w:rPr>
        <w:t>va</w:t>
      </w:r>
      <w:proofErr w:type="gramEnd"/>
      <w:r w:rsidRPr="00AC1514">
        <w:rPr>
          <w:rFonts w:ascii="Times New Roman" w:hAnsi="Times New Roman"/>
          <w:sz w:val="28"/>
          <w:szCs w:val="28"/>
        </w:rPr>
        <w:t xml:space="preserve"> fi compus din:</w:t>
      </w:r>
    </w:p>
    <w:p w:rsidR="00AC1514" w:rsidRPr="00AC1514" w:rsidRDefault="00AC1514" w:rsidP="00AC1514">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AC1514">
        <w:rPr>
          <w:rFonts w:ascii="Times New Roman" w:hAnsi="Times New Roman"/>
          <w:sz w:val="28"/>
          <w:szCs w:val="28"/>
        </w:rPr>
        <w:t>racord</w:t>
      </w:r>
      <w:proofErr w:type="gramEnd"/>
      <w:r w:rsidRPr="00AC1514">
        <w:rPr>
          <w:rFonts w:ascii="Times New Roman" w:hAnsi="Times New Roman"/>
          <w:sz w:val="28"/>
          <w:szCs w:val="28"/>
        </w:rPr>
        <w:t xml:space="preserve"> individual din PE100 SDR11 cu diametru de ø 90 mm cu L=3,55 Km pana la SRMS Hoisesti reprezinta conducta de alimentare comuna Margineni;</w:t>
      </w:r>
    </w:p>
    <w:p w:rsidR="00AC1514" w:rsidRPr="00AC1514" w:rsidRDefault="00AC1514" w:rsidP="00AC1514">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AC1514">
        <w:rPr>
          <w:rFonts w:ascii="Times New Roman" w:hAnsi="Times New Roman"/>
          <w:sz w:val="28"/>
          <w:szCs w:val="28"/>
        </w:rPr>
        <w:t>Statie de reglare-masurare de sector care face reducerea presiunii de la medie la redusa notata SRMS Hoisesti cu urmatoarele caracteristici: p1= 2 6 bar, p2 = 2 0,05 bar si debit 500 Nmc/h - proiectata;</w:t>
      </w:r>
    </w:p>
    <w:p w:rsidR="00AC1514" w:rsidRPr="00AC1514" w:rsidRDefault="00AC1514" w:rsidP="00AC1514">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AC1514">
        <w:rPr>
          <w:rFonts w:ascii="Times New Roman" w:hAnsi="Times New Roman"/>
          <w:sz w:val="28"/>
          <w:szCs w:val="28"/>
        </w:rPr>
        <w:t xml:space="preserve">Retea de distributie de presiune redusa cu o lungime totala de 25,915 Km, care </w:t>
      </w:r>
      <w:proofErr w:type="gramStart"/>
      <w:r w:rsidRPr="00AC1514">
        <w:rPr>
          <w:rFonts w:ascii="Times New Roman" w:hAnsi="Times New Roman"/>
          <w:sz w:val="28"/>
          <w:szCs w:val="28"/>
        </w:rPr>
        <w:t>este</w:t>
      </w:r>
      <w:proofErr w:type="gramEnd"/>
      <w:r w:rsidRPr="00AC1514">
        <w:rPr>
          <w:rFonts w:ascii="Times New Roman" w:hAnsi="Times New Roman"/>
          <w:sz w:val="28"/>
          <w:szCs w:val="28"/>
        </w:rPr>
        <w:t xml:space="preserve"> din PEHD, SDR 11, cu diametrele: ø 110, ø 90 si ø 63 mm- proiectata;</w:t>
      </w:r>
    </w:p>
    <w:p w:rsidR="00AC1514" w:rsidRDefault="00AC1514" w:rsidP="00AC1514">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AC1514">
        <w:rPr>
          <w:rFonts w:ascii="Times New Roman" w:hAnsi="Times New Roman"/>
          <w:sz w:val="28"/>
          <w:szCs w:val="28"/>
        </w:rPr>
        <w:t xml:space="preserve">Racorduri de gaze naturale de presiune redusa (aproximativ 1290 </w:t>
      </w:r>
      <w:r w:rsidR="007E2F0C">
        <w:rPr>
          <w:rFonts w:ascii="Times New Roman" w:hAnsi="Times New Roman"/>
          <w:sz w:val="28"/>
          <w:szCs w:val="28"/>
        </w:rPr>
        <w:t>r</w:t>
      </w:r>
      <w:r w:rsidRPr="00AC1514">
        <w:rPr>
          <w:rFonts w:ascii="Times New Roman" w:hAnsi="Times New Roman"/>
          <w:sz w:val="28"/>
          <w:szCs w:val="28"/>
        </w:rPr>
        <w:t>acorduri)</w:t>
      </w:r>
      <w:r w:rsidR="007E2F0C">
        <w:rPr>
          <w:rFonts w:ascii="Times New Roman" w:hAnsi="Times New Roman"/>
          <w:sz w:val="28"/>
          <w:szCs w:val="28"/>
        </w:rPr>
        <w:t xml:space="preserve"> </w:t>
      </w:r>
      <w:r w:rsidRPr="00AC1514">
        <w:rPr>
          <w:rFonts w:ascii="Times New Roman" w:hAnsi="Times New Roman"/>
          <w:sz w:val="28"/>
          <w:szCs w:val="28"/>
        </w:rPr>
        <w:t>- proiectate;</w:t>
      </w:r>
    </w:p>
    <w:p w:rsidR="007E2F0C" w:rsidRPr="007E2F0C" w:rsidRDefault="007E2F0C" w:rsidP="007E2F0C">
      <w:pPr>
        <w:tabs>
          <w:tab w:val="left" w:pos="0"/>
        </w:tabs>
        <w:spacing w:line="240" w:lineRule="auto"/>
        <w:contextualSpacing/>
        <w:jc w:val="both"/>
        <w:rPr>
          <w:rFonts w:ascii="Times New Roman" w:hAnsi="Times New Roman"/>
          <w:sz w:val="28"/>
          <w:szCs w:val="28"/>
        </w:rPr>
      </w:pPr>
      <w:r w:rsidRPr="007E2F0C">
        <w:rPr>
          <w:rFonts w:ascii="Times New Roman" w:hAnsi="Times New Roman"/>
          <w:sz w:val="28"/>
          <w:szCs w:val="28"/>
        </w:rPr>
        <w:t>Statia de reglare masurare de sector - SRMS HOISESTI</w:t>
      </w:r>
      <w:r w:rsidRPr="007E2F0C">
        <w:t xml:space="preserve"> </w:t>
      </w:r>
      <w:r w:rsidRPr="007E2F0C">
        <w:rPr>
          <w:rFonts w:ascii="Times New Roman" w:hAnsi="Times New Roman"/>
          <w:sz w:val="28"/>
          <w:szCs w:val="28"/>
        </w:rPr>
        <w:t xml:space="preserve">se </w:t>
      </w:r>
      <w:proofErr w:type="gramStart"/>
      <w:r w:rsidRPr="007E2F0C">
        <w:rPr>
          <w:rFonts w:ascii="Times New Roman" w:hAnsi="Times New Roman"/>
          <w:sz w:val="28"/>
          <w:szCs w:val="28"/>
        </w:rPr>
        <w:t>va</w:t>
      </w:r>
      <w:proofErr w:type="gramEnd"/>
      <w:r w:rsidRPr="007E2F0C">
        <w:rPr>
          <w:rFonts w:ascii="Times New Roman" w:hAnsi="Times New Roman"/>
          <w:sz w:val="28"/>
          <w:szCs w:val="28"/>
        </w:rPr>
        <w:t xml:space="preserve"> amplasa</w:t>
      </w:r>
      <w:r w:rsidRPr="007E2F0C">
        <w:t xml:space="preserve"> </w:t>
      </w:r>
      <w:r>
        <w:rPr>
          <w:rFonts w:ascii="Times New Roman" w:hAnsi="Times New Roman"/>
          <w:sz w:val="28"/>
          <w:szCs w:val="28"/>
        </w:rPr>
        <w:t>la intrarea in comuna M</w:t>
      </w:r>
      <w:r w:rsidRPr="007E2F0C">
        <w:rPr>
          <w:rFonts w:ascii="Times New Roman" w:hAnsi="Times New Roman"/>
          <w:sz w:val="28"/>
          <w:szCs w:val="28"/>
        </w:rPr>
        <w:t>argineni</w:t>
      </w:r>
      <w:r>
        <w:rPr>
          <w:rFonts w:ascii="Times New Roman" w:hAnsi="Times New Roman"/>
          <w:sz w:val="28"/>
          <w:szCs w:val="28"/>
        </w:rPr>
        <w:t xml:space="preserve">, pe drumul judetean </w:t>
      </w:r>
      <w:r w:rsidRPr="007E2F0C">
        <w:rPr>
          <w:rFonts w:ascii="Times New Roman" w:hAnsi="Times New Roman"/>
          <w:sz w:val="28"/>
          <w:szCs w:val="28"/>
        </w:rPr>
        <w:t>157</w:t>
      </w:r>
    </w:p>
    <w:p w:rsidR="007E2F0C" w:rsidRPr="007E2F0C" w:rsidRDefault="007E2F0C" w:rsidP="007E2F0C">
      <w:pPr>
        <w:tabs>
          <w:tab w:val="left" w:pos="0"/>
        </w:tabs>
        <w:spacing w:line="240" w:lineRule="auto"/>
        <w:contextualSpacing/>
        <w:jc w:val="both"/>
        <w:rPr>
          <w:rFonts w:ascii="Times New Roman" w:hAnsi="Times New Roman"/>
          <w:sz w:val="28"/>
          <w:szCs w:val="28"/>
        </w:rPr>
      </w:pPr>
      <w:r w:rsidRPr="007E2F0C">
        <w:rPr>
          <w:rFonts w:ascii="Times New Roman" w:hAnsi="Times New Roman"/>
          <w:sz w:val="28"/>
          <w:szCs w:val="28"/>
        </w:rPr>
        <w:t>Suprafata ocupata definitiv de 100 m</w:t>
      </w:r>
      <w:r w:rsidRPr="007E2F0C">
        <w:rPr>
          <w:rFonts w:ascii="Times New Roman" w:hAnsi="Times New Roman"/>
          <w:sz w:val="28"/>
          <w:szCs w:val="28"/>
          <w:vertAlign w:val="superscript"/>
        </w:rPr>
        <w:t>2</w:t>
      </w:r>
      <w:r w:rsidRPr="007E2F0C">
        <w:rPr>
          <w:rFonts w:ascii="Times New Roman" w:hAnsi="Times New Roman"/>
          <w:sz w:val="28"/>
          <w:szCs w:val="28"/>
        </w:rPr>
        <w:t xml:space="preserve">, </w:t>
      </w:r>
      <w:proofErr w:type="gramStart"/>
      <w:r w:rsidRPr="007E2F0C">
        <w:rPr>
          <w:rFonts w:ascii="Times New Roman" w:hAnsi="Times New Roman"/>
          <w:sz w:val="28"/>
          <w:szCs w:val="28"/>
        </w:rPr>
        <w:t>este</w:t>
      </w:r>
      <w:proofErr w:type="gramEnd"/>
      <w:r w:rsidRPr="007E2F0C">
        <w:rPr>
          <w:rFonts w:ascii="Times New Roman" w:hAnsi="Times New Roman"/>
          <w:sz w:val="28"/>
          <w:szCs w:val="28"/>
        </w:rPr>
        <w:t xml:space="preserve"> pe domeniu public.</w:t>
      </w:r>
    </w:p>
    <w:p w:rsidR="007E2F0C" w:rsidRDefault="007E2F0C" w:rsidP="007E2F0C">
      <w:pPr>
        <w:tabs>
          <w:tab w:val="left" w:pos="0"/>
        </w:tabs>
        <w:spacing w:line="240" w:lineRule="auto"/>
        <w:contextualSpacing/>
        <w:jc w:val="both"/>
        <w:rPr>
          <w:rFonts w:ascii="Times New Roman" w:hAnsi="Times New Roman"/>
          <w:sz w:val="28"/>
          <w:szCs w:val="28"/>
        </w:rPr>
      </w:pPr>
      <w:r w:rsidRPr="007E2F0C">
        <w:rPr>
          <w:rFonts w:ascii="Times New Roman" w:hAnsi="Times New Roman"/>
          <w:sz w:val="28"/>
          <w:szCs w:val="28"/>
        </w:rPr>
        <w:t xml:space="preserve">Statia </w:t>
      </w:r>
      <w:proofErr w:type="gramStart"/>
      <w:r w:rsidRPr="007E2F0C">
        <w:rPr>
          <w:rFonts w:ascii="Times New Roman" w:hAnsi="Times New Roman"/>
          <w:sz w:val="28"/>
          <w:szCs w:val="28"/>
        </w:rPr>
        <w:t>este</w:t>
      </w:r>
      <w:proofErr w:type="gramEnd"/>
      <w:r w:rsidRPr="007E2F0C">
        <w:rPr>
          <w:rFonts w:ascii="Times New Roman" w:hAnsi="Times New Roman"/>
          <w:sz w:val="28"/>
          <w:szCs w:val="28"/>
        </w:rPr>
        <w:t xml:space="preserve"> dimensionata pentru debitul max. </w:t>
      </w:r>
      <w:proofErr w:type="gramStart"/>
      <w:r w:rsidRPr="007E2F0C">
        <w:rPr>
          <w:rFonts w:ascii="Times New Roman" w:hAnsi="Times New Roman"/>
          <w:sz w:val="28"/>
          <w:szCs w:val="28"/>
        </w:rPr>
        <w:t>de</w:t>
      </w:r>
      <w:proofErr w:type="gramEnd"/>
      <w:r w:rsidRPr="007E2F0C">
        <w:rPr>
          <w:rFonts w:ascii="Times New Roman" w:hAnsi="Times New Roman"/>
          <w:sz w:val="28"/>
          <w:szCs w:val="28"/>
        </w:rPr>
        <w:t xml:space="preserve"> 500 Nmc/h, la o presiune de intrare Pi= max. </w:t>
      </w:r>
      <w:proofErr w:type="gramStart"/>
      <w:r w:rsidRPr="007E2F0C">
        <w:rPr>
          <w:rFonts w:ascii="Times New Roman" w:hAnsi="Times New Roman"/>
          <w:sz w:val="28"/>
          <w:szCs w:val="28"/>
        </w:rPr>
        <w:t>6</w:t>
      </w:r>
      <w:proofErr w:type="gramEnd"/>
      <w:r w:rsidRPr="007E2F0C">
        <w:rPr>
          <w:rFonts w:ascii="Times New Roman" w:hAnsi="Times New Roman"/>
          <w:sz w:val="28"/>
          <w:szCs w:val="28"/>
        </w:rPr>
        <w:t xml:space="preserve"> bar si o presiune de iesire Pe= max. </w:t>
      </w:r>
      <w:proofErr w:type="gramStart"/>
      <w:r w:rsidRPr="007E2F0C">
        <w:rPr>
          <w:rFonts w:ascii="Times New Roman" w:hAnsi="Times New Roman"/>
          <w:sz w:val="28"/>
          <w:szCs w:val="28"/>
        </w:rPr>
        <w:t>2</w:t>
      </w:r>
      <w:proofErr w:type="gramEnd"/>
      <w:r w:rsidRPr="007E2F0C">
        <w:rPr>
          <w:rFonts w:ascii="Times New Roman" w:hAnsi="Times New Roman"/>
          <w:sz w:val="28"/>
          <w:szCs w:val="28"/>
        </w:rPr>
        <w:t xml:space="preserve"> bar.</w:t>
      </w:r>
    </w:p>
    <w:p w:rsidR="00786BBE" w:rsidRPr="00786BBE" w:rsidRDefault="00786BBE" w:rsidP="00786BBE">
      <w:pPr>
        <w:tabs>
          <w:tab w:val="left" w:pos="0"/>
        </w:tabs>
        <w:spacing w:line="240" w:lineRule="auto"/>
        <w:contextualSpacing/>
        <w:jc w:val="both"/>
        <w:rPr>
          <w:rFonts w:ascii="Times New Roman" w:hAnsi="Times New Roman"/>
          <w:sz w:val="28"/>
          <w:szCs w:val="28"/>
        </w:rPr>
      </w:pPr>
      <w:r w:rsidRPr="00786BBE">
        <w:rPr>
          <w:rFonts w:ascii="Times New Roman" w:hAnsi="Times New Roman"/>
          <w:sz w:val="28"/>
          <w:szCs w:val="28"/>
        </w:rPr>
        <w:t xml:space="preserve">Reteaua de distributie de presiune redusa propusa care </w:t>
      </w:r>
      <w:proofErr w:type="gramStart"/>
      <w:r w:rsidRPr="00786BBE">
        <w:rPr>
          <w:rFonts w:ascii="Times New Roman" w:hAnsi="Times New Roman"/>
          <w:sz w:val="28"/>
          <w:szCs w:val="28"/>
        </w:rPr>
        <w:t>va</w:t>
      </w:r>
      <w:proofErr w:type="gramEnd"/>
      <w:r w:rsidRPr="00786BBE">
        <w:rPr>
          <w:rFonts w:ascii="Times New Roman" w:hAnsi="Times New Roman"/>
          <w:sz w:val="28"/>
          <w:szCs w:val="28"/>
        </w:rPr>
        <w:t xml:space="preserve"> alimenta com. </w:t>
      </w:r>
      <w:r>
        <w:rPr>
          <w:rFonts w:ascii="Times New Roman" w:hAnsi="Times New Roman"/>
          <w:sz w:val="28"/>
          <w:szCs w:val="28"/>
        </w:rPr>
        <w:t>Mă</w:t>
      </w:r>
      <w:r w:rsidRPr="00786BBE">
        <w:rPr>
          <w:rFonts w:ascii="Times New Roman" w:hAnsi="Times New Roman"/>
          <w:sz w:val="28"/>
          <w:szCs w:val="28"/>
        </w:rPr>
        <w:t>rgineni, dupa ie</w:t>
      </w:r>
      <w:r>
        <w:rPr>
          <w:rFonts w:ascii="Times New Roman" w:hAnsi="Times New Roman"/>
          <w:sz w:val="28"/>
          <w:szCs w:val="28"/>
        </w:rPr>
        <w:t>ș</w:t>
      </w:r>
      <w:r w:rsidRPr="00786BBE">
        <w:rPr>
          <w:rFonts w:ascii="Times New Roman" w:hAnsi="Times New Roman"/>
          <w:sz w:val="28"/>
          <w:szCs w:val="28"/>
        </w:rPr>
        <w:t>irea din SRMS Hoise</w:t>
      </w:r>
      <w:r>
        <w:rPr>
          <w:rFonts w:ascii="Times New Roman" w:hAnsi="Times New Roman"/>
          <w:sz w:val="28"/>
          <w:szCs w:val="28"/>
        </w:rPr>
        <w:t>ș</w:t>
      </w:r>
      <w:r w:rsidRPr="00786BBE">
        <w:rPr>
          <w:rFonts w:ascii="Times New Roman" w:hAnsi="Times New Roman"/>
          <w:sz w:val="28"/>
          <w:szCs w:val="28"/>
        </w:rPr>
        <w:t>ti.</w:t>
      </w:r>
    </w:p>
    <w:p w:rsidR="00786BBE" w:rsidRPr="00786BBE" w:rsidRDefault="00786BBE" w:rsidP="00786BBE">
      <w:pPr>
        <w:tabs>
          <w:tab w:val="left" w:pos="0"/>
        </w:tabs>
        <w:spacing w:line="240" w:lineRule="auto"/>
        <w:contextualSpacing/>
        <w:jc w:val="both"/>
        <w:rPr>
          <w:rFonts w:ascii="Times New Roman" w:hAnsi="Times New Roman"/>
          <w:sz w:val="28"/>
          <w:szCs w:val="28"/>
        </w:rPr>
      </w:pPr>
      <w:r w:rsidRPr="00786BBE">
        <w:rPr>
          <w:rFonts w:ascii="Times New Roman" w:hAnsi="Times New Roman"/>
          <w:sz w:val="28"/>
          <w:szCs w:val="28"/>
        </w:rPr>
        <w:t xml:space="preserve">Pentru alimentarea cu gaze a viitorilor abonați s-a proiectat </w:t>
      </w:r>
      <w:proofErr w:type="gramStart"/>
      <w:r w:rsidRPr="00786BBE">
        <w:rPr>
          <w:rFonts w:ascii="Times New Roman" w:hAnsi="Times New Roman"/>
          <w:sz w:val="28"/>
          <w:szCs w:val="28"/>
        </w:rPr>
        <w:t>un</w:t>
      </w:r>
      <w:proofErr w:type="gramEnd"/>
      <w:r w:rsidRPr="00786BBE">
        <w:rPr>
          <w:rFonts w:ascii="Times New Roman" w:hAnsi="Times New Roman"/>
          <w:sz w:val="28"/>
          <w:szCs w:val="28"/>
        </w:rPr>
        <w:t xml:space="preserve"> sistem de distribu</w:t>
      </w:r>
      <w:r>
        <w:rPr>
          <w:rFonts w:ascii="Times New Roman" w:hAnsi="Times New Roman"/>
          <w:sz w:val="28"/>
          <w:szCs w:val="28"/>
        </w:rPr>
        <w:t>ț</w:t>
      </w:r>
      <w:r w:rsidRPr="00786BBE">
        <w:rPr>
          <w:rFonts w:ascii="Times New Roman" w:hAnsi="Times New Roman"/>
          <w:sz w:val="28"/>
          <w:szCs w:val="28"/>
        </w:rPr>
        <w:t>ie gaze, care este amplasat pe str</w:t>
      </w:r>
      <w:r>
        <w:rPr>
          <w:rFonts w:ascii="Times New Roman" w:hAnsi="Times New Roman"/>
          <w:sz w:val="28"/>
          <w:szCs w:val="28"/>
        </w:rPr>
        <w:t>ă</w:t>
      </w:r>
      <w:r w:rsidRPr="00786BBE">
        <w:rPr>
          <w:rFonts w:ascii="Times New Roman" w:hAnsi="Times New Roman"/>
          <w:sz w:val="28"/>
          <w:szCs w:val="28"/>
        </w:rPr>
        <w:t>zile comunei. Rețeaua de distributie proiectata va funcționa la presiune redusa (0</w:t>
      </w:r>
      <w:proofErr w:type="gramStart"/>
      <w:r w:rsidRPr="00786BBE">
        <w:rPr>
          <w:rFonts w:ascii="Times New Roman" w:hAnsi="Times New Roman"/>
          <w:sz w:val="28"/>
          <w:szCs w:val="28"/>
        </w:rPr>
        <w:t>,05</w:t>
      </w:r>
      <w:proofErr w:type="gramEnd"/>
      <w:r w:rsidRPr="00786BBE">
        <w:rPr>
          <w:rFonts w:ascii="Times New Roman" w:hAnsi="Times New Roman"/>
          <w:sz w:val="28"/>
          <w:szCs w:val="28"/>
        </w:rPr>
        <w:t xml:space="preserve"> - 2 bar). Distribuția </w:t>
      </w:r>
      <w:proofErr w:type="gramStart"/>
      <w:r w:rsidRPr="00786BBE">
        <w:rPr>
          <w:rFonts w:ascii="Times New Roman" w:hAnsi="Times New Roman"/>
          <w:sz w:val="28"/>
          <w:szCs w:val="28"/>
        </w:rPr>
        <w:t>este</w:t>
      </w:r>
      <w:proofErr w:type="gramEnd"/>
      <w:r w:rsidRPr="00786BBE">
        <w:rPr>
          <w:rFonts w:ascii="Times New Roman" w:hAnsi="Times New Roman"/>
          <w:sz w:val="28"/>
          <w:szCs w:val="28"/>
        </w:rPr>
        <w:t xml:space="preserve"> de tip ramificat.</w:t>
      </w:r>
    </w:p>
    <w:p w:rsidR="00786BBE" w:rsidRPr="00786BBE" w:rsidRDefault="00786BBE" w:rsidP="00786BBE">
      <w:pPr>
        <w:tabs>
          <w:tab w:val="left" w:pos="0"/>
        </w:tabs>
        <w:spacing w:line="240" w:lineRule="auto"/>
        <w:contextualSpacing/>
        <w:jc w:val="both"/>
        <w:rPr>
          <w:rFonts w:ascii="Times New Roman" w:hAnsi="Times New Roman"/>
          <w:i/>
          <w:sz w:val="28"/>
          <w:szCs w:val="28"/>
        </w:rPr>
      </w:pPr>
      <w:r w:rsidRPr="00786BBE">
        <w:rPr>
          <w:rFonts w:ascii="Times New Roman" w:hAnsi="Times New Roman"/>
          <w:i/>
          <w:sz w:val="28"/>
          <w:szCs w:val="28"/>
        </w:rPr>
        <w:t xml:space="preserve">Lungimea totala a retelei de distributie presiune redusa </w:t>
      </w:r>
      <w:proofErr w:type="gramStart"/>
      <w:r w:rsidRPr="00786BBE">
        <w:rPr>
          <w:rFonts w:ascii="Times New Roman" w:hAnsi="Times New Roman"/>
          <w:i/>
          <w:sz w:val="28"/>
          <w:szCs w:val="28"/>
        </w:rPr>
        <w:t>este</w:t>
      </w:r>
      <w:proofErr w:type="gramEnd"/>
      <w:r w:rsidRPr="00786BBE">
        <w:rPr>
          <w:rFonts w:ascii="Times New Roman" w:hAnsi="Times New Roman"/>
          <w:i/>
          <w:sz w:val="28"/>
          <w:szCs w:val="28"/>
        </w:rPr>
        <w:t xml:space="preserve"> de 25,915 Km.</w:t>
      </w:r>
    </w:p>
    <w:p w:rsidR="0013675A" w:rsidRPr="00497863" w:rsidRDefault="0013675A" w:rsidP="0022568A">
      <w:pPr>
        <w:tabs>
          <w:tab w:val="left" w:pos="0"/>
          <w:tab w:val="left" w:pos="284"/>
        </w:tabs>
        <w:spacing w:line="240" w:lineRule="auto"/>
        <w:contextualSpacing/>
        <w:jc w:val="both"/>
        <w:rPr>
          <w:rFonts w:ascii="Times New Roman" w:hAnsi="Times New Roman"/>
          <w:sz w:val="28"/>
          <w:szCs w:val="28"/>
          <w:lang w:eastAsia="en-GB"/>
        </w:rPr>
      </w:pPr>
      <w:r w:rsidRPr="002D3219">
        <w:rPr>
          <w:rFonts w:ascii="Times New Roman" w:hAnsi="Times New Roman"/>
          <w:b/>
          <w:sz w:val="28"/>
          <w:szCs w:val="28"/>
          <w:lang w:eastAsia="en-GB"/>
        </w:rPr>
        <w:t>b</w:t>
      </w:r>
      <w:r w:rsidRPr="00497863">
        <w:rPr>
          <w:rFonts w:ascii="Times New Roman" w:hAnsi="Times New Roman"/>
          <w:b/>
          <w:sz w:val="28"/>
          <w:szCs w:val="28"/>
          <w:lang w:eastAsia="en-GB"/>
        </w:rPr>
        <w:t xml:space="preserve">) </w:t>
      </w:r>
      <w:proofErr w:type="gramStart"/>
      <w:r w:rsidRPr="00497863">
        <w:rPr>
          <w:rFonts w:ascii="Times New Roman" w:hAnsi="Times New Roman"/>
          <w:b/>
          <w:sz w:val="28"/>
          <w:szCs w:val="28"/>
          <w:lang w:eastAsia="en-GB"/>
        </w:rPr>
        <w:t>cumularea</w:t>
      </w:r>
      <w:proofErr w:type="gramEnd"/>
      <w:r w:rsidRPr="00497863">
        <w:rPr>
          <w:rFonts w:ascii="Times New Roman" w:hAnsi="Times New Roman"/>
          <w:b/>
          <w:sz w:val="28"/>
          <w:szCs w:val="28"/>
          <w:lang w:eastAsia="en-GB"/>
        </w:rPr>
        <w:t xml:space="preserve"> cu alte proiecte existente şi/sau aprobate:</w:t>
      </w:r>
      <w:r w:rsidRPr="00497863">
        <w:rPr>
          <w:rFonts w:ascii="Times New Roman" w:hAnsi="Times New Roman"/>
          <w:sz w:val="28"/>
          <w:szCs w:val="28"/>
          <w:lang w:eastAsia="en-GB"/>
        </w:rPr>
        <w:t xml:space="preserve"> se impune</w:t>
      </w:r>
      <w:r w:rsidRPr="00497863">
        <w:rPr>
          <w:rFonts w:ascii="Times New Roman" w:hAnsi="Times New Roman"/>
          <w:sz w:val="28"/>
          <w:szCs w:val="28"/>
        </w:rPr>
        <w:t xml:space="preserve"> respectarea cu strictețe a măsurilor și condițiilor impuse prin avizele obținute.</w:t>
      </w:r>
    </w:p>
    <w:p w:rsidR="00063FF4" w:rsidRDefault="0013675A" w:rsidP="00063FF4">
      <w:pPr>
        <w:tabs>
          <w:tab w:val="left" w:pos="180"/>
        </w:tabs>
        <w:spacing w:line="240" w:lineRule="auto"/>
        <w:contextualSpacing/>
        <w:jc w:val="both"/>
        <w:rPr>
          <w:rFonts w:ascii="Times New Roman" w:hAnsi="Times New Roman"/>
          <w:b/>
          <w:sz w:val="28"/>
          <w:szCs w:val="28"/>
        </w:rPr>
      </w:pPr>
      <w:r w:rsidRPr="00497863">
        <w:rPr>
          <w:rFonts w:ascii="Times New Roman" w:hAnsi="Times New Roman"/>
          <w:b/>
          <w:sz w:val="28"/>
          <w:szCs w:val="28"/>
          <w:lang w:eastAsia="en-GB"/>
        </w:rPr>
        <w:t xml:space="preserve">c) </w:t>
      </w:r>
      <w:proofErr w:type="gramStart"/>
      <w:r w:rsidRPr="00497863">
        <w:rPr>
          <w:rFonts w:ascii="Times New Roman" w:hAnsi="Times New Roman"/>
          <w:b/>
          <w:sz w:val="28"/>
          <w:szCs w:val="28"/>
          <w:lang w:eastAsia="en-GB"/>
        </w:rPr>
        <w:t>utilizarea</w:t>
      </w:r>
      <w:proofErr w:type="gramEnd"/>
      <w:r w:rsidRPr="00497863">
        <w:rPr>
          <w:rFonts w:ascii="Times New Roman" w:hAnsi="Times New Roman"/>
          <w:b/>
          <w:sz w:val="28"/>
          <w:szCs w:val="28"/>
          <w:lang w:eastAsia="en-GB"/>
        </w:rPr>
        <w:t xml:space="preserve"> resurselor naturale, în special a solului, a terenurilor, a apei şi a biodiversităţii:</w:t>
      </w:r>
      <w:r w:rsidR="00A73CB6" w:rsidRPr="00497863">
        <w:rPr>
          <w:rFonts w:ascii="Times New Roman" w:hAnsi="Times New Roman"/>
          <w:b/>
          <w:sz w:val="28"/>
          <w:szCs w:val="28"/>
        </w:rPr>
        <w:t xml:space="preserve"> </w:t>
      </w:r>
    </w:p>
    <w:p w:rsidR="0022568A" w:rsidRDefault="0022568A" w:rsidP="00063FF4">
      <w:pPr>
        <w:tabs>
          <w:tab w:val="left" w:pos="180"/>
        </w:tabs>
        <w:spacing w:line="240" w:lineRule="auto"/>
        <w:contextualSpacing/>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conform </w:t>
      </w:r>
      <w:r w:rsidRPr="004B4807">
        <w:rPr>
          <w:rFonts w:ascii="Times New Roman" w:hAnsi="Times New Roman"/>
          <w:sz w:val="28"/>
          <w:szCs w:val="28"/>
        </w:rPr>
        <w:t xml:space="preserve">CU nr. </w:t>
      </w:r>
      <w:r w:rsidR="00633F1D" w:rsidRPr="004B4807">
        <w:rPr>
          <w:rFonts w:ascii="Times New Roman" w:hAnsi="Times New Roman"/>
          <w:sz w:val="28"/>
          <w:szCs w:val="28"/>
        </w:rPr>
        <w:t>118/15.03.2021</w:t>
      </w:r>
      <w:r w:rsidRPr="004B4807">
        <w:rPr>
          <w:rFonts w:ascii="Times New Roman" w:hAnsi="Times New Roman"/>
          <w:sz w:val="28"/>
          <w:szCs w:val="28"/>
        </w:rPr>
        <w:t xml:space="preserve"> eliberat de </w:t>
      </w:r>
      <w:r w:rsidR="004B4807">
        <w:rPr>
          <w:rFonts w:ascii="Times New Roman" w:hAnsi="Times New Roman"/>
          <w:sz w:val="28"/>
          <w:szCs w:val="28"/>
        </w:rPr>
        <w:t>Consiliul Jude</w:t>
      </w:r>
      <w:r w:rsidR="004B4807">
        <w:rPr>
          <w:rFonts w:ascii="Times New Roman" w:hAnsi="Times New Roman"/>
          <w:sz w:val="28"/>
          <w:szCs w:val="28"/>
          <w:lang w:val="ro-RO"/>
        </w:rPr>
        <w:t>țean</w:t>
      </w:r>
      <w:r w:rsidRPr="004B4807">
        <w:rPr>
          <w:rFonts w:ascii="Times New Roman" w:hAnsi="Times New Roman"/>
          <w:sz w:val="28"/>
          <w:szCs w:val="28"/>
        </w:rPr>
        <w:t xml:space="preserve"> </w:t>
      </w:r>
      <w:r w:rsidRPr="00CA1D15">
        <w:rPr>
          <w:rFonts w:ascii="Times New Roman" w:hAnsi="Times New Roman"/>
          <w:sz w:val="28"/>
          <w:szCs w:val="28"/>
        </w:rPr>
        <w:t>Neamț</w:t>
      </w:r>
      <w:r w:rsidR="004B4807" w:rsidRPr="00CA1D15">
        <w:rPr>
          <w:rFonts w:ascii="Times New Roman" w:hAnsi="Times New Roman"/>
          <w:sz w:val="28"/>
          <w:szCs w:val="28"/>
        </w:rPr>
        <w:t xml:space="preserve">, </w:t>
      </w:r>
      <w:r w:rsidR="00CA1D15">
        <w:rPr>
          <w:rFonts w:ascii="Times New Roman" w:hAnsi="Times New Roman"/>
          <w:sz w:val="28"/>
          <w:szCs w:val="28"/>
        </w:rPr>
        <w:t xml:space="preserve">terenul </w:t>
      </w:r>
      <w:proofErr w:type="gramStart"/>
      <w:r w:rsidRPr="00CA1D15">
        <w:rPr>
          <w:rFonts w:ascii="Times New Roman" w:hAnsi="Times New Roman"/>
          <w:sz w:val="28"/>
          <w:szCs w:val="28"/>
        </w:rPr>
        <w:t>este</w:t>
      </w:r>
      <w:proofErr w:type="gramEnd"/>
      <w:r w:rsidRPr="00CA1D15">
        <w:rPr>
          <w:rFonts w:ascii="Times New Roman" w:hAnsi="Times New Roman"/>
          <w:sz w:val="28"/>
          <w:szCs w:val="28"/>
        </w:rPr>
        <w:t xml:space="preserve"> situat în intravilanul </w:t>
      </w:r>
      <w:r w:rsidR="00CA1D15">
        <w:rPr>
          <w:rFonts w:ascii="Times New Roman" w:hAnsi="Times New Roman"/>
          <w:sz w:val="28"/>
          <w:szCs w:val="28"/>
        </w:rPr>
        <w:t>satelor M</w:t>
      </w:r>
      <w:r w:rsidR="00CA1D15">
        <w:rPr>
          <w:rFonts w:ascii="Times New Roman" w:hAnsi="Times New Roman"/>
          <w:sz w:val="28"/>
          <w:szCs w:val="28"/>
          <w:lang w:val="ro-RO"/>
        </w:rPr>
        <w:t>ă</w:t>
      </w:r>
      <w:r w:rsidR="00CA1D15" w:rsidRPr="00CA1D15">
        <w:rPr>
          <w:rFonts w:ascii="Times New Roman" w:hAnsi="Times New Roman"/>
          <w:sz w:val="28"/>
          <w:szCs w:val="28"/>
        </w:rPr>
        <w:t xml:space="preserve">rgineni </w:t>
      </w:r>
      <w:r w:rsidR="00CA1D15">
        <w:rPr>
          <w:rFonts w:ascii="Times New Roman" w:hAnsi="Times New Roman"/>
          <w:sz w:val="28"/>
          <w:szCs w:val="28"/>
        </w:rPr>
        <w:t>ș</w:t>
      </w:r>
      <w:r w:rsidR="00CA1D15" w:rsidRPr="00CA1D15">
        <w:rPr>
          <w:rFonts w:ascii="Times New Roman" w:hAnsi="Times New Roman"/>
          <w:sz w:val="28"/>
          <w:szCs w:val="28"/>
        </w:rPr>
        <w:t>i Hoise</w:t>
      </w:r>
      <w:r w:rsidR="00CA1D15">
        <w:rPr>
          <w:rFonts w:ascii="Times New Roman" w:hAnsi="Times New Roman"/>
          <w:sz w:val="28"/>
          <w:szCs w:val="28"/>
        </w:rPr>
        <w:t>ș</w:t>
      </w:r>
      <w:r w:rsidR="00CA1D15" w:rsidRPr="00CA1D15">
        <w:rPr>
          <w:rFonts w:ascii="Times New Roman" w:hAnsi="Times New Roman"/>
          <w:sz w:val="28"/>
          <w:szCs w:val="28"/>
        </w:rPr>
        <w:t xml:space="preserve">ti </w:t>
      </w:r>
      <w:r w:rsidR="00CA1D15">
        <w:rPr>
          <w:rFonts w:ascii="Times New Roman" w:hAnsi="Times New Roman"/>
          <w:sz w:val="28"/>
          <w:szCs w:val="28"/>
        </w:rPr>
        <w:t>ș</w:t>
      </w:r>
      <w:r w:rsidR="00CA1D15" w:rsidRPr="00CA1D15">
        <w:rPr>
          <w:rFonts w:ascii="Times New Roman" w:hAnsi="Times New Roman"/>
          <w:sz w:val="28"/>
          <w:szCs w:val="28"/>
        </w:rPr>
        <w:t>i extavilanul comunei M</w:t>
      </w:r>
      <w:r w:rsidR="00CA1D15">
        <w:rPr>
          <w:rFonts w:ascii="Times New Roman" w:hAnsi="Times New Roman"/>
          <w:sz w:val="28"/>
          <w:szCs w:val="28"/>
        </w:rPr>
        <w:t>ă</w:t>
      </w:r>
      <w:r w:rsidR="00CA1D15" w:rsidRPr="00CA1D15">
        <w:rPr>
          <w:rFonts w:ascii="Times New Roman" w:hAnsi="Times New Roman"/>
          <w:sz w:val="28"/>
          <w:szCs w:val="28"/>
        </w:rPr>
        <w:t>rgineni</w:t>
      </w:r>
      <w:r w:rsidRPr="00CA1D15">
        <w:rPr>
          <w:rFonts w:ascii="Times New Roman" w:hAnsi="Times New Roman"/>
          <w:sz w:val="28"/>
          <w:szCs w:val="28"/>
        </w:rPr>
        <w:t xml:space="preserve">, </w:t>
      </w:r>
      <w:r w:rsidR="00CA1D15" w:rsidRPr="00CA1D15">
        <w:rPr>
          <w:rFonts w:ascii="Times New Roman" w:hAnsi="Times New Roman"/>
          <w:sz w:val="28"/>
          <w:szCs w:val="28"/>
        </w:rPr>
        <w:t>categoria de folosin</w:t>
      </w:r>
      <w:r w:rsidR="00CA1D15">
        <w:rPr>
          <w:rFonts w:ascii="Times New Roman" w:hAnsi="Times New Roman"/>
          <w:sz w:val="28"/>
          <w:szCs w:val="28"/>
        </w:rPr>
        <w:t>ță</w:t>
      </w:r>
      <w:r w:rsidR="00CA1D15" w:rsidRPr="00CA1D15">
        <w:rPr>
          <w:rFonts w:ascii="Times New Roman" w:hAnsi="Times New Roman"/>
          <w:sz w:val="28"/>
          <w:szCs w:val="28"/>
        </w:rPr>
        <w:t xml:space="preserve"> a terenului: drum.</w:t>
      </w:r>
    </w:p>
    <w:p w:rsidR="0022568A" w:rsidRPr="0022568A" w:rsidRDefault="0022568A" w:rsidP="0022568A">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lastRenderedPageBreak/>
        <w:t>-materiale de construcţii (</w:t>
      </w:r>
      <w:r w:rsidRPr="0022568A">
        <w:rPr>
          <w:rFonts w:ascii="Times New Roman" w:hAnsi="Times New Roman"/>
          <w:sz w:val="28"/>
          <w:szCs w:val="28"/>
        </w:rPr>
        <w:t>nisip, agregate naturale-sortate/nesortate, după caz);</w:t>
      </w:r>
    </w:p>
    <w:p w:rsidR="0022568A" w:rsidRPr="0022568A" w:rsidRDefault="0022568A" w:rsidP="0022568A">
      <w:pPr>
        <w:tabs>
          <w:tab w:val="left" w:pos="180"/>
        </w:tabs>
        <w:spacing w:line="240" w:lineRule="auto"/>
        <w:contextualSpacing/>
        <w:jc w:val="both"/>
        <w:rPr>
          <w:rFonts w:ascii="Times New Roman" w:hAnsi="Times New Roman"/>
          <w:sz w:val="28"/>
          <w:szCs w:val="28"/>
        </w:rPr>
      </w:pPr>
      <w:r w:rsidRPr="0022568A">
        <w:rPr>
          <w:rFonts w:ascii="Times New Roman" w:hAnsi="Times New Roman"/>
          <w:sz w:val="28"/>
          <w:szCs w:val="28"/>
        </w:rPr>
        <w:t>-</w:t>
      </w:r>
      <w:proofErr w:type="gramStart"/>
      <w:r w:rsidRPr="0022568A">
        <w:rPr>
          <w:rFonts w:ascii="Times New Roman" w:hAnsi="Times New Roman"/>
          <w:sz w:val="28"/>
          <w:szCs w:val="28"/>
        </w:rPr>
        <w:t>apa</w:t>
      </w:r>
      <w:proofErr w:type="gramEnd"/>
      <w:r w:rsidRPr="0022568A">
        <w:rPr>
          <w:rFonts w:ascii="Times New Roman" w:hAnsi="Times New Roman"/>
          <w:sz w:val="28"/>
          <w:szCs w:val="28"/>
        </w:rPr>
        <w:t xml:space="preserve"> va fi folosită la diferite operațiuni (curătarea suprafetelor, udarea suprafetelor s.a.) </w:t>
      </w:r>
    </w:p>
    <w:p w:rsidR="00CA1D15" w:rsidRDefault="0022568A" w:rsidP="00CA1D15">
      <w:pPr>
        <w:spacing w:after="0" w:line="240" w:lineRule="auto"/>
        <w:contextualSpacing/>
        <w:jc w:val="both"/>
        <w:rPr>
          <w:rFonts w:ascii="Times New Roman" w:hAnsi="Times New Roman"/>
          <w:sz w:val="28"/>
          <w:szCs w:val="28"/>
        </w:rPr>
      </w:pPr>
      <w:r w:rsidRPr="0022568A">
        <w:rPr>
          <w:rFonts w:ascii="Times New Roman" w:hAnsi="Times New Roman"/>
          <w:b/>
          <w:sz w:val="28"/>
          <w:szCs w:val="28"/>
        </w:rPr>
        <w:t xml:space="preserve">d) </w:t>
      </w:r>
      <w:proofErr w:type="gramStart"/>
      <w:r w:rsidRPr="0022568A">
        <w:rPr>
          <w:rFonts w:ascii="Times New Roman" w:hAnsi="Times New Roman"/>
          <w:b/>
          <w:sz w:val="28"/>
          <w:szCs w:val="28"/>
        </w:rPr>
        <w:t>cantitatea</w:t>
      </w:r>
      <w:proofErr w:type="gramEnd"/>
      <w:r w:rsidRPr="0022568A">
        <w:rPr>
          <w:rFonts w:ascii="Times New Roman" w:hAnsi="Times New Roman"/>
          <w:b/>
          <w:sz w:val="28"/>
          <w:szCs w:val="28"/>
        </w:rPr>
        <w:t xml:space="preserve"> şi tipurile de deşeuri generate/gestionate</w:t>
      </w:r>
      <w:r w:rsidR="0013675A" w:rsidRPr="00063FF4">
        <w:rPr>
          <w:rFonts w:ascii="Times New Roman" w:hAnsi="Times New Roman"/>
          <w:b/>
          <w:sz w:val="28"/>
          <w:szCs w:val="28"/>
          <w:lang w:eastAsia="en-GB"/>
        </w:rPr>
        <w:t>:</w:t>
      </w:r>
      <w:r w:rsidR="00A73CB6" w:rsidRPr="00063FF4">
        <w:rPr>
          <w:rFonts w:ascii="Times New Roman" w:hAnsi="Times New Roman"/>
          <w:sz w:val="28"/>
          <w:szCs w:val="28"/>
        </w:rPr>
        <w:t xml:space="preserve"> </w:t>
      </w:r>
    </w:p>
    <w:p w:rsidR="0022568A" w:rsidRPr="008342DC" w:rsidRDefault="0022568A" w:rsidP="00CA1D15">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-deşeurile rezultate în perioada lucrărilor de execuţie: stocare temporară selectivă în recipiente adecvate </w:t>
      </w:r>
      <w:proofErr w:type="gramStart"/>
      <w:r w:rsidRPr="008342DC">
        <w:rPr>
          <w:rFonts w:ascii="Times New Roman" w:hAnsi="Times New Roman"/>
          <w:sz w:val="28"/>
          <w:szCs w:val="28"/>
        </w:rPr>
        <w:t>ce</w:t>
      </w:r>
      <w:proofErr w:type="gramEnd"/>
      <w:r w:rsidRPr="008342DC">
        <w:rPr>
          <w:rFonts w:ascii="Times New Roman" w:hAnsi="Times New Roman"/>
          <w:sz w:val="28"/>
          <w:szCs w:val="28"/>
        </w:rPr>
        <w:t xml:space="preserve"> au special această destinație, fară a se depăși capacitatea de stocare; deșeurile vor fi predate către un operator autorizat să presteze servicii de salubrizare sau de preluare/ transport/ eliminare/ valorificare deşeuri reciclabile. </w:t>
      </w:r>
    </w:p>
    <w:p w:rsidR="0013675A" w:rsidRPr="002D3219" w:rsidRDefault="0022568A" w:rsidP="0022568A">
      <w:pPr>
        <w:pStyle w:val="ListParagraph"/>
        <w:ind w:left="0"/>
        <w:contextualSpacing/>
        <w:jc w:val="both"/>
        <w:rPr>
          <w:rFonts w:ascii="Times New Roman" w:hAnsi="Times New Roman"/>
          <w:sz w:val="28"/>
          <w:szCs w:val="28"/>
        </w:rPr>
      </w:pPr>
      <w:proofErr w:type="gramStart"/>
      <w:r w:rsidRPr="008342DC">
        <w:rPr>
          <w:rFonts w:ascii="Times New Roman" w:hAnsi="Times New Roman"/>
          <w:sz w:val="28"/>
          <w:szCs w:val="28"/>
        </w:rPr>
        <w:t xml:space="preserve">-în situația unor scurgeri accidentale de combustibili sau uleiuri de la utilajele utilizate în construcții sau de la mijloacele de transport se va interveni imediat cu material absorbant, ulterior se va curăța zona </w:t>
      </w:r>
      <w:r>
        <w:rPr>
          <w:rFonts w:ascii="Times New Roman" w:hAnsi="Times New Roman"/>
          <w:sz w:val="28"/>
          <w:szCs w:val="28"/>
        </w:rPr>
        <w:t>și</w:t>
      </w:r>
      <w:r w:rsidRPr="008342DC">
        <w:rPr>
          <w:rFonts w:ascii="Times New Roman" w:hAnsi="Times New Roman"/>
          <w:sz w:val="28"/>
          <w:szCs w:val="28"/>
        </w:rPr>
        <w:t xml:space="preserve"> deșeul astfel rezultat, deșeu cu conținut de substanțe periculoase, va fi stocat separat într-un recipient adecvat și va fi predat către un operator autorizat să gestioneze această categorie de deșeu.</w:t>
      </w:r>
      <w:proofErr w:type="gramEnd"/>
    </w:p>
    <w:p w:rsidR="0013675A" w:rsidRDefault="0013675A" w:rsidP="0013675A">
      <w:pPr>
        <w:tabs>
          <w:tab w:val="left" w:pos="0"/>
          <w:tab w:val="left" w:pos="9639"/>
        </w:tabs>
        <w:spacing w:after="0" w:line="240" w:lineRule="auto"/>
        <w:contextualSpacing/>
        <w:jc w:val="both"/>
        <w:rPr>
          <w:rFonts w:ascii="Times New Roman" w:hAnsi="Times New Roman"/>
          <w:sz w:val="28"/>
          <w:szCs w:val="28"/>
          <w:lang w:val="ro-RO"/>
        </w:rPr>
      </w:pPr>
      <w:r w:rsidRPr="002D3219">
        <w:rPr>
          <w:rFonts w:ascii="Times New Roman" w:hAnsi="Times New Roman"/>
          <w:sz w:val="28"/>
          <w:szCs w:val="28"/>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353182" w:rsidRPr="00353182" w:rsidRDefault="00353182" w:rsidP="00353182">
      <w:pPr>
        <w:tabs>
          <w:tab w:val="left" w:pos="0"/>
          <w:tab w:val="left" w:pos="9639"/>
        </w:tabs>
        <w:spacing w:after="0" w:line="240" w:lineRule="auto"/>
        <w:contextualSpacing/>
        <w:jc w:val="both"/>
        <w:rPr>
          <w:rFonts w:ascii="Times New Roman" w:hAnsi="Times New Roman"/>
          <w:sz w:val="28"/>
          <w:szCs w:val="28"/>
          <w:lang w:val="ro-RO"/>
        </w:rPr>
      </w:pPr>
      <w:r w:rsidRPr="00353182">
        <w:rPr>
          <w:rFonts w:ascii="Times New Roman" w:hAnsi="Times New Roman"/>
          <w:sz w:val="28"/>
          <w:szCs w:val="28"/>
          <w:lang w:val="ro-RO"/>
        </w:rPr>
        <w:t>Principalele categorii de deseuri generate in timpul exploatării proiectului:</w:t>
      </w:r>
    </w:p>
    <w:p w:rsidR="00353182" w:rsidRPr="00353182" w:rsidRDefault="00353182" w:rsidP="00353182">
      <w:pPr>
        <w:tabs>
          <w:tab w:val="left" w:pos="0"/>
          <w:tab w:val="left" w:pos="9639"/>
        </w:tabs>
        <w:spacing w:after="0" w:line="240" w:lineRule="auto"/>
        <w:contextualSpacing/>
        <w:jc w:val="both"/>
        <w:rPr>
          <w:rFonts w:ascii="Times New Roman" w:hAnsi="Times New Roman"/>
          <w:sz w:val="28"/>
          <w:szCs w:val="28"/>
          <w:lang w:val="ro-RO"/>
        </w:rPr>
      </w:pPr>
      <w:r w:rsidRPr="00353182">
        <w:rPr>
          <w:rFonts w:ascii="Times New Roman" w:hAnsi="Times New Roman"/>
          <w:sz w:val="28"/>
          <w:szCs w:val="28"/>
          <w:lang w:val="ro-RO"/>
        </w:rPr>
        <w:t xml:space="preserve">20 01 xx fracţiuni colectate separat </w:t>
      </w:r>
    </w:p>
    <w:p w:rsidR="00353182" w:rsidRPr="00353182" w:rsidRDefault="00353182" w:rsidP="00353182">
      <w:pPr>
        <w:tabs>
          <w:tab w:val="left" w:pos="0"/>
          <w:tab w:val="left" w:pos="9639"/>
        </w:tabs>
        <w:spacing w:after="0" w:line="240" w:lineRule="auto"/>
        <w:contextualSpacing/>
        <w:jc w:val="both"/>
        <w:rPr>
          <w:rFonts w:ascii="Times New Roman" w:hAnsi="Times New Roman"/>
          <w:sz w:val="28"/>
          <w:szCs w:val="28"/>
          <w:lang w:val="ro-RO"/>
        </w:rPr>
      </w:pPr>
      <w:r w:rsidRPr="00353182">
        <w:rPr>
          <w:rFonts w:ascii="Times New Roman" w:hAnsi="Times New Roman"/>
          <w:sz w:val="28"/>
          <w:szCs w:val="28"/>
          <w:lang w:val="ro-RO"/>
        </w:rPr>
        <w:t>20 02 01 deşeuri biodegradabile</w:t>
      </w:r>
    </w:p>
    <w:p w:rsidR="00353182" w:rsidRPr="00353182" w:rsidRDefault="00353182" w:rsidP="00353182">
      <w:pPr>
        <w:tabs>
          <w:tab w:val="left" w:pos="0"/>
          <w:tab w:val="left" w:pos="9639"/>
        </w:tabs>
        <w:spacing w:after="0" w:line="240" w:lineRule="auto"/>
        <w:contextualSpacing/>
        <w:jc w:val="both"/>
        <w:rPr>
          <w:rFonts w:ascii="Times New Roman" w:hAnsi="Times New Roman"/>
          <w:sz w:val="28"/>
          <w:szCs w:val="28"/>
          <w:lang w:val="ro-RO"/>
        </w:rPr>
      </w:pPr>
      <w:r w:rsidRPr="00353182">
        <w:rPr>
          <w:rFonts w:ascii="Times New Roman" w:hAnsi="Times New Roman"/>
          <w:sz w:val="28"/>
          <w:szCs w:val="28"/>
          <w:lang w:val="ro-RO"/>
        </w:rPr>
        <w:t>20 02 03 alte deşeuri nebiodegradabile</w:t>
      </w:r>
    </w:p>
    <w:p w:rsidR="00353182" w:rsidRPr="00353182" w:rsidRDefault="00353182" w:rsidP="00353182">
      <w:pPr>
        <w:tabs>
          <w:tab w:val="left" w:pos="0"/>
          <w:tab w:val="left" w:pos="9639"/>
        </w:tabs>
        <w:spacing w:after="0" w:line="240" w:lineRule="auto"/>
        <w:contextualSpacing/>
        <w:jc w:val="both"/>
        <w:rPr>
          <w:rFonts w:ascii="Times New Roman" w:hAnsi="Times New Roman"/>
          <w:sz w:val="28"/>
          <w:szCs w:val="28"/>
          <w:lang w:val="ro-RO"/>
        </w:rPr>
      </w:pPr>
      <w:r w:rsidRPr="00353182">
        <w:rPr>
          <w:rFonts w:ascii="Times New Roman" w:hAnsi="Times New Roman"/>
          <w:sz w:val="28"/>
          <w:szCs w:val="28"/>
          <w:lang w:val="ro-RO"/>
        </w:rPr>
        <w:t>20 03 xx alte deşeuri municipale</w:t>
      </w:r>
      <w:r w:rsidRPr="00353182">
        <w:rPr>
          <w:rFonts w:ascii="Times New Roman" w:hAnsi="Times New Roman"/>
          <w:sz w:val="28"/>
          <w:szCs w:val="28"/>
          <w:lang w:val="ro-RO"/>
        </w:rPr>
        <w:tab/>
      </w:r>
    </w:p>
    <w:p w:rsidR="00353182" w:rsidRPr="00613E96" w:rsidRDefault="00353182" w:rsidP="00353182">
      <w:pPr>
        <w:tabs>
          <w:tab w:val="left" w:pos="0"/>
          <w:tab w:val="left" w:pos="9639"/>
        </w:tabs>
        <w:spacing w:after="0" w:line="240" w:lineRule="auto"/>
        <w:contextualSpacing/>
        <w:jc w:val="both"/>
        <w:rPr>
          <w:rFonts w:ascii="Times New Roman" w:hAnsi="Times New Roman"/>
          <w:sz w:val="28"/>
          <w:szCs w:val="28"/>
          <w:lang w:val="ro-RO"/>
        </w:rPr>
      </w:pPr>
      <w:r w:rsidRPr="00353182">
        <w:rPr>
          <w:rFonts w:ascii="Times New Roman" w:hAnsi="Times New Roman"/>
          <w:sz w:val="28"/>
          <w:szCs w:val="28"/>
          <w:lang w:val="ro-RO"/>
        </w:rPr>
        <w:t>15 xx xx  deşeuri de ambalaje</w:t>
      </w:r>
    </w:p>
    <w:p w:rsidR="0013675A" w:rsidRPr="00EF0AFF" w:rsidRDefault="0013675A" w:rsidP="00EF0AFF">
      <w:pPr>
        <w:spacing w:after="0" w:line="240" w:lineRule="auto"/>
        <w:contextualSpacing/>
        <w:jc w:val="both"/>
        <w:rPr>
          <w:rFonts w:ascii="Times New Roman" w:hAnsi="Times New Roman"/>
          <w:i/>
          <w:sz w:val="28"/>
          <w:szCs w:val="28"/>
          <w:lang w:val="ro-RO"/>
        </w:rPr>
      </w:pPr>
      <w:r w:rsidRPr="002D3219">
        <w:rPr>
          <w:rFonts w:ascii="Times New Roman" w:hAnsi="Times New Roman"/>
          <w:sz w:val="28"/>
          <w:szCs w:val="28"/>
        </w:rPr>
        <w:t>Deșeurile s</w:t>
      </w:r>
      <w:r w:rsidRPr="002D3219">
        <w:rPr>
          <w:rFonts w:ascii="Times New Roman" w:hAnsi="Times New Roman"/>
          <w:sz w:val="28"/>
          <w:szCs w:val="28"/>
          <w:lang w:val="ro-RO"/>
        </w:rPr>
        <w:t xml:space="preserve">e vor colecta selectiv, </w:t>
      </w:r>
      <w:r w:rsidRPr="002D3219">
        <w:rPr>
          <w:rFonts w:ascii="Times New Roman" w:hAnsi="Times New Roman"/>
          <w:sz w:val="28"/>
          <w:szCs w:val="28"/>
        </w:rPr>
        <w:t>corespunzător codurilor de deşeuri precizate în anexa nr. 2 la</w:t>
      </w:r>
      <w:r w:rsidRPr="002D3219">
        <w:rPr>
          <w:rFonts w:ascii="Times New Roman" w:hAnsi="Times New Roman"/>
          <w:sz w:val="28"/>
          <w:szCs w:val="28"/>
          <w:lang w:val="ro-RO"/>
        </w:rPr>
        <w:t xml:space="preserve"> HG 856/2002 </w:t>
      </w:r>
      <w:r w:rsidRPr="002D3219">
        <w:rPr>
          <w:rFonts w:ascii="Times New Roman" w:hAnsi="Times New Roman"/>
          <w:i/>
          <w:sz w:val="28"/>
          <w:szCs w:val="28"/>
          <w:lang w:val="ro-RO"/>
        </w:rPr>
        <w:t>privind evidența gestiunii deșeurilor și pentru aprobarea listei cuprinzând deșeurile, inclusiv deșeurile periculoase</w:t>
      </w:r>
      <w:r w:rsidRPr="002D3219">
        <w:rPr>
          <w:rFonts w:ascii="Times New Roman" w:hAnsi="Times New Roman"/>
          <w:sz w:val="28"/>
          <w:szCs w:val="28"/>
          <w:lang w:val="ro-RO"/>
        </w:rPr>
        <w:t>. Vor fi predate, pe bază de contract, la operatori autorizați pentru colectare/t</w:t>
      </w:r>
      <w:r>
        <w:rPr>
          <w:rFonts w:ascii="Times New Roman" w:hAnsi="Times New Roman"/>
          <w:sz w:val="28"/>
          <w:szCs w:val="28"/>
          <w:lang w:val="ro-RO"/>
        </w:rPr>
        <w:t xml:space="preserve">ransport/valorificare/eliminare </w:t>
      </w:r>
      <w:r w:rsidRPr="002D3219">
        <w:rPr>
          <w:rFonts w:ascii="Times New Roman" w:hAnsi="Times New Roman"/>
          <w:sz w:val="28"/>
          <w:szCs w:val="28"/>
          <w:lang w:val="ro-RO"/>
        </w:rPr>
        <w:t xml:space="preserve">deșeuri periculoase/ nepericuloase; </w:t>
      </w:r>
      <w:r>
        <w:rPr>
          <w:rFonts w:ascii="Times New Roman" w:hAnsi="Times New Roman"/>
          <w:sz w:val="28"/>
          <w:szCs w:val="28"/>
          <w:lang w:val="ro-RO"/>
        </w:rPr>
        <w:t>pentru proiectul analizat nu este necesară</w:t>
      </w:r>
      <w:r w:rsidRPr="002D3219">
        <w:rPr>
          <w:rFonts w:ascii="Times New Roman" w:hAnsi="Times New Roman"/>
          <w:sz w:val="28"/>
          <w:szCs w:val="28"/>
          <w:lang w:val="ro-RO"/>
        </w:rPr>
        <w:t xml:space="preserve"> </w:t>
      </w:r>
      <w:r>
        <w:rPr>
          <w:rFonts w:ascii="Times New Roman" w:hAnsi="Times New Roman"/>
          <w:sz w:val="28"/>
          <w:szCs w:val="28"/>
          <w:lang w:val="ro-RO"/>
        </w:rPr>
        <w:t>solicitarea</w:t>
      </w:r>
      <w:r w:rsidRPr="002D3219">
        <w:rPr>
          <w:rFonts w:ascii="Times New Roman" w:hAnsi="Times New Roman"/>
          <w:sz w:val="28"/>
          <w:szCs w:val="28"/>
          <w:lang w:val="ro-RO"/>
        </w:rPr>
        <w:t xml:space="preserve"> și obțin</w:t>
      </w:r>
      <w:r>
        <w:rPr>
          <w:rFonts w:ascii="Times New Roman" w:hAnsi="Times New Roman"/>
          <w:sz w:val="28"/>
          <w:szCs w:val="28"/>
          <w:lang w:val="ro-RO"/>
        </w:rPr>
        <w:t>erea</w:t>
      </w:r>
      <w:r w:rsidRPr="002D3219">
        <w:rPr>
          <w:rFonts w:ascii="Times New Roman" w:hAnsi="Times New Roman"/>
          <w:sz w:val="28"/>
          <w:szCs w:val="28"/>
          <w:lang w:val="ro-RO"/>
        </w:rPr>
        <w:t>, autorizație</w:t>
      </w:r>
      <w:r>
        <w:rPr>
          <w:rFonts w:ascii="Times New Roman" w:hAnsi="Times New Roman"/>
          <w:sz w:val="28"/>
          <w:szCs w:val="28"/>
          <w:lang w:val="ro-RO"/>
        </w:rPr>
        <w:t>i</w:t>
      </w:r>
      <w:r w:rsidRPr="002D3219">
        <w:rPr>
          <w:rFonts w:ascii="Times New Roman" w:hAnsi="Times New Roman"/>
          <w:sz w:val="28"/>
          <w:szCs w:val="28"/>
          <w:lang w:val="ro-RO"/>
        </w:rPr>
        <w:t xml:space="preserve"> de mediu</w:t>
      </w:r>
      <w:r w:rsidRPr="002D3219">
        <w:rPr>
          <w:rFonts w:ascii="Times New Roman" w:hAnsi="Times New Roman"/>
          <w:i/>
          <w:sz w:val="28"/>
          <w:szCs w:val="28"/>
          <w:lang w:val="ro-RO"/>
        </w:rPr>
        <w:t>.</w:t>
      </w:r>
    </w:p>
    <w:p w:rsidR="0013675A" w:rsidRPr="002D3219" w:rsidRDefault="0013675A" w:rsidP="0013675A">
      <w:pPr>
        <w:spacing w:line="240" w:lineRule="auto"/>
        <w:contextualSpacing/>
        <w:jc w:val="both"/>
        <w:rPr>
          <w:rFonts w:ascii="Times New Roman" w:hAnsi="Times New Roman"/>
          <w:b/>
          <w:color w:val="000000"/>
          <w:sz w:val="28"/>
          <w:szCs w:val="28"/>
        </w:rPr>
      </w:pPr>
      <w:r w:rsidRPr="002D3219">
        <w:rPr>
          <w:rFonts w:ascii="Times New Roman" w:hAnsi="Times New Roman"/>
          <w:b/>
          <w:sz w:val="28"/>
          <w:szCs w:val="28"/>
          <w:lang w:eastAsia="en-GB"/>
        </w:rPr>
        <w:t xml:space="preserve">e) </w:t>
      </w:r>
      <w:proofErr w:type="gramStart"/>
      <w:r w:rsidRPr="002D3219">
        <w:rPr>
          <w:rFonts w:ascii="Times New Roman" w:hAnsi="Times New Roman"/>
          <w:b/>
          <w:sz w:val="28"/>
          <w:szCs w:val="28"/>
          <w:lang w:eastAsia="en-GB"/>
        </w:rPr>
        <w:t>poluarea</w:t>
      </w:r>
      <w:proofErr w:type="gramEnd"/>
      <w:r w:rsidRPr="002D3219">
        <w:rPr>
          <w:rFonts w:ascii="Times New Roman" w:hAnsi="Times New Roman"/>
          <w:b/>
          <w:sz w:val="28"/>
          <w:szCs w:val="28"/>
          <w:lang w:eastAsia="en-GB"/>
        </w:rPr>
        <w:t xml:space="preserve"> şi alte efecte negative:</w:t>
      </w:r>
      <w:r w:rsidRPr="002D3219">
        <w:rPr>
          <w:rFonts w:ascii="Times New Roman" w:hAnsi="Times New Roman"/>
          <w:b/>
          <w:color w:val="000000"/>
          <w:sz w:val="28"/>
          <w:szCs w:val="28"/>
        </w:rPr>
        <w:t xml:space="preserve"> </w:t>
      </w:r>
    </w:p>
    <w:p w:rsidR="0013675A" w:rsidRPr="00786BBE" w:rsidRDefault="0013675A" w:rsidP="0013675A">
      <w:pPr>
        <w:spacing w:line="240" w:lineRule="auto"/>
        <w:contextualSpacing/>
        <w:jc w:val="both"/>
        <w:rPr>
          <w:rFonts w:ascii="Times New Roman" w:hAnsi="Times New Roman"/>
          <w:color w:val="000000"/>
          <w:sz w:val="28"/>
          <w:szCs w:val="28"/>
        </w:rPr>
      </w:pPr>
      <w:r w:rsidRPr="002D3219">
        <w:rPr>
          <w:rFonts w:ascii="Times New Roman" w:hAnsi="Times New Roman"/>
          <w:color w:val="000000"/>
          <w:sz w:val="28"/>
          <w:szCs w:val="28"/>
        </w:rPr>
        <w:t xml:space="preserve">- </w:t>
      </w:r>
      <w:r w:rsidRPr="00786BBE">
        <w:rPr>
          <w:rFonts w:ascii="Times New Roman" w:hAnsi="Times New Roman"/>
          <w:color w:val="000000"/>
          <w:sz w:val="28"/>
          <w:szCs w:val="28"/>
        </w:rPr>
        <w:t>în p</w:t>
      </w:r>
      <w:r w:rsidRPr="00786BBE">
        <w:rPr>
          <w:rFonts w:ascii="Times New Roman" w:hAnsi="Times New Roman"/>
          <w:color w:val="000000"/>
          <w:sz w:val="28"/>
          <w:szCs w:val="28"/>
          <w:lang w:val="ro-RO"/>
        </w:rPr>
        <w:t>e</w:t>
      </w:r>
      <w:r w:rsidRPr="00786BBE">
        <w:rPr>
          <w:rFonts w:ascii="Times New Roman" w:hAnsi="Times New Roman"/>
          <w:sz w:val="28"/>
          <w:szCs w:val="28"/>
          <w:lang w:val="ro-RO"/>
        </w:rPr>
        <w:t xml:space="preserve">rioada executării lucrărilor </w:t>
      </w:r>
      <w:r w:rsidRPr="00786BBE">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786BBE">
        <w:rPr>
          <w:rFonts w:ascii="Times New Roman" w:hAnsi="Times New Roman"/>
          <w:sz w:val="28"/>
          <w:szCs w:val="28"/>
        </w:rPr>
        <w:t xml:space="preserve"> pulberi -particule de praf antrenate de vânt pe perioada desfășurării operațiunilor de excavare/umplere;</w:t>
      </w:r>
    </w:p>
    <w:p w:rsidR="0013675A" w:rsidRPr="00786BBE" w:rsidRDefault="0013675A" w:rsidP="0013675A">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786BBE">
        <w:rPr>
          <w:rFonts w:ascii="Times New Roman" w:hAnsi="Times New Roman"/>
          <w:color w:val="000000"/>
          <w:sz w:val="28"/>
          <w:szCs w:val="28"/>
        </w:rPr>
        <w:t>- surse de poluare fonică în perioada realizării lucrărilor: vehiculele şi utilajele generatoare de zgomote implicate în realizarea proiectului de investiții;</w:t>
      </w:r>
    </w:p>
    <w:p w:rsidR="0013675A" w:rsidRPr="00786BBE" w:rsidRDefault="0013675A" w:rsidP="0013675A">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786BBE">
        <w:rPr>
          <w:rFonts w:ascii="Times New Roman" w:hAnsi="Times New Roman"/>
          <w:sz w:val="28"/>
          <w:szCs w:val="28"/>
        </w:rPr>
        <w:t>- surse de emisii poluante după p</w:t>
      </w:r>
      <w:r w:rsidRPr="00786BBE">
        <w:rPr>
          <w:rFonts w:ascii="Times New Roman" w:hAnsi="Times New Roman"/>
          <w:sz w:val="28"/>
          <w:szCs w:val="28"/>
          <w:lang w:val="ro-RO"/>
        </w:rPr>
        <w:t>unerea în funcțiune a proiectului -</w:t>
      </w:r>
      <w:r w:rsidRPr="00786BBE">
        <w:rPr>
          <w:rFonts w:ascii="Times New Roman" w:hAnsi="Times New Roman"/>
          <w:b/>
          <w:sz w:val="28"/>
          <w:szCs w:val="28"/>
        </w:rPr>
        <w:t xml:space="preserve"> </w:t>
      </w:r>
      <w:r w:rsidRPr="00786BBE">
        <w:rPr>
          <w:rFonts w:ascii="Times New Roman" w:hAnsi="Times New Roman"/>
          <w:sz w:val="28"/>
          <w:szCs w:val="28"/>
        </w:rPr>
        <w:t>nu este cazul.</w:t>
      </w:r>
    </w:p>
    <w:p w:rsidR="0013675A" w:rsidRPr="002D3219" w:rsidRDefault="0013675A" w:rsidP="0013675A">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786BBE">
        <w:rPr>
          <w:rFonts w:ascii="Times New Roman" w:hAnsi="Times New Roman"/>
          <w:sz w:val="28"/>
          <w:szCs w:val="28"/>
        </w:rPr>
        <w:t xml:space="preserve">- </w:t>
      </w:r>
      <w:r w:rsidRPr="00786BBE">
        <w:rPr>
          <w:rFonts w:ascii="Times New Roman" w:hAnsi="Times New Roman"/>
          <w:color w:val="000000"/>
          <w:sz w:val="28"/>
          <w:szCs w:val="28"/>
        </w:rPr>
        <w:t xml:space="preserve">surse de poluare fonică </w:t>
      </w:r>
      <w:r w:rsidRPr="00786BBE">
        <w:rPr>
          <w:rFonts w:ascii="Times New Roman" w:hAnsi="Times New Roman"/>
          <w:sz w:val="28"/>
          <w:szCs w:val="28"/>
        </w:rPr>
        <w:t>după p</w:t>
      </w:r>
      <w:r w:rsidRPr="00786BBE">
        <w:rPr>
          <w:rFonts w:ascii="Times New Roman" w:hAnsi="Times New Roman"/>
          <w:sz w:val="28"/>
          <w:szCs w:val="28"/>
          <w:lang w:val="ro-RO"/>
        </w:rPr>
        <w:t xml:space="preserve">unerea în funcțiune a proiectului - </w:t>
      </w:r>
      <w:r w:rsidRPr="00786BBE">
        <w:rPr>
          <w:rFonts w:ascii="Times New Roman" w:hAnsi="Times New Roman"/>
          <w:sz w:val="28"/>
          <w:szCs w:val="28"/>
        </w:rPr>
        <w:t>nu sunt identificate surse semnificative generatoare de zgomot.</w:t>
      </w:r>
    </w:p>
    <w:p w:rsidR="0013675A" w:rsidRPr="00EF0AFF" w:rsidRDefault="0013675A" w:rsidP="00EF0AFF">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rPr>
        <w:t xml:space="preserve">În vederea limitării acestora și a reducerii impactului asupra mediului vor fi respectate </w:t>
      </w:r>
      <w:proofErr w:type="gramStart"/>
      <w:r w:rsidRPr="002D3219">
        <w:rPr>
          <w:rFonts w:ascii="Times New Roman" w:hAnsi="Times New Roman"/>
          <w:sz w:val="28"/>
          <w:szCs w:val="28"/>
        </w:rPr>
        <w:t>,,</w:t>
      </w:r>
      <w:r w:rsidRPr="002D3219">
        <w:rPr>
          <w:rFonts w:ascii="Times New Roman" w:hAnsi="Times New Roman"/>
          <w:b/>
          <w:sz w:val="28"/>
          <w:szCs w:val="28"/>
        </w:rPr>
        <w:t>Condi</w:t>
      </w:r>
      <w:proofErr w:type="gramEnd"/>
      <w:r w:rsidRPr="002D3219">
        <w:rPr>
          <w:rFonts w:ascii="Times New Roman" w:hAnsi="Times New Roman"/>
          <w:b/>
          <w:sz w:val="28"/>
          <w:szCs w:val="28"/>
        </w:rPr>
        <w:t xml:space="preserve">țiile de realizare a proiectuluiˮ, </w:t>
      </w:r>
      <w:r w:rsidRPr="002D3219">
        <w:rPr>
          <w:rFonts w:ascii="Times New Roman" w:hAnsi="Times New Roman"/>
          <w:sz w:val="28"/>
          <w:szCs w:val="28"/>
        </w:rPr>
        <w:t>impuse prin prezentul act administrativ;</w:t>
      </w:r>
      <w:r w:rsidRPr="002D3219">
        <w:rPr>
          <w:rFonts w:ascii="Times New Roman" w:hAnsi="Times New Roman"/>
          <w:color w:val="000000"/>
          <w:sz w:val="28"/>
          <w:szCs w:val="28"/>
        </w:rPr>
        <w:t xml:space="preserve"> </w:t>
      </w:r>
    </w:p>
    <w:p w:rsidR="0013675A" w:rsidRPr="00EF0AFF" w:rsidRDefault="0013675A" w:rsidP="00EF0AFF">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proofErr w:type="gramStart"/>
      <w:r w:rsidRPr="002D3219">
        <w:rPr>
          <w:rFonts w:ascii="Times New Roman" w:hAnsi="Times New Roman"/>
          <w:b/>
          <w:sz w:val="28"/>
          <w:szCs w:val="28"/>
          <w:lang w:eastAsia="en-GB"/>
        </w:rPr>
        <w:t>f) riscurile de accidente majore şi/sau dezastre relevante pentru proiectul în cauză, inclusiv cele cauzate de schimbările climatice, conform informaţiilor ştiinţifice:</w:t>
      </w:r>
      <w:r w:rsidRPr="002D3219">
        <w:rPr>
          <w:rFonts w:ascii="Times New Roman" w:hAnsi="Times New Roman"/>
          <w:color w:val="000000"/>
          <w:sz w:val="28"/>
          <w:szCs w:val="28"/>
        </w:rPr>
        <w:t xml:space="preserve"> </w:t>
      </w:r>
      <w:r w:rsidRPr="002D3219">
        <w:rPr>
          <w:rFonts w:ascii="Times New Roman" w:hAnsi="Times New Roman"/>
          <w:color w:val="000000"/>
          <w:sz w:val="28"/>
          <w:szCs w:val="28"/>
        </w:rPr>
        <w:lastRenderedPageBreak/>
        <w:t>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roofErr w:type="gramEnd"/>
      <w:r w:rsidRPr="002D3219">
        <w:rPr>
          <w:rFonts w:ascii="Times New Roman" w:hAnsi="Times New Roman"/>
          <w:color w:val="000000"/>
          <w:sz w:val="28"/>
          <w:szCs w:val="28"/>
        </w:rPr>
        <w:t xml:space="preserve">           </w:t>
      </w:r>
    </w:p>
    <w:p w:rsidR="0013675A" w:rsidRPr="002D3219" w:rsidRDefault="0013675A" w:rsidP="00674F75">
      <w:pPr>
        <w:autoSpaceDE w:val="0"/>
        <w:autoSpaceDN w:val="0"/>
        <w:adjustRightInd w:val="0"/>
        <w:spacing w:after="0" w:line="240" w:lineRule="auto"/>
        <w:contextualSpacing/>
        <w:jc w:val="both"/>
        <w:rPr>
          <w:rFonts w:ascii="Times New Roman" w:hAnsi="Times New Roman"/>
          <w:sz w:val="28"/>
          <w:szCs w:val="28"/>
          <w:lang w:eastAsia="en-GB"/>
        </w:rPr>
      </w:pPr>
      <w:r w:rsidRPr="0023683C">
        <w:rPr>
          <w:rFonts w:ascii="Times New Roman" w:hAnsi="Times New Roman"/>
          <w:b/>
          <w:sz w:val="28"/>
          <w:szCs w:val="28"/>
          <w:lang w:eastAsia="en-GB"/>
        </w:rPr>
        <w:t xml:space="preserve">g) </w:t>
      </w:r>
      <w:proofErr w:type="gramStart"/>
      <w:r w:rsidRPr="0023683C">
        <w:rPr>
          <w:rFonts w:ascii="Times New Roman" w:hAnsi="Times New Roman"/>
          <w:b/>
          <w:sz w:val="28"/>
          <w:szCs w:val="28"/>
          <w:lang w:eastAsia="en-GB"/>
        </w:rPr>
        <w:t>riscurile</w:t>
      </w:r>
      <w:proofErr w:type="gramEnd"/>
      <w:r w:rsidRPr="0023683C">
        <w:rPr>
          <w:rFonts w:ascii="Times New Roman" w:hAnsi="Times New Roman"/>
          <w:b/>
          <w:sz w:val="28"/>
          <w:szCs w:val="28"/>
          <w:lang w:eastAsia="en-GB"/>
        </w:rPr>
        <w:t xml:space="preserve"> pentru sănătatea umană - de exemplu, din cauza contaminării apei sau a poluării atmosferice</w:t>
      </w:r>
      <w:r>
        <w:rPr>
          <w:rFonts w:ascii="Times New Roman" w:hAnsi="Times New Roman"/>
          <w:sz w:val="28"/>
          <w:szCs w:val="28"/>
          <w:lang w:eastAsia="en-GB"/>
        </w:rPr>
        <w:t>: nu sunt identificate astfel de riscuri în condițiile respectării prevederilor legisaâiei în vigoare și a condițiilor impuse prin avizele obținute;</w:t>
      </w:r>
    </w:p>
    <w:p w:rsidR="00EF546A" w:rsidRDefault="00674F75" w:rsidP="00EF546A">
      <w:pPr>
        <w:autoSpaceDE w:val="0"/>
        <w:autoSpaceDN w:val="0"/>
        <w:adjustRightInd w:val="0"/>
        <w:spacing w:after="0" w:line="240" w:lineRule="auto"/>
        <w:contextualSpacing/>
        <w:rPr>
          <w:rFonts w:ascii="Times New Roman" w:hAnsi="Times New Roman"/>
          <w:b/>
          <w:sz w:val="28"/>
          <w:szCs w:val="28"/>
          <w:lang w:eastAsia="en-GB"/>
        </w:rPr>
      </w:pPr>
      <w:r>
        <w:rPr>
          <w:rFonts w:ascii="Times New Roman" w:hAnsi="Times New Roman"/>
          <w:b/>
          <w:sz w:val="28"/>
          <w:szCs w:val="28"/>
          <w:lang w:eastAsia="en-GB"/>
        </w:rPr>
        <w:t xml:space="preserve">    </w:t>
      </w:r>
      <w:r w:rsidR="0013675A" w:rsidRPr="002D3219">
        <w:rPr>
          <w:rFonts w:ascii="Times New Roman" w:hAnsi="Times New Roman"/>
          <w:b/>
          <w:sz w:val="28"/>
          <w:szCs w:val="28"/>
          <w:lang w:eastAsia="en-GB"/>
        </w:rPr>
        <w:t>2. Amplasarea proiectului</w:t>
      </w:r>
    </w:p>
    <w:p w:rsidR="00CA1D15" w:rsidRDefault="0013675A" w:rsidP="0013675A">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b/>
          <w:sz w:val="28"/>
          <w:szCs w:val="28"/>
          <w:lang w:eastAsia="en-GB"/>
        </w:rPr>
        <w:t xml:space="preserve">a) </w:t>
      </w:r>
      <w:proofErr w:type="gramStart"/>
      <w:r w:rsidRPr="002D3219">
        <w:rPr>
          <w:rFonts w:ascii="Times New Roman" w:hAnsi="Times New Roman"/>
          <w:b/>
          <w:sz w:val="28"/>
          <w:szCs w:val="28"/>
          <w:lang w:eastAsia="en-GB"/>
        </w:rPr>
        <w:t>utilizarea</w:t>
      </w:r>
      <w:proofErr w:type="gramEnd"/>
      <w:r w:rsidRPr="002D3219">
        <w:rPr>
          <w:rFonts w:ascii="Times New Roman" w:hAnsi="Times New Roman"/>
          <w:b/>
          <w:sz w:val="28"/>
          <w:szCs w:val="28"/>
          <w:lang w:eastAsia="en-GB"/>
        </w:rPr>
        <w:t xml:space="preserve"> actuală şi aprobată a terenurilor</w:t>
      </w:r>
      <w:r w:rsidRPr="00674F75">
        <w:rPr>
          <w:rFonts w:ascii="Times New Roman" w:hAnsi="Times New Roman"/>
          <w:b/>
          <w:sz w:val="28"/>
          <w:szCs w:val="28"/>
          <w:lang w:eastAsia="en-GB"/>
        </w:rPr>
        <w:t>:</w:t>
      </w:r>
      <w:r w:rsidRPr="00674F75">
        <w:rPr>
          <w:rFonts w:ascii="Times New Roman" w:hAnsi="Times New Roman"/>
          <w:color w:val="000000"/>
          <w:sz w:val="28"/>
          <w:szCs w:val="28"/>
        </w:rPr>
        <w:t xml:space="preserve"> </w:t>
      </w:r>
      <w:r w:rsidR="00353182" w:rsidRPr="00353182">
        <w:rPr>
          <w:rFonts w:ascii="Times New Roman" w:hAnsi="Times New Roman"/>
          <w:color w:val="000000"/>
          <w:sz w:val="28"/>
          <w:szCs w:val="28"/>
        </w:rPr>
        <w:t xml:space="preserve">conform </w:t>
      </w:r>
      <w:r w:rsidR="00CA1D15" w:rsidRPr="00CA1D15">
        <w:rPr>
          <w:rFonts w:ascii="Times New Roman" w:hAnsi="Times New Roman"/>
          <w:color w:val="000000"/>
          <w:sz w:val="28"/>
          <w:szCs w:val="28"/>
        </w:rPr>
        <w:t xml:space="preserve">conform CU nr. 118/15.03.2021 eliberat de Consiliul Județean Neamț, terenul </w:t>
      </w:r>
      <w:proofErr w:type="gramStart"/>
      <w:r w:rsidR="00CA1D15" w:rsidRPr="00CA1D15">
        <w:rPr>
          <w:rFonts w:ascii="Times New Roman" w:hAnsi="Times New Roman"/>
          <w:color w:val="000000"/>
          <w:sz w:val="28"/>
          <w:szCs w:val="28"/>
        </w:rPr>
        <w:t>este</w:t>
      </w:r>
      <w:proofErr w:type="gramEnd"/>
      <w:r w:rsidR="00CA1D15" w:rsidRPr="00CA1D15">
        <w:rPr>
          <w:rFonts w:ascii="Times New Roman" w:hAnsi="Times New Roman"/>
          <w:color w:val="000000"/>
          <w:sz w:val="28"/>
          <w:szCs w:val="28"/>
        </w:rPr>
        <w:t xml:space="preserve"> situat în intravilanul satelor Mărgineni și Hoisești și extavilanul comunei Mărgineni, categoria de folosință a terenului: drum.</w:t>
      </w:r>
    </w:p>
    <w:p w:rsidR="0013675A" w:rsidRPr="002D3219" w:rsidRDefault="0013675A" w:rsidP="0013675A">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b/>
          <w:sz w:val="28"/>
          <w:szCs w:val="28"/>
          <w:lang w:eastAsia="en-GB"/>
        </w:rPr>
        <w:t xml:space="preserve">b) </w:t>
      </w:r>
      <w:proofErr w:type="gramStart"/>
      <w:r w:rsidRPr="002D3219">
        <w:rPr>
          <w:rFonts w:ascii="Times New Roman" w:hAnsi="Times New Roman"/>
          <w:b/>
          <w:sz w:val="28"/>
          <w:szCs w:val="28"/>
          <w:lang w:eastAsia="en-GB"/>
        </w:rPr>
        <w:t>bogăţia</w:t>
      </w:r>
      <w:proofErr w:type="gramEnd"/>
      <w:r w:rsidRPr="002D3219">
        <w:rPr>
          <w:rFonts w:ascii="Times New Roman" w:hAnsi="Times New Roman"/>
          <w:b/>
          <w:sz w:val="28"/>
          <w:szCs w:val="28"/>
          <w:lang w:eastAsia="en-GB"/>
        </w:rPr>
        <w:t>, disponibilitatea, calitatea şi capacitatea de regenerare relative ale resurselor naturale, inclusiv solul, terenurile, apa şi biodiversitatea, din zonă şi din subteranul acesteia:</w:t>
      </w:r>
      <w:r w:rsidRPr="002D3219">
        <w:rPr>
          <w:rFonts w:ascii="Times New Roman" w:hAnsi="Times New Roman"/>
          <w:color w:val="000000"/>
          <w:sz w:val="28"/>
          <w:szCs w:val="28"/>
        </w:rPr>
        <w:t xml:space="preserve"> nu se aplică proiectului;</w:t>
      </w:r>
    </w:p>
    <w:p w:rsidR="0013675A" w:rsidRPr="002D3219" w:rsidRDefault="0013675A" w:rsidP="0013675A">
      <w:pPr>
        <w:autoSpaceDE w:val="0"/>
        <w:autoSpaceDN w:val="0"/>
        <w:adjustRightInd w:val="0"/>
        <w:spacing w:after="0" w:line="240" w:lineRule="auto"/>
        <w:contextualSpacing/>
        <w:rPr>
          <w:rFonts w:ascii="Times New Roman" w:hAnsi="Times New Roman"/>
          <w:b/>
          <w:sz w:val="28"/>
          <w:szCs w:val="28"/>
          <w:lang w:eastAsia="en-GB"/>
        </w:rPr>
      </w:pPr>
      <w:r w:rsidRPr="002D3219">
        <w:rPr>
          <w:rFonts w:ascii="Times New Roman" w:hAnsi="Times New Roman"/>
          <w:b/>
          <w:sz w:val="28"/>
          <w:szCs w:val="28"/>
          <w:lang w:eastAsia="en-GB"/>
        </w:rPr>
        <w:t xml:space="preserve">c) </w:t>
      </w:r>
      <w:proofErr w:type="gramStart"/>
      <w:r w:rsidRPr="002D3219">
        <w:rPr>
          <w:rFonts w:ascii="Times New Roman" w:hAnsi="Times New Roman"/>
          <w:b/>
          <w:sz w:val="28"/>
          <w:szCs w:val="28"/>
          <w:lang w:eastAsia="en-GB"/>
        </w:rPr>
        <w:t>capacitatea</w:t>
      </w:r>
      <w:proofErr w:type="gramEnd"/>
      <w:r w:rsidRPr="002D3219">
        <w:rPr>
          <w:rFonts w:ascii="Times New Roman" w:hAnsi="Times New Roman"/>
          <w:b/>
          <w:sz w:val="28"/>
          <w:szCs w:val="28"/>
          <w:lang w:eastAsia="en-GB"/>
        </w:rPr>
        <w:t xml:space="preserve"> de absorbţie a mediului natural, acordându-se o atenţie specială următoarelor zone:</w:t>
      </w:r>
    </w:p>
    <w:p w:rsidR="0013675A" w:rsidRPr="002D3219" w:rsidRDefault="0013675A" w:rsidP="0013675A">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1. zone umede, zone riverane, guri ale râurilor:</w:t>
      </w:r>
      <w:r w:rsidRPr="002D3219">
        <w:rPr>
          <w:rFonts w:ascii="Times New Roman" w:hAnsi="Times New Roman"/>
          <w:color w:val="000000"/>
          <w:sz w:val="28"/>
          <w:szCs w:val="28"/>
        </w:rPr>
        <w:t xml:space="preserve"> nu se aplică proiectului;</w:t>
      </w:r>
    </w:p>
    <w:p w:rsidR="0013675A" w:rsidRPr="002D3219" w:rsidRDefault="0013675A" w:rsidP="0013675A">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2. zone costiere şi mediul marin:</w:t>
      </w:r>
      <w:r w:rsidRPr="002D3219">
        <w:rPr>
          <w:rFonts w:ascii="Times New Roman" w:hAnsi="Times New Roman"/>
          <w:color w:val="000000"/>
          <w:sz w:val="28"/>
          <w:szCs w:val="28"/>
        </w:rPr>
        <w:t xml:space="preserve"> nu se aplică proiectului;</w:t>
      </w:r>
    </w:p>
    <w:p w:rsidR="0013675A" w:rsidRPr="002D3219" w:rsidRDefault="0013675A" w:rsidP="0013675A">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3. zonele montane şi forestiere: nu se aplică proiectului;</w:t>
      </w:r>
    </w:p>
    <w:p w:rsidR="0013675A" w:rsidRPr="002D3219" w:rsidRDefault="0013675A" w:rsidP="00353182">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ab/>
      </w:r>
      <w:proofErr w:type="gramStart"/>
      <w:r w:rsidRPr="002D3219">
        <w:rPr>
          <w:rFonts w:ascii="Times New Roman" w:hAnsi="Times New Roman"/>
          <w:sz w:val="28"/>
          <w:szCs w:val="28"/>
          <w:lang w:eastAsia="en-GB"/>
        </w:rPr>
        <w:t>4. arii naturale protejate de interes naţional, comunitar, internaţional: nu se aplică proiectului;</w:t>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t xml:space="preserve"> </w:t>
      </w:r>
      <w:r w:rsidRPr="002D3219">
        <w:rPr>
          <w:rFonts w:ascii="Times New Roman" w:hAnsi="Times New Roman"/>
          <w:sz w:val="28"/>
          <w:szCs w:val="28"/>
          <w:lang w:eastAsia="en-GB"/>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roofErr w:type="gramEnd"/>
    </w:p>
    <w:p w:rsidR="0013675A" w:rsidRPr="002D3219" w:rsidRDefault="0013675A" w:rsidP="0013675A">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13675A" w:rsidRPr="002D3219" w:rsidRDefault="0013675A" w:rsidP="0013675A">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7. zonele cu o densitate mare a populaţiei: nu este cazul;</w:t>
      </w:r>
    </w:p>
    <w:p w:rsidR="0013675A" w:rsidRPr="002D3219" w:rsidRDefault="0013675A" w:rsidP="0013675A">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8. peisaje şi situri importante din punct de vedere istoric, cultural sau arheologic: nu se aplică proiectului;</w:t>
      </w:r>
    </w:p>
    <w:p w:rsidR="0013675A" w:rsidRPr="00D520F3" w:rsidRDefault="0013675A" w:rsidP="0013675A">
      <w:pPr>
        <w:autoSpaceDE w:val="0"/>
        <w:autoSpaceDN w:val="0"/>
        <w:adjustRightInd w:val="0"/>
        <w:spacing w:after="0" w:line="240" w:lineRule="auto"/>
        <w:contextualSpacing/>
        <w:rPr>
          <w:rFonts w:ascii="Times New Roman" w:hAnsi="Times New Roman"/>
          <w:b/>
          <w:sz w:val="28"/>
          <w:szCs w:val="28"/>
          <w:lang w:eastAsia="en-GB"/>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3. Tipurile şi caracteristicile impactului potenţial</w:t>
      </w:r>
    </w:p>
    <w:p w:rsidR="0013675A" w:rsidRPr="002D3219" w:rsidRDefault="0013675A" w:rsidP="0013675A">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proofErr w:type="gramStart"/>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w:t>
      </w:r>
      <w:r w:rsidR="00CD43DD">
        <w:rPr>
          <w:rFonts w:ascii="Times New Roman" w:hAnsi="Times New Roman"/>
          <w:color w:val="000000"/>
          <w:sz w:val="28"/>
          <w:szCs w:val="28"/>
        </w:rPr>
        <w:t>situatia</w:t>
      </w:r>
      <w:r w:rsidRPr="002D3219">
        <w:rPr>
          <w:rFonts w:ascii="Times New Roman" w:hAnsi="Times New Roman"/>
          <w:color w:val="000000"/>
          <w:sz w:val="28"/>
          <w:szCs w:val="28"/>
        </w:rPr>
        <w:t xml:space="preserve"> respectării condițiilor impuse prin avizele eliberate și  a legislației în vigoare,  nu există riscul extinderii impactului în afara zonei de amplasare a lucrărilor propuse.</w:t>
      </w:r>
      <w:proofErr w:type="gramEnd"/>
    </w:p>
    <w:p w:rsidR="0013675A" w:rsidRPr="00D63CF9" w:rsidRDefault="0013675A" w:rsidP="0013675A">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lastRenderedPageBreak/>
        <w:t xml:space="preserve">    </w:t>
      </w:r>
      <w:r w:rsidRPr="00D520F3">
        <w:rPr>
          <w:rFonts w:ascii="Times New Roman" w:hAnsi="Times New Roman"/>
          <w:b/>
          <w:sz w:val="28"/>
          <w:szCs w:val="28"/>
          <w:lang w:eastAsia="en-GB"/>
        </w:rPr>
        <w:t>b) natura impactului:</w:t>
      </w:r>
      <w:r>
        <w:rPr>
          <w:rFonts w:ascii="Times New Roman" w:hAnsi="Times New Roman"/>
          <w:color w:val="000000"/>
          <w:sz w:val="28"/>
          <w:szCs w:val="28"/>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13675A" w:rsidRPr="002D3219" w:rsidRDefault="0013675A" w:rsidP="0013675A">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c) natura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13675A" w:rsidRPr="002D3219" w:rsidRDefault="0013675A" w:rsidP="0013675A">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d) intensitatea şi complexitatea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13675A" w:rsidRPr="00D520F3" w:rsidRDefault="0013675A" w:rsidP="0013675A">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e) probabilitatea impactului:</w:t>
      </w:r>
      <w:r w:rsidRPr="00D520F3">
        <w:rPr>
          <w:rFonts w:ascii="Times New Roman" w:hAnsi="Times New Roman"/>
          <w:b/>
          <w:color w:val="000000"/>
          <w:sz w:val="28"/>
          <w:szCs w:val="28"/>
        </w:rPr>
        <w:t xml:space="preserve"> </w:t>
      </w:r>
      <w:r w:rsidRPr="002D3219">
        <w:rPr>
          <w:rFonts w:ascii="Times New Roman" w:hAnsi="Times New Roman"/>
          <w:color w:val="000000"/>
          <w:sz w:val="28"/>
          <w:szCs w:val="28"/>
        </w:rPr>
        <w:t>prin respectarea condițiilor impuse prin avizele obținute și prin respectarea legislației în domeniul p</w:t>
      </w:r>
      <w:r>
        <w:rPr>
          <w:rFonts w:ascii="Times New Roman" w:hAnsi="Times New Roman"/>
          <w:color w:val="000000"/>
          <w:sz w:val="28"/>
          <w:szCs w:val="28"/>
        </w:rPr>
        <w:t xml:space="preserve">rotecției mediului în vigoare, </w:t>
      </w:r>
      <w:r w:rsidRPr="002D3219">
        <w:rPr>
          <w:rFonts w:ascii="Times New Roman" w:hAnsi="Times New Roman"/>
          <w:color w:val="000000"/>
          <w:sz w:val="28"/>
          <w:szCs w:val="28"/>
        </w:rPr>
        <w:t>se reduce la minim probabilitatea apariției unui</w:t>
      </w:r>
      <w:r>
        <w:rPr>
          <w:rFonts w:ascii="Times New Roman" w:hAnsi="Times New Roman"/>
          <w:color w:val="000000"/>
          <w:sz w:val="28"/>
          <w:szCs w:val="28"/>
        </w:rPr>
        <w:t xml:space="preserve"> impact negativ asupra mediului.</w:t>
      </w:r>
    </w:p>
    <w:p w:rsidR="0013675A" w:rsidRPr="00521204" w:rsidRDefault="0013675A" w:rsidP="0013675A">
      <w:pPr>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f) debutul, durata, frecvenţa şi reversibilitatea preconizate ale impactului</w:t>
      </w:r>
      <w:r>
        <w:rPr>
          <w:rFonts w:ascii="Times New Roman" w:hAnsi="Times New Roman"/>
          <w:b/>
          <w:sz w:val="28"/>
          <w:szCs w:val="28"/>
          <w:lang w:eastAsia="en-GB"/>
        </w:rPr>
        <w:t>:</w:t>
      </w:r>
      <w:r w:rsidRPr="00D520F3">
        <w:rPr>
          <w:rFonts w:ascii="Times New Roman" w:hAnsi="Times New Roman"/>
          <w:b/>
          <w:color w:val="000000"/>
          <w:sz w:val="28"/>
          <w:szCs w:val="28"/>
        </w:rPr>
        <w:t xml:space="preserve"> </w:t>
      </w:r>
      <w:r w:rsidRPr="00521204">
        <w:rPr>
          <w:rFonts w:ascii="Times New Roman" w:hAnsi="Times New Roman"/>
          <w:color w:val="000000"/>
          <w:sz w:val="28"/>
          <w:szCs w:val="28"/>
        </w:rPr>
        <w:t xml:space="preserve">impactul se va declanșa odata cu începerea lucrărilor iar intensitatea sa va fi variabilă în funcție de operațiunile executate: </w:t>
      </w:r>
    </w:p>
    <w:p w:rsidR="0013675A" w:rsidRPr="00D850A8" w:rsidRDefault="0013675A" w:rsidP="00D850A8">
      <w:pPr>
        <w:spacing w:after="0" w:line="240" w:lineRule="auto"/>
        <w:jc w:val="both"/>
        <w:rPr>
          <w:rFonts w:ascii="Times New Roman" w:hAnsi="Times New Roman"/>
          <w:color w:val="333333"/>
          <w:sz w:val="28"/>
          <w:szCs w:val="28"/>
          <w:lang w:val="ro-RO" w:eastAsia="en-GB"/>
        </w:rPr>
      </w:pPr>
      <w:r w:rsidRPr="00D850A8">
        <w:rPr>
          <w:rFonts w:ascii="Times New Roman" w:hAnsi="Times New Roman"/>
          <w:color w:val="000000"/>
          <w:sz w:val="28"/>
          <w:szCs w:val="28"/>
        </w:rPr>
        <w:t xml:space="preserve">Durata de execuție </w:t>
      </w:r>
      <w:proofErr w:type="gramStart"/>
      <w:r w:rsidRPr="00D850A8">
        <w:rPr>
          <w:rFonts w:ascii="Times New Roman" w:hAnsi="Times New Roman"/>
          <w:color w:val="000000"/>
          <w:sz w:val="28"/>
          <w:szCs w:val="28"/>
        </w:rPr>
        <w:t>a</w:t>
      </w:r>
      <w:proofErr w:type="gramEnd"/>
      <w:r w:rsidRPr="00D850A8">
        <w:rPr>
          <w:rFonts w:ascii="Times New Roman" w:hAnsi="Times New Roman"/>
          <w:color w:val="000000"/>
          <w:sz w:val="28"/>
          <w:szCs w:val="28"/>
        </w:rPr>
        <w:t xml:space="preserve"> obiectivului de investiție: </w:t>
      </w:r>
      <w:r w:rsidR="00786BBE">
        <w:rPr>
          <w:rFonts w:ascii="Times New Roman" w:hAnsi="Times New Roman"/>
          <w:sz w:val="28"/>
          <w:szCs w:val="28"/>
          <w:lang w:val="ro-RO" w:eastAsia="en-GB"/>
        </w:rPr>
        <w:t>23</w:t>
      </w:r>
      <w:r w:rsidR="00EF0AFF" w:rsidRPr="00EF0AFF">
        <w:rPr>
          <w:rFonts w:ascii="Times New Roman" w:hAnsi="Times New Roman"/>
          <w:sz w:val="28"/>
          <w:szCs w:val="28"/>
          <w:lang w:val="ro-RO" w:eastAsia="en-GB"/>
        </w:rPr>
        <w:t xml:space="preserve"> luni</w:t>
      </w:r>
      <w:r w:rsidR="00D850A8" w:rsidRPr="00EF0AFF">
        <w:rPr>
          <w:rFonts w:ascii="Times New Roman" w:hAnsi="Times New Roman"/>
          <w:sz w:val="28"/>
          <w:szCs w:val="28"/>
          <w:lang w:val="ro-RO" w:eastAsia="en-GB"/>
        </w:rPr>
        <w:t>.</w:t>
      </w:r>
      <w:r w:rsidR="00D850A8" w:rsidRPr="00D850A8">
        <w:rPr>
          <w:rFonts w:ascii="Times New Roman" w:hAnsi="Times New Roman"/>
          <w:color w:val="333333"/>
          <w:sz w:val="28"/>
          <w:szCs w:val="28"/>
          <w:lang w:val="ro-RO" w:eastAsia="en-GB"/>
        </w:rPr>
        <w:t xml:space="preserve"> </w:t>
      </w:r>
      <w:r w:rsidRPr="00D850A8">
        <w:rPr>
          <w:rFonts w:ascii="Times New Roman" w:hAnsi="Times New Roman"/>
          <w:color w:val="000000"/>
          <w:sz w:val="28"/>
          <w:szCs w:val="28"/>
        </w:rPr>
        <w:t xml:space="preserve">În perioada de execuție, în cazul apariției unor eventuale poluări accidentale </w:t>
      </w:r>
      <w:proofErr w:type="gramStart"/>
      <w:r w:rsidRPr="00D850A8">
        <w:rPr>
          <w:rFonts w:ascii="Times New Roman" w:hAnsi="Times New Roman"/>
          <w:color w:val="000000"/>
          <w:sz w:val="28"/>
          <w:szCs w:val="28"/>
        </w:rPr>
        <w:t>ce</w:t>
      </w:r>
      <w:proofErr w:type="gramEnd"/>
      <w:r w:rsidRPr="00D850A8">
        <w:rPr>
          <w:rFonts w:ascii="Times New Roman" w:hAnsi="Times New Roman"/>
          <w:color w:val="000000"/>
          <w:sz w:val="28"/>
          <w:szCs w:val="28"/>
        </w:rPr>
        <w:t xml:space="preserve"> pot avea un p</w:t>
      </w:r>
      <w:r w:rsidR="00BB4162" w:rsidRPr="00D850A8">
        <w:rPr>
          <w:rFonts w:ascii="Times New Roman" w:hAnsi="Times New Roman"/>
          <w:color w:val="000000"/>
          <w:sz w:val="28"/>
          <w:szCs w:val="28"/>
        </w:rPr>
        <w:t xml:space="preserve">otențial nivel scăzut, impactul </w:t>
      </w:r>
      <w:r w:rsidRPr="00D850A8">
        <w:rPr>
          <w:rFonts w:ascii="Times New Roman" w:hAnsi="Times New Roman"/>
          <w:color w:val="000000"/>
          <w:sz w:val="28"/>
          <w:szCs w:val="28"/>
        </w:rPr>
        <w:t>negativ se va manifesta pe o perioada scurtă de timp, antreprenorul/constructorul având obligația de a interveni imediat pentru a înlătura sursa de poluare și preveni extinderea acesteia.</w:t>
      </w:r>
    </w:p>
    <w:p w:rsidR="0013675A" w:rsidRPr="00CF7869" w:rsidRDefault="0013675A" w:rsidP="00CF7869">
      <w:pPr>
        <w:tabs>
          <w:tab w:val="left" w:pos="180"/>
        </w:tabs>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proofErr w:type="gramStart"/>
      <w:r w:rsidRPr="00D520F3">
        <w:rPr>
          <w:rFonts w:ascii="Times New Roman" w:hAnsi="Times New Roman"/>
          <w:b/>
          <w:sz w:val="28"/>
          <w:szCs w:val="28"/>
          <w:lang w:eastAsia="en-GB"/>
        </w:rPr>
        <w:t>g) cumularea impactului cu impactul altor proiecte existente şi/sau aprobate:</w:t>
      </w:r>
      <w:r w:rsidRPr="002D3219">
        <w:rPr>
          <w:rFonts w:ascii="Times New Roman" w:hAnsi="Times New Roman"/>
          <w:sz w:val="28"/>
          <w:szCs w:val="28"/>
        </w:rPr>
        <w:t xml:space="preserve"> </w:t>
      </w:r>
      <w:r>
        <w:rPr>
          <w:rFonts w:ascii="Times New Roman" w:hAnsi="Times New Roman"/>
          <w:sz w:val="28"/>
          <w:szCs w:val="28"/>
        </w:rPr>
        <w:t xml:space="preserve">zona în care este propusă realizarea proiectului prezintă un potențial de dezvoltare și ca atare există posibiltatea </w:t>
      </w:r>
      <w:r w:rsidRPr="00521204">
        <w:rPr>
          <w:rFonts w:ascii="Times New Roman" w:hAnsi="Times New Roman"/>
          <w:sz w:val="28"/>
          <w:szCs w:val="28"/>
          <w:lang w:eastAsia="en-GB"/>
        </w:rPr>
        <w:t>cumul</w:t>
      </w:r>
      <w:r w:rsidR="00EF0AFF">
        <w:rPr>
          <w:rFonts w:ascii="Times New Roman" w:hAnsi="Times New Roman"/>
          <w:sz w:val="28"/>
          <w:szCs w:val="28"/>
          <w:lang w:eastAsia="en-GB"/>
        </w:rPr>
        <w:t>ă</w:t>
      </w:r>
      <w:r w:rsidRPr="00521204">
        <w:rPr>
          <w:rFonts w:ascii="Times New Roman" w:hAnsi="Times New Roman"/>
          <w:sz w:val="28"/>
          <w:szCs w:val="28"/>
          <w:lang w:eastAsia="en-GB"/>
        </w:rPr>
        <w:t xml:space="preserve">rii impactului cu impactul altor proiecte propuse în situația în care perioadele de execuție se vor suprapune; astfel, pentru reducerea eventualului impact asupra factorilor de mediu, se impune </w:t>
      </w:r>
      <w:r>
        <w:rPr>
          <w:rFonts w:ascii="Times New Roman" w:hAnsi="Times New Roman"/>
          <w:sz w:val="28"/>
          <w:szCs w:val="28"/>
          <w:lang w:eastAsia="en-GB"/>
        </w:rPr>
        <w:t>respectarea legislației în vigoare și respectarea condițiilor impuse prin avizele obținute.</w:t>
      </w:r>
      <w:r w:rsidR="00353182">
        <w:rPr>
          <w:rFonts w:ascii="Times New Roman" w:hAnsi="Times New Roman"/>
          <w:sz w:val="28"/>
          <w:szCs w:val="28"/>
          <w:lang w:eastAsia="en-GB"/>
        </w:rPr>
        <w:tab/>
      </w:r>
      <w:r w:rsidR="00CF7869">
        <w:rPr>
          <w:rFonts w:ascii="Times New Roman" w:hAnsi="Times New Roman"/>
          <w:sz w:val="28"/>
          <w:szCs w:val="28"/>
          <w:lang w:eastAsia="en-GB"/>
        </w:rPr>
        <w:t xml:space="preserve"> </w:t>
      </w:r>
      <w:r w:rsidR="00353182">
        <w:rPr>
          <w:rFonts w:ascii="Times New Roman" w:hAnsi="Times New Roman"/>
          <w:sz w:val="28"/>
          <w:szCs w:val="28"/>
          <w:lang w:eastAsia="en-GB"/>
        </w:rPr>
        <w:tab/>
      </w:r>
      <w:r w:rsidR="00353182">
        <w:rPr>
          <w:rFonts w:ascii="Times New Roman" w:hAnsi="Times New Roman"/>
          <w:sz w:val="28"/>
          <w:szCs w:val="28"/>
          <w:lang w:eastAsia="en-GB"/>
        </w:rPr>
        <w:tab/>
      </w:r>
      <w:r w:rsidR="00353182">
        <w:rPr>
          <w:rFonts w:ascii="Times New Roman" w:hAnsi="Times New Roman"/>
          <w:sz w:val="28"/>
          <w:szCs w:val="28"/>
          <w:lang w:eastAsia="en-GB"/>
        </w:rPr>
        <w:tab/>
      </w:r>
      <w:proofErr w:type="gramEnd"/>
      <w:r w:rsidRPr="00D520F3">
        <w:rPr>
          <w:rFonts w:ascii="Times New Roman" w:hAnsi="Times New Roman"/>
          <w:b/>
          <w:sz w:val="28"/>
          <w:szCs w:val="28"/>
          <w:lang w:eastAsia="en-GB"/>
        </w:rPr>
        <w:t xml:space="preserve">   </w:t>
      </w:r>
      <w:r w:rsidR="00353182">
        <w:rPr>
          <w:rFonts w:ascii="Times New Roman" w:hAnsi="Times New Roman"/>
          <w:b/>
          <w:sz w:val="28"/>
          <w:szCs w:val="28"/>
          <w:lang w:eastAsia="en-GB"/>
        </w:rPr>
        <w:t xml:space="preserve"> </w:t>
      </w:r>
      <w:r w:rsidRPr="00D520F3">
        <w:rPr>
          <w:rFonts w:ascii="Times New Roman" w:hAnsi="Times New Roman"/>
          <w:b/>
          <w:sz w:val="28"/>
          <w:szCs w:val="28"/>
          <w:lang w:eastAsia="en-GB"/>
        </w:rPr>
        <w:t xml:space="preserve"> </w:t>
      </w:r>
      <w:r w:rsidR="00CF7869">
        <w:rPr>
          <w:rFonts w:ascii="Times New Roman" w:hAnsi="Times New Roman"/>
          <w:b/>
          <w:sz w:val="28"/>
          <w:szCs w:val="28"/>
          <w:lang w:eastAsia="en-GB"/>
        </w:rPr>
        <w:t xml:space="preserve">  </w:t>
      </w:r>
      <w:r w:rsidRPr="00D520F3">
        <w:rPr>
          <w:rFonts w:ascii="Times New Roman" w:hAnsi="Times New Roman"/>
          <w:b/>
          <w:sz w:val="28"/>
          <w:szCs w:val="28"/>
          <w:lang w:eastAsia="en-GB"/>
        </w:rPr>
        <w:t xml:space="preserve">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a decizie a etapei de încadrare.</w:t>
      </w:r>
      <w:r w:rsidRPr="002D3219">
        <w:rPr>
          <w:rFonts w:ascii="Times New Roman" w:hAnsi="Times New Roman"/>
          <w:sz w:val="28"/>
          <w:szCs w:val="28"/>
          <w:lang w:eastAsia="en-GB"/>
        </w:rPr>
        <w:t xml:space="preserve">    </w:t>
      </w:r>
      <w:r w:rsidR="00353182">
        <w:rPr>
          <w:rFonts w:ascii="Times New Roman" w:hAnsi="Times New Roman"/>
          <w:sz w:val="28"/>
          <w:szCs w:val="28"/>
          <w:lang w:eastAsia="en-GB"/>
        </w:rPr>
        <w:t xml:space="preserve">  </w:t>
      </w:r>
      <w:r w:rsidR="00353182">
        <w:rPr>
          <w:rFonts w:ascii="Times New Roman" w:hAnsi="Times New Roman"/>
          <w:sz w:val="28"/>
          <w:szCs w:val="28"/>
          <w:lang w:eastAsia="en-GB"/>
        </w:rPr>
        <w:tab/>
      </w:r>
      <w:r w:rsidR="00353182">
        <w:rPr>
          <w:rFonts w:ascii="Times New Roman" w:hAnsi="Times New Roman"/>
          <w:sz w:val="28"/>
          <w:szCs w:val="28"/>
          <w:lang w:eastAsia="en-GB"/>
        </w:rPr>
        <w:tab/>
      </w:r>
      <w:r w:rsidR="00CF7869">
        <w:rPr>
          <w:rFonts w:ascii="Times New Roman" w:hAnsi="Times New Roman"/>
          <w:sz w:val="28"/>
          <w:szCs w:val="28"/>
          <w:lang w:eastAsia="en-GB"/>
        </w:rPr>
        <w:t xml:space="preserve"> </w:t>
      </w:r>
      <w:r w:rsidRPr="00D520F3">
        <w:rPr>
          <w:rFonts w:ascii="Times New Roman" w:hAnsi="Times New Roman"/>
          <w:b/>
          <w:sz w:val="28"/>
          <w:szCs w:val="28"/>
          <w:lang w:eastAsia="en-GB"/>
        </w:rPr>
        <w:t>II. Motivele pe baza cărora s-a stabilit necesitatea neefectuării evaluării adecvate sunt următoarele:</w:t>
      </w:r>
      <w:r w:rsidRPr="002D3219">
        <w:rPr>
          <w:rFonts w:ascii="Times New Roman" w:hAnsi="Times New Roman"/>
          <w:sz w:val="28"/>
          <w:szCs w:val="28"/>
          <w:lang w:eastAsia="en-GB"/>
        </w:rPr>
        <w:t xml:space="preserve"> </w:t>
      </w:r>
      <w:r w:rsidRPr="002D3219">
        <w:rPr>
          <w:rFonts w:ascii="Times New Roman" w:hAnsi="Times New Roman"/>
          <w:color w:val="000000"/>
          <w:sz w:val="28"/>
          <w:szCs w:val="28"/>
        </w:rPr>
        <w:t xml:space="preserve">proiectul propus nu intră sub incidenţa art. 28 din Ordonanţa de urgenţă a Guvernului nr. 57/2007 privind regimul ariilor naturale protejate, conservarea habitatelor naturale, a florei şi faunei sălbatice, aprobată cu modificări şi completări prin Legea nr. </w:t>
      </w:r>
      <w:proofErr w:type="gramStart"/>
      <w:r w:rsidRPr="002D3219">
        <w:rPr>
          <w:rFonts w:ascii="Times New Roman" w:hAnsi="Times New Roman"/>
          <w:color w:val="000000"/>
          <w:sz w:val="28"/>
          <w:szCs w:val="28"/>
        </w:rPr>
        <w:t>49/2011</w:t>
      </w:r>
      <w:proofErr w:type="gramEnd"/>
      <w:r w:rsidRPr="002D3219">
        <w:rPr>
          <w:rFonts w:ascii="Times New Roman" w:hAnsi="Times New Roman"/>
          <w:color w:val="000000"/>
          <w:sz w:val="28"/>
          <w:szCs w:val="28"/>
        </w:rPr>
        <w:t>, cu modifică</w:t>
      </w:r>
      <w:r>
        <w:rPr>
          <w:rFonts w:ascii="Times New Roman" w:hAnsi="Times New Roman"/>
          <w:color w:val="000000"/>
          <w:sz w:val="28"/>
          <w:szCs w:val="28"/>
        </w:rPr>
        <w:t>rile şi completările ulterioare.</w:t>
      </w:r>
    </w:p>
    <w:p w:rsidR="0013675A" w:rsidRPr="00005EDE" w:rsidRDefault="0013675A" w:rsidP="0013675A">
      <w:pPr>
        <w:autoSpaceDE w:val="0"/>
        <w:autoSpaceDN w:val="0"/>
        <w:adjustRightInd w:val="0"/>
        <w:spacing w:after="0" w:line="240" w:lineRule="auto"/>
        <w:contextualSpacing/>
        <w:jc w:val="both"/>
        <w:rPr>
          <w:rFonts w:ascii="Times New Roman" w:hAnsi="Times New Roman"/>
          <w:b/>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  </w:t>
      </w:r>
      <w:r w:rsidRPr="00005EDE">
        <w:rPr>
          <w:rFonts w:ascii="Times New Roman" w:hAnsi="Times New Roman"/>
          <w:b/>
          <w:sz w:val="28"/>
          <w:szCs w:val="28"/>
          <w:lang w:eastAsia="en-GB"/>
        </w:rPr>
        <w:t xml:space="preserve">III. Motivele pe baza cărora s-a stabilit necesitatea neefectuării evaluării impactului asupra corpurilor de </w:t>
      </w:r>
      <w:proofErr w:type="gramStart"/>
      <w:r w:rsidRPr="00005EDE">
        <w:rPr>
          <w:rFonts w:ascii="Times New Roman" w:hAnsi="Times New Roman"/>
          <w:b/>
          <w:sz w:val="28"/>
          <w:szCs w:val="28"/>
          <w:lang w:eastAsia="en-GB"/>
        </w:rPr>
        <w:t>apă</w:t>
      </w:r>
      <w:proofErr w:type="gramEnd"/>
      <w:r w:rsidRPr="00005EDE">
        <w:rPr>
          <w:rFonts w:ascii="Times New Roman" w:hAnsi="Times New Roman"/>
          <w:b/>
          <w:sz w:val="28"/>
          <w:szCs w:val="28"/>
          <w:lang w:eastAsia="en-GB"/>
        </w:rPr>
        <w:t>:</w:t>
      </w:r>
      <w:r w:rsidRPr="00005EDE">
        <w:rPr>
          <w:rFonts w:ascii="Times New Roman" w:hAnsi="Times New Roman"/>
          <w:b/>
          <w:color w:val="000000"/>
          <w:sz w:val="28"/>
          <w:szCs w:val="28"/>
        </w:rPr>
        <w:t xml:space="preserve"> </w:t>
      </w:r>
    </w:p>
    <w:p w:rsidR="00786BBE" w:rsidRPr="00005EDE" w:rsidRDefault="00786BBE" w:rsidP="00786BBE">
      <w:pPr>
        <w:autoSpaceDE w:val="0"/>
        <w:autoSpaceDN w:val="0"/>
        <w:adjustRightInd w:val="0"/>
        <w:spacing w:after="0" w:line="240" w:lineRule="auto"/>
        <w:contextualSpacing/>
        <w:jc w:val="both"/>
        <w:rPr>
          <w:rFonts w:ascii="Times New Roman" w:hAnsi="Times New Roman"/>
          <w:color w:val="000000"/>
          <w:sz w:val="28"/>
          <w:szCs w:val="28"/>
        </w:rPr>
      </w:pPr>
      <w:r w:rsidRPr="00005EDE">
        <w:rPr>
          <w:rFonts w:ascii="Times New Roman" w:hAnsi="Times New Roman"/>
          <w:color w:val="000000"/>
          <w:sz w:val="28"/>
          <w:szCs w:val="28"/>
        </w:rPr>
        <w:t xml:space="preserve">-proiectul propus intră sub incidenţa art. </w:t>
      </w:r>
      <w:proofErr w:type="gramStart"/>
      <w:r w:rsidRPr="00005EDE">
        <w:rPr>
          <w:rFonts w:ascii="Times New Roman" w:hAnsi="Times New Roman"/>
          <w:color w:val="000000"/>
          <w:sz w:val="28"/>
          <w:szCs w:val="28"/>
        </w:rPr>
        <w:t>48</w:t>
      </w:r>
      <w:proofErr w:type="gramEnd"/>
      <w:r w:rsidRPr="00005EDE">
        <w:rPr>
          <w:rFonts w:ascii="Times New Roman" w:hAnsi="Times New Roman"/>
          <w:color w:val="000000"/>
          <w:sz w:val="28"/>
          <w:szCs w:val="28"/>
        </w:rPr>
        <w:t xml:space="preserve"> şi 54 din Legea apelor nr. 107/1996, cu modificările şi completările ulterioare,</w:t>
      </w:r>
    </w:p>
    <w:p w:rsidR="00786BBE" w:rsidRPr="00005EDE" w:rsidRDefault="00786BBE" w:rsidP="00786BBE">
      <w:pPr>
        <w:autoSpaceDE w:val="0"/>
        <w:autoSpaceDN w:val="0"/>
        <w:adjustRightInd w:val="0"/>
        <w:spacing w:after="0" w:line="240" w:lineRule="auto"/>
        <w:contextualSpacing/>
        <w:jc w:val="both"/>
        <w:rPr>
          <w:rFonts w:ascii="Times New Roman" w:hAnsi="Times New Roman"/>
          <w:color w:val="000000"/>
          <w:sz w:val="28"/>
          <w:szCs w:val="28"/>
        </w:rPr>
      </w:pPr>
      <w:r w:rsidRPr="00005EDE">
        <w:rPr>
          <w:rFonts w:ascii="Times New Roman" w:hAnsi="Times New Roman"/>
          <w:color w:val="000000"/>
          <w:sz w:val="28"/>
          <w:szCs w:val="28"/>
        </w:rPr>
        <w:t xml:space="preserve">-proiectul propus intră în categoria proiectelor care se construiesc pe ape sau care au legătură cu apele, conform prevederilor Legii apelor nr. </w:t>
      </w:r>
      <w:proofErr w:type="gramStart"/>
      <w:r w:rsidRPr="00005EDE">
        <w:rPr>
          <w:rFonts w:ascii="Times New Roman" w:hAnsi="Times New Roman"/>
          <w:color w:val="000000"/>
          <w:sz w:val="28"/>
          <w:szCs w:val="28"/>
        </w:rPr>
        <w:t>107/1996</w:t>
      </w:r>
      <w:proofErr w:type="gramEnd"/>
      <w:r w:rsidRPr="00005EDE">
        <w:rPr>
          <w:rFonts w:ascii="Times New Roman" w:hAnsi="Times New Roman"/>
          <w:color w:val="000000"/>
          <w:sz w:val="28"/>
          <w:szCs w:val="28"/>
        </w:rPr>
        <w:t xml:space="preserve">, cu modificările şi completările ulterioare. </w:t>
      </w:r>
    </w:p>
    <w:p w:rsidR="00786BBE" w:rsidRPr="00005EDE" w:rsidRDefault="00786BBE" w:rsidP="00786BBE">
      <w:pPr>
        <w:autoSpaceDE w:val="0"/>
        <w:autoSpaceDN w:val="0"/>
        <w:adjustRightInd w:val="0"/>
        <w:spacing w:after="0" w:line="240" w:lineRule="auto"/>
        <w:contextualSpacing/>
        <w:jc w:val="both"/>
        <w:rPr>
          <w:rFonts w:ascii="Times New Roman" w:hAnsi="Times New Roman"/>
          <w:color w:val="000000"/>
          <w:sz w:val="28"/>
          <w:szCs w:val="28"/>
        </w:rPr>
      </w:pPr>
      <w:r w:rsidRPr="00005EDE">
        <w:rPr>
          <w:rFonts w:ascii="Times New Roman" w:hAnsi="Times New Roman"/>
          <w:color w:val="000000"/>
          <w:sz w:val="28"/>
          <w:szCs w:val="28"/>
        </w:rPr>
        <w:t>-</w:t>
      </w:r>
      <w:proofErr w:type="gramStart"/>
      <w:r w:rsidRPr="00005EDE">
        <w:rPr>
          <w:rFonts w:ascii="Times New Roman" w:hAnsi="Times New Roman"/>
          <w:color w:val="000000"/>
          <w:sz w:val="28"/>
          <w:szCs w:val="28"/>
        </w:rPr>
        <w:t>pentru</w:t>
      </w:r>
      <w:proofErr w:type="gramEnd"/>
      <w:r w:rsidRPr="00005EDE">
        <w:rPr>
          <w:rFonts w:ascii="Times New Roman" w:hAnsi="Times New Roman"/>
          <w:color w:val="000000"/>
          <w:sz w:val="28"/>
          <w:szCs w:val="28"/>
        </w:rPr>
        <w:t xml:space="preserve"> proiectul propus s-a obținut Avizul de Gospodărire a Apelor nr. </w:t>
      </w:r>
      <w:r w:rsidR="00005EDE" w:rsidRPr="00005EDE">
        <w:rPr>
          <w:rFonts w:ascii="Times New Roman" w:hAnsi="Times New Roman"/>
          <w:color w:val="000000"/>
          <w:sz w:val="28"/>
          <w:szCs w:val="28"/>
        </w:rPr>
        <w:t>73</w:t>
      </w:r>
      <w:r w:rsidRPr="00005EDE">
        <w:rPr>
          <w:rFonts w:ascii="Times New Roman" w:hAnsi="Times New Roman"/>
          <w:color w:val="000000"/>
          <w:sz w:val="28"/>
          <w:szCs w:val="28"/>
        </w:rPr>
        <w:t>/</w:t>
      </w:r>
      <w:r w:rsidR="00005EDE" w:rsidRPr="00005EDE">
        <w:rPr>
          <w:rFonts w:ascii="Times New Roman" w:hAnsi="Times New Roman"/>
          <w:color w:val="000000"/>
          <w:sz w:val="28"/>
          <w:szCs w:val="28"/>
        </w:rPr>
        <w:t>27</w:t>
      </w:r>
      <w:r w:rsidRPr="00005EDE">
        <w:rPr>
          <w:rFonts w:ascii="Times New Roman" w:hAnsi="Times New Roman"/>
          <w:color w:val="000000"/>
          <w:sz w:val="28"/>
          <w:szCs w:val="28"/>
        </w:rPr>
        <w:t>.</w:t>
      </w:r>
      <w:r w:rsidR="00005EDE" w:rsidRPr="00005EDE">
        <w:rPr>
          <w:rFonts w:ascii="Times New Roman" w:hAnsi="Times New Roman"/>
          <w:color w:val="000000"/>
          <w:sz w:val="28"/>
          <w:szCs w:val="28"/>
        </w:rPr>
        <w:t>12</w:t>
      </w:r>
      <w:r w:rsidRPr="00005EDE">
        <w:rPr>
          <w:rFonts w:ascii="Times New Roman" w:hAnsi="Times New Roman"/>
          <w:color w:val="000000"/>
          <w:sz w:val="28"/>
          <w:szCs w:val="28"/>
        </w:rPr>
        <w:t>.2021;</w:t>
      </w:r>
    </w:p>
    <w:p w:rsidR="0051294B"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w:t>
      </w:r>
      <w:proofErr w:type="gramStart"/>
      <w:r w:rsidRPr="0051294B">
        <w:rPr>
          <w:rFonts w:ascii="Times New Roman" w:hAnsi="Times New Roman"/>
          <w:color w:val="000000"/>
          <w:sz w:val="28"/>
          <w:szCs w:val="28"/>
        </w:rPr>
        <w:t>căminele</w:t>
      </w:r>
      <w:proofErr w:type="gramEnd"/>
      <w:r w:rsidRPr="0051294B">
        <w:rPr>
          <w:rFonts w:ascii="Times New Roman" w:hAnsi="Times New Roman"/>
          <w:color w:val="000000"/>
          <w:sz w:val="28"/>
          <w:szCs w:val="28"/>
        </w:rPr>
        <w:t xml:space="preserve"> de intrare, respectiv ieşire ale subtraversării, vor fi amplasate astfel încît să se asigure zona de protecţie în lungul cursului de apă, conform Legii Apelor 107/1996 cu modificările şi completările ulterioare. </w:t>
      </w:r>
    </w:p>
    <w:p w:rsidR="0051294B"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proofErr w:type="gramStart"/>
      <w:r w:rsidRPr="0051294B">
        <w:rPr>
          <w:rFonts w:ascii="Times New Roman" w:hAnsi="Times New Roman"/>
          <w:color w:val="000000"/>
          <w:sz w:val="28"/>
          <w:szCs w:val="28"/>
        </w:rPr>
        <w:t xml:space="preserve">- lucrările prevăzute a se executa în albia cursurilor de apă vor respecta Ordinul 1215/2008 al MMDD – Normativ tehnic pentru lucrări hidrotehnice NTLH – 001 – Criterii şi principii pentru evaluarea şi selectarea soluţiilor tehnice de proiectare şi </w:t>
      </w:r>
      <w:r w:rsidRPr="0051294B">
        <w:rPr>
          <w:rFonts w:ascii="Times New Roman" w:hAnsi="Times New Roman"/>
          <w:color w:val="000000"/>
          <w:sz w:val="28"/>
          <w:szCs w:val="28"/>
        </w:rPr>
        <w:lastRenderedPageBreak/>
        <w:t>realizare a lucrărilor hidrotehnice de amenajare/reamenajare a cursurilor de apă pentru atingerea obiectivelor de mediu din domeniul apelor şi Ord. 1163 din 16 iulie 2007 al MMDD privind aprobarea unor măsuri pentru îmbunătăţirea soluţiilor tehnice de proiectare şi de realizare a lucrărilor hidrotehnice de amenajare şi reamenajare a cursurilor de apă, pentru atingerea obiectivelor de mediu din domeniul apelor.</w:t>
      </w:r>
      <w:proofErr w:type="gramEnd"/>
    </w:p>
    <w:p w:rsidR="0051294B"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w:t>
      </w:r>
      <w:proofErr w:type="gramStart"/>
      <w:r w:rsidRPr="0051294B">
        <w:rPr>
          <w:rFonts w:ascii="Times New Roman" w:hAnsi="Times New Roman"/>
          <w:color w:val="000000"/>
          <w:sz w:val="28"/>
          <w:szCs w:val="28"/>
        </w:rPr>
        <w:t>se</w:t>
      </w:r>
      <w:proofErr w:type="gramEnd"/>
      <w:r w:rsidRPr="0051294B">
        <w:rPr>
          <w:rFonts w:ascii="Times New Roman" w:hAnsi="Times New Roman"/>
          <w:color w:val="000000"/>
          <w:sz w:val="28"/>
          <w:szCs w:val="28"/>
        </w:rPr>
        <w:t xml:space="preserve"> interzice montajul forțat al conductei. Se vor respecta distanțele minime impuse între conductele de gaze şi alte instalații, construcții sau obstacole subterane. Când aceste distanțe nu se pot respecta, ele pot fi reduse, respectând condițiile tehnice din NTPEE-2008 (țevi trase, suduri întărite, control nedistructiv la toate sudurile, tuburi de protecție etc.)                                           </w:t>
      </w:r>
    </w:p>
    <w:p w:rsidR="0051294B"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w:t>
      </w:r>
      <w:proofErr w:type="gramStart"/>
      <w:r w:rsidRPr="0051294B">
        <w:rPr>
          <w:rFonts w:ascii="Times New Roman" w:hAnsi="Times New Roman"/>
          <w:color w:val="000000"/>
          <w:sz w:val="28"/>
          <w:szCs w:val="28"/>
        </w:rPr>
        <w:t>în</w:t>
      </w:r>
      <w:proofErr w:type="gramEnd"/>
      <w:r w:rsidRPr="0051294B">
        <w:rPr>
          <w:rFonts w:ascii="Times New Roman" w:hAnsi="Times New Roman"/>
          <w:color w:val="000000"/>
          <w:sz w:val="28"/>
          <w:szCs w:val="28"/>
        </w:rPr>
        <w:t xml:space="preserve"> execuţie se va da o atenţie deosebită respectării adâncimii de pozare a tuburilor de protecţie, pentru traversări cu stricteţe cotele şi procesele tehnologice, iar eventualele lucrări în albie se vor executa în perioadele apelor mici.</w:t>
      </w:r>
    </w:p>
    <w:p w:rsidR="0051294B"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w:t>
      </w:r>
      <w:proofErr w:type="gramStart"/>
      <w:r w:rsidRPr="0051294B">
        <w:rPr>
          <w:rFonts w:ascii="Times New Roman" w:hAnsi="Times New Roman"/>
          <w:color w:val="000000"/>
          <w:sz w:val="28"/>
          <w:szCs w:val="28"/>
        </w:rPr>
        <w:t>nu</w:t>
      </w:r>
      <w:proofErr w:type="gramEnd"/>
      <w:r w:rsidRPr="0051294B">
        <w:rPr>
          <w:rFonts w:ascii="Times New Roman" w:hAnsi="Times New Roman"/>
          <w:color w:val="000000"/>
          <w:sz w:val="28"/>
          <w:szCs w:val="28"/>
        </w:rPr>
        <w:t xml:space="preserve"> sunt permise evacuări de deşeuri şi ape uzate în apele de suprafaţă, subterane sau terenurile adiacente.</w:t>
      </w:r>
    </w:p>
    <w:p w:rsidR="0051294B"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w:t>
      </w:r>
      <w:proofErr w:type="gramStart"/>
      <w:r w:rsidRPr="0051294B">
        <w:rPr>
          <w:rFonts w:ascii="Times New Roman" w:hAnsi="Times New Roman"/>
          <w:color w:val="000000"/>
          <w:sz w:val="28"/>
          <w:szCs w:val="28"/>
        </w:rPr>
        <w:t>beneficiarul</w:t>
      </w:r>
      <w:proofErr w:type="gramEnd"/>
      <w:r w:rsidRPr="0051294B">
        <w:rPr>
          <w:rFonts w:ascii="Times New Roman" w:hAnsi="Times New Roman"/>
          <w:color w:val="000000"/>
          <w:sz w:val="28"/>
          <w:szCs w:val="28"/>
        </w:rPr>
        <w:t xml:space="preserve"> avizului şi executantul lucrării sunt obligaţi ca, pe întreaga perioadă de execuţie a lucrărilor, să asigure în albiile cursurilor de apă, scurgerea normală a apelor.</w:t>
      </w:r>
    </w:p>
    <w:p w:rsidR="0051294B"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w:t>
      </w:r>
      <w:proofErr w:type="gramStart"/>
      <w:r w:rsidRPr="0051294B">
        <w:rPr>
          <w:rFonts w:ascii="Times New Roman" w:hAnsi="Times New Roman"/>
          <w:color w:val="000000"/>
          <w:sz w:val="28"/>
          <w:szCs w:val="28"/>
        </w:rPr>
        <w:t>după</w:t>
      </w:r>
      <w:proofErr w:type="gramEnd"/>
      <w:r w:rsidRPr="0051294B">
        <w:rPr>
          <w:rFonts w:ascii="Times New Roman" w:hAnsi="Times New Roman"/>
          <w:color w:val="000000"/>
          <w:sz w:val="28"/>
          <w:szCs w:val="28"/>
        </w:rPr>
        <w:t xml:space="preserve"> terminarea lucrărilor se vor îndepărta din albie eventualele resturi de materiale, pentru a nu stânjeni scurgerea normală a apelor.</w:t>
      </w:r>
    </w:p>
    <w:p w:rsidR="0051294B"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w:t>
      </w:r>
      <w:proofErr w:type="gramStart"/>
      <w:r w:rsidRPr="0051294B">
        <w:rPr>
          <w:rFonts w:ascii="Times New Roman" w:hAnsi="Times New Roman"/>
          <w:color w:val="000000"/>
          <w:sz w:val="28"/>
          <w:szCs w:val="28"/>
        </w:rPr>
        <w:t>dacă</w:t>
      </w:r>
      <w:proofErr w:type="gramEnd"/>
      <w:r w:rsidRPr="0051294B">
        <w:rPr>
          <w:rFonts w:ascii="Times New Roman" w:hAnsi="Times New Roman"/>
          <w:color w:val="000000"/>
          <w:sz w:val="28"/>
          <w:szCs w:val="28"/>
        </w:rPr>
        <w:t xml:space="preserve"> parametrii sau soluţiile tehnice avizate în prezentul aviz de gospodărire a apelor se modifică, se va solicita un nou aviz de gospodărire a apelor.</w:t>
      </w:r>
    </w:p>
    <w:p w:rsid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w:t>
      </w:r>
      <w:proofErr w:type="gramStart"/>
      <w:r w:rsidRPr="0051294B">
        <w:rPr>
          <w:rFonts w:ascii="Times New Roman" w:hAnsi="Times New Roman"/>
          <w:color w:val="000000"/>
          <w:sz w:val="28"/>
          <w:szCs w:val="28"/>
        </w:rPr>
        <w:t>posesorul</w:t>
      </w:r>
      <w:proofErr w:type="gramEnd"/>
      <w:r w:rsidRPr="0051294B">
        <w:rPr>
          <w:rFonts w:ascii="Times New Roman" w:hAnsi="Times New Roman"/>
          <w:color w:val="000000"/>
          <w:sz w:val="28"/>
          <w:szCs w:val="28"/>
        </w:rPr>
        <w:t xml:space="preserve"> avizului de gospodărire a apelor are obligaţia să anunţe în scris Administraţia Bazinală de Apă Siret - S.G.A. Neamț, data de începere a execuţiei lucrărilor avizate cu 10 zile înainte de aceasta.</w:t>
      </w:r>
    </w:p>
    <w:p w:rsidR="0035700C" w:rsidRPr="0051294B" w:rsidRDefault="0035700C" w:rsidP="0051294B">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Pr="0035700C">
        <w:t xml:space="preserve"> </w:t>
      </w:r>
      <w:r w:rsidRPr="0035700C">
        <w:rPr>
          <w:rFonts w:ascii="Times New Roman" w:hAnsi="Times New Roman"/>
          <w:color w:val="000000"/>
          <w:sz w:val="28"/>
          <w:szCs w:val="28"/>
        </w:rPr>
        <w:t>Avizul de gospodărire a apelor îşi menţine valabilitatea pe toată durata de realizare a lucrărilor, dacă execuţia acestora a început la cel mult 24 de luni de la data emiterii avizului şi dacă au fost respectate prevederile înscrise în aviz, în caz contrar a</w:t>
      </w:r>
      <w:r>
        <w:rPr>
          <w:rFonts w:ascii="Times New Roman" w:hAnsi="Times New Roman"/>
          <w:color w:val="000000"/>
          <w:sz w:val="28"/>
          <w:szCs w:val="28"/>
        </w:rPr>
        <w:t>vizul îşi pierde valabilitatea.</w:t>
      </w:r>
    </w:p>
    <w:p w:rsidR="00CF7869" w:rsidRPr="0051294B" w:rsidRDefault="0051294B" w:rsidP="0051294B">
      <w:pPr>
        <w:autoSpaceDE w:val="0"/>
        <w:autoSpaceDN w:val="0"/>
        <w:adjustRightInd w:val="0"/>
        <w:spacing w:after="0" w:line="240" w:lineRule="auto"/>
        <w:contextualSpacing/>
        <w:jc w:val="both"/>
        <w:rPr>
          <w:rFonts w:ascii="Times New Roman" w:hAnsi="Times New Roman"/>
          <w:color w:val="000000"/>
          <w:sz w:val="28"/>
          <w:szCs w:val="28"/>
        </w:rPr>
      </w:pPr>
      <w:r w:rsidRPr="0051294B">
        <w:rPr>
          <w:rFonts w:ascii="Times New Roman" w:hAnsi="Times New Roman"/>
          <w:color w:val="000000"/>
          <w:sz w:val="28"/>
          <w:szCs w:val="28"/>
        </w:rPr>
        <w:t xml:space="preserve">- Punerea în funcţiune a obiectivului se </w:t>
      </w:r>
      <w:proofErr w:type="gramStart"/>
      <w:r w:rsidRPr="0051294B">
        <w:rPr>
          <w:rFonts w:ascii="Times New Roman" w:hAnsi="Times New Roman"/>
          <w:color w:val="000000"/>
          <w:sz w:val="28"/>
          <w:szCs w:val="28"/>
        </w:rPr>
        <w:t>va</w:t>
      </w:r>
      <w:proofErr w:type="gramEnd"/>
      <w:r w:rsidRPr="0051294B">
        <w:rPr>
          <w:rFonts w:ascii="Times New Roman" w:hAnsi="Times New Roman"/>
          <w:color w:val="000000"/>
          <w:sz w:val="28"/>
          <w:szCs w:val="28"/>
        </w:rPr>
        <w:t xml:space="preserve"> face în baza “Autorizaţiei de gospodărire a apelo</w:t>
      </w:r>
      <w:r>
        <w:rPr>
          <w:rFonts w:ascii="Times New Roman" w:hAnsi="Times New Roman"/>
          <w:color w:val="000000"/>
          <w:sz w:val="28"/>
          <w:szCs w:val="28"/>
        </w:rPr>
        <w:t>r</w:t>
      </w:r>
      <w:r w:rsidRPr="0051294B">
        <w:rPr>
          <w:rFonts w:ascii="Times New Roman" w:hAnsi="Times New Roman"/>
          <w:color w:val="000000"/>
          <w:sz w:val="28"/>
          <w:szCs w:val="28"/>
        </w:rPr>
        <w:t>.</w:t>
      </w:r>
    </w:p>
    <w:p w:rsidR="0013675A" w:rsidRPr="002D3219" w:rsidRDefault="0013675A" w:rsidP="0013675A">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2D3219">
        <w:rPr>
          <w:rFonts w:ascii="Times New Roman" w:hAnsi="Times New Roman"/>
          <w:sz w:val="28"/>
          <w:szCs w:val="28"/>
          <w:lang w:eastAsia="en-GB"/>
        </w:rPr>
        <w:t xml:space="preserve">    </w:t>
      </w:r>
      <w:r w:rsidRPr="002D3219">
        <w:rPr>
          <w:rFonts w:ascii="Times New Roman" w:hAnsi="Times New Roman"/>
          <w:b/>
          <w:sz w:val="28"/>
          <w:szCs w:val="28"/>
        </w:rPr>
        <w:t>Condițiile de realizare a proiectului:  </w:t>
      </w:r>
    </w:p>
    <w:p w:rsidR="0013675A" w:rsidRPr="002D3219" w:rsidRDefault="0013675A" w:rsidP="0013675A">
      <w:pPr>
        <w:pStyle w:val="ListParagraph"/>
        <w:tabs>
          <w:tab w:val="left" w:pos="284"/>
          <w:tab w:val="left" w:pos="9639"/>
        </w:tabs>
        <w:ind w:left="0"/>
        <w:contextualSpacing/>
        <w:jc w:val="both"/>
        <w:rPr>
          <w:rFonts w:ascii="Times New Roman" w:hAnsi="Times New Roman"/>
          <w:sz w:val="28"/>
          <w:szCs w:val="28"/>
        </w:rPr>
      </w:pPr>
      <w:r w:rsidRPr="00D850A8">
        <w:rPr>
          <w:rFonts w:ascii="Times New Roman" w:hAnsi="Times New Roman"/>
          <w:sz w:val="28"/>
          <w:szCs w:val="28"/>
        </w:rPr>
        <w:t xml:space="preserve">a) Obţinerea tuturor avizelor şi acordurilor înscrise în </w:t>
      </w:r>
      <w:r w:rsidR="0051294B" w:rsidRPr="0051294B">
        <w:rPr>
          <w:rFonts w:ascii="Times New Roman" w:hAnsi="Times New Roman"/>
          <w:sz w:val="28"/>
          <w:szCs w:val="28"/>
        </w:rPr>
        <w:t>conform CU nr. 118/15.03.2021 eliber</w:t>
      </w:r>
      <w:r w:rsidR="0051294B">
        <w:rPr>
          <w:rFonts w:ascii="Times New Roman" w:hAnsi="Times New Roman"/>
          <w:sz w:val="28"/>
          <w:szCs w:val="28"/>
        </w:rPr>
        <w:t xml:space="preserve">at de Consiliul Județean Neamț, </w:t>
      </w:r>
      <w:r w:rsidRPr="00D850A8">
        <w:rPr>
          <w:rFonts w:ascii="Times New Roman" w:hAnsi="Times New Roman"/>
          <w:sz w:val="28"/>
          <w:szCs w:val="28"/>
        </w:rPr>
        <w:t>respectarea tuturor prevederilor şi cerinţelor specificate de acestea, precum și a legislației în domeniu.</w:t>
      </w:r>
      <w:r w:rsidRPr="002D3219">
        <w:rPr>
          <w:rFonts w:ascii="Times New Roman" w:hAnsi="Times New Roman"/>
          <w:sz w:val="28"/>
          <w:szCs w:val="28"/>
        </w:rPr>
        <w:t xml:space="preserve">       </w:t>
      </w:r>
    </w:p>
    <w:p w:rsidR="0013675A" w:rsidRDefault="0013675A" w:rsidP="0013675A">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 xml:space="preserve"> b) Respectarea documentaţiei tehnice depuse, a condiţiilor şi prevederilor proiectului de execuţie.</w:t>
      </w:r>
    </w:p>
    <w:p w:rsidR="0013675A" w:rsidRPr="002D3219" w:rsidRDefault="00E03969" w:rsidP="0013675A">
      <w:pPr>
        <w:tabs>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c</w:t>
      </w:r>
      <w:r w:rsidR="0013675A">
        <w:rPr>
          <w:rFonts w:ascii="Times New Roman" w:hAnsi="Times New Roman"/>
          <w:sz w:val="28"/>
          <w:szCs w:val="28"/>
        </w:rPr>
        <w:t>)</w:t>
      </w:r>
      <w:r w:rsidR="0013675A" w:rsidRPr="002D3219">
        <w:rPr>
          <w:rFonts w:ascii="Times New Roman" w:hAnsi="Times New Roman"/>
          <w:sz w:val="28"/>
          <w:szCs w:val="28"/>
        </w:rPr>
        <w:t xml:space="preserve"> Condiţii aferente lucrărilor de construire şi specifice organizării de şantier:  </w:t>
      </w:r>
    </w:p>
    <w:p w:rsidR="004E1BA8" w:rsidRDefault="0013675A" w:rsidP="0035700C">
      <w:pPr>
        <w:pStyle w:val="ListParagraph"/>
        <w:widowControl w:val="0"/>
        <w:numPr>
          <w:ilvl w:val="0"/>
          <w:numId w:val="1"/>
        </w:numPr>
        <w:tabs>
          <w:tab w:val="left" w:pos="0"/>
          <w:tab w:val="left" w:pos="284"/>
        </w:tabs>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13675A" w:rsidRDefault="004E1BA8" w:rsidP="0035700C">
      <w:pPr>
        <w:pStyle w:val="ListParagraph"/>
        <w:widowControl w:val="0"/>
        <w:tabs>
          <w:tab w:val="left" w:pos="0"/>
          <w:tab w:val="left" w:pos="284"/>
        </w:tabs>
        <w:ind w:left="0"/>
        <w:contextualSpacing/>
        <w:jc w:val="both"/>
        <w:rPr>
          <w:rFonts w:ascii="Times New Roman" w:hAnsi="Times New Roman"/>
          <w:sz w:val="28"/>
          <w:szCs w:val="28"/>
        </w:rPr>
      </w:pPr>
      <w:r>
        <w:rPr>
          <w:rFonts w:ascii="Times New Roman" w:hAnsi="Times New Roman"/>
          <w:sz w:val="28"/>
          <w:szCs w:val="28"/>
        </w:rPr>
        <w:t xml:space="preserve"> </w:t>
      </w:r>
      <w:r w:rsidR="0013675A">
        <w:rPr>
          <w:rFonts w:ascii="Times New Roman" w:hAnsi="Times New Roman"/>
          <w:sz w:val="28"/>
          <w:szCs w:val="28"/>
        </w:rPr>
        <w:t>-</w:t>
      </w:r>
      <w:r w:rsidR="0013675A" w:rsidRPr="003437A0">
        <w:rPr>
          <w:rFonts w:ascii="Times New Roman" w:hAnsi="Times New Roman"/>
          <w:sz w:val="28"/>
          <w:szCs w:val="28"/>
        </w:rPr>
        <w:t>Este interzis focul deschi</w:t>
      </w:r>
      <w:r w:rsidR="0013675A">
        <w:rPr>
          <w:rFonts w:ascii="Times New Roman" w:hAnsi="Times New Roman"/>
          <w:sz w:val="28"/>
          <w:szCs w:val="28"/>
        </w:rPr>
        <w:t xml:space="preserve">s pe șantier, în aer liber.  </w:t>
      </w:r>
    </w:p>
    <w:p w:rsidR="0013675A" w:rsidRPr="00256B8C" w:rsidRDefault="0013675A" w:rsidP="0035700C">
      <w:pPr>
        <w:pStyle w:val="ListParagraph"/>
        <w:widowControl w:val="0"/>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-La toate activitățile generatoare de praf se umezesc suprafeţele de lucru, în special în perioadele cu temperaturi ridicate și umiditate redusă. Activitățile care generează mult </w:t>
      </w:r>
      <w:r w:rsidRPr="00256B8C">
        <w:rPr>
          <w:rFonts w:ascii="Times New Roman" w:hAnsi="Times New Roman"/>
          <w:sz w:val="28"/>
          <w:szCs w:val="28"/>
        </w:rPr>
        <w:lastRenderedPageBreak/>
        <w:t>praf vor fi sistate în perioadele cu vânt puternic.</w:t>
      </w:r>
    </w:p>
    <w:p w:rsidR="0013675A" w:rsidRPr="00256B8C" w:rsidRDefault="0013675A" w:rsidP="0035700C">
      <w:pPr>
        <w:pStyle w:val="NoSpacing"/>
        <w:widowControl w:val="0"/>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13675A" w:rsidRPr="00256B8C" w:rsidRDefault="0013675A" w:rsidP="0035700C">
      <w:pPr>
        <w:pStyle w:val="NoSpacing"/>
        <w:widowControl w:val="0"/>
        <w:jc w:val="both"/>
        <w:rPr>
          <w:rFonts w:ascii="Times New Roman" w:hAnsi="Times New Roman"/>
          <w:sz w:val="28"/>
          <w:szCs w:val="28"/>
        </w:rPr>
      </w:pPr>
      <w:r w:rsidRPr="00256B8C">
        <w:rPr>
          <w:rFonts w:ascii="Times New Roman" w:hAnsi="Times New Roman"/>
          <w:spacing w:val="1"/>
          <w:sz w:val="28"/>
          <w:szCs w:val="28"/>
        </w:rPr>
        <w:t>- În timpul lucrărilor se va asigu</w:t>
      </w:r>
      <w:r>
        <w:rPr>
          <w:rFonts w:ascii="Times New Roman" w:hAnsi="Times New Roman"/>
          <w:spacing w:val="1"/>
          <w:sz w:val="28"/>
          <w:szCs w:val="28"/>
        </w:rPr>
        <w:t xml:space="preserve">ra </w:t>
      </w:r>
      <w:r w:rsidRPr="00256B8C">
        <w:rPr>
          <w:rFonts w:ascii="Times New Roman" w:hAnsi="Times New Roman"/>
          <w:spacing w:val="1"/>
          <w:sz w:val="28"/>
          <w:szCs w:val="28"/>
        </w:rPr>
        <w:t xml:space="preserve">curăţenia </w:t>
      </w:r>
      <w:r>
        <w:rPr>
          <w:rFonts w:ascii="Times New Roman" w:hAnsi="Times New Roman"/>
          <w:spacing w:val="1"/>
          <w:sz w:val="28"/>
          <w:szCs w:val="28"/>
        </w:rPr>
        <w:t xml:space="preserve">în zona de şantier. Circulația </w:t>
      </w:r>
      <w:r w:rsidRPr="00256B8C">
        <w:rPr>
          <w:rFonts w:ascii="Times New Roman" w:hAnsi="Times New Roman"/>
          <w:spacing w:val="1"/>
          <w:sz w:val="28"/>
          <w:szCs w:val="28"/>
        </w:rPr>
        <w:t xml:space="preserve">maşinilor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r w:rsidRPr="00256B8C">
        <w:rPr>
          <w:rFonts w:ascii="Times New Roman" w:hAnsi="Times New Roman"/>
          <w:spacing w:val="4"/>
          <w:sz w:val="28"/>
          <w:szCs w:val="28"/>
        </w:rPr>
        <w:t xml:space="preserve">ce vor transporta deşeuri din şantier vor avea platforma de transport acoperită cu o prelată de </w:t>
      </w:r>
      <w:r w:rsidRPr="00256B8C">
        <w:rPr>
          <w:rFonts w:ascii="Times New Roman" w:hAnsi="Times New Roman"/>
          <w:spacing w:val="-1"/>
          <w:sz w:val="28"/>
          <w:szCs w:val="28"/>
        </w:rPr>
        <w:t>protecţie.</w:t>
      </w:r>
      <w:r w:rsidRPr="00256B8C">
        <w:rPr>
          <w:rFonts w:ascii="Times New Roman" w:hAnsi="Times New Roman"/>
          <w:sz w:val="28"/>
          <w:szCs w:val="28"/>
        </w:rPr>
        <w:t xml:space="preserve"> </w:t>
      </w:r>
    </w:p>
    <w:p w:rsidR="0013675A" w:rsidRPr="00256B8C" w:rsidRDefault="0013675A" w:rsidP="0035700C">
      <w:pPr>
        <w:pStyle w:val="ListParagraph"/>
        <w:widowControl w:val="0"/>
        <w:tabs>
          <w:tab w:val="left" w:pos="0"/>
        </w:tabs>
        <w:ind w:left="0"/>
        <w:contextualSpacing/>
        <w:jc w:val="both"/>
        <w:rPr>
          <w:rFonts w:ascii="Times New Roman" w:hAnsi="Times New Roman"/>
          <w:sz w:val="28"/>
          <w:szCs w:val="28"/>
        </w:rPr>
      </w:pPr>
      <w:r w:rsidRPr="00256B8C">
        <w:rPr>
          <w:rFonts w:ascii="Times New Roman" w:hAnsi="Times New Roman"/>
          <w:sz w:val="28"/>
          <w:szCs w:val="28"/>
        </w:rPr>
        <w:t>-Depozitarea materialelor de construcţie, se va face doar în cadrul organizării de şantier în condiţii adecvate de dotare şi care să împiedice afectarea factorilor de mediu. Se interzice depozitarea oricăror materiale sau deşeuri în afara organizării de şantier.</w:t>
      </w:r>
    </w:p>
    <w:p w:rsidR="0013675A" w:rsidRPr="002D3219" w:rsidRDefault="0013675A" w:rsidP="00786BBE">
      <w:pPr>
        <w:pStyle w:val="ListParagraph"/>
        <w:widowControl w:val="0"/>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un operator autorizat pentru activitatea gestionare a acestor categorii de deşeuri.</w:t>
      </w:r>
    </w:p>
    <w:p w:rsidR="0013675A" w:rsidRDefault="0013675A" w:rsidP="0013675A">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va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13675A" w:rsidRDefault="0013675A" w:rsidP="0013675A">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13675A" w:rsidRDefault="0013675A" w:rsidP="0013675A">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ce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13675A" w:rsidRDefault="004E1BA8" w:rsidP="0013675A">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xml:space="preserve">- Zonele </w:t>
      </w:r>
      <w:proofErr w:type="gramStart"/>
      <w:r w:rsidR="0013675A" w:rsidRPr="002D3219">
        <w:rPr>
          <w:rFonts w:ascii="Times New Roman" w:hAnsi="Times New Roman"/>
          <w:sz w:val="28"/>
          <w:szCs w:val="28"/>
        </w:rPr>
        <w:t>,,în</w:t>
      </w:r>
      <w:proofErr w:type="gramEnd"/>
      <w:r w:rsidR="0013675A" w:rsidRPr="002D3219">
        <w:rPr>
          <w:rFonts w:ascii="Times New Roman" w:hAnsi="Times New Roman"/>
          <w:sz w:val="28"/>
          <w:szCs w:val="28"/>
        </w:rPr>
        <w:t xml:space="preserve"> lucru,, </w:t>
      </w:r>
      <w:r w:rsidR="0013675A">
        <w:rPr>
          <w:rFonts w:ascii="Times New Roman" w:hAnsi="Times New Roman"/>
          <w:sz w:val="28"/>
          <w:szCs w:val="28"/>
        </w:rPr>
        <w:t>și organizarea de şantier vor fi împrejmuite</w:t>
      </w:r>
      <w:r w:rsidR="0013675A"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În incinta astfel delimitată de restul terenului, se vor amenaja suprafeţele destinate depozitării materialelor de construire şi spaţii/recipente pentru </w:t>
      </w:r>
      <w:r w:rsidR="0013675A">
        <w:rPr>
          <w:rFonts w:ascii="Times New Roman" w:hAnsi="Times New Roman"/>
          <w:sz w:val="28"/>
          <w:szCs w:val="28"/>
        </w:rPr>
        <w:t>stocarea</w:t>
      </w:r>
      <w:r w:rsidR="0013675A" w:rsidRPr="002D3219">
        <w:rPr>
          <w:rFonts w:ascii="Times New Roman" w:hAnsi="Times New Roman"/>
          <w:sz w:val="28"/>
          <w:szCs w:val="28"/>
        </w:rPr>
        <w:t xml:space="preserve"> te</w:t>
      </w:r>
      <w:r w:rsidR="0013675A">
        <w:rPr>
          <w:rFonts w:ascii="Times New Roman" w:hAnsi="Times New Roman"/>
          <w:sz w:val="28"/>
          <w:szCs w:val="28"/>
        </w:rPr>
        <w:t>mporară şi selectivă a deşeurilor</w:t>
      </w:r>
      <w:r w:rsidR="0013675A" w:rsidRPr="002D3219">
        <w:rPr>
          <w:rFonts w:ascii="Times New Roman" w:hAnsi="Times New Roman"/>
          <w:sz w:val="28"/>
          <w:szCs w:val="28"/>
        </w:rPr>
        <w:t xml:space="preserve"> rezultate.</w:t>
      </w:r>
    </w:p>
    <w:p w:rsidR="0013675A" w:rsidRPr="002D3219" w:rsidRDefault="0013675A" w:rsidP="0013675A">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r w:rsidR="00EF546A">
        <w:rPr>
          <w:rFonts w:ascii="Times New Roman" w:hAnsi="Times New Roman"/>
          <w:sz w:val="28"/>
          <w:szCs w:val="28"/>
        </w:rPr>
        <w:tab/>
      </w:r>
      <w:r w:rsidR="00EF546A">
        <w:rPr>
          <w:rFonts w:ascii="Times New Roman" w:hAnsi="Times New Roman"/>
          <w:sz w:val="28"/>
          <w:szCs w:val="28"/>
        </w:rPr>
        <w:tab/>
      </w:r>
      <w:r w:rsidR="00EF546A">
        <w:rPr>
          <w:rFonts w:ascii="Times New Roman" w:hAnsi="Times New Roman"/>
          <w:sz w:val="28"/>
          <w:szCs w:val="28"/>
        </w:rPr>
        <w:tab/>
      </w:r>
      <w:r w:rsidR="00EF546A">
        <w:rPr>
          <w:rFonts w:ascii="Times New Roman" w:hAnsi="Times New Roman"/>
          <w:sz w:val="28"/>
          <w:szCs w:val="28"/>
        </w:rPr>
        <w:tab/>
      </w:r>
      <w:r w:rsidR="00EF546A">
        <w:rPr>
          <w:rFonts w:ascii="Times New Roman" w:hAnsi="Times New Roman"/>
          <w:sz w:val="28"/>
          <w:szCs w:val="28"/>
        </w:rPr>
        <w:tab/>
        <w:t xml:space="preserve">            </w:t>
      </w:r>
      <w:r w:rsidR="00EF546A" w:rsidRPr="002D3219">
        <w:rPr>
          <w:rFonts w:ascii="Times New Roman" w:hAnsi="Times New Roman"/>
          <w:sz w:val="28"/>
          <w:szCs w:val="28"/>
        </w:rPr>
        <w:t xml:space="preserve"> </w:t>
      </w: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13675A" w:rsidRPr="002D3219" w:rsidRDefault="0013675A" w:rsidP="0013675A">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13675A" w:rsidRPr="002D3219" w:rsidRDefault="0013675A" w:rsidP="0013675A">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13675A" w:rsidRPr="002D3219" w:rsidRDefault="0013675A" w:rsidP="0013675A">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w:t>
      </w:r>
      <w:r w:rsidR="004E1BA8">
        <w:rPr>
          <w:rFonts w:ascii="Times New Roman" w:hAnsi="Times New Roman"/>
          <w:sz w:val="28"/>
          <w:szCs w:val="28"/>
        </w:rPr>
        <w:t>e</w:t>
      </w:r>
      <w:r w:rsidRPr="002D3219">
        <w:rPr>
          <w:rFonts w:ascii="Times New Roman" w:hAnsi="Times New Roman"/>
          <w:sz w:val="28"/>
          <w:szCs w:val="28"/>
        </w:rPr>
        <w:t xml:space="preserve"> separat de restul pământului excavat, astfel încât după încheierea lucrărilor sa se poată da suprafeţelor de teren destinaţia iniţială.</w:t>
      </w:r>
    </w:p>
    <w:p w:rsidR="00EF546A" w:rsidRDefault="0013675A" w:rsidP="0013675A">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w:t>
      </w:r>
    </w:p>
    <w:p w:rsidR="0013675A" w:rsidRDefault="0013675A" w:rsidP="0013675A">
      <w:pPr>
        <w:pStyle w:val="ListParagraph"/>
        <w:tabs>
          <w:tab w:val="left" w:pos="0"/>
        </w:tabs>
        <w:ind w:left="0"/>
        <w:contextualSpacing/>
        <w:jc w:val="both"/>
        <w:rPr>
          <w:rFonts w:ascii="Times New Roman" w:hAnsi="Times New Roman"/>
          <w:sz w:val="28"/>
          <w:szCs w:val="28"/>
        </w:rPr>
      </w:pPr>
      <w:proofErr w:type="gramStart"/>
      <w:r w:rsidRPr="002D3219">
        <w:rPr>
          <w:rFonts w:ascii="Times New Roman" w:hAnsi="Times New Roman"/>
          <w:sz w:val="28"/>
          <w:szCs w:val="28"/>
        </w:rPr>
        <w:t>temporar</w:t>
      </w:r>
      <w:proofErr w:type="gramEnd"/>
      <w:r w:rsidRPr="002D3219">
        <w:rPr>
          <w:rFonts w:ascii="Times New Roman" w:hAnsi="Times New Roman"/>
          <w:sz w:val="28"/>
          <w:szCs w:val="28"/>
        </w:rPr>
        <w:t>; vor fi executate toate lucrările impuse pentru refacerea mediului deteriorat şi redarea suprafeţelor adiacente la funcţiunea iniţială.</w:t>
      </w:r>
    </w:p>
    <w:p w:rsidR="00EF546A" w:rsidRPr="002D3219" w:rsidRDefault="0013675A" w:rsidP="0013675A">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13675A" w:rsidRPr="002D3219" w:rsidRDefault="0013675A" w:rsidP="0013675A">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lastRenderedPageBreak/>
        <w:t>Protecţia împotriva zgomotelor şi vibraţiilor:</w:t>
      </w:r>
    </w:p>
    <w:p w:rsidR="0013675A" w:rsidRDefault="0013675A" w:rsidP="0013675A">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În perioada de execuţie a lucrărilor de construire se vor lua măsuri pentru atenuarea zgomotelor şi vibraţiilor produse de utilajele în lucru, urmărindu-se ca nivelul de zgomot atins să se încadreze în limitele prevăzute de normativele în vigoare;</w:t>
      </w:r>
    </w:p>
    <w:p w:rsidR="0013675A" w:rsidRDefault="0013675A" w:rsidP="0013675A">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 la staţionare.</w:t>
      </w:r>
    </w:p>
    <w:p w:rsidR="0013675A" w:rsidRPr="002D3219" w:rsidRDefault="0013675A" w:rsidP="0013675A">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Este necesară i</w:t>
      </w:r>
      <w:r w:rsidRPr="001276E2">
        <w:rPr>
          <w:rFonts w:ascii="Times New Roman" w:hAnsi="Times New Roman"/>
          <w:sz w:val="28"/>
          <w:szCs w:val="28"/>
        </w:rPr>
        <w:t>mpunerea unei limite de viteză coresp</w:t>
      </w:r>
      <w:r>
        <w:rPr>
          <w:rFonts w:ascii="Times New Roman" w:hAnsi="Times New Roman"/>
          <w:sz w:val="28"/>
          <w:szCs w:val="28"/>
        </w:rPr>
        <w:t>unzătoare în zona şantierului.</w:t>
      </w:r>
      <w:r w:rsidR="00353182">
        <w:rPr>
          <w:rFonts w:ascii="Times New Roman" w:hAnsi="Times New Roman"/>
          <w:sz w:val="28"/>
          <w:szCs w:val="28"/>
        </w:rPr>
        <w:t xml:space="preserve">          </w:t>
      </w:r>
      <w:r>
        <w:rPr>
          <w:rFonts w:ascii="Times New Roman" w:hAnsi="Times New Roman"/>
          <w:sz w:val="28"/>
          <w:szCs w:val="28"/>
        </w:rPr>
        <w:t>-</w:t>
      </w:r>
      <w:r w:rsidR="00353182">
        <w:rPr>
          <w:rFonts w:ascii="Times New Roman" w:hAnsi="Times New Roman"/>
          <w:sz w:val="28"/>
          <w:szCs w:val="28"/>
        </w:rPr>
        <w:t xml:space="preserve"> </w:t>
      </w:r>
      <w:r>
        <w:rPr>
          <w:rFonts w:ascii="Times New Roman" w:hAnsi="Times New Roman"/>
          <w:sz w:val="28"/>
          <w:szCs w:val="28"/>
        </w:rPr>
        <w:t xml:space="preserve">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vor fi împrejmuite/delimitate/marcate corespunzător în vederea eliminării riscului de accidente. Se vor monta panouri de avertizare cu privire la riscurile create în timpul lucrărilor de construire.</w:t>
      </w:r>
      <w:r w:rsidR="00353182" w:rsidRPr="002D3219">
        <w:rPr>
          <w:rFonts w:ascii="Times New Roman" w:hAnsi="Times New Roman"/>
          <w:sz w:val="28"/>
          <w:szCs w:val="28"/>
        </w:rPr>
        <w:t xml:space="preserve"> </w:t>
      </w:r>
    </w:p>
    <w:p w:rsidR="0013675A" w:rsidRPr="002D3219" w:rsidRDefault="0013675A" w:rsidP="008F144F">
      <w:pPr>
        <w:widowControl w:val="0"/>
        <w:tabs>
          <w:tab w:val="left" w:pos="0"/>
        </w:tabs>
        <w:spacing w:line="240" w:lineRule="auto"/>
        <w:contextualSpacing/>
        <w:jc w:val="both"/>
        <w:rPr>
          <w:rFonts w:ascii="Times New Roman" w:hAnsi="Times New Roman"/>
          <w:b/>
          <w:sz w:val="28"/>
          <w:szCs w:val="28"/>
        </w:rPr>
      </w:pPr>
      <w:r w:rsidRPr="002D3219">
        <w:rPr>
          <w:rFonts w:ascii="Times New Roman" w:hAnsi="Times New Roman"/>
          <w:b/>
          <w:sz w:val="28"/>
          <w:szCs w:val="28"/>
        </w:rPr>
        <w:t>Condiţii cu caracter general:</w:t>
      </w:r>
    </w:p>
    <w:p w:rsidR="0013675A" w:rsidRDefault="0013675A" w:rsidP="008F144F">
      <w:pPr>
        <w:widowControl w:val="0"/>
        <w:tabs>
          <w:tab w:val="left" w:pos="0"/>
        </w:tabs>
        <w:spacing w:line="240" w:lineRule="auto"/>
        <w:contextualSpacing/>
        <w:jc w:val="both"/>
        <w:rPr>
          <w:rFonts w:ascii="Times New Roman" w:hAnsi="Times New Roman"/>
          <w:sz w:val="28"/>
          <w:szCs w:val="28"/>
        </w:rPr>
      </w:pPr>
      <w:r w:rsidRPr="002D3219">
        <w:rPr>
          <w:rFonts w:ascii="Times New Roman" w:hAnsi="Times New Roman"/>
          <w:sz w:val="28"/>
          <w:szCs w:val="28"/>
        </w:rPr>
        <w:t xml:space="preserve">- Titularul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informa în scris Agenţia pentru Protecţia Mediului Neamţ cu privire la data finalizării lucrărilor de execuţie a proiectului;</w:t>
      </w:r>
    </w:p>
    <w:p w:rsidR="0013675A" w:rsidRPr="000A562C" w:rsidRDefault="0013675A" w:rsidP="008F144F">
      <w:pPr>
        <w:widowControl w:val="0"/>
        <w:tabs>
          <w:tab w:val="left" w:pos="0"/>
        </w:tabs>
        <w:spacing w:line="240" w:lineRule="auto"/>
        <w:contextualSpacing/>
        <w:jc w:val="both"/>
        <w:rPr>
          <w:rFonts w:ascii="Times New Roman" w:hAnsi="Times New Roman"/>
          <w:sz w:val="28"/>
          <w:szCs w:val="28"/>
        </w:rPr>
      </w:pPr>
      <w:r w:rsidRPr="002D3219">
        <w:rPr>
          <w:rFonts w:ascii="Times New Roman" w:hAnsi="Times New Roman"/>
          <w:sz w:val="28"/>
          <w:szCs w:val="28"/>
        </w:rPr>
        <w:t>- Titularul va notifica în scris Agenţia pentru Protecţia Mediului Neamţ ori de câte ori există o schimbare de fond a datelor care au stat la baza eliberării prezentului document;</w:t>
      </w:r>
    </w:p>
    <w:p w:rsidR="0013675A" w:rsidRDefault="00353182" w:rsidP="008F144F">
      <w:pPr>
        <w:widowControl w:val="0"/>
        <w:autoSpaceDE w:val="0"/>
        <w:autoSpaceDN w:val="0"/>
        <w:adjustRightInd w:val="0"/>
        <w:spacing w:after="0" w:line="240" w:lineRule="auto"/>
        <w:contextualSpacing/>
        <w:jc w:val="both"/>
        <w:rPr>
          <w:rFonts w:ascii="Times New Roman" w:hAnsi="Times New Roman"/>
          <w:sz w:val="28"/>
          <w:szCs w:val="28"/>
          <w:lang w:eastAsia="en-GB"/>
        </w:rPr>
      </w:pPr>
      <w:r w:rsidRPr="00353182">
        <w:rPr>
          <w:rFonts w:ascii="Times New Roman" w:hAnsi="Times New Roman"/>
          <w:sz w:val="28"/>
          <w:szCs w:val="28"/>
          <w:lang w:eastAsia="en-GB"/>
        </w:rPr>
        <w:t xml:space="preserve">- Pentru proiectul analizat nu </w:t>
      </w:r>
      <w:proofErr w:type="gramStart"/>
      <w:r w:rsidRPr="00353182">
        <w:rPr>
          <w:rFonts w:ascii="Times New Roman" w:hAnsi="Times New Roman"/>
          <w:sz w:val="28"/>
          <w:szCs w:val="28"/>
          <w:lang w:eastAsia="en-GB"/>
        </w:rPr>
        <w:t>este</w:t>
      </w:r>
      <w:proofErr w:type="gramEnd"/>
      <w:r w:rsidRPr="00353182">
        <w:rPr>
          <w:rFonts w:ascii="Times New Roman" w:hAnsi="Times New Roman"/>
          <w:sz w:val="28"/>
          <w:szCs w:val="28"/>
          <w:lang w:eastAsia="en-GB"/>
        </w:rPr>
        <w:t xml:space="preserve"> necesară solicitarea și obținerea, autorizației de mediu;</w:t>
      </w:r>
    </w:p>
    <w:p w:rsidR="00CF7869" w:rsidRPr="002D3219" w:rsidRDefault="00CF7869" w:rsidP="008F144F">
      <w:pPr>
        <w:widowControl w:val="0"/>
        <w:autoSpaceDE w:val="0"/>
        <w:autoSpaceDN w:val="0"/>
        <w:adjustRightInd w:val="0"/>
        <w:spacing w:after="0" w:line="240" w:lineRule="auto"/>
        <w:contextualSpacing/>
        <w:jc w:val="both"/>
        <w:rPr>
          <w:rFonts w:ascii="Times New Roman" w:hAnsi="Times New Roman"/>
          <w:sz w:val="28"/>
          <w:szCs w:val="28"/>
          <w:lang w:eastAsia="en-GB"/>
        </w:rPr>
      </w:pPr>
    </w:p>
    <w:p w:rsidR="0013675A" w:rsidRPr="002D3219" w:rsidRDefault="0013675A" w:rsidP="008F144F">
      <w:pPr>
        <w:widowControl w:val="0"/>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3675A" w:rsidRPr="006B30EC" w:rsidRDefault="0013675A" w:rsidP="008F144F">
      <w:pPr>
        <w:widowControl w:val="0"/>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w:t>
      </w:r>
      <w:proofErr w:type="gramStart"/>
      <w:r w:rsidRPr="002D3219">
        <w:rPr>
          <w:rFonts w:ascii="Times New Roman" w:hAnsi="Times New Roman"/>
          <w:sz w:val="28"/>
          <w:szCs w:val="28"/>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6B30EC">
        <w:rPr>
          <w:rFonts w:ascii="Times New Roman" w:hAnsi="Times New Roman"/>
          <w:vanish/>
          <w:sz w:val="28"/>
          <w:szCs w:val="28"/>
          <w:lang w:eastAsia="en-GB"/>
        </w:rPr>
        <w:t>&lt;LLNK 12004   554 12 2N1   0 47&gt;</w:t>
      </w:r>
      <w:r w:rsidRPr="006B30EC">
        <w:rPr>
          <w:rFonts w:ascii="Times New Roman" w:hAnsi="Times New Roman"/>
          <w:sz w:val="28"/>
          <w:szCs w:val="28"/>
          <w:lang w:eastAsia="en-GB"/>
        </w:rPr>
        <w:t>Legii contenciosului administrativ nr.</w:t>
      </w:r>
      <w:proofErr w:type="gramEnd"/>
      <w:r w:rsidRPr="006B30EC">
        <w:rPr>
          <w:rFonts w:ascii="Times New Roman" w:hAnsi="Times New Roman"/>
          <w:sz w:val="28"/>
          <w:szCs w:val="28"/>
          <w:lang w:eastAsia="en-GB"/>
        </w:rPr>
        <w:t xml:space="preserve"> 554/2004, cu modificările şi completările ulterioare.</w:t>
      </w:r>
    </w:p>
    <w:p w:rsidR="0013675A" w:rsidRPr="002D3219" w:rsidRDefault="0013675A" w:rsidP="0013675A">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Pr>
          <w:rFonts w:ascii="Times New Roman" w:hAnsi="Times New Roman"/>
          <w:sz w:val="28"/>
          <w:szCs w:val="28"/>
          <w:lang w:eastAsia="en-GB"/>
        </w:rPr>
        <w:t>292/2018</w:t>
      </w:r>
      <w:r w:rsidRPr="002D3219">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13675A" w:rsidRPr="002D3219" w:rsidRDefault="0013675A" w:rsidP="0013675A">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3675A" w:rsidRPr="002D3219" w:rsidRDefault="0013675A" w:rsidP="00FC071D">
      <w:pPr>
        <w:widowControl w:val="0"/>
        <w:autoSpaceDE w:val="0"/>
        <w:autoSpaceDN w:val="0"/>
        <w:adjustRightInd w:val="0"/>
        <w:spacing w:after="0" w:line="240" w:lineRule="auto"/>
        <w:contextualSpacing/>
        <w:jc w:val="both"/>
        <w:rPr>
          <w:rFonts w:ascii="Times New Roman" w:hAnsi="Times New Roman"/>
          <w:sz w:val="28"/>
          <w:szCs w:val="28"/>
          <w:lang w:eastAsia="en-GB"/>
        </w:rPr>
      </w:pPr>
      <w:bookmarkStart w:id="0" w:name="_GoBack"/>
      <w:r w:rsidRPr="002D3219">
        <w:rPr>
          <w:rFonts w:ascii="Times New Roman" w:hAnsi="Times New Roman"/>
          <w:sz w:val="28"/>
          <w:szCs w:val="28"/>
          <w:lang w:eastAsia="en-GB"/>
        </w:rPr>
        <w:t xml:space="preserve">    Înainte de a se adresa instanţei de contencios administrativ competente, persoanele prevăzute la art. 21 din Legea </w:t>
      </w:r>
      <w:r w:rsidRPr="002D3219">
        <w:rPr>
          <w:rFonts w:ascii="Times New Roman" w:hAnsi="Times New Roman"/>
          <w:color w:val="000000"/>
          <w:sz w:val="28"/>
          <w:szCs w:val="28"/>
        </w:rPr>
        <w:t>nr. 292 din 3 decembrie 2018</w:t>
      </w:r>
      <w:r w:rsidRPr="002D3219">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675A" w:rsidRPr="002D3219" w:rsidRDefault="0013675A" w:rsidP="00FC071D">
      <w:pPr>
        <w:widowControl w:val="0"/>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Autoritatea publică emitentă are obligaţia de a răspunde la plângerea prealabilă prevăzută la art. 22 alin. (1) în termen de 30 de zile de la data înregistrării acesteia la </w:t>
      </w:r>
      <w:r w:rsidRPr="002D3219">
        <w:rPr>
          <w:rFonts w:ascii="Times New Roman" w:hAnsi="Times New Roman"/>
          <w:sz w:val="28"/>
          <w:szCs w:val="28"/>
          <w:lang w:eastAsia="en-GB"/>
        </w:rPr>
        <w:lastRenderedPageBreak/>
        <w:t>acea autoritate.</w:t>
      </w:r>
    </w:p>
    <w:p w:rsidR="0013675A" w:rsidRPr="002D3219" w:rsidRDefault="0013675A" w:rsidP="00FC071D">
      <w:pPr>
        <w:widowControl w:val="0"/>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Procedura de soluţionare a plângerii prealabile prevăzută la art. 22 alin. (1) este gratuită şi trebuie să fie echitabilă, rapidă şi corectă.</w:t>
      </w:r>
    </w:p>
    <w:p w:rsidR="00674F75" w:rsidRDefault="0013675A" w:rsidP="00FC071D">
      <w:pPr>
        <w:widowControl w:val="0"/>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Prezenta decizie poate fi contestată în conformitate cu prevederile Legii </w:t>
      </w:r>
      <w:r w:rsidRPr="002D3219">
        <w:rPr>
          <w:rFonts w:ascii="Times New Roman" w:hAnsi="Times New Roman"/>
          <w:color w:val="000000"/>
          <w:sz w:val="28"/>
          <w:szCs w:val="28"/>
        </w:rPr>
        <w:t xml:space="preserve">nr. 292 din 3 decembrie 2018, </w:t>
      </w:r>
      <w:r w:rsidRPr="002D3219">
        <w:rPr>
          <w:rFonts w:ascii="Times New Roman" w:hAnsi="Times New Roman"/>
          <w:sz w:val="28"/>
          <w:szCs w:val="28"/>
          <w:lang w:eastAsia="en-GB"/>
        </w:rPr>
        <w:t xml:space="preserve">privind evaluarea impactului anumitor proiecte publice şi private asupra mediului şi ale </w:t>
      </w:r>
      <w:r w:rsidRPr="006B30EC">
        <w:rPr>
          <w:rFonts w:ascii="Times New Roman" w:hAnsi="Times New Roman"/>
          <w:vanish/>
          <w:sz w:val="28"/>
          <w:szCs w:val="28"/>
          <w:lang w:eastAsia="en-GB"/>
        </w:rPr>
        <w:t>&lt;LLNK 12004   554 12 2N1   0 18&gt;</w:t>
      </w:r>
      <w:r w:rsidRPr="006B30EC">
        <w:rPr>
          <w:rFonts w:ascii="Times New Roman" w:hAnsi="Times New Roman"/>
          <w:sz w:val="28"/>
          <w:szCs w:val="28"/>
          <w:lang w:eastAsia="en-GB"/>
        </w:rPr>
        <w:t xml:space="preserve">Legii nr. </w:t>
      </w:r>
      <w:proofErr w:type="gramStart"/>
      <w:r w:rsidRPr="006B30EC">
        <w:rPr>
          <w:rFonts w:ascii="Times New Roman" w:hAnsi="Times New Roman"/>
          <w:sz w:val="28"/>
          <w:szCs w:val="28"/>
          <w:lang w:eastAsia="en-GB"/>
        </w:rPr>
        <w:t>554/2004</w:t>
      </w:r>
      <w:proofErr w:type="gramEnd"/>
      <w:r w:rsidRPr="006B30EC">
        <w:rPr>
          <w:rFonts w:ascii="Times New Roman" w:hAnsi="Times New Roman"/>
          <w:sz w:val="28"/>
          <w:szCs w:val="28"/>
          <w:lang w:eastAsia="en-GB"/>
        </w:rPr>
        <w:t>,</w:t>
      </w:r>
      <w:r w:rsidRPr="002D3219">
        <w:rPr>
          <w:rFonts w:ascii="Times New Roman" w:hAnsi="Times New Roman"/>
          <w:sz w:val="28"/>
          <w:szCs w:val="28"/>
          <w:lang w:eastAsia="en-GB"/>
        </w:rPr>
        <w:t xml:space="preserve"> cu modificările şi completările ulterioare.</w:t>
      </w:r>
    </w:p>
    <w:p w:rsidR="0013675A" w:rsidRPr="002D3219" w:rsidRDefault="00C40A37" w:rsidP="00FC071D">
      <w:pPr>
        <w:widowControl w:val="0"/>
        <w:autoSpaceDE w:val="0"/>
        <w:autoSpaceDN w:val="0"/>
        <w:adjustRightInd w:val="0"/>
        <w:spacing w:after="0" w:line="240" w:lineRule="auto"/>
        <w:ind w:left="555"/>
        <w:contextualSpacing/>
        <w:rPr>
          <w:rFonts w:ascii="Times New Roman" w:hAnsi="Times New Roman"/>
          <w:b/>
          <w:color w:val="000000"/>
          <w:sz w:val="28"/>
          <w:szCs w:val="28"/>
        </w:rPr>
      </w:pPr>
      <w:r w:rsidRPr="00C40A37">
        <w:rPr>
          <w:rFonts w:ascii="Times New Roman" w:hAnsi="Times New Roman"/>
          <w:b/>
          <w:color w:val="000000"/>
          <w:sz w:val="28"/>
          <w:szCs w:val="28"/>
        </w:rPr>
        <w:t xml:space="preserve">             </w:t>
      </w:r>
      <w:r>
        <w:rPr>
          <w:rFonts w:ascii="Times New Roman" w:hAnsi="Times New Roman"/>
          <w:b/>
          <w:color w:val="000000"/>
          <w:sz w:val="28"/>
          <w:szCs w:val="28"/>
        </w:rPr>
        <w:t xml:space="preserve">                            </w:t>
      </w:r>
      <w:bookmarkEnd w:id="0"/>
    </w:p>
    <w:sectPr w:rsidR="0013675A" w:rsidRPr="002D3219" w:rsidSect="00353182">
      <w:footerReference w:type="default" r:id="rId10"/>
      <w:pgSz w:w="11907" w:h="16839" w:code="9"/>
      <w:pgMar w:top="851" w:right="708" w:bottom="1701"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EF" w:rsidRDefault="00D316EF" w:rsidP="0010560A">
      <w:pPr>
        <w:spacing w:after="0" w:line="240" w:lineRule="auto"/>
      </w:pPr>
      <w:r>
        <w:separator/>
      </w:r>
    </w:p>
  </w:endnote>
  <w:endnote w:type="continuationSeparator" w:id="0">
    <w:p w:rsidR="00D316EF" w:rsidRDefault="00D316E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D316EF"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704101146"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560F95">
      <w:rPr>
        <w:rFonts w:ascii="Times New Roman" w:hAnsi="Times New Roman"/>
        <w:b/>
        <w:sz w:val="24"/>
        <w:szCs w:val="24"/>
        <w:lang w:val="ro-RO"/>
      </w:rPr>
      <w:t xml:space="preserve"> NEAMȚ</w:t>
    </w:r>
  </w:p>
  <w:p w:rsidR="0028053B" w:rsidRPr="002367AC" w:rsidRDefault="008068A7"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sidR="00560F95">
      <w:rPr>
        <w:rFonts w:ascii="Times New Roman" w:hAnsi="Times New Roman"/>
        <w:sz w:val="24"/>
        <w:szCs w:val="24"/>
      </w:rPr>
      <w:t>:</w:t>
    </w:r>
    <w:r w:rsidR="00560F95">
      <w:rPr>
        <w:rFonts w:ascii="Times New Roman" w:hAnsi="Times New Roman"/>
        <w:sz w:val="24"/>
        <w:szCs w:val="24"/>
        <w:lang w:val="ro-RO"/>
      </w:rPr>
      <w:t xml:space="preserve"> Piața 22 Decembrie nr.5, Piatra Neamț</w:t>
    </w:r>
    <w:r w:rsidR="0028053B" w:rsidRPr="002367AC">
      <w:rPr>
        <w:rFonts w:ascii="Times New Roman" w:hAnsi="Times New Roman"/>
        <w:sz w:val="24"/>
        <w:szCs w:val="24"/>
        <w:lang w:val="ro-RO"/>
      </w:rPr>
      <w:t xml:space="preserve"> Cod </w:t>
    </w:r>
    <w:r w:rsidR="00560F95">
      <w:rPr>
        <w:rFonts w:ascii="Times New Roman" w:hAnsi="Times New Roman"/>
        <w:sz w:val="24"/>
        <w:szCs w:val="24"/>
        <w:lang w:val="ro-RO"/>
      </w:rPr>
      <w:t>610007</w:t>
    </w:r>
  </w:p>
  <w:p w:rsidR="00575325" w:rsidRDefault="00560F95"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73CB6" w:rsidRPr="003D79F6" w:rsidTr="000A14DB">
      <w:tc>
        <w:tcPr>
          <w:tcW w:w="8370" w:type="dxa"/>
          <w:shd w:val="clear" w:color="auto" w:fill="auto"/>
        </w:tcPr>
        <w:p w:rsidR="00A73CB6" w:rsidRPr="003D79F6" w:rsidRDefault="00A73CB6" w:rsidP="00A73CB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0A37" w:rsidRPr="002367AC" w:rsidRDefault="00C40A3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EF" w:rsidRDefault="00D316EF" w:rsidP="0010560A">
      <w:pPr>
        <w:spacing w:after="0" w:line="240" w:lineRule="auto"/>
      </w:pPr>
      <w:r>
        <w:separator/>
      </w:r>
    </w:p>
  </w:footnote>
  <w:footnote w:type="continuationSeparator" w:id="0">
    <w:p w:rsidR="00D316EF" w:rsidRDefault="00D316E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555D2381"/>
    <w:multiLevelType w:val="hybridMultilevel"/>
    <w:tmpl w:val="6A72F7BC"/>
    <w:lvl w:ilvl="0" w:tplc="7CFC35F8">
      <w:numFmt w:val="bullet"/>
      <w:lvlText w:val="-"/>
      <w:lvlJc w:val="left"/>
      <w:pPr>
        <w:tabs>
          <w:tab w:val="num" w:pos="365"/>
        </w:tabs>
        <w:ind w:left="365" w:hanging="360"/>
      </w:pPr>
      <w:rPr>
        <w:rFonts w:ascii="Arial" w:eastAsia="Times New Roman" w:hAnsi="Arial" w:cs="Arial" w:hint="default"/>
      </w:rPr>
    </w:lvl>
    <w:lvl w:ilvl="1" w:tplc="04090001">
      <w:start w:val="1"/>
      <w:numFmt w:val="bullet"/>
      <w:lvlText w:val=""/>
      <w:lvlJc w:val="left"/>
      <w:pPr>
        <w:tabs>
          <w:tab w:val="num" w:pos="1085"/>
        </w:tabs>
        <w:ind w:left="1085" w:hanging="360"/>
      </w:pPr>
      <w:rPr>
        <w:rFonts w:ascii="Symbol" w:hAnsi="Symbol"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7" w15:restartNumberingAfterBreak="0">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5EDE"/>
    <w:rsid w:val="00014247"/>
    <w:rsid w:val="000160D3"/>
    <w:rsid w:val="00021991"/>
    <w:rsid w:val="00023D48"/>
    <w:rsid w:val="00026ED1"/>
    <w:rsid w:val="000336A1"/>
    <w:rsid w:val="0003400D"/>
    <w:rsid w:val="00035C30"/>
    <w:rsid w:val="00041037"/>
    <w:rsid w:val="00041C0B"/>
    <w:rsid w:val="00046049"/>
    <w:rsid w:val="00047861"/>
    <w:rsid w:val="00047D35"/>
    <w:rsid w:val="000567A2"/>
    <w:rsid w:val="000568AE"/>
    <w:rsid w:val="00057224"/>
    <w:rsid w:val="000613B5"/>
    <w:rsid w:val="00063FF4"/>
    <w:rsid w:val="00064C3B"/>
    <w:rsid w:val="00070F06"/>
    <w:rsid w:val="00071073"/>
    <w:rsid w:val="0007594F"/>
    <w:rsid w:val="0007711E"/>
    <w:rsid w:val="000818FF"/>
    <w:rsid w:val="000822B0"/>
    <w:rsid w:val="000845FD"/>
    <w:rsid w:val="000866DE"/>
    <w:rsid w:val="00086B9A"/>
    <w:rsid w:val="000872CA"/>
    <w:rsid w:val="00087AE0"/>
    <w:rsid w:val="00092595"/>
    <w:rsid w:val="00093049"/>
    <w:rsid w:val="00095760"/>
    <w:rsid w:val="000961A9"/>
    <w:rsid w:val="000A3404"/>
    <w:rsid w:val="000A3636"/>
    <w:rsid w:val="000B4BBE"/>
    <w:rsid w:val="000B4E57"/>
    <w:rsid w:val="000C4375"/>
    <w:rsid w:val="000D015E"/>
    <w:rsid w:val="000D0742"/>
    <w:rsid w:val="000D4813"/>
    <w:rsid w:val="000E1BEF"/>
    <w:rsid w:val="000F4697"/>
    <w:rsid w:val="000F5694"/>
    <w:rsid w:val="000F7D6F"/>
    <w:rsid w:val="00100751"/>
    <w:rsid w:val="0010312B"/>
    <w:rsid w:val="0010560A"/>
    <w:rsid w:val="001106BA"/>
    <w:rsid w:val="0011371E"/>
    <w:rsid w:val="00117CBE"/>
    <w:rsid w:val="00122D34"/>
    <w:rsid w:val="00124029"/>
    <w:rsid w:val="00124988"/>
    <w:rsid w:val="00126E23"/>
    <w:rsid w:val="001274F0"/>
    <w:rsid w:val="001276E2"/>
    <w:rsid w:val="00130855"/>
    <w:rsid w:val="0013434C"/>
    <w:rsid w:val="0013675A"/>
    <w:rsid w:val="001402B9"/>
    <w:rsid w:val="00140DBC"/>
    <w:rsid w:val="0014472F"/>
    <w:rsid w:val="00151A20"/>
    <w:rsid w:val="00151A8F"/>
    <w:rsid w:val="00154408"/>
    <w:rsid w:val="0015480D"/>
    <w:rsid w:val="001616C1"/>
    <w:rsid w:val="00162EB4"/>
    <w:rsid w:val="00163FDA"/>
    <w:rsid w:val="0017019D"/>
    <w:rsid w:val="0017069E"/>
    <w:rsid w:val="0017432E"/>
    <w:rsid w:val="00175C76"/>
    <w:rsid w:val="00186129"/>
    <w:rsid w:val="001925D8"/>
    <w:rsid w:val="001A0004"/>
    <w:rsid w:val="001A0248"/>
    <w:rsid w:val="001A0BB6"/>
    <w:rsid w:val="001A1361"/>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2568A"/>
    <w:rsid w:val="00232324"/>
    <w:rsid w:val="00235DF6"/>
    <w:rsid w:val="002367AC"/>
    <w:rsid w:val="0023683C"/>
    <w:rsid w:val="002374DD"/>
    <w:rsid w:val="002429F6"/>
    <w:rsid w:val="002469F6"/>
    <w:rsid w:val="00253D06"/>
    <w:rsid w:val="00256B8C"/>
    <w:rsid w:val="00264334"/>
    <w:rsid w:val="0026571A"/>
    <w:rsid w:val="00266491"/>
    <w:rsid w:val="00267926"/>
    <w:rsid w:val="00274875"/>
    <w:rsid w:val="002760B2"/>
    <w:rsid w:val="0028053B"/>
    <w:rsid w:val="00280E60"/>
    <w:rsid w:val="00283170"/>
    <w:rsid w:val="00284FE2"/>
    <w:rsid w:val="00286C08"/>
    <w:rsid w:val="00286E94"/>
    <w:rsid w:val="0029170F"/>
    <w:rsid w:val="00294585"/>
    <w:rsid w:val="00295C00"/>
    <w:rsid w:val="00297E20"/>
    <w:rsid w:val="002A26BC"/>
    <w:rsid w:val="002A36E2"/>
    <w:rsid w:val="002B1B5E"/>
    <w:rsid w:val="002B3BD4"/>
    <w:rsid w:val="002C3198"/>
    <w:rsid w:val="002C56D8"/>
    <w:rsid w:val="002D3219"/>
    <w:rsid w:val="002D6A4E"/>
    <w:rsid w:val="002D7BF3"/>
    <w:rsid w:val="002E54C1"/>
    <w:rsid w:val="002E68D6"/>
    <w:rsid w:val="002F75A7"/>
    <w:rsid w:val="00312392"/>
    <w:rsid w:val="00320B7E"/>
    <w:rsid w:val="00325739"/>
    <w:rsid w:val="00327C84"/>
    <w:rsid w:val="00330AAF"/>
    <w:rsid w:val="00330C2C"/>
    <w:rsid w:val="00334DE6"/>
    <w:rsid w:val="0033682D"/>
    <w:rsid w:val="003404FC"/>
    <w:rsid w:val="003437A0"/>
    <w:rsid w:val="00347395"/>
    <w:rsid w:val="00347E1A"/>
    <w:rsid w:val="00350F14"/>
    <w:rsid w:val="00351ECF"/>
    <w:rsid w:val="00352C4D"/>
    <w:rsid w:val="00353182"/>
    <w:rsid w:val="0035700C"/>
    <w:rsid w:val="00362246"/>
    <w:rsid w:val="00363924"/>
    <w:rsid w:val="0036599A"/>
    <w:rsid w:val="00367CAB"/>
    <w:rsid w:val="00372048"/>
    <w:rsid w:val="00374A17"/>
    <w:rsid w:val="0037501A"/>
    <w:rsid w:val="00377782"/>
    <w:rsid w:val="00383DC2"/>
    <w:rsid w:val="00393016"/>
    <w:rsid w:val="00394DA5"/>
    <w:rsid w:val="00394E35"/>
    <w:rsid w:val="003A274C"/>
    <w:rsid w:val="003A2D3C"/>
    <w:rsid w:val="003B1390"/>
    <w:rsid w:val="003B57C7"/>
    <w:rsid w:val="003C14A9"/>
    <w:rsid w:val="003C1AAB"/>
    <w:rsid w:val="003C4E7A"/>
    <w:rsid w:val="003C643E"/>
    <w:rsid w:val="003D0948"/>
    <w:rsid w:val="003D14E1"/>
    <w:rsid w:val="003D2D3F"/>
    <w:rsid w:val="003D488E"/>
    <w:rsid w:val="003D6F2E"/>
    <w:rsid w:val="003D7A7E"/>
    <w:rsid w:val="003E55F0"/>
    <w:rsid w:val="003E6903"/>
    <w:rsid w:val="003F1746"/>
    <w:rsid w:val="003F19EA"/>
    <w:rsid w:val="003F3DFD"/>
    <w:rsid w:val="003F4A7B"/>
    <w:rsid w:val="003F7B87"/>
    <w:rsid w:val="00401CBE"/>
    <w:rsid w:val="00403BFD"/>
    <w:rsid w:val="004075B3"/>
    <w:rsid w:val="004108C0"/>
    <w:rsid w:val="00410D19"/>
    <w:rsid w:val="0041161F"/>
    <w:rsid w:val="00413CEB"/>
    <w:rsid w:val="004212F6"/>
    <w:rsid w:val="00422B76"/>
    <w:rsid w:val="0042404A"/>
    <w:rsid w:val="00427352"/>
    <w:rsid w:val="004307D8"/>
    <w:rsid w:val="00444C7A"/>
    <w:rsid w:val="00444CD3"/>
    <w:rsid w:val="00450E53"/>
    <w:rsid w:val="0045101E"/>
    <w:rsid w:val="004513CF"/>
    <w:rsid w:val="004543A8"/>
    <w:rsid w:val="00473A03"/>
    <w:rsid w:val="00475201"/>
    <w:rsid w:val="004765EB"/>
    <w:rsid w:val="00477460"/>
    <w:rsid w:val="004817AF"/>
    <w:rsid w:val="004907C0"/>
    <w:rsid w:val="00490E7B"/>
    <w:rsid w:val="00493A08"/>
    <w:rsid w:val="00494F5E"/>
    <w:rsid w:val="004976D8"/>
    <w:rsid w:val="00497863"/>
    <w:rsid w:val="00497B0D"/>
    <w:rsid w:val="004A3A25"/>
    <w:rsid w:val="004A47B7"/>
    <w:rsid w:val="004A7455"/>
    <w:rsid w:val="004B4807"/>
    <w:rsid w:val="004B7C7C"/>
    <w:rsid w:val="004C4E8D"/>
    <w:rsid w:val="004C5785"/>
    <w:rsid w:val="004C6079"/>
    <w:rsid w:val="004D0CAB"/>
    <w:rsid w:val="004D3E01"/>
    <w:rsid w:val="004D5640"/>
    <w:rsid w:val="004E1BA8"/>
    <w:rsid w:val="004E2927"/>
    <w:rsid w:val="004E5A4A"/>
    <w:rsid w:val="004E7117"/>
    <w:rsid w:val="004F3DF5"/>
    <w:rsid w:val="004F6F09"/>
    <w:rsid w:val="00500DAD"/>
    <w:rsid w:val="00505B04"/>
    <w:rsid w:val="00505E6D"/>
    <w:rsid w:val="0050643F"/>
    <w:rsid w:val="0051294B"/>
    <w:rsid w:val="00515750"/>
    <w:rsid w:val="00517A73"/>
    <w:rsid w:val="005205EF"/>
    <w:rsid w:val="00521204"/>
    <w:rsid w:val="005223EC"/>
    <w:rsid w:val="005306A3"/>
    <w:rsid w:val="00532353"/>
    <w:rsid w:val="005350D1"/>
    <w:rsid w:val="005469F4"/>
    <w:rsid w:val="005504A1"/>
    <w:rsid w:val="00552145"/>
    <w:rsid w:val="00553C3C"/>
    <w:rsid w:val="00555B18"/>
    <w:rsid w:val="00560F95"/>
    <w:rsid w:val="005634A2"/>
    <w:rsid w:val="00564AA4"/>
    <w:rsid w:val="00570D6D"/>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8FB"/>
    <w:rsid w:val="005D7991"/>
    <w:rsid w:val="005F2D52"/>
    <w:rsid w:val="005F45A6"/>
    <w:rsid w:val="005F5036"/>
    <w:rsid w:val="00607FED"/>
    <w:rsid w:val="00610D4E"/>
    <w:rsid w:val="00615BF5"/>
    <w:rsid w:val="0061677F"/>
    <w:rsid w:val="0061728A"/>
    <w:rsid w:val="00617F2C"/>
    <w:rsid w:val="0062058E"/>
    <w:rsid w:val="0062089B"/>
    <w:rsid w:val="00621AF6"/>
    <w:rsid w:val="006241A9"/>
    <w:rsid w:val="00632117"/>
    <w:rsid w:val="0063255B"/>
    <w:rsid w:val="00633F1D"/>
    <w:rsid w:val="0064599E"/>
    <w:rsid w:val="00645ACD"/>
    <w:rsid w:val="00647659"/>
    <w:rsid w:val="00651119"/>
    <w:rsid w:val="0065147F"/>
    <w:rsid w:val="00653F0A"/>
    <w:rsid w:val="00654F2F"/>
    <w:rsid w:val="00663EF1"/>
    <w:rsid w:val="00667BDA"/>
    <w:rsid w:val="00674F75"/>
    <w:rsid w:val="00677AD1"/>
    <w:rsid w:val="00694374"/>
    <w:rsid w:val="006A0FCB"/>
    <w:rsid w:val="006A2E5A"/>
    <w:rsid w:val="006A3FBE"/>
    <w:rsid w:val="006A7BD0"/>
    <w:rsid w:val="006B1C3A"/>
    <w:rsid w:val="006B30EC"/>
    <w:rsid w:val="006B5869"/>
    <w:rsid w:val="006C097B"/>
    <w:rsid w:val="006C1151"/>
    <w:rsid w:val="006D1A95"/>
    <w:rsid w:val="006D49F0"/>
    <w:rsid w:val="006D4EF3"/>
    <w:rsid w:val="006E0AFE"/>
    <w:rsid w:val="006E1E1E"/>
    <w:rsid w:val="006E6B58"/>
    <w:rsid w:val="006F1C5F"/>
    <w:rsid w:val="006F77B3"/>
    <w:rsid w:val="00700567"/>
    <w:rsid w:val="00703092"/>
    <w:rsid w:val="00706555"/>
    <w:rsid w:val="00706CDE"/>
    <w:rsid w:val="00707242"/>
    <w:rsid w:val="007153B4"/>
    <w:rsid w:val="00720F24"/>
    <w:rsid w:val="0072366E"/>
    <w:rsid w:val="00726667"/>
    <w:rsid w:val="00731D4A"/>
    <w:rsid w:val="00734953"/>
    <w:rsid w:val="00736F9D"/>
    <w:rsid w:val="00737256"/>
    <w:rsid w:val="00752FC5"/>
    <w:rsid w:val="00756709"/>
    <w:rsid w:val="00756778"/>
    <w:rsid w:val="00766622"/>
    <w:rsid w:val="00767AE4"/>
    <w:rsid w:val="00776505"/>
    <w:rsid w:val="007813E3"/>
    <w:rsid w:val="007839E2"/>
    <w:rsid w:val="00786BBE"/>
    <w:rsid w:val="00786D90"/>
    <w:rsid w:val="007974EB"/>
    <w:rsid w:val="007A02FF"/>
    <w:rsid w:val="007A213D"/>
    <w:rsid w:val="007B726C"/>
    <w:rsid w:val="007C3BF2"/>
    <w:rsid w:val="007D33BC"/>
    <w:rsid w:val="007D459B"/>
    <w:rsid w:val="007E13C8"/>
    <w:rsid w:val="007E2F0C"/>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1651"/>
    <w:rsid w:val="008627EA"/>
    <w:rsid w:val="00863581"/>
    <w:rsid w:val="00864ACF"/>
    <w:rsid w:val="00866336"/>
    <w:rsid w:val="008831BD"/>
    <w:rsid w:val="008913EF"/>
    <w:rsid w:val="00894587"/>
    <w:rsid w:val="008966E8"/>
    <w:rsid w:val="0089789D"/>
    <w:rsid w:val="008A13F0"/>
    <w:rsid w:val="008A1902"/>
    <w:rsid w:val="008A4246"/>
    <w:rsid w:val="008A6AD0"/>
    <w:rsid w:val="008B3938"/>
    <w:rsid w:val="008B52E1"/>
    <w:rsid w:val="008C18BF"/>
    <w:rsid w:val="008D28D4"/>
    <w:rsid w:val="008D7863"/>
    <w:rsid w:val="008E13A8"/>
    <w:rsid w:val="008F144F"/>
    <w:rsid w:val="008F2151"/>
    <w:rsid w:val="008F25B0"/>
    <w:rsid w:val="008F42CE"/>
    <w:rsid w:val="008F7960"/>
    <w:rsid w:val="009064A4"/>
    <w:rsid w:val="00911683"/>
    <w:rsid w:val="009247DF"/>
    <w:rsid w:val="00925139"/>
    <w:rsid w:val="00932DCC"/>
    <w:rsid w:val="00933190"/>
    <w:rsid w:val="00933232"/>
    <w:rsid w:val="00940D04"/>
    <w:rsid w:val="00943E4D"/>
    <w:rsid w:val="00945FAC"/>
    <w:rsid w:val="00947A1D"/>
    <w:rsid w:val="00950C26"/>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19B5"/>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0067"/>
    <w:rsid w:val="00A511E8"/>
    <w:rsid w:val="00A51F4F"/>
    <w:rsid w:val="00A572E5"/>
    <w:rsid w:val="00A60AF1"/>
    <w:rsid w:val="00A70A56"/>
    <w:rsid w:val="00A70BE8"/>
    <w:rsid w:val="00A71A7F"/>
    <w:rsid w:val="00A73CB6"/>
    <w:rsid w:val="00A76C1F"/>
    <w:rsid w:val="00A7709B"/>
    <w:rsid w:val="00A77EEC"/>
    <w:rsid w:val="00A80048"/>
    <w:rsid w:val="00A80249"/>
    <w:rsid w:val="00A808D1"/>
    <w:rsid w:val="00A822A4"/>
    <w:rsid w:val="00A85F1F"/>
    <w:rsid w:val="00A87667"/>
    <w:rsid w:val="00A9007A"/>
    <w:rsid w:val="00A9333B"/>
    <w:rsid w:val="00A933B6"/>
    <w:rsid w:val="00A95481"/>
    <w:rsid w:val="00A9649E"/>
    <w:rsid w:val="00A96D60"/>
    <w:rsid w:val="00AA2914"/>
    <w:rsid w:val="00AB3F0F"/>
    <w:rsid w:val="00AB47D2"/>
    <w:rsid w:val="00AB6002"/>
    <w:rsid w:val="00AC1514"/>
    <w:rsid w:val="00AC197C"/>
    <w:rsid w:val="00AC39FA"/>
    <w:rsid w:val="00AC6B87"/>
    <w:rsid w:val="00AC7D11"/>
    <w:rsid w:val="00AD0AAC"/>
    <w:rsid w:val="00AD1C4E"/>
    <w:rsid w:val="00AD272D"/>
    <w:rsid w:val="00AD549E"/>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361BC"/>
    <w:rsid w:val="00B40691"/>
    <w:rsid w:val="00B41A08"/>
    <w:rsid w:val="00B42606"/>
    <w:rsid w:val="00B50F65"/>
    <w:rsid w:val="00B51A05"/>
    <w:rsid w:val="00B53C3D"/>
    <w:rsid w:val="00B575BA"/>
    <w:rsid w:val="00B74013"/>
    <w:rsid w:val="00B75725"/>
    <w:rsid w:val="00B75E21"/>
    <w:rsid w:val="00B75EE1"/>
    <w:rsid w:val="00B76040"/>
    <w:rsid w:val="00B80BAA"/>
    <w:rsid w:val="00B82024"/>
    <w:rsid w:val="00B832DC"/>
    <w:rsid w:val="00B83574"/>
    <w:rsid w:val="00B85CB6"/>
    <w:rsid w:val="00B87FBE"/>
    <w:rsid w:val="00B94AAF"/>
    <w:rsid w:val="00B964A4"/>
    <w:rsid w:val="00BA5160"/>
    <w:rsid w:val="00BA5926"/>
    <w:rsid w:val="00BB0CB3"/>
    <w:rsid w:val="00BB4162"/>
    <w:rsid w:val="00BC2A0F"/>
    <w:rsid w:val="00BC4714"/>
    <w:rsid w:val="00BC4CF3"/>
    <w:rsid w:val="00BC6422"/>
    <w:rsid w:val="00BD3677"/>
    <w:rsid w:val="00BD44BB"/>
    <w:rsid w:val="00BD5684"/>
    <w:rsid w:val="00BD5E3A"/>
    <w:rsid w:val="00BE228F"/>
    <w:rsid w:val="00BE76E3"/>
    <w:rsid w:val="00BF1EDF"/>
    <w:rsid w:val="00BF4C06"/>
    <w:rsid w:val="00BF5D62"/>
    <w:rsid w:val="00C01400"/>
    <w:rsid w:val="00C031EA"/>
    <w:rsid w:val="00C05268"/>
    <w:rsid w:val="00C064E7"/>
    <w:rsid w:val="00C11FCF"/>
    <w:rsid w:val="00C15D36"/>
    <w:rsid w:val="00C204C6"/>
    <w:rsid w:val="00C21016"/>
    <w:rsid w:val="00C21A70"/>
    <w:rsid w:val="00C27BE3"/>
    <w:rsid w:val="00C40A37"/>
    <w:rsid w:val="00C423AB"/>
    <w:rsid w:val="00C4392F"/>
    <w:rsid w:val="00C439A6"/>
    <w:rsid w:val="00C47447"/>
    <w:rsid w:val="00C52156"/>
    <w:rsid w:val="00C61B1A"/>
    <w:rsid w:val="00C639A0"/>
    <w:rsid w:val="00C6462A"/>
    <w:rsid w:val="00C70496"/>
    <w:rsid w:val="00C7607A"/>
    <w:rsid w:val="00C763EE"/>
    <w:rsid w:val="00C83093"/>
    <w:rsid w:val="00C9075D"/>
    <w:rsid w:val="00C94155"/>
    <w:rsid w:val="00C97955"/>
    <w:rsid w:val="00CA1ADF"/>
    <w:rsid w:val="00CA1D15"/>
    <w:rsid w:val="00CA61EC"/>
    <w:rsid w:val="00CA7673"/>
    <w:rsid w:val="00CB6C9B"/>
    <w:rsid w:val="00CC0F83"/>
    <w:rsid w:val="00CC19DB"/>
    <w:rsid w:val="00CD2A10"/>
    <w:rsid w:val="00CD3A98"/>
    <w:rsid w:val="00CD43DD"/>
    <w:rsid w:val="00CD517A"/>
    <w:rsid w:val="00CE0953"/>
    <w:rsid w:val="00CE49CD"/>
    <w:rsid w:val="00CE4EF8"/>
    <w:rsid w:val="00CE6289"/>
    <w:rsid w:val="00CF7034"/>
    <w:rsid w:val="00CF7869"/>
    <w:rsid w:val="00D072EB"/>
    <w:rsid w:val="00D119DE"/>
    <w:rsid w:val="00D14AF3"/>
    <w:rsid w:val="00D176A7"/>
    <w:rsid w:val="00D2595F"/>
    <w:rsid w:val="00D316EF"/>
    <w:rsid w:val="00D31FFE"/>
    <w:rsid w:val="00D33FBA"/>
    <w:rsid w:val="00D34E14"/>
    <w:rsid w:val="00D351F4"/>
    <w:rsid w:val="00D45BCE"/>
    <w:rsid w:val="00D520F3"/>
    <w:rsid w:val="00D57401"/>
    <w:rsid w:val="00D57CE4"/>
    <w:rsid w:val="00D63CF9"/>
    <w:rsid w:val="00D64A47"/>
    <w:rsid w:val="00D6551A"/>
    <w:rsid w:val="00D75BA5"/>
    <w:rsid w:val="00D81FD5"/>
    <w:rsid w:val="00D850A8"/>
    <w:rsid w:val="00D876D4"/>
    <w:rsid w:val="00D93FC2"/>
    <w:rsid w:val="00DB417C"/>
    <w:rsid w:val="00DB45CE"/>
    <w:rsid w:val="00DB4C9C"/>
    <w:rsid w:val="00DB5F76"/>
    <w:rsid w:val="00DB6EE3"/>
    <w:rsid w:val="00DC5867"/>
    <w:rsid w:val="00DC679A"/>
    <w:rsid w:val="00DE5733"/>
    <w:rsid w:val="00DF0AE2"/>
    <w:rsid w:val="00DF1C71"/>
    <w:rsid w:val="00DF5CD7"/>
    <w:rsid w:val="00E01D99"/>
    <w:rsid w:val="00E03969"/>
    <w:rsid w:val="00E1004F"/>
    <w:rsid w:val="00E1349F"/>
    <w:rsid w:val="00E20CF7"/>
    <w:rsid w:val="00E244FB"/>
    <w:rsid w:val="00E26192"/>
    <w:rsid w:val="00E3286F"/>
    <w:rsid w:val="00E34D80"/>
    <w:rsid w:val="00E36357"/>
    <w:rsid w:val="00E431EF"/>
    <w:rsid w:val="00E61D63"/>
    <w:rsid w:val="00E65213"/>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1B0D"/>
    <w:rsid w:val="00ED29C4"/>
    <w:rsid w:val="00ED4800"/>
    <w:rsid w:val="00EE5E99"/>
    <w:rsid w:val="00EE6E48"/>
    <w:rsid w:val="00EF0AFF"/>
    <w:rsid w:val="00EF3E70"/>
    <w:rsid w:val="00EF546A"/>
    <w:rsid w:val="00F0644B"/>
    <w:rsid w:val="00F13597"/>
    <w:rsid w:val="00F138FF"/>
    <w:rsid w:val="00F15125"/>
    <w:rsid w:val="00F17EA7"/>
    <w:rsid w:val="00F224ED"/>
    <w:rsid w:val="00F251AD"/>
    <w:rsid w:val="00F27EDD"/>
    <w:rsid w:val="00F30F2D"/>
    <w:rsid w:val="00F32B9C"/>
    <w:rsid w:val="00F3626D"/>
    <w:rsid w:val="00F36C6B"/>
    <w:rsid w:val="00F40DF3"/>
    <w:rsid w:val="00F42681"/>
    <w:rsid w:val="00F43E1F"/>
    <w:rsid w:val="00F46AA4"/>
    <w:rsid w:val="00F57521"/>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071D"/>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14:docId w14:val="0868DE75"/>
  <w15:docId w15:val="{FC791B51-5127-444E-BD9B-24A5326E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character" w:customStyle="1" w:styleId="ListParagraphChar">
    <w:name w:val="List Paragraph Char"/>
    <w:aliases w:val="Normal bullet 2 Char"/>
    <w:link w:val="ListParagraph"/>
    <w:uiPriority w:val="34"/>
    <w:locked/>
    <w:rsid w:val="0022568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9</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25666</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Irina Herdes</cp:lastModifiedBy>
  <cp:revision>26</cp:revision>
  <cp:lastPrinted>2020-01-27T07:26:00Z</cp:lastPrinted>
  <dcterms:created xsi:type="dcterms:W3CDTF">2018-02-05T11:39:00Z</dcterms:created>
  <dcterms:modified xsi:type="dcterms:W3CDTF">2022-01-19T10:39:00Z</dcterms:modified>
</cp:coreProperties>
</file>