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921C" w14:textId="77777777" w:rsidR="004D01E2" w:rsidRPr="00052507" w:rsidRDefault="00706DB8" w:rsidP="00052507">
      <w:pPr>
        <w:shd w:val="clear" w:color="auto" w:fill="FFFFFF"/>
        <w:spacing w:after="0" w:line="360" w:lineRule="auto"/>
        <w:jc w:val="center"/>
        <w:outlineLvl w:val="3"/>
        <w:rPr>
          <w:rFonts w:ascii="Times New Roman" w:eastAsia="Times New Roman" w:hAnsi="Times New Roman" w:cs="Times New Roman"/>
          <w:b/>
          <w:bCs/>
          <w:sz w:val="24"/>
          <w:szCs w:val="24"/>
          <w:lang w:val="ro-RO" w:eastAsia="ro-RO"/>
        </w:rPr>
      </w:pPr>
      <w:r>
        <w:fldChar w:fldCharType="begin"/>
      </w:r>
      <w:r>
        <w:instrText xml:space="preserve"> HYPERLINK "https://lege5.ro/Gratuit/gmytenbvhezq/continutul-cadru-al-memoriului-de-prezentare-lege-292-2018-anexa-nr-5-anexa-nr-5e-la-procedura?dp=gi3tkmjwha2tcmi" \t "_blank" </w:instrText>
      </w:r>
      <w:r>
        <w:fldChar w:fldCharType="separate"/>
      </w:r>
      <w:r w:rsidR="004D01E2" w:rsidRPr="00052507">
        <w:rPr>
          <w:rFonts w:ascii="Times New Roman" w:eastAsia="Times New Roman" w:hAnsi="Times New Roman" w:cs="Times New Roman"/>
          <w:b/>
          <w:bCs/>
          <w:sz w:val="24"/>
          <w:szCs w:val="24"/>
          <w:u w:val="single"/>
          <w:lang w:val="ro-RO" w:eastAsia="ro-RO"/>
        </w:rPr>
        <w:t>Conținutul-cadru al memoriului de prezentare</w:t>
      </w:r>
      <w:r>
        <w:rPr>
          <w:rFonts w:ascii="Times New Roman" w:eastAsia="Times New Roman" w:hAnsi="Times New Roman" w:cs="Times New Roman"/>
          <w:b/>
          <w:bCs/>
          <w:sz w:val="24"/>
          <w:szCs w:val="24"/>
          <w:u w:val="single"/>
          <w:lang w:val="ro-RO" w:eastAsia="ro-RO"/>
        </w:rPr>
        <w:fldChar w:fldCharType="end"/>
      </w:r>
    </w:p>
    <w:p w14:paraId="735622F8" w14:textId="77777777" w:rsidR="004D01E2" w:rsidRPr="00052507" w:rsidRDefault="004D01E2" w:rsidP="00052507">
      <w:pPr>
        <w:shd w:val="clear" w:color="auto" w:fill="FFFFFF"/>
        <w:spacing w:after="0" w:line="360" w:lineRule="auto"/>
        <w:jc w:val="center"/>
        <w:outlineLvl w:val="3"/>
        <w:rPr>
          <w:rFonts w:ascii="Times New Roman" w:eastAsia="Times New Roman" w:hAnsi="Times New Roman" w:cs="Times New Roman"/>
          <w:b/>
          <w:bCs/>
          <w:sz w:val="24"/>
          <w:szCs w:val="24"/>
          <w:lang w:val="ro-RO" w:eastAsia="ro-RO"/>
        </w:rPr>
      </w:pPr>
    </w:p>
    <w:p w14:paraId="6741F029" w14:textId="1FF856C8" w:rsidR="00DF4AD0" w:rsidRDefault="004D01E2"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w:t>
      </w:r>
      <w:r w:rsidRPr="00052507">
        <w:rPr>
          <w:rFonts w:ascii="Times New Roman" w:eastAsia="Times New Roman" w:hAnsi="Times New Roman" w:cs="Times New Roman"/>
          <w:sz w:val="24"/>
          <w:szCs w:val="24"/>
          <w:lang w:val="ro-RO" w:eastAsia="ro-RO"/>
        </w:rPr>
        <w:t> Denumirea proiectului:</w:t>
      </w:r>
      <w:r w:rsidR="00DF4AD0" w:rsidRPr="00052507">
        <w:rPr>
          <w:rFonts w:ascii="Times New Roman" w:eastAsia="Times New Roman" w:hAnsi="Times New Roman" w:cs="Times New Roman"/>
          <w:sz w:val="24"/>
          <w:szCs w:val="24"/>
          <w:lang w:val="ro-RO" w:eastAsia="ro-RO"/>
        </w:rPr>
        <w:t xml:space="preserve"> </w:t>
      </w:r>
      <w:r w:rsidR="00BD661C" w:rsidRPr="00BD661C">
        <w:rPr>
          <w:rFonts w:ascii="Times New Roman" w:eastAsia="Times New Roman" w:hAnsi="Times New Roman" w:cs="Times New Roman"/>
          <w:sz w:val="24"/>
          <w:szCs w:val="24"/>
          <w:lang w:val="ro-RO" w:eastAsia="ro-RO"/>
        </w:rPr>
        <w:t>CONSTRUIRE SPALATORIE AUTOCAMIOANE SI AUTOMOBILE, IMPREJMUIRE, GRUPURI SANITARE CU DUS, AMENAJARE PARCARE SI RACORD UTILITATI</w:t>
      </w:r>
    </w:p>
    <w:p w14:paraId="1525E9C3" w14:textId="77777777" w:rsidR="00BD661C" w:rsidRPr="00052507"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p>
    <w:p w14:paraId="737E9B63"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II.</w:t>
      </w:r>
      <w:r w:rsidRPr="00052507">
        <w:rPr>
          <w:rFonts w:ascii="Times New Roman" w:eastAsia="Times New Roman" w:hAnsi="Times New Roman" w:cs="Times New Roman"/>
          <w:sz w:val="24"/>
          <w:szCs w:val="24"/>
          <w:lang w:val="ro-RO" w:eastAsia="ro-RO"/>
        </w:rPr>
        <w:t> Titular:</w:t>
      </w:r>
    </w:p>
    <w:p w14:paraId="5B1C149B" w14:textId="3459965C"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numele;</w:t>
      </w:r>
      <w:r w:rsidR="00DF4AD0" w:rsidRPr="00052507">
        <w:rPr>
          <w:rFonts w:ascii="Times New Roman" w:eastAsia="Times New Roman" w:hAnsi="Times New Roman" w:cs="Times New Roman"/>
          <w:sz w:val="24"/>
          <w:szCs w:val="24"/>
          <w:lang w:val="ro-RO" w:eastAsia="ro-RO"/>
        </w:rPr>
        <w:t xml:space="preserve"> </w:t>
      </w:r>
      <w:r w:rsidR="00BD661C" w:rsidRPr="00BD661C">
        <w:rPr>
          <w:rFonts w:ascii="Times New Roman" w:eastAsia="Times New Roman" w:hAnsi="Times New Roman" w:cs="Times New Roman"/>
          <w:sz w:val="24"/>
          <w:szCs w:val="24"/>
          <w:lang w:val="ro-RO" w:eastAsia="ro-RO"/>
        </w:rPr>
        <w:t>ZAHARIA LUCRETIA</w:t>
      </w:r>
    </w:p>
    <w:p w14:paraId="5F4F7106" w14:textId="56630082" w:rsidR="004D01E2" w:rsidRPr="00BD661C"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b/>
          <w:bCs/>
          <w:sz w:val="24"/>
          <w:szCs w:val="24"/>
          <w:lang w:val="ro-RO" w:eastAsia="ro-RO"/>
        </w:rPr>
        <w:t>-</w:t>
      </w:r>
      <w:r w:rsidRPr="00BD661C">
        <w:rPr>
          <w:rFonts w:ascii="Times New Roman" w:eastAsia="Times New Roman" w:hAnsi="Times New Roman" w:cs="Times New Roman"/>
          <w:sz w:val="24"/>
          <w:szCs w:val="24"/>
          <w:lang w:val="ro-RO" w:eastAsia="ro-RO"/>
        </w:rPr>
        <w:t> adresa poștală;</w:t>
      </w:r>
      <w:r w:rsidR="00DF4AD0" w:rsidRPr="00BD661C">
        <w:rPr>
          <w:rFonts w:ascii="Times New Roman" w:eastAsia="Times New Roman" w:hAnsi="Times New Roman" w:cs="Times New Roman"/>
          <w:sz w:val="24"/>
          <w:szCs w:val="24"/>
          <w:lang w:val="ro-RO" w:eastAsia="ro-RO"/>
        </w:rPr>
        <w:t xml:space="preserve"> Str. </w:t>
      </w:r>
      <w:r w:rsidR="00BD661C" w:rsidRPr="00BD661C">
        <w:rPr>
          <w:rFonts w:ascii="Times New Roman" w:eastAsia="Times New Roman" w:hAnsi="Times New Roman" w:cs="Times New Roman"/>
          <w:sz w:val="24"/>
          <w:szCs w:val="24"/>
          <w:lang w:val="ro-RO" w:eastAsia="ro-RO"/>
        </w:rPr>
        <w:t xml:space="preserve">Plevnei, nr. 3, bl G10, ap 12, </w:t>
      </w:r>
      <w:r w:rsidR="00DF4AD0" w:rsidRPr="00BD661C">
        <w:rPr>
          <w:rFonts w:ascii="Times New Roman" w:eastAsia="Times New Roman" w:hAnsi="Times New Roman" w:cs="Times New Roman"/>
          <w:sz w:val="24"/>
          <w:szCs w:val="24"/>
          <w:lang w:val="ro-RO" w:eastAsia="ro-RO"/>
        </w:rPr>
        <w:t xml:space="preserve"> Municipiul </w:t>
      </w:r>
      <w:r w:rsidR="00BD661C" w:rsidRPr="00BD661C">
        <w:rPr>
          <w:rFonts w:ascii="Times New Roman" w:eastAsia="Times New Roman" w:hAnsi="Times New Roman" w:cs="Times New Roman"/>
          <w:sz w:val="24"/>
          <w:szCs w:val="24"/>
          <w:lang w:val="ro-RO" w:eastAsia="ro-RO"/>
        </w:rPr>
        <w:t xml:space="preserve">Piatra </w:t>
      </w:r>
      <w:proofErr w:type="spellStart"/>
      <w:r w:rsidR="00BD661C" w:rsidRPr="00BD661C">
        <w:rPr>
          <w:rFonts w:ascii="Times New Roman" w:eastAsia="Times New Roman" w:hAnsi="Times New Roman" w:cs="Times New Roman"/>
          <w:sz w:val="24"/>
          <w:szCs w:val="24"/>
          <w:lang w:val="ro-RO" w:eastAsia="ro-RO"/>
        </w:rPr>
        <w:t>Neamt</w:t>
      </w:r>
      <w:proofErr w:type="spellEnd"/>
      <w:r w:rsidR="00DF4AD0" w:rsidRPr="00BD661C">
        <w:rPr>
          <w:rFonts w:ascii="Times New Roman" w:eastAsia="Times New Roman" w:hAnsi="Times New Roman" w:cs="Times New Roman"/>
          <w:sz w:val="24"/>
          <w:szCs w:val="24"/>
          <w:lang w:val="ro-RO" w:eastAsia="ro-RO"/>
        </w:rPr>
        <w:t xml:space="preserve">, </w:t>
      </w:r>
      <w:proofErr w:type="spellStart"/>
      <w:r w:rsidR="00DF4AD0" w:rsidRPr="00BD661C">
        <w:rPr>
          <w:rFonts w:ascii="Times New Roman" w:eastAsia="Times New Roman" w:hAnsi="Times New Roman" w:cs="Times New Roman"/>
          <w:sz w:val="24"/>
          <w:szCs w:val="24"/>
          <w:lang w:val="ro-RO" w:eastAsia="ro-RO"/>
        </w:rPr>
        <w:t>Judetul</w:t>
      </w:r>
      <w:proofErr w:type="spellEnd"/>
      <w:r w:rsidR="00DF4AD0" w:rsidRPr="00BD661C">
        <w:rPr>
          <w:rFonts w:ascii="Times New Roman" w:eastAsia="Times New Roman" w:hAnsi="Times New Roman" w:cs="Times New Roman"/>
          <w:sz w:val="24"/>
          <w:szCs w:val="24"/>
          <w:lang w:val="ro-RO" w:eastAsia="ro-RO"/>
        </w:rPr>
        <w:t xml:space="preserve"> </w:t>
      </w:r>
      <w:proofErr w:type="spellStart"/>
      <w:r w:rsidR="00BD661C" w:rsidRPr="00BD661C">
        <w:rPr>
          <w:rFonts w:ascii="Times New Roman" w:eastAsia="Times New Roman" w:hAnsi="Times New Roman" w:cs="Times New Roman"/>
          <w:sz w:val="24"/>
          <w:szCs w:val="24"/>
          <w:lang w:val="ro-RO" w:eastAsia="ro-RO"/>
        </w:rPr>
        <w:t>Neamt</w:t>
      </w:r>
      <w:proofErr w:type="spellEnd"/>
    </w:p>
    <w:p w14:paraId="05AFD08B" w14:textId="5BFF81EA"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b/>
          <w:bCs/>
          <w:sz w:val="24"/>
          <w:szCs w:val="24"/>
          <w:lang w:val="ro-RO" w:eastAsia="ro-RO"/>
        </w:rPr>
        <w:t>-</w:t>
      </w:r>
      <w:r w:rsidRPr="00BD661C">
        <w:rPr>
          <w:rFonts w:ascii="Times New Roman" w:eastAsia="Times New Roman" w:hAnsi="Times New Roman" w:cs="Times New Roman"/>
          <w:sz w:val="24"/>
          <w:szCs w:val="24"/>
          <w:lang w:val="ro-RO" w:eastAsia="ro-RO"/>
        </w:rPr>
        <w:t> numărul de telefon, de fax și adresa de e-mail, adresa paginii de internet;</w:t>
      </w:r>
      <w:r w:rsidR="00DF4AD0" w:rsidRPr="00BD661C">
        <w:rPr>
          <w:rFonts w:ascii="Times New Roman" w:eastAsia="Times New Roman" w:hAnsi="Times New Roman" w:cs="Times New Roman"/>
          <w:sz w:val="24"/>
          <w:szCs w:val="24"/>
          <w:lang w:val="ro-RO" w:eastAsia="ro-RO"/>
        </w:rPr>
        <w:t xml:space="preserve"> </w:t>
      </w:r>
      <w:r w:rsidR="00BD661C" w:rsidRPr="00BD661C">
        <w:rPr>
          <w:rFonts w:ascii="Times New Roman" w:eastAsia="Times New Roman" w:hAnsi="Times New Roman" w:cs="Times New Roman"/>
          <w:sz w:val="24"/>
          <w:szCs w:val="24"/>
          <w:lang w:val="ro-RO" w:eastAsia="ro-RO"/>
        </w:rPr>
        <w:t>constantin.manolache1983@gmail.com</w:t>
      </w:r>
    </w:p>
    <w:p w14:paraId="44E02469" w14:textId="6FBBF6D2"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numele persoanelor de contact:</w:t>
      </w:r>
      <w:r w:rsidR="00DF4AD0" w:rsidRPr="00052507">
        <w:rPr>
          <w:rFonts w:ascii="Times New Roman" w:eastAsia="Times New Roman" w:hAnsi="Times New Roman" w:cs="Times New Roman"/>
          <w:sz w:val="24"/>
          <w:szCs w:val="24"/>
          <w:lang w:val="ro-RO" w:eastAsia="ro-RO"/>
        </w:rPr>
        <w:t xml:space="preserve"> </w:t>
      </w:r>
      <w:r w:rsidR="00BD661C" w:rsidRPr="00BD661C">
        <w:rPr>
          <w:rFonts w:ascii="Times New Roman" w:eastAsia="Times New Roman" w:hAnsi="Times New Roman" w:cs="Times New Roman"/>
          <w:sz w:val="24"/>
          <w:szCs w:val="24"/>
          <w:lang w:val="ro-RO" w:eastAsia="ro-RO"/>
        </w:rPr>
        <w:t>ZAHARIA LUCRETIA</w:t>
      </w:r>
    </w:p>
    <w:p w14:paraId="65E1A7A9" w14:textId="04168CEA"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director/manager/administrator;</w:t>
      </w:r>
      <w:r w:rsidR="00DF4AD0" w:rsidRPr="00052507">
        <w:rPr>
          <w:rFonts w:ascii="Times New Roman" w:eastAsia="Times New Roman" w:hAnsi="Times New Roman" w:cs="Times New Roman"/>
          <w:sz w:val="24"/>
          <w:szCs w:val="24"/>
          <w:lang w:val="ro-RO" w:eastAsia="ro-RO"/>
        </w:rPr>
        <w:t xml:space="preserve"> </w:t>
      </w:r>
      <w:r w:rsidR="00BD661C" w:rsidRPr="00BD661C">
        <w:rPr>
          <w:rFonts w:ascii="Times New Roman" w:eastAsia="Times New Roman" w:hAnsi="Times New Roman" w:cs="Times New Roman"/>
          <w:sz w:val="24"/>
          <w:szCs w:val="24"/>
          <w:lang w:val="ro-RO" w:eastAsia="ro-RO"/>
        </w:rPr>
        <w:t>ZAHARIA LUCRETIA</w:t>
      </w:r>
    </w:p>
    <w:p w14:paraId="1CE9DE3B" w14:textId="2AF532B5"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responsabil pentru protecția mediului.</w:t>
      </w:r>
      <w:r w:rsidR="00DF4AD0" w:rsidRPr="00052507">
        <w:rPr>
          <w:rFonts w:ascii="Times New Roman" w:eastAsia="Times New Roman" w:hAnsi="Times New Roman" w:cs="Times New Roman"/>
          <w:sz w:val="24"/>
          <w:szCs w:val="24"/>
          <w:lang w:val="ro-RO" w:eastAsia="ro-RO"/>
        </w:rPr>
        <w:t xml:space="preserve"> </w:t>
      </w:r>
      <w:r w:rsidR="00BD661C" w:rsidRPr="00BD661C">
        <w:rPr>
          <w:rFonts w:ascii="Times New Roman" w:eastAsia="Times New Roman" w:hAnsi="Times New Roman" w:cs="Times New Roman"/>
          <w:sz w:val="24"/>
          <w:szCs w:val="24"/>
          <w:lang w:val="ro-RO" w:eastAsia="ro-RO"/>
        </w:rPr>
        <w:t>ZAHARIA LUCRETIA</w:t>
      </w:r>
    </w:p>
    <w:p w14:paraId="455F1763" w14:textId="77777777"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2FF3D1F"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III.</w:t>
      </w:r>
      <w:r w:rsidRPr="00052507">
        <w:rPr>
          <w:rFonts w:ascii="Times New Roman" w:eastAsia="Times New Roman" w:hAnsi="Times New Roman" w:cs="Times New Roman"/>
          <w:sz w:val="24"/>
          <w:szCs w:val="24"/>
          <w:lang w:val="ro-RO" w:eastAsia="ro-RO"/>
        </w:rPr>
        <w:t> Descrierea caracteristicilor fizice ale întregului proiect:</w:t>
      </w:r>
    </w:p>
    <w:p w14:paraId="24D8B73D" w14:textId="62B18CE9" w:rsidR="004D01E2" w:rsidRPr="00052507" w:rsidRDefault="004D01E2" w:rsidP="0005250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un rezumat al proiectului;</w:t>
      </w:r>
    </w:p>
    <w:p w14:paraId="6B1A1557" w14:textId="56F0F364"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74B6349E" w14:textId="2DAA5FF3"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Se propune construirea u</w:t>
      </w:r>
      <w:r w:rsidR="00BD661C">
        <w:rPr>
          <w:rFonts w:ascii="Times New Roman" w:eastAsia="Times New Roman" w:hAnsi="Times New Roman" w:cs="Times New Roman"/>
          <w:sz w:val="24"/>
          <w:szCs w:val="24"/>
          <w:lang w:val="ro-RO" w:eastAsia="ro-RO"/>
        </w:rPr>
        <w:t xml:space="preserve">nei </w:t>
      </w:r>
      <w:proofErr w:type="spellStart"/>
      <w:r w:rsidR="00BD661C">
        <w:rPr>
          <w:rFonts w:ascii="Times New Roman" w:eastAsia="Times New Roman" w:hAnsi="Times New Roman" w:cs="Times New Roman"/>
          <w:sz w:val="24"/>
          <w:szCs w:val="24"/>
          <w:lang w:val="ro-RO" w:eastAsia="ro-RO"/>
        </w:rPr>
        <w:t>spalatorii</w:t>
      </w:r>
      <w:proofErr w:type="spellEnd"/>
      <w:r w:rsidR="00BD661C">
        <w:rPr>
          <w:rFonts w:ascii="Times New Roman" w:eastAsia="Times New Roman" w:hAnsi="Times New Roman" w:cs="Times New Roman"/>
          <w:sz w:val="24"/>
          <w:szCs w:val="24"/>
          <w:lang w:val="ro-RO" w:eastAsia="ro-RO"/>
        </w:rPr>
        <w:t xml:space="preserve"> auto pentru automobile (1 boxa), autocamioane (1 boxa), grupuri sanitare, </w:t>
      </w:r>
      <w:proofErr w:type="spellStart"/>
      <w:r w:rsidR="00BD661C">
        <w:rPr>
          <w:rFonts w:ascii="Times New Roman" w:eastAsia="Times New Roman" w:hAnsi="Times New Roman" w:cs="Times New Roman"/>
          <w:sz w:val="24"/>
          <w:szCs w:val="24"/>
          <w:lang w:val="ro-RO" w:eastAsia="ro-RO"/>
        </w:rPr>
        <w:t>spatiu</w:t>
      </w:r>
      <w:proofErr w:type="spellEnd"/>
      <w:r w:rsidR="00BD661C">
        <w:rPr>
          <w:rFonts w:ascii="Times New Roman" w:eastAsia="Times New Roman" w:hAnsi="Times New Roman" w:cs="Times New Roman"/>
          <w:sz w:val="24"/>
          <w:szCs w:val="24"/>
          <w:lang w:val="ro-RO" w:eastAsia="ro-RO"/>
        </w:rPr>
        <w:t xml:space="preserve"> tehnic</w:t>
      </w:r>
      <w:r w:rsidRPr="00052507">
        <w:rPr>
          <w:rFonts w:ascii="Times New Roman" w:eastAsia="Times New Roman" w:hAnsi="Times New Roman" w:cs="Times New Roman"/>
          <w:sz w:val="24"/>
          <w:szCs w:val="24"/>
          <w:lang w:val="ro-RO" w:eastAsia="ro-RO"/>
        </w:rPr>
        <w:t xml:space="preserve">, </w:t>
      </w:r>
      <w:proofErr w:type="spellStart"/>
      <w:r w:rsidR="00BD661C">
        <w:rPr>
          <w:rFonts w:ascii="Times New Roman" w:eastAsia="Times New Roman" w:hAnsi="Times New Roman" w:cs="Times New Roman"/>
          <w:sz w:val="24"/>
          <w:szCs w:val="24"/>
          <w:lang w:val="ro-RO" w:eastAsia="ro-RO"/>
        </w:rPr>
        <w:t>imprejmuire</w:t>
      </w:r>
      <w:proofErr w:type="spellEnd"/>
      <w:r w:rsidR="00BD661C">
        <w:rPr>
          <w:rFonts w:ascii="Times New Roman" w:eastAsia="Times New Roman" w:hAnsi="Times New Roman" w:cs="Times New Roman"/>
          <w:sz w:val="24"/>
          <w:szCs w:val="24"/>
          <w:lang w:val="ro-RO" w:eastAsia="ro-RO"/>
        </w:rPr>
        <w:t xml:space="preserve"> </w:t>
      </w:r>
      <w:proofErr w:type="spellStart"/>
      <w:r w:rsidR="00BD661C">
        <w:rPr>
          <w:rFonts w:ascii="Times New Roman" w:eastAsia="Times New Roman" w:hAnsi="Times New Roman" w:cs="Times New Roman"/>
          <w:sz w:val="24"/>
          <w:szCs w:val="24"/>
          <w:lang w:val="ro-RO" w:eastAsia="ro-RO"/>
        </w:rPr>
        <w:t>peartiala</w:t>
      </w:r>
      <w:proofErr w:type="spellEnd"/>
      <w:r w:rsidR="00BD661C">
        <w:rPr>
          <w:rFonts w:ascii="Times New Roman" w:eastAsia="Times New Roman" w:hAnsi="Times New Roman" w:cs="Times New Roman"/>
          <w:sz w:val="24"/>
          <w:szCs w:val="24"/>
          <w:lang w:val="ro-RO" w:eastAsia="ro-RO"/>
        </w:rPr>
        <w:t xml:space="preserve"> </w:t>
      </w:r>
      <w:r w:rsidRPr="00052507">
        <w:rPr>
          <w:rFonts w:ascii="Times New Roman" w:eastAsia="Times New Roman" w:hAnsi="Times New Roman" w:cs="Times New Roman"/>
          <w:sz w:val="24"/>
          <w:szCs w:val="24"/>
          <w:lang w:val="ro-RO" w:eastAsia="ro-RO"/>
        </w:rPr>
        <w:t>si amenajare curte – cu alei</w:t>
      </w:r>
      <w:r w:rsidR="00BD661C">
        <w:rPr>
          <w:rFonts w:ascii="Times New Roman" w:eastAsia="Times New Roman" w:hAnsi="Times New Roman" w:cs="Times New Roman"/>
          <w:sz w:val="24"/>
          <w:szCs w:val="24"/>
          <w:lang w:val="ro-RO" w:eastAsia="ro-RO"/>
        </w:rPr>
        <w:t xml:space="preserve"> si</w:t>
      </w:r>
      <w:r w:rsidRPr="00052507">
        <w:rPr>
          <w:rFonts w:ascii="Times New Roman" w:eastAsia="Times New Roman" w:hAnsi="Times New Roman" w:cs="Times New Roman"/>
          <w:sz w:val="24"/>
          <w:szCs w:val="24"/>
          <w:lang w:val="ro-RO" w:eastAsia="ro-RO"/>
        </w:rPr>
        <w:t xml:space="preserve"> parcare automobile.</w:t>
      </w:r>
    </w:p>
    <w:p w14:paraId="02D3A2E8" w14:textId="77777777"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28FA64FF" w14:textId="7AA7B489" w:rsidR="004D01E2" w:rsidRPr="00052507" w:rsidRDefault="004D01E2" w:rsidP="0005250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justificarea necesității proiectului;</w:t>
      </w:r>
    </w:p>
    <w:p w14:paraId="6E0CC328" w14:textId="0C1D471F"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A3E2384" w14:textId="464EC87D"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052507">
        <w:rPr>
          <w:rFonts w:ascii="Times New Roman" w:eastAsia="Times New Roman" w:hAnsi="Times New Roman" w:cs="Times New Roman"/>
          <w:sz w:val="24"/>
          <w:szCs w:val="24"/>
          <w:lang w:val="ro-RO" w:eastAsia="ro-RO"/>
        </w:rPr>
        <w:t>Investitia</w:t>
      </w:r>
      <w:proofErr w:type="spellEnd"/>
      <w:r w:rsidRPr="00052507">
        <w:rPr>
          <w:rFonts w:ascii="Times New Roman" w:eastAsia="Times New Roman" w:hAnsi="Times New Roman" w:cs="Times New Roman"/>
          <w:sz w:val="24"/>
          <w:szCs w:val="24"/>
          <w:lang w:val="ro-RO" w:eastAsia="ro-RO"/>
        </w:rPr>
        <w:t xml:space="preserve"> este necesara pentru a </w:t>
      </w:r>
      <w:r w:rsidR="00BD661C">
        <w:rPr>
          <w:rFonts w:ascii="Times New Roman" w:eastAsia="Times New Roman" w:hAnsi="Times New Roman" w:cs="Times New Roman"/>
          <w:sz w:val="24"/>
          <w:szCs w:val="24"/>
          <w:lang w:val="ro-RO" w:eastAsia="ro-RO"/>
        </w:rPr>
        <w:t xml:space="preserve">realiza o </w:t>
      </w:r>
      <w:proofErr w:type="spellStart"/>
      <w:r w:rsidR="00BD661C">
        <w:rPr>
          <w:rFonts w:ascii="Times New Roman" w:eastAsia="Times New Roman" w:hAnsi="Times New Roman" w:cs="Times New Roman"/>
          <w:sz w:val="24"/>
          <w:szCs w:val="24"/>
          <w:lang w:val="ro-RO" w:eastAsia="ro-RO"/>
        </w:rPr>
        <w:t>spalatorie</w:t>
      </w:r>
      <w:proofErr w:type="spellEnd"/>
      <w:r w:rsidR="00BD661C">
        <w:rPr>
          <w:rFonts w:ascii="Times New Roman" w:eastAsia="Times New Roman" w:hAnsi="Times New Roman" w:cs="Times New Roman"/>
          <w:sz w:val="24"/>
          <w:szCs w:val="24"/>
          <w:lang w:val="ro-RO" w:eastAsia="ro-RO"/>
        </w:rPr>
        <w:t xml:space="preserve"> auto pe traseul drumului european E81</w:t>
      </w:r>
      <w:r w:rsidRPr="00052507">
        <w:rPr>
          <w:rFonts w:ascii="Times New Roman" w:eastAsia="Times New Roman" w:hAnsi="Times New Roman" w:cs="Times New Roman"/>
          <w:sz w:val="24"/>
          <w:szCs w:val="24"/>
          <w:lang w:val="ro-RO" w:eastAsia="ro-RO"/>
        </w:rPr>
        <w:t>.</w:t>
      </w:r>
    </w:p>
    <w:p w14:paraId="57A40C50" w14:textId="77777777"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p>
    <w:p w14:paraId="29014934" w14:textId="529B996B" w:rsidR="004D01E2" w:rsidRPr="00052507" w:rsidRDefault="004D01E2" w:rsidP="0005250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valoarea investiției;</w:t>
      </w:r>
    </w:p>
    <w:p w14:paraId="3B7D57BC" w14:textId="2DE556F2" w:rsidR="00DF4AD0"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p>
    <w:p w14:paraId="52456066" w14:textId="4A9004C4" w:rsidR="00BD661C" w:rsidRDefault="00BD661C"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p>
    <w:p w14:paraId="1213B9A2" w14:textId="77777777" w:rsidR="00BD661C" w:rsidRPr="00052507" w:rsidRDefault="00BD661C"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p>
    <w:p w14:paraId="0DFD5048" w14:textId="77777777"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Valoarea totală a </w:t>
      </w:r>
      <w:proofErr w:type="spellStart"/>
      <w:r w:rsidRPr="00052507">
        <w:rPr>
          <w:rFonts w:ascii="Times New Roman" w:eastAsia="Times New Roman" w:hAnsi="Times New Roman" w:cs="Times New Roman"/>
          <w:sz w:val="24"/>
          <w:szCs w:val="24"/>
          <w:lang w:val="ro-RO" w:eastAsia="ro-RO"/>
        </w:rPr>
        <w:t>investiţiei</w:t>
      </w:r>
      <w:proofErr w:type="spellEnd"/>
      <w:r w:rsidRPr="00052507">
        <w:rPr>
          <w:rFonts w:ascii="Times New Roman" w:eastAsia="Times New Roman" w:hAnsi="Times New Roman" w:cs="Times New Roman"/>
          <w:sz w:val="24"/>
          <w:szCs w:val="24"/>
          <w:lang w:val="ro-RO" w:eastAsia="ro-RO"/>
        </w:rPr>
        <w:t>, inclusiv TVA:</w:t>
      </w:r>
    </w:p>
    <w:p w14:paraId="49FD902E" w14:textId="205BF716"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lastRenderedPageBreak/>
        <w:t xml:space="preserve"> </w:t>
      </w: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t xml:space="preserve">= </w:t>
      </w:r>
      <w:r w:rsidR="00BD661C" w:rsidRPr="00BD661C">
        <w:rPr>
          <w:rFonts w:ascii="Times New Roman" w:eastAsia="Times New Roman" w:hAnsi="Times New Roman" w:cs="Times New Roman"/>
          <w:sz w:val="24"/>
          <w:szCs w:val="24"/>
          <w:lang w:val="ro-RO" w:eastAsia="ro-RO"/>
        </w:rPr>
        <w:t xml:space="preserve">52.783 </w:t>
      </w:r>
      <w:r w:rsidRPr="00052507">
        <w:rPr>
          <w:rFonts w:ascii="Times New Roman" w:eastAsia="Times New Roman" w:hAnsi="Times New Roman" w:cs="Times New Roman"/>
          <w:sz w:val="24"/>
          <w:szCs w:val="24"/>
          <w:lang w:val="ro-RO" w:eastAsia="ro-RO"/>
        </w:rPr>
        <w:t xml:space="preserve"> lei </w:t>
      </w:r>
    </w:p>
    <w:p w14:paraId="1F910D21" w14:textId="7291C135" w:rsidR="00DF4AD0"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din care C+M  </w:t>
      </w: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t xml:space="preserve">= </w:t>
      </w:r>
      <w:r w:rsidR="00BD661C" w:rsidRPr="00BD661C">
        <w:rPr>
          <w:rFonts w:ascii="Times New Roman" w:eastAsia="Times New Roman" w:hAnsi="Times New Roman" w:cs="Times New Roman"/>
          <w:sz w:val="24"/>
          <w:szCs w:val="24"/>
          <w:lang w:val="ro-RO" w:eastAsia="ro-RO"/>
        </w:rPr>
        <w:t xml:space="preserve">51.825 </w:t>
      </w:r>
      <w:r w:rsidRPr="00052507">
        <w:rPr>
          <w:rFonts w:ascii="Times New Roman" w:eastAsia="Times New Roman" w:hAnsi="Times New Roman" w:cs="Times New Roman"/>
          <w:sz w:val="24"/>
          <w:szCs w:val="24"/>
          <w:lang w:val="ro-RO" w:eastAsia="ro-RO"/>
        </w:rPr>
        <w:t xml:space="preserve"> lei </w:t>
      </w:r>
    </w:p>
    <w:p w14:paraId="5CAE0E3B" w14:textId="77777777" w:rsidR="00BD661C" w:rsidRPr="00052507" w:rsidRDefault="00BD661C"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p>
    <w:p w14:paraId="1AB16B5B" w14:textId="77777777"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Valoarea fără TVA a </w:t>
      </w:r>
      <w:proofErr w:type="spellStart"/>
      <w:r w:rsidRPr="00052507">
        <w:rPr>
          <w:rFonts w:ascii="Times New Roman" w:eastAsia="Times New Roman" w:hAnsi="Times New Roman" w:cs="Times New Roman"/>
          <w:sz w:val="24"/>
          <w:szCs w:val="24"/>
          <w:lang w:val="ro-RO" w:eastAsia="ro-RO"/>
        </w:rPr>
        <w:t>investiţiei</w:t>
      </w:r>
      <w:proofErr w:type="spellEnd"/>
    </w:p>
    <w:p w14:paraId="237036A9" w14:textId="0CDCF20A"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t xml:space="preserve">= </w:t>
      </w:r>
      <w:r w:rsidR="00BD661C" w:rsidRPr="00BD661C">
        <w:rPr>
          <w:rFonts w:ascii="Times New Roman" w:eastAsia="Times New Roman" w:hAnsi="Times New Roman" w:cs="Times New Roman"/>
          <w:sz w:val="24"/>
          <w:szCs w:val="24"/>
          <w:lang w:val="ro-RO" w:eastAsia="ro-RO"/>
        </w:rPr>
        <w:t xml:space="preserve">44.029 </w:t>
      </w:r>
      <w:r w:rsidRPr="00052507">
        <w:rPr>
          <w:rFonts w:ascii="Times New Roman" w:eastAsia="Times New Roman" w:hAnsi="Times New Roman" w:cs="Times New Roman"/>
          <w:sz w:val="24"/>
          <w:szCs w:val="24"/>
          <w:lang w:val="ro-RO" w:eastAsia="ro-RO"/>
        </w:rPr>
        <w:t xml:space="preserve"> lei </w:t>
      </w:r>
    </w:p>
    <w:p w14:paraId="7A297642" w14:textId="198036D5"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din care C+M  </w:t>
      </w: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t xml:space="preserve">= </w:t>
      </w:r>
      <w:r w:rsidR="00BD661C" w:rsidRPr="00BD661C">
        <w:rPr>
          <w:rFonts w:ascii="Times New Roman" w:eastAsia="Times New Roman" w:hAnsi="Times New Roman" w:cs="Times New Roman"/>
          <w:sz w:val="24"/>
          <w:szCs w:val="24"/>
          <w:lang w:val="ro-RO" w:eastAsia="ro-RO"/>
        </w:rPr>
        <w:t xml:space="preserve">43.550 </w:t>
      </w:r>
      <w:r w:rsidRPr="00052507">
        <w:rPr>
          <w:rFonts w:ascii="Times New Roman" w:eastAsia="Times New Roman" w:hAnsi="Times New Roman" w:cs="Times New Roman"/>
          <w:sz w:val="24"/>
          <w:szCs w:val="24"/>
          <w:lang w:val="ro-RO" w:eastAsia="ro-RO"/>
        </w:rPr>
        <w:t xml:space="preserve"> lei </w:t>
      </w:r>
    </w:p>
    <w:p w14:paraId="14072E18" w14:textId="77777777"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p>
    <w:p w14:paraId="31621D11" w14:textId="0A1FB4BD" w:rsidR="004D01E2" w:rsidRPr="00052507" w:rsidRDefault="004D01E2" w:rsidP="0005250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perioada de implementare propusă;</w:t>
      </w:r>
    </w:p>
    <w:p w14:paraId="36482E29" w14:textId="1582EA32" w:rsidR="00DF4AD0" w:rsidRPr="00052507" w:rsidRDefault="00DF4AD0" w:rsidP="00052507">
      <w:pPr>
        <w:pStyle w:val="ListParagraph"/>
        <w:shd w:val="clear" w:color="auto" w:fill="FFFFFF"/>
        <w:spacing w:after="0" w:line="360" w:lineRule="auto"/>
        <w:jc w:val="both"/>
        <w:rPr>
          <w:rFonts w:ascii="Times New Roman" w:eastAsia="Times New Roman" w:hAnsi="Times New Roman" w:cs="Times New Roman"/>
          <w:sz w:val="24"/>
          <w:szCs w:val="24"/>
          <w:lang w:val="ro-RO" w:eastAsia="ro-RO"/>
        </w:rPr>
      </w:pPr>
    </w:p>
    <w:p w14:paraId="0400C5B3" w14:textId="680A8228" w:rsidR="00DF4AD0" w:rsidRPr="00052507" w:rsidRDefault="00DF4AD0" w:rsidP="00052507">
      <w:pPr>
        <w:pStyle w:val="ListParagraph"/>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Durata estimata de </w:t>
      </w:r>
      <w:proofErr w:type="spellStart"/>
      <w:r w:rsidRPr="00052507">
        <w:rPr>
          <w:rFonts w:ascii="Times New Roman" w:eastAsia="Times New Roman" w:hAnsi="Times New Roman" w:cs="Times New Roman"/>
          <w:sz w:val="24"/>
          <w:szCs w:val="24"/>
          <w:lang w:val="ro-RO" w:eastAsia="ro-RO"/>
        </w:rPr>
        <w:t>executie</w:t>
      </w:r>
      <w:proofErr w:type="spellEnd"/>
      <w:r w:rsidRPr="00052507">
        <w:rPr>
          <w:rFonts w:ascii="Times New Roman" w:eastAsia="Times New Roman" w:hAnsi="Times New Roman" w:cs="Times New Roman"/>
          <w:sz w:val="24"/>
          <w:szCs w:val="24"/>
          <w:lang w:val="ro-RO" w:eastAsia="ro-RO"/>
        </w:rPr>
        <w:t xml:space="preserve"> a obiectivului de </w:t>
      </w:r>
      <w:proofErr w:type="spellStart"/>
      <w:r w:rsidRPr="00052507">
        <w:rPr>
          <w:rFonts w:ascii="Times New Roman" w:eastAsia="Times New Roman" w:hAnsi="Times New Roman" w:cs="Times New Roman"/>
          <w:sz w:val="24"/>
          <w:szCs w:val="24"/>
          <w:lang w:val="ro-RO" w:eastAsia="ro-RO"/>
        </w:rPr>
        <w:t>investitii</w:t>
      </w:r>
      <w:proofErr w:type="spellEnd"/>
      <w:r w:rsidRPr="00052507">
        <w:rPr>
          <w:rFonts w:ascii="Times New Roman" w:eastAsia="Times New Roman" w:hAnsi="Times New Roman" w:cs="Times New Roman"/>
          <w:sz w:val="24"/>
          <w:szCs w:val="24"/>
          <w:lang w:val="ro-RO" w:eastAsia="ro-RO"/>
        </w:rPr>
        <w:t xml:space="preserve"> este de 12 luni.</w:t>
      </w:r>
    </w:p>
    <w:p w14:paraId="641C1025" w14:textId="77777777" w:rsidR="00DF4AD0" w:rsidRPr="00052507" w:rsidRDefault="00DF4AD0" w:rsidP="00052507">
      <w:pPr>
        <w:pStyle w:val="ListParagraph"/>
        <w:shd w:val="clear" w:color="auto" w:fill="FFFFFF"/>
        <w:spacing w:after="0" w:line="360" w:lineRule="auto"/>
        <w:jc w:val="both"/>
        <w:rPr>
          <w:rFonts w:ascii="Times New Roman" w:eastAsia="Times New Roman" w:hAnsi="Times New Roman" w:cs="Times New Roman"/>
          <w:sz w:val="24"/>
          <w:szCs w:val="24"/>
          <w:lang w:val="ro-RO" w:eastAsia="ro-RO"/>
        </w:rPr>
      </w:pPr>
    </w:p>
    <w:p w14:paraId="1C01F277" w14:textId="7BBE3E45" w:rsidR="004D01E2" w:rsidRPr="00052507" w:rsidRDefault="004D01E2" w:rsidP="0005250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planșe reprezentând limitele amplasamentului proiectului, inclusiv orice suprafață de teren solicitată pentru a fi folosită temporar (planuri de situație și amplasamente);</w:t>
      </w:r>
    </w:p>
    <w:p w14:paraId="2DADB324" w14:textId="59AB6A09" w:rsidR="00DF4AD0" w:rsidRPr="00052507" w:rsidRDefault="00DF4AD0" w:rsidP="00052507">
      <w:pPr>
        <w:shd w:val="clear" w:color="auto" w:fill="FFFFFF"/>
        <w:spacing w:after="0" w:line="360" w:lineRule="auto"/>
        <w:ind w:left="720"/>
        <w:jc w:val="both"/>
        <w:rPr>
          <w:rFonts w:ascii="Times New Roman" w:eastAsia="Times New Roman" w:hAnsi="Times New Roman" w:cs="Times New Roman"/>
          <w:sz w:val="24"/>
          <w:szCs w:val="24"/>
          <w:lang w:val="ro-RO" w:eastAsia="ro-RO"/>
        </w:rPr>
      </w:pPr>
    </w:p>
    <w:p w14:paraId="200FC359" w14:textId="169CCECC" w:rsidR="00DF4AD0" w:rsidRPr="00052507" w:rsidRDefault="00DF4AD0" w:rsidP="00052507">
      <w:pPr>
        <w:shd w:val="clear" w:color="auto" w:fill="FFFFFF"/>
        <w:spacing w:after="0" w:line="360" w:lineRule="auto"/>
        <w:ind w:left="720"/>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S-au anexat.</w:t>
      </w:r>
    </w:p>
    <w:p w14:paraId="18B61F7C" w14:textId="77777777" w:rsidR="00DF4AD0" w:rsidRPr="00052507" w:rsidRDefault="00DF4AD0" w:rsidP="00052507">
      <w:pPr>
        <w:shd w:val="clear" w:color="auto" w:fill="FFFFFF"/>
        <w:spacing w:after="0" w:line="360" w:lineRule="auto"/>
        <w:ind w:left="720"/>
        <w:jc w:val="both"/>
        <w:rPr>
          <w:rFonts w:ascii="Times New Roman" w:eastAsia="Times New Roman" w:hAnsi="Times New Roman" w:cs="Times New Roman"/>
          <w:sz w:val="24"/>
          <w:szCs w:val="24"/>
          <w:lang w:val="ro-RO" w:eastAsia="ro-RO"/>
        </w:rPr>
      </w:pPr>
    </w:p>
    <w:p w14:paraId="11BF782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f)</w:t>
      </w:r>
      <w:r w:rsidRPr="00052507">
        <w:rPr>
          <w:rFonts w:ascii="Times New Roman" w:eastAsia="Times New Roman" w:hAnsi="Times New Roman" w:cs="Times New Roman"/>
          <w:sz w:val="24"/>
          <w:szCs w:val="24"/>
          <w:lang w:val="ro-RO" w:eastAsia="ro-RO"/>
        </w:rPr>
        <w:t> o descriere a caracteristicilor fizice ale întregului proiect, formele fizice ale proiectului (planuri, clădiri, alte structuri, materiale de construcție și altele).</w:t>
      </w:r>
    </w:p>
    <w:p w14:paraId="797231F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Se prezintă elementele specifice caracteristice proiectului propus:</w:t>
      </w:r>
    </w:p>
    <w:p w14:paraId="2CF4700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profilul și capacitățile de producție;</w:t>
      </w:r>
    </w:p>
    <w:p w14:paraId="3879C01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instalației și a fluxurilor tehnologice existente pe amplasament (după caz);</w:t>
      </w:r>
    </w:p>
    <w:p w14:paraId="31CAF12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proceselor de producție ale proiectului propus, în funcție de specificul investiției, produse și subproduse obținute, mărimea, capacitatea;</w:t>
      </w:r>
    </w:p>
    <w:p w14:paraId="5191FA8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materiile prime, energia și combustibilii utilizați, cu modul de asigurare a acestora;</w:t>
      </w:r>
    </w:p>
    <w:p w14:paraId="6844B79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racordarea la rețelele utilitare existente în zonă;</w:t>
      </w:r>
    </w:p>
    <w:p w14:paraId="2F446F61"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lucrărilor de refacere a amplasamentului în zona afectată de execuția investiției;</w:t>
      </w:r>
    </w:p>
    <w:p w14:paraId="6F71AD4F"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căi noi de acces sau schimbări ale celor existente;</w:t>
      </w:r>
    </w:p>
    <w:p w14:paraId="77129E11"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resursele naturale folosite în construcție și funcționare;</w:t>
      </w:r>
    </w:p>
    <w:p w14:paraId="2046E17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metode folosite în construcție/demolare;</w:t>
      </w:r>
    </w:p>
    <w:p w14:paraId="5A43A23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planul de execuție, cuprinzând faza de construcție, punerea în funcțiune, exploatare, refacere și folosire ulterioară;</w:t>
      </w:r>
    </w:p>
    <w:p w14:paraId="6FB2DC9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lastRenderedPageBreak/>
        <w:t>-</w:t>
      </w:r>
      <w:r w:rsidRPr="00052507">
        <w:rPr>
          <w:rFonts w:ascii="Times New Roman" w:eastAsia="Times New Roman" w:hAnsi="Times New Roman" w:cs="Times New Roman"/>
          <w:sz w:val="24"/>
          <w:szCs w:val="24"/>
          <w:lang w:val="ro-RO" w:eastAsia="ro-RO"/>
        </w:rPr>
        <w:t> relația cu alte proiecte existente sau planificate;</w:t>
      </w:r>
    </w:p>
    <w:p w14:paraId="3BC65B90"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detalii privind alternativele care au fost luate în considerare;</w:t>
      </w:r>
    </w:p>
    <w:p w14:paraId="43B365C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14:paraId="54543B30" w14:textId="1DE29471"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alte autorizații cerute pentru proiect.</w:t>
      </w:r>
    </w:p>
    <w:p w14:paraId="186575F7" w14:textId="076B4014"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EBA584F"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NC 51001</w:t>
      </w:r>
    </w:p>
    <w:p w14:paraId="1DDA8CD1"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SUPRAFATA TEREN = 3500 mp.</w:t>
      </w:r>
    </w:p>
    <w:p w14:paraId="6458F7A7"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ARIA CONSTRUITA PROPUSA = 77.5 mp.</w:t>
      </w:r>
    </w:p>
    <w:p w14:paraId="4421B7AE"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ARIA CONSTRUITA DESFASURATA PROPUSA = 77.5 mp.</w:t>
      </w:r>
    </w:p>
    <w:p w14:paraId="5C906B45"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POT= 2.21 %</w:t>
      </w:r>
    </w:p>
    <w:p w14:paraId="2B7026D6"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CUT= 0.022</w:t>
      </w:r>
    </w:p>
    <w:p w14:paraId="088EA162"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REGIM DE INALTIME GRUP SANITAR - PARTER</w:t>
      </w:r>
    </w:p>
    <w:p w14:paraId="62D1E492"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H MAXIM DE LA CTN GRUP SANITAR - 2.93 m.</w:t>
      </w:r>
    </w:p>
    <w:p w14:paraId="293AA92E"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H STREASINA DE LA CTN GRUP SANITAR - 2.74 m.</w:t>
      </w:r>
    </w:p>
    <w:p w14:paraId="4A791204"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REGIM DE INALTIME SPATIU TEHNIC - PARTER</w:t>
      </w:r>
    </w:p>
    <w:p w14:paraId="21B50829"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H MAXIM LA CTN GRUP SPATIU TEHNIC - 3.03 m.</w:t>
      </w:r>
    </w:p>
    <w:p w14:paraId="3906C52B"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H STREASINA DE  LA CTN SPATIU TEHNIC - 2.74 m.</w:t>
      </w:r>
    </w:p>
    <w:p w14:paraId="53C6C5E8"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LUNGIME IMPREJMUIRE - 48ml</w:t>
      </w:r>
    </w:p>
    <w:p w14:paraId="0BA33378"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H DE LA CTN INPREJMUIRE - 1.8m.</w:t>
      </w:r>
    </w:p>
    <w:p w14:paraId="0EFA4270"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 xml:space="preserve">GRAD DE REZISTENTA LA FOC III                                                      </w:t>
      </w:r>
    </w:p>
    <w:p w14:paraId="31D36CE0" w14:textId="77777777" w:rsidR="00BD661C" w:rsidRPr="00BD661C"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 xml:space="preserve">CATEGORIA DE IMPORTANTA D - REDUSA                                                        </w:t>
      </w:r>
    </w:p>
    <w:p w14:paraId="06AD41E7" w14:textId="24540B69" w:rsidR="00DF4AD0"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BD661C">
        <w:rPr>
          <w:rFonts w:ascii="Times New Roman" w:eastAsia="Times New Roman" w:hAnsi="Times New Roman" w:cs="Times New Roman"/>
          <w:sz w:val="24"/>
          <w:szCs w:val="24"/>
          <w:lang w:val="ro-RO" w:eastAsia="ro-RO"/>
        </w:rPr>
        <w:t>CLASA DE IMPORTANTA IV</w:t>
      </w:r>
    </w:p>
    <w:p w14:paraId="47468147" w14:textId="77777777" w:rsidR="00BD661C" w:rsidRPr="00052507" w:rsidRDefault="00BD661C" w:rsidP="00BD661C">
      <w:pPr>
        <w:shd w:val="clear" w:color="auto" w:fill="FFFFFF"/>
        <w:spacing w:after="0" w:line="360" w:lineRule="auto"/>
        <w:jc w:val="both"/>
        <w:rPr>
          <w:rFonts w:ascii="Times New Roman" w:eastAsia="Times New Roman" w:hAnsi="Times New Roman" w:cs="Times New Roman"/>
          <w:sz w:val="24"/>
          <w:szCs w:val="24"/>
          <w:lang w:val="ro-RO" w:eastAsia="ro-RO"/>
        </w:rPr>
      </w:pPr>
    </w:p>
    <w:p w14:paraId="136299CC" w14:textId="77777777" w:rsidR="00052507" w:rsidRPr="00052507" w:rsidRDefault="00052507" w:rsidP="00052507">
      <w:pPr>
        <w:spacing w:after="0"/>
        <w:jc w:val="both"/>
        <w:rPr>
          <w:rFonts w:ascii="Times New Roman" w:eastAsia="Times New Roman" w:hAnsi="Times New Roman" w:cs="Times New Roman"/>
          <w:sz w:val="24"/>
          <w:szCs w:val="24"/>
          <w:lang w:val="ro-RO"/>
        </w:rPr>
      </w:pPr>
      <w:r w:rsidRPr="00052507">
        <w:rPr>
          <w:rFonts w:ascii="Times New Roman" w:eastAsia="Times New Roman" w:hAnsi="Times New Roman" w:cs="Times New Roman"/>
          <w:sz w:val="24"/>
          <w:szCs w:val="24"/>
          <w:lang w:val="ro-RO"/>
        </w:rPr>
        <w:t xml:space="preserve">Terenul studiat are </w:t>
      </w:r>
      <w:proofErr w:type="spellStart"/>
      <w:r w:rsidRPr="00052507">
        <w:rPr>
          <w:rFonts w:ascii="Times New Roman" w:eastAsia="Times New Roman" w:hAnsi="Times New Roman" w:cs="Times New Roman"/>
          <w:sz w:val="24"/>
          <w:szCs w:val="24"/>
          <w:lang w:val="ro-RO"/>
        </w:rPr>
        <w:t>urmatoarele</w:t>
      </w:r>
      <w:proofErr w:type="spellEnd"/>
      <w:r w:rsidRPr="00052507">
        <w:rPr>
          <w:rFonts w:ascii="Times New Roman" w:eastAsia="Times New Roman" w:hAnsi="Times New Roman" w:cs="Times New Roman"/>
          <w:sz w:val="24"/>
          <w:szCs w:val="24"/>
          <w:lang w:val="ro-RO"/>
        </w:rPr>
        <w:t xml:space="preserve"> </w:t>
      </w:r>
      <w:proofErr w:type="spellStart"/>
      <w:r w:rsidRPr="00052507">
        <w:rPr>
          <w:rFonts w:ascii="Times New Roman" w:eastAsia="Times New Roman" w:hAnsi="Times New Roman" w:cs="Times New Roman"/>
          <w:sz w:val="24"/>
          <w:szCs w:val="24"/>
          <w:lang w:val="ro-RO"/>
        </w:rPr>
        <w:t>vecinitati</w:t>
      </w:r>
      <w:proofErr w:type="spellEnd"/>
      <w:r w:rsidRPr="00052507">
        <w:rPr>
          <w:rFonts w:ascii="Times New Roman" w:eastAsia="Times New Roman" w:hAnsi="Times New Roman" w:cs="Times New Roman"/>
          <w:sz w:val="24"/>
          <w:szCs w:val="24"/>
          <w:lang w:val="ro-RO"/>
        </w:rPr>
        <w:t xml:space="preserve">: </w:t>
      </w:r>
    </w:p>
    <w:p w14:paraId="6726F7BE" w14:textId="77777777" w:rsidR="00BD661C" w:rsidRPr="00BD661C" w:rsidRDefault="00BD661C" w:rsidP="00BD661C">
      <w:pPr>
        <w:spacing w:after="0"/>
        <w:ind w:left="1429"/>
        <w:jc w:val="both"/>
        <w:rPr>
          <w:rFonts w:ascii="Times New Roman" w:eastAsia="Times New Roman" w:hAnsi="Times New Roman" w:cs="Times New Roman"/>
          <w:sz w:val="24"/>
          <w:szCs w:val="24"/>
          <w:lang w:val="ro-RO"/>
        </w:rPr>
      </w:pPr>
      <w:r w:rsidRPr="00BD661C">
        <w:rPr>
          <w:rFonts w:ascii="Times New Roman" w:eastAsia="Times New Roman" w:hAnsi="Times New Roman" w:cs="Times New Roman"/>
          <w:sz w:val="24"/>
          <w:szCs w:val="24"/>
          <w:lang w:val="ro-RO"/>
        </w:rPr>
        <w:t>•</w:t>
      </w:r>
      <w:r w:rsidRPr="00BD661C">
        <w:rPr>
          <w:rFonts w:ascii="Times New Roman" w:eastAsia="Times New Roman" w:hAnsi="Times New Roman" w:cs="Times New Roman"/>
          <w:sz w:val="24"/>
          <w:szCs w:val="24"/>
          <w:lang w:val="ro-RO"/>
        </w:rPr>
        <w:tab/>
        <w:t xml:space="preserve">nord – </w:t>
      </w:r>
      <w:proofErr w:type="spellStart"/>
      <w:r w:rsidRPr="00BD661C">
        <w:rPr>
          <w:rFonts w:ascii="Times New Roman" w:eastAsia="Times New Roman" w:hAnsi="Times New Roman" w:cs="Times New Roman"/>
          <w:sz w:val="24"/>
          <w:szCs w:val="24"/>
          <w:lang w:val="ro-RO"/>
        </w:rPr>
        <w:t>most</w:t>
      </w:r>
      <w:proofErr w:type="spellEnd"/>
      <w:r w:rsidRPr="00BD661C">
        <w:rPr>
          <w:rFonts w:ascii="Times New Roman" w:eastAsia="Times New Roman" w:hAnsi="Times New Roman" w:cs="Times New Roman"/>
          <w:sz w:val="24"/>
          <w:szCs w:val="24"/>
          <w:lang w:val="ro-RO"/>
        </w:rPr>
        <w:t xml:space="preserve">. def. </w:t>
      </w:r>
      <w:proofErr w:type="spellStart"/>
      <w:r w:rsidRPr="00BD661C">
        <w:rPr>
          <w:rFonts w:ascii="Times New Roman" w:eastAsia="Times New Roman" w:hAnsi="Times New Roman" w:cs="Times New Roman"/>
          <w:sz w:val="24"/>
          <w:szCs w:val="24"/>
          <w:lang w:val="ro-RO"/>
        </w:rPr>
        <w:t>Amarghioalei</w:t>
      </w:r>
      <w:proofErr w:type="spellEnd"/>
      <w:r w:rsidRPr="00BD661C">
        <w:rPr>
          <w:rFonts w:ascii="Times New Roman" w:eastAsia="Times New Roman" w:hAnsi="Times New Roman" w:cs="Times New Roman"/>
          <w:sz w:val="24"/>
          <w:szCs w:val="24"/>
          <w:lang w:val="ro-RO"/>
        </w:rPr>
        <w:t xml:space="preserve"> Maria</w:t>
      </w:r>
    </w:p>
    <w:p w14:paraId="5CFB20E5" w14:textId="77777777" w:rsidR="00BD661C" w:rsidRPr="00BD661C" w:rsidRDefault="00BD661C" w:rsidP="00BD661C">
      <w:pPr>
        <w:spacing w:after="0"/>
        <w:ind w:left="1429"/>
        <w:jc w:val="both"/>
        <w:rPr>
          <w:rFonts w:ascii="Times New Roman" w:eastAsia="Times New Roman" w:hAnsi="Times New Roman" w:cs="Times New Roman"/>
          <w:sz w:val="24"/>
          <w:szCs w:val="24"/>
          <w:lang w:val="ro-RO"/>
        </w:rPr>
      </w:pPr>
      <w:r w:rsidRPr="00BD661C">
        <w:rPr>
          <w:rFonts w:ascii="Times New Roman" w:eastAsia="Times New Roman" w:hAnsi="Times New Roman" w:cs="Times New Roman"/>
          <w:sz w:val="24"/>
          <w:szCs w:val="24"/>
          <w:lang w:val="ro-RO"/>
        </w:rPr>
        <w:t>•</w:t>
      </w:r>
      <w:r w:rsidRPr="00BD661C">
        <w:rPr>
          <w:rFonts w:ascii="Times New Roman" w:eastAsia="Times New Roman" w:hAnsi="Times New Roman" w:cs="Times New Roman"/>
          <w:sz w:val="24"/>
          <w:szCs w:val="24"/>
          <w:lang w:val="ro-RO"/>
        </w:rPr>
        <w:tab/>
        <w:t>sud – drum comunal</w:t>
      </w:r>
    </w:p>
    <w:p w14:paraId="2929C81C" w14:textId="77777777" w:rsidR="00BD661C" w:rsidRPr="00BD661C" w:rsidRDefault="00BD661C" w:rsidP="00BD661C">
      <w:pPr>
        <w:spacing w:after="0"/>
        <w:ind w:left="1429"/>
        <w:jc w:val="both"/>
        <w:rPr>
          <w:rFonts w:ascii="Times New Roman" w:eastAsia="Times New Roman" w:hAnsi="Times New Roman" w:cs="Times New Roman"/>
          <w:sz w:val="24"/>
          <w:szCs w:val="24"/>
          <w:lang w:val="ro-RO"/>
        </w:rPr>
      </w:pPr>
      <w:r w:rsidRPr="00BD661C">
        <w:rPr>
          <w:rFonts w:ascii="Times New Roman" w:eastAsia="Times New Roman" w:hAnsi="Times New Roman" w:cs="Times New Roman"/>
          <w:sz w:val="24"/>
          <w:szCs w:val="24"/>
          <w:lang w:val="ro-RO"/>
        </w:rPr>
        <w:t>•</w:t>
      </w:r>
      <w:r w:rsidRPr="00BD661C">
        <w:rPr>
          <w:rFonts w:ascii="Times New Roman" w:eastAsia="Times New Roman" w:hAnsi="Times New Roman" w:cs="Times New Roman"/>
          <w:sz w:val="24"/>
          <w:szCs w:val="24"/>
          <w:lang w:val="ro-RO"/>
        </w:rPr>
        <w:tab/>
        <w:t>vest – NC 51678</w:t>
      </w:r>
    </w:p>
    <w:p w14:paraId="6391F806" w14:textId="58C7BC6B" w:rsidR="00052507" w:rsidRDefault="00BD661C" w:rsidP="00BD661C">
      <w:pPr>
        <w:spacing w:after="0"/>
        <w:ind w:left="1429"/>
        <w:jc w:val="both"/>
        <w:rPr>
          <w:rFonts w:ascii="Times New Roman" w:eastAsia="Times New Roman" w:hAnsi="Times New Roman" w:cs="Times New Roman"/>
          <w:sz w:val="24"/>
          <w:szCs w:val="24"/>
          <w:lang w:val="ro-RO"/>
        </w:rPr>
      </w:pPr>
      <w:r w:rsidRPr="00BD661C">
        <w:rPr>
          <w:rFonts w:ascii="Times New Roman" w:eastAsia="Times New Roman" w:hAnsi="Times New Roman" w:cs="Times New Roman"/>
          <w:sz w:val="24"/>
          <w:szCs w:val="24"/>
          <w:lang w:val="ro-RO"/>
        </w:rPr>
        <w:t>•</w:t>
      </w:r>
      <w:r w:rsidRPr="00BD661C">
        <w:rPr>
          <w:rFonts w:ascii="Times New Roman" w:eastAsia="Times New Roman" w:hAnsi="Times New Roman" w:cs="Times New Roman"/>
          <w:sz w:val="24"/>
          <w:szCs w:val="24"/>
          <w:lang w:val="ro-RO"/>
        </w:rPr>
        <w:tab/>
        <w:t>est – LOT 2</w:t>
      </w:r>
    </w:p>
    <w:p w14:paraId="01943ADA" w14:textId="77777777" w:rsidR="00BD661C" w:rsidRPr="00052507" w:rsidRDefault="00BD661C" w:rsidP="00BD661C">
      <w:pPr>
        <w:spacing w:after="0"/>
        <w:ind w:left="1429"/>
        <w:jc w:val="both"/>
        <w:rPr>
          <w:rFonts w:ascii="Times New Roman" w:eastAsia="Times New Roman" w:hAnsi="Times New Roman" w:cs="Times New Roman"/>
          <w:sz w:val="24"/>
          <w:szCs w:val="24"/>
          <w:lang w:val="ro-RO"/>
        </w:rPr>
      </w:pPr>
    </w:p>
    <w:p w14:paraId="71E4D757" w14:textId="7E5B3135" w:rsidR="00052507" w:rsidRPr="00052507" w:rsidRDefault="00052507" w:rsidP="00052507">
      <w:pPr>
        <w:spacing w:after="0"/>
        <w:jc w:val="both"/>
        <w:rPr>
          <w:rFonts w:ascii="Times New Roman" w:eastAsia="Times New Roman" w:hAnsi="Times New Roman" w:cs="Times New Roman"/>
          <w:sz w:val="24"/>
          <w:szCs w:val="24"/>
          <w:lang w:val="ro-RO"/>
        </w:rPr>
      </w:pPr>
      <w:r w:rsidRPr="00052507">
        <w:rPr>
          <w:rFonts w:ascii="Times New Roman" w:eastAsia="Times New Roman" w:hAnsi="Times New Roman" w:cs="Times New Roman"/>
          <w:sz w:val="24"/>
          <w:szCs w:val="24"/>
          <w:lang w:val="ro-RO"/>
        </w:rPr>
        <w:tab/>
        <w:t xml:space="preserve">Accesul se </w:t>
      </w:r>
      <w:proofErr w:type="spellStart"/>
      <w:r w:rsidRPr="00052507">
        <w:rPr>
          <w:rFonts w:ascii="Times New Roman" w:eastAsia="Times New Roman" w:hAnsi="Times New Roman" w:cs="Times New Roman"/>
          <w:sz w:val="24"/>
          <w:szCs w:val="24"/>
          <w:lang w:val="ro-RO"/>
        </w:rPr>
        <w:t>realizeaza</w:t>
      </w:r>
      <w:proofErr w:type="spellEnd"/>
      <w:r w:rsidRPr="00052507">
        <w:rPr>
          <w:rFonts w:ascii="Times New Roman" w:eastAsia="Times New Roman" w:hAnsi="Times New Roman" w:cs="Times New Roman"/>
          <w:sz w:val="24"/>
          <w:szCs w:val="24"/>
          <w:lang w:val="ro-RO"/>
        </w:rPr>
        <w:t xml:space="preserve"> prin latura de </w:t>
      </w:r>
      <w:r w:rsidR="00BD661C">
        <w:rPr>
          <w:rFonts w:ascii="Times New Roman" w:eastAsia="Times New Roman" w:hAnsi="Times New Roman" w:cs="Times New Roman"/>
          <w:sz w:val="24"/>
          <w:szCs w:val="24"/>
          <w:lang w:val="ro-RO"/>
        </w:rPr>
        <w:t>sud</w:t>
      </w:r>
      <w:r w:rsidRPr="00052507">
        <w:rPr>
          <w:rFonts w:ascii="Times New Roman" w:eastAsia="Times New Roman" w:hAnsi="Times New Roman" w:cs="Times New Roman"/>
          <w:sz w:val="24"/>
          <w:szCs w:val="24"/>
          <w:lang w:val="ro-RO"/>
        </w:rPr>
        <w:t xml:space="preserve">. Este posibil accesul pietonal si carosabil, </w:t>
      </w:r>
      <w:proofErr w:type="spellStart"/>
      <w:r w:rsidRPr="00052507">
        <w:rPr>
          <w:rFonts w:ascii="Times New Roman" w:eastAsia="Times New Roman" w:hAnsi="Times New Roman" w:cs="Times New Roman"/>
          <w:sz w:val="24"/>
          <w:szCs w:val="24"/>
          <w:lang w:val="ro-RO"/>
        </w:rPr>
        <w:t>deopotriva</w:t>
      </w:r>
      <w:proofErr w:type="spellEnd"/>
      <w:r w:rsidRPr="00052507">
        <w:rPr>
          <w:rFonts w:ascii="Times New Roman" w:eastAsia="Times New Roman" w:hAnsi="Times New Roman" w:cs="Times New Roman"/>
          <w:sz w:val="24"/>
          <w:szCs w:val="24"/>
          <w:lang w:val="ro-RO"/>
        </w:rPr>
        <w:t xml:space="preserve"> pentru automobile si </w:t>
      </w:r>
      <w:proofErr w:type="spellStart"/>
      <w:r w:rsidRPr="00052507">
        <w:rPr>
          <w:rFonts w:ascii="Times New Roman" w:eastAsia="Times New Roman" w:hAnsi="Times New Roman" w:cs="Times New Roman"/>
          <w:sz w:val="24"/>
          <w:szCs w:val="24"/>
          <w:lang w:val="ro-RO"/>
        </w:rPr>
        <w:t>masini</w:t>
      </w:r>
      <w:proofErr w:type="spellEnd"/>
      <w:r w:rsidRPr="00052507">
        <w:rPr>
          <w:rFonts w:ascii="Times New Roman" w:eastAsia="Times New Roman" w:hAnsi="Times New Roman" w:cs="Times New Roman"/>
          <w:sz w:val="24"/>
          <w:szCs w:val="24"/>
          <w:lang w:val="ro-RO"/>
        </w:rPr>
        <w:t xml:space="preserve"> de </w:t>
      </w:r>
      <w:proofErr w:type="spellStart"/>
      <w:r w:rsidRPr="00052507">
        <w:rPr>
          <w:rFonts w:ascii="Times New Roman" w:eastAsia="Times New Roman" w:hAnsi="Times New Roman" w:cs="Times New Roman"/>
          <w:sz w:val="24"/>
          <w:szCs w:val="24"/>
          <w:lang w:val="ro-RO"/>
        </w:rPr>
        <w:t>interventie</w:t>
      </w:r>
      <w:proofErr w:type="spellEnd"/>
      <w:r w:rsidRPr="00052507">
        <w:rPr>
          <w:rFonts w:ascii="Times New Roman" w:eastAsia="Times New Roman" w:hAnsi="Times New Roman" w:cs="Times New Roman"/>
          <w:sz w:val="24"/>
          <w:szCs w:val="24"/>
          <w:lang w:val="ro-RO"/>
        </w:rPr>
        <w:t xml:space="preserve"> rapida. </w:t>
      </w:r>
    </w:p>
    <w:p w14:paraId="6651C296" w14:textId="77777777" w:rsidR="00DF4AD0" w:rsidRPr="00DF4AD0" w:rsidRDefault="00DF4AD0" w:rsidP="00052507">
      <w:pPr>
        <w:spacing w:after="0"/>
        <w:ind w:firstLine="709"/>
        <w:jc w:val="both"/>
        <w:rPr>
          <w:rFonts w:ascii="Times New Roman" w:eastAsia="Times New Roman" w:hAnsi="Times New Roman" w:cs="Times New Roman"/>
          <w:sz w:val="24"/>
          <w:szCs w:val="24"/>
          <w:u w:val="single"/>
          <w:lang w:val="ro-RO"/>
        </w:rPr>
      </w:pPr>
      <w:proofErr w:type="spellStart"/>
      <w:r w:rsidRPr="00DF4AD0">
        <w:rPr>
          <w:rFonts w:ascii="Times New Roman" w:eastAsia="Times New Roman" w:hAnsi="Times New Roman" w:cs="Times New Roman"/>
          <w:sz w:val="24"/>
          <w:szCs w:val="24"/>
          <w:u w:val="single"/>
          <w:lang w:val="ro-RO"/>
        </w:rPr>
        <w:lastRenderedPageBreak/>
        <w:t>Situatia</w:t>
      </w:r>
      <w:proofErr w:type="spellEnd"/>
      <w:r w:rsidRPr="00DF4AD0">
        <w:rPr>
          <w:rFonts w:ascii="Times New Roman" w:eastAsia="Times New Roman" w:hAnsi="Times New Roman" w:cs="Times New Roman"/>
          <w:sz w:val="24"/>
          <w:szCs w:val="24"/>
          <w:u w:val="single"/>
          <w:lang w:val="ro-RO"/>
        </w:rPr>
        <w:t xml:space="preserve"> existenta:</w:t>
      </w:r>
    </w:p>
    <w:p w14:paraId="69A2DF0A" w14:textId="2A32718A" w:rsidR="00DF4AD0" w:rsidRPr="00DF4AD0" w:rsidRDefault="00DF4AD0" w:rsidP="00052507">
      <w:pPr>
        <w:spacing w:after="0"/>
        <w:jc w:val="both"/>
        <w:rPr>
          <w:rFonts w:ascii="Times New Roman" w:eastAsia="Times New Roman" w:hAnsi="Times New Roman" w:cs="Times New Roman"/>
          <w:sz w:val="24"/>
          <w:szCs w:val="24"/>
          <w:lang w:val="ro-RO"/>
        </w:rPr>
      </w:pPr>
      <w:r w:rsidRPr="00DF4AD0">
        <w:rPr>
          <w:rFonts w:ascii="Times New Roman" w:eastAsia="Times New Roman" w:hAnsi="Times New Roman" w:cs="Times New Roman"/>
          <w:sz w:val="24"/>
          <w:szCs w:val="24"/>
          <w:lang w:val="ro-RO"/>
        </w:rPr>
        <w:t xml:space="preserve">Terenul este </w:t>
      </w:r>
      <w:r w:rsidR="00BD661C">
        <w:rPr>
          <w:rFonts w:ascii="Times New Roman" w:eastAsia="Times New Roman" w:hAnsi="Times New Roman" w:cs="Times New Roman"/>
          <w:sz w:val="24"/>
          <w:szCs w:val="24"/>
          <w:lang w:val="ro-RO"/>
        </w:rPr>
        <w:t>ne</w:t>
      </w:r>
      <w:r w:rsidRPr="00DF4AD0">
        <w:rPr>
          <w:rFonts w:ascii="Times New Roman" w:eastAsia="Times New Roman" w:hAnsi="Times New Roman" w:cs="Times New Roman"/>
          <w:sz w:val="24"/>
          <w:szCs w:val="24"/>
          <w:lang w:val="ro-RO"/>
        </w:rPr>
        <w:t>construit</w:t>
      </w:r>
      <w:r w:rsidR="00BD661C">
        <w:rPr>
          <w:rFonts w:ascii="Times New Roman" w:eastAsia="Times New Roman" w:hAnsi="Times New Roman" w:cs="Times New Roman"/>
          <w:sz w:val="24"/>
          <w:szCs w:val="24"/>
          <w:lang w:val="ro-RO"/>
        </w:rPr>
        <w:t>.</w:t>
      </w:r>
    </w:p>
    <w:p w14:paraId="285367B6" w14:textId="77777777" w:rsidR="00DF4AD0" w:rsidRPr="00DF4AD0" w:rsidRDefault="00DF4AD0" w:rsidP="00052507">
      <w:pPr>
        <w:spacing w:after="0"/>
        <w:ind w:left="720"/>
        <w:contextualSpacing/>
        <w:jc w:val="both"/>
        <w:rPr>
          <w:rFonts w:ascii="Times New Roman" w:eastAsia="Times New Roman" w:hAnsi="Times New Roman" w:cs="Times New Roman"/>
          <w:b/>
          <w:sz w:val="24"/>
          <w:szCs w:val="24"/>
          <w:lang w:val="ro-RO"/>
        </w:rPr>
      </w:pPr>
    </w:p>
    <w:p w14:paraId="22BE8C3B" w14:textId="77777777" w:rsidR="00DF4AD0" w:rsidRPr="00DF4AD0" w:rsidRDefault="00DF4AD0" w:rsidP="00052507">
      <w:pPr>
        <w:spacing w:after="0"/>
        <w:ind w:firstLine="709"/>
        <w:jc w:val="both"/>
        <w:rPr>
          <w:rFonts w:ascii="Times New Roman" w:eastAsia="Times New Roman" w:hAnsi="Times New Roman" w:cs="Times New Roman"/>
          <w:sz w:val="24"/>
          <w:szCs w:val="24"/>
          <w:u w:val="single"/>
          <w:lang w:val="ro-RO"/>
        </w:rPr>
      </w:pPr>
      <w:proofErr w:type="spellStart"/>
      <w:r w:rsidRPr="00DF4AD0">
        <w:rPr>
          <w:rFonts w:ascii="Times New Roman" w:eastAsia="Times New Roman" w:hAnsi="Times New Roman" w:cs="Times New Roman"/>
          <w:sz w:val="24"/>
          <w:szCs w:val="24"/>
          <w:u w:val="single"/>
          <w:lang w:val="ro-RO"/>
        </w:rPr>
        <w:t>Situatia</w:t>
      </w:r>
      <w:proofErr w:type="spellEnd"/>
      <w:r w:rsidRPr="00DF4AD0">
        <w:rPr>
          <w:rFonts w:ascii="Times New Roman" w:eastAsia="Times New Roman" w:hAnsi="Times New Roman" w:cs="Times New Roman"/>
          <w:sz w:val="24"/>
          <w:szCs w:val="24"/>
          <w:u w:val="single"/>
          <w:lang w:val="ro-RO"/>
        </w:rPr>
        <w:t xml:space="preserve"> propusa:</w:t>
      </w:r>
    </w:p>
    <w:p w14:paraId="111C1A34" w14:textId="77777777" w:rsidR="00BD661C" w:rsidRPr="00BD661C" w:rsidRDefault="00BD661C" w:rsidP="00BD661C">
      <w:pPr>
        <w:spacing w:after="0"/>
        <w:jc w:val="both"/>
        <w:rPr>
          <w:rFonts w:ascii="Times New Roman" w:hAnsi="Times New Roman" w:cs="Times New Roman"/>
          <w:b/>
          <w:sz w:val="28"/>
          <w:szCs w:val="28"/>
          <w:lang w:val="ro-RO"/>
        </w:rPr>
      </w:pPr>
      <w:r w:rsidRPr="00BD661C">
        <w:rPr>
          <w:rFonts w:ascii="Times New Roman" w:hAnsi="Times New Roman" w:cs="Times New Roman"/>
          <w:b/>
          <w:sz w:val="28"/>
          <w:szCs w:val="28"/>
          <w:lang w:val="ro-RO"/>
        </w:rPr>
        <w:t xml:space="preserve">SPALATORIE AUTO </w:t>
      </w:r>
    </w:p>
    <w:p w14:paraId="7E260079" w14:textId="77777777" w:rsidR="00BD661C" w:rsidRPr="00BD661C" w:rsidRDefault="00BD661C" w:rsidP="00BD661C">
      <w:pPr>
        <w:spacing w:after="0"/>
        <w:jc w:val="both"/>
        <w:rPr>
          <w:rFonts w:ascii="Times New Roman" w:hAnsi="Times New Roman" w:cs="Times New Roman"/>
          <w:b/>
          <w:sz w:val="28"/>
          <w:szCs w:val="28"/>
          <w:lang w:val="ro-RO"/>
        </w:rPr>
      </w:pPr>
      <w:r w:rsidRPr="00BD661C">
        <w:rPr>
          <w:rFonts w:ascii="Times New Roman" w:hAnsi="Times New Roman" w:cs="Times New Roman"/>
          <w:b/>
          <w:sz w:val="28"/>
          <w:szCs w:val="28"/>
          <w:lang w:val="ro-RO"/>
        </w:rPr>
        <w:t>PARTER ± 0.00</w:t>
      </w:r>
    </w:p>
    <w:p w14:paraId="12ED1C05" w14:textId="77777777" w:rsidR="00BD661C" w:rsidRPr="00BD661C" w:rsidRDefault="00BD661C" w:rsidP="00BD661C">
      <w:pPr>
        <w:spacing w:after="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 xml:space="preserve">Se compune din doua spatii descoperite cu sistem de perii </w:t>
      </w:r>
      <w:proofErr w:type="spellStart"/>
      <w:r w:rsidRPr="00BD661C">
        <w:rPr>
          <w:rFonts w:ascii="Times New Roman" w:hAnsi="Times New Roman" w:cs="Times New Roman"/>
          <w:sz w:val="28"/>
          <w:szCs w:val="28"/>
          <w:lang w:val="ro-RO"/>
        </w:rPr>
        <w:t>culisante</w:t>
      </w:r>
      <w:proofErr w:type="spellEnd"/>
      <w:r w:rsidRPr="00BD661C">
        <w:rPr>
          <w:rFonts w:ascii="Times New Roman" w:hAnsi="Times New Roman" w:cs="Times New Roman"/>
          <w:sz w:val="28"/>
          <w:szCs w:val="28"/>
          <w:lang w:val="ro-RO"/>
        </w:rPr>
        <w:t xml:space="preserve">, unul pentru autocamioane si unul pentru automobile. </w:t>
      </w:r>
    </w:p>
    <w:p w14:paraId="2D589B3F" w14:textId="77777777" w:rsidR="00BD661C" w:rsidRPr="00BD661C" w:rsidRDefault="00BD661C" w:rsidP="00BD661C">
      <w:pPr>
        <w:spacing w:after="0"/>
        <w:jc w:val="both"/>
        <w:rPr>
          <w:rFonts w:ascii="Times New Roman" w:hAnsi="Times New Roman" w:cs="Times New Roman"/>
          <w:sz w:val="28"/>
          <w:szCs w:val="28"/>
          <w:lang w:val="ro-RO"/>
        </w:rPr>
      </w:pPr>
    </w:p>
    <w:p w14:paraId="3B4898E7" w14:textId="77777777" w:rsidR="00BD661C" w:rsidRPr="00BD661C" w:rsidRDefault="00BD661C" w:rsidP="00BD661C">
      <w:pPr>
        <w:spacing w:after="0"/>
        <w:jc w:val="both"/>
        <w:rPr>
          <w:rFonts w:ascii="Times New Roman" w:hAnsi="Times New Roman" w:cs="Times New Roman"/>
          <w:b/>
          <w:sz w:val="28"/>
          <w:szCs w:val="28"/>
          <w:lang w:val="ro-RO"/>
        </w:rPr>
      </w:pPr>
      <w:r w:rsidRPr="00BD661C">
        <w:rPr>
          <w:rFonts w:ascii="Times New Roman" w:hAnsi="Times New Roman" w:cs="Times New Roman"/>
          <w:b/>
          <w:sz w:val="28"/>
          <w:szCs w:val="28"/>
          <w:lang w:val="ro-RO"/>
        </w:rPr>
        <w:t>CLĂDIRE TEHNICA</w:t>
      </w:r>
    </w:p>
    <w:p w14:paraId="6B1EA7AA" w14:textId="77777777" w:rsidR="00BD661C" w:rsidRPr="00BD661C" w:rsidRDefault="00BD661C" w:rsidP="00BD661C">
      <w:pPr>
        <w:spacing w:after="0"/>
        <w:jc w:val="both"/>
        <w:rPr>
          <w:rFonts w:ascii="Times New Roman" w:hAnsi="Times New Roman" w:cs="Times New Roman"/>
          <w:b/>
          <w:sz w:val="28"/>
          <w:szCs w:val="28"/>
          <w:lang w:val="ro-RO"/>
        </w:rPr>
      </w:pPr>
      <w:r w:rsidRPr="00BD661C">
        <w:rPr>
          <w:rFonts w:ascii="Times New Roman" w:hAnsi="Times New Roman" w:cs="Times New Roman"/>
          <w:b/>
          <w:sz w:val="28"/>
          <w:szCs w:val="28"/>
          <w:lang w:val="ro-RO"/>
        </w:rPr>
        <w:t xml:space="preserve">PARTER ± 0.00 m </w:t>
      </w:r>
    </w:p>
    <w:p w14:paraId="1213051E" w14:textId="77777777" w:rsidR="00BD661C" w:rsidRPr="00BD661C" w:rsidRDefault="00BD661C" w:rsidP="00BD661C">
      <w:pPr>
        <w:spacing w:after="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 xml:space="preserve">Se compune din doua spatii tehnice. Spatiile beneficiază de iluminare si </w:t>
      </w:r>
      <w:proofErr w:type="spellStart"/>
      <w:r w:rsidRPr="00BD661C">
        <w:rPr>
          <w:rFonts w:ascii="Times New Roman" w:hAnsi="Times New Roman" w:cs="Times New Roman"/>
          <w:sz w:val="28"/>
          <w:szCs w:val="28"/>
          <w:lang w:val="ro-RO"/>
        </w:rPr>
        <w:t>ventilatie</w:t>
      </w:r>
      <w:proofErr w:type="spellEnd"/>
      <w:r w:rsidRPr="00BD661C">
        <w:rPr>
          <w:rFonts w:ascii="Times New Roman" w:hAnsi="Times New Roman" w:cs="Times New Roman"/>
          <w:sz w:val="28"/>
          <w:szCs w:val="28"/>
          <w:lang w:val="ro-RO"/>
        </w:rPr>
        <w:t xml:space="preserve"> naturala, dar și de iluminare artificială.</w:t>
      </w:r>
    </w:p>
    <w:p w14:paraId="7EB81A26" w14:textId="77777777" w:rsidR="00BD661C" w:rsidRPr="00BD661C" w:rsidRDefault="00BD661C" w:rsidP="00BD661C">
      <w:pPr>
        <w:spacing w:after="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 xml:space="preserve">Structura de rezistenta este </w:t>
      </w:r>
      <w:proofErr w:type="spellStart"/>
      <w:r w:rsidRPr="00BD661C">
        <w:rPr>
          <w:rFonts w:ascii="Times New Roman" w:hAnsi="Times New Roman" w:cs="Times New Roman"/>
          <w:sz w:val="28"/>
          <w:szCs w:val="28"/>
          <w:lang w:val="ro-RO"/>
        </w:rPr>
        <w:t>alcatuita</w:t>
      </w:r>
      <w:proofErr w:type="spellEnd"/>
      <w:r w:rsidRPr="00BD661C">
        <w:rPr>
          <w:rFonts w:ascii="Times New Roman" w:hAnsi="Times New Roman" w:cs="Times New Roman"/>
          <w:sz w:val="28"/>
          <w:szCs w:val="28"/>
          <w:lang w:val="ro-RO"/>
        </w:rPr>
        <w:t xml:space="preserve"> din </w:t>
      </w:r>
      <w:proofErr w:type="spellStart"/>
      <w:r w:rsidRPr="00BD661C">
        <w:rPr>
          <w:rFonts w:ascii="Times New Roman" w:hAnsi="Times New Roman" w:cs="Times New Roman"/>
          <w:sz w:val="28"/>
          <w:szCs w:val="28"/>
          <w:lang w:val="ro-RO"/>
        </w:rPr>
        <w:t>stalpi</w:t>
      </w:r>
      <w:proofErr w:type="spellEnd"/>
      <w:r w:rsidRPr="00BD661C">
        <w:rPr>
          <w:rFonts w:ascii="Times New Roman" w:hAnsi="Times New Roman" w:cs="Times New Roman"/>
          <w:sz w:val="28"/>
          <w:szCs w:val="28"/>
          <w:lang w:val="ro-RO"/>
        </w:rPr>
        <w:t xml:space="preserve"> metalici. </w:t>
      </w:r>
      <w:proofErr w:type="spellStart"/>
      <w:r w:rsidRPr="00BD661C">
        <w:rPr>
          <w:rFonts w:ascii="Times New Roman" w:hAnsi="Times New Roman" w:cs="Times New Roman"/>
          <w:sz w:val="28"/>
          <w:szCs w:val="28"/>
          <w:lang w:val="ro-RO"/>
        </w:rPr>
        <w:t>Acoperisul</w:t>
      </w:r>
      <w:proofErr w:type="spellEnd"/>
      <w:r w:rsidRPr="00BD661C">
        <w:rPr>
          <w:rFonts w:ascii="Times New Roman" w:hAnsi="Times New Roman" w:cs="Times New Roman"/>
          <w:sz w:val="28"/>
          <w:szCs w:val="28"/>
          <w:lang w:val="ro-RO"/>
        </w:rPr>
        <w:t xml:space="preserve"> de tip </w:t>
      </w:r>
      <w:proofErr w:type="spellStart"/>
      <w:r w:rsidRPr="00BD661C">
        <w:rPr>
          <w:rFonts w:ascii="Times New Roman" w:hAnsi="Times New Roman" w:cs="Times New Roman"/>
          <w:sz w:val="28"/>
          <w:szCs w:val="28"/>
          <w:lang w:val="ro-RO"/>
        </w:rPr>
        <w:t>sarpanta</w:t>
      </w:r>
      <w:proofErr w:type="spellEnd"/>
      <w:r w:rsidRPr="00BD661C">
        <w:rPr>
          <w:rFonts w:ascii="Times New Roman" w:hAnsi="Times New Roman" w:cs="Times New Roman"/>
          <w:sz w:val="28"/>
          <w:szCs w:val="28"/>
          <w:lang w:val="ro-RO"/>
        </w:rPr>
        <w:t xml:space="preserve"> metalica, într-o singura apa, </w:t>
      </w:r>
      <w:proofErr w:type="spellStart"/>
      <w:r w:rsidRPr="00BD661C">
        <w:rPr>
          <w:rFonts w:ascii="Times New Roman" w:hAnsi="Times New Roman" w:cs="Times New Roman"/>
          <w:sz w:val="28"/>
          <w:szCs w:val="28"/>
          <w:lang w:val="ro-RO"/>
        </w:rPr>
        <w:t>invelitoarea</w:t>
      </w:r>
      <w:proofErr w:type="spellEnd"/>
      <w:r w:rsidRPr="00BD661C">
        <w:rPr>
          <w:rFonts w:ascii="Times New Roman" w:hAnsi="Times New Roman" w:cs="Times New Roman"/>
          <w:sz w:val="28"/>
          <w:szCs w:val="28"/>
          <w:lang w:val="ro-RO"/>
        </w:rPr>
        <w:t xml:space="preserve"> din panouri </w:t>
      </w:r>
      <w:proofErr w:type="spellStart"/>
      <w:r w:rsidRPr="00BD661C">
        <w:rPr>
          <w:rFonts w:ascii="Times New Roman" w:hAnsi="Times New Roman" w:cs="Times New Roman"/>
          <w:sz w:val="28"/>
          <w:szCs w:val="28"/>
          <w:lang w:val="ro-RO"/>
        </w:rPr>
        <w:t>sandwich</w:t>
      </w:r>
      <w:proofErr w:type="spellEnd"/>
      <w:r w:rsidRPr="00BD661C">
        <w:rPr>
          <w:rFonts w:ascii="Times New Roman" w:hAnsi="Times New Roman" w:cs="Times New Roman"/>
          <w:sz w:val="28"/>
          <w:szCs w:val="28"/>
          <w:lang w:val="ro-RO"/>
        </w:rPr>
        <w:t xml:space="preserve">. </w:t>
      </w:r>
      <w:proofErr w:type="spellStart"/>
      <w:r w:rsidRPr="00BD661C">
        <w:rPr>
          <w:rFonts w:ascii="Times New Roman" w:hAnsi="Times New Roman" w:cs="Times New Roman"/>
          <w:sz w:val="28"/>
          <w:szCs w:val="28"/>
          <w:lang w:val="ro-RO"/>
        </w:rPr>
        <w:t>Cladirea</w:t>
      </w:r>
      <w:proofErr w:type="spellEnd"/>
      <w:r w:rsidRPr="00BD661C">
        <w:rPr>
          <w:rFonts w:ascii="Times New Roman" w:hAnsi="Times New Roman" w:cs="Times New Roman"/>
          <w:sz w:val="28"/>
          <w:szCs w:val="28"/>
          <w:lang w:val="ro-RO"/>
        </w:rPr>
        <w:t xml:space="preserve"> se afla pe o placa din beton armat, conform detaliilor ce se vor </w:t>
      </w:r>
      <w:proofErr w:type="spellStart"/>
      <w:r w:rsidRPr="00BD661C">
        <w:rPr>
          <w:rFonts w:ascii="Times New Roman" w:hAnsi="Times New Roman" w:cs="Times New Roman"/>
          <w:sz w:val="28"/>
          <w:szCs w:val="28"/>
          <w:lang w:val="ro-RO"/>
        </w:rPr>
        <w:t>regasi</w:t>
      </w:r>
      <w:proofErr w:type="spellEnd"/>
      <w:r w:rsidRPr="00BD661C">
        <w:rPr>
          <w:rFonts w:ascii="Times New Roman" w:hAnsi="Times New Roman" w:cs="Times New Roman"/>
          <w:sz w:val="28"/>
          <w:szCs w:val="28"/>
          <w:lang w:val="ro-RO"/>
        </w:rPr>
        <w:t xml:space="preserve"> in memoriul tehnic de rezistenta.</w:t>
      </w:r>
    </w:p>
    <w:p w14:paraId="77D0243B" w14:textId="77777777" w:rsidR="00BD661C" w:rsidRPr="00BD661C" w:rsidRDefault="00BD661C" w:rsidP="00BD661C">
      <w:pPr>
        <w:spacing w:after="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 xml:space="preserve">Clădirea are închideri termoizolate cu panouri tip </w:t>
      </w:r>
      <w:proofErr w:type="spellStart"/>
      <w:r w:rsidRPr="00BD661C">
        <w:rPr>
          <w:rFonts w:ascii="Times New Roman" w:hAnsi="Times New Roman" w:cs="Times New Roman"/>
          <w:sz w:val="28"/>
          <w:szCs w:val="28"/>
          <w:lang w:val="ro-RO"/>
        </w:rPr>
        <w:t>sandwich</w:t>
      </w:r>
      <w:proofErr w:type="spellEnd"/>
      <w:r w:rsidRPr="00BD661C">
        <w:rPr>
          <w:rFonts w:ascii="Times New Roman" w:hAnsi="Times New Roman" w:cs="Times New Roman"/>
          <w:sz w:val="28"/>
          <w:szCs w:val="28"/>
          <w:lang w:val="ro-RO"/>
        </w:rPr>
        <w:t xml:space="preserve"> cu spuma </w:t>
      </w:r>
      <w:proofErr w:type="spellStart"/>
      <w:r w:rsidRPr="00BD661C">
        <w:rPr>
          <w:rFonts w:ascii="Times New Roman" w:hAnsi="Times New Roman" w:cs="Times New Roman"/>
          <w:sz w:val="28"/>
          <w:szCs w:val="28"/>
          <w:lang w:val="ro-RO"/>
        </w:rPr>
        <w:t>poliuretanica</w:t>
      </w:r>
      <w:proofErr w:type="spellEnd"/>
      <w:r w:rsidRPr="00BD661C">
        <w:rPr>
          <w:rFonts w:ascii="Times New Roman" w:hAnsi="Times New Roman" w:cs="Times New Roman"/>
          <w:sz w:val="28"/>
          <w:szCs w:val="28"/>
          <w:lang w:val="ro-RO"/>
        </w:rPr>
        <w:t xml:space="preserve"> cu grosimea de 600 mm si este </w:t>
      </w:r>
      <w:proofErr w:type="spellStart"/>
      <w:r w:rsidRPr="00BD661C">
        <w:rPr>
          <w:rFonts w:ascii="Times New Roman" w:hAnsi="Times New Roman" w:cs="Times New Roman"/>
          <w:sz w:val="28"/>
          <w:szCs w:val="28"/>
          <w:lang w:val="ro-RO"/>
        </w:rPr>
        <w:t>prevazuta</w:t>
      </w:r>
      <w:proofErr w:type="spellEnd"/>
      <w:r w:rsidRPr="00BD661C">
        <w:rPr>
          <w:rFonts w:ascii="Times New Roman" w:hAnsi="Times New Roman" w:cs="Times New Roman"/>
          <w:sz w:val="28"/>
          <w:szCs w:val="28"/>
          <w:lang w:val="ro-RO"/>
        </w:rPr>
        <w:t xml:space="preserve"> cu </w:t>
      </w:r>
      <w:proofErr w:type="spellStart"/>
      <w:r w:rsidRPr="00BD661C">
        <w:rPr>
          <w:rFonts w:ascii="Times New Roman" w:hAnsi="Times New Roman" w:cs="Times New Roman"/>
          <w:sz w:val="28"/>
          <w:szCs w:val="28"/>
          <w:lang w:val="ro-RO"/>
        </w:rPr>
        <w:t>tamplarie</w:t>
      </w:r>
      <w:proofErr w:type="spellEnd"/>
      <w:r w:rsidRPr="00BD661C">
        <w:rPr>
          <w:rFonts w:ascii="Times New Roman" w:hAnsi="Times New Roman" w:cs="Times New Roman"/>
          <w:sz w:val="28"/>
          <w:szCs w:val="28"/>
          <w:lang w:val="ro-RO"/>
        </w:rPr>
        <w:t xml:space="preserve"> termoizolanta cu doi foi de sticla tip PVC. </w:t>
      </w:r>
    </w:p>
    <w:p w14:paraId="070AD22A" w14:textId="77777777" w:rsidR="00BD661C" w:rsidRPr="00BD661C" w:rsidRDefault="00BD661C" w:rsidP="00BD661C">
      <w:pPr>
        <w:spacing w:after="0"/>
        <w:jc w:val="both"/>
        <w:rPr>
          <w:rFonts w:ascii="Times New Roman" w:hAnsi="Times New Roman" w:cs="Times New Roman"/>
          <w:sz w:val="28"/>
          <w:szCs w:val="28"/>
          <w:lang w:val="ro-RO"/>
        </w:rPr>
      </w:pPr>
    </w:p>
    <w:p w14:paraId="452D49EF" w14:textId="77777777" w:rsidR="00BD661C" w:rsidRPr="00BD661C" w:rsidRDefault="00BD661C" w:rsidP="00BD661C">
      <w:pPr>
        <w:spacing w:after="0"/>
        <w:jc w:val="both"/>
        <w:rPr>
          <w:rFonts w:ascii="Times New Roman" w:hAnsi="Times New Roman" w:cs="Times New Roman"/>
          <w:b/>
          <w:sz w:val="28"/>
          <w:szCs w:val="28"/>
          <w:lang w:val="ro-RO"/>
        </w:rPr>
      </w:pPr>
      <w:r w:rsidRPr="00BD661C">
        <w:rPr>
          <w:rFonts w:ascii="Times New Roman" w:hAnsi="Times New Roman" w:cs="Times New Roman"/>
          <w:b/>
          <w:sz w:val="28"/>
          <w:szCs w:val="28"/>
          <w:lang w:val="ro-RO"/>
        </w:rPr>
        <w:t>GRUP SANITAR</w:t>
      </w:r>
    </w:p>
    <w:p w14:paraId="757A23E6" w14:textId="77777777" w:rsidR="00BD661C" w:rsidRPr="00BD661C" w:rsidRDefault="00BD661C" w:rsidP="00BD661C">
      <w:pPr>
        <w:spacing w:after="0"/>
        <w:jc w:val="both"/>
        <w:rPr>
          <w:rFonts w:ascii="Times New Roman" w:hAnsi="Times New Roman" w:cs="Times New Roman"/>
          <w:b/>
          <w:sz w:val="28"/>
          <w:szCs w:val="28"/>
          <w:lang w:val="ro-RO"/>
        </w:rPr>
      </w:pPr>
      <w:r w:rsidRPr="00BD661C">
        <w:rPr>
          <w:rFonts w:ascii="Times New Roman" w:hAnsi="Times New Roman" w:cs="Times New Roman"/>
          <w:b/>
          <w:sz w:val="28"/>
          <w:szCs w:val="28"/>
          <w:lang w:val="ro-RO"/>
        </w:rPr>
        <w:t xml:space="preserve">PARTER ± 0.00 m </w:t>
      </w:r>
    </w:p>
    <w:p w14:paraId="69C012BB" w14:textId="77777777" w:rsidR="00BD661C" w:rsidRPr="00BD661C" w:rsidRDefault="00BD661C" w:rsidP="00BD661C">
      <w:pPr>
        <w:spacing w:after="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 xml:space="preserve">Se compune dintr-o zona de </w:t>
      </w:r>
      <w:proofErr w:type="spellStart"/>
      <w:r w:rsidRPr="00BD661C">
        <w:rPr>
          <w:rFonts w:ascii="Times New Roman" w:hAnsi="Times New Roman" w:cs="Times New Roman"/>
          <w:sz w:val="28"/>
          <w:szCs w:val="28"/>
          <w:lang w:val="ro-RO"/>
        </w:rPr>
        <w:t>dusuri</w:t>
      </w:r>
      <w:proofErr w:type="spellEnd"/>
      <w:r w:rsidRPr="00BD661C">
        <w:rPr>
          <w:rFonts w:ascii="Times New Roman" w:hAnsi="Times New Roman" w:cs="Times New Roman"/>
          <w:sz w:val="28"/>
          <w:szCs w:val="28"/>
          <w:lang w:val="ro-RO"/>
        </w:rPr>
        <w:t xml:space="preserve"> cu trei cabine si o zona de grup sanitar cu doua cabine wc si o zona cu lavoare. Spatiile beneficiază de iluminare si </w:t>
      </w:r>
      <w:proofErr w:type="spellStart"/>
      <w:r w:rsidRPr="00BD661C">
        <w:rPr>
          <w:rFonts w:ascii="Times New Roman" w:hAnsi="Times New Roman" w:cs="Times New Roman"/>
          <w:sz w:val="28"/>
          <w:szCs w:val="28"/>
          <w:lang w:val="ro-RO"/>
        </w:rPr>
        <w:t>ventilatie</w:t>
      </w:r>
      <w:proofErr w:type="spellEnd"/>
      <w:r w:rsidRPr="00BD661C">
        <w:rPr>
          <w:rFonts w:ascii="Times New Roman" w:hAnsi="Times New Roman" w:cs="Times New Roman"/>
          <w:sz w:val="28"/>
          <w:szCs w:val="28"/>
          <w:lang w:val="ro-RO"/>
        </w:rPr>
        <w:t xml:space="preserve"> naturala, dar și de iluminare artificială.</w:t>
      </w:r>
    </w:p>
    <w:p w14:paraId="089B8A98" w14:textId="77777777" w:rsidR="00BD661C" w:rsidRPr="00BD661C" w:rsidRDefault="00BD661C" w:rsidP="00BD661C">
      <w:pPr>
        <w:spacing w:after="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 xml:space="preserve">Structura de rezistenta este </w:t>
      </w:r>
      <w:proofErr w:type="spellStart"/>
      <w:r w:rsidRPr="00BD661C">
        <w:rPr>
          <w:rFonts w:ascii="Times New Roman" w:hAnsi="Times New Roman" w:cs="Times New Roman"/>
          <w:sz w:val="28"/>
          <w:szCs w:val="28"/>
          <w:lang w:val="ro-RO"/>
        </w:rPr>
        <w:t>alcatuita</w:t>
      </w:r>
      <w:proofErr w:type="spellEnd"/>
      <w:r w:rsidRPr="00BD661C">
        <w:rPr>
          <w:rFonts w:ascii="Times New Roman" w:hAnsi="Times New Roman" w:cs="Times New Roman"/>
          <w:sz w:val="28"/>
          <w:szCs w:val="28"/>
          <w:lang w:val="ro-RO"/>
        </w:rPr>
        <w:t xml:space="preserve"> din </w:t>
      </w:r>
      <w:proofErr w:type="spellStart"/>
      <w:r w:rsidRPr="00BD661C">
        <w:rPr>
          <w:rFonts w:ascii="Times New Roman" w:hAnsi="Times New Roman" w:cs="Times New Roman"/>
          <w:sz w:val="28"/>
          <w:szCs w:val="28"/>
          <w:lang w:val="ro-RO"/>
        </w:rPr>
        <w:t>stalpi</w:t>
      </w:r>
      <w:proofErr w:type="spellEnd"/>
      <w:r w:rsidRPr="00BD661C">
        <w:rPr>
          <w:rFonts w:ascii="Times New Roman" w:hAnsi="Times New Roman" w:cs="Times New Roman"/>
          <w:sz w:val="28"/>
          <w:szCs w:val="28"/>
          <w:lang w:val="ro-RO"/>
        </w:rPr>
        <w:t xml:space="preserve"> metalici. </w:t>
      </w:r>
      <w:proofErr w:type="spellStart"/>
      <w:r w:rsidRPr="00BD661C">
        <w:rPr>
          <w:rFonts w:ascii="Times New Roman" w:hAnsi="Times New Roman" w:cs="Times New Roman"/>
          <w:sz w:val="28"/>
          <w:szCs w:val="28"/>
          <w:lang w:val="ro-RO"/>
        </w:rPr>
        <w:t>Acoperisul</w:t>
      </w:r>
      <w:proofErr w:type="spellEnd"/>
      <w:r w:rsidRPr="00BD661C">
        <w:rPr>
          <w:rFonts w:ascii="Times New Roman" w:hAnsi="Times New Roman" w:cs="Times New Roman"/>
          <w:sz w:val="28"/>
          <w:szCs w:val="28"/>
          <w:lang w:val="ro-RO"/>
        </w:rPr>
        <w:t xml:space="preserve"> de tip </w:t>
      </w:r>
      <w:proofErr w:type="spellStart"/>
      <w:r w:rsidRPr="00BD661C">
        <w:rPr>
          <w:rFonts w:ascii="Times New Roman" w:hAnsi="Times New Roman" w:cs="Times New Roman"/>
          <w:sz w:val="28"/>
          <w:szCs w:val="28"/>
          <w:lang w:val="ro-RO"/>
        </w:rPr>
        <w:t>sarpanta</w:t>
      </w:r>
      <w:proofErr w:type="spellEnd"/>
      <w:r w:rsidRPr="00BD661C">
        <w:rPr>
          <w:rFonts w:ascii="Times New Roman" w:hAnsi="Times New Roman" w:cs="Times New Roman"/>
          <w:sz w:val="28"/>
          <w:szCs w:val="28"/>
          <w:lang w:val="ro-RO"/>
        </w:rPr>
        <w:t xml:space="preserve"> metalica, într-o singura apa, </w:t>
      </w:r>
      <w:proofErr w:type="spellStart"/>
      <w:r w:rsidRPr="00BD661C">
        <w:rPr>
          <w:rFonts w:ascii="Times New Roman" w:hAnsi="Times New Roman" w:cs="Times New Roman"/>
          <w:sz w:val="28"/>
          <w:szCs w:val="28"/>
          <w:lang w:val="ro-RO"/>
        </w:rPr>
        <w:t>invelitoarea</w:t>
      </w:r>
      <w:proofErr w:type="spellEnd"/>
      <w:r w:rsidRPr="00BD661C">
        <w:rPr>
          <w:rFonts w:ascii="Times New Roman" w:hAnsi="Times New Roman" w:cs="Times New Roman"/>
          <w:sz w:val="28"/>
          <w:szCs w:val="28"/>
          <w:lang w:val="ro-RO"/>
        </w:rPr>
        <w:t xml:space="preserve"> din panouri </w:t>
      </w:r>
      <w:proofErr w:type="spellStart"/>
      <w:r w:rsidRPr="00BD661C">
        <w:rPr>
          <w:rFonts w:ascii="Times New Roman" w:hAnsi="Times New Roman" w:cs="Times New Roman"/>
          <w:sz w:val="28"/>
          <w:szCs w:val="28"/>
          <w:lang w:val="ro-RO"/>
        </w:rPr>
        <w:t>sandwich</w:t>
      </w:r>
      <w:proofErr w:type="spellEnd"/>
      <w:r w:rsidRPr="00BD661C">
        <w:rPr>
          <w:rFonts w:ascii="Times New Roman" w:hAnsi="Times New Roman" w:cs="Times New Roman"/>
          <w:sz w:val="28"/>
          <w:szCs w:val="28"/>
          <w:lang w:val="ro-RO"/>
        </w:rPr>
        <w:t xml:space="preserve">. </w:t>
      </w:r>
      <w:proofErr w:type="spellStart"/>
      <w:r w:rsidRPr="00BD661C">
        <w:rPr>
          <w:rFonts w:ascii="Times New Roman" w:hAnsi="Times New Roman" w:cs="Times New Roman"/>
          <w:sz w:val="28"/>
          <w:szCs w:val="28"/>
          <w:lang w:val="ro-RO"/>
        </w:rPr>
        <w:t>Cladirea</w:t>
      </w:r>
      <w:proofErr w:type="spellEnd"/>
      <w:r w:rsidRPr="00BD661C">
        <w:rPr>
          <w:rFonts w:ascii="Times New Roman" w:hAnsi="Times New Roman" w:cs="Times New Roman"/>
          <w:sz w:val="28"/>
          <w:szCs w:val="28"/>
          <w:lang w:val="ro-RO"/>
        </w:rPr>
        <w:t xml:space="preserve"> se afla pe o placa din beton armat, conform detaliilor ce se vor </w:t>
      </w:r>
      <w:proofErr w:type="spellStart"/>
      <w:r w:rsidRPr="00BD661C">
        <w:rPr>
          <w:rFonts w:ascii="Times New Roman" w:hAnsi="Times New Roman" w:cs="Times New Roman"/>
          <w:sz w:val="28"/>
          <w:szCs w:val="28"/>
          <w:lang w:val="ro-RO"/>
        </w:rPr>
        <w:t>regasi</w:t>
      </w:r>
      <w:proofErr w:type="spellEnd"/>
      <w:r w:rsidRPr="00BD661C">
        <w:rPr>
          <w:rFonts w:ascii="Times New Roman" w:hAnsi="Times New Roman" w:cs="Times New Roman"/>
          <w:sz w:val="28"/>
          <w:szCs w:val="28"/>
          <w:lang w:val="ro-RO"/>
        </w:rPr>
        <w:t xml:space="preserve"> in memoriul tehnic de rezistenta. </w:t>
      </w:r>
      <w:proofErr w:type="spellStart"/>
      <w:r w:rsidRPr="00BD661C">
        <w:rPr>
          <w:rFonts w:ascii="Times New Roman" w:hAnsi="Times New Roman" w:cs="Times New Roman"/>
          <w:sz w:val="28"/>
          <w:szCs w:val="28"/>
          <w:lang w:val="ro-RO"/>
        </w:rPr>
        <w:t>Incalzirea</w:t>
      </w:r>
      <w:proofErr w:type="spellEnd"/>
      <w:r w:rsidRPr="00BD661C">
        <w:rPr>
          <w:rFonts w:ascii="Times New Roman" w:hAnsi="Times New Roman" w:cs="Times New Roman"/>
          <w:sz w:val="28"/>
          <w:szCs w:val="28"/>
          <w:lang w:val="ro-RO"/>
        </w:rPr>
        <w:t xml:space="preserve"> se </w:t>
      </w:r>
      <w:proofErr w:type="spellStart"/>
      <w:r w:rsidRPr="00BD661C">
        <w:rPr>
          <w:rFonts w:ascii="Times New Roman" w:hAnsi="Times New Roman" w:cs="Times New Roman"/>
          <w:sz w:val="28"/>
          <w:szCs w:val="28"/>
          <w:lang w:val="ro-RO"/>
        </w:rPr>
        <w:t>realizeaza</w:t>
      </w:r>
      <w:proofErr w:type="spellEnd"/>
      <w:r w:rsidRPr="00BD661C">
        <w:rPr>
          <w:rFonts w:ascii="Times New Roman" w:hAnsi="Times New Roman" w:cs="Times New Roman"/>
          <w:sz w:val="28"/>
          <w:szCs w:val="28"/>
          <w:lang w:val="ro-RO"/>
        </w:rPr>
        <w:t xml:space="preserve"> electric.</w:t>
      </w:r>
    </w:p>
    <w:p w14:paraId="5220A9F5" w14:textId="77777777" w:rsidR="00BD661C" w:rsidRPr="00BD661C" w:rsidRDefault="00BD661C" w:rsidP="00BD661C">
      <w:pPr>
        <w:spacing w:after="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 xml:space="preserve">Clădirea are închideri termoizolate cu panouri tip </w:t>
      </w:r>
      <w:proofErr w:type="spellStart"/>
      <w:r w:rsidRPr="00BD661C">
        <w:rPr>
          <w:rFonts w:ascii="Times New Roman" w:hAnsi="Times New Roman" w:cs="Times New Roman"/>
          <w:sz w:val="28"/>
          <w:szCs w:val="28"/>
          <w:lang w:val="ro-RO"/>
        </w:rPr>
        <w:t>sandwich</w:t>
      </w:r>
      <w:proofErr w:type="spellEnd"/>
      <w:r w:rsidRPr="00BD661C">
        <w:rPr>
          <w:rFonts w:ascii="Times New Roman" w:hAnsi="Times New Roman" w:cs="Times New Roman"/>
          <w:sz w:val="28"/>
          <w:szCs w:val="28"/>
          <w:lang w:val="ro-RO"/>
        </w:rPr>
        <w:t xml:space="preserve"> cu spuma </w:t>
      </w:r>
      <w:proofErr w:type="spellStart"/>
      <w:r w:rsidRPr="00BD661C">
        <w:rPr>
          <w:rFonts w:ascii="Times New Roman" w:hAnsi="Times New Roman" w:cs="Times New Roman"/>
          <w:sz w:val="28"/>
          <w:szCs w:val="28"/>
          <w:lang w:val="ro-RO"/>
        </w:rPr>
        <w:t>poliuretanica</w:t>
      </w:r>
      <w:proofErr w:type="spellEnd"/>
      <w:r w:rsidRPr="00BD661C">
        <w:rPr>
          <w:rFonts w:ascii="Times New Roman" w:hAnsi="Times New Roman" w:cs="Times New Roman"/>
          <w:sz w:val="28"/>
          <w:szCs w:val="28"/>
          <w:lang w:val="ro-RO"/>
        </w:rPr>
        <w:t xml:space="preserve"> cu grosimea de 600 mm si este </w:t>
      </w:r>
      <w:proofErr w:type="spellStart"/>
      <w:r w:rsidRPr="00BD661C">
        <w:rPr>
          <w:rFonts w:ascii="Times New Roman" w:hAnsi="Times New Roman" w:cs="Times New Roman"/>
          <w:sz w:val="28"/>
          <w:szCs w:val="28"/>
          <w:lang w:val="ro-RO"/>
        </w:rPr>
        <w:t>prevazuta</w:t>
      </w:r>
      <w:proofErr w:type="spellEnd"/>
      <w:r w:rsidRPr="00BD661C">
        <w:rPr>
          <w:rFonts w:ascii="Times New Roman" w:hAnsi="Times New Roman" w:cs="Times New Roman"/>
          <w:sz w:val="28"/>
          <w:szCs w:val="28"/>
          <w:lang w:val="ro-RO"/>
        </w:rPr>
        <w:t xml:space="preserve"> cu </w:t>
      </w:r>
      <w:proofErr w:type="spellStart"/>
      <w:r w:rsidRPr="00BD661C">
        <w:rPr>
          <w:rFonts w:ascii="Times New Roman" w:hAnsi="Times New Roman" w:cs="Times New Roman"/>
          <w:sz w:val="28"/>
          <w:szCs w:val="28"/>
          <w:lang w:val="ro-RO"/>
        </w:rPr>
        <w:t>tamplarie</w:t>
      </w:r>
      <w:proofErr w:type="spellEnd"/>
      <w:r w:rsidRPr="00BD661C">
        <w:rPr>
          <w:rFonts w:ascii="Times New Roman" w:hAnsi="Times New Roman" w:cs="Times New Roman"/>
          <w:sz w:val="28"/>
          <w:szCs w:val="28"/>
          <w:lang w:val="ro-RO"/>
        </w:rPr>
        <w:t xml:space="preserve"> termoizolanta cu doi foi de sticla tip PVC. </w:t>
      </w:r>
    </w:p>
    <w:p w14:paraId="4A24F372" w14:textId="09B9B01C" w:rsidR="00BD661C" w:rsidRDefault="00BD661C" w:rsidP="00BD661C">
      <w:pPr>
        <w:spacing w:after="0"/>
        <w:jc w:val="both"/>
        <w:rPr>
          <w:rFonts w:ascii="Times New Roman" w:hAnsi="Times New Roman" w:cs="Times New Roman"/>
          <w:sz w:val="28"/>
          <w:szCs w:val="28"/>
          <w:lang w:val="ro-RO"/>
        </w:rPr>
      </w:pPr>
    </w:p>
    <w:p w14:paraId="33A5CE3B" w14:textId="77777777" w:rsidR="00BD661C" w:rsidRPr="00BD661C" w:rsidRDefault="00BD661C" w:rsidP="00BD661C">
      <w:pPr>
        <w:spacing w:after="0"/>
        <w:jc w:val="both"/>
        <w:rPr>
          <w:rFonts w:ascii="Times New Roman" w:hAnsi="Times New Roman" w:cs="Times New Roman"/>
          <w:sz w:val="28"/>
          <w:szCs w:val="28"/>
          <w:lang w:val="ro-RO"/>
        </w:rPr>
      </w:pPr>
    </w:p>
    <w:p w14:paraId="069C3548" w14:textId="77777777" w:rsidR="00BD661C" w:rsidRPr="00BD661C" w:rsidRDefault="00BD661C" w:rsidP="00BD661C">
      <w:pPr>
        <w:spacing w:after="0"/>
        <w:jc w:val="both"/>
        <w:rPr>
          <w:rFonts w:ascii="Times New Roman" w:hAnsi="Times New Roman" w:cs="Times New Roman"/>
          <w:b/>
          <w:sz w:val="28"/>
          <w:szCs w:val="28"/>
          <w:lang w:val="ro-RO"/>
        </w:rPr>
      </w:pPr>
      <w:r w:rsidRPr="00BD661C">
        <w:rPr>
          <w:rFonts w:ascii="Times New Roman" w:hAnsi="Times New Roman" w:cs="Times New Roman"/>
          <w:b/>
          <w:sz w:val="28"/>
          <w:szCs w:val="28"/>
          <w:lang w:val="ro-RO"/>
        </w:rPr>
        <w:lastRenderedPageBreak/>
        <w:t>III.01.PLAN PARTER</w:t>
      </w:r>
    </w:p>
    <w:p w14:paraId="31B4CEF8" w14:textId="77777777" w:rsidR="00BD661C" w:rsidRPr="00BD661C" w:rsidRDefault="00BD661C" w:rsidP="00BD661C">
      <w:pPr>
        <w:numPr>
          <w:ilvl w:val="0"/>
          <w:numId w:val="13"/>
        </w:numPr>
        <w:suppressAutoHyphens/>
        <w:spacing w:after="0" w:line="240" w:lineRule="auto"/>
        <w:ind w:left="709" w:firstLine="0"/>
        <w:jc w:val="both"/>
        <w:rPr>
          <w:rFonts w:ascii="Times New Roman" w:hAnsi="Times New Roman" w:cs="Times New Roman"/>
          <w:sz w:val="28"/>
          <w:szCs w:val="28"/>
          <w:lang w:val="ro-RO"/>
        </w:rPr>
      </w:pPr>
      <w:proofErr w:type="spellStart"/>
      <w:r w:rsidRPr="00BD661C">
        <w:rPr>
          <w:rFonts w:ascii="Times New Roman" w:hAnsi="Times New Roman" w:cs="Times New Roman"/>
          <w:sz w:val="28"/>
          <w:szCs w:val="28"/>
          <w:lang w:val="ro-RO"/>
        </w:rPr>
        <w:t>Spalatorie</w:t>
      </w:r>
      <w:proofErr w:type="spellEnd"/>
      <w:r w:rsidRPr="00BD661C">
        <w:rPr>
          <w:rFonts w:ascii="Times New Roman" w:hAnsi="Times New Roman" w:cs="Times New Roman"/>
          <w:sz w:val="28"/>
          <w:szCs w:val="28"/>
          <w:lang w:val="ro-RO"/>
        </w:rPr>
        <w:t xml:space="preserve"> autocamioane</w:t>
      </w:r>
      <w:r w:rsidRPr="00BD661C">
        <w:rPr>
          <w:rFonts w:ascii="Times New Roman" w:hAnsi="Times New Roman" w:cs="Times New Roman"/>
          <w:sz w:val="28"/>
          <w:szCs w:val="28"/>
          <w:lang w:val="ro-RO"/>
        </w:rPr>
        <w:tab/>
      </w:r>
      <w:r w:rsidRPr="00BD661C">
        <w:rPr>
          <w:rFonts w:ascii="Times New Roman" w:hAnsi="Times New Roman" w:cs="Times New Roman"/>
          <w:sz w:val="28"/>
          <w:szCs w:val="28"/>
          <w:lang w:val="ro-RO"/>
        </w:rPr>
        <w:tab/>
        <w:t>95.00 mp</w:t>
      </w:r>
    </w:p>
    <w:p w14:paraId="0074C256" w14:textId="77777777" w:rsidR="00BD661C" w:rsidRPr="00BD661C" w:rsidRDefault="00BD661C" w:rsidP="00BD661C">
      <w:pPr>
        <w:numPr>
          <w:ilvl w:val="0"/>
          <w:numId w:val="13"/>
        </w:numPr>
        <w:suppressAutoHyphens/>
        <w:spacing w:after="0" w:line="240" w:lineRule="auto"/>
        <w:ind w:left="709" w:firstLine="0"/>
        <w:jc w:val="both"/>
        <w:rPr>
          <w:rFonts w:ascii="Times New Roman" w:hAnsi="Times New Roman" w:cs="Times New Roman"/>
          <w:sz w:val="28"/>
          <w:szCs w:val="28"/>
          <w:lang w:val="ro-RO"/>
        </w:rPr>
      </w:pPr>
      <w:proofErr w:type="spellStart"/>
      <w:r w:rsidRPr="00BD661C">
        <w:rPr>
          <w:rFonts w:ascii="Times New Roman" w:hAnsi="Times New Roman" w:cs="Times New Roman"/>
          <w:sz w:val="28"/>
          <w:szCs w:val="28"/>
          <w:lang w:val="ro-RO"/>
        </w:rPr>
        <w:t>Spalatorie</w:t>
      </w:r>
      <w:proofErr w:type="spellEnd"/>
      <w:r w:rsidRPr="00BD661C">
        <w:rPr>
          <w:rFonts w:ascii="Times New Roman" w:hAnsi="Times New Roman" w:cs="Times New Roman"/>
          <w:sz w:val="28"/>
          <w:szCs w:val="28"/>
          <w:lang w:val="ro-RO"/>
        </w:rPr>
        <w:t xml:space="preserve"> automobile</w:t>
      </w:r>
      <w:r w:rsidRPr="00BD661C">
        <w:rPr>
          <w:rFonts w:ascii="Times New Roman" w:hAnsi="Times New Roman" w:cs="Times New Roman"/>
          <w:sz w:val="28"/>
          <w:szCs w:val="28"/>
          <w:lang w:val="ro-RO"/>
        </w:rPr>
        <w:tab/>
      </w:r>
      <w:r w:rsidRPr="00BD661C">
        <w:rPr>
          <w:rFonts w:ascii="Times New Roman" w:hAnsi="Times New Roman" w:cs="Times New Roman"/>
          <w:sz w:val="28"/>
          <w:szCs w:val="28"/>
          <w:lang w:val="ro-RO"/>
        </w:rPr>
        <w:tab/>
        <w:t>55.00mp</w:t>
      </w:r>
    </w:p>
    <w:p w14:paraId="1A50003D" w14:textId="77777777" w:rsidR="00BD661C" w:rsidRPr="00BD661C" w:rsidRDefault="00BD661C" w:rsidP="00BD661C">
      <w:pPr>
        <w:numPr>
          <w:ilvl w:val="0"/>
          <w:numId w:val="13"/>
        </w:numPr>
        <w:suppressAutoHyphens/>
        <w:spacing w:after="0" w:line="240" w:lineRule="auto"/>
        <w:ind w:left="709" w:firstLine="0"/>
        <w:jc w:val="both"/>
        <w:rPr>
          <w:rFonts w:ascii="Times New Roman" w:hAnsi="Times New Roman" w:cs="Times New Roman"/>
          <w:sz w:val="28"/>
          <w:szCs w:val="28"/>
          <w:lang w:val="ro-RO"/>
        </w:rPr>
      </w:pPr>
      <w:proofErr w:type="spellStart"/>
      <w:r w:rsidRPr="00BD661C">
        <w:rPr>
          <w:rFonts w:ascii="Times New Roman" w:hAnsi="Times New Roman" w:cs="Times New Roman"/>
          <w:sz w:val="28"/>
          <w:szCs w:val="28"/>
          <w:lang w:val="ro-RO"/>
        </w:rPr>
        <w:t>Spatiu</w:t>
      </w:r>
      <w:proofErr w:type="spellEnd"/>
      <w:r w:rsidRPr="00BD661C">
        <w:rPr>
          <w:rFonts w:ascii="Times New Roman" w:hAnsi="Times New Roman" w:cs="Times New Roman"/>
          <w:sz w:val="28"/>
          <w:szCs w:val="28"/>
          <w:lang w:val="ro-RO"/>
        </w:rPr>
        <w:t xml:space="preserve"> tehnic 1</w:t>
      </w:r>
      <w:r w:rsidRPr="00BD661C">
        <w:rPr>
          <w:rFonts w:ascii="Times New Roman" w:hAnsi="Times New Roman" w:cs="Times New Roman"/>
          <w:sz w:val="28"/>
          <w:szCs w:val="28"/>
          <w:lang w:val="ro-RO"/>
        </w:rPr>
        <w:tab/>
        <w:t xml:space="preserve">                     26.88 mp</w:t>
      </w:r>
    </w:p>
    <w:p w14:paraId="0A25D0F9" w14:textId="77777777" w:rsidR="00BD661C" w:rsidRPr="00BD661C" w:rsidRDefault="00BD661C" w:rsidP="00BD661C">
      <w:pPr>
        <w:numPr>
          <w:ilvl w:val="0"/>
          <w:numId w:val="13"/>
        </w:numPr>
        <w:suppressAutoHyphens/>
        <w:spacing w:after="0" w:line="240" w:lineRule="auto"/>
        <w:ind w:left="709" w:firstLine="0"/>
        <w:jc w:val="both"/>
        <w:rPr>
          <w:rFonts w:ascii="Times New Roman" w:hAnsi="Times New Roman" w:cs="Times New Roman"/>
          <w:sz w:val="28"/>
          <w:szCs w:val="28"/>
          <w:lang w:val="ro-RO"/>
        </w:rPr>
      </w:pPr>
      <w:proofErr w:type="spellStart"/>
      <w:r w:rsidRPr="00BD661C">
        <w:rPr>
          <w:rFonts w:ascii="Times New Roman" w:hAnsi="Times New Roman" w:cs="Times New Roman"/>
          <w:sz w:val="28"/>
          <w:szCs w:val="28"/>
          <w:lang w:val="ro-RO"/>
        </w:rPr>
        <w:t>Spatiu</w:t>
      </w:r>
      <w:proofErr w:type="spellEnd"/>
      <w:r w:rsidRPr="00BD661C">
        <w:rPr>
          <w:rFonts w:ascii="Times New Roman" w:hAnsi="Times New Roman" w:cs="Times New Roman"/>
          <w:sz w:val="28"/>
          <w:szCs w:val="28"/>
          <w:lang w:val="ro-RO"/>
        </w:rPr>
        <w:t xml:space="preserve"> tehnic 2                            25.84 mp</w:t>
      </w:r>
    </w:p>
    <w:p w14:paraId="67CE90E5" w14:textId="77777777" w:rsidR="00BD661C" w:rsidRPr="00BD661C" w:rsidRDefault="00BD661C" w:rsidP="00BD661C">
      <w:pPr>
        <w:numPr>
          <w:ilvl w:val="0"/>
          <w:numId w:val="13"/>
        </w:numPr>
        <w:suppressAutoHyphens/>
        <w:spacing w:after="0" w:line="240" w:lineRule="auto"/>
        <w:ind w:left="709" w:firstLine="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Grup sanitar                                10.74 mp</w:t>
      </w:r>
    </w:p>
    <w:p w14:paraId="7A999EBB" w14:textId="77777777" w:rsidR="00BD661C" w:rsidRPr="00BD661C" w:rsidRDefault="00BD661C" w:rsidP="00BD661C">
      <w:pPr>
        <w:numPr>
          <w:ilvl w:val="0"/>
          <w:numId w:val="13"/>
        </w:numPr>
        <w:suppressAutoHyphens/>
        <w:spacing w:after="0" w:line="240" w:lineRule="auto"/>
        <w:ind w:left="709" w:firstLine="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Cabina 1                                       1.50 mp</w:t>
      </w:r>
    </w:p>
    <w:p w14:paraId="726B65EA" w14:textId="77777777" w:rsidR="00BD661C" w:rsidRPr="00BD661C" w:rsidRDefault="00BD661C" w:rsidP="00BD661C">
      <w:pPr>
        <w:numPr>
          <w:ilvl w:val="0"/>
          <w:numId w:val="13"/>
        </w:numPr>
        <w:suppressAutoHyphens/>
        <w:spacing w:after="0" w:line="240" w:lineRule="auto"/>
        <w:ind w:left="709" w:firstLine="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Cabina 2                                       1.50 mp</w:t>
      </w:r>
    </w:p>
    <w:p w14:paraId="1D31B720" w14:textId="77777777" w:rsidR="00BD661C" w:rsidRPr="00BD661C" w:rsidRDefault="00BD661C" w:rsidP="00BD661C">
      <w:pPr>
        <w:numPr>
          <w:ilvl w:val="0"/>
          <w:numId w:val="13"/>
        </w:numPr>
        <w:suppressAutoHyphens/>
        <w:spacing w:after="0" w:line="240" w:lineRule="auto"/>
        <w:ind w:left="709" w:firstLine="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Dus                                               6.76 mp</w:t>
      </w:r>
    </w:p>
    <w:p w14:paraId="174AF682" w14:textId="77777777" w:rsidR="00BD661C" w:rsidRPr="00BD661C" w:rsidRDefault="00BD661C" w:rsidP="00BD661C">
      <w:pPr>
        <w:spacing w:after="0"/>
        <w:ind w:left="709"/>
        <w:jc w:val="both"/>
        <w:rPr>
          <w:rFonts w:ascii="Times New Roman" w:hAnsi="Times New Roman" w:cs="Times New Roman"/>
          <w:sz w:val="28"/>
          <w:szCs w:val="28"/>
          <w:lang w:val="ro-RO"/>
        </w:rPr>
      </w:pPr>
    </w:p>
    <w:p w14:paraId="31DF8F53" w14:textId="77777777" w:rsidR="00BD661C" w:rsidRPr="00BD661C" w:rsidRDefault="00BD661C" w:rsidP="00BD661C">
      <w:pPr>
        <w:spacing w:after="0"/>
        <w:ind w:left="720"/>
        <w:jc w:val="both"/>
        <w:rPr>
          <w:rFonts w:ascii="Times New Roman" w:hAnsi="Times New Roman" w:cs="Times New Roman"/>
          <w:sz w:val="28"/>
          <w:szCs w:val="28"/>
          <w:lang w:val="ro-RO"/>
        </w:rPr>
      </w:pPr>
    </w:p>
    <w:p w14:paraId="688A4289" w14:textId="77777777" w:rsidR="00BD661C" w:rsidRPr="00BD661C" w:rsidRDefault="00BD661C" w:rsidP="00BD661C">
      <w:pPr>
        <w:spacing w:after="0"/>
        <w:jc w:val="both"/>
        <w:rPr>
          <w:rFonts w:ascii="Times New Roman" w:hAnsi="Times New Roman" w:cs="Times New Roman"/>
          <w:b/>
          <w:sz w:val="28"/>
          <w:szCs w:val="28"/>
          <w:lang w:val="ro-RO"/>
        </w:rPr>
      </w:pPr>
      <w:r w:rsidRPr="00BD661C">
        <w:rPr>
          <w:rFonts w:ascii="Times New Roman" w:hAnsi="Times New Roman" w:cs="Times New Roman"/>
          <w:b/>
          <w:sz w:val="28"/>
          <w:szCs w:val="28"/>
          <w:lang w:val="ro-RO"/>
        </w:rPr>
        <w:t xml:space="preserve">SUPRAFATA UTILA PARTER 223.22 mp </w:t>
      </w:r>
    </w:p>
    <w:p w14:paraId="1B276461" w14:textId="77777777" w:rsidR="00BD661C" w:rsidRPr="00BD661C" w:rsidRDefault="00BD661C" w:rsidP="00BD661C">
      <w:pPr>
        <w:spacing w:after="0"/>
        <w:jc w:val="both"/>
        <w:rPr>
          <w:rFonts w:ascii="Times New Roman" w:hAnsi="Times New Roman" w:cs="Times New Roman"/>
          <w:b/>
          <w:sz w:val="28"/>
          <w:szCs w:val="28"/>
          <w:lang w:val="ro-RO"/>
        </w:rPr>
      </w:pPr>
      <w:r w:rsidRPr="00BD661C">
        <w:rPr>
          <w:rFonts w:ascii="Times New Roman" w:hAnsi="Times New Roman" w:cs="Times New Roman"/>
          <w:b/>
          <w:sz w:val="28"/>
          <w:szCs w:val="28"/>
          <w:lang w:val="ro-RO"/>
        </w:rPr>
        <w:t>SUPRAFATA CONSTRUITA PARTER 77.50</w:t>
      </w:r>
      <w:r w:rsidRPr="00BD661C">
        <w:rPr>
          <w:rFonts w:ascii="Times New Roman" w:hAnsi="Times New Roman" w:cs="Times New Roman"/>
          <w:sz w:val="28"/>
          <w:szCs w:val="28"/>
          <w:lang w:val="ro-RO"/>
        </w:rPr>
        <w:t xml:space="preserve"> </w:t>
      </w:r>
      <w:r w:rsidRPr="00BD661C">
        <w:rPr>
          <w:rFonts w:ascii="Times New Roman" w:hAnsi="Times New Roman" w:cs="Times New Roman"/>
          <w:b/>
          <w:sz w:val="28"/>
          <w:szCs w:val="28"/>
          <w:lang w:val="ro-RO"/>
        </w:rPr>
        <w:t>mp</w:t>
      </w:r>
    </w:p>
    <w:p w14:paraId="51429236" w14:textId="77777777" w:rsidR="00BD661C" w:rsidRPr="00BD661C" w:rsidRDefault="00BD661C" w:rsidP="00BD661C">
      <w:pPr>
        <w:spacing w:after="0"/>
        <w:jc w:val="both"/>
        <w:rPr>
          <w:rFonts w:ascii="Times New Roman" w:hAnsi="Times New Roman" w:cs="Times New Roman"/>
          <w:b/>
          <w:sz w:val="28"/>
          <w:szCs w:val="28"/>
          <w:lang w:val="ro-RO"/>
        </w:rPr>
      </w:pPr>
    </w:p>
    <w:p w14:paraId="01F00B92" w14:textId="77777777" w:rsidR="00BD661C" w:rsidRPr="00BD661C" w:rsidRDefault="00BD661C" w:rsidP="00BD661C">
      <w:pPr>
        <w:spacing w:after="0"/>
        <w:ind w:left="720"/>
        <w:jc w:val="both"/>
        <w:rPr>
          <w:rFonts w:ascii="Times New Roman" w:hAnsi="Times New Roman" w:cs="Times New Roman"/>
          <w:b/>
          <w:sz w:val="28"/>
          <w:szCs w:val="28"/>
          <w:u w:val="single"/>
          <w:lang w:val="ro-RO"/>
        </w:rPr>
      </w:pPr>
      <w:r w:rsidRPr="00BD661C">
        <w:rPr>
          <w:rFonts w:ascii="Times New Roman" w:hAnsi="Times New Roman" w:cs="Times New Roman"/>
          <w:b/>
          <w:sz w:val="28"/>
          <w:szCs w:val="28"/>
          <w:u w:val="single"/>
          <w:lang w:val="ro-RO"/>
        </w:rPr>
        <w:t xml:space="preserve">B  IMPREJMUIRE </w:t>
      </w:r>
    </w:p>
    <w:p w14:paraId="70F88D5E" w14:textId="77777777" w:rsidR="00BD661C" w:rsidRPr="00BD661C" w:rsidRDefault="00BD661C" w:rsidP="00BD661C">
      <w:pPr>
        <w:spacing w:after="0"/>
        <w:ind w:left="720"/>
        <w:jc w:val="both"/>
        <w:rPr>
          <w:rFonts w:ascii="Times New Roman" w:hAnsi="Times New Roman" w:cs="Times New Roman"/>
          <w:b/>
          <w:sz w:val="28"/>
          <w:szCs w:val="28"/>
          <w:u w:val="single"/>
          <w:lang w:val="ro-RO"/>
        </w:rPr>
      </w:pPr>
    </w:p>
    <w:p w14:paraId="0A544B3C" w14:textId="77777777" w:rsidR="00BD661C" w:rsidRPr="00BD661C" w:rsidRDefault="00BD661C" w:rsidP="00BD661C">
      <w:pPr>
        <w:spacing w:after="0"/>
        <w:rPr>
          <w:rFonts w:ascii="Times New Roman" w:hAnsi="Times New Roman" w:cs="Times New Roman"/>
          <w:b/>
          <w:sz w:val="28"/>
          <w:szCs w:val="28"/>
        </w:rPr>
      </w:pPr>
      <w:r w:rsidRPr="00BD661C">
        <w:rPr>
          <w:rFonts w:ascii="Times New Roman" w:hAnsi="Times New Roman" w:cs="Times New Roman"/>
          <w:b/>
          <w:sz w:val="28"/>
          <w:szCs w:val="28"/>
        </w:rPr>
        <w:t>DETALII TEHNICE IMPREJMUIRE POSTERIOARA</w:t>
      </w:r>
    </w:p>
    <w:p w14:paraId="5ED6FF8E" w14:textId="77777777" w:rsidR="00BD661C" w:rsidRPr="00BD661C" w:rsidRDefault="00BD661C" w:rsidP="00BD661C">
      <w:pPr>
        <w:spacing w:after="0"/>
        <w:rPr>
          <w:rFonts w:ascii="Times New Roman" w:hAnsi="Times New Roman" w:cs="Times New Roman"/>
          <w:sz w:val="28"/>
          <w:szCs w:val="28"/>
        </w:rPr>
      </w:pPr>
      <w:r w:rsidRPr="00BD661C">
        <w:rPr>
          <w:rFonts w:ascii="Times New Roman" w:hAnsi="Times New Roman" w:cs="Times New Roman"/>
          <w:sz w:val="28"/>
          <w:szCs w:val="28"/>
        </w:rPr>
        <w:t>DIMENSIUNI GARD:  48 ML / H=1.8m</w:t>
      </w:r>
    </w:p>
    <w:p w14:paraId="7916E4B7" w14:textId="77777777" w:rsidR="00BD661C" w:rsidRPr="00BD661C" w:rsidRDefault="00BD661C" w:rsidP="00BD661C">
      <w:pPr>
        <w:spacing w:after="0"/>
        <w:ind w:firstLine="720"/>
        <w:rPr>
          <w:rFonts w:ascii="Times New Roman" w:hAnsi="Times New Roman" w:cs="Times New Roman"/>
          <w:sz w:val="28"/>
          <w:szCs w:val="28"/>
        </w:rPr>
      </w:pPr>
      <w:proofErr w:type="spellStart"/>
      <w:r w:rsidRPr="00BD661C">
        <w:rPr>
          <w:rFonts w:ascii="Times New Roman" w:hAnsi="Times New Roman" w:cs="Times New Roman"/>
          <w:sz w:val="28"/>
          <w:szCs w:val="28"/>
        </w:rPr>
        <w:t>Infrastructura</w:t>
      </w:r>
      <w:proofErr w:type="spellEnd"/>
      <w:r w:rsidRPr="00BD661C">
        <w:rPr>
          <w:rFonts w:ascii="Times New Roman" w:hAnsi="Times New Roman" w:cs="Times New Roman"/>
          <w:sz w:val="28"/>
          <w:szCs w:val="28"/>
        </w:rPr>
        <w:t xml:space="preserve"> se </w:t>
      </w:r>
      <w:proofErr w:type="spellStart"/>
      <w:r w:rsidRPr="00BD661C">
        <w:rPr>
          <w:rFonts w:ascii="Times New Roman" w:hAnsi="Times New Roman" w:cs="Times New Roman"/>
          <w:sz w:val="28"/>
          <w:szCs w:val="28"/>
        </w:rPr>
        <w:t>compune</w:t>
      </w:r>
      <w:proofErr w:type="spellEnd"/>
      <w:r w:rsidRPr="00BD661C">
        <w:rPr>
          <w:rFonts w:ascii="Times New Roman" w:hAnsi="Times New Roman" w:cs="Times New Roman"/>
          <w:sz w:val="28"/>
          <w:szCs w:val="28"/>
        </w:rPr>
        <w:t xml:space="preserve"> din </w:t>
      </w:r>
      <w:proofErr w:type="spellStart"/>
      <w:r w:rsidRPr="00BD661C">
        <w:rPr>
          <w:rFonts w:ascii="Times New Roman" w:hAnsi="Times New Roman" w:cs="Times New Roman"/>
          <w:sz w:val="28"/>
          <w:szCs w:val="28"/>
        </w:rPr>
        <w:t>fundatie</w:t>
      </w:r>
      <w:proofErr w:type="spellEnd"/>
      <w:r w:rsidRPr="00BD661C">
        <w:rPr>
          <w:rFonts w:ascii="Times New Roman" w:hAnsi="Times New Roman" w:cs="Times New Roman"/>
          <w:sz w:val="28"/>
          <w:szCs w:val="28"/>
        </w:rPr>
        <w:t xml:space="preserve"> </w:t>
      </w:r>
      <w:proofErr w:type="spellStart"/>
      <w:r w:rsidRPr="00BD661C">
        <w:rPr>
          <w:rFonts w:ascii="Times New Roman" w:hAnsi="Times New Roman" w:cs="Times New Roman"/>
          <w:sz w:val="28"/>
          <w:szCs w:val="28"/>
        </w:rPr>
        <w:t>izolata</w:t>
      </w:r>
      <w:proofErr w:type="spellEnd"/>
      <w:r w:rsidRPr="00BD661C">
        <w:rPr>
          <w:rFonts w:ascii="Times New Roman" w:hAnsi="Times New Roman" w:cs="Times New Roman"/>
          <w:sz w:val="28"/>
          <w:szCs w:val="28"/>
        </w:rPr>
        <w:t xml:space="preserve"> 40x40x90cm. din </w:t>
      </w:r>
      <w:proofErr w:type="spellStart"/>
      <w:r w:rsidRPr="00BD661C">
        <w:rPr>
          <w:rFonts w:ascii="Times New Roman" w:hAnsi="Times New Roman" w:cs="Times New Roman"/>
          <w:sz w:val="28"/>
          <w:szCs w:val="28"/>
        </w:rPr>
        <w:t>beton</w:t>
      </w:r>
      <w:proofErr w:type="spellEnd"/>
      <w:r w:rsidRPr="00BD661C">
        <w:rPr>
          <w:rFonts w:ascii="Times New Roman" w:hAnsi="Times New Roman" w:cs="Times New Roman"/>
          <w:sz w:val="28"/>
          <w:szCs w:val="28"/>
        </w:rPr>
        <w:t xml:space="preserve"> C10/15 la </w:t>
      </w:r>
      <w:proofErr w:type="spellStart"/>
      <w:r w:rsidRPr="00BD661C">
        <w:rPr>
          <w:rFonts w:ascii="Times New Roman" w:hAnsi="Times New Roman" w:cs="Times New Roman"/>
          <w:sz w:val="28"/>
          <w:szCs w:val="28"/>
        </w:rPr>
        <w:t>adancimea</w:t>
      </w:r>
      <w:proofErr w:type="spellEnd"/>
      <w:r w:rsidRPr="00BD661C">
        <w:rPr>
          <w:rFonts w:ascii="Times New Roman" w:hAnsi="Times New Roman" w:cs="Times New Roman"/>
          <w:sz w:val="28"/>
          <w:szCs w:val="28"/>
        </w:rPr>
        <w:t xml:space="preserve"> minima de </w:t>
      </w:r>
      <w:proofErr w:type="spellStart"/>
      <w:r w:rsidRPr="00BD661C">
        <w:rPr>
          <w:rFonts w:ascii="Times New Roman" w:hAnsi="Times New Roman" w:cs="Times New Roman"/>
          <w:sz w:val="28"/>
          <w:szCs w:val="28"/>
        </w:rPr>
        <w:t>inghet</w:t>
      </w:r>
      <w:proofErr w:type="spellEnd"/>
      <w:r w:rsidRPr="00BD661C">
        <w:rPr>
          <w:rFonts w:ascii="Times New Roman" w:hAnsi="Times New Roman" w:cs="Times New Roman"/>
          <w:sz w:val="28"/>
          <w:szCs w:val="28"/>
        </w:rPr>
        <w:t xml:space="preserve"> – 0.90 m de la </w:t>
      </w:r>
      <w:proofErr w:type="spellStart"/>
      <w:r w:rsidRPr="00BD661C">
        <w:rPr>
          <w:rFonts w:ascii="Times New Roman" w:hAnsi="Times New Roman" w:cs="Times New Roman"/>
          <w:sz w:val="28"/>
          <w:szCs w:val="28"/>
        </w:rPr>
        <w:t>cota</w:t>
      </w:r>
      <w:proofErr w:type="spellEnd"/>
      <w:r w:rsidRPr="00BD661C">
        <w:rPr>
          <w:rFonts w:ascii="Times New Roman" w:hAnsi="Times New Roman" w:cs="Times New Roman"/>
          <w:sz w:val="28"/>
          <w:szCs w:val="28"/>
        </w:rPr>
        <w:t xml:space="preserve"> </w:t>
      </w:r>
      <w:proofErr w:type="spellStart"/>
      <w:r w:rsidRPr="00BD661C">
        <w:rPr>
          <w:rFonts w:ascii="Times New Roman" w:hAnsi="Times New Roman" w:cs="Times New Roman"/>
          <w:sz w:val="28"/>
          <w:szCs w:val="28"/>
        </w:rPr>
        <w:t>terenului</w:t>
      </w:r>
      <w:proofErr w:type="spellEnd"/>
      <w:r w:rsidRPr="00BD661C">
        <w:rPr>
          <w:rFonts w:ascii="Times New Roman" w:hAnsi="Times New Roman" w:cs="Times New Roman"/>
          <w:sz w:val="28"/>
          <w:szCs w:val="28"/>
        </w:rPr>
        <w:t>.</w:t>
      </w:r>
    </w:p>
    <w:p w14:paraId="7E514387" w14:textId="77777777" w:rsidR="00BD661C" w:rsidRPr="00BD661C" w:rsidRDefault="00BD661C" w:rsidP="00BD661C">
      <w:pPr>
        <w:spacing w:after="0"/>
        <w:ind w:firstLine="720"/>
        <w:rPr>
          <w:rFonts w:ascii="Times New Roman" w:hAnsi="Times New Roman" w:cs="Times New Roman"/>
          <w:sz w:val="28"/>
          <w:szCs w:val="28"/>
        </w:rPr>
      </w:pPr>
      <w:proofErr w:type="spellStart"/>
      <w:r w:rsidRPr="00BD661C">
        <w:rPr>
          <w:rFonts w:ascii="Times New Roman" w:hAnsi="Times New Roman" w:cs="Times New Roman"/>
          <w:sz w:val="28"/>
          <w:szCs w:val="28"/>
        </w:rPr>
        <w:t>Suprastructura</w:t>
      </w:r>
      <w:proofErr w:type="spellEnd"/>
      <w:r w:rsidRPr="00BD661C">
        <w:rPr>
          <w:rFonts w:ascii="Times New Roman" w:hAnsi="Times New Roman" w:cs="Times New Roman"/>
          <w:sz w:val="28"/>
          <w:szCs w:val="28"/>
        </w:rPr>
        <w:t xml:space="preserve"> se </w:t>
      </w:r>
      <w:proofErr w:type="spellStart"/>
      <w:r w:rsidRPr="00BD661C">
        <w:rPr>
          <w:rFonts w:ascii="Times New Roman" w:hAnsi="Times New Roman" w:cs="Times New Roman"/>
          <w:sz w:val="28"/>
          <w:szCs w:val="28"/>
        </w:rPr>
        <w:t>compune</w:t>
      </w:r>
      <w:proofErr w:type="spellEnd"/>
      <w:r w:rsidRPr="00BD661C">
        <w:rPr>
          <w:rFonts w:ascii="Times New Roman" w:hAnsi="Times New Roman" w:cs="Times New Roman"/>
          <w:sz w:val="28"/>
          <w:szCs w:val="28"/>
        </w:rPr>
        <w:t xml:space="preserve"> </w:t>
      </w:r>
      <w:proofErr w:type="spellStart"/>
      <w:r w:rsidRPr="00BD661C">
        <w:rPr>
          <w:rFonts w:ascii="Times New Roman" w:hAnsi="Times New Roman" w:cs="Times New Roman"/>
          <w:sz w:val="28"/>
          <w:szCs w:val="28"/>
        </w:rPr>
        <w:t>dintr</w:t>
      </w:r>
      <w:proofErr w:type="spellEnd"/>
      <w:r w:rsidRPr="00BD661C">
        <w:rPr>
          <w:rFonts w:ascii="Times New Roman" w:hAnsi="Times New Roman" w:cs="Times New Roman"/>
          <w:sz w:val="28"/>
          <w:szCs w:val="28"/>
        </w:rPr>
        <w:t xml:space="preserve">-un </w:t>
      </w:r>
      <w:proofErr w:type="spellStart"/>
      <w:r w:rsidRPr="00BD661C">
        <w:rPr>
          <w:rFonts w:ascii="Times New Roman" w:hAnsi="Times New Roman" w:cs="Times New Roman"/>
          <w:sz w:val="28"/>
          <w:szCs w:val="28"/>
        </w:rPr>
        <w:t>soclu</w:t>
      </w:r>
      <w:proofErr w:type="spellEnd"/>
      <w:r w:rsidRPr="00BD661C">
        <w:rPr>
          <w:rFonts w:ascii="Times New Roman" w:hAnsi="Times New Roman" w:cs="Times New Roman"/>
          <w:sz w:val="28"/>
          <w:szCs w:val="28"/>
        </w:rPr>
        <w:t xml:space="preserve"> 25x30cm. </w:t>
      </w:r>
      <w:proofErr w:type="spellStart"/>
      <w:r w:rsidRPr="00BD661C">
        <w:rPr>
          <w:rFonts w:ascii="Times New Roman" w:hAnsi="Times New Roman" w:cs="Times New Roman"/>
          <w:sz w:val="28"/>
          <w:szCs w:val="28"/>
        </w:rPr>
        <w:t>b.a.</w:t>
      </w:r>
      <w:proofErr w:type="spellEnd"/>
      <w:r w:rsidRPr="00BD661C">
        <w:rPr>
          <w:rFonts w:ascii="Times New Roman" w:hAnsi="Times New Roman" w:cs="Times New Roman"/>
          <w:sz w:val="28"/>
          <w:szCs w:val="28"/>
        </w:rPr>
        <w:t xml:space="preserve"> C16/20, </w:t>
      </w:r>
      <w:proofErr w:type="spellStart"/>
      <w:r w:rsidRPr="00BD661C">
        <w:rPr>
          <w:rFonts w:ascii="Times New Roman" w:hAnsi="Times New Roman" w:cs="Times New Roman"/>
          <w:sz w:val="28"/>
          <w:szCs w:val="28"/>
        </w:rPr>
        <w:t>stalpi</w:t>
      </w:r>
      <w:proofErr w:type="spellEnd"/>
      <w:r w:rsidRPr="00BD661C">
        <w:rPr>
          <w:rFonts w:ascii="Times New Roman" w:hAnsi="Times New Roman" w:cs="Times New Roman"/>
          <w:sz w:val="28"/>
          <w:szCs w:val="28"/>
        </w:rPr>
        <w:t xml:space="preserve"> </w:t>
      </w:r>
      <w:proofErr w:type="spellStart"/>
      <w:r w:rsidRPr="00BD661C">
        <w:rPr>
          <w:rFonts w:ascii="Times New Roman" w:hAnsi="Times New Roman" w:cs="Times New Roman"/>
          <w:sz w:val="28"/>
          <w:szCs w:val="28"/>
        </w:rPr>
        <w:t>metalici</w:t>
      </w:r>
      <w:proofErr w:type="spellEnd"/>
      <w:r w:rsidRPr="00BD661C">
        <w:rPr>
          <w:rFonts w:ascii="Times New Roman" w:hAnsi="Times New Roman" w:cs="Times New Roman"/>
          <w:sz w:val="28"/>
          <w:szCs w:val="28"/>
        </w:rPr>
        <w:t xml:space="preserve"> 60x40x2500mm. </w:t>
      </w:r>
      <w:proofErr w:type="spellStart"/>
      <w:r w:rsidRPr="00BD661C">
        <w:rPr>
          <w:rFonts w:ascii="Times New Roman" w:hAnsi="Times New Roman" w:cs="Times New Roman"/>
          <w:sz w:val="28"/>
          <w:szCs w:val="28"/>
        </w:rPr>
        <w:t>si</w:t>
      </w:r>
      <w:proofErr w:type="spellEnd"/>
      <w:r w:rsidRPr="00BD661C">
        <w:rPr>
          <w:rFonts w:ascii="Times New Roman" w:hAnsi="Times New Roman" w:cs="Times New Roman"/>
          <w:sz w:val="28"/>
          <w:szCs w:val="28"/>
        </w:rPr>
        <w:t xml:space="preserve"> </w:t>
      </w:r>
      <w:proofErr w:type="spellStart"/>
      <w:r w:rsidRPr="00BD661C">
        <w:rPr>
          <w:rFonts w:ascii="Times New Roman" w:hAnsi="Times New Roman" w:cs="Times New Roman"/>
          <w:sz w:val="28"/>
          <w:szCs w:val="28"/>
        </w:rPr>
        <w:t>panouri</w:t>
      </w:r>
      <w:proofErr w:type="spellEnd"/>
      <w:r w:rsidRPr="00BD661C">
        <w:rPr>
          <w:rFonts w:ascii="Times New Roman" w:hAnsi="Times New Roman" w:cs="Times New Roman"/>
          <w:sz w:val="28"/>
          <w:szCs w:val="28"/>
        </w:rPr>
        <w:t xml:space="preserve"> </w:t>
      </w:r>
      <w:proofErr w:type="spellStart"/>
      <w:r w:rsidRPr="00BD661C">
        <w:rPr>
          <w:rFonts w:ascii="Times New Roman" w:hAnsi="Times New Roman" w:cs="Times New Roman"/>
          <w:sz w:val="28"/>
          <w:szCs w:val="28"/>
        </w:rPr>
        <w:t>bordurate</w:t>
      </w:r>
      <w:proofErr w:type="spellEnd"/>
      <w:r w:rsidRPr="00BD661C">
        <w:rPr>
          <w:rFonts w:ascii="Times New Roman" w:hAnsi="Times New Roman" w:cs="Times New Roman"/>
          <w:sz w:val="28"/>
          <w:szCs w:val="28"/>
        </w:rPr>
        <w:t xml:space="preserve"> zincate.</w:t>
      </w:r>
    </w:p>
    <w:p w14:paraId="0E988669" w14:textId="77777777" w:rsidR="00BD661C" w:rsidRPr="00BD661C" w:rsidRDefault="00BD661C" w:rsidP="00BD661C">
      <w:pPr>
        <w:spacing w:after="0"/>
        <w:ind w:firstLine="720"/>
        <w:rPr>
          <w:rFonts w:ascii="Times New Roman" w:hAnsi="Times New Roman" w:cs="Times New Roman"/>
          <w:sz w:val="28"/>
          <w:szCs w:val="28"/>
        </w:rPr>
      </w:pPr>
      <w:proofErr w:type="spellStart"/>
      <w:r w:rsidRPr="00BD661C">
        <w:rPr>
          <w:rFonts w:ascii="Times New Roman" w:hAnsi="Times New Roman" w:cs="Times New Roman"/>
          <w:sz w:val="28"/>
          <w:szCs w:val="28"/>
        </w:rPr>
        <w:t>Soclul</w:t>
      </w:r>
      <w:proofErr w:type="spellEnd"/>
      <w:r w:rsidRPr="00BD661C">
        <w:rPr>
          <w:rFonts w:ascii="Times New Roman" w:hAnsi="Times New Roman" w:cs="Times New Roman"/>
          <w:sz w:val="28"/>
          <w:szCs w:val="28"/>
        </w:rPr>
        <w:t xml:space="preserve"> </w:t>
      </w:r>
      <w:proofErr w:type="spellStart"/>
      <w:r w:rsidRPr="00BD661C">
        <w:rPr>
          <w:rFonts w:ascii="Times New Roman" w:hAnsi="Times New Roman" w:cs="Times New Roman"/>
          <w:sz w:val="28"/>
          <w:szCs w:val="28"/>
        </w:rPr>
        <w:t>este</w:t>
      </w:r>
      <w:proofErr w:type="spellEnd"/>
      <w:r w:rsidRPr="00BD661C">
        <w:rPr>
          <w:rFonts w:ascii="Times New Roman" w:hAnsi="Times New Roman" w:cs="Times New Roman"/>
          <w:sz w:val="28"/>
          <w:szCs w:val="28"/>
        </w:rPr>
        <w:t xml:space="preserve"> </w:t>
      </w:r>
      <w:proofErr w:type="spellStart"/>
      <w:r w:rsidRPr="00BD661C">
        <w:rPr>
          <w:rFonts w:ascii="Times New Roman" w:hAnsi="Times New Roman" w:cs="Times New Roman"/>
          <w:sz w:val="28"/>
          <w:szCs w:val="28"/>
        </w:rPr>
        <w:t>armat</w:t>
      </w:r>
      <w:proofErr w:type="spellEnd"/>
      <w:r w:rsidRPr="00BD661C">
        <w:rPr>
          <w:rFonts w:ascii="Times New Roman" w:hAnsi="Times New Roman" w:cs="Times New Roman"/>
          <w:sz w:val="28"/>
          <w:szCs w:val="28"/>
        </w:rPr>
        <w:t xml:space="preserve"> cu </w:t>
      </w:r>
      <w:proofErr w:type="spellStart"/>
      <w:r w:rsidRPr="00BD661C">
        <w:rPr>
          <w:rFonts w:ascii="Times New Roman" w:hAnsi="Times New Roman" w:cs="Times New Roman"/>
          <w:sz w:val="28"/>
          <w:szCs w:val="28"/>
        </w:rPr>
        <w:t>armatura</w:t>
      </w:r>
      <w:proofErr w:type="spellEnd"/>
      <w:r w:rsidRPr="00BD661C">
        <w:rPr>
          <w:rFonts w:ascii="Times New Roman" w:hAnsi="Times New Roman" w:cs="Times New Roman"/>
          <w:sz w:val="28"/>
          <w:szCs w:val="28"/>
        </w:rPr>
        <w:t xml:space="preserve"> 3 bare PC52 Ø12 in </w:t>
      </w:r>
      <w:proofErr w:type="spellStart"/>
      <w:r w:rsidRPr="00BD661C">
        <w:rPr>
          <w:rFonts w:ascii="Times New Roman" w:hAnsi="Times New Roman" w:cs="Times New Roman"/>
          <w:sz w:val="28"/>
          <w:szCs w:val="28"/>
        </w:rPr>
        <w:t>partea</w:t>
      </w:r>
      <w:proofErr w:type="spellEnd"/>
      <w:r w:rsidRPr="00BD661C">
        <w:rPr>
          <w:rFonts w:ascii="Times New Roman" w:hAnsi="Times New Roman" w:cs="Times New Roman"/>
          <w:sz w:val="28"/>
          <w:szCs w:val="28"/>
        </w:rPr>
        <w:t xml:space="preserve"> </w:t>
      </w:r>
      <w:proofErr w:type="spellStart"/>
      <w:r w:rsidRPr="00BD661C">
        <w:rPr>
          <w:rFonts w:ascii="Times New Roman" w:hAnsi="Times New Roman" w:cs="Times New Roman"/>
          <w:sz w:val="28"/>
          <w:szCs w:val="28"/>
        </w:rPr>
        <w:t>inferioara</w:t>
      </w:r>
      <w:proofErr w:type="spellEnd"/>
      <w:r w:rsidRPr="00BD661C">
        <w:rPr>
          <w:rFonts w:ascii="Times New Roman" w:hAnsi="Times New Roman" w:cs="Times New Roman"/>
          <w:sz w:val="28"/>
          <w:szCs w:val="28"/>
        </w:rPr>
        <w:t xml:space="preserve"> </w:t>
      </w:r>
      <w:proofErr w:type="spellStart"/>
      <w:r w:rsidRPr="00BD661C">
        <w:rPr>
          <w:rFonts w:ascii="Times New Roman" w:hAnsi="Times New Roman" w:cs="Times New Roman"/>
          <w:sz w:val="28"/>
          <w:szCs w:val="28"/>
        </w:rPr>
        <w:t>si</w:t>
      </w:r>
      <w:proofErr w:type="spellEnd"/>
      <w:r w:rsidRPr="00BD661C">
        <w:rPr>
          <w:rFonts w:ascii="Times New Roman" w:hAnsi="Times New Roman" w:cs="Times New Roman"/>
          <w:sz w:val="28"/>
          <w:szCs w:val="28"/>
        </w:rPr>
        <w:t xml:space="preserve"> cu 2 bare PC52 Ø10 la </w:t>
      </w:r>
      <w:proofErr w:type="spellStart"/>
      <w:r w:rsidRPr="00BD661C">
        <w:rPr>
          <w:rFonts w:ascii="Times New Roman" w:hAnsi="Times New Roman" w:cs="Times New Roman"/>
          <w:sz w:val="28"/>
          <w:szCs w:val="28"/>
        </w:rPr>
        <w:t>mijloc</w:t>
      </w:r>
      <w:proofErr w:type="spellEnd"/>
      <w:r w:rsidRPr="00BD661C">
        <w:rPr>
          <w:rFonts w:ascii="Times New Roman" w:hAnsi="Times New Roman" w:cs="Times New Roman"/>
          <w:sz w:val="28"/>
          <w:szCs w:val="28"/>
        </w:rPr>
        <w:t xml:space="preserve">, cu </w:t>
      </w:r>
      <w:proofErr w:type="spellStart"/>
      <w:r w:rsidRPr="00BD661C">
        <w:rPr>
          <w:rFonts w:ascii="Times New Roman" w:hAnsi="Times New Roman" w:cs="Times New Roman"/>
          <w:sz w:val="28"/>
          <w:szCs w:val="28"/>
        </w:rPr>
        <w:t>etrieri</w:t>
      </w:r>
      <w:proofErr w:type="spellEnd"/>
      <w:r w:rsidRPr="00BD661C">
        <w:rPr>
          <w:rFonts w:ascii="Times New Roman" w:hAnsi="Times New Roman" w:cs="Times New Roman"/>
          <w:sz w:val="28"/>
          <w:szCs w:val="28"/>
        </w:rPr>
        <w:t xml:space="preserve"> OB37 Ø8/25cm L=0.97</w:t>
      </w:r>
    </w:p>
    <w:p w14:paraId="0C692112" w14:textId="77777777" w:rsidR="00BD661C" w:rsidRPr="00BD661C" w:rsidRDefault="00BD661C" w:rsidP="00BD661C">
      <w:pPr>
        <w:spacing w:after="0"/>
        <w:ind w:firstLine="720"/>
        <w:rPr>
          <w:rFonts w:ascii="Times New Roman" w:hAnsi="Times New Roman" w:cs="Times New Roman"/>
          <w:sz w:val="28"/>
          <w:szCs w:val="28"/>
        </w:rPr>
      </w:pPr>
    </w:p>
    <w:p w14:paraId="3826687C" w14:textId="77777777" w:rsidR="00BD661C" w:rsidRPr="00BD661C" w:rsidRDefault="00BD661C" w:rsidP="00BD661C">
      <w:pPr>
        <w:spacing w:after="0"/>
        <w:rPr>
          <w:rFonts w:ascii="Times New Roman" w:hAnsi="Times New Roman" w:cs="Times New Roman"/>
        </w:rPr>
      </w:pPr>
      <w:proofErr w:type="spellStart"/>
      <w:r w:rsidRPr="00BD661C">
        <w:rPr>
          <w:rFonts w:ascii="Times New Roman" w:hAnsi="Times New Roman" w:cs="Times New Roman"/>
        </w:rPr>
        <w:t>Constructia</w:t>
      </w:r>
      <w:proofErr w:type="spellEnd"/>
      <w:r w:rsidRPr="00BD661C">
        <w:rPr>
          <w:rFonts w:ascii="Times New Roman" w:hAnsi="Times New Roman" w:cs="Times New Roman"/>
        </w:rPr>
        <w:t xml:space="preserve"> se </w:t>
      </w:r>
      <w:proofErr w:type="spellStart"/>
      <w:r w:rsidRPr="00BD661C">
        <w:rPr>
          <w:rFonts w:ascii="Times New Roman" w:hAnsi="Times New Roman" w:cs="Times New Roman"/>
        </w:rPr>
        <w:t>incadreaza</w:t>
      </w:r>
      <w:proofErr w:type="spellEnd"/>
      <w:r w:rsidRPr="00BD661C">
        <w:rPr>
          <w:rFonts w:ascii="Times New Roman" w:hAnsi="Times New Roman" w:cs="Times New Roman"/>
        </w:rPr>
        <w:t xml:space="preserve"> la CATEGORIA “D” DE IMPORTANTA (conform HGR nr. 766/1997) </w:t>
      </w:r>
      <w:proofErr w:type="spellStart"/>
      <w:r w:rsidRPr="00BD661C">
        <w:rPr>
          <w:rFonts w:ascii="Times New Roman" w:hAnsi="Times New Roman" w:cs="Times New Roman"/>
        </w:rPr>
        <w:t>si</w:t>
      </w:r>
      <w:proofErr w:type="spellEnd"/>
      <w:r w:rsidRPr="00BD661C">
        <w:rPr>
          <w:rFonts w:ascii="Times New Roman" w:hAnsi="Times New Roman" w:cs="Times New Roman"/>
        </w:rPr>
        <w:t xml:space="preserve"> la CLASA "IV" DE IMPORTANTA SI EXPUNERE LA CUTREMUR (conform </w:t>
      </w:r>
      <w:proofErr w:type="spellStart"/>
      <w:r w:rsidRPr="00BD661C">
        <w:rPr>
          <w:rFonts w:ascii="Times New Roman" w:hAnsi="Times New Roman" w:cs="Times New Roman"/>
        </w:rPr>
        <w:t>Normativului</w:t>
      </w:r>
      <w:proofErr w:type="spellEnd"/>
      <w:r w:rsidRPr="00BD661C">
        <w:rPr>
          <w:rFonts w:ascii="Times New Roman" w:hAnsi="Times New Roman" w:cs="Times New Roman"/>
        </w:rPr>
        <w:t xml:space="preserve"> P100/92).</w:t>
      </w:r>
    </w:p>
    <w:p w14:paraId="348338AF" w14:textId="77777777" w:rsidR="00BD661C" w:rsidRPr="00BD661C" w:rsidRDefault="00BD661C" w:rsidP="00BD661C">
      <w:pPr>
        <w:spacing w:after="0"/>
        <w:jc w:val="both"/>
        <w:rPr>
          <w:rFonts w:ascii="Times New Roman" w:hAnsi="Times New Roman" w:cs="Times New Roman"/>
          <w:b/>
          <w:sz w:val="28"/>
          <w:szCs w:val="28"/>
          <w:lang w:val="ro-RO"/>
        </w:rPr>
      </w:pPr>
    </w:p>
    <w:p w14:paraId="29227109" w14:textId="77777777" w:rsidR="00BD661C" w:rsidRPr="00BD661C" w:rsidRDefault="00BD661C" w:rsidP="00BD661C">
      <w:pPr>
        <w:spacing w:after="0"/>
        <w:ind w:left="360"/>
        <w:jc w:val="both"/>
        <w:rPr>
          <w:rFonts w:ascii="Times New Roman" w:hAnsi="Times New Roman" w:cs="Times New Roman"/>
          <w:b/>
          <w:sz w:val="28"/>
          <w:szCs w:val="28"/>
          <w:u w:val="single"/>
          <w:lang w:val="ro-RO"/>
        </w:rPr>
      </w:pPr>
      <w:r w:rsidRPr="00BD661C">
        <w:rPr>
          <w:rFonts w:ascii="Times New Roman" w:hAnsi="Times New Roman" w:cs="Times New Roman"/>
          <w:b/>
          <w:sz w:val="28"/>
          <w:szCs w:val="28"/>
          <w:u w:val="single"/>
          <w:lang w:val="ro-RO"/>
        </w:rPr>
        <w:t>C. AMENAJARE CURTE SI PARCARE</w:t>
      </w:r>
    </w:p>
    <w:p w14:paraId="2957297B" w14:textId="77777777" w:rsidR="00BD661C" w:rsidRPr="00BD661C" w:rsidRDefault="00BD661C" w:rsidP="00BD661C">
      <w:pPr>
        <w:spacing w:after="0"/>
        <w:jc w:val="both"/>
        <w:rPr>
          <w:rFonts w:ascii="Times New Roman" w:hAnsi="Times New Roman" w:cs="Times New Roman"/>
          <w:b/>
          <w:sz w:val="28"/>
          <w:szCs w:val="28"/>
          <w:lang w:val="ro-RO"/>
        </w:rPr>
      </w:pPr>
    </w:p>
    <w:p w14:paraId="0FDF2AE7" w14:textId="77777777" w:rsidR="00BD661C" w:rsidRPr="00BD661C" w:rsidRDefault="00BD661C" w:rsidP="00BD661C">
      <w:pPr>
        <w:spacing w:after="0"/>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 xml:space="preserve">Curtea se va amenaja cu beton sclivisit (placa de 20 cm grosime), având următoarea </w:t>
      </w:r>
      <w:proofErr w:type="spellStart"/>
      <w:r w:rsidRPr="00BD661C">
        <w:rPr>
          <w:rFonts w:ascii="Times New Roman" w:hAnsi="Times New Roman" w:cs="Times New Roman"/>
          <w:sz w:val="28"/>
          <w:szCs w:val="28"/>
          <w:lang w:val="ro-RO"/>
        </w:rPr>
        <w:t>stratificatie</w:t>
      </w:r>
      <w:proofErr w:type="spellEnd"/>
      <w:r w:rsidRPr="00BD661C">
        <w:rPr>
          <w:rFonts w:ascii="Times New Roman" w:hAnsi="Times New Roman" w:cs="Times New Roman"/>
          <w:sz w:val="28"/>
          <w:szCs w:val="28"/>
          <w:lang w:val="ro-RO"/>
        </w:rPr>
        <w:t>:</w:t>
      </w:r>
    </w:p>
    <w:p w14:paraId="7F7DA3E0" w14:textId="77777777" w:rsidR="00BD661C" w:rsidRPr="00BD661C" w:rsidRDefault="00BD661C" w:rsidP="00BD661C">
      <w:pPr>
        <w:numPr>
          <w:ilvl w:val="0"/>
          <w:numId w:val="14"/>
        </w:numPr>
        <w:suppressAutoHyphens/>
        <w:spacing w:after="0" w:line="240" w:lineRule="auto"/>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Placa din beton armat 20 cm</w:t>
      </w:r>
    </w:p>
    <w:p w14:paraId="1204BEEA" w14:textId="77777777" w:rsidR="00BD661C" w:rsidRPr="00BD661C" w:rsidRDefault="00BD661C" w:rsidP="00BD661C">
      <w:pPr>
        <w:numPr>
          <w:ilvl w:val="0"/>
          <w:numId w:val="14"/>
        </w:numPr>
        <w:suppressAutoHyphens/>
        <w:spacing w:after="0" w:line="240" w:lineRule="auto"/>
        <w:jc w:val="both"/>
        <w:rPr>
          <w:rFonts w:ascii="Times New Roman" w:hAnsi="Times New Roman" w:cs="Times New Roman"/>
          <w:sz w:val="28"/>
          <w:szCs w:val="28"/>
          <w:lang w:val="ro-RO"/>
        </w:rPr>
      </w:pPr>
      <w:r w:rsidRPr="00BD661C">
        <w:rPr>
          <w:rFonts w:ascii="Times New Roman" w:hAnsi="Times New Roman" w:cs="Times New Roman"/>
          <w:sz w:val="28"/>
          <w:szCs w:val="28"/>
          <w:lang w:val="ro-RO"/>
        </w:rPr>
        <w:t>Strat filtrant (pietriș) 25 cm</w:t>
      </w:r>
    </w:p>
    <w:p w14:paraId="5B1CD845" w14:textId="77777777" w:rsidR="00BD661C" w:rsidRPr="00BD661C" w:rsidRDefault="00BD661C" w:rsidP="00BD661C">
      <w:pPr>
        <w:numPr>
          <w:ilvl w:val="0"/>
          <w:numId w:val="14"/>
        </w:numPr>
        <w:suppressAutoHyphens/>
        <w:spacing w:after="0" w:line="240" w:lineRule="auto"/>
        <w:jc w:val="both"/>
        <w:rPr>
          <w:rFonts w:ascii="Times New Roman" w:hAnsi="Times New Roman" w:cs="Times New Roman"/>
          <w:sz w:val="28"/>
          <w:szCs w:val="28"/>
          <w:lang w:val="ro-RO"/>
        </w:rPr>
      </w:pPr>
      <w:proofErr w:type="spellStart"/>
      <w:r w:rsidRPr="00BD661C">
        <w:rPr>
          <w:rFonts w:ascii="Times New Roman" w:hAnsi="Times New Roman" w:cs="Times New Roman"/>
          <w:sz w:val="28"/>
          <w:szCs w:val="28"/>
          <w:lang w:val="ro-RO"/>
        </w:rPr>
        <w:t>Pamant</w:t>
      </w:r>
      <w:proofErr w:type="spellEnd"/>
      <w:r w:rsidRPr="00BD661C">
        <w:rPr>
          <w:rFonts w:ascii="Times New Roman" w:hAnsi="Times New Roman" w:cs="Times New Roman"/>
          <w:sz w:val="28"/>
          <w:szCs w:val="28"/>
          <w:lang w:val="ro-RO"/>
        </w:rPr>
        <w:t xml:space="preserve"> compactat 95%</w:t>
      </w:r>
    </w:p>
    <w:p w14:paraId="7CA1B0EB" w14:textId="77777777" w:rsidR="00BD661C" w:rsidRPr="00BD661C" w:rsidRDefault="00BD661C" w:rsidP="00BD661C">
      <w:pPr>
        <w:numPr>
          <w:ilvl w:val="0"/>
          <w:numId w:val="14"/>
        </w:numPr>
        <w:suppressAutoHyphens/>
        <w:spacing w:after="0" w:line="240" w:lineRule="auto"/>
        <w:jc w:val="both"/>
        <w:rPr>
          <w:rFonts w:ascii="Times New Roman" w:hAnsi="Times New Roman" w:cs="Times New Roman"/>
          <w:sz w:val="28"/>
          <w:szCs w:val="28"/>
          <w:lang w:val="ro-RO"/>
        </w:rPr>
      </w:pPr>
      <w:proofErr w:type="spellStart"/>
      <w:r w:rsidRPr="00BD661C">
        <w:rPr>
          <w:rFonts w:ascii="Times New Roman" w:hAnsi="Times New Roman" w:cs="Times New Roman"/>
          <w:sz w:val="28"/>
          <w:szCs w:val="28"/>
          <w:lang w:val="ro-RO"/>
        </w:rPr>
        <w:t>Pamant</w:t>
      </w:r>
      <w:proofErr w:type="spellEnd"/>
      <w:r w:rsidRPr="00BD661C">
        <w:rPr>
          <w:rFonts w:ascii="Times New Roman" w:hAnsi="Times New Roman" w:cs="Times New Roman"/>
          <w:sz w:val="28"/>
          <w:szCs w:val="28"/>
          <w:lang w:val="ro-RO"/>
        </w:rPr>
        <w:t xml:space="preserve"> natural</w:t>
      </w:r>
    </w:p>
    <w:p w14:paraId="3D1A7E4D" w14:textId="24170296" w:rsidR="00DF4AD0" w:rsidRPr="00BD661C" w:rsidRDefault="00DF4AD0" w:rsidP="00BD661C">
      <w:pPr>
        <w:spacing w:after="0"/>
        <w:ind w:firstLine="420"/>
        <w:jc w:val="both"/>
        <w:rPr>
          <w:rFonts w:ascii="Times New Roman" w:eastAsia="Times New Roman" w:hAnsi="Times New Roman" w:cs="Times New Roman"/>
          <w:sz w:val="24"/>
          <w:szCs w:val="24"/>
          <w:lang w:val="ro-RO"/>
        </w:rPr>
      </w:pPr>
    </w:p>
    <w:p w14:paraId="21CAF53B" w14:textId="022EAFE1" w:rsidR="00BD661C" w:rsidRDefault="00BD661C" w:rsidP="00052507">
      <w:pPr>
        <w:spacing w:after="0"/>
        <w:ind w:firstLine="420"/>
        <w:jc w:val="both"/>
        <w:rPr>
          <w:rFonts w:ascii="Times New Roman" w:eastAsia="Times New Roman" w:hAnsi="Times New Roman" w:cs="Times New Roman"/>
          <w:sz w:val="24"/>
          <w:szCs w:val="24"/>
          <w:lang w:val="ro-RO"/>
        </w:rPr>
      </w:pPr>
    </w:p>
    <w:p w14:paraId="3C6C185B" w14:textId="77777777" w:rsidR="00DF4AD0" w:rsidRPr="00DF4AD0" w:rsidRDefault="00DF4AD0" w:rsidP="00052507">
      <w:pPr>
        <w:spacing w:after="0"/>
        <w:ind w:firstLine="420"/>
        <w:jc w:val="both"/>
        <w:rPr>
          <w:rFonts w:ascii="Times New Roman" w:eastAsia="Times New Roman" w:hAnsi="Times New Roman" w:cs="Times New Roman"/>
          <w:b/>
          <w:sz w:val="24"/>
          <w:szCs w:val="24"/>
          <w:lang w:val="ro-RO"/>
        </w:rPr>
      </w:pPr>
      <w:r w:rsidRPr="00DF4AD0">
        <w:rPr>
          <w:rFonts w:ascii="Times New Roman" w:eastAsia="Times New Roman" w:hAnsi="Times New Roman" w:cs="Times New Roman"/>
          <w:b/>
          <w:sz w:val="24"/>
          <w:szCs w:val="24"/>
          <w:lang w:val="ro-RO"/>
        </w:rPr>
        <w:t>•</w:t>
      </w:r>
      <w:r w:rsidRPr="00DF4AD0">
        <w:rPr>
          <w:rFonts w:ascii="Times New Roman" w:eastAsia="Times New Roman" w:hAnsi="Times New Roman" w:cs="Times New Roman"/>
          <w:b/>
          <w:sz w:val="24"/>
          <w:szCs w:val="24"/>
          <w:lang w:val="ro-RO"/>
        </w:rPr>
        <w:tab/>
        <w:t xml:space="preserve">Finisaje interioare </w:t>
      </w:r>
    </w:p>
    <w:p w14:paraId="67893991" w14:textId="524C6217" w:rsidR="00DF4AD0" w:rsidRDefault="00BD661C" w:rsidP="00052507">
      <w:pPr>
        <w:spacing w:after="0"/>
        <w:ind w:firstLine="420"/>
        <w:jc w:val="both"/>
        <w:rPr>
          <w:rFonts w:ascii="Times New Roman" w:eastAsia="Times New Roman" w:hAnsi="Times New Roman" w:cs="Times New Roman"/>
          <w:sz w:val="24"/>
          <w:szCs w:val="24"/>
          <w:lang w:val="ro-RO"/>
        </w:rPr>
      </w:pPr>
      <w:r w:rsidRPr="00BD661C">
        <w:rPr>
          <w:rFonts w:ascii="Times New Roman" w:eastAsia="Times New Roman" w:hAnsi="Times New Roman" w:cs="Times New Roman"/>
          <w:sz w:val="24"/>
          <w:szCs w:val="24"/>
          <w:lang w:val="ro-RO"/>
        </w:rPr>
        <w:t xml:space="preserve">-pardoseli: beton in zona de </w:t>
      </w:r>
      <w:proofErr w:type="spellStart"/>
      <w:r w:rsidRPr="00BD661C">
        <w:rPr>
          <w:rFonts w:ascii="Times New Roman" w:eastAsia="Times New Roman" w:hAnsi="Times New Roman" w:cs="Times New Roman"/>
          <w:sz w:val="24"/>
          <w:szCs w:val="24"/>
          <w:lang w:val="ro-RO"/>
        </w:rPr>
        <w:t>spalatorie</w:t>
      </w:r>
      <w:proofErr w:type="spellEnd"/>
      <w:r w:rsidRPr="00BD661C">
        <w:rPr>
          <w:rFonts w:ascii="Times New Roman" w:eastAsia="Times New Roman" w:hAnsi="Times New Roman" w:cs="Times New Roman"/>
          <w:sz w:val="24"/>
          <w:szCs w:val="24"/>
          <w:lang w:val="ro-RO"/>
        </w:rPr>
        <w:t xml:space="preserve"> si </w:t>
      </w:r>
      <w:proofErr w:type="spellStart"/>
      <w:r w:rsidRPr="00BD661C">
        <w:rPr>
          <w:rFonts w:ascii="Times New Roman" w:eastAsia="Times New Roman" w:hAnsi="Times New Roman" w:cs="Times New Roman"/>
          <w:sz w:val="24"/>
          <w:szCs w:val="24"/>
          <w:lang w:val="ro-RO"/>
        </w:rPr>
        <w:t>spatiu</w:t>
      </w:r>
      <w:proofErr w:type="spellEnd"/>
      <w:r w:rsidRPr="00BD661C">
        <w:rPr>
          <w:rFonts w:ascii="Times New Roman" w:eastAsia="Times New Roman" w:hAnsi="Times New Roman" w:cs="Times New Roman"/>
          <w:sz w:val="24"/>
          <w:szCs w:val="24"/>
          <w:lang w:val="ro-RO"/>
        </w:rPr>
        <w:t xml:space="preserve"> tehnic, gresie in grupul sanitar</w:t>
      </w:r>
    </w:p>
    <w:p w14:paraId="575BF734" w14:textId="77777777" w:rsidR="00BD661C" w:rsidRPr="00DF4AD0" w:rsidRDefault="00BD661C" w:rsidP="00052507">
      <w:pPr>
        <w:spacing w:after="0"/>
        <w:ind w:firstLine="420"/>
        <w:jc w:val="both"/>
        <w:rPr>
          <w:rFonts w:ascii="Times New Roman" w:eastAsia="Times New Roman" w:hAnsi="Times New Roman" w:cs="Times New Roman"/>
          <w:sz w:val="24"/>
          <w:szCs w:val="24"/>
          <w:lang w:val="ro-RO"/>
        </w:rPr>
      </w:pPr>
    </w:p>
    <w:p w14:paraId="16726863" w14:textId="77777777" w:rsidR="00DF4AD0" w:rsidRPr="00DF4AD0" w:rsidRDefault="00DF4AD0" w:rsidP="00052507">
      <w:pPr>
        <w:spacing w:after="0"/>
        <w:ind w:firstLine="420"/>
        <w:jc w:val="both"/>
        <w:rPr>
          <w:rFonts w:ascii="Times New Roman" w:eastAsia="Times New Roman" w:hAnsi="Times New Roman" w:cs="Times New Roman"/>
          <w:sz w:val="24"/>
          <w:szCs w:val="24"/>
          <w:lang w:val="ro-RO"/>
        </w:rPr>
      </w:pPr>
      <w:r w:rsidRPr="00DF4AD0">
        <w:rPr>
          <w:rFonts w:ascii="Times New Roman" w:eastAsia="Times New Roman" w:hAnsi="Times New Roman" w:cs="Times New Roman"/>
          <w:sz w:val="24"/>
          <w:szCs w:val="24"/>
          <w:lang w:val="ro-RO"/>
        </w:rPr>
        <w:t>•</w:t>
      </w:r>
      <w:r w:rsidRPr="00DF4AD0">
        <w:rPr>
          <w:rFonts w:ascii="Times New Roman" w:eastAsia="Times New Roman" w:hAnsi="Times New Roman" w:cs="Times New Roman"/>
          <w:b/>
          <w:sz w:val="24"/>
          <w:szCs w:val="24"/>
          <w:lang w:val="ro-RO"/>
        </w:rPr>
        <w:tab/>
        <w:t>Finisaje exterioare</w:t>
      </w:r>
    </w:p>
    <w:p w14:paraId="753114EA" w14:textId="77777777" w:rsidR="00BD661C" w:rsidRPr="00BD661C" w:rsidRDefault="00BD661C" w:rsidP="00BD661C">
      <w:pPr>
        <w:spacing w:after="0"/>
        <w:ind w:firstLine="420"/>
        <w:jc w:val="both"/>
        <w:rPr>
          <w:rFonts w:ascii="Times New Roman" w:eastAsia="Times New Roman" w:hAnsi="Times New Roman" w:cs="Times New Roman"/>
          <w:sz w:val="24"/>
          <w:szCs w:val="24"/>
          <w:lang w:val="ro-RO"/>
        </w:rPr>
      </w:pPr>
      <w:r w:rsidRPr="00BD661C">
        <w:rPr>
          <w:rFonts w:ascii="Times New Roman" w:eastAsia="Times New Roman" w:hAnsi="Times New Roman" w:cs="Times New Roman"/>
          <w:sz w:val="24"/>
          <w:szCs w:val="24"/>
          <w:lang w:val="ro-RO"/>
        </w:rPr>
        <w:t xml:space="preserve">- </w:t>
      </w:r>
      <w:proofErr w:type="spellStart"/>
      <w:r w:rsidRPr="00BD661C">
        <w:rPr>
          <w:rFonts w:ascii="Times New Roman" w:eastAsia="Times New Roman" w:hAnsi="Times New Roman" w:cs="Times New Roman"/>
          <w:sz w:val="24"/>
          <w:szCs w:val="24"/>
          <w:lang w:val="ro-RO"/>
        </w:rPr>
        <w:t>invelitoare</w:t>
      </w:r>
      <w:proofErr w:type="spellEnd"/>
      <w:r w:rsidRPr="00BD661C">
        <w:rPr>
          <w:rFonts w:ascii="Times New Roman" w:eastAsia="Times New Roman" w:hAnsi="Times New Roman" w:cs="Times New Roman"/>
          <w:sz w:val="24"/>
          <w:szCs w:val="24"/>
          <w:lang w:val="ro-RO"/>
        </w:rPr>
        <w:t xml:space="preserve"> din panouri </w:t>
      </w:r>
      <w:proofErr w:type="spellStart"/>
      <w:r w:rsidRPr="00BD661C">
        <w:rPr>
          <w:rFonts w:ascii="Times New Roman" w:eastAsia="Times New Roman" w:hAnsi="Times New Roman" w:cs="Times New Roman"/>
          <w:sz w:val="24"/>
          <w:szCs w:val="24"/>
          <w:lang w:val="ro-RO"/>
        </w:rPr>
        <w:t>sandwich</w:t>
      </w:r>
      <w:proofErr w:type="spellEnd"/>
      <w:r w:rsidRPr="00BD661C">
        <w:rPr>
          <w:rFonts w:ascii="Times New Roman" w:eastAsia="Times New Roman" w:hAnsi="Times New Roman" w:cs="Times New Roman"/>
          <w:sz w:val="24"/>
          <w:szCs w:val="24"/>
          <w:lang w:val="ro-RO"/>
        </w:rPr>
        <w:t xml:space="preserve"> culoare gri antracit RAL 7016</w:t>
      </w:r>
    </w:p>
    <w:p w14:paraId="76FC46AC" w14:textId="77777777" w:rsidR="00BD661C" w:rsidRPr="00BD661C" w:rsidRDefault="00BD661C" w:rsidP="00BD661C">
      <w:pPr>
        <w:spacing w:after="0"/>
        <w:ind w:firstLine="420"/>
        <w:jc w:val="both"/>
        <w:rPr>
          <w:rFonts w:ascii="Times New Roman" w:eastAsia="Times New Roman" w:hAnsi="Times New Roman" w:cs="Times New Roman"/>
          <w:sz w:val="24"/>
          <w:szCs w:val="24"/>
          <w:lang w:val="ro-RO"/>
        </w:rPr>
      </w:pPr>
      <w:r w:rsidRPr="00BD661C">
        <w:rPr>
          <w:rFonts w:ascii="Times New Roman" w:eastAsia="Times New Roman" w:hAnsi="Times New Roman" w:cs="Times New Roman"/>
          <w:sz w:val="24"/>
          <w:szCs w:val="24"/>
          <w:lang w:val="ro-RO"/>
        </w:rPr>
        <w:t xml:space="preserve">- </w:t>
      </w:r>
      <w:proofErr w:type="spellStart"/>
      <w:r w:rsidRPr="00BD661C">
        <w:rPr>
          <w:rFonts w:ascii="Times New Roman" w:eastAsia="Times New Roman" w:hAnsi="Times New Roman" w:cs="Times New Roman"/>
          <w:sz w:val="24"/>
          <w:szCs w:val="24"/>
          <w:lang w:val="ro-RO"/>
        </w:rPr>
        <w:t>tamplarie</w:t>
      </w:r>
      <w:proofErr w:type="spellEnd"/>
      <w:r w:rsidRPr="00BD661C">
        <w:rPr>
          <w:rFonts w:ascii="Times New Roman" w:eastAsia="Times New Roman" w:hAnsi="Times New Roman" w:cs="Times New Roman"/>
          <w:sz w:val="24"/>
          <w:szCs w:val="24"/>
          <w:lang w:val="ro-RO"/>
        </w:rPr>
        <w:t xml:space="preserve"> exterioara PVC cu geam dublu termoizolant culoare gri antracit RAL 7016</w:t>
      </w:r>
    </w:p>
    <w:p w14:paraId="47302374" w14:textId="77777777" w:rsidR="00BD661C" w:rsidRPr="00BD661C" w:rsidRDefault="00BD661C" w:rsidP="00BD661C">
      <w:pPr>
        <w:spacing w:after="0"/>
        <w:ind w:firstLine="420"/>
        <w:jc w:val="both"/>
        <w:rPr>
          <w:rFonts w:ascii="Times New Roman" w:eastAsia="Times New Roman" w:hAnsi="Times New Roman" w:cs="Times New Roman"/>
          <w:sz w:val="24"/>
          <w:szCs w:val="24"/>
          <w:lang w:val="ro-RO"/>
        </w:rPr>
      </w:pPr>
      <w:r w:rsidRPr="00BD661C">
        <w:rPr>
          <w:rFonts w:ascii="Times New Roman" w:eastAsia="Times New Roman" w:hAnsi="Times New Roman" w:cs="Times New Roman"/>
          <w:sz w:val="24"/>
          <w:szCs w:val="24"/>
          <w:lang w:val="ro-RO"/>
        </w:rPr>
        <w:t>- pazii, jgheaburi si burlane metalice din tabla culoare gri granit RAL 7016</w:t>
      </w:r>
    </w:p>
    <w:p w14:paraId="1CCCF36F" w14:textId="77777777" w:rsidR="00BD661C" w:rsidRPr="00BD661C" w:rsidRDefault="00BD661C" w:rsidP="00BD661C">
      <w:pPr>
        <w:spacing w:after="0"/>
        <w:ind w:firstLine="420"/>
        <w:jc w:val="both"/>
        <w:rPr>
          <w:rFonts w:ascii="Times New Roman" w:eastAsia="Times New Roman" w:hAnsi="Times New Roman" w:cs="Times New Roman"/>
          <w:sz w:val="24"/>
          <w:szCs w:val="24"/>
          <w:lang w:val="ro-RO"/>
        </w:rPr>
      </w:pPr>
      <w:r w:rsidRPr="00BD661C">
        <w:rPr>
          <w:rFonts w:ascii="Times New Roman" w:eastAsia="Times New Roman" w:hAnsi="Times New Roman" w:cs="Times New Roman"/>
          <w:sz w:val="24"/>
          <w:szCs w:val="24"/>
          <w:lang w:val="ro-RO"/>
        </w:rPr>
        <w:t xml:space="preserve">- </w:t>
      </w:r>
      <w:proofErr w:type="spellStart"/>
      <w:r w:rsidRPr="00BD661C">
        <w:rPr>
          <w:rFonts w:ascii="Times New Roman" w:eastAsia="Times New Roman" w:hAnsi="Times New Roman" w:cs="Times New Roman"/>
          <w:sz w:val="24"/>
          <w:szCs w:val="24"/>
          <w:lang w:val="ro-RO"/>
        </w:rPr>
        <w:t>inchideri</w:t>
      </w:r>
      <w:proofErr w:type="spellEnd"/>
      <w:r w:rsidRPr="00BD661C">
        <w:rPr>
          <w:rFonts w:ascii="Times New Roman" w:eastAsia="Times New Roman" w:hAnsi="Times New Roman" w:cs="Times New Roman"/>
          <w:sz w:val="24"/>
          <w:szCs w:val="24"/>
          <w:lang w:val="ro-RO"/>
        </w:rPr>
        <w:t xml:space="preserve"> exterioare din panouri </w:t>
      </w:r>
      <w:proofErr w:type="spellStart"/>
      <w:r w:rsidRPr="00BD661C">
        <w:rPr>
          <w:rFonts w:ascii="Times New Roman" w:eastAsia="Times New Roman" w:hAnsi="Times New Roman" w:cs="Times New Roman"/>
          <w:sz w:val="24"/>
          <w:szCs w:val="24"/>
          <w:lang w:val="ro-RO"/>
        </w:rPr>
        <w:t>sandwich</w:t>
      </w:r>
      <w:proofErr w:type="spellEnd"/>
      <w:r w:rsidRPr="00BD661C">
        <w:rPr>
          <w:rFonts w:ascii="Times New Roman" w:eastAsia="Times New Roman" w:hAnsi="Times New Roman" w:cs="Times New Roman"/>
          <w:sz w:val="24"/>
          <w:szCs w:val="24"/>
          <w:lang w:val="ro-RO"/>
        </w:rPr>
        <w:t xml:space="preserve"> culoare gri antracit RAL 7016</w:t>
      </w:r>
    </w:p>
    <w:p w14:paraId="7DA39813" w14:textId="77777777" w:rsidR="00BD661C" w:rsidRPr="00BD661C" w:rsidRDefault="00BD661C" w:rsidP="00BD661C">
      <w:pPr>
        <w:spacing w:after="0"/>
        <w:ind w:firstLine="420"/>
        <w:jc w:val="both"/>
        <w:rPr>
          <w:rFonts w:ascii="Times New Roman" w:eastAsia="Times New Roman" w:hAnsi="Times New Roman" w:cs="Times New Roman"/>
          <w:sz w:val="24"/>
          <w:szCs w:val="24"/>
          <w:lang w:val="ro-RO"/>
        </w:rPr>
      </w:pPr>
      <w:r w:rsidRPr="00BD661C">
        <w:rPr>
          <w:rFonts w:ascii="Times New Roman" w:eastAsia="Times New Roman" w:hAnsi="Times New Roman" w:cs="Times New Roman"/>
          <w:sz w:val="24"/>
          <w:szCs w:val="24"/>
          <w:lang w:val="ro-RO"/>
        </w:rPr>
        <w:t>- glafuri exterioare din tabla de aluminiu</w:t>
      </w:r>
    </w:p>
    <w:p w14:paraId="16E508EE" w14:textId="20ACF3CC" w:rsidR="00DF4AD0" w:rsidRDefault="00BD661C" w:rsidP="00BD661C">
      <w:pPr>
        <w:spacing w:after="0"/>
        <w:ind w:firstLine="420"/>
        <w:jc w:val="both"/>
        <w:rPr>
          <w:rFonts w:ascii="Times New Roman" w:eastAsia="Times New Roman" w:hAnsi="Times New Roman" w:cs="Times New Roman"/>
          <w:sz w:val="24"/>
          <w:szCs w:val="24"/>
          <w:lang w:val="ro-RO"/>
        </w:rPr>
      </w:pPr>
      <w:r w:rsidRPr="00BD661C">
        <w:rPr>
          <w:rFonts w:ascii="Times New Roman" w:eastAsia="Times New Roman" w:hAnsi="Times New Roman" w:cs="Times New Roman"/>
          <w:sz w:val="24"/>
          <w:szCs w:val="24"/>
          <w:lang w:val="ro-RO"/>
        </w:rPr>
        <w:t>- pardoseala exterioara beton</w:t>
      </w:r>
    </w:p>
    <w:p w14:paraId="261196B4" w14:textId="77777777" w:rsidR="00BD661C" w:rsidRPr="00DF4AD0" w:rsidRDefault="00BD661C" w:rsidP="00BD661C">
      <w:pPr>
        <w:spacing w:after="0"/>
        <w:ind w:firstLine="420"/>
        <w:jc w:val="both"/>
        <w:rPr>
          <w:rFonts w:ascii="Times New Roman" w:eastAsia="Times New Roman" w:hAnsi="Times New Roman" w:cs="Times New Roman"/>
          <w:sz w:val="24"/>
          <w:szCs w:val="24"/>
          <w:lang w:val="ro-RO"/>
        </w:rPr>
      </w:pPr>
    </w:p>
    <w:p w14:paraId="6B944E67" w14:textId="020FDC79" w:rsidR="00DF4AD0" w:rsidRPr="00DF4AD0" w:rsidRDefault="00DF4AD0" w:rsidP="00052507">
      <w:pPr>
        <w:spacing w:after="0"/>
        <w:jc w:val="both"/>
        <w:rPr>
          <w:rFonts w:ascii="Times New Roman" w:eastAsia="Times New Roman" w:hAnsi="Times New Roman" w:cs="Times New Roman"/>
          <w:sz w:val="24"/>
          <w:szCs w:val="24"/>
          <w:lang w:val="ro-RO"/>
        </w:rPr>
      </w:pPr>
      <w:r w:rsidRPr="00DF4AD0">
        <w:rPr>
          <w:rFonts w:ascii="Times New Roman" w:eastAsia="Times New Roman" w:hAnsi="Times New Roman" w:cs="Times New Roman"/>
          <w:sz w:val="24"/>
          <w:szCs w:val="24"/>
          <w:lang w:val="ro-RO"/>
        </w:rPr>
        <w:t xml:space="preserve">Scurgerea apelor meteorice se </w:t>
      </w:r>
      <w:proofErr w:type="spellStart"/>
      <w:r w:rsidRPr="00DF4AD0">
        <w:rPr>
          <w:rFonts w:ascii="Times New Roman" w:eastAsia="Times New Roman" w:hAnsi="Times New Roman" w:cs="Times New Roman"/>
          <w:sz w:val="24"/>
          <w:szCs w:val="24"/>
          <w:lang w:val="ro-RO"/>
        </w:rPr>
        <w:t>realizeaza</w:t>
      </w:r>
      <w:proofErr w:type="spellEnd"/>
      <w:r w:rsidRPr="00DF4AD0">
        <w:rPr>
          <w:rFonts w:ascii="Times New Roman" w:eastAsia="Times New Roman" w:hAnsi="Times New Roman" w:cs="Times New Roman"/>
          <w:sz w:val="24"/>
          <w:szCs w:val="24"/>
          <w:lang w:val="ro-RO"/>
        </w:rPr>
        <w:t xml:space="preserve"> prin intermediul burlanelor; acestea </w:t>
      </w:r>
      <w:proofErr w:type="spellStart"/>
      <w:r w:rsidRPr="00DF4AD0">
        <w:rPr>
          <w:rFonts w:ascii="Times New Roman" w:eastAsia="Times New Roman" w:hAnsi="Times New Roman" w:cs="Times New Roman"/>
          <w:sz w:val="24"/>
          <w:szCs w:val="24"/>
          <w:lang w:val="ro-RO"/>
        </w:rPr>
        <w:t>dirijeaza</w:t>
      </w:r>
      <w:proofErr w:type="spellEnd"/>
      <w:r w:rsidRPr="00DF4AD0">
        <w:rPr>
          <w:rFonts w:ascii="Times New Roman" w:eastAsia="Times New Roman" w:hAnsi="Times New Roman" w:cs="Times New Roman"/>
          <w:sz w:val="24"/>
          <w:szCs w:val="24"/>
          <w:lang w:val="ro-RO"/>
        </w:rPr>
        <w:t xml:space="preserve"> apa pluviala spre exteriorul </w:t>
      </w:r>
      <w:proofErr w:type="spellStart"/>
      <w:r w:rsidRPr="00DF4AD0">
        <w:rPr>
          <w:rFonts w:ascii="Times New Roman" w:eastAsia="Times New Roman" w:hAnsi="Times New Roman" w:cs="Times New Roman"/>
          <w:sz w:val="24"/>
          <w:szCs w:val="24"/>
          <w:lang w:val="ro-RO"/>
        </w:rPr>
        <w:t>constructiei</w:t>
      </w:r>
      <w:proofErr w:type="spellEnd"/>
      <w:r w:rsidRPr="00DF4AD0">
        <w:rPr>
          <w:rFonts w:ascii="Times New Roman" w:eastAsia="Times New Roman" w:hAnsi="Times New Roman" w:cs="Times New Roman"/>
          <w:sz w:val="24"/>
          <w:szCs w:val="24"/>
          <w:lang w:val="ro-RO"/>
        </w:rPr>
        <w:t xml:space="preserve">, terenul fiind sistematizat cu pante de 1-2% pentru </w:t>
      </w:r>
      <w:proofErr w:type="spellStart"/>
      <w:r w:rsidRPr="00DF4AD0">
        <w:rPr>
          <w:rFonts w:ascii="Times New Roman" w:eastAsia="Times New Roman" w:hAnsi="Times New Roman" w:cs="Times New Roman"/>
          <w:sz w:val="24"/>
          <w:szCs w:val="24"/>
          <w:lang w:val="ro-RO"/>
        </w:rPr>
        <w:t>directionarea</w:t>
      </w:r>
      <w:proofErr w:type="spellEnd"/>
      <w:r w:rsidRPr="00DF4AD0">
        <w:rPr>
          <w:rFonts w:ascii="Times New Roman" w:eastAsia="Times New Roman" w:hAnsi="Times New Roman" w:cs="Times New Roman"/>
          <w:sz w:val="24"/>
          <w:szCs w:val="24"/>
          <w:lang w:val="ro-RO"/>
        </w:rPr>
        <w:t xml:space="preserve"> apelor meteorice.</w:t>
      </w:r>
    </w:p>
    <w:p w14:paraId="3390AB3F" w14:textId="77777777" w:rsidR="00DF4AD0" w:rsidRPr="00DF4AD0" w:rsidRDefault="00DF4AD0" w:rsidP="00052507">
      <w:pPr>
        <w:spacing w:after="0"/>
        <w:ind w:firstLine="420"/>
        <w:jc w:val="both"/>
        <w:rPr>
          <w:rFonts w:ascii="Times New Roman" w:eastAsia="Times New Roman" w:hAnsi="Times New Roman" w:cs="Times New Roman"/>
          <w:sz w:val="24"/>
          <w:szCs w:val="24"/>
          <w:lang w:val="ro-RO"/>
        </w:rPr>
      </w:pPr>
    </w:p>
    <w:p w14:paraId="50066408" w14:textId="43F8B3A5" w:rsidR="00DF4AD0" w:rsidRDefault="00DF4AD0" w:rsidP="00052507">
      <w:pPr>
        <w:spacing w:after="0"/>
        <w:jc w:val="both"/>
        <w:rPr>
          <w:rFonts w:ascii="Times New Roman" w:eastAsia="Times New Roman" w:hAnsi="Times New Roman" w:cs="Times New Roman"/>
          <w:sz w:val="24"/>
          <w:szCs w:val="24"/>
          <w:lang w:val="ro-RO"/>
        </w:rPr>
      </w:pPr>
      <w:proofErr w:type="spellStart"/>
      <w:r w:rsidRPr="00DF4AD0">
        <w:rPr>
          <w:rFonts w:ascii="Times New Roman" w:eastAsia="Times New Roman" w:hAnsi="Times New Roman" w:cs="Times New Roman"/>
          <w:sz w:val="24"/>
          <w:szCs w:val="24"/>
          <w:lang w:val="ro-RO"/>
        </w:rPr>
        <w:t>Cladirea</w:t>
      </w:r>
      <w:proofErr w:type="spellEnd"/>
      <w:r w:rsidRPr="00DF4AD0">
        <w:rPr>
          <w:rFonts w:ascii="Times New Roman" w:eastAsia="Times New Roman" w:hAnsi="Times New Roman" w:cs="Times New Roman"/>
          <w:sz w:val="24"/>
          <w:szCs w:val="24"/>
          <w:lang w:val="ro-RO"/>
        </w:rPr>
        <w:t xml:space="preserve"> este proiectata conform </w:t>
      </w:r>
      <w:proofErr w:type="spellStart"/>
      <w:r w:rsidRPr="00DF4AD0">
        <w:rPr>
          <w:rFonts w:ascii="Times New Roman" w:eastAsia="Times New Roman" w:hAnsi="Times New Roman" w:cs="Times New Roman"/>
          <w:sz w:val="24"/>
          <w:szCs w:val="24"/>
          <w:lang w:val="ro-RO"/>
        </w:rPr>
        <w:t>legislatiei</w:t>
      </w:r>
      <w:proofErr w:type="spellEnd"/>
      <w:r w:rsidRPr="00DF4AD0">
        <w:rPr>
          <w:rFonts w:ascii="Times New Roman" w:eastAsia="Times New Roman" w:hAnsi="Times New Roman" w:cs="Times New Roman"/>
          <w:sz w:val="24"/>
          <w:szCs w:val="24"/>
          <w:lang w:val="ro-RO"/>
        </w:rPr>
        <w:t xml:space="preserve"> si normativelor in vigoare.</w:t>
      </w:r>
    </w:p>
    <w:p w14:paraId="37109FE0" w14:textId="77777777" w:rsidR="00BD661C" w:rsidRPr="00DF4AD0" w:rsidRDefault="00BD661C" w:rsidP="00052507">
      <w:pPr>
        <w:spacing w:after="0"/>
        <w:jc w:val="both"/>
        <w:rPr>
          <w:rFonts w:ascii="Times New Roman" w:eastAsia="Times New Roman" w:hAnsi="Times New Roman" w:cs="Times New Roman"/>
          <w:sz w:val="24"/>
          <w:szCs w:val="24"/>
          <w:lang w:val="ro-RO"/>
        </w:rPr>
      </w:pPr>
    </w:p>
    <w:p w14:paraId="35193F1D" w14:textId="77777777" w:rsidR="00BD661C" w:rsidRPr="00BD661C" w:rsidRDefault="00BD661C" w:rsidP="00BD661C">
      <w:pPr>
        <w:tabs>
          <w:tab w:val="left" w:pos="300"/>
        </w:tabs>
        <w:spacing w:after="0"/>
        <w:jc w:val="both"/>
        <w:rPr>
          <w:rFonts w:ascii="Times New Roman" w:eastAsia="Times New Roman" w:hAnsi="Times New Roman" w:cs="Times New Roman"/>
          <w:b/>
          <w:sz w:val="24"/>
          <w:szCs w:val="24"/>
          <w:lang w:val="ro-RO"/>
        </w:rPr>
      </w:pPr>
      <w:r w:rsidRPr="00BD661C">
        <w:rPr>
          <w:rFonts w:ascii="Times New Roman" w:eastAsia="Times New Roman" w:hAnsi="Times New Roman" w:cs="Times New Roman"/>
          <w:b/>
          <w:sz w:val="24"/>
          <w:szCs w:val="24"/>
          <w:lang w:val="ro-RO"/>
        </w:rPr>
        <w:t xml:space="preserve">SPALATORIA AUTO se </w:t>
      </w:r>
      <w:proofErr w:type="spellStart"/>
      <w:r w:rsidRPr="00BD661C">
        <w:rPr>
          <w:rFonts w:ascii="Times New Roman" w:eastAsia="Times New Roman" w:hAnsi="Times New Roman" w:cs="Times New Roman"/>
          <w:b/>
          <w:sz w:val="24"/>
          <w:szCs w:val="24"/>
          <w:lang w:val="ro-RO"/>
        </w:rPr>
        <w:t>incadreaza</w:t>
      </w:r>
      <w:proofErr w:type="spellEnd"/>
      <w:r w:rsidRPr="00BD661C">
        <w:rPr>
          <w:rFonts w:ascii="Times New Roman" w:eastAsia="Times New Roman" w:hAnsi="Times New Roman" w:cs="Times New Roman"/>
          <w:b/>
          <w:sz w:val="24"/>
          <w:szCs w:val="24"/>
          <w:lang w:val="ro-RO"/>
        </w:rPr>
        <w:t xml:space="preserve"> in :</w:t>
      </w:r>
    </w:p>
    <w:p w14:paraId="249703D8" w14:textId="77777777" w:rsidR="00BD661C" w:rsidRPr="00BD661C" w:rsidRDefault="00BD661C" w:rsidP="00BD661C">
      <w:pPr>
        <w:tabs>
          <w:tab w:val="left" w:pos="300"/>
        </w:tabs>
        <w:spacing w:after="0"/>
        <w:jc w:val="both"/>
        <w:rPr>
          <w:rFonts w:ascii="Times New Roman" w:eastAsia="Times New Roman" w:hAnsi="Times New Roman" w:cs="Times New Roman"/>
          <w:b/>
          <w:sz w:val="24"/>
          <w:szCs w:val="24"/>
          <w:lang w:val="ro-RO"/>
        </w:rPr>
      </w:pPr>
      <w:r w:rsidRPr="00BD661C">
        <w:rPr>
          <w:rFonts w:ascii="Times New Roman" w:eastAsia="Times New Roman" w:hAnsi="Times New Roman" w:cs="Times New Roman"/>
          <w:b/>
          <w:sz w:val="24"/>
          <w:szCs w:val="24"/>
          <w:lang w:val="ro-RO"/>
        </w:rPr>
        <w:t xml:space="preserve">-categoria D de importanta </w:t>
      </w:r>
      <w:proofErr w:type="spellStart"/>
      <w:r w:rsidRPr="00BD661C">
        <w:rPr>
          <w:rFonts w:ascii="Times New Roman" w:eastAsia="Times New Roman" w:hAnsi="Times New Roman" w:cs="Times New Roman"/>
          <w:b/>
          <w:sz w:val="24"/>
          <w:szCs w:val="24"/>
          <w:lang w:val="ro-RO"/>
        </w:rPr>
        <w:t>cf.HGR</w:t>
      </w:r>
      <w:proofErr w:type="spellEnd"/>
      <w:r w:rsidRPr="00BD661C">
        <w:rPr>
          <w:rFonts w:ascii="Times New Roman" w:eastAsia="Times New Roman" w:hAnsi="Times New Roman" w:cs="Times New Roman"/>
          <w:b/>
          <w:sz w:val="24"/>
          <w:szCs w:val="24"/>
          <w:lang w:val="ro-RO"/>
        </w:rPr>
        <w:t xml:space="preserve"> 766/97</w:t>
      </w:r>
    </w:p>
    <w:p w14:paraId="507B33CF" w14:textId="77777777" w:rsidR="00BD661C" w:rsidRPr="00BD661C" w:rsidRDefault="00BD661C" w:rsidP="00BD661C">
      <w:pPr>
        <w:tabs>
          <w:tab w:val="left" w:pos="300"/>
        </w:tabs>
        <w:spacing w:after="0"/>
        <w:jc w:val="both"/>
        <w:rPr>
          <w:rFonts w:ascii="Times New Roman" w:eastAsia="Times New Roman" w:hAnsi="Times New Roman" w:cs="Times New Roman"/>
          <w:b/>
          <w:sz w:val="24"/>
          <w:szCs w:val="24"/>
          <w:lang w:val="ro-RO"/>
        </w:rPr>
      </w:pPr>
      <w:r w:rsidRPr="00BD661C">
        <w:rPr>
          <w:rFonts w:ascii="Times New Roman" w:eastAsia="Times New Roman" w:hAnsi="Times New Roman" w:cs="Times New Roman"/>
          <w:b/>
          <w:sz w:val="24"/>
          <w:szCs w:val="24"/>
          <w:lang w:val="ro-RO"/>
        </w:rPr>
        <w:t>-clasa IV de importanta cf. P 100-1/2013</w:t>
      </w:r>
    </w:p>
    <w:p w14:paraId="217F6AD6" w14:textId="77777777" w:rsidR="00BD661C" w:rsidRPr="00BD661C" w:rsidRDefault="00BD661C" w:rsidP="00BD661C">
      <w:pPr>
        <w:tabs>
          <w:tab w:val="left" w:pos="300"/>
        </w:tabs>
        <w:spacing w:after="0"/>
        <w:jc w:val="both"/>
        <w:rPr>
          <w:rFonts w:ascii="Times New Roman" w:eastAsia="Times New Roman" w:hAnsi="Times New Roman" w:cs="Times New Roman"/>
          <w:b/>
          <w:sz w:val="24"/>
          <w:szCs w:val="24"/>
          <w:lang w:val="ro-RO"/>
        </w:rPr>
      </w:pPr>
      <w:r w:rsidRPr="00BD661C">
        <w:rPr>
          <w:rFonts w:ascii="Times New Roman" w:eastAsia="Times New Roman" w:hAnsi="Times New Roman" w:cs="Times New Roman"/>
          <w:b/>
          <w:sz w:val="24"/>
          <w:szCs w:val="24"/>
          <w:lang w:val="ro-RO"/>
        </w:rPr>
        <w:t>-risc de incendiu mic</w:t>
      </w:r>
    </w:p>
    <w:p w14:paraId="30325707" w14:textId="77777777" w:rsidR="00BD661C" w:rsidRPr="00BD661C" w:rsidRDefault="00BD661C" w:rsidP="00BD661C">
      <w:pPr>
        <w:tabs>
          <w:tab w:val="left" w:pos="300"/>
        </w:tabs>
        <w:spacing w:after="0"/>
        <w:jc w:val="both"/>
        <w:rPr>
          <w:rFonts w:ascii="Times New Roman" w:eastAsia="Times New Roman" w:hAnsi="Times New Roman" w:cs="Times New Roman"/>
          <w:b/>
          <w:sz w:val="24"/>
          <w:szCs w:val="24"/>
          <w:lang w:val="ro-RO"/>
        </w:rPr>
      </w:pPr>
    </w:p>
    <w:p w14:paraId="164185BB" w14:textId="77777777" w:rsidR="00BD661C" w:rsidRPr="00BD661C" w:rsidRDefault="00BD661C" w:rsidP="00BD661C">
      <w:pPr>
        <w:tabs>
          <w:tab w:val="left" w:pos="300"/>
        </w:tabs>
        <w:spacing w:after="0"/>
        <w:jc w:val="both"/>
        <w:rPr>
          <w:rFonts w:ascii="Times New Roman" w:eastAsia="Times New Roman" w:hAnsi="Times New Roman" w:cs="Times New Roman"/>
          <w:b/>
          <w:sz w:val="24"/>
          <w:szCs w:val="24"/>
          <w:lang w:val="ro-RO"/>
        </w:rPr>
      </w:pPr>
      <w:r w:rsidRPr="00BD661C">
        <w:rPr>
          <w:rFonts w:ascii="Times New Roman" w:eastAsia="Times New Roman" w:hAnsi="Times New Roman" w:cs="Times New Roman"/>
          <w:b/>
          <w:sz w:val="24"/>
          <w:szCs w:val="24"/>
          <w:lang w:val="ro-RO"/>
        </w:rPr>
        <w:t xml:space="preserve">IMPREJMUIREA se </w:t>
      </w:r>
      <w:proofErr w:type="spellStart"/>
      <w:r w:rsidRPr="00BD661C">
        <w:rPr>
          <w:rFonts w:ascii="Times New Roman" w:eastAsia="Times New Roman" w:hAnsi="Times New Roman" w:cs="Times New Roman"/>
          <w:b/>
          <w:sz w:val="24"/>
          <w:szCs w:val="24"/>
          <w:lang w:val="ro-RO"/>
        </w:rPr>
        <w:t>incadreaza</w:t>
      </w:r>
      <w:proofErr w:type="spellEnd"/>
      <w:r w:rsidRPr="00BD661C">
        <w:rPr>
          <w:rFonts w:ascii="Times New Roman" w:eastAsia="Times New Roman" w:hAnsi="Times New Roman" w:cs="Times New Roman"/>
          <w:b/>
          <w:sz w:val="24"/>
          <w:szCs w:val="24"/>
          <w:lang w:val="ro-RO"/>
        </w:rPr>
        <w:t xml:space="preserve"> in :</w:t>
      </w:r>
    </w:p>
    <w:p w14:paraId="6AB416C5" w14:textId="77777777" w:rsidR="00BD661C" w:rsidRPr="00BD661C" w:rsidRDefault="00BD661C" w:rsidP="00BD661C">
      <w:pPr>
        <w:tabs>
          <w:tab w:val="left" w:pos="300"/>
        </w:tabs>
        <w:spacing w:after="0"/>
        <w:jc w:val="both"/>
        <w:rPr>
          <w:rFonts w:ascii="Times New Roman" w:eastAsia="Times New Roman" w:hAnsi="Times New Roman" w:cs="Times New Roman"/>
          <w:b/>
          <w:sz w:val="24"/>
          <w:szCs w:val="24"/>
          <w:lang w:val="ro-RO"/>
        </w:rPr>
      </w:pPr>
      <w:r w:rsidRPr="00BD661C">
        <w:rPr>
          <w:rFonts w:ascii="Times New Roman" w:eastAsia="Times New Roman" w:hAnsi="Times New Roman" w:cs="Times New Roman"/>
          <w:b/>
          <w:sz w:val="24"/>
          <w:szCs w:val="24"/>
          <w:lang w:val="ro-RO"/>
        </w:rPr>
        <w:t xml:space="preserve">-categoria D de importanta </w:t>
      </w:r>
      <w:proofErr w:type="spellStart"/>
      <w:r w:rsidRPr="00BD661C">
        <w:rPr>
          <w:rFonts w:ascii="Times New Roman" w:eastAsia="Times New Roman" w:hAnsi="Times New Roman" w:cs="Times New Roman"/>
          <w:b/>
          <w:sz w:val="24"/>
          <w:szCs w:val="24"/>
          <w:lang w:val="ro-RO"/>
        </w:rPr>
        <w:t>cf.HGR</w:t>
      </w:r>
      <w:proofErr w:type="spellEnd"/>
      <w:r w:rsidRPr="00BD661C">
        <w:rPr>
          <w:rFonts w:ascii="Times New Roman" w:eastAsia="Times New Roman" w:hAnsi="Times New Roman" w:cs="Times New Roman"/>
          <w:b/>
          <w:sz w:val="24"/>
          <w:szCs w:val="24"/>
          <w:lang w:val="ro-RO"/>
        </w:rPr>
        <w:t xml:space="preserve"> 766/97</w:t>
      </w:r>
    </w:p>
    <w:p w14:paraId="19DA7A7B" w14:textId="77777777" w:rsidR="00BD661C" w:rsidRPr="00BD661C" w:rsidRDefault="00BD661C" w:rsidP="00BD661C">
      <w:pPr>
        <w:tabs>
          <w:tab w:val="left" w:pos="300"/>
        </w:tabs>
        <w:spacing w:after="0"/>
        <w:jc w:val="both"/>
        <w:rPr>
          <w:rFonts w:ascii="Times New Roman" w:eastAsia="Times New Roman" w:hAnsi="Times New Roman" w:cs="Times New Roman"/>
          <w:b/>
          <w:sz w:val="24"/>
          <w:szCs w:val="24"/>
          <w:lang w:val="ro-RO"/>
        </w:rPr>
      </w:pPr>
      <w:r w:rsidRPr="00BD661C">
        <w:rPr>
          <w:rFonts w:ascii="Times New Roman" w:eastAsia="Times New Roman" w:hAnsi="Times New Roman" w:cs="Times New Roman"/>
          <w:b/>
          <w:sz w:val="24"/>
          <w:szCs w:val="24"/>
          <w:lang w:val="ro-RO"/>
        </w:rPr>
        <w:t>-clasa IV de importanta cf. P 100-1/2013</w:t>
      </w:r>
    </w:p>
    <w:p w14:paraId="1A3F20DC" w14:textId="7DF564FC" w:rsidR="00052507" w:rsidRPr="00BD661C" w:rsidRDefault="00BD661C" w:rsidP="00BD661C">
      <w:pPr>
        <w:tabs>
          <w:tab w:val="left" w:pos="300"/>
        </w:tabs>
        <w:spacing w:after="0"/>
        <w:jc w:val="both"/>
        <w:rPr>
          <w:rFonts w:ascii="Times New Roman" w:eastAsia="Times New Roman" w:hAnsi="Times New Roman" w:cs="Times New Roman"/>
          <w:b/>
          <w:sz w:val="24"/>
          <w:szCs w:val="24"/>
          <w:lang w:val="ro-RO"/>
        </w:rPr>
      </w:pPr>
      <w:r w:rsidRPr="00BD661C">
        <w:rPr>
          <w:rFonts w:ascii="Times New Roman" w:eastAsia="Times New Roman" w:hAnsi="Times New Roman" w:cs="Times New Roman"/>
          <w:b/>
          <w:sz w:val="24"/>
          <w:szCs w:val="24"/>
          <w:lang w:val="ro-RO"/>
        </w:rPr>
        <w:t>-risc de incendiu mic</w:t>
      </w:r>
    </w:p>
    <w:p w14:paraId="1E42DCC3"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372BF02" w14:textId="061BED60" w:rsidR="00052507" w:rsidRPr="00052507" w:rsidRDefault="00052507" w:rsidP="00052507">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052507">
        <w:rPr>
          <w:rFonts w:ascii="Times New Roman" w:eastAsia="Times New Roman" w:hAnsi="Times New Roman" w:cs="Times New Roman"/>
          <w:b/>
          <w:bCs/>
          <w:sz w:val="24"/>
          <w:szCs w:val="24"/>
          <w:lang w:val="ro-RO" w:eastAsia="ro-RO"/>
        </w:rPr>
        <w:t>Descrierea structurii de rezistenta:</w:t>
      </w:r>
    </w:p>
    <w:p w14:paraId="24168898"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a.</w:t>
      </w:r>
      <w:r w:rsidRPr="00052507">
        <w:rPr>
          <w:rFonts w:ascii="Times New Roman" w:eastAsia="Times New Roman" w:hAnsi="Times New Roman" w:cs="Times New Roman"/>
          <w:sz w:val="24"/>
          <w:szCs w:val="24"/>
          <w:lang w:val="ro-RO" w:eastAsia="ro-RO"/>
        </w:rPr>
        <w:tab/>
        <w:t>Infrastructura</w:t>
      </w:r>
    </w:p>
    <w:p w14:paraId="0F82F308"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2DB23C25"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052507">
        <w:rPr>
          <w:rFonts w:ascii="Times New Roman" w:eastAsia="Times New Roman" w:hAnsi="Times New Roman" w:cs="Times New Roman"/>
          <w:sz w:val="24"/>
          <w:szCs w:val="24"/>
          <w:lang w:val="ro-RO" w:eastAsia="ro-RO"/>
        </w:rPr>
        <w:t>Alcatuirea</w:t>
      </w:r>
      <w:proofErr w:type="spellEnd"/>
      <w:r w:rsidRPr="00052507">
        <w:rPr>
          <w:rFonts w:ascii="Times New Roman" w:eastAsia="Times New Roman" w:hAnsi="Times New Roman" w:cs="Times New Roman"/>
          <w:sz w:val="24"/>
          <w:szCs w:val="24"/>
          <w:lang w:val="ro-RO" w:eastAsia="ro-RO"/>
        </w:rPr>
        <w:t xml:space="preserve"> </w:t>
      </w:r>
      <w:proofErr w:type="spellStart"/>
      <w:r w:rsidRPr="00052507">
        <w:rPr>
          <w:rFonts w:ascii="Times New Roman" w:eastAsia="Times New Roman" w:hAnsi="Times New Roman" w:cs="Times New Roman"/>
          <w:sz w:val="24"/>
          <w:szCs w:val="24"/>
          <w:lang w:val="ro-RO" w:eastAsia="ro-RO"/>
        </w:rPr>
        <w:t>fundatiilor</w:t>
      </w:r>
      <w:proofErr w:type="spellEnd"/>
      <w:r w:rsidRPr="00052507">
        <w:rPr>
          <w:rFonts w:ascii="Times New Roman" w:eastAsia="Times New Roman" w:hAnsi="Times New Roman" w:cs="Times New Roman"/>
          <w:sz w:val="24"/>
          <w:szCs w:val="24"/>
          <w:lang w:val="ro-RO" w:eastAsia="ro-RO"/>
        </w:rPr>
        <w:t xml:space="preserve"> s-a </w:t>
      </w:r>
      <w:proofErr w:type="spellStart"/>
      <w:r w:rsidRPr="00052507">
        <w:rPr>
          <w:rFonts w:ascii="Times New Roman" w:eastAsia="Times New Roman" w:hAnsi="Times New Roman" w:cs="Times New Roman"/>
          <w:sz w:val="24"/>
          <w:szCs w:val="24"/>
          <w:lang w:val="ro-RO" w:eastAsia="ro-RO"/>
        </w:rPr>
        <w:t>facut</w:t>
      </w:r>
      <w:proofErr w:type="spellEnd"/>
      <w:r w:rsidRPr="00052507">
        <w:rPr>
          <w:rFonts w:ascii="Times New Roman" w:eastAsia="Times New Roman" w:hAnsi="Times New Roman" w:cs="Times New Roman"/>
          <w:sz w:val="24"/>
          <w:szCs w:val="24"/>
          <w:lang w:val="ro-RO" w:eastAsia="ro-RO"/>
        </w:rPr>
        <w:t xml:space="preserve"> conform NP 112-2014 si NP126-2010 </w:t>
      </w:r>
      <w:proofErr w:type="spellStart"/>
      <w:r w:rsidRPr="00052507">
        <w:rPr>
          <w:rFonts w:ascii="Times New Roman" w:eastAsia="Times New Roman" w:hAnsi="Times New Roman" w:cs="Times New Roman"/>
          <w:sz w:val="24"/>
          <w:szCs w:val="24"/>
          <w:lang w:val="ro-RO" w:eastAsia="ro-RO"/>
        </w:rPr>
        <w:t>luand</w:t>
      </w:r>
      <w:proofErr w:type="spellEnd"/>
      <w:r w:rsidRPr="00052507">
        <w:rPr>
          <w:rFonts w:ascii="Times New Roman" w:eastAsia="Times New Roman" w:hAnsi="Times New Roman" w:cs="Times New Roman"/>
          <w:sz w:val="24"/>
          <w:szCs w:val="24"/>
          <w:lang w:val="ro-RO" w:eastAsia="ro-RO"/>
        </w:rPr>
        <w:t xml:space="preserve"> in considerare, regimul de </w:t>
      </w:r>
      <w:proofErr w:type="spellStart"/>
      <w:r w:rsidRPr="00052507">
        <w:rPr>
          <w:rFonts w:ascii="Times New Roman" w:eastAsia="Times New Roman" w:hAnsi="Times New Roman" w:cs="Times New Roman"/>
          <w:sz w:val="24"/>
          <w:szCs w:val="24"/>
          <w:lang w:val="ro-RO" w:eastAsia="ro-RO"/>
        </w:rPr>
        <w:t>inaltime</w:t>
      </w:r>
      <w:proofErr w:type="spellEnd"/>
      <w:r w:rsidRPr="00052507">
        <w:rPr>
          <w:rFonts w:ascii="Times New Roman" w:eastAsia="Times New Roman" w:hAnsi="Times New Roman" w:cs="Times New Roman"/>
          <w:sz w:val="24"/>
          <w:szCs w:val="24"/>
          <w:lang w:val="ro-RO" w:eastAsia="ro-RO"/>
        </w:rPr>
        <w:t xml:space="preserve">, </w:t>
      </w:r>
      <w:proofErr w:type="spellStart"/>
      <w:r w:rsidRPr="00052507">
        <w:rPr>
          <w:rFonts w:ascii="Times New Roman" w:eastAsia="Times New Roman" w:hAnsi="Times New Roman" w:cs="Times New Roman"/>
          <w:sz w:val="24"/>
          <w:szCs w:val="24"/>
          <w:lang w:val="ro-RO" w:eastAsia="ro-RO"/>
        </w:rPr>
        <w:t>alcatuirea</w:t>
      </w:r>
      <w:proofErr w:type="spellEnd"/>
      <w:r w:rsidRPr="00052507">
        <w:rPr>
          <w:rFonts w:ascii="Times New Roman" w:eastAsia="Times New Roman" w:hAnsi="Times New Roman" w:cs="Times New Roman"/>
          <w:sz w:val="24"/>
          <w:szCs w:val="24"/>
          <w:lang w:val="ro-RO" w:eastAsia="ro-RO"/>
        </w:rPr>
        <w:t xml:space="preserve"> structurii, respectiv natura terenului de fundare.</w:t>
      </w:r>
    </w:p>
    <w:p w14:paraId="29BA20CC" w14:textId="2E264C23"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Pentru obiectivul proiectat s-a adoptat </w:t>
      </w:r>
      <w:proofErr w:type="spellStart"/>
      <w:r w:rsidRPr="00052507">
        <w:rPr>
          <w:rFonts w:ascii="Times New Roman" w:eastAsia="Times New Roman" w:hAnsi="Times New Roman" w:cs="Times New Roman"/>
          <w:sz w:val="24"/>
          <w:szCs w:val="24"/>
          <w:lang w:val="ro-RO" w:eastAsia="ro-RO"/>
        </w:rPr>
        <w:t>solutia</w:t>
      </w:r>
      <w:proofErr w:type="spellEnd"/>
      <w:r w:rsidRPr="00052507">
        <w:rPr>
          <w:rFonts w:ascii="Times New Roman" w:eastAsia="Times New Roman" w:hAnsi="Times New Roman" w:cs="Times New Roman"/>
          <w:sz w:val="24"/>
          <w:szCs w:val="24"/>
          <w:lang w:val="ro-RO" w:eastAsia="ro-RO"/>
        </w:rPr>
        <w:t xml:space="preserve"> de </w:t>
      </w:r>
      <w:proofErr w:type="spellStart"/>
      <w:r w:rsidRPr="00052507">
        <w:rPr>
          <w:rFonts w:ascii="Times New Roman" w:eastAsia="Times New Roman" w:hAnsi="Times New Roman" w:cs="Times New Roman"/>
          <w:sz w:val="24"/>
          <w:szCs w:val="24"/>
          <w:lang w:val="ro-RO" w:eastAsia="ro-RO"/>
        </w:rPr>
        <w:t>fundatii</w:t>
      </w:r>
      <w:proofErr w:type="spellEnd"/>
      <w:r w:rsidRPr="00052507">
        <w:rPr>
          <w:rFonts w:ascii="Times New Roman" w:eastAsia="Times New Roman" w:hAnsi="Times New Roman" w:cs="Times New Roman"/>
          <w:sz w:val="24"/>
          <w:szCs w:val="24"/>
          <w:lang w:val="ro-RO" w:eastAsia="ro-RO"/>
        </w:rPr>
        <w:t xml:space="preserve"> </w:t>
      </w:r>
      <w:r w:rsidR="00BD661C">
        <w:rPr>
          <w:rFonts w:ascii="Times New Roman" w:eastAsia="Times New Roman" w:hAnsi="Times New Roman" w:cs="Times New Roman"/>
          <w:sz w:val="24"/>
          <w:szCs w:val="24"/>
          <w:lang w:val="ro-RO" w:eastAsia="ro-RO"/>
        </w:rPr>
        <w:t>tip radier din beton armat.</w:t>
      </w:r>
    </w:p>
    <w:p w14:paraId="64890547"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75F16D4C"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b.</w:t>
      </w:r>
      <w:r w:rsidRPr="00052507">
        <w:rPr>
          <w:rFonts w:ascii="Times New Roman" w:eastAsia="Times New Roman" w:hAnsi="Times New Roman" w:cs="Times New Roman"/>
          <w:sz w:val="24"/>
          <w:szCs w:val="24"/>
          <w:lang w:val="ro-RO" w:eastAsia="ro-RO"/>
        </w:rPr>
        <w:tab/>
        <w:t>Suprastructura</w:t>
      </w:r>
    </w:p>
    <w:p w14:paraId="49FAF53E"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 </w:t>
      </w:r>
    </w:p>
    <w:p w14:paraId="379D6C91" w14:textId="12549988" w:rsidR="00052507" w:rsidRPr="00052507" w:rsidRDefault="00052507" w:rsidP="00BD661C">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lastRenderedPageBreak/>
        <w:t xml:space="preserve">Structura de rezistență a </w:t>
      </w:r>
      <w:proofErr w:type="spellStart"/>
      <w:r w:rsidRPr="00052507">
        <w:rPr>
          <w:rFonts w:ascii="Times New Roman" w:eastAsia="Times New Roman" w:hAnsi="Times New Roman" w:cs="Times New Roman"/>
          <w:sz w:val="24"/>
          <w:szCs w:val="24"/>
          <w:lang w:val="ro-RO" w:eastAsia="ro-RO"/>
        </w:rPr>
        <w:t>constructiei</w:t>
      </w:r>
      <w:proofErr w:type="spellEnd"/>
      <w:r w:rsidRPr="00052507">
        <w:rPr>
          <w:rFonts w:ascii="Times New Roman" w:eastAsia="Times New Roman" w:hAnsi="Times New Roman" w:cs="Times New Roman"/>
          <w:sz w:val="24"/>
          <w:szCs w:val="24"/>
          <w:lang w:val="ro-RO" w:eastAsia="ro-RO"/>
        </w:rPr>
        <w:t xml:space="preserve"> va fi realizata pe </w:t>
      </w:r>
      <w:r w:rsidR="00BD661C">
        <w:rPr>
          <w:rFonts w:ascii="Times New Roman" w:eastAsia="Times New Roman" w:hAnsi="Times New Roman" w:cs="Times New Roman"/>
          <w:sz w:val="24"/>
          <w:szCs w:val="24"/>
          <w:lang w:val="ro-RO" w:eastAsia="ro-RO"/>
        </w:rPr>
        <w:t>din metal.</w:t>
      </w:r>
    </w:p>
    <w:p w14:paraId="4394E279" w14:textId="41C109BC"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A65CAA4" w14:textId="77777777" w:rsidR="00052507" w:rsidRPr="00052507" w:rsidRDefault="00052507" w:rsidP="00052507">
      <w:pPr>
        <w:spacing w:after="120"/>
        <w:jc w:val="both"/>
        <w:rPr>
          <w:rFonts w:ascii="Times New Roman" w:eastAsia="Calibri" w:hAnsi="Times New Roman" w:cs="Times New Roman"/>
          <w:b/>
          <w:sz w:val="24"/>
          <w:szCs w:val="24"/>
          <w:u w:val="single"/>
          <w:lang w:val="ro-RO"/>
        </w:rPr>
      </w:pPr>
      <w:r w:rsidRPr="00052507">
        <w:rPr>
          <w:rFonts w:ascii="Times New Roman" w:eastAsia="Calibri" w:hAnsi="Times New Roman" w:cs="Times New Roman"/>
          <w:b/>
          <w:sz w:val="24"/>
          <w:szCs w:val="24"/>
          <w:u w:val="single"/>
          <w:lang w:val="ro-RO"/>
        </w:rPr>
        <w:t xml:space="preserve">Descrierea lucrărilor provizorii pentru organizare de </w:t>
      </w:r>
      <w:proofErr w:type="spellStart"/>
      <w:r w:rsidRPr="00052507">
        <w:rPr>
          <w:rFonts w:ascii="Times New Roman" w:eastAsia="Calibri" w:hAnsi="Times New Roman" w:cs="Times New Roman"/>
          <w:b/>
          <w:sz w:val="24"/>
          <w:szCs w:val="24"/>
          <w:u w:val="single"/>
          <w:lang w:val="ro-RO"/>
        </w:rPr>
        <w:t>şantier</w:t>
      </w:r>
      <w:proofErr w:type="spellEnd"/>
      <w:r w:rsidRPr="00052507">
        <w:rPr>
          <w:rFonts w:ascii="Times New Roman" w:eastAsia="Calibri" w:hAnsi="Times New Roman" w:cs="Times New Roman"/>
          <w:b/>
          <w:sz w:val="24"/>
          <w:szCs w:val="24"/>
          <w:u w:val="single"/>
          <w:lang w:val="ro-RO"/>
        </w:rPr>
        <w:t xml:space="preserve"> </w:t>
      </w:r>
    </w:p>
    <w:p w14:paraId="3E1BDCD4" w14:textId="77777777" w:rsidR="00052507" w:rsidRPr="00052507" w:rsidRDefault="00052507" w:rsidP="00052507">
      <w:p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După recepția amplasamentului, executantul are obligația să îndeplinească următoarele atribuții:</w:t>
      </w:r>
    </w:p>
    <w:p w14:paraId="4DF39665" w14:textId="77777777" w:rsidR="00052507" w:rsidRPr="00052507" w:rsidRDefault="00052507" w:rsidP="00052507">
      <w:pPr>
        <w:numPr>
          <w:ilvl w:val="0"/>
          <w:numId w:val="11"/>
        </w:numPr>
        <w:spacing w:after="0"/>
        <w:ind w:left="567"/>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Împrejmuirea amplasamentului pentru a împiedica accesul persoanelor neautorizate pe șantier;</w:t>
      </w:r>
    </w:p>
    <w:p w14:paraId="14DD7151" w14:textId="77777777" w:rsidR="00052507" w:rsidRPr="00052507" w:rsidRDefault="00052507" w:rsidP="00052507">
      <w:pPr>
        <w:numPr>
          <w:ilvl w:val="0"/>
          <w:numId w:val="11"/>
        </w:numPr>
        <w:spacing w:after="0"/>
        <w:ind w:left="567"/>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Va dispune la intrarea în șantier punct PSI dotat conform normelor în vigoare;</w:t>
      </w:r>
    </w:p>
    <w:p w14:paraId="0E50F4FD" w14:textId="77777777" w:rsidR="00052507" w:rsidRPr="00052507" w:rsidRDefault="00052507" w:rsidP="00052507">
      <w:pPr>
        <w:numPr>
          <w:ilvl w:val="0"/>
          <w:numId w:val="11"/>
        </w:numPr>
        <w:spacing w:after="0"/>
        <w:ind w:left="567"/>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 xml:space="preserve">Va semnaliza corespunzător la intrarea în șantier măsurile de protecție a muncii ce </w:t>
      </w:r>
      <w:proofErr w:type="spellStart"/>
      <w:r w:rsidRPr="00052507">
        <w:rPr>
          <w:rFonts w:ascii="Times New Roman" w:eastAsia="Calibri" w:hAnsi="Times New Roman" w:cs="Times New Roman"/>
          <w:sz w:val="24"/>
          <w:szCs w:val="24"/>
          <w:lang w:val="ro-RO"/>
        </w:rPr>
        <w:t>trebuiesc</w:t>
      </w:r>
      <w:proofErr w:type="spellEnd"/>
      <w:r w:rsidRPr="00052507">
        <w:rPr>
          <w:rFonts w:ascii="Times New Roman" w:eastAsia="Calibri" w:hAnsi="Times New Roman" w:cs="Times New Roman"/>
          <w:sz w:val="24"/>
          <w:szCs w:val="24"/>
          <w:lang w:val="ro-RO"/>
        </w:rPr>
        <w:t xml:space="preserve"> îndeplinite;</w:t>
      </w:r>
    </w:p>
    <w:p w14:paraId="52D3491A" w14:textId="77777777" w:rsidR="00052507" w:rsidRPr="00052507" w:rsidRDefault="00052507" w:rsidP="00052507">
      <w:pPr>
        <w:numPr>
          <w:ilvl w:val="0"/>
          <w:numId w:val="11"/>
        </w:numPr>
        <w:spacing w:after="0"/>
        <w:ind w:left="567"/>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Va realiza organizarea de șantier conform planșei de organizare de șantier;</w:t>
      </w:r>
    </w:p>
    <w:p w14:paraId="0EA85752" w14:textId="77777777" w:rsidR="00052507" w:rsidRPr="00052507" w:rsidRDefault="00052507" w:rsidP="00052507">
      <w:pPr>
        <w:numPr>
          <w:ilvl w:val="0"/>
          <w:numId w:val="11"/>
        </w:numPr>
        <w:spacing w:after="0"/>
        <w:ind w:left="567"/>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Se va asigura ca racordurile la utilități să nu prezinte pericole în exploatare (nu se permit improvizații și racorduri necorespunzătoare).</w:t>
      </w:r>
    </w:p>
    <w:p w14:paraId="6B2A9557" w14:textId="77777777" w:rsidR="00052507" w:rsidRPr="00052507" w:rsidRDefault="00052507" w:rsidP="00052507">
      <w:pPr>
        <w:spacing w:after="0"/>
        <w:jc w:val="both"/>
        <w:rPr>
          <w:rFonts w:ascii="Times New Roman" w:eastAsia="Calibri" w:hAnsi="Times New Roman" w:cs="Times New Roman"/>
          <w:sz w:val="24"/>
          <w:szCs w:val="24"/>
          <w:lang w:val="ro-RO"/>
        </w:rPr>
      </w:pPr>
    </w:p>
    <w:p w14:paraId="5BB01F6B" w14:textId="77777777" w:rsidR="00052507" w:rsidRPr="00052507" w:rsidRDefault="00052507" w:rsidP="00052507">
      <w:pPr>
        <w:spacing w:after="120"/>
        <w:jc w:val="both"/>
        <w:rPr>
          <w:rFonts w:ascii="Times New Roman" w:eastAsia="Calibri" w:hAnsi="Times New Roman" w:cs="Times New Roman"/>
          <w:b/>
          <w:sz w:val="24"/>
          <w:szCs w:val="24"/>
          <w:u w:val="single"/>
          <w:lang w:val="ro-RO"/>
        </w:rPr>
      </w:pPr>
      <w:r w:rsidRPr="00052507">
        <w:rPr>
          <w:rFonts w:ascii="Times New Roman" w:eastAsia="Calibri" w:hAnsi="Times New Roman" w:cs="Times New Roman"/>
          <w:b/>
          <w:sz w:val="24"/>
          <w:szCs w:val="24"/>
          <w:u w:val="single"/>
          <w:lang w:val="ro-RO"/>
        </w:rPr>
        <w:t xml:space="preserve">Măsuri de </w:t>
      </w:r>
      <w:proofErr w:type="spellStart"/>
      <w:r w:rsidRPr="00052507">
        <w:rPr>
          <w:rFonts w:ascii="Times New Roman" w:eastAsia="Calibri" w:hAnsi="Times New Roman" w:cs="Times New Roman"/>
          <w:b/>
          <w:sz w:val="24"/>
          <w:szCs w:val="24"/>
          <w:u w:val="single"/>
          <w:lang w:val="ro-RO"/>
        </w:rPr>
        <w:t>protecţie</w:t>
      </w:r>
      <w:proofErr w:type="spellEnd"/>
      <w:r w:rsidRPr="00052507">
        <w:rPr>
          <w:rFonts w:ascii="Times New Roman" w:eastAsia="Calibri" w:hAnsi="Times New Roman" w:cs="Times New Roman"/>
          <w:b/>
          <w:sz w:val="24"/>
          <w:szCs w:val="24"/>
          <w:u w:val="single"/>
          <w:lang w:val="ro-RO"/>
        </w:rPr>
        <w:t xml:space="preserve"> a muncii </w:t>
      </w:r>
      <w:proofErr w:type="spellStart"/>
      <w:r w:rsidRPr="00052507">
        <w:rPr>
          <w:rFonts w:ascii="Times New Roman" w:eastAsia="Calibri" w:hAnsi="Times New Roman" w:cs="Times New Roman"/>
          <w:b/>
          <w:sz w:val="24"/>
          <w:szCs w:val="24"/>
          <w:u w:val="single"/>
          <w:lang w:val="ro-RO"/>
        </w:rPr>
        <w:t>şi</w:t>
      </w:r>
      <w:proofErr w:type="spellEnd"/>
      <w:r w:rsidRPr="00052507">
        <w:rPr>
          <w:rFonts w:ascii="Times New Roman" w:eastAsia="Calibri" w:hAnsi="Times New Roman" w:cs="Times New Roman"/>
          <w:b/>
          <w:sz w:val="24"/>
          <w:szCs w:val="24"/>
          <w:u w:val="single"/>
          <w:lang w:val="ro-RO"/>
        </w:rPr>
        <w:t xml:space="preserve"> securitatea la incendiu </w:t>
      </w:r>
    </w:p>
    <w:p w14:paraId="0EB22C9B" w14:textId="77777777" w:rsidR="00052507" w:rsidRPr="00052507" w:rsidRDefault="00052507" w:rsidP="00052507">
      <w:p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 xml:space="preserve">La executarea lucrărilor se vor respecta toate măsurile de </w:t>
      </w:r>
      <w:proofErr w:type="spellStart"/>
      <w:r w:rsidRPr="00052507">
        <w:rPr>
          <w:rFonts w:ascii="Times New Roman" w:eastAsia="Calibri" w:hAnsi="Times New Roman" w:cs="Times New Roman"/>
          <w:iCs/>
          <w:sz w:val="24"/>
          <w:szCs w:val="24"/>
          <w:lang w:val="ro-RO"/>
        </w:rPr>
        <w:t>protecţie</w:t>
      </w:r>
      <w:proofErr w:type="spellEnd"/>
      <w:r w:rsidRPr="00052507">
        <w:rPr>
          <w:rFonts w:ascii="Times New Roman" w:eastAsia="Calibri" w:hAnsi="Times New Roman" w:cs="Times New Roman"/>
          <w:iCs/>
          <w:sz w:val="24"/>
          <w:szCs w:val="24"/>
          <w:lang w:val="ro-RO"/>
        </w:rPr>
        <w:t xml:space="preserve"> a muncii prevăzute în </w:t>
      </w:r>
      <w:proofErr w:type="spellStart"/>
      <w:r w:rsidRPr="00052507">
        <w:rPr>
          <w:rFonts w:ascii="Times New Roman" w:eastAsia="Calibri" w:hAnsi="Times New Roman" w:cs="Times New Roman"/>
          <w:iCs/>
          <w:sz w:val="24"/>
          <w:szCs w:val="24"/>
          <w:lang w:val="ro-RO"/>
        </w:rPr>
        <w:t>legislaţia</w:t>
      </w:r>
      <w:proofErr w:type="spellEnd"/>
      <w:r w:rsidRPr="00052507">
        <w:rPr>
          <w:rFonts w:ascii="Times New Roman" w:eastAsia="Calibri" w:hAnsi="Times New Roman" w:cs="Times New Roman"/>
          <w:iCs/>
          <w:sz w:val="24"/>
          <w:szCs w:val="24"/>
          <w:lang w:val="ro-RO"/>
        </w:rPr>
        <w:t xml:space="preserve"> în vigoare în special din Legea nr.319 din 14 iulie 2006 a </w:t>
      </w:r>
      <w:proofErr w:type="spellStart"/>
      <w:r w:rsidRPr="00052507">
        <w:rPr>
          <w:rFonts w:ascii="Times New Roman" w:eastAsia="Calibri" w:hAnsi="Times New Roman" w:cs="Times New Roman"/>
          <w:iCs/>
          <w:sz w:val="24"/>
          <w:szCs w:val="24"/>
          <w:lang w:val="ro-RO"/>
        </w:rPr>
        <w:t>Securităţii</w:t>
      </w:r>
      <w:proofErr w:type="spellEnd"/>
      <w:r w:rsidRPr="00052507">
        <w:rPr>
          <w:rFonts w:ascii="Times New Roman" w:eastAsia="Calibri" w:hAnsi="Times New Roman" w:cs="Times New Roman"/>
          <w:iCs/>
          <w:sz w:val="24"/>
          <w:szCs w:val="24"/>
          <w:lang w:val="ro-RO"/>
        </w:rPr>
        <w:t xml:space="preserve"> </w:t>
      </w:r>
      <w:proofErr w:type="spellStart"/>
      <w:r w:rsidRPr="00052507">
        <w:rPr>
          <w:rFonts w:ascii="Times New Roman" w:eastAsia="Calibri" w:hAnsi="Times New Roman" w:cs="Times New Roman"/>
          <w:iCs/>
          <w:sz w:val="24"/>
          <w:szCs w:val="24"/>
          <w:lang w:val="ro-RO"/>
        </w:rPr>
        <w:t>şi</w:t>
      </w:r>
      <w:proofErr w:type="spellEnd"/>
      <w:r w:rsidRPr="00052507">
        <w:rPr>
          <w:rFonts w:ascii="Times New Roman" w:eastAsia="Calibri" w:hAnsi="Times New Roman" w:cs="Times New Roman"/>
          <w:iCs/>
          <w:sz w:val="24"/>
          <w:szCs w:val="24"/>
          <w:lang w:val="ro-RO"/>
        </w:rPr>
        <w:t xml:space="preserve"> </w:t>
      </w:r>
      <w:proofErr w:type="spellStart"/>
      <w:r w:rsidRPr="00052507">
        <w:rPr>
          <w:rFonts w:ascii="Times New Roman" w:eastAsia="Calibri" w:hAnsi="Times New Roman" w:cs="Times New Roman"/>
          <w:iCs/>
          <w:sz w:val="24"/>
          <w:szCs w:val="24"/>
          <w:lang w:val="ro-RO"/>
        </w:rPr>
        <w:t>Sănătăţii</w:t>
      </w:r>
      <w:proofErr w:type="spellEnd"/>
      <w:r w:rsidRPr="00052507">
        <w:rPr>
          <w:rFonts w:ascii="Times New Roman" w:eastAsia="Calibri" w:hAnsi="Times New Roman" w:cs="Times New Roman"/>
          <w:iCs/>
          <w:sz w:val="24"/>
          <w:szCs w:val="24"/>
          <w:lang w:val="ro-RO"/>
        </w:rPr>
        <w:t xml:space="preserve"> în Muncă.</w:t>
      </w:r>
    </w:p>
    <w:p w14:paraId="6465FCE4" w14:textId="77777777" w:rsidR="00052507" w:rsidRPr="00052507" w:rsidRDefault="00052507" w:rsidP="00052507">
      <w:p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 xml:space="preserve">Măsuri minime de PSI </w:t>
      </w:r>
      <w:proofErr w:type="spellStart"/>
      <w:r w:rsidRPr="00052507">
        <w:rPr>
          <w:rFonts w:ascii="Times New Roman" w:eastAsia="Calibri" w:hAnsi="Times New Roman" w:cs="Times New Roman"/>
          <w:sz w:val="24"/>
          <w:szCs w:val="24"/>
          <w:lang w:val="ro-RO"/>
        </w:rPr>
        <w:t>şi</w:t>
      </w:r>
      <w:proofErr w:type="spellEnd"/>
      <w:r w:rsidRPr="00052507">
        <w:rPr>
          <w:rFonts w:ascii="Times New Roman" w:eastAsia="Calibri" w:hAnsi="Times New Roman" w:cs="Times New Roman"/>
          <w:sz w:val="24"/>
          <w:szCs w:val="24"/>
          <w:lang w:val="ro-RO"/>
        </w:rPr>
        <w:t xml:space="preserve"> </w:t>
      </w:r>
      <w:proofErr w:type="spellStart"/>
      <w:r w:rsidRPr="00052507">
        <w:rPr>
          <w:rFonts w:ascii="Times New Roman" w:eastAsia="Calibri" w:hAnsi="Times New Roman" w:cs="Times New Roman"/>
          <w:sz w:val="24"/>
          <w:szCs w:val="24"/>
          <w:lang w:val="ro-RO"/>
        </w:rPr>
        <w:t>protecţie</w:t>
      </w:r>
      <w:proofErr w:type="spellEnd"/>
      <w:r w:rsidRPr="00052507">
        <w:rPr>
          <w:rFonts w:ascii="Times New Roman" w:eastAsia="Calibri" w:hAnsi="Times New Roman" w:cs="Times New Roman"/>
          <w:sz w:val="24"/>
          <w:szCs w:val="24"/>
          <w:lang w:val="ro-RO"/>
        </w:rPr>
        <w:t xml:space="preserve"> a muncii:</w:t>
      </w:r>
    </w:p>
    <w:p w14:paraId="37A394B7"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Șantierul va avea la intrare punct PSI cu dotările minime: lopeți, topor, găleți, nisip, stingătoare cu pulbere etc.; punctul și dotările vor fi de culoare roșie;</w:t>
      </w:r>
    </w:p>
    <w:p w14:paraId="198CFAD0"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Lucrările se vor executa cu personal calificat;</w:t>
      </w:r>
    </w:p>
    <w:p w14:paraId="507EB83B"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Personalului i se va face instructajul de protecția muncii la intrarea în șantier și va avea semnată fișa de protecția muncii;</w:t>
      </w:r>
    </w:p>
    <w:p w14:paraId="286E91E4"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Personalul va executa lucrările doar cu echipament de protecția muncii adecvat fiecărei lucrări în parte;</w:t>
      </w:r>
    </w:p>
    <w:p w14:paraId="34DFA53B"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 xml:space="preserve">Lucrările se vor executa pe baza proiectului de organizare </w:t>
      </w:r>
      <w:proofErr w:type="spellStart"/>
      <w:r w:rsidRPr="00052507">
        <w:rPr>
          <w:rFonts w:ascii="Times New Roman" w:eastAsia="Calibri" w:hAnsi="Times New Roman" w:cs="Times New Roman"/>
          <w:iCs/>
          <w:sz w:val="24"/>
          <w:szCs w:val="24"/>
          <w:lang w:val="ro-RO"/>
        </w:rPr>
        <w:t>şi</w:t>
      </w:r>
      <w:proofErr w:type="spellEnd"/>
      <w:r w:rsidRPr="00052507">
        <w:rPr>
          <w:rFonts w:ascii="Times New Roman" w:eastAsia="Calibri" w:hAnsi="Times New Roman" w:cs="Times New Roman"/>
          <w:iCs/>
          <w:sz w:val="24"/>
          <w:szCs w:val="24"/>
          <w:lang w:val="ro-RO"/>
        </w:rPr>
        <w:t xml:space="preserve"> a </w:t>
      </w:r>
      <w:proofErr w:type="spellStart"/>
      <w:r w:rsidRPr="00052507">
        <w:rPr>
          <w:rFonts w:ascii="Times New Roman" w:eastAsia="Calibri" w:hAnsi="Times New Roman" w:cs="Times New Roman"/>
          <w:iCs/>
          <w:sz w:val="24"/>
          <w:szCs w:val="24"/>
          <w:lang w:val="ro-RO"/>
        </w:rPr>
        <w:t>fişelor</w:t>
      </w:r>
      <w:proofErr w:type="spellEnd"/>
      <w:r w:rsidRPr="00052507">
        <w:rPr>
          <w:rFonts w:ascii="Times New Roman" w:eastAsia="Calibri" w:hAnsi="Times New Roman" w:cs="Times New Roman"/>
          <w:iCs/>
          <w:sz w:val="24"/>
          <w:szCs w:val="24"/>
          <w:lang w:val="ro-RO"/>
        </w:rPr>
        <w:t xml:space="preserve"> tehnologice elaborate de tehnologul executant, în care se vor detalia toate măsurile de </w:t>
      </w:r>
      <w:proofErr w:type="spellStart"/>
      <w:r w:rsidRPr="00052507">
        <w:rPr>
          <w:rFonts w:ascii="Times New Roman" w:eastAsia="Calibri" w:hAnsi="Times New Roman" w:cs="Times New Roman"/>
          <w:iCs/>
          <w:sz w:val="24"/>
          <w:szCs w:val="24"/>
          <w:lang w:val="ro-RO"/>
        </w:rPr>
        <w:t>protecţie</w:t>
      </w:r>
      <w:proofErr w:type="spellEnd"/>
      <w:r w:rsidRPr="00052507">
        <w:rPr>
          <w:rFonts w:ascii="Times New Roman" w:eastAsia="Calibri" w:hAnsi="Times New Roman" w:cs="Times New Roman"/>
          <w:iCs/>
          <w:sz w:val="24"/>
          <w:szCs w:val="24"/>
          <w:lang w:val="ro-RO"/>
        </w:rPr>
        <w:t xml:space="preserve"> a muncii. </w:t>
      </w:r>
    </w:p>
    <w:p w14:paraId="02D29444"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 xml:space="preserve">Se va verifica </w:t>
      </w:r>
      <w:proofErr w:type="spellStart"/>
      <w:r w:rsidRPr="00052507">
        <w:rPr>
          <w:rFonts w:ascii="Times New Roman" w:eastAsia="Calibri" w:hAnsi="Times New Roman" w:cs="Times New Roman"/>
          <w:iCs/>
          <w:sz w:val="24"/>
          <w:szCs w:val="24"/>
          <w:lang w:val="ro-RO"/>
        </w:rPr>
        <w:t>însuşirea</w:t>
      </w:r>
      <w:proofErr w:type="spellEnd"/>
      <w:r w:rsidRPr="00052507">
        <w:rPr>
          <w:rFonts w:ascii="Times New Roman" w:eastAsia="Calibri" w:hAnsi="Times New Roman" w:cs="Times New Roman"/>
          <w:iCs/>
          <w:sz w:val="24"/>
          <w:szCs w:val="24"/>
          <w:lang w:val="ro-RO"/>
        </w:rPr>
        <w:t xml:space="preserve"> </w:t>
      </w:r>
      <w:proofErr w:type="spellStart"/>
      <w:r w:rsidRPr="00052507">
        <w:rPr>
          <w:rFonts w:ascii="Times New Roman" w:eastAsia="Calibri" w:hAnsi="Times New Roman" w:cs="Times New Roman"/>
          <w:iCs/>
          <w:sz w:val="24"/>
          <w:szCs w:val="24"/>
          <w:lang w:val="ro-RO"/>
        </w:rPr>
        <w:t>fişelor</w:t>
      </w:r>
      <w:proofErr w:type="spellEnd"/>
      <w:r w:rsidRPr="00052507">
        <w:rPr>
          <w:rFonts w:ascii="Times New Roman" w:eastAsia="Calibri" w:hAnsi="Times New Roman" w:cs="Times New Roman"/>
          <w:iCs/>
          <w:sz w:val="24"/>
          <w:szCs w:val="24"/>
          <w:lang w:val="ro-RO"/>
        </w:rPr>
        <w:t xml:space="preserve"> tehnologice de către întreg personalul din </w:t>
      </w:r>
      <w:proofErr w:type="spellStart"/>
      <w:r w:rsidRPr="00052507">
        <w:rPr>
          <w:rFonts w:ascii="Times New Roman" w:eastAsia="Calibri" w:hAnsi="Times New Roman" w:cs="Times New Roman"/>
          <w:iCs/>
          <w:sz w:val="24"/>
          <w:szCs w:val="24"/>
          <w:lang w:val="ro-RO"/>
        </w:rPr>
        <w:t>execuţie</w:t>
      </w:r>
      <w:proofErr w:type="spellEnd"/>
      <w:r w:rsidRPr="00052507">
        <w:rPr>
          <w:rFonts w:ascii="Times New Roman" w:eastAsia="Calibri" w:hAnsi="Times New Roman" w:cs="Times New Roman"/>
          <w:iCs/>
          <w:sz w:val="24"/>
          <w:szCs w:val="24"/>
          <w:lang w:val="ro-RO"/>
        </w:rPr>
        <w:t>.</w:t>
      </w:r>
    </w:p>
    <w:p w14:paraId="638EA149" w14:textId="77777777" w:rsidR="00052507" w:rsidRPr="00052507" w:rsidRDefault="00052507" w:rsidP="00052507">
      <w:pPr>
        <w:jc w:val="both"/>
        <w:rPr>
          <w:rFonts w:ascii="Times New Roman" w:eastAsia="Calibri" w:hAnsi="Times New Roman" w:cs="Times New Roman"/>
          <w:b/>
          <w:sz w:val="24"/>
          <w:szCs w:val="24"/>
          <w:u w:val="single"/>
          <w:lang w:val="ro-RO"/>
        </w:rPr>
      </w:pPr>
    </w:p>
    <w:p w14:paraId="71CE4A48" w14:textId="77777777" w:rsidR="00052507" w:rsidRPr="00052507" w:rsidRDefault="00052507" w:rsidP="00052507">
      <w:pPr>
        <w:jc w:val="both"/>
        <w:rPr>
          <w:rFonts w:ascii="Times New Roman" w:eastAsia="Calibri" w:hAnsi="Times New Roman" w:cs="Times New Roman"/>
          <w:b/>
          <w:sz w:val="24"/>
          <w:szCs w:val="24"/>
          <w:u w:val="single"/>
          <w:lang w:val="ro-RO"/>
        </w:rPr>
      </w:pPr>
      <w:r w:rsidRPr="00052507">
        <w:rPr>
          <w:rFonts w:ascii="Times New Roman" w:eastAsia="Calibri" w:hAnsi="Times New Roman" w:cs="Times New Roman"/>
          <w:b/>
          <w:sz w:val="24"/>
          <w:szCs w:val="24"/>
          <w:u w:val="single"/>
          <w:lang w:val="ro-RO"/>
        </w:rPr>
        <w:t xml:space="preserve">Măsuri de urmărire a comportării </w:t>
      </w:r>
      <w:proofErr w:type="spellStart"/>
      <w:r w:rsidRPr="00052507">
        <w:rPr>
          <w:rFonts w:ascii="Times New Roman" w:eastAsia="Calibri" w:hAnsi="Times New Roman" w:cs="Times New Roman"/>
          <w:b/>
          <w:sz w:val="24"/>
          <w:szCs w:val="24"/>
          <w:u w:val="single"/>
          <w:lang w:val="ro-RO"/>
        </w:rPr>
        <w:t>construcţiei</w:t>
      </w:r>
      <w:proofErr w:type="spellEnd"/>
      <w:r w:rsidRPr="00052507">
        <w:rPr>
          <w:rFonts w:ascii="Times New Roman" w:eastAsia="Calibri" w:hAnsi="Times New Roman" w:cs="Times New Roman"/>
          <w:b/>
          <w:sz w:val="24"/>
          <w:szCs w:val="24"/>
          <w:u w:val="single"/>
          <w:lang w:val="ro-RO"/>
        </w:rPr>
        <w:t xml:space="preserve"> pe toată durata de </w:t>
      </w:r>
      <w:proofErr w:type="spellStart"/>
      <w:r w:rsidRPr="00052507">
        <w:rPr>
          <w:rFonts w:ascii="Times New Roman" w:eastAsia="Calibri" w:hAnsi="Times New Roman" w:cs="Times New Roman"/>
          <w:b/>
          <w:sz w:val="24"/>
          <w:szCs w:val="24"/>
          <w:u w:val="single"/>
          <w:lang w:val="ro-RO"/>
        </w:rPr>
        <w:t>existenţă</w:t>
      </w:r>
      <w:proofErr w:type="spellEnd"/>
      <w:r w:rsidRPr="00052507">
        <w:rPr>
          <w:rFonts w:ascii="Times New Roman" w:eastAsia="Calibri" w:hAnsi="Times New Roman" w:cs="Times New Roman"/>
          <w:b/>
          <w:sz w:val="24"/>
          <w:szCs w:val="24"/>
          <w:u w:val="single"/>
          <w:lang w:val="ro-RO"/>
        </w:rPr>
        <w:t xml:space="preserve"> a acesteia:</w:t>
      </w:r>
    </w:p>
    <w:p w14:paraId="1204980E"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 xml:space="preserve">urmărirea tasărilor în perioada de </w:t>
      </w:r>
      <w:proofErr w:type="spellStart"/>
      <w:r w:rsidRPr="00052507">
        <w:rPr>
          <w:rFonts w:ascii="Times New Roman" w:eastAsia="Calibri" w:hAnsi="Times New Roman" w:cs="Times New Roman"/>
          <w:sz w:val="24"/>
          <w:szCs w:val="24"/>
          <w:lang w:val="ro-RO"/>
        </w:rPr>
        <w:t>execuţie</w:t>
      </w:r>
      <w:proofErr w:type="spellEnd"/>
      <w:r w:rsidRPr="00052507">
        <w:rPr>
          <w:rFonts w:ascii="Times New Roman" w:eastAsia="Calibri" w:hAnsi="Times New Roman" w:cs="Times New Roman"/>
          <w:sz w:val="24"/>
          <w:szCs w:val="24"/>
          <w:lang w:val="ro-RO"/>
        </w:rPr>
        <w:t xml:space="preserve"> a lucrărilor </w:t>
      </w:r>
      <w:proofErr w:type="spellStart"/>
      <w:r w:rsidRPr="00052507">
        <w:rPr>
          <w:rFonts w:ascii="Times New Roman" w:eastAsia="Calibri" w:hAnsi="Times New Roman" w:cs="Times New Roman"/>
          <w:sz w:val="24"/>
          <w:szCs w:val="24"/>
          <w:lang w:val="ro-RO"/>
        </w:rPr>
        <w:t>şi</w:t>
      </w:r>
      <w:proofErr w:type="spellEnd"/>
      <w:r w:rsidRPr="00052507">
        <w:rPr>
          <w:rFonts w:ascii="Times New Roman" w:eastAsia="Calibri" w:hAnsi="Times New Roman" w:cs="Times New Roman"/>
          <w:sz w:val="24"/>
          <w:szCs w:val="24"/>
          <w:lang w:val="ro-RO"/>
        </w:rPr>
        <w:t xml:space="preserve"> în perioada de exploatare; </w:t>
      </w:r>
    </w:p>
    <w:p w14:paraId="554A1A24"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deplasări orizontale, verticale sau înclinări;</w:t>
      </w:r>
    </w:p>
    <w:p w14:paraId="16D9B4BE"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 xml:space="preserve">desprinderi de trotuare, socluri, </w:t>
      </w:r>
      <w:proofErr w:type="spellStart"/>
      <w:r w:rsidRPr="00052507">
        <w:rPr>
          <w:rFonts w:ascii="Times New Roman" w:eastAsia="Calibri" w:hAnsi="Times New Roman" w:cs="Times New Roman"/>
          <w:sz w:val="24"/>
          <w:szCs w:val="24"/>
          <w:lang w:val="ro-RO"/>
        </w:rPr>
        <w:t>apariţia</w:t>
      </w:r>
      <w:proofErr w:type="spellEnd"/>
      <w:r w:rsidRPr="00052507">
        <w:rPr>
          <w:rFonts w:ascii="Times New Roman" w:eastAsia="Calibri" w:hAnsi="Times New Roman" w:cs="Times New Roman"/>
          <w:sz w:val="24"/>
          <w:szCs w:val="24"/>
          <w:lang w:val="ro-RO"/>
        </w:rPr>
        <w:t xml:space="preserve"> de rosturi sau crăpături;</w:t>
      </w:r>
    </w:p>
    <w:p w14:paraId="38F79273"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proofErr w:type="spellStart"/>
      <w:r w:rsidRPr="00052507">
        <w:rPr>
          <w:rFonts w:ascii="Times New Roman" w:eastAsia="Calibri" w:hAnsi="Times New Roman" w:cs="Times New Roman"/>
          <w:sz w:val="24"/>
          <w:szCs w:val="24"/>
          <w:lang w:val="ro-RO"/>
        </w:rPr>
        <w:t>deformaţii</w:t>
      </w:r>
      <w:proofErr w:type="spellEnd"/>
      <w:r w:rsidRPr="00052507">
        <w:rPr>
          <w:rFonts w:ascii="Times New Roman" w:eastAsia="Calibri" w:hAnsi="Times New Roman" w:cs="Times New Roman"/>
          <w:sz w:val="24"/>
          <w:szCs w:val="24"/>
          <w:lang w:val="ro-RO"/>
        </w:rPr>
        <w:t xml:space="preserve"> vizibile : verticale, orizontale sau rotiri;</w:t>
      </w:r>
    </w:p>
    <w:p w14:paraId="0CBA0CD0"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proofErr w:type="spellStart"/>
      <w:r w:rsidRPr="00052507">
        <w:rPr>
          <w:rFonts w:ascii="Times New Roman" w:eastAsia="Calibri" w:hAnsi="Times New Roman" w:cs="Times New Roman"/>
          <w:sz w:val="24"/>
          <w:szCs w:val="24"/>
          <w:lang w:val="ro-RO"/>
        </w:rPr>
        <w:t>etanşeitatea</w:t>
      </w:r>
      <w:proofErr w:type="spellEnd"/>
      <w:r w:rsidRPr="00052507">
        <w:rPr>
          <w:rFonts w:ascii="Times New Roman" w:eastAsia="Calibri" w:hAnsi="Times New Roman" w:cs="Times New Roman"/>
          <w:sz w:val="24"/>
          <w:szCs w:val="24"/>
          <w:lang w:val="ro-RO"/>
        </w:rPr>
        <w:t xml:space="preserve"> </w:t>
      </w:r>
      <w:proofErr w:type="spellStart"/>
      <w:r w:rsidRPr="00052507">
        <w:rPr>
          <w:rFonts w:ascii="Times New Roman" w:eastAsia="Calibri" w:hAnsi="Times New Roman" w:cs="Times New Roman"/>
          <w:sz w:val="24"/>
          <w:szCs w:val="24"/>
          <w:lang w:val="ro-RO"/>
        </w:rPr>
        <w:t>izolaţiei</w:t>
      </w:r>
      <w:proofErr w:type="spellEnd"/>
      <w:r w:rsidRPr="00052507">
        <w:rPr>
          <w:rFonts w:ascii="Times New Roman" w:eastAsia="Calibri" w:hAnsi="Times New Roman" w:cs="Times New Roman"/>
          <w:sz w:val="24"/>
          <w:szCs w:val="24"/>
          <w:lang w:val="ro-RO"/>
        </w:rPr>
        <w:t xml:space="preserve"> fonice sau hidrofuge;</w:t>
      </w:r>
    </w:p>
    <w:p w14:paraId="588A4288"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 xml:space="preserve">umezirea pereților, </w:t>
      </w:r>
      <w:proofErr w:type="spellStart"/>
      <w:r w:rsidRPr="00052507">
        <w:rPr>
          <w:rFonts w:ascii="Times New Roman" w:eastAsia="Calibri" w:hAnsi="Times New Roman" w:cs="Times New Roman"/>
          <w:sz w:val="24"/>
          <w:szCs w:val="24"/>
          <w:lang w:val="ro-RO"/>
        </w:rPr>
        <w:t>infiltraţii</w:t>
      </w:r>
      <w:proofErr w:type="spellEnd"/>
      <w:r w:rsidRPr="00052507">
        <w:rPr>
          <w:rFonts w:ascii="Times New Roman" w:eastAsia="Calibri" w:hAnsi="Times New Roman" w:cs="Times New Roman"/>
          <w:sz w:val="24"/>
          <w:szCs w:val="24"/>
          <w:lang w:val="ro-RO"/>
        </w:rPr>
        <w:t xml:space="preserve"> de apa, lichefieri ale pământului după cutremure;</w:t>
      </w:r>
    </w:p>
    <w:p w14:paraId="4B27335F"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lastRenderedPageBreak/>
        <w:t>apariția condensului, ciupercilor, mucegaiului;</w:t>
      </w:r>
    </w:p>
    <w:p w14:paraId="39EAA6CB"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înfundarea scurgerilor la burlane, jgheaburi, canale;</w:t>
      </w:r>
    </w:p>
    <w:p w14:paraId="7A0D8712"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proofErr w:type="spellStart"/>
      <w:r w:rsidRPr="00052507">
        <w:rPr>
          <w:rFonts w:ascii="Times New Roman" w:eastAsia="Calibri" w:hAnsi="Times New Roman" w:cs="Times New Roman"/>
          <w:sz w:val="24"/>
          <w:szCs w:val="24"/>
          <w:lang w:val="ro-RO"/>
        </w:rPr>
        <w:t>apariţia</w:t>
      </w:r>
      <w:proofErr w:type="spellEnd"/>
      <w:r w:rsidRPr="00052507">
        <w:rPr>
          <w:rFonts w:ascii="Times New Roman" w:eastAsia="Calibri" w:hAnsi="Times New Roman" w:cs="Times New Roman"/>
          <w:sz w:val="24"/>
          <w:szCs w:val="24"/>
          <w:lang w:val="ro-RO"/>
        </w:rPr>
        <w:t xml:space="preserve"> fisurilor, crăpăturilor în elementele verticale sau orizontale, putrezirea elementelor de lemn ale </w:t>
      </w:r>
      <w:proofErr w:type="spellStart"/>
      <w:r w:rsidRPr="00052507">
        <w:rPr>
          <w:rFonts w:ascii="Times New Roman" w:eastAsia="Calibri" w:hAnsi="Times New Roman" w:cs="Times New Roman"/>
          <w:sz w:val="24"/>
          <w:szCs w:val="24"/>
          <w:lang w:val="ro-RO"/>
        </w:rPr>
        <w:t>şarpantei</w:t>
      </w:r>
      <w:proofErr w:type="spellEnd"/>
      <w:r w:rsidRPr="00052507">
        <w:rPr>
          <w:rFonts w:ascii="Times New Roman" w:eastAsia="Calibri" w:hAnsi="Times New Roman" w:cs="Times New Roman"/>
          <w:sz w:val="24"/>
          <w:szCs w:val="24"/>
          <w:lang w:val="ro-RO"/>
        </w:rPr>
        <w:t>.</w:t>
      </w:r>
    </w:p>
    <w:p w14:paraId="259F399B"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CD46538" w14:textId="17B70E5D"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S-a avut in vedere si un alt scenariu de </w:t>
      </w:r>
      <w:proofErr w:type="spellStart"/>
      <w:r w:rsidRPr="00052507">
        <w:rPr>
          <w:rFonts w:ascii="Times New Roman" w:eastAsia="Times New Roman" w:hAnsi="Times New Roman" w:cs="Times New Roman"/>
          <w:sz w:val="24"/>
          <w:szCs w:val="24"/>
          <w:lang w:val="ro-RO" w:eastAsia="ro-RO"/>
        </w:rPr>
        <w:t>executie</w:t>
      </w:r>
      <w:proofErr w:type="spellEnd"/>
      <w:r w:rsidRPr="00052507">
        <w:rPr>
          <w:rFonts w:ascii="Times New Roman" w:eastAsia="Times New Roman" w:hAnsi="Times New Roman" w:cs="Times New Roman"/>
          <w:sz w:val="24"/>
          <w:szCs w:val="24"/>
          <w:lang w:val="ro-RO" w:eastAsia="ro-RO"/>
        </w:rPr>
        <w:t>, dar care ar fi fost mai costisitor:</w:t>
      </w:r>
    </w:p>
    <w:p w14:paraId="437222F6" w14:textId="7F9E92D4" w:rsidR="00052507" w:rsidRPr="00706DB8" w:rsidRDefault="00706DB8" w:rsidP="00052507">
      <w:pPr>
        <w:shd w:val="clear" w:color="auto" w:fill="FFFFFF"/>
        <w:spacing w:after="0" w:line="360" w:lineRule="auto"/>
        <w:jc w:val="both"/>
        <w:rPr>
          <w:rFonts w:ascii="Times New Roman" w:eastAsia="Times New Roman" w:hAnsi="Times New Roman" w:cs="Times New Roman"/>
          <w:bCs/>
          <w:sz w:val="24"/>
          <w:szCs w:val="24"/>
          <w:lang w:val="ro-RO" w:eastAsia="ro-RO"/>
        </w:rPr>
      </w:pPr>
      <w:r w:rsidRPr="00706DB8">
        <w:rPr>
          <w:rFonts w:ascii="Times New Roman" w:eastAsia="Times New Roman" w:hAnsi="Times New Roman" w:cs="Times New Roman"/>
          <w:bCs/>
          <w:sz w:val="24"/>
          <w:szCs w:val="24"/>
          <w:lang w:val="ro-RO"/>
        </w:rPr>
        <w:t xml:space="preserve">Realizarea unei </w:t>
      </w:r>
      <w:proofErr w:type="spellStart"/>
      <w:r w:rsidRPr="00706DB8">
        <w:rPr>
          <w:rFonts w:ascii="Times New Roman" w:eastAsia="Times New Roman" w:hAnsi="Times New Roman" w:cs="Times New Roman"/>
          <w:bCs/>
          <w:sz w:val="24"/>
          <w:szCs w:val="24"/>
          <w:lang w:val="ro-RO"/>
        </w:rPr>
        <w:t>spalatorii</w:t>
      </w:r>
      <w:proofErr w:type="spellEnd"/>
      <w:r w:rsidRPr="00706DB8">
        <w:rPr>
          <w:rFonts w:ascii="Times New Roman" w:eastAsia="Times New Roman" w:hAnsi="Times New Roman" w:cs="Times New Roman"/>
          <w:bCs/>
          <w:sz w:val="24"/>
          <w:szCs w:val="24"/>
          <w:lang w:val="ro-RO"/>
        </w:rPr>
        <w:t xml:space="preserve"> auto cu 3 boxe pentru automobile si o boxa pentru autocamioane. </w:t>
      </w:r>
    </w:p>
    <w:p w14:paraId="3B5386F7" w14:textId="77777777" w:rsidR="00DF4AD0" w:rsidRPr="00052507" w:rsidRDefault="00DF4AD0" w:rsidP="00052507">
      <w:pPr>
        <w:shd w:val="clear" w:color="auto" w:fill="FFFFFF"/>
        <w:spacing w:after="0" w:line="360" w:lineRule="auto"/>
        <w:jc w:val="both"/>
        <w:rPr>
          <w:rFonts w:ascii="Times New Roman" w:eastAsia="Times New Roman" w:hAnsi="Times New Roman" w:cs="Times New Roman"/>
          <w:b/>
          <w:bCs/>
          <w:sz w:val="24"/>
          <w:szCs w:val="24"/>
          <w:lang w:val="ro-RO" w:eastAsia="ro-RO"/>
        </w:rPr>
      </w:pPr>
      <w:proofErr w:type="spellStart"/>
      <w:r w:rsidRPr="00052507">
        <w:rPr>
          <w:rFonts w:ascii="Times New Roman" w:eastAsia="Times New Roman" w:hAnsi="Times New Roman" w:cs="Times New Roman"/>
          <w:b/>
          <w:bCs/>
          <w:sz w:val="24"/>
          <w:szCs w:val="24"/>
          <w:lang w:val="ro-RO" w:eastAsia="ro-RO"/>
        </w:rPr>
        <w:t>Utilităţi</w:t>
      </w:r>
      <w:proofErr w:type="spellEnd"/>
      <w:r w:rsidRPr="00052507">
        <w:rPr>
          <w:rFonts w:ascii="Times New Roman" w:eastAsia="Times New Roman" w:hAnsi="Times New Roman" w:cs="Times New Roman"/>
          <w:b/>
          <w:bCs/>
          <w:sz w:val="24"/>
          <w:szCs w:val="24"/>
          <w:lang w:val="ro-RO" w:eastAsia="ro-RO"/>
        </w:rPr>
        <w:t xml:space="preserve"> </w:t>
      </w:r>
    </w:p>
    <w:p w14:paraId="0C3F6D09" w14:textId="77777777" w:rsidR="00706DB8" w:rsidRPr="00706DB8" w:rsidRDefault="00706DB8" w:rsidP="00706DB8">
      <w:pPr>
        <w:shd w:val="clear" w:color="auto" w:fill="FFFFFF"/>
        <w:spacing w:after="0" w:line="360" w:lineRule="auto"/>
        <w:jc w:val="both"/>
        <w:rPr>
          <w:rFonts w:ascii="Times New Roman" w:eastAsia="Times New Roman" w:hAnsi="Times New Roman" w:cs="Times New Roman"/>
          <w:sz w:val="24"/>
          <w:szCs w:val="24"/>
          <w:lang w:val="ro-RO" w:eastAsia="ro-RO"/>
        </w:rPr>
      </w:pPr>
      <w:r w:rsidRPr="00706DB8">
        <w:rPr>
          <w:rFonts w:ascii="Times New Roman" w:eastAsia="Times New Roman" w:hAnsi="Times New Roman" w:cs="Times New Roman"/>
          <w:sz w:val="24"/>
          <w:szCs w:val="24"/>
          <w:lang w:val="ro-RO" w:eastAsia="ro-RO"/>
        </w:rPr>
        <w:t>Apa potabila si tehnologica – din put forat cu hidrofor.</w:t>
      </w:r>
    </w:p>
    <w:p w14:paraId="7846BA7F" w14:textId="77777777" w:rsidR="00706DB8" w:rsidRPr="00706DB8" w:rsidRDefault="00706DB8" w:rsidP="00706DB8">
      <w:pPr>
        <w:shd w:val="clear" w:color="auto" w:fill="FFFFFF"/>
        <w:spacing w:after="0" w:line="360" w:lineRule="auto"/>
        <w:jc w:val="both"/>
        <w:rPr>
          <w:rFonts w:ascii="Times New Roman" w:eastAsia="Times New Roman" w:hAnsi="Times New Roman" w:cs="Times New Roman"/>
          <w:sz w:val="24"/>
          <w:szCs w:val="24"/>
          <w:lang w:val="ro-RO" w:eastAsia="ro-RO"/>
        </w:rPr>
      </w:pPr>
      <w:r w:rsidRPr="00706DB8">
        <w:rPr>
          <w:rFonts w:ascii="Times New Roman" w:eastAsia="Times New Roman" w:hAnsi="Times New Roman" w:cs="Times New Roman"/>
          <w:sz w:val="24"/>
          <w:szCs w:val="24"/>
          <w:lang w:val="ro-RO" w:eastAsia="ro-RO"/>
        </w:rPr>
        <w:t xml:space="preserve">Apele menajere – </w:t>
      </w:r>
      <w:proofErr w:type="spellStart"/>
      <w:r w:rsidRPr="00706DB8">
        <w:rPr>
          <w:rFonts w:ascii="Times New Roman" w:eastAsia="Times New Roman" w:hAnsi="Times New Roman" w:cs="Times New Roman"/>
          <w:sz w:val="24"/>
          <w:szCs w:val="24"/>
          <w:lang w:val="ro-RO" w:eastAsia="ro-RO"/>
        </w:rPr>
        <w:t>deverseaza</w:t>
      </w:r>
      <w:proofErr w:type="spellEnd"/>
      <w:r w:rsidRPr="00706DB8">
        <w:rPr>
          <w:rFonts w:ascii="Times New Roman" w:eastAsia="Times New Roman" w:hAnsi="Times New Roman" w:cs="Times New Roman"/>
          <w:sz w:val="24"/>
          <w:szCs w:val="24"/>
          <w:lang w:val="ro-RO" w:eastAsia="ro-RO"/>
        </w:rPr>
        <w:t xml:space="preserve"> in fosa septica ecologica </w:t>
      </w:r>
      <w:proofErr w:type="spellStart"/>
      <w:r w:rsidRPr="00706DB8">
        <w:rPr>
          <w:rFonts w:ascii="Times New Roman" w:eastAsia="Times New Roman" w:hAnsi="Times New Roman" w:cs="Times New Roman"/>
          <w:sz w:val="24"/>
          <w:szCs w:val="24"/>
          <w:lang w:val="ro-RO" w:eastAsia="ro-RO"/>
        </w:rPr>
        <w:t>vidanjabila</w:t>
      </w:r>
      <w:proofErr w:type="spellEnd"/>
      <w:r w:rsidRPr="00706DB8">
        <w:rPr>
          <w:rFonts w:ascii="Times New Roman" w:eastAsia="Times New Roman" w:hAnsi="Times New Roman" w:cs="Times New Roman"/>
          <w:sz w:val="24"/>
          <w:szCs w:val="24"/>
          <w:lang w:val="ro-RO" w:eastAsia="ro-RO"/>
        </w:rPr>
        <w:t>. Se va monta un separator de hidrocarburi.</w:t>
      </w:r>
    </w:p>
    <w:p w14:paraId="4C6D9E3C" w14:textId="77777777" w:rsidR="00706DB8" w:rsidRPr="00706DB8" w:rsidRDefault="00706DB8" w:rsidP="00706DB8">
      <w:pPr>
        <w:shd w:val="clear" w:color="auto" w:fill="FFFFFF"/>
        <w:spacing w:after="0" w:line="360" w:lineRule="auto"/>
        <w:jc w:val="both"/>
        <w:rPr>
          <w:rFonts w:ascii="Times New Roman" w:eastAsia="Times New Roman" w:hAnsi="Times New Roman" w:cs="Times New Roman"/>
          <w:sz w:val="24"/>
          <w:szCs w:val="24"/>
          <w:lang w:val="ro-RO" w:eastAsia="ro-RO"/>
        </w:rPr>
      </w:pPr>
      <w:r w:rsidRPr="00706DB8">
        <w:rPr>
          <w:rFonts w:ascii="Times New Roman" w:eastAsia="Times New Roman" w:hAnsi="Times New Roman" w:cs="Times New Roman"/>
          <w:sz w:val="24"/>
          <w:szCs w:val="24"/>
          <w:lang w:val="ro-RO" w:eastAsia="ro-RO"/>
        </w:rPr>
        <w:t xml:space="preserve">Energia electrica de la </w:t>
      </w:r>
      <w:proofErr w:type="spellStart"/>
      <w:r w:rsidRPr="00706DB8">
        <w:rPr>
          <w:rFonts w:ascii="Times New Roman" w:eastAsia="Times New Roman" w:hAnsi="Times New Roman" w:cs="Times New Roman"/>
          <w:sz w:val="24"/>
          <w:szCs w:val="24"/>
          <w:lang w:val="ro-RO" w:eastAsia="ro-RO"/>
        </w:rPr>
        <w:t>reteaua</w:t>
      </w:r>
      <w:proofErr w:type="spellEnd"/>
      <w:r w:rsidRPr="00706DB8">
        <w:rPr>
          <w:rFonts w:ascii="Times New Roman" w:eastAsia="Times New Roman" w:hAnsi="Times New Roman" w:cs="Times New Roman"/>
          <w:sz w:val="24"/>
          <w:szCs w:val="24"/>
          <w:lang w:val="ro-RO" w:eastAsia="ro-RO"/>
        </w:rPr>
        <w:t xml:space="preserve"> electrica existenta in zona. </w:t>
      </w:r>
    </w:p>
    <w:p w14:paraId="6B6CF998" w14:textId="245C46A1" w:rsidR="00DF4AD0" w:rsidRPr="00052507" w:rsidRDefault="00706DB8" w:rsidP="00706DB8">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706DB8">
        <w:rPr>
          <w:rFonts w:ascii="Times New Roman" w:eastAsia="Times New Roman" w:hAnsi="Times New Roman" w:cs="Times New Roman"/>
          <w:sz w:val="24"/>
          <w:szCs w:val="24"/>
          <w:lang w:val="ro-RO" w:eastAsia="ro-RO"/>
        </w:rPr>
        <w:t>Incalzirea</w:t>
      </w:r>
      <w:proofErr w:type="spellEnd"/>
      <w:r w:rsidRPr="00706DB8">
        <w:rPr>
          <w:rFonts w:ascii="Times New Roman" w:eastAsia="Times New Roman" w:hAnsi="Times New Roman" w:cs="Times New Roman"/>
          <w:sz w:val="24"/>
          <w:szCs w:val="24"/>
          <w:lang w:val="ro-RO" w:eastAsia="ro-RO"/>
        </w:rPr>
        <w:t xml:space="preserve"> – </w:t>
      </w:r>
      <w:proofErr w:type="spellStart"/>
      <w:r w:rsidRPr="00706DB8">
        <w:rPr>
          <w:rFonts w:ascii="Times New Roman" w:eastAsia="Times New Roman" w:hAnsi="Times New Roman" w:cs="Times New Roman"/>
          <w:sz w:val="24"/>
          <w:szCs w:val="24"/>
          <w:lang w:val="ro-RO" w:eastAsia="ro-RO"/>
        </w:rPr>
        <w:t>Incalzirea</w:t>
      </w:r>
      <w:proofErr w:type="spellEnd"/>
      <w:r w:rsidRPr="00706DB8">
        <w:rPr>
          <w:rFonts w:ascii="Times New Roman" w:eastAsia="Times New Roman" w:hAnsi="Times New Roman" w:cs="Times New Roman"/>
          <w:sz w:val="24"/>
          <w:szCs w:val="24"/>
          <w:lang w:val="ro-RO" w:eastAsia="ro-RO"/>
        </w:rPr>
        <w:t xml:space="preserve"> grupurilor sanitare se va realiza electric.</w:t>
      </w:r>
    </w:p>
    <w:p w14:paraId="2439F7ED" w14:textId="77777777"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E6F8D9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IV.</w:t>
      </w:r>
      <w:r w:rsidRPr="00052507">
        <w:rPr>
          <w:rFonts w:ascii="Times New Roman" w:eastAsia="Times New Roman" w:hAnsi="Times New Roman" w:cs="Times New Roman"/>
          <w:sz w:val="24"/>
          <w:szCs w:val="24"/>
          <w:lang w:val="ro-RO" w:eastAsia="ro-RO"/>
        </w:rPr>
        <w:t> Descrierea lucrărilor de demolare necesare:</w:t>
      </w:r>
    </w:p>
    <w:p w14:paraId="27E9EF4D" w14:textId="151CDA7F" w:rsid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planul de execuție a lucrărilor de demolare, de refacere și folosire ulterioară a terenului;</w:t>
      </w:r>
    </w:p>
    <w:p w14:paraId="4FFC17ED"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Nu este cazul.</w:t>
      </w:r>
    </w:p>
    <w:p w14:paraId="41BB781F"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6991B169" w14:textId="152EB0B3"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lucrărilor de refacere a amplasamentului;</w:t>
      </w:r>
    </w:p>
    <w:p w14:paraId="0397E1FD" w14:textId="2FA5FA4E"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Terenul liber de </w:t>
      </w:r>
      <w:proofErr w:type="spellStart"/>
      <w:r>
        <w:rPr>
          <w:rFonts w:ascii="Times New Roman" w:eastAsia="Times New Roman" w:hAnsi="Times New Roman" w:cs="Times New Roman"/>
          <w:sz w:val="24"/>
          <w:szCs w:val="24"/>
          <w:lang w:val="ro-RO" w:eastAsia="ro-RO"/>
        </w:rPr>
        <w:t>constructii</w:t>
      </w:r>
      <w:proofErr w:type="spellEnd"/>
      <w:r>
        <w:rPr>
          <w:rFonts w:ascii="Times New Roman" w:eastAsia="Times New Roman" w:hAnsi="Times New Roman" w:cs="Times New Roman"/>
          <w:sz w:val="24"/>
          <w:szCs w:val="24"/>
          <w:lang w:val="ro-RO" w:eastAsia="ro-RO"/>
        </w:rPr>
        <w:t xml:space="preserve"> se va </w:t>
      </w:r>
      <w:proofErr w:type="spellStart"/>
      <w:r>
        <w:rPr>
          <w:rFonts w:ascii="Times New Roman" w:eastAsia="Times New Roman" w:hAnsi="Times New Roman" w:cs="Times New Roman"/>
          <w:sz w:val="24"/>
          <w:szCs w:val="24"/>
          <w:lang w:val="ro-RO" w:eastAsia="ro-RO"/>
        </w:rPr>
        <w:t>insamanta</w:t>
      </w:r>
      <w:proofErr w:type="spellEnd"/>
      <w:r>
        <w:rPr>
          <w:rFonts w:ascii="Times New Roman" w:eastAsia="Times New Roman" w:hAnsi="Times New Roman" w:cs="Times New Roman"/>
          <w:sz w:val="24"/>
          <w:szCs w:val="24"/>
          <w:lang w:val="ro-RO" w:eastAsia="ro-RO"/>
        </w:rPr>
        <w:t xml:space="preserve"> cu gazon.</w:t>
      </w:r>
    </w:p>
    <w:p w14:paraId="08426D24"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54FEB4E" w14:textId="7761A111"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căi noi de acces sau schimbări ale celor existente, după caz;</w:t>
      </w:r>
    </w:p>
    <w:p w14:paraId="28477695" w14:textId="25917EAB"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59B53DB6"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602C0DD" w14:textId="08DDA2A4"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metode folosite în demolare;</w:t>
      </w:r>
    </w:p>
    <w:p w14:paraId="7858FC8D" w14:textId="77777777"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0CF04378"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22ADBA99" w14:textId="72A58011"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detalii privind alternativele care au fost luate în considerare;</w:t>
      </w:r>
    </w:p>
    <w:p w14:paraId="522F136C" w14:textId="17031E73"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6DB3D5C6"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7DDC5107" w14:textId="04EF3E03"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alte activități care pot apărea ca urmare a demolării (de exemplu, eliminarea deșeurilor).</w:t>
      </w:r>
    </w:p>
    <w:p w14:paraId="271D0F62" w14:textId="77777777"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692AA1EC" w14:textId="2392DAB7"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81D6465"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V.</w:t>
      </w:r>
      <w:r w:rsidRPr="00052507">
        <w:rPr>
          <w:rFonts w:ascii="Times New Roman" w:eastAsia="Times New Roman" w:hAnsi="Times New Roman" w:cs="Times New Roman"/>
          <w:sz w:val="24"/>
          <w:szCs w:val="24"/>
          <w:lang w:val="ro-RO" w:eastAsia="ro-RO"/>
        </w:rPr>
        <w:t> Descrierea amplasării proiectului:</w:t>
      </w:r>
    </w:p>
    <w:p w14:paraId="6AA12B10" w14:textId="20E3DF39"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distanța față de granițe pentru proiectele care cad sub incidența </w:t>
      </w:r>
      <w:hyperlink r:id="rId5" w:tgtFrame="_blank" w:history="1">
        <w:r w:rsidRPr="00052507">
          <w:rPr>
            <w:rFonts w:ascii="Times New Roman" w:eastAsia="Times New Roman" w:hAnsi="Times New Roman" w:cs="Times New Roman"/>
            <w:sz w:val="24"/>
            <w:szCs w:val="24"/>
            <w:u w:val="single"/>
            <w:lang w:val="ro-RO" w:eastAsia="ro-RO"/>
          </w:rPr>
          <w:t>Convenției</w:t>
        </w:r>
      </w:hyperlink>
      <w:r w:rsidRPr="00052507">
        <w:rPr>
          <w:rFonts w:ascii="Times New Roman" w:eastAsia="Times New Roman" w:hAnsi="Times New Roman" w:cs="Times New Roman"/>
          <w:sz w:val="24"/>
          <w:szCs w:val="24"/>
          <w:lang w:val="ro-RO" w:eastAsia="ro-RO"/>
        </w:rPr>
        <w:t xml:space="preserve"> privind evaluarea impactului asupra mediului în context </w:t>
      </w:r>
      <w:proofErr w:type="spellStart"/>
      <w:r w:rsidRPr="00052507">
        <w:rPr>
          <w:rFonts w:ascii="Times New Roman" w:eastAsia="Times New Roman" w:hAnsi="Times New Roman" w:cs="Times New Roman"/>
          <w:sz w:val="24"/>
          <w:szCs w:val="24"/>
          <w:lang w:val="ro-RO" w:eastAsia="ro-RO"/>
        </w:rPr>
        <w:t>transfrontieră</w:t>
      </w:r>
      <w:proofErr w:type="spellEnd"/>
      <w:r w:rsidRPr="00052507">
        <w:rPr>
          <w:rFonts w:ascii="Times New Roman" w:eastAsia="Times New Roman" w:hAnsi="Times New Roman" w:cs="Times New Roman"/>
          <w:sz w:val="24"/>
          <w:szCs w:val="24"/>
          <w:lang w:val="ro-RO" w:eastAsia="ro-RO"/>
        </w:rPr>
        <w:t xml:space="preserve">, adoptată la </w:t>
      </w:r>
      <w:proofErr w:type="spellStart"/>
      <w:r w:rsidRPr="00052507">
        <w:rPr>
          <w:rFonts w:ascii="Times New Roman" w:eastAsia="Times New Roman" w:hAnsi="Times New Roman" w:cs="Times New Roman"/>
          <w:sz w:val="24"/>
          <w:szCs w:val="24"/>
          <w:lang w:val="ro-RO" w:eastAsia="ro-RO"/>
        </w:rPr>
        <w:t>Espoo</w:t>
      </w:r>
      <w:proofErr w:type="spellEnd"/>
      <w:r w:rsidRPr="00052507">
        <w:rPr>
          <w:rFonts w:ascii="Times New Roman" w:eastAsia="Times New Roman" w:hAnsi="Times New Roman" w:cs="Times New Roman"/>
          <w:sz w:val="24"/>
          <w:szCs w:val="24"/>
          <w:lang w:val="ro-RO" w:eastAsia="ro-RO"/>
        </w:rPr>
        <w:t xml:space="preserve"> la 25 februarie 1991, ratificată prin Legea </w:t>
      </w:r>
      <w:hyperlink r:id="rId6" w:tgtFrame="_blank" w:history="1">
        <w:r w:rsidRPr="00052507">
          <w:rPr>
            <w:rFonts w:ascii="Times New Roman" w:eastAsia="Times New Roman" w:hAnsi="Times New Roman" w:cs="Times New Roman"/>
            <w:sz w:val="24"/>
            <w:szCs w:val="24"/>
            <w:u w:val="single"/>
            <w:lang w:val="ro-RO" w:eastAsia="ro-RO"/>
          </w:rPr>
          <w:t>nr. 22/2001</w:t>
        </w:r>
      </w:hyperlink>
      <w:r w:rsidRPr="00052507">
        <w:rPr>
          <w:rFonts w:ascii="Times New Roman" w:eastAsia="Times New Roman" w:hAnsi="Times New Roman" w:cs="Times New Roman"/>
          <w:sz w:val="24"/>
          <w:szCs w:val="24"/>
          <w:lang w:val="ro-RO" w:eastAsia="ro-RO"/>
        </w:rPr>
        <w:t>, cu completările ulterioare;</w:t>
      </w:r>
    </w:p>
    <w:p w14:paraId="60F73F28" w14:textId="083EDD3E"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7A9EC40A" w14:textId="77777777"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6EBA42BA"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3FE03BE" w14:textId="37D3B82F"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localizarea amplasamentului în raport cu patrimoniul cultural potrivit Listei monumentelor istorice, actualizată, aprobată prin Ordinul ministrului culturii și cultelor </w:t>
      </w:r>
      <w:hyperlink r:id="rId7" w:tgtFrame="_blank" w:history="1">
        <w:r w:rsidRPr="00052507">
          <w:rPr>
            <w:rFonts w:ascii="Times New Roman" w:eastAsia="Times New Roman" w:hAnsi="Times New Roman" w:cs="Times New Roman"/>
            <w:sz w:val="24"/>
            <w:szCs w:val="24"/>
            <w:u w:val="single"/>
            <w:lang w:val="ro-RO" w:eastAsia="ro-RO"/>
          </w:rPr>
          <w:t>nr. 2.314/2004</w:t>
        </w:r>
      </w:hyperlink>
      <w:r w:rsidRPr="00052507">
        <w:rPr>
          <w:rFonts w:ascii="Times New Roman" w:eastAsia="Times New Roman" w:hAnsi="Times New Roman" w:cs="Times New Roman"/>
          <w:sz w:val="24"/>
          <w:szCs w:val="24"/>
          <w:lang w:val="ro-RO" w:eastAsia="ro-RO"/>
        </w:rPr>
        <w:t>, cu modificările ulterioare, și Repertoriului arheologic național prevăzut de Ordonanța Guvernului </w:t>
      </w:r>
      <w:hyperlink r:id="rId8" w:tgtFrame="_blank" w:history="1">
        <w:r w:rsidRPr="00052507">
          <w:rPr>
            <w:rFonts w:ascii="Times New Roman" w:eastAsia="Times New Roman" w:hAnsi="Times New Roman" w:cs="Times New Roman"/>
            <w:sz w:val="24"/>
            <w:szCs w:val="24"/>
            <w:u w:val="single"/>
            <w:lang w:val="ro-RO" w:eastAsia="ro-RO"/>
          </w:rPr>
          <w:t>nr. 43/2000</w:t>
        </w:r>
      </w:hyperlink>
      <w:r w:rsidRPr="00052507">
        <w:rPr>
          <w:rFonts w:ascii="Times New Roman" w:eastAsia="Times New Roman" w:hAnsi="Times New Roman" w:cs="Times New Roman"/>
          <w:sz w:val="24"/>
          <w:szCs w:val="24"/>
          <w:lang w:val="ro-RO" w:eastAsia="ro-RO"/>
        </w:rPr>
        <w:t> privind protecția patrimoniului arheologic și declararea unor situri arheologice ca zone de interes național, republicată, cu modificările și completările ulterioare;</w:t>
      </w:r>
    </w:p>
    <w:p w14:paraId="504DA2FD" w14:textId="4D729B6D"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B025603" w14:textId="77777777"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40C1846E"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2E25E54"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hărți, fotografii ale amplasamentului care pot oferi informații privind caracteristicile fizice ale mediului, atât naturale, cât și artificiale, și alte informații privind:</w:t>
      </w:r>
    </w:p>
    <w:p w14:paraId="414968E0"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folosințele actuale și planificate ale terenului atât pe amplasament, cât și pe zone adiacente acestuia;</w:t>
      </w:r>
    </w:p>
    <w:p w14:paraId="3849213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politici de zonare și de folosire a terenului;</w:t>
      </w:r>
    </w:p>
    <w:p w14:paraId="688CCCB1"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arealele sensibile;</w:t>
      </w:r>
    </w:p>
    <w:p w14:paraId="7C95909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coordonatele geografice ale amplasamentului proiectului, care vor fi prezentate sub formă de vector în format digital cu referință geografică, în sistem de proiecție națională Stereo 1970;</w:t>
      </w:r>
    </w:p>
    <w:p w14:paraId="10D8FF72" w14:textId="1C1F6DB1" w:rsidR="004D01E2" w:rsidRDefault="004D01E2" w:rsidP="00052507">
      <w:pPr>
        <w:shd w:val="clear" w:color="auto" w:fill="FFFFFF"/>
        <w:spacing w:after="0" w:line="360" w:lineRule="auto"/>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detalii privind orice variantă de amplasament care a fost luată în considerare.</w:t>
      </w:r>
    </w:p>
    <w:p w14:paraId="7CBFE62E" w14:textId="68EE6C78" w:rsidR="00052507" w:rsidRDefault="00052507" w:rsidP="00052507">
      <w:pPr>
        <w:shd w:val="clear" w:color="auto" w:fill="FFFFFF"/>
        <w:spacing w:after="0" w:line="360" w:lineRule="auto"/>
        <w:rPr>
          <w:rFonts w:ascii="Times New Roman" w:eastAsia="Times New Roman" w:hAnsi="Times New Roman" w:cs="Times New Roman"/>
          <w:sz w:val="24"/>
          <w:szCs w:val="24"/>
          <w:lang w:val="ro-RO" w:eastAsia="ro-RO"/>
        </w:rPr>
      </w:pPr>
    </w:p>
    <w:p w14:paraId="1DC417E1" w14:textId="26668C64" w:rsidR="00052507" w:rsidRDefault="00052507" w:rsidP="00052507">
      <w:pPr>
        <w:shd w:val="clear" w:color="auto" w:fill="FFFFFF"/>
        <w:spacing w:after="0" w:line="36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Obiectivul a fost amplasat pe teren conform planului de </w:t>
      </w:r>
      <w:proofErr w:type="spellStart"/>
      <w:r>
        <w:rPr>
          <w:rFonts w:ascii="Times New Roman" w:eastAsia="Times New Roman" w:hAnsi="Times New Roman" w:cs="Times New Roman"/>
          <w:sz w:val="24"/>
          <w:szCs w:val="24"/>
          <w:lang w:val="ro-RO" w:eastAsia="ro-RO"/>
        </w:rPr>
        <w:t>situatie</w:t>
      </w:r>
      <w:proofErr w:type="spellEnd"/>
      <w:r>
        <w:rPr>
          <w:rFonts w:ascii="Times New Roman" w:eastAsia="Times New Roman" w:hAnsi="Times New Roman" w:cs="Times New Roman"/>
          <w:sz w:val="24"/>
          <w:szCs w:val="24"/>
          <w:lang w:val="ro-RO" w:eastAsia="ro-RO"/>
        </w:rPr>
        <w:t xml:space="preserve"> anexat. </w:t>
      </w:r>
    </w:p>
    <w:p w14:paraId="472496AB" w14:textId="030E585F" w:rsidR="00052507" w:rsidRDefault="00052507" w:rsidP="00052507">
      <w:pPr>
        <w:shd w:val="clear" w:color="auto" w:fill="FFFFFF"/>
        <w:spacing w:after="0" w:line="360" w:lineRule="auto"/>
        <w:rPr>
          <w:rFonts w:ascii="Times New Roman" w:eastAsia="Times New Roman" w:hAnsi="Times New Roman" w:cs="Times New Roman"/>
          <w:sz w:val="24"/>
          <w:szCs w:val="24"/>
          <w:lang w:val="ro-RO" w:eastAsia="ro-RO"/>
        </w:rPr>
      </w:pPr>
    </w:p>
    <w:p w14:paraId="5860EBBC" w14:textId="1940601F" w:rsidR="00706DB8" w:rsidRDefault="00706DB8" w:rsidP="00052507">
      <w:pPr>
        <w:shd w:val="clear" w:color="auto" w:fill="FFFFFF"/>
        <w:spacing w:after="0" w:line="360" w:lineRule="auto"/>
        <w:rPr>
          <w:rFonts w:ascii="Times New Roman" w:eastAsia="Times New Roman" w:hAnsi="Times New Roman" w:cs="Times New Roman"/>
          <w:sz w:val="24"/>
          <w:szCs w:val="24"/>
          <w:lang w:val="ro-RO" w:eastAsia="ro-RO"/>
        </w:rPr>
      </w:pPr>
    </w:p>
    <w:p w14:paraId="55B4410E" w14:textId="77777777" w:rsidR="00706DB8" w:rsidRPr="00052507" w:rsidRDefault="00706DB8" w:rsidP="00052507">
      <w:pPr>
        <w:shd w:val="clear" w:color="auto" w:fill="FFFFFF"/>
        <w:spacing w:after="0" w:line="360" w:lineRule="auto"/>
        <w:rPr>
          <w:rFonts w:ascii="Times New Roman" w:eastAsia="Times New Roman" w:hAnsi="Times New Roman" w:cs="Times New Roman"/>
          <w:sz w:val="24"/>
          <w:szCs w:val="24"/>
          <w:lang w:val="ro-RO" w:eastAsia="ro-RO"/>
        </w:rPr>
      </w:pPr>
    </w:p>
    <w:p w14:paraId="6FCC855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lastRenderedPageBreak/>
        <w:t>VI.</w:t>
      </w:r>
      <w:r w:rsidRPr="00052507">
        <w:rPr>
          <w:rFonts w:ascii="Times New Roman" w:eastAsia="Times New Roman" w:hAnsi="Times New Roman" w:cs="Times New Roman"/>
          <w:sz w:val="24"/>
          <w:szCs w:val="24"/>
          <w:lang w:val="ro-RO" w:eastAsia="ro-RO"/>
        </w:rPr>
        <w:t> Descrierea tuturor efectelor semnificative posibile asupra mediului ale proiectului, în limita informațiilor disponibile:</w:t>
      </w:r>
    </w:p>
    <w:p w14:paraId="14252F8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A.</w:t>
      </w:r>
      <w:r w:rsidRPr="00052507">
        <w:rPr>
          <w:rFonts w:ascii="Times New Roman" w:eastAsia="Times New Roman" w:hAnsi="Times New Roman" w:cs="Times New Roman"/>
          <w:sz w:val="24"/>
          <w:szCs w:val="24"/>
          <w:lang w:val="ro-RO" w:eastAsia="ro-RO"/>
        </w:rPr>
        <w:t> Surse de poluanți și instalații pentru reținerea, evacuarea și dispersia poluanților în mediu:</w:t>
      </w:r>
    </w:p>
    <w:p w14:paraId="719D39D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a)</w:t>
      </w:r>
      <w:r w:rsidRPr="00052507">
        <w:rPr>
          <w:rFonts w:ascii="Times New Roman" w:eastAsia="Times New Roman" w:hAnsi="Times New Roman" w:cs="Times New Roman"/>
          <w:sz w:val="24"/>
          <w:szCs w:val="24"/>
          <w:lang w:val="ro-RO" w:eastAsia="ro-RO"/>
        </w:rPr>
        <w:t> protecția calității apelor:</w:t>
      </w:r>
    </w:p>
    <w:p w14:paraId="37C1BBB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sursele de poluanți pentru ape, locul de evacuare sau emisarul;</w:t>
      </w:r>
    </w:p>
    <w:p w14:paraId="1E4BFD3B" w14:textId="61B50841"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xml:space="preserve"> stațiile și instalațiile de epurare sau de </w:t>
      </w:r>
      <w:proofErr w:type="spellStart"/>
      <w:r w:rsidRPr="00052507">
        <w:rPr>
          <w:rFonts w:ascii="Times New Roman" w:eastAsia="Times New Roman" w:hAnsi="Times New Roman" w:cs="Times New Roman"/>
          <w:sz w:val="24"/>
          <w:szCs w:val="24"/>
          <w:lang w:val="ro-RO" w:eastAsia="ro-RO"/>
        </w:rPr>
        <w:t>preepurare</w:t>
      </w:r>
      <w:proofErr w:type="spellEnd"/>
      <w:r w:rsidRPr="00052507">
        <w:rPr>
          <w:rFonts w:ascii="Times New Roman" w:eastAsia="Times New Roman" w:hAnsi="Times New Roman" w:cs="Times New Roman"/>
          <w:sz w:val="24"/>
          <w:szCs w:val="24"/>
          <w:lang w:val="ro-RO" w:eastAsia="ro-RO"/>
        </w:rPr>
        <w:t xml:space="preserve"> a apelor uzate prevăzute;</w:t>
      </w:r>
    </w:p>
    <w:p w14:paraId="790A9DF2" w14:textId="275A422E"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CA99C87" w14:textId="7BAF3A5E"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S-a utilizat </w:t>
      </w:r>
      <w:r w:rsidR="00706DB8">
        <w:rPr>
          <w:rFonts w:ascii="Times New Roman" w:eastAsia="Times New Roman" w:hAnsi="Times New Roman" w:cs="Times New Roman"/>
          <w:sz w:val="24"/>
          <w:szCs w:val="24"/>
          <w:lang w:val="ro-RO" w:eastAsia="ro-RO"/>
        </w:rPr>
        <w:t xml:space="preserve">apa din put forat, </w:t>
      </w:r>
      <w:r>
        <w:rPr>
          <w:rFonts w:ascii="Times New Roman" w:eastAsia="Times New Roman" w:hAnsi="Times New Roman" w:cs="Times New Roman"/>
          <w:sz w:val="24"/>
          <w:szCs w:val="24"/>
          <w:lang w:val="ro-RO" w:eastAsia="ro-RO"/>
        </w:rPr>
        <w:t xml:space="preserve"> fosa septica ecologica </w:t>
      </w:r>
      <w:proofErr w:type="spellStart"/>
      <w:r>
        <w:rPr>
          <w:rFonts w:ascii="Times New Roman" w:eastAsia="Times New Roman" w:hAnsi="Times New Roman" w:cs="Times New Roman"/>
          <w:sz w:val="24"/>
          <w:szCs w:val="24"/>
          <w:lang w:val="ro-RO" w:eastAsia="ro-RO"/>
        </w:rPr>
        <w:t>vidanjabila</w:t>
      </w:r>
      <w:proofErr w:type="spellEnd"/>
      <w:r w:rsidR="00706DB8">
        <w:rPr>
          <w:rFonts w:ascii="Times New Roman" w:eastAsia="Times New Roman" w:hAnsi="Times New Roman" w:cs="Times New Roman"/>
          <w:sz w:val="24"/>
          <w:szCs w:val="24"/>
          <w:lang w:val="ro-RO" w:eastAsia="ro-RO"/>
        </w:rPr>
        <w:t xml:space="preserve"> si separator de hidrocarburi</w:t>
      </w:r>
      <w:r>
        <w:rPr>
          <w:rFonts w:ascii="Times New Roman" w:eastAsia="Times New Roman" w:hAnsi="Times New Roman" w:cs="Times New Roman"/>
          <w:sz w:val="24"/>
          <w:szCs w:val="24"/>
          <w:lang w:val="ro-RO" w:eastAsia="ro-RO"/>
        </w:rPr>
        <w:t xml:space="preserve">. Activitatea propusa nu </w:t>
      </w:r>
      <w:proofErr w:type="spellStart"/>
      <w:r>
        <w:rPr>
          <w:rFonts w:ascii="Times New Roman" w:eastAsia="Times New Roman" w:hAnsi="Times New Roman" w:cs="Times New Roman"/>
          <w:sz w:val="24"/>
          <w:szCs w:val="24"/>
          <w:lang w:val="ro-RO" w:eastAsia="ro-RO"/>
        </w:rPr>
        <w:t>polueaza</w:t>
      </w:r>
      <w:proofErr w:type="spellEnd"/>
      <w:r>
        <w:rPr>
          <w:rFonts w:ascii="Times New Roman" w:eastAsia="Times New Roman" w:hAnsi="Times New Roman" w:cs="Times New Roman"/>
          <w:sz w:val="24"/>
          <w:szCs w:val="24"/>
          <w:lang w:val="ro-RO" w:eastAsia="ro-RO"/>
        </w:rPr>
        <w:t xml:space="preserve"> apa.</w:t>
      </w:r>
      <w:r w:rsidR="005D0A22">
        <w:rPr>
          <w:rFonts w:ascii="Times New Roman" w:eastAsia="Times New Roman" w:hAnsi="Times New Roman" w:cs="Times New Roman"/>
          <w:sz w:val="24"/>
          <w:szCs w:val="24"/>
          <w:lang w:val="ro-RO" w:eastAsia="ro-RO"/>
        </w:rPr>
        <w:t xml:space="preserve"> </w:t>
      </w:r>
      <w:r w:rsidR="005D0A22" w:rsidRPr="005D0A22">
        <w:rPr>
          <w:rFonts w:ascii="Times New Roman" w:eastAsia="Times New Roman" w:hAnsi="Times New Roman" w:cs="Times New Roman"/>
          <w:sz w:val="24"/>
          <w:szCs w:val="24"/>
          <w:lang w:val="ro-RO" w:eastAsia="ro-RO"/>
        </w:rPr>
        <w:t xml:space="preserve">Lucrările de realizare a proiectului nu vor afecta regimul apelor subterane sau de </w:t>
      </w:r>
      <w:proofErr w:type="spellStart"/>
      <w:r w:rsidR="005D0A22" w:rsidRPr="005D0A22">
        <w:rPr>
          <w:rFonts w:ascii="Times New Roman" w:eastAsia="Times New Roman" w:hAnsi="Times New Roman" w:cs="Times New Roman"/>
          <w:sz w:val="24"/>
          <w:szCs w:val="24"/>
          <w:lang w:val="ro-RO" w:eastAsia="ro-RO"/>
        </w:rPr>
        <w:t>suprafaţă</w:t>
      </w:r>
      <w:proofErr w:type="spellEnd"/>
      <w:r w:rsidR="005D0A22" w:rsidRPr="005D0A22">
        <w:rPr>
          <w:rFonts w:ascii="Times New Roman" w:eastAsia="Times New Roman" w:hAnsi="Times New Roman" w:cs="Times New Roman"/>
          <w:sz w:val="24"/>
          <w:szCs w:val="24"/>
          <w:lang w:val="ro-RO" w:eastAsia="ro-RO"/>
        </w:rPr>
        <w:t xml:space="preserve">, fiind astfel proiectate încât să conducă la conservarea gradului de stabilitate generală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locală din zonă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să asigure drenarea corectă a apelor meteorice.</w:t>
      </w:r>
    </w:p>
    <w:p w14:paraId="1EBA2EFC"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643E836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b)</w:t>
      </w:r>
      <w:r w:rsidRPr="00052507">
        <w:rPr>
          <w:rFonts w:ascii="Times New Roman" w:eastAsia="Times New Roman" w:hAnsi="Times New Roman" w:cs="Times New Roman"/>
          <w:sz w:val="24"/>
          <w:szCs w:val="24"/>
          <w:lang w:val="ro-RO" w:eastAsia="ro-RO"/>
        </w:rPr>
        <w:t> protecția aerului:</w:t>
      </w:r>
    </w:p>
    <w:p w14:paraId="4D44888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sursele de poluanți pentru aer, poluanți, inclusiv surse de mirosuri;</w:t>
      </w:r>
    </w:p>
    <w:p w14:paraId="5937332E" w14:textId="37880581"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instalațiile pentru reținerea și dispersia poluanților în atmosferă;</w:t>
      </w:r>
    </w:p>
    <w:p w14:paraId="7848095D" w14:textId="7E9C3D60"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AEB912C" w14:textId="723A0FA2"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Activitatea propusa nu </w:t>
      </w:r>
      <w:proofErr w:type="spellStart"/>
      <w:r>
        <w:rPr>
          <w:rFonts w:ascii="Times New Roman" w:eastAsia="Times New Roman" w:hAnsi="Times New Roman" w:cs="Times New Roman"/>
          <w:sz w:val="24"/>
          <w:szCs w:val="24"/>
          <w:lang w:val="ro-RO" w:eastAsia="ro-RO"/>
        </w:rPr>
        <w:t>polueaza</w:t>
      </w:r>
      <w:proofErr w:type="spellEnd"/>
      <w:r>
        <w:rPr>
          <w:rFonts w:ascii="Times New Roman" w:eastAsia="Times New Roman" w:hAnsi="Times New Roman" w:cs="Times New Roman"/>
          <w:sz w:val="24"/>
          <w:szCs w:val="24"/>
          <w:lang w:val="ro-RO" w:eastAsia="ro-RO"/>
        </w:rPr>
        <w:t xml:space="preserve"> aerul.</w:t>
      </w:r>
      <w:r w:rsidR="005D0A22">
        <w:rPr>
          <w:rFonts w:ascii="Times New Roman" w:eastAsia="Times New Roman" w:hAnsi="Times New Roman" w:cs="Times New Roman"/>
          <w:sz w:val="24"/>
          <w:szCs w:val="24"/>
          <w:lang w:val="ro-RO" w:eastAsia="ro-RO"/>
        </w:rPr>
        <w:t xml:space="preserve"> </w:t>
      </w:r>
    </w:p>
    <w:p w14:paraId="462040D2"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5B36120"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c)</w:t>
      </w:r>
      <w:r w:rsidRPr="00052507">
        <w:rPr>
          <w:rFonts w:ascii="Times New Roman" w:eastAsia="Times New Roman" w:hAnsi="Times New Roman" w:cs="Times New Roman"/>
          <w:sz w:val="24"/>
          <w:szCs w:val="24"/>
          <w:lang w:val="ro-RO" w:eastAsia="ro-RO"/>
        </w:rPr>
        <w:t> protecția împotriva zgomotului și vibrațiilor:</w:t>
      </w:r>
    </w:p>
    <w:p w14:paraId="3DA1D44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sursele de zgomot și de vibrații;</w:t>
      </w:r>
    </w:p>
    <w:p w14:paraId="045A7959" w14:textId="5E639FB0"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amenajările și dotările pentru protecția împotriva zgomotului și vibrațiilor;</w:t>
      </w:r>
    </w:p>
    <w:p w14:paraId="2EF21641" w14:textId="184C83FF"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A7092F2" w14:textId="7964A2FB"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24CD6F85"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DEE09F9"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d)</w:t>
      </w:r>
      <w:r w:rsidRPr="00052507">
        <w:rPr>
          <w:rFonts w:ascii="Times New Roman" w:eastAsia="Times New Roman" w:hAnsi="Times New Roman" w:cs="Times New Roman"/>
          <w:sz w:val="24"/>
          <w:szCs w:val="24"/>
          <w:lang w:val="ro-RO" w:eastAsia="ro-RO"/>
        </w:rPr>
        <w:t> protecția împotriva radiațiilor:</w:t>
      </w:r>
    </w:p>
    <w:p w14:paraId="5001699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sursele de radiații;</w:t>
      </w:r>
    </w:p>
    <w:p w14:paraId="613D121C" w14:textId="0D1FC7A7"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amenajările și dotările pentru protecția împotriva radiațiilor;</w:t>
      </w:r>
    </w:p>
    <w:p w14:paraId="173B0093" w14:textId="4D91D600" w:rsidR="004E0BA1"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6A920F5" w14:textId="77777777" w:rsidR="004E0BA1" w:rsidRDefault="004E0BA1" w:rsidP="004E0BA1">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6ECBAC97" w14:textId="0C5F2CA0" w:rsidR="004E0BA1"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A3FAEFF" w14:textId="77777777" w:rsidR="00706DB8" w:rsidRPr="00052507" w:rsidRDefault="00706DB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7EEC9BD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lastRenderedPageBreak/>
        <w:t>e)</w:t>
      </w:r>
      <w:r w:rsidRPr="00052507">
        <w:rPr>
          <w:rFonts w:ascii="Times New Roman" w:eastAsia="Times New Roman" w:hAnsi="Times New Roman" w:cs="Times New Roman"/>
          <w:sz w:val="24"/>
          <w:szCs w:val="24"/>
          <w:lang w:val="ro-RO" w:eastAsia="ro-RO"/>
        </w:rPr>
        <w:t> protecția solului și a subsolului:</w:t>
      </w:r>
    </w:p>
    <w:p w14:paraId="5623F8A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sursele de poluanți pentru sol, subsol, ape freatice și de adâncime;</w:t>
      </w:r>
    </w:p>
    <w:p w14:paraId="3D07CFB4" w14:textId="25506A36"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lucrările și dotările pentru protecția solului și a subsolului;</w:t>
      </w:r>
    </w:p>
    <w:p w14:paraId="19074DFF" w14:textId="77777777" w:rsidR="00706DB8" w:rsidRDefault="00706DB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2752397B" w14:textId="3829414E" w:rsidR="004E0BA1" w:rsidRDefault="004E0BA1" w:rsidP="004E0BA1">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Nu este cazul. Fosa septica este </w:t>
      </w:r>
      <w:proofErr w:type="spellStart"/>
      <w:r>
        <w:rPr>
          <w:rFonts w:ascii="Times New Roman" w:eastAsia="Times New Roman" w:hAnsi="Times New Roman" w:cs="Times New Roman"/>
          <w:sz w:val="24"/>
          <w:szCs w:val="24"/>
          <w:lang w:val="ro-RO" w:eastAsia="ro-RO"/>
        </w:rPr>
        <w:t>etansa</w:t>
      </w:r>
      <w:proofErr w:type="spellEnd"/>
      <w:r>
        <w:rPr>
          <w:rFonts w:ascii="Times New Roman" w:eastAsia="Times New Roman" w:hAnsi="Times New Roman" w:cs="Times New Roman"/>
          <w:sz w:val="24"/>
          <w:szCs w:val="24"/>
          <w:lang w:val="ro-RO" w:eastAsia="ro-RO"/>
        </w:rPr>
        <w:t>.</w:t>
      </w:r>
      <w:r w:rsidR="005D0A22">
        <w:rPr>
          <w:rFonts w:ascii="Times New Roman" w:eastAsia="Times New Roman" w:hAnsi="Times New Roman" w:cs="Times New Roman"/>
          <w:sz w:val="24"/>
          <w:szCs w:val="24"/>
          <w:lang w:val="ro-RO" w:eastAsia="ro-RO"/>
        </w:rPr>
        <w:t xml:space="preserve"> </w:t>
      </w:r>
    </w:p>
    <w:p w14:paraId="21BB30EB" w14:textId="77777777" w:rsidR="00706DB8" w:rsidRDefault="00706DB8" w:rsidP="004E0BA1">
      <w:pPr>
        <w:shd w:val="clear" w:color="auto" w:fill="FFFFFF"/>
        <w:spacing w:after="0" w:line="360" w:lineRule="auto"/>
        <w:jc w:val="both"/>
        <w:rPr>
          <w:rFonts w:ascii="Times New Roman" w:eastAsia="Times New Roman" w:hAnsi="Times New Roman" w:cs="Times New Roman"/>
          <w:sz w:val="24"/>
          <w:szCs w:val="24"/>
          <w:lang w:val="ro-RO" w:eastAsia="ro-RO"/>
        </w:rPr>
      </w:pPr>
    </w:p>
    <w:p w14:paraId="0A448E84" w14:textId="77777777" w:rsidR="005D0A22" w:rsidRPr="005D0A22" w:rsidRDefault="005D0A22" w:rsidP="005D0A22">
      <w:pPr>
        <w:shd w:val="clear" w:color="auto" w:fill="FFFFFF"/>
        <w:spacing w:after="0" w:line="360" w:lineRule="auto"/>
        <w:jc w:val="both"/>
        <w:rPr>
          <w:rFonts w:ascii="Times New Roman" w:eastAsia="Times New Roman" w:hAnsi="Times New Roman" w:cs="Times New Roman"/>
          <w:sz w:val="24"/>
          <w:szCs w:val="24"/>
          <w:lang w:val="ro-RO" w:eastAsia="ro-RO"/>
        </w:rPr>
      </w:pPr>
      <w:r w:rsidRPr="005D0A22">
        <w:rPr>
          <w:rFonts w:ascii="Times New Roman" w:eastAsia="Times New Roman" w:hAnsi="Times New Roman" w:cs="Times New Roman"/>
          <w:sz w:val="24"/>
          <w:szCs w:val="24"/>
          <w:lang w:val="ro-RO" w:eastAsia="ro-RO"/>
        </w:rPr>
        <w:t xml:space="preserve">La utilajele folosite în vederea realizării obiectivului propus se va evita repararea </w:t>
      </w:r>
      <w:proofErr w:type="spellStart"/>
      <w:r w:rsidRPr="005D0A22">
        <w:rPr>
          <w:rFonts w:ascii="Times New Roman" w:eastAsia="Times New Roman" w:hAnsi="Times New Roman" w:cs="Times New Roman"/>
          <w:sz w:val="24"/>
          <w:szCs w:val="24"/>
          <w:lang w:val="ro-RO" w:eastAsia="ro-RO"/>
        </w:rPr>
        <w:t>şi</w:t>
      </w:r>
      <w:proofErr w:type="spellEnd"/>
      <w:r w:rsidRPr="005D0A22">
        <w:rPr>
          <w:rFonts w:ascii="Times New Roman" w:eastAsia="Times New Roman" w:hAnsi="Times New Roman" w:cs="Times New Roman"/>
          <w:sz w:val="24"/>
          <w:szCs w:val="24"/>
          <w:lang w:val="ro-RO" w:eastAsia="ro-RO"/>
        </w:rPr>
        <w:t xml:space="preserve"> alimentarea acestora cu </w:t>
      </w:r>
      <w:proofErr w:type="spellStart"/>
      <w:r w:rsidRPr="005D0A22">
        <w:rPr>
          <w:rFonts w:ascii="Times New Roman" w:eastAsia="Times New Roman" w:hAnsi="Times New Roman" w:cs="Times New Roman"/>
          <w:sz w:val="24"/>
          <w:szCs w:val="24"/>
          <w:lang w:val="ro-RO" w:eastAsia="ro-RO"/>
        </w:rPr>
        <w:t>carburanti</w:t>
      </w:r>
      <w:proofErr w:type="spellEnd"/>
      <w:r w:rsidRPr="005D0A22">
        <w:rPr>
          <w:rFonts w:ascii="Times New Roman" w:eastAsia="Times New Roman" w:hAnsi="Times New Roman" w:cs="Times New Roman"/>
          <w:sz w:val="24"/>
          <w:szCs w:val="24"/>
          <w:lang w:val="ro-RO" w:eastAsia="ro-RO"/>
        </w:rPr>
        <w:t xml:space="preserve"> si </w:t>
      </w:r>
      <w:proofErr w:type="spellStart"/>
      <w:r w:rsidRPr="005D0A22">
        <w:rPr>
          <w:rFonts w:ascii="Times New Roman" w:eastAsia="Times New Roman" w:hAnsi="Times New Roman" w:cs="Times New Roman"/>
          <w:sz w:val="24"/>
          <w:szCs w:val="24"/>
          <w:lang w:val="ro-RO" w:eastAsia="ro-RO"/>
        </w:rPr>
        <w:t>lubrefianti</w:t>
      </w:r>
      <w:proofErr w:type="spellEnd"/>
      <w:r w:rsidRPr="005D0A22">
        <w:rPr>
          <w:rFonts w:ascii="Times New Roman" w:eastAsia="Times New Roman" w:hAnsi="Times New Roman" w:cs="Times New Roman"/>
          <w:sz w:val="24"/>
          <w:szCs w:val="24"/>
          <w:lang w:val="ro-RO" w:eastAsia="ro-RO"/>
        </w:rPr>
        <w:t xml:space="preserve"> pe parcela. Eventualele uleiuri uzate provenite de la utilaje vor fi colectate în </w:t>
      </w:r>
      <w:proofErr w:type="spellStart"/>
      <w:r w:rsidRPr="005D0A22">
        <w:rPr>
          <w:rFonts w:ascii="Times New Roman" w:eastAsia="Times New Roman" w:hAnsi="Times New Roman" w:cs="Times New Roman"/>
          <w:sz w:val="24"/>
          <w:szCs w:val="24"/>
          <w:lang w:val="ro-RO" w:eastAsia="ro-RO"/>
        </w:rPr>
        <w:t>recipienti</w:t>
      </w:r>
      <w:proofErr w:type="spellEnd"/>
      <w:r w:rsidRPr="005D0A22">
        <w:rPr>
          <w:rFonts w:ascii="Times New Roman" w:eastAsia="Times New Roman" w:hAnsi="Times New Roman" w:cs="Times New Roman"/>
          <w:sz w:val="24"/>
          <w:szCs w:val="24"/>
          <w:lang w:val="ro-RO" w:eastAsia="ro-RO"/>
        </w:rPr>
        <w:t xml:space="preserve"> metalici </w:t>
      </w:r>
      <w:proofErr w:type="spellStart"/>
      <w:r w:rsidRPr="005D0A22">
        <w:rPr>
          <w:rFonts w:ascii="Times New Roman" w:eastAsia="Times New Roman" w:hAnsi="Times New Roman" w:cs="Times New Roman"/>
          <w:sz w:val="24"/>
          <w:szCs w:val="24"/>
          <w:lang w:val="ro-RO" w:eastAsia="ro-RO"/>
        </w:rPr>
        <w:t>şi</w:t>
      </w:r>
      <w:proofErr w:type="spellEnd"/>
      <w:r w:rsidRPr="005D0A22">
        <w:rPr>
          <w:rFonts w:ascii="Times New Roman" w:eastAsia="Times New Roman" w:hAnsi="Times New Roman" w:cs="Times New Roman"/>
          <w:sz w:val="24"/>
          <w:szCs w:val="24"/>
          <w:lang w:val="ro-RO" w:eastAsia="ro-RO"/>
        </w:rPr>
        <w:t xml:space="preserve"> predate spre valorificare la </w:t>
      </w:r>
      <w:proofErr w:type="spellStart"/>
      <w:r w:rsidRPr="005D0A22">
        <w:rPr>
          <w:rFonts w:ascii="Times New Roman" w:eastAsia="Times New Roman" w:hAnsi="Times New Roman" w:cs="Times New Roman"/>
          <w:sz w:val="24"/>
          <w:szCs w:val="24"/>
          <w:lang w:val="ro-RO" w:eastAsia="ro-RO"/>
        </w:rPr>
        <w:t>unităti</w:t>
      </w:r>
      <w:proofErr w:type="spellEnd"/>
      <w:r w:rsidRPr="005D0A22">
        <w:rPr>
          <w:rFonts w:ascii="Times New Roman" w:eastAsia="Times New Roman" w:hAnsi="Times New Roman" w:cs="Times New Roman"/>
          <w:sz w:val="24"/>
          <w:szCs w:val="24"/>
          <w:lang w:val="ro-RO" w:eastAsia="ro-RO"/>
        </w:rPr>
        <w:t xml:space="preserve"> de profil. Se vor lua măsuri pentru </w:t>
      </w:r>
      <w:proofErr w:type="spellStart"/>
      <w:r w:rsidRPr="005D0A22">
        <w:rPr>
          <w:rFonts w:ascii="Times New Roman" w:eastAsia="Times New Roman" w:hAnsi="Times New Roman" w:cs="Times New Roman"/>
          <w:sz w:val="24"/>
          <w:szCs w:val="24"/>
          <w:lang w:val="ro-RO" w:eastAsia="ro-RO"/>
        </w:rPr>
        <w:t>îndepartarea</w:t>
      </w:r>
      <w:proofErr w:type="spellEnd"/>
      <w:r w:rsidRPr="005D0A22">
        <w:rPr>
          <w:rFonts w:ascii="Times New Roman" w:eastAsia="Times New Roman" w:hAnsi="Times New Roman" w:cs="Times New Roman"/>
          <w:sz w:val="24"/>
          <w:szCs w:val="24"/>
          <w:lang w:val="ro-RO" w:eastAsia="ro-RO"/>
        </w:rPr>
        <w:t xml:space="preserve"> petelor de ulei cu ajutorul unor material absorbante. Materialele absorbante îmbibate cu ulei vor fi colectate într-un butoi metalic </w:t>
      </w:r>
      <w:proofErr w:type="spellStart"/>
      <w:r w:rsidRPr="005D0A22">
        <w:rPr>
          <w:rFonts w:ascii="Times New Roman" w:eastAsia="Times New Roman" w:hAnsi="Times New Roman" w:cs="Times New Roman"/>
          <w:sz w:val="24"/>
          <w:szCs w:val="24"/>
          <w:lang w:val="ro-RO" w:eastAsia="ro-RO"/>
        </w:rPr>
        <w:t>şi</w:t>
      </w:r>
      <w:proofErr w:type="spellEnd"/>
      <w:r w:rsidRPr="005D0A22">
        <w:rPr>
          <w:rFonts w:ascii="Times New Roman" w:eastAsia="Times New Roman" w:hAnsi="Times New Roman" w:cs="Times New Roman"/>
          <w:sz w:val="24"/>
          <w:szCs w:val="24"/>
          <w:lang w:val="ro-RO" w:eastAsia="ro-RO"/>
        </w:rPr>
        <w:t xml:space="preserve"> eliminate prin incinerare.</w:t>
      </w:r>
    </w:p>
    <w:p w14:paraId="18EF06B3" w14:textId="031C26B6" w:rsidR="005D0A22" w:rsidRDefault="005D0A22" w:rsidP="005D0A22">
      <w:pPr>
        <w:shd w:val="clear" w:color="auto" w:fill="FFFFFF"/>
        <w:spacing w:after="0" w:line="360" w:lineRule="auto"/>
        <w:jc w:val="both"/>
        <w:rPr>
          <w:rFonts w:ascii="Times New Roman" w:eastAsia="Times New Roman" w:hAnsi="Times New Roman" w:cs="Times New Roman"/>
          <w:sz w:val="24"/>
          <w:szCs w:val="24"/>
          <w:lang w:val="ro-RO" w:eastAsia="ro-RO"/>
        </w:rPr>
      </w:pPr>
      <w:r w:rsidRPr="005D0A22">
        <w:rPr>
          <w:rFonts w:ascii="Times New Roman" w:eastAsia="Times New Roman" w:hAnsi="Times New Roman" w:cs="Times New Roman"/>
          <w:sz w:val="24"/>
          <w:szCs w:val="24"/>
          <w:lang w:val="ro-RO" w:eastAsia="ro-RO"/>
        </w:rPr>
        <w:t xml:space="preserve">Obiectivul va fi dotat cu containere pentru colectarea </w:t>
      </w:r>
      <w:proofErr w:type="spellStart"/>
      <w:r w:rsidRPr="005D0A22">
        <w:rPr>
          <w:rFonts w:ascii="Times New Roman" w:eastAsia="Times New Roman" w:hAnsi="Times New Roman" w:cs="Times New Roman"/>
          <w:sz w:val="24"/>
          <w:szCs w:val="24"/>
          <w:lang w:val="ro-RO" w:eastAsia="ro-RO"/>
        </w:rPr>
        <w:t>deşeurilor</w:t>
      </w:r>
      <w:proofErr w:type="spellEnd"/>
      <w:r w:rsidRPr="005D0A22">
        <w:rPr>
          <w:rFonts w:ascii="Times New Roman" w:eastAsia="Times New Roman" w:hAnsi="Times New Roman" w:cs="Times New Roman"/>
          <w:sz w:val="24"/>
          <w:szCs w:val="24"/>
          <w:lang w:val="ro-RO" w:eastAsia="ro-RO"/>
        </w:rPr>
        <w:t xml:space="preserve"> menajere </w:t>
      </w:r>
      <w:proofErr w:type="spellStart"/>
      <w:r w:rsidRPr="005D0A22">
        <w:rPr>
          <w:rFonts w:ascii="Times New Roman" w:eastAsia="Times New Roman" w:hAnsi="Times New Roman" w:cs="Times New Roman"/>
          <w:sz w:val="24"/>
          <w:szCs w:val="24"/>
          <w:lang w:val="ro-RO" w:eastAsia="ro-RO"/>
        </w:rPr>
        <w:t>şi</w:t>
      </w:r>
      <w:proofErr w:type="spellEnd"/>
      <w:r w:rsidRPr="005D0A22">
        <w:rPr>
          <w:rFonts w:ascii="Times New Roman" w:eastAsia="Times New Roman" w:hAnsi="Times New Roman" w:cs="Times New Roman"/>
          <w:sz w:val="24"/>
          <w:szCs w:val="24"/>
          <w:lang w:val="ro-RO" w:eastAsia="ro-RO"/>
        </w:rPr>
        <w:t xml:space="preserve"> asimilate.</w:t>
      </w:r>
    </w:p>
    <w:p w14:paraId="5A91D2D6" w14:textId="77777777" w:rsidR="004E0BA1" w:rsidRPr="00052507"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6FB7F179"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f)</w:t>
      </w:r>
      <w:r w:rsidRPr="00052507">
        <w:rPr>
          <w:rFonts w:ascii="Times New Roman" w:eastAsia="Times New Roman" w:hAnsi="Times New Roman" w:cs="Times New Roman"/>
          <w:sz w:val="24"/>
          <w:szCs w:val="24"/>
          <w:lang w:val="ro-RO" w:eastAsia="ro-RO"/>
        </w:rPr>
        <w:t> protecția ecosistemelor terestre și acvatice:</w:t>
      </w:r>
    </w:p>
    <w:p w14:paraId="7EB79AE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identificarea arealelor sensibile ce pot fi afectate de proiect;</w:t>
      </w:r>
      <w:hyperlink r:id="rId9" w:tgtFrame="_blank" w:history="1">
        <w:r w:rsidR="00706DB8">
          <w:rPr>
            <w:rFonts w:ascii="Times New Roman" w:eastAsia="Times New Roman" w:hAnsi="Times New Roman" w:cs="Times New Roman"/>
            <w:sz w:val="24"/>
            <w:szCs w:val="24"/>
            <w:lang w:val="ro-RO" w:eastAsia="ro-RO"/>
          </w:rPr>
          <w:pict w14:anchorId="46465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lege5.ro/Buy?dosare=1&amp;legislatie=0" target="&quot;_blank&quot;" style="width:23.25pt;height:23.25pt" o:button="t"/>
          </w:pict>
        </w:r>
      </w:hyperlink>
    </w:p>
    <w:p w14:paraId="64BF6C8F" w14:textId="4D124CA6"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lucrările, dotările și măsurile pentru protecția biodiversității, monumentelor naturii și ariilor protejate;</w:t>
      </w:r>
    </w:p>
    <w:p w14:paraId="5213601C" w14:textId="4C5AE9EA" w:rsidR="004E0BA1"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6CC8462" w14:textId="20A1BC9C" w:rsidR="004E0BA1"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Pr>
          <w:rFonts w:ascii="Times New Roman" w:eastAsia="Times New Roman" w:hAnsi="Times New Roman" w:cs="Times New Roman"/>
          <w:sz w:val="24"/>
          <w:szCs w:val="24"/>
          <w:lang w:val="ro-RO" w:eastAsia="ro-RO"/>
        </w:rPr>
        <w:t>Investitia</w:t>
      </w:r>
      <w:proofErr w:type="spellEnd"/>
      <w:r>
        <w:rPr>
          <w:rFonts w:ascii="Times New Roman" w:eastAsia="Times New Roman" w:hAnsi="Times New Roman" w:cs="Times New Roman"/>
          <w:sz w:val="24"/>
          <w:szCs w:val="24"/>
          <w:lang w:val="ro-RO" w:eastAsia="ro-RO"/>
        </w:rPr>
        <w:t xml:space="preserve"> propusa nu </w:t>
      </w:r>
      <w:proofErr w:type="spellStart"/>
      <w:r>
        <w:rPr>
          <w:rFonts w:ascii="Times New Roman" w:eastAsia="Times New Roman" w:hAnsi="Times New Roman" w:cs="Times New Roman"/>
          <w:sz w:val="24"/>
          <w:szCs w:val="24"/>
          <w:lang w:val="ro-RO" w:eastAsia="ro-RO"/>
        </w:rPr>
        <w:t>afecteaza</w:t>
      </w:r>
      <w:proofErr w:type="spellEnd"/>
      <w:r>
        <w:rPr>
          <w:rFonts w:ascii="Times New Roman" w:eastAsia="Times New Roman" w:hAnsi="Times New Roman" w:cs="Times New Roman"/>
          <w:sz w:val="24"/>
          <w:szCs w:val="24"/>
          <w:lang w:val="ro-RO" w:eastAsia="ro-RO"/>
        </w:rPr>
        <w:t xml:space="preserve"> biodiversitatea.</w:t>
      </w:r>
      <w:r w:rsidR="005D0A22">
        <w:rPr>
          <w:rFonts w:ascii="Times New Roman" w:eastAsia="Times New Roman" w:hAnsi="Times New Roman" w:cs="Times New Roman"/>
          <w:sz w:val="24"/>
          <w:szCs w:val="24"/>
          <w:lang w:val="ro-RO" w:eastAsia="ro-RO"/>
        </w:rPr>
        <w:t xml:space="preserve"> </w:t>
      </w:r>
      <w:r w:rsidR="005D0A22" w:rsidRPr="005D0A22">
        <w:rPr>
          <w:rFonts w:ascii="Times New Roman" w:eastAsia="Times New Roman" w:hAnsi="Times New Roman" w:cs="Times New Roman"/>
          <w:sz w:val="24"/>
          <w:szCs w:val="24"/>
          <w:lang w:val="ro-RO" w:eastAsia="ro-RO"/>
        </w:rPr>
        <w:t xml:space="preserve">Activitatea propusa nu va produce modificări ale echilibrului ecologic din perimetru prin deranjarea habitatului speciilor </w:t>
      </w:r>
      <w:proofErr w:type="spellStart"/>
      <w:r w:rsidR="005D0A22" w:rsidRPr="005D0A22">
        <w:rPr>
          <w:rFonts w:ascii="Times New Roman" w:eastAsia="Times New Roman" w:hAnsi="Times New Roman" w:cs="Times New Roman"/>
          <w:sz w:val="24"/>
          <w:szCs w:val="24"/>
          <w:lang w:val="ro-RO" w:eastAsia="ro-RO"/>
        </w:rPr>
        <w:t>terestere</w:t>
      </w:r>
      <w:proofErr w:type="spellEnd"/>
      <w:r w:rsidR="005D0A22" w:rsidRPr="005D0A22">
        <w:rPr>
          <w:rFonts w:ascii="Times New Roman" w:eastAsia="Times New Roman" w:hAnsi="Times New Roman" w:cs="Times New Roman"/>
          <w:sz w:val="24"/>
          <w:szCs w:val="24"/>
          <w:lang w:val="ro-RO" w:eastAsia="ro-RO"/>
        </w:rPr>
        <w:t xml:space="preserve"> si acvatice, întrucât nu este cazul. Terenul din zona studiata este bun pentru </w:t>
      </w:r>
      <w:proofErr w:type="spellStart"/>
      <w:r w:rsidR="005D0A22" w:rsidRPr="005D0A22">
        <w:rPr>
          <w:rFonts w:ascii="Times New Roman" w:eastAsia="Times New Roman" w:hAnsi="Times New Roman" w:cs="Times New Roman"/>
          <w:sz w:val="24"/>
          <w:szCs w:val="24"/>
          <w:lang w:val="ro-RO" w:eastAsia="ro-RO"/>
        </w:rPr>
        <w:t>constructii</w:t>
      </w:r>
      <w:proofErr w:type="spellEnd"/>
      <w:r w:rsidR="005D0A22" w:rsidRPr="005D0A22">
        <w:rPr>
          <w:rFonts w:ascii="Times New Roman" w:eastAsia="Times New Roman" w:hAnsi="Times New Roman" w:cs="Times New Roman"/>
          <w:sz w:val="24"/>
          <w:szCs w:val="24"/>
          <w:lang w:val="ro-RO" w:eastAsia="ro-RO"/>
        </w:rPr>
        <w:t xml:space="preserve">. Emisiile de </w:t>
      </w:r>
      <w:proofErr w:type="spellStart"/>
      <w:r w:rsidR="005D0A22" w:rsidRPr="005D0A22">
        <w:rPr>
          <w:rFonts w:ascii="Times New Roman" w:eastAsia="Times New Roman" w:hAnsi="Times New Roman" w:cs="Times New Roman"/>
          <w:sz w:val="24"/>
          <w:szCs w:val="24"/>
          <w:lang w:val="ro-RO" w:eastAsia="ro-RO"/>
        </w:rPr>
        <w:t>poluanţi</w:t>
      </w:r>
      <w:proofErr w:type="spellEnd"/>
      <w:r w:rsidR="005D0A22" w:rsidRPr="005D0A22">
        <w:rPr>
          <w:rFonts w:ascii="Times New Roman" w:eastAsia="Times New Roman" w:hAnsi="Times New Roman" w:cs="Times New Roman"/>
          <w:sz w:val="24"/>
          <w:szCs w:val="24"/>
          <w:lang w:val="ro-RO" w:eastAsia="ro-RO"/>
        </w:rPr>
        <w:t xml:space="preserve"> care pot afecta </w:t>
      </w:r>
      <w:proofErr w:type="spellStart"/>
      <w:r w:rsidR="005D0A22" w:rsidRPr="005D0A22">
        <w:rPr>
          <w:rFonts w:ascii="Times New Roman" w:eastAsia="Times New Roman" w:hAnsi="Times New Roman" w:cs="Times New Roman"/>
          <w:sz w:val="24"/>
          <w:szCs w:val="24"/>
          <w:lang w:val="ro-RO" w:eastAsia="ro-RO"/>
        </w:rPr>
        <w:t>vegetaţia</w:t>
      </w:r>
      <w:proofErr w:type="spellEnd"/>
      <w:r w:rsidR="005D0A22" w:rsidRPr="005D0A22">
        <w:rPr>
          <w:rFonts w:ascii="Times New Roman" w:eastAsia="Times New Roman" w:hAnsi="Times New Roman" w:cs="Times New Roman"/>
          <w:sz w:val="24"/>
          <w:szCs w:val="24"/>
          <w:lang w:val="ro-RO" w:eastAsia="ro-RO"/>
        </w:rPr>
        <w:t xml:space="preserve">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fauna din zonă, sunt gazele de combustie rezultate de la utilajele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autovehiculele care transportă marfa, precum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praful (pulberi în suspensii) rezultate în urma transportului cu mijloace de transport.</w:t>
      </w:r>
    </w:p>
    <w:p w14:paraId="1CB4CBE7" w14:textId="77777777" w:rsidR="004E0BA1" w:rsidRPr="00052507"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EB48A89"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g)</w:t>
      </w:r>
      <w:r w:rsidRPr="00052507">
        <w:rPr>
          <w:rFonts w:ascii="Times New Roman" w:eastAsia="Times New Roman" w:hAnsi="Times New Roman" w:cs="Times New Roman"/>
          <w:sz w:val="24"/>
          <w:szCs w:val="24"/>
          <w:lang w:val="ro-RO" w:eastAsia="ro-RO"/>
        </w:rPr>
        <w:t> protecția așezărilor umane și a altor obiective de interes public:</w:t>
      </w:r>
    </w:p>
    <w:p w14:paraId="0F33626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415362A3" w14:textId="7C440BEB"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lucrările, dotările și măsurile pentru protecția așezărilor umane și a obiectivelor protejate și/sau de interes public;</w:t>
      </w:r>
    </w:p>
    <w:p w14:paraId="598A2A82" w14:textId="248DAC0C" w:rsidR="004E0BA1"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93A879C" w14:textId="2B95BEFD" w:rsidR="004E0BA1" w:rsidRDefault="004E0BA1" w:rsidP="004E0BA1">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Pr>
          <w:rFonts w:ascii="Times New Roman" w:eastAsia="Times New Roman" w:hAnsi="Times New Roman" w:cs="Times New Roman"/>
          <w:sz w:val="24"/>
          <w:szCs w:val="24"/>
          <w:lang w:val="ro-RO" w:eastAsia="ro-RO"/>
        </w:rPr>
        <w:t>Investitia</w:t>
      </w:r>
      <w:proofErr w:type="spellEnd"/>
      <w:r>
        <w:rPr>
          <w:rFonts w:ascii="Times New Roman" w:eastAsia="Times New Roman" w:hAnsi="Times New Roman" w:cs="Times New Roman"/>
          <w:sz w:val="24"/>
          <w:szCs w:val="24"/>
          <w:lang w:val="ro-RO" w:eastAsia="ro-RO"/>
        </w:rPr>
        <w:t xml:space="preserve"> propusa nu </w:t>
      </w:r>
      <w:proofErr w:type="spellStart"/>
      <w:r>
        <w:rPr>
          <w:rFonts w:ascii="Times New Roman" w:eastAsia="Times New Roman" w:hAnsi="Times New Roman" w:cs="Times New Roman"/>
          <w:sz w:val="24"/>
          <w:szCs w:val="24"/>
          <w:lang w:val="ro-RO" w:eastAsia="ro-RO"/>
        </w:rPr>
        <w:t>afecteaza</w:t>
      </w:r>
      <w:proofErr w:type="spellEnd"/>
      <w:r>
        <w:rPr>
          <w:rFonts w:ascii="Times New Roman" w:eastAsia="Times New Roman" w:hAnsi="Times New Roman" w:cs="Times New Roman"/>
          <w:sz w:val="24"/>
          <w:szCs w:val="24"/>
          <w:lang w:val="ro-RO" w:eastAsia="ro-RO"/>
        </w:rPr>
        <w:t xml:space="preserve"> </w:t>
      </w:r>
      <w:proofErr w:type="spellStart"/>
      <w:r>
        <w:rPr>
          <w:rFonts w:ascii="Times New Roman" w:eastAsia="Times New Roman" w:hAnsi="Times New Roman" w:cs="Times New Roman"/>
          <w:sz w:val="24"/>
          <w:szCs w:val="24"/>
          <w:lang w:val="ro-RO" w:eastAsia="ro-RO"/>
        </w:rPr>
        <w:t>asezarile</w:t>
      </w:r>
      <w:proofErr w:type="spellEnd"/>
      <w:r>
        <w:rPr>
          <w:rFonts w:ascii="Times New Roman" w:eastAsia="Times New Roman" w:hAnsi="Times New Roman" w:cs="Times New Roman"/>
          <w:sz w:val="24"/>
          <w:szCs w:val="24"/>
          <w:lang w:val="ro-RO" w:eastAsia="ro-RO"/>
        </w:rPr>
        <w:t xml:space="preserve"> umane sau obiective de interes public.</w:t>
      </w:r>
      <w:r w:rsidR="005D0A22">
        <w:rPr>
          <w:rFonts w:ascii="Times New Roman" w:eastAsia="Times New Roman" w:hAnsi="Times New Roman" w:cs="Times New Roman"/>
          <w:sz w:val="24"/>
          <w:szCs w:val="24"/>
          <w:lang w:val="ro-RO" w:eastAsia="ro-RO"/>
        </w:rPr>
        <w:t xml:space="preserve"> </w:t>
      </w:r>
      <w:r w:rsidR="005D0A22" w:rsidRPr="005D0A22">
        <w:rPr>
          <w:rFonts w:ascii="Times New Roman" w:eastAsia="Times New Roman" w:hAnsi="Times New Roman" w:cs="Times New Roman"/>
          <w:sz w:val="24"/>
          <w:szCs w:val="24"/>
          <w:lang w:val="ro-RO" w:eastAsia="ro-RO"/>
        </w:rPr>
        <w:t xml:space="preserve">Identificarea obiectivelor de interes public : în vecinătatea zonei nu există obiective de interes public. Nu sunt necesare lucrări speciale pentru </w:t>
      </w:r>
      <w:proofErr w:type="spellStart"/>
      <w:r w:rsidR="005D0A22" w:rsidRPr="005D0A22">
        <w:rPr>
          <w:rFonts w:ascii="Times New Roman" w:eastAsia="Times New Roman" w:hAnsi="Times New Roman" w:cs="Times New Roman"/>
          <w:sz w:val="24"/>
          <w:szCs w:val="24"/>
          <w:lang w:val="ro-RO" w:eastAsia="ro-RO"/>
        </w:rPr>
        <w:t>protecţia</w:t>
      </w:r>
      <w:proofErr w:type="spellEnd"/>
      <w:r w:rsidR="005D0A22" w:rsidRPr="005D0A22">
        <w:rPr>
          <w:rFonts w:ascii="Times New Roman" w:eastAsia="Times New Roman" w:hAnsi="Times New Roman" w:cs="Times New Roman"/>
          <w:sz w:val="24"/>
          <w:szCs w:val="24"/>
          <w:lang w:val="ro-RO" w:eastAsia="ro-RO"/>
        </w:rPr>
        <w:t xml:space="preserve"> </w:t>
      </w:r>
      <w:proofErr w:type="spellStart"/>
      <w:r w:rsidR="005D0A22" w:rsidRPr="005D0A22">
        <w:rPr>
          <w:rFonts w:ascii="Times New Roman" w:eastAsia="Times New Roman" w:hAnsi="Times New Roman" w:cs="Times New Roman"/>
          <w:sz w:val="24"/>
          <w:szCs w:val="24"/>
          <w:lang w:val="ro-RO" w:eastAsia="ro-RO"/>
        </w:rPr>
        <w:t>aşezărilor</w:t>
      </w:r>
      <w:proofErr w:type="spellEnd"/>
      <w:r w:rsidR="005D0A22" w:rsidRPr="005D0A22">
        <w:rPr>
          <w:rFonts w:ascii="Times New Roman" w:eastAsia="Times New Roman" w:hAnsi="Times New Roman" w:cs="Times New Roman"/>
          <w:sz w:val="24"/>
          <w:szCs w:val="24"/>
          <w:lang w:val="ro-RO" w:eastAsia="ro-RO"/>
        </w:rPr>
        <w:t xml:space="preserve"> umane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a obiectivelor de interes public.</w:t>
      </w:r>
    </w:p>
    <w:p w14:paraId="6A0E14A2" w14:textId="77777777" w:rsidR="004E0BA1" w:rsidRPr="00052507"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6FBD0C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h)</w:t>
      </w:r>
      <w:r w:rsidRPr="00052507">
        <w:rPr>
          <w:rFonts w:ascii="Times New Roman" w:eastAsia="Times New Roman" w:hAnsi="Times New Roman" w:cs="Times New Roman"/>
          <w:sz w:val="24"/>
          <w:szCs w:val="24"/>
          <w:lang w:val="ro-RO" w:eastAsia="ro-RO"/>
        </w:rPr>
        <w:t> prevenirea și gestionarea deșeurilor generate pe amplasament în timpul realizării proiectului/în timpul exploatării, inclusiv eliminarea:</w:t>
      </w:r>
    </w:p>
    <w:p w14:paraId="7585E3D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lista deșeurilor (clasificate și codificate în conformitate cu prevederile legislației europene și naționale privind deșeurile), cantități de deșeuri generate;</w:t>
      </w:r>
    </w:p>
    <w:p w14:paraId="2C81D49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programul de prevenire și reducere a cantităților de deșeuri generate;</w:t>
      </w:r>
    </w:p>
    <w:p w14:paraId="0BC594E0" w14:textId="22A9AC21"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planul de gestionare a deșeurilor;</w:t>
      </w:r>
    </w:p>
    <w:p w14:paraId="623D4308" w14:textId="634169F6" w:rsidR="004E0BA1"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6FC9D342" w14:textId="0FF79C06" w:rsidR="005D0A22"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5D0A22">
        <w:rPr>
          <w:rFonts w:ascii="Times New Roman" w:eastAsia="Times New Roman" w:hAnsi="Times New Roman" w:cs="Times New Roman"/>
          <w:sz w:val="24"/>
          <w:szCs w:val="24"/>
          <w:lang w:val="ro-RO" w:eastAsia="ro-RO"/>
        </w:rPr>
        <w:t>Deşeurile</w:t>
      </w:r>
      <w:proofErr w:type="spellEnd"/>
      <w:r w:rsidRPr="005D0A22">
        <w:rPr>
          <w:rFonts w:ascii="Times New Roman" w:eastAsia="Times New Roman" w:hAnsi="Times New Roman" w:cs="Times New Roman"/>
          <w:sz w:val="24"/>
          <w:szCs w:val="24"/>
          <w:lang w:val="ro-RO" w:eastAsia="ro-RO"/>
        </w:rPr>
        <w:t xml:space="preserve"> menajere se vor precolecta pe platforme special amenajate ( containere </w:t>
      </w:r>
      <w:proofErr w:type="spellStart"/>
      <w:r w:rsidRPr="005D0A22">
        <w:rPr>
          <w:rFonts w:ascii="Times New Roman" w:eastAsia="Times New Roman" w:hAnsi="Times New Roman" w:cs="Times New Roman"/>
          <w:sz w:val="24"/>
          <w:szCs w:val="24"/>
          <w:lang w:val="ro-RO" w:eastAsia="ro-RO"/>
        </w:rPr>
        <w:t>etans</w:t>
      </w:r>
      <w:proofErr w:type="spellEnd"/>
      <w:r w:rsidRPr="005D0A22">
        <w:rPr>
          <w:rFonts w:ascii="Times New Roman" w:eastAsia="Times New Roman" w:hAnsi="Times New Roman" w:cs="Times New Roman"/>
          <w:sz w:val="24"/>
          <w:szCs w:val="24"/>
          <w:lang w:val="ro-RO" w:eastAsia="ro-RO"/>
        </w:rPr>
        <w:t xml:space="preserve">), iar investitorii vor </w:t>
      </w:r>
      <w:proofErr w:type="spellStart"/>
      <w:r w:rsidRPr="005D0A22">
        <w:rPr>
          <w:rFonts w:ascii="Times New Roman" w:eastAsia="Times New Roman" w:hAnsi="Times New Roman" w:cs="Times New Roman"/>
          <w:sz w:val="24"/>
          <w:szCs w:val="24"/>
          <w:lang w:val="ro-RO" w:eastAsia="ro-RO"/>
        </w:rPr>
        <w:t>incheia</w:t>
      </w:r>
      <w:proofErr w:type="spellEnd"/>
      <w:r w:rsidRPr="005D0A22">
        <w:rPr>
          <w:rFonts w:ascii="Times New Roman" w:eastAsia="Times New Roman" w:hAnsi="Times New Roman" w:cs="Times New Roman"/>
          <w:sz w:val="24"/>
          <w:szCs w:val="24"/>
          <w:lang w:val="ro-RO" w:eastAsia="ro-RO"/>
        </w:rPr>
        <w:t xml:space="preserve"> contract cu o firma specializata in ridicarea si transportul acestora la groapa ecologica cea mai apropriata.</w:t>
      </w:r>
    </w:p>
    <w:p w14:paraId="28E56E8D" w14:textId="77777777" w:rsidR="005D0A22" w:rsidRPr="00052507"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5ED1E0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w:t>
      </w:r>
      <w:r w:rsidRPr="00052507">
        <w:rPr>
          <w:rFonts w:ascii="Times New Roman" w:eastAsia="Times New Roman" w:hAnsi="Times New Roman" w:cs="Times New Roman"/>
          <w:sz w:val="24"/>
          <w:szCs w:val="24"/>
          <w:lang w:val="ro-RO" w:eastAsia="ro-RO"/>
        </w:rPr>
        <w:t> gospodărirea substanțelor și preparatelor chimice periculoase:</w:t>
      </w:r>
    </w:p>
    <w:p w14:paraId="64A6E044"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substanțele și preparatele chimice periculoase utilizate și/sau produse;</w:t>
      </w:r>
    </w:p>
    <w:p w14:paraId="70F68118" w14:textId="2CBA6E68"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modul de gospodărire a substanțelor și preparatelor chimice periculoase și asigurarea condițiilor de protecție a factorilor de mediu și a sănătății populației.</w:t>
      </w:r>
    </w:p>
    <w:p w14:paraId="072A671F" w14:textId="00C2D3DA" w:rsidR="005D0A22"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D45FF87" w14:textId="319629FA" w:rsidR="005D0A22"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Nu este cazul. </w:t>
      </w:r>
    </w:p>
    <w:p w14:paraId="59676A9D" w14:textId="77777777" w:rsidR="005D0A22" w:rsidRPr="00052507"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BC3613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B.</w:t>
      </w:r>
      <w:r w:rsidRPr="00052507">
        <w:rPr>
          <w:rFonts w:ascii="Times New Roman" w:eastAsia="Times New Roman" w:hAnsi="Times New Roman" w:cs="Times New Roman"/>
          <w:sz w:val="24"/>
          <w:szCs w:val="24"/>
          <w:lang w:val="ro-RO" w:eastAsia="ro-RO"/>
        </w:rPr>
        <w:t> Utilizarea resurselor naturale, în special a solului, a terenurilor, a apei și a biodiversității.</w:t>
      </w:r>
    </w:p>
    <w:p w14:paraId="5176542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VII.</w:t>
      </w:r>
      <w:r w:rsidRPr="00052507">
        <w:rPr>
          <w:rFonts w:ascii="Times New Roman" w:eastAsia="Times New Roman" w:hAnsi="Times New Roman" w:cs="Times New Roman"/>
          <w:sz w:val="24"/>
          <w:szCs w:val="24"/>
          <w:lang w:val="ro-RO" w:eastAsia="ro-RO"/>
        </w:rPr>
        <w:t> Descrierea aspectelor de mediu susceptibile a fi afectate în mod semnificativ de proiect:</w:t>
      </w:r>
    </w:p>
    <w:p w14:paraId="4388153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w:t>
      </w:r>
      <w:r w:rsidRPr="00052507">
        <w:rPr>
          <w:rFonts w:ascii="Times New Roman" w:eastAsia="Times New Roman" w:hAnsi="Times New Roman" w:cs="Times New Roman"/>
          <w:sz w:val="24"/>
          <w:szCs w:val="24"/>
          <w:lang w:val="ro-RO" w:eastAsia="ro-RO"/>
        </w:rPr>
        <w:lastRenderedPageBreak/>
        <w:t>interacțiunilor dintre aceste elemente. Natura impactului (adică impactul direct, indirect, secundar, cumulativ, pe termen scurt, mediu și lung, permanent și temporar, pozitiv și negativ);</w:t>
      </w:r>
    </w:p>
    <w:p w14:paraId="56A2DB23"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extinderea impactului (zona geografică, numărul populației/habitatelor/speciilor afectate);</w:t>
      </w:r>
    </w:p>
    <w:p w14:paraId="40BDA6B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magnitudinea și complexitatea impactului;</w:t>
      </w:r>
    </w:p>
    <w:p w14:paraId="46B225A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probabilitatea impactului;</w:t>
      </w:r>
    </w:p>
    <w:p w14:paraId="3B5C649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durata, frecvența și reversibilitatea impactului;</w:t>
      </w:r>
    </w:p>
    <w:p w14:paraId="628AFF24"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măsurile de evitare, reducere sau ameliorare a impactului semnificativ asupra mediului;</w:t>
      </w:r>
    </w:p>
    <w:p w14:paraId="02669707" w14:textId="4951ED9E" w:rsidR="005D0A2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natura transfrontalieră a impactului.</w:t>
      </w:r>
    </w:p>
    <w:p w14:paraId="6715B5AA" w14:textId="77777777" w:rsidR="005D0A22"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4E9C597" w14:textId="69108683" w:rsidR="005D0A22"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Pr>
          <w:rFonts w:ascii="Times New Roman" w:eastAsia="Times New Roman" w:hAnsi="Times New Roman" w:cs="Times New Roman"/>
          <w:sz w:val="24"/>
          <w:szCs w:val="24"/>
          <w:lang w:val="ro-RO" w:eastAsia="ro-RO"/>
        </w:rPr>
        <w:t>Investitia</w:t>
      </w:r>
      <w:proofErr w:type="spellEnd"/>
      <w:r>
        <w:rPr>
          <w:rFonts w:ascii="Times New Roman" w:eastAsia="Times New Roman" w:hAnsi="Times New Roman" w:cs="Times New Roman"/>
          <w:sz w:val="24"/>
          <w:szCs w:val="24"/>
          <w:lang w:val="ro-RO" w:eastAsia="ro-RO"/>
        </w:rPr>
        <w:t xml:space="preserve"> nu are impact asupra </w:t>
      </w:r>
      <w:r w:rsidRPr="00052507">
        <w:rPr>
          <w:rFonts w:ascii="Times New Roman" w:eastAsia="Times New Roman" w:hAnsi="Times New Roman" w:cs="Times New Roman"/>
          <w:sz w:val="24"/>
          <w:szCs w:val="24"/>
          <w:lang w:val="ro-RO" w:eastAsia="ro-RO"/>
        </w:rPr>
        <w:t>populației, sănătății umane, biodiversității</w:t>
      </w:r>
      <w:r>
        <w:rPr>
          <w:rFonts w:ascii="Times New Roman" w:eastAsia="Times New Roman" w:hAnsi="Times New Roman" w:cs="Times New Roman"/>
          <w:sz w:val="24"/>
          <w:szCs w:val="24"/>
          <w:lang w:val="ro-RO" w:eastAsia="ro-RO"/>
        </w:rPr>
        <w:t xml:space="preserve">. Nu este generatoare de </w:t>
      </w:r>
      <w:proofErr w:type="spellStart"/>
      <w:r>
        <w:rPr>
          <w:rFonts w:ascii="Times New Roman" w:eastAsia="Times New Roman" w:hAnsi="Times New Roman" w:cs="Times New Roman"/>
          <w:sz w:val="24"/>
          <w:szCs w:val="24"/>
          <w:lang w:val="ro-RO" w:eastAsia="ro-RO"/>
        </w:rPr>
        <w:t>deseuri</w:t>
      </w:r>
      <w:proofErr w:type="spellEnd"/>
      <w:r>
        <w:rPr>
          <w:rFonts w:ascii="Times New Roman" w:eastAsia="Times New Roman" w:hAnsi="Times New Roman" w:cs="Times New Roman"/>
          <w:sz w:val="24"/>
          <w:szCs w:val="24"/>
          <w:lang w:val="ro-RO" w:eastAsia="ro-RO"/>
        </w:rPr>
        <w:t xml:space="preserve"> periculoase si nu </w:t>
      </w:r>
      <w:proofErr w:type="spellStart"/>
      <w:r>
        <w:rPr>
          <w:rFonts w:ascii="Times New Roman" w:eastAsia="Times New Roman" w:hAnsi="Times New Roman" w:cs="Times New Roman"/>
          <w:sz w:val="24"/>
          <w:szCs w:val="24"/>
          <w:lang w:val="ro-RO" w:eastAsia="ro-RO"/>
        </w:rPr>
        <w:t>polueaza</w:t>
      </w:r>
      <w:proofErr w:type="spellEnd"/>
      <w:r>
        <w:rPr>
          <w:rFonts w:ascii="Times New Roman" w:eastAsia="Times New Roman" w:hAnsi="Times New Roman" w:cs="Times New Roman"/>
          <w:sz w:val="24"/>
          <w:szCs w:val="24"/>
          <w:lang w:val="ro-RO" w:eastAsia="ro-RO"/>
        </w:rPr>
        <w:t>.</w:t>
      </w:r>
    </w:p>
    <w:p w14:paraId="096AFA92" w14:textId="34BCAA9B" w:rsidR="004D01E2" w:rsidRPr="00052507" w:rsidRDefault="00706DB8" w:rsidP="00052507">
      <w:pPr>
        <w:shd w:val="clear" w:color="auto" w:fill="FFFFFF"/>
        <w:spacing w:after="0" w:line="360" w:lineRule="auto"/>
        <w:jc w:val="both"/>
        <w:rPr>
          <w:rFonts w:ascii="Times New Roman" w:eastAsia="Times New Roman" w:hAnsi="Times New Roman" w:cs="Times New Roman"/>
          <w:sz w:val="24"/>
          <w:szCs w:val="24"/>
          <w:lang w:val="ro-RO" w:eastAsia="ro-RO"/>
        </w:rPr>
      </w:pPr>
      <w:hyperlink r:id="rId10" w:tgtFrame="_blank" w:history="1">
        <w:r>
          <w:rPr>
            <w:rFonts w:ascii="Times New Roman" w:eastAsia="Times New Roman" w:hAnsi="Times New Roman" w:cs="Times New Roman"/>
            <w:sz w:val="24"/>
            <w:szCs w:val="24"/>
            <w:lang w:val="ro-RO" w:eastAsia="ro-RO"/>
          </w:rPr>
          <w:pict w14:anchorId="14CD005D">
            <v:shape id="_x0000_i1026" type="#_x0000_t75" alt="" href="https://lege5.ro/CautaReviste?doctrinaCHBeck=1" target="&quot;_blank&quot;" style="width:23.25pt;height:23.25pt" o:button="t"/>
          </w:pict>
        </w:r>
      </w:hyperlink>
    </w:p>
    <w:p w14:paraId="681B7B7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VIII.</w:t>
      </w:r>
      <w:r w:rsidRPr="00052507">
        <w:rPr>
          <w:rFonts w:ascii="Times New Roman" w:eastAsia="Times New Roman" w:hAnsi="Times New Roman" w:cs="Times New Roman"/>
          <w:sz w:val="24"/>
          <w:szCs w:val="24"/>
          <w:lang w:val="ro-RO"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015D836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IX.</w:t>
      </w:r>
      <w:r w:rsidRPr="00052507">
        <w:rPr>
          <w:rFonts w:ascii="Times New Roman" w:eastAsia="Times New Roman" w:hAnsi="Times New Roman" w:cs="Times New Roman"/>
          <w:sz w:val="24"/>
          <w:szCs w:val="24"/>
          <w:lang w:val="ro-RO" w:eastAsia="ro-RO"/>
        </w:rPr>
        <w:t> Legătura cu alte acte normative și/sau planuri/programe/strategii/documente de planificare:</w:t>
      </w:r>
    </w:p>
    <w:p w14:paraId="7B874FE6" w14:textId="1D6C0E39"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A.</w:t>
      </w:r>
      <w:r w:rsidRPr="00052507">
        <w:rPr>
          <w:rFonts w:ascii="Times New Roman" w:eastAsia="Times New Roman" w:hAnsi="Times New Roman" w:cs="Times New Roman"/>
          <w:sz w:val="24"/>
          <w:szCs w:val="24"/>
          <w:lang w:val="ro-RO" w:eastAsia="ro-RO"/>
        </w:rPr>
        <w:t> Justificarea încadrării proiectului, după caz, în prevederile altor acte normative naționale care transpun legislația Uniunii Europene: Directiva </w:t>
      </w:r>
      <w:hyperlink r:id="rId11" w:tgtFrame="_blank" w:history="1">
        <w:r w:rsidRPr="00052507">
          <w:rPr>
            <w:rFonts w:ascii="Times New Roman" w:eastAsia="Times New Roman" w:hAnsi="Times New Roman" w:cs="Times New Roman"/>
            <w:sz w:val="24"/>
            <w:szCs w:val="24"/>
            <w:u w:val="single"/>
            <w:lang w:val="ro-RO" w:eastAsia="ro-RO"/>
          </w:rPr>
          <w:t>2010/75/UE</w:t>
        </w:r>
      </w:hyperlink>
      <w:r w:rsidRPr="00052507">
        <w:rPr>
          <w:rFonts w:ascii="Times New Roman" w:eastAsia="Times New Roman" w:hAnsi="Times New Roman" w:cs="Times New Roman"/>
          <w:sz w:val="24"/>
          <w:szCs w:val="24"/>
          <w:lang w:val="ro-RO" w:eastAsia="ro-RO"/>
        </w:rPr>
        <w:t> (IED) a Parlamentului European și a Consiliului din 24 noiembrie 2010 privind emisiile industriale (prevenirea și controlul integrat al poluării), Directiva </w:t>
      </w:r>
      <w:hyperlink r:id="rId12" w:tgtFrame="_blank" w:history="1">
        <w:r w:rsidRPr="00052507">
          <w:rPr>
            <w:rFonts w:ascii="Times New Roman" w:eastAsia="Times New Roman" w:hAnsi="Times New Roman" w:cs="Times New Roman"/>
            <w:sz w:val="24"/>
            <w:szCs w:val="24"/>
            <w:u w:val="single"/>
            <w:lang w:val="ro-RO" w:eastAsia="ro-RO"/>
          </w:rPr>
          <w:t>2012/18/UE</w:t>
        </w:r>
      </w:hyperlink>
      <w:r w:rsidRPr="00052507">
        <w:rPr>
          <w:rFonts w:ascii="Times New Roman" w:eastAsia="Times New Roman" w:hAnsi="Times New Roman" w:cs="Times New Roman"/>
          <w:sz w:val="24"/>
          <w:szCs w:val="24"/>
          <w:lang w:val="ro-RO" w:eastAsia="ro-RO"/>
        </w:rPr>
        <w:t> a Parlamentului European și a Consiliului din 4 iulie 2012 privind controlul pericolelor de accidente majore care implică substanțe periculoase, de modificare și ulterior de abrogare a Directivei </w:t>
      </w:r>
      <w:hyperlink r:id="rId13" w:tgtFrame="_blank" w:history="1">
        <w:r w:rsidRPr="00052507">
          <w:rPr>
            <w:rFonts w:ascii="Times New Roman" w:eastAsia="Times New Roman" w:hAnsi="Times New Roman" w:cs="Times New Roman"/>
            <w:sz w:val="24"/>
            <w:szCs w:val="24"/>
            <w:u w:val="single"/>
            <w:lang w:val="ro-RO" w:eastAsia="ro-RO"/>
          </w:rPr>
          <w:t>96/82/CE</w:t>
        </w:r>
      </w:hyperlink>
      <w:r w:rsidRPr="00052507">
        <w:rPr>
          <w:rFonts w:ascii="Times New Roman" w:eastAsia="Times New Roman" w:hAnsi="Times New Roman" w:cs="Times New Roman"/>
          <w:sz w:val="24"/>
          <w:szCs w:val="24"/>
          <w:lang w:val="ro-RO" w:eastAsia="ro-RO"/>
        </w:rPr>
        <w:t> a Consiliului, Directiva </w:t>
      </w:r>
      <w:hyperlink r:id="rId14" w:tgtFrame="_blank" w:history="1">
        <w:r w:rsidRPr="00052507">
          <w:rPr>
            <w:rFonts w:ascii="Times New Roman" w:eastAsia="Times New Roman" w:hAnsi="Times New Roman" w:cs="Times New Roman"/>
            <w:sz w:val="24"/>
            <w:szCs w:val="24"/>
            <w:u w:val="single"/>
            <w:lang w:val="ro-RO" w:eastAsia="ro-RO"/>
          </w:rPr>
          <w:t>2000/60/CE</w:t>
        </w:r>
      </w:hyperlink>
      <w:r w:rsidRPr="00052507">
        <w:rPr>
          <w:rFonts w:ascii="Times New Roman" w:eastAsia="Times New Roman" w:hAnsi="Times New Roman" w:cs="Times New Roman"/>
          <w:sz w:val="24"/>
          <w:szCs w:val="24"/>
          <w:lang w:val="ro-RO"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052507">
          <w:rPr>
            <w:rFonts w:ascii="Times New Roman" w:eastAsia="Times New Roman" w:hAnsi="Times New Roman" w:cs="Times New Roman"/>
            <w:sz w:val="24"/>
            <w:szCs w:val="24"/>
            <w:u w:val="single"/>
            <w:lang w:val="ro-RO" w:eastAsia="ro-RO"/>
          </w:rPr>
          <w:t>2008/98/CE</w:t>
        </w:r>
      </w:hyperlink>
      <w:r w:rsidRPr="00052507">
        <w:rPr>
          <w:rFonts w:ascii="Times New Roman" w:eastAsia="Times New Roman" w:hAnsi="Times New Roman" w:cs="Times New Roman"/>
          <w:sz w:val="24"/>
          <w:szCs w:val="24"/>
          <w:lang w:val="ro-RO" w:eastAsia="ro-RO"/>
        </w:rPr>
        <w:t> a Parlamentului European și a Consiliului din 19 noiembrie 2008 privind deșeurile și de abrogare a anumitor directive, și altele).</w:t>
      </w:r>
    </w:p>
    <w:p w14:paraId="556A5A07" w14:textId="77777777" w:rsidR="00182138" w:rsidRPr="00052507"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11114F5"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B.</w:t>
      </w:r>
      <w:r w:rsidRPr="00052507">
        <w:rPr>
          <w:rFonts w:ascii="Times New Roman" w:eastAsia="Times New Roman" w:hAnsi="Times New Roman" w:cs="Times New Roman"/>
          <w:sz w:val="24"/>
          <w:szCs w:val="24"/>
          <w:lang w:val="ro-RO" w:eastAsia="ro-RO"/>
        </w:rPr>
        <w:t> Se va menționa planul/programul/strategia/documentul de programare/planificare din care face proiectul, cu indicarea actului normativ prin care a fost aprobat.</w:t>
      </w:r>
    </w:p>
    <w:p w14:paraId="575DB75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lastRenderedPageBreak/>
        <w:t>X.</w:t>
      </w:r>
      <w:r w:rsidRPr="00052507">
        <w:rPr>
          <w:rFonts w:ascii="Times New Roman" w:eastAsia="Times New Roman" w:hAnsi="Times New Roman" w:cs="Times New Roman"/>
          <w:sz w:val="24"/>
          <w:szCs w:val="24"/>
          <w:lang w:val="ro-RO" w:eastAsia="ro-RO"/>
        </w:rPr>
        <w:t> Lucrări necesare organizării de șantier:</w:t>
      </w:r>
    </w:p>
    <w:p w14:paraId="414EA71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lucrărilor necesare organizării de șantier;</w:t>
      </w:r>
    </w:p>
    <w:p w14:paraId="016D298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localizarea organizării de șantier;</w:t>
      </w:r>
    </w:p>
    <w:p w14:paraId="53DFB3E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impactului asupra mediului a lucrărilor organizării de șantier;</w:t>
      </w:r>
    </w:p>
    <w:p w14:paraId="480683A9"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 de poluanți și instalații pentru reținerea, evacuarea și dispersia poluanților în mediu în timpul organizării de șantier;</w:t>
      </w:r>
    </w:p>
    <w:p w14:paraId="3CF5B34D" w14:textId="429FB552"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dotări și măsuri prevăzute pentru controlul emisiilor de poluanți în mediu.</w:t>
      </w:r>
    </w:p>
    <w:p w14:paraId="03FBDDBD" w14:textId="7076520E"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2F30114"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 xml:space="preserve">Descrierea lucrărilor provizorii pentru organizare de </w:t>
      </w:r>
      <w:proofErr w:type="spellStart"/>
      <w:r w:rsidRPr="00182138">
        <w:rPr>
          <w:rFonts w:ascii="Times New Roman" w:eastAsia="Times New Roman" w:hAnsi="Times New Roman" w:cs="Times New Roman"/>
          <w:sz w:val="24"/>
          <w:szCs w:val="24"/>
          <w:lang w:val="ro-RO" w:eastAsia="ro-RO"/>
        </w:rPr>
        <w:t>şantier</w:t>
      </w:r>
      <w:proofErr w:type="spellEnd"/>
      <w:r w:rsidRPr="00182138">
        <w:rPr>
          <w:rFonts w:ascii="Times New Roman" w:eastAsia="Times New Roman" w:hAnsi="Times New Roman" w:cs="Times New Roman"/>
          <w:sz w:val="24"/>
          <w:szCs w:val="24"/>
          <w:lang w:val="ro-RO" w:eastAsia="ro-RO"/>
        </w:rPr>
        <w:t xml:space="preserve"> </w:t>
      </w:r>
    </w:p>
    <w:p w14:paraId="4F7D4CF5"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După recepția amplasamentului, executantul are obligația să îndeplinească următoarele atribuții:</w:t>
      </w:r>
    </w:p>
    <w:p w14:paraId="14FE340A"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w:t>
      </w:r>
      <w:r w:rsidRPr="00182138">
        <w:rPr>
          <w:rFonts w:ascii="Times New Roman" w:eastAsia="Times New Roman" w:hAnsi="Times New Roman" w:cs="Times New Roman"/>
          <w:sz w:val="24"/>
          <w:szCs w:val="24"/>
          <w:lang w:val="ro-RO" w:eastAsia="ro-RO"/>
        </w:rPr>
        <w:tab/>
        <w:t>Împrejmuirea amplasamentului pentru a împiedica accesul persoanelor neautorizate pe șantier;</w:t>
      </w:r>
    </w:p>
    <w:p w14:paraId="771F1FB9"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w:t>
      </w:r>
      <w:r w:rsidRPr="00182138">
        <w:rPr>
          <w:rFonts w:ascii="Times New Roman" w:eastAsia="Times New Roman" w:hAnsi="Times New Roman" w:cs="Times New Roman"/>
          <w:sz w:val="24"/>
          <w:szCs w:val="24"/>
          <w:lang w:val="ro-RO" w:eastAsia="ro-RO"/>
        </w:rPr>
        <w:tab/>
        <w:t>Va dispune la intrarea în șantier punct PSI dotat conform normelor în vigoare;</w:t>
      </w:r>
    </w:p>
    <w:p w14:paraId="0010EFFA"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w:t>
      </w:r>
      <w:r w:rsidRPr="00182138">
        <w:rPr>
          <w:rFonts w:ascii="Times New Roman" w:eastAsia="Times New Roman" w:hAnsi="Times New Roman" w:cs="Times New Roman"/>
          <w:sz w:val="24"/>
          <w:szCs w:val="24"/>
          <w:lang w:val="ro-RO" w:eastAsia="ro-RO"/>
        </w:rPr>
        <w:tab/>
        <w:t xml:space="preserve">Va semnaliza corespunzător la intrarea în șantier măsurile de protecție a muncii ce </w:t>
      </w:r>
      <w:proofErr w:type="spellStart"/>
      <w:r w:rsidRPr="00182138">
        <w:rPr>
          <w:rFonts w:ascii="Times New Roman" w:eastAsia="Times New Roman" w:hAnsi="Times New Roman" w:cs="Times New Roman"/>
          <w:sz w:val="24"/>
          <w:szCs w:val="24"/>
          <w:lang w:val="ro-RO" w:eastAsia="ro-RO"/>
        </w:rPr>
        <w:t>trebuiesc</w:t>
      </w:r>
      <w:proofErr w:type="spellEnd"/>
      <w:r w:rsidRPr="00182138">
        <w:rPr>
          <w:rFonts w:ascii="Times New Roman" w:eastAsia="Times New Roman" w:hAnsi="Times New Roman" w:cs="Times New Roman"/>
          <w:sz w:val="24"/>
          <w:szCs w:val="24"/>
          <w:lang w:val="ro-RO" w:eastAsia="ro-RO"/>
        </w:rPr>
        <w:t xml:space="preserve"> îndeplinite;</w:t>
      </w:r>
    </w:p>
    <w:p w14:paraId="24D2EF5D"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w:t>
      </w:r>
      <w:r w:rsidRPr="00182138">
        <w:rPr>
          <w:rFonts w:ascii="Times New Roman" w:eastAsia="Times New Roman" w:hAnsi="Times New Roman" w:cs="Times New Roman"/>
          <w:sz w:val="24"/>
          <w:szCs w:val="24"/>
          <w:lang w:val="ro-RO" w:eastAsia="ro-RO"/>
        </w:rPr>
        <w:tab/>
        <w:t>Va realiza organizarea de șantier conform planșei de organizare de șantier;</w:t>
      </w:r>
    </w:p>
    <w:p w14:paraId="0636DE59" w14:textId="5D09A785" w:rsid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w:t>
      </w:r>
      <w:r w:rsidRPr="00182138">
        <w:rPr>
          <w:rFonts w:ascii="Times New Roman" w:eastAsia="Times New Roman" w:hAnsi="Times New Roman" w:cs="Times New Roman"/>
          <w:sz w:val="24"/>
          <w:szCs w:val="24"/>
          <w:lang w:val="ro-RO" w:eastAsia="ro-RO"/>
        </w:rPr>
        <w:tab/>
        <w:t>Se va asigura ca racordurile la utilități să nu prezinte pericole în exploatare (nu se permit improvizații și racorduri necorespunzătoare).</w:t>
      </w:r>
    </w:p>
    <w:p w14:paraId="566C70D5" w14:textId="77777777" w:rsidR="00182138" w:rsidRPr="00052507"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p>
    <w:p w14:paraId="38EC60B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XI.</w:t>
      </w:r>
      <w:r w:rsidRPr="00052507">
        <w:rPr>
          <w:rFonts w:ascii="Times New Roman" w:eastAsia="Times New Roman" w:hAnsi="Times New Roman" w:cs="Times New Roman"/>
          <w:sz w:val="24"/>
          <w:szCs w:val="24"/>
          <w:lang w:val="ro-RO" w:eastAsia="ro-RO"/>
        </w:rPr>
        <w:t> Lucrări de refacere a amplasamentului la finalizarea investiției, în caz de accidente și/sau la încetarea activității, în măsura în care aceste informații sunt disponibile:</w:t>
      </w:r>
    </w:p>
    <w:p w14:paraId="5F4670B1"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lucrările propuse pentru refacerea amplasamentului la finalizarea investiției, în caz de accidente și/sau la încetarea activității;</w:t>
      </w:r>
    </w:p>
    <w:p w14:paraId="2C5E22F3"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aspecte referitoare la prevenirea și modul de răspuns pentru cazuri de poluări accidentale;</w:t>
      </w:r>
    </w:p>
    <w:p w14:paraId="326F864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aspecte referitoare la închiderea/dezafectarea/demolarea instalației;</w:t>
      </w:r>
    </w:p>
    <w:p w14:paraId="7B7F9FB1" w14:textId="19317B37"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modalități de refacere a stării inițiale/reabilitare în vederea utilizării ulterioare a terenului.</w:t>
      </w:r>
    </w:p>
    <w:p w14:paraId="1A50ACAC" w14:textId="23FD0519"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CB955EA" w14:textId="00C2DCB2"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Terenul </w:t>
      </w:r>
      <w:proofErr w:type="spellStart"/>
      <w:r>
        <w:rPr>
          <w:rFonts w:ascii="Times New Roman" w:eastAsia="Times New Roman" w:hAnsi="Times New Roman" w:cs="Times New Roman"/>
          <w:sz w:val="24"/>
          <w:szCs w:val="24"/>
          <w:lang w:val="ro-RO" w:eastAsia="ro-RO"/>
        </w:rPr>
        <w:t>ramas</w:t>
      </w:r>
      <w:proofErr w:type="spellEnd"/>
      <w:r>
        <w:rPr>
          <w:rFonts w:ascii="Times New Roman" w:eastAsia="Times New Roman" w:hAnsi="Times New Roman" w:cs="Times New Roman"/>
          <w:sz w:val="24"/>
          <w:szCs w:val="24"/>
          <w:lang w:val="ro-RO" w:eastAsia="ro-RO"/>
        </w:rPr>
        <w:t xml:space="preserve"> liber in urma construirii se va </w:t>
      </w:r>
      <w:proofErr w:type="spellStart"/>
      <w:r>
        <w:rPr>
          <w:rFonts w:ascii="Times New Roman" w:eastAsia="Times New Roman" w:hAnsi="Times New Roman" w:cs="Times New Roman"/>
          <w:sz w:val="24"/>
          <w:szCs w:val="24"/>
          <w:lang w:val="ro-RO" w:eastAsia="ro-RO"/>
        </w:rPr>
        <w:t>insamanta</w:t>
      </w:r>
      <w:proofErr w:type="spellEnd"/>
      <w:r>
        <w:rPr>
          <w:rFonts w:ascii="Times New Roman" w:eastAsia="Times New Roman" w:hAnsi="Times New Roman" w:cs="Times New Roman"/>
          <w:sz w:val="24"/>
          <w:szCs w:val="24"/>
          <w:lang w:val="ro-RO" w:eastAsia="ro-RO"/>
        </w:rPr>
        <w:t xml:space="preserve"> cu gazon.</w:t>
      </w:r>
    </w:p>
    <w:p w14:paraId="4E9937C2" w14:textId="77777777" w:rsidR="00182138" w:rsidRPr="00052507"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6A1E4F3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XII.</w:t>
      </w:r>
      <w:r w:rsidRPr="00052507">
        <w:rPr>
          <w:rFonts w:ascii="Times New Roman" w:eastAsia="Times New Roman" w:hAnsi="Times New Roman" w:cs="Times New Roman"/>
          <w:sz w:val="24"/>
          <w:szCs w:val="24"/>
          <w:lang w:val="ro-RO" w:eastAsia="ro-RO"/>
        </w:rPr>
        <w:t> Anexe - piese desenate:</w:t>
      </w:r>
    </w:p>
    <w:p w14:paraId="27D121C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lastRenderedPageBreak/>
        <w:t>1.</w:t>
      </w:r>
      <w:r w:rsidRPr="00052507">
        <w:rPr>
          <w:rFonts w:ascii="Times New Roman" w:eastAsia="Times New Roman" w:hAnsi="Times New Roman" w:cs="Times New Roman"/>
          <w:sz w:val="24"/>
          <w:szCs w:val="24"/>
          <w:lang w:val="ro-RO"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1D09CFB9"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2.</w:t>
      </w:r>
      <w:r w:rsidRPr="00052507">
        <w:rPr>
          <w:rFonts w:ascii="Times New Roman" w:eastAsia="Times New Roman" w:hAnsi="Times New Roman" w:cs="Times New Roman"/>
          <w:sz w:val="24"/>
          <w:szCs w:val="24"/>
          <w:lang w:val="ro-RO" w:eastAsia="ro-RO"/>
        </w:rPr>
        <w:t> schemele-flux pentru procesul tehnologic și fazele activității, cu instalațiile de depoluare;</w:t>
      </w:r>
    </w:p>
    <w:p w14:paraId="1C72AC6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3.</w:t>
      </w:r>
      <w:r w:rsidRPr="00052507">
        <w:rPr>
          <w:rFonts w:ascii="Times New Roman" w:eastAsia="Times New Roman" w:hAnsi="Times New Roman" w:cs="Times New Roman"/>
          <w:sz w:val="24"/>
          <w:szCs w:val="24"/>
          <w:lang w:val="ro-RO" w:eastAsia="ro-RO"/>
        </w:rPr>
        <w:t> schema-flux a gestionării deșeurilor;</w:t>
      </w:r>
    </w:p>
    <w:p w14:paraId="764D7842" w14:textId="66FCF5ED"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4.</w:t>
      </w:r>
      <w:r w:rsidRPr="00052507">
        <w:rPr>
          <w:rFonts w:ascii="Times New Roman" w:eastAsia="Times New Roman" w:hAnsi="Times New Roman" w:cs="Times New Roman"/>
          <w:sz w:val="24"/>
          <w:szCs w:val="24"/>
          <w:lang w:val="ro-RO" w:eastAsia="ro-RO"/>
        </w:rPr>
        <w:t> alte piese desenate, stabilite de autoritatea publică pentru protecția mediului.</w:t>
      </w:r>
    </w:p>
    <w:p w14:paraId="11737259" w14:textId="14F66D5E"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CCE68FE" w14:textId="4282E1FE"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S-au anexat.</w:t>
      </w:r>
    </w:p>
    <w:p w14:paraId="32249C66" w14:textId="77777777" w:rsidR="00182138" w:rsidRPr="00052507"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50B71B1"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XIII.</w:t>
      </w:r>
      <w:r w:rsidRPr="00052507">
        <w:rPr>
          <w:rFonts w:ascii="Times New Roman" w:eastAsia="Times New Roman" w:hAnsi="Times New Roman" w:cs="Times New Roman"/>
          <w:sz w:val="24"/>
          <w:szCs w:val="24"/>
          <w:lang w:val="ro-RO" w:eastAsia="ro-RO"/>
        </w:rPr>
        <w:t> Pentru proiectele care intră sub incidența prevederilor </w:t>
      </w:r>
      <w:hyperlink r:id="rId16" w:anchor="p-48878121" w:tgtFrame="_blank" w:history="1">
        <w:r w:rsidRPr="00052507">
          <w:rPr>
            <w:rFonts w:ascii="Times New Roman" w:eastAsia="Times New Roman" w:hAnsi="Times New Roman" w:cs="Times New Roman"/>
            <w:sz w:val="24"/>
            <w:szCs w:val="24"/>
            <w:u w:val="single"/>
            <w:lang w:val="ro-RO" w:eastAsia="ro-RO"/>
          </w:rPr>
          <w:t>art. 28</w:t>
        </w:r>
      </w:hyperlink>
      <w:r w:rsidRPr="00052507">
        <w:rPr>
          <w:rFonts w:ascii="Times New Roman" w:eastAsia="Times New Roman" w:hAnsi="Times New Roman" w:cs="Times New Roman"/>
          <w:sz w:val="24"/>
          <w:szCs w:val="24"/>
          <w:lang w:val="ro-RO" w:eastAsia="ro-RO"/>
        </w:rPr>
        <w:t> din Ordonanța de urgență a Guvernului nr. 57/2007 privind regimul ariilor naturale protejate, conservarea habitatelor naturale, a florei și faunei sălbatice, aprobată cu modificări și completări prin Legea </w:t>
      </w:r>
      <w:hyperlink r:id="rId17" w:tgtFrame="_blank" w:history="1">
        <w:r w:rsidRPr="00052507">
          <w:rPr>
            <w:rFonts w:ascii="Times New Roman" w:eastAsia="Times New Roman" w:hAnsi="Times New Roman" w:cs="Times New Roman"/>
            <w:sz w:val="24"/>
            <w:szCs w:val="24"/>
            <w:u w:val="single"/>
            <w:lang w:val="ro-RO" w:eastAsia="ro-RO"/>
          </w:rPr>
          <w:t>nr. 49/2011</w:t>
        </w:r>
      </w:hyperlink>
      <w:r w:rsidRPr="00052507">
        <w:rPr>
          <w:rFonts w:ascii="Times New Roman" w:eastAsia="Times New Roman" w:hAnsi="Times New Roman" w:cs="Times New Roman"/>
          <w:sz w:val="24"/>
          <w:szCs w:val="24"/>
          <w:lang w:val="ro-RO" w:eastAsia="ro-RO"/>
        </w:rPr>
        <w:t>, cu modificările și completările ulterioare, memoriul va fi completat cu următoarele:</w:t>
      </w:r>
    </w:p>
    <w:p w14:paraId="7315548F"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a)</w:t>
      </w:r>
      <w:r w:rsidRPr="00052507">
        <w:rPr>
          <w:rFonts w:ascii="Times New Roman" w:eastAsia="Times New Roman" w:hAnsi="Times New Roman" w:cs="Times New Roman"/>
          <w:sz w:val="24"/>
          <w:szCs w:val="24"/>
          <w:lang w:val="ro-RO"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1459FA2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b)</w:t>
      </w:r>
      <w:r w:rsidRPr="00052507">
        <w:rPr>
          <w:rFonts w:ascii="Times New Roman" w:eastAsia="Times New Roman" w:hAnsi="Times New Roman" w:cs="Times New Roman"/>
          <w:sz w:val="24"/>
          <w:szCs w:val="24"/>
          <w:lang w:val="ro-RO" w:eastAsia="ro-RO"/>
        </w:rPr>
        <w:t> numele și codul ariei naturale protejate de interes comunitar;</w:t>
      </w:r>
    </w:p>
    <w:p w14:paraId="5ADF2627"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c)</w:t>
      </w:r>
      <w:r w:rsidRPr="00052507">
        <w:rPr>
          <w:rFonts w:ascii="Times New Roman" w:eastAsia="Times New Roman" w:hAnsi="Times New Roman" w:cs="Times New Roman"/>
          <w:sz w:val="24"/>
          <w:szCs w:val="24"/>
          <w:lang w:val="ro-RO" w:eastAsia="ro-RO"/>
        </w:rPr>
        <w:t> prezența și efectivele/suprafețele acoperite de specii și habitate de interes comunitar în zona proiectului;</w:t>
      </w:r>
    </w:p>
    <w:p w14:paraId="3DC77A8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d)</w:t>
      </w:r>
      <w:r w:rsidRPr="00052507">
        <w:rPr>
          <w:rFonts w:ascii="Times New Roman" w:eastAsia="Times New Roman" w:hAnsi="Times New Roman" w:cs="Times New Roman"/>
          <w:sz w:val="24"/>
          <w:szCs w:val="24"/>
          <w:lang w:val="ro-RO" w:eastAsia="ro-RO"/>
        </w:rPr>
        <w:t> se va preciza dacă proiectul propus nu are legătură directă cu sau nu este necesar pentru managementul conservării ariei naturale protejate de interes comunitar;</w:t>
      </w:r>
    </w:p>
    <w:p w14:paraId="28B4C7D7"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e)</w:t>
      </w:r>
      <w:r w:rsidRPr="00052507">
        <w:rPr>
          <w:rFonts w:ascii="Times New Roman" w:eastAsia="Times New Roman" w:hAnsi="Times New Roman" w:cs="Times New Roman"/>
          <w:sz w:val="24"/>
          <w:szCs w:val="24"/>
          <w:lang w:val="ro-RO" w:eastAsia="ro-RO"/>
        </w:rPr>
        <w:t> se va estima impactul potențial al proiectului asupra speciilor și habitatelor din aria naturală protejată de interes comunitar;</w:t>
      </w:r>
    </w:p>
    <w:p w14:paraId="3A63566D" w14:textId="4190C7B3"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f)</w:t>
      </w:r>
      <w:r w:rsidRPr="00052507">
        <w:rPr>
          <w:rFonts w:ascii="Times New Roman" w:eastAsia="Times New Roman" w:hAnsi="Times New Roman" w:cs="Times New Roman"/>
          <w:sz w:val="24"/>
          <w:szCs w:val="24"/>
          <w:lang w:val="ro-RO" w:eastAsia="ro-RO"/>
        </w:rPr>
        <w:t> alte informații prevăzute în legislația în vigoare.</w:t>
      </w:r>
    </w:p>
    <w:p w14:paraId="6A4A0547" w14:textId="34B95A2C"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5C51A9B" w14:textId="7E60BA8B"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5FE15E88" w14:textId="77777777" w:rsidR="00182138" w:rsidRPr="00052507"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FF76CD7"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lastRenderedPageBreak/>
        <w:t>XIV.</w:t>
      </w:r>
      <w:r w:rsidRPr="00052507">
        <w:rPr>
          <w:rFonts w:ascii="Times New Roman" w:eastAsia="Times New Roman" w:hAnsi="Times New Roman" w:cs="Times New Roman"/>
          <w:sz w:val="24"/>
          <w:szCs w:val="24"/>
          <w:lang w:val="ro-RO" w:eastAsia="ro-RO"/>
        </w:rPr>
        <w:t xml:space="preserve"> Pentru proiectele care se realizează pe ape sau au legătură cu apele, memoriul va fi completat cu următoarele informații, preluate din Planurile de management </w:t>
      </w:r>
      <w:proofErr w:type="spellStart"/>
      <w:r w:rsidRPr="00052507">
        <w:rPr>
          <w:rFonts w:ascii="Times New Roman" w:eastAsia="Times New Roman" w:hAnsi="Times New Roman" w:cs="Times New Roman"/>
          <w:sz w:val="24"/>
          <w:szCs w:val="24"/>
          <w:lang w:val="ro-RO" w:eastAsia="ro-RO"/>
        </w:rPr>
        <w:t>bazinale</w:t>
      </w:r>
      <w:proofErr w:type="spellEnd"/>
      <w:r w:rsidRPr="00052507">
        <w:rPr>
          <w:rFonts w:ascii="Times New Roman" w:eastAsia="Times New Roman" w:hAnsi="Times New Roman" w:cs="Times New Roman"/>
          <w:sz w:val="24"/>
          <w:szCs w:val="24"/>
          <w:lang w:val="ro-RO" w:eastAsia="ro-RO"/>
        </w:rPr>
        <w:t>, actualizate:</w:t>
      </w:r>
    </w:p>
    <w:p w14:paraId="22173465"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1.</w:t>
      </w:r>
      <w:r w:rsidRPr="00052507">
        <w:rPr>
          <w:rFonts w:ascii="Times New Roman" w:eastAsia="Times New Roman" w:hAnsi="Times New Roman" w:cs="Times New Roman"/>
          <w:sz w:val="24"/>
          <w:szCs w:val="24"/>
          <w:lang w:val="ro-RO" w:eastAsia="ro-RO"/>
        </w:rPr>
        <w:t> Localizarea proiectului:</w:t>
      </w:r>
    </w:p>
    <w:p w14:paraId="6F41DAAF"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bazinul hidrografic;</w:t>
      </w:r>
    </w:p>
    <w:p w14:paraId="4C6F5D2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cursul de apă: denumirea și codul cadastral;</w:t>
      </w:r>
    </w:p>
    <w:p w14:paraId="6755FC2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corpul de apă (de suprafață și/sau subteran): denumire și cod.</w:t>
      </w:r>
    </w:p>
    <w:p w14:paraId="68B86E70"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2.</w:t>
      </w:r>
      <w:r w:rsidRPr="00052507">
        <w:rPr>
          <w:rFonts w:ascii="Times New Roman" w:eastAsia="Times New Roman" w:hAnsi="Times New Roman" w:cs="Times New Roman"/>
          <w:sz w:val="24"/>
          <w:szCs w:val="24"/>
          <w:lang w:val="ro-RO" w:eastAsia="ro-RO"/>
        </w:rPr>
        <w:t> Indicarea stării ecologice/potențialului ecologic și starea chimică a corpului de apă de suprafață; pentru corpul de apă subteran se vor indica starea cantitativă și starea chimică a corpului de apă.</w:t>
      </w:r>
    </w:p>
    <w:p w14:paraId="0671B6F4" w14:textId="63F460F2"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3.</w:t>
      </w:r>
      <w:r w:rsidRPr="00052507">
        <w:rPr>
          <w:rFonts w:ascii="Times New Roman" w:eastAsia="Times New Roman" w:hAnsi="Times New Roman" w:cs="Times New Roman"/>
          <w:sz w:val="24"/>
          <w:szCs w:val="24"/>
          <w:lang w:val="ro-RO" w:eastAsia="ro-RO"/>
        </w:rPr>
        <w:t> Indicarea obiectivului/obiectivelor de mediu pentru fiecare corp de apă identificat, cu precizarea excepțiilor aplicate și a termenelor aferente, după caz.</w:t>
      </w:r>
    </w:p>
    <w:p w14:paraId="31380014" w14:textId="543D34B4"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13FE4E3" w14:textId="77777777" w:rsid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4B1BB6C8" w14:textId="77777777"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3A81905" w14:textId="77777777" w:rsidR="00182138" w:rsidRPr="00052507"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3845035"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XV.</w:t>
      </w:r>
      <w:r w:rsidRPr="00052507">
        <w:rPr>
          <w:rFonts w:ascii="Times New Roman" w:eastAsia="Times New Roman" w:hAnsi="Times New Roman" w:cs="Times New Roman"/>
          <w:sz w:val="24"/>
          <w:szCs w:val="24"/>
          <w:lang w:val="ro-RO" w:eastAsia="ro-RO"/>
        </w:rPr>
        <w:t> Criteriile prevăzute în anexa nr. 3 la Legea nr. . . . . . . . . . . privind evaluarea impactului anumitor proiecte publice și private asupra mediului se iau în considerare, dacă este cazul, în momentul compilării informațiilor în conformitate cu punctele III-XIV.</w:t>
      </w:r>
    </w:p>
    <w:p w14:paraId="1605E97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B3C7DDC" w14:textId="77777777" w:rsid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7BDAE08F"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6E5B5B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5796A14"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DE73C03"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AF6022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D01E2" w:rsidRPr="00052507" w14:paraId="5A006A9B" w14:textId="77777777" w:rsidTr="00413B5B">
        <w:trPr>
          <w:trHeight w:val="15"/>
          <w:jc w:val="center"/>
        </w:trPr>
        <w:tc>
          <w:tcPr>
            <w:tcW w:w="0" w:type="auto"/>
            <w:tcMar>
              <w:top w:w="0" w:type="dxa"/>
              <w:left w:w="0" w:type="dxa"/>
              <w:bottom w:w="0" w:type="dxa"/>
              <w:right w:w="0" w:type="dxa"/>
            </w:tcMar>
            <w:vAlign w:val="center"/>
            <w:hideMark/>
          </w:tcPr>
          <w:p w14:paraId="5ABD5B72" w14:textId="77777777" w:rsidR="004D01E2" w:rsidRPr="00052507" w:rsidRDefault="004D01E2" w:rsidP="00052507">
            <w:pPr>
              <w:spacing w:after="0" w:line="360" w:lineRule="auto"/>
              <w:rPr>
                <w:rFonts w:ascii="Times New Roman" w:eastAsia="Times New Roman" w:hAnsi="Times New Roman" w:cs="Times New Roman"/>
                <w:sz w:val="24"/>
                <w:szCs w:val="24"/>
                <w:lang w:val="ro-RO" w:eastAsia="ro-RO"/>
              </w:rPr>
            </w:pPr>
          </w:p>
        </w:tc>
        <w:tc>
          <w:tcPr>
            <w:tcW w:w="0" w:type="auto"/>
            <w:tcMar>
              <w:top w:w="0" w:type="dxa"/>
              <w:left w:w="0" w:type="dxa"/>
              <w:bottom w:w="0" w:type="dxa"/>
              <w:right w:w="0" w:type="dxa"/>
            </w:tcMar>
            <w:vAlign w:val="center"/>
            <w:hideMark/>
          </w:tcPr>
          <w:p w14:paraId="2D6A16FB" w14:textId="77777777" w:rsidR="004D01E2" w:rsidRPr="00052507" w:rsidRDefault="004D01E2" w:rsidP="00052507">
            <w:pPr>
              <w:spacing w:after="0" w:line="360" w:lineRule="auto"/>
              <w:rPr>
                <w:rFonts w:ascii="Times New Roman" w:eastAsia="Times New Roman" w:hAnsi="Times New Roman" w:cs="Times New Roman"/>
                <w:sz w:val="24"/>
                <w:szCs w:val="24"/>
                <w:lang w:val="ro-RO" w:eastAsia="ro-RO"/>
              </w:rPr>
            </w:pPr>
          </w:p>
        </w:tc>
      </w:tr>
      <w:tr w:rsidR="004D01E2" w:rsidRPr="00052507" w14:paraId="651EA888" w14:textId="77777777" w:rsidTr="00413B5B">
        <w:trPr>
          <w:trHeight w:val="570"/>
          <w:jc w:val="center"/>
        </w:trPr>
        <w:tc>
          <w:tcPr>
            <w:tcW w:w="0" w:type="auto"/>
            <w:tcMar>
              <w:top w:w="0" w:type="dxa"/>
              <w:left w:w="0" w:type="dxa"/>
              <w:bottom w:w="0" w:type="dxa"/>
              <w:right w:w="0" w:type="dxa"/>
            </w:tcMar>
            <w:vAlign w:val="center"/>
            <w:hideMark/>
          </w:tcPr>
          <w:p w14:paraId="5D06AAD4" w14:textId="77777777" w:rsidR="004D01E2" w:rsidRPr="00052507" w:rsidRDefault="004D01E2" w:rsidP="00052507">
            <w:pPr>
              <w:spacing w:after="0" w:line="360" w:lineRule="auto"/>
              <w:rPr>
                <w:rFonts w:ascii="Times New Roman" w:eastAsia="Times New Roman" w:hAnsi="Times New Roman" w:cs="Times New Roman"/>
                <w:sz w:val="24"/>
                <w:szCs w:val="24"/>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3D45DC8" w14:textId="77777777" w:rsidR="004D01E2" w:rsidRPr="00052507" w:rsidRDefault="004D01E2" w:rsidP="00052507">
            <w:pPr>
              <w:spacing w:after="0" w:line="360" w:lineRule="auto"/>
              <w:jc w:val="center"/>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Semnătura și ștampila titularului</w:t>
            </w:r>
            <w:r w:rsidRPr="00052507">
              <w:rPr>
                <w:rFonts w:ascii="Times New Roman" w:eastAsia="Times New Roman" w:hAnsi="Times New Roman" w:cs="Times New Roman"/>
                <w:sz w:val="24"/>
                <w:szCs w:val="24"/>
                <w:lang w:val="ro-RO" w:eastAsia="ro-RO"/>
              </w:rPr>
              <w:br/>
              <w:t>. . . . . . . . . .</w:t>
            </w:r>
          </w:p>
        </w:tc>
      </w:tr>
    </w:tbl>
    <w:p w14:paraId="6434524E" w14:textId="77777777" w:rsidR="00BD5EF3" w:rsidRPr="00052507" w:rsidRDefault="00BD5EF3" w:rsidP="00052507">
      <w:pPr>
        <w:spacing w:after="0" w:line="360" w:lineRule="auto"/>
        <w:rPr>
          <w:rFonts w:ascii="Times New Roman" w:hAnsi="Times New Roman" w:cs="Times New Roman"/>
          <w:sz w:val="24"/>
          <w:szCs w:val="24"/>
          <w:lang w:val="ro-RO"/>
        </w:rPr>
      </w:pPr>
    </w:p>
    <w:sectPr w:rsidR="00BD5EF3" w:rsidRPr="00052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45DA"/>
    <w:multiLevelType w:val="hybridMultilevel"/>
    <w:tmpl w:val="E7068A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794A5E"/>
    <w:multiLevelType w:val="hybridMultilevel"/>
    <w:tmpl w:val="6BCA7C1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E072CAA"/>
    <w:multiLevelType w:val="hybridMultilevel"/>
    <w:tmpl w:val="D8165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D5623"/>
    <w:multiLevelType w:val="hybridMultilevel"/>
    <w:tmpl w:val="9FD8D15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3A2A2B67"/>
    <w:multiLevelType w:val="hybridMultilevel"/>
    <w:tmpl w:val="76B47A00"/>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 w15:restartNumberingAfterBreak="0">
    <w:nsid w:val="3A47751B"/>
    <w:multiLevelType w:val="hybridMultilevel"/>
    <w:tmpl w:val="DC64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52F8E"/>
    <w:multiLevelType w:val="hybridMultilevel"/>
    <w:tmpl w:val="30A48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2586D"/>
    <w:multiLevelType w:val="hybridMultilevel"/>
    <w:tmpl w:val="434AD5B2"/>
    <w:lvl w:ilvl="0" w:tplc="04090013">
      <w:start w:val="1"/>
      <w:numFmt w:val="upperRoman"/>
      <w:lvlText w:val="%1."/>
      <w:lvlJc w:val="right"/>
      <w:pPr>
        <w:ind w:left="3409" w:hanging="180"/>
      </w:pPr>
    </w:lvl>
    <w:lvl w:ilvl="1" w:tplc="04090019" w:tentative="1">
      <w:start w:val="1"/>
      <w:numFmt w:val="lowerLetter"/>
      <w:lvlText w:val="%2."/>
      <w:lvlJc w:val="left"/>
      <w:pPr>
        <w:ind w:left="4129" w:hanging="360"/>
      </w:pPr>
    </w:lvl>
    <w:lvl w:ilvl="2" w:tplc="0409001B" w:tentative="1">
      <w:start w:val="1"/>
      <w:numFmt w:val="lowerRoman"/>
      <w:lvlText w:val="%3."/>
      <w:lvlJc w:val="right"/>
      <w:pPr>
        <w:ind w:left="4849" w:hanging="180"/>
      </w:pPr>
    </w:lvl>
    <w:lvl w:ilvl="3" w:tplc="0409000F" w:tentative="1">
      <w:start w:val="1"/>
      <w:numFmt w:val="decimal"/>
      <w:lvlText w:val="%4."/>
      <w:lvlJc w:val="left"/>
      <w:pPr>
        <w:ind w:left="5569" w:hanging="360"/>
      </w:pPr>
    </w:lvl>
    <w:lvl w:ilvl="4" w:tplc="04090019" w:tentative="1">
      <w:start w:val="1"/>
      <w:numFmt w:val="lowerLetter"/>
      <w:lvlText w:val="%5."/>
      <w:lvlJc w:val="left"/>
      <w:pPr>
        <w:ind w:left="6289" w:hanging="360"/>
      </w:pPr>
    </w:lvl>
    <w:lvl w:ilvl="5" w:tplc="0409001B" w:tentative="1">
      <w:start w:val="1"/>
      <w:numFmt w:val="lowerRoman"/>
      <w:lvlText w:val="%6."/>
      <w:lvlJc w:val="right"/>
      <w:pPr>
        <w:ind w:left="7009" w:hanging="180"/>
      </w:pPr>
    </w:lvl>
    <w:lvl w:ilvl="6" w:tplc="0409000F" w:tentative="1">
      <w:start w:val="1"/>
      <w:numFmt w:val="decimal"/>
      <w:lvlText w:val="%7."/>
      <w:lvlJc w:val="left"/>
      <w:pPr>
        <w:ind w:left="7729" w:hanging="360"/>
      </w:pPr>
    </w:lvl>
    <w:lvl w:ilvl="7" w:tplc="04090019" w:tentative="1">
      <w:start w:val="1"/>
      <w:numFmt w:val="lowerLetter"/>
      <w:lvlText w:val="%8."/>
      <w:lvlJc w:val="left"/>
      <w:pPr>
        <w:ind w:left="8449" w:hanging="360"/>
      </w:pPr>
    </w:lvl>
    <w:lvl w:ilvl="8" w:tplc="0409001B" w:tentative="1">
      <w:start w:val="1"/>
      <w:numFmt w:val="lowerRoman"/>
      <w:lvlText w:val="%9."/>
      <w:lvlJc w:val="right"/>
      <w:pPr>
        <w:ind w:left="9169" w:hanging="180"/>
      </w:pPr>
    </w:lvl>
  </w:abstractNum>
  <w:abstractNum w:abstractNumId="8" w15:restartNumberingAfterBreak="0">
    <w:nsid w:val="50771A20"/>
    <w:multiLevelType w:val="hybridMultilevel"/>
    <w:tmpl w:val="AE92C422"/>
    <w:lvl w:ilvl="0" w:tplc="0B2C0C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A7595"/>
    <w:multiLevelType w:val="hybridMultilevel"/>
    <w:tmpl w:val="C0BA4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A081B"/>
    <w:multiLevelType w:val="hybridMultilevel"/>
    <w:tmpl w:val="CC626700"/>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13">
      <w:start w:val="1"/>
      <w:numFmt w:val="upperRoman"/>
      <w:lvlText w:val="%4."/>
      <w:lvlJc w:val="righ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6A7C751F"/>
    <w:multiLevelType w:val="hybridMultilevel"/>
    <w:tmpl w:val="E38A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00F2D"/>
    <w:multiLevelType w:val="hybridMultilevel"/>
    <w:tmpl w:val="E340A30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6E7836BE"/>
    <w:multiLevelType w:val="hybridMultilevel"/>
    <w:tmpl w:val="A7F01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11"/>
  </w:num>
  <w:num w:numId="5">
    <w:abstractNumId w:val="4"/>
  </w:num>
  <w:num w:numId="6">
    <w:abstractNumId w:val="13"/>
  </w:num>
  <w:num w:numId="7">
    <w:abstractNumId w:val="7"/>
  </w:num>
  <w:num w:numId="8">
    <w:abstractNumId w:val="6"/>
  </w:num>
  <w:num w:numId="9">
    <w:abstractNumId w:val="9"/>
  </w:num>
  <w:num w:numId="10">
    <w:abstractNumId w:val="12"/>
  </w:num>
  <w:num w:numId="11">
    <w:abstractNumId w:val="1"/>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1E2"/>
    <w:rsid w:val="00052507"/>
    <w:rsid w:val="00182138"/>
    <w:rsid w:val="004D01E2"/>
    <w:rsid w:val="004E0BA1"/>
    <w:rsid w:val="005D0A22"/>
    <w:rsid w:val="00706DB8"/>
    <w:rsid w:val="00BD5EF3"/>
    <w:rsid w:val="00BD661C"/>
    <w:rsid w:val="00DF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A74D"/>
  <w15:docId w15:val="{9254B56C-60B0-40B3-BC81-D4459EF2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4739">
      <w:bodyDiv w:val="1"/>
      <w:marLeft w:val="0"/>
      <w:marRight w:val="0"/>
      <w:marTop w:val="0"/>
      <w:marBottom w:val="0"/>
      <w:divBdr>
        <w:top w:val="none" w:sz="0" w:space="0" w:color="auto"/>
        <w:left w:val="none" w:sz="0" w:space="0" w:color="auto"/>
        <w:bottom w:val="none" w:sz="0" w:space="0" w:color="auto"/>
        <w:right w:val="none" w:sz="0" w:space="0" w:color="auto"/>
      </w:divBdr>
    </w:div>
    <w:div w:id="274099640">
      <w:bodyDiv w:val="1"/>
      <w:marLeft w:val="0"/>
      <w:marRight w:val="0"/>
      <w:marTop w:val="0"/>
      <w:marBottom w:val="0"/>
      <w:divBdr>
        <w:top w:val="none" w:sz="0" w:space="0" w:color="auto"/>
        <w:left w:val="none" w:sz="0" w:space="0" w:color="auto"/>
        <w:bottom w:val="none" w:sz="0" w:space="0" w:color="auto"/>
        <w:right w:val="none" w:sz="0" w:space="0" w:color="auto"/>
      </w:divBdr>
    </w:div>
    <w:div w:id="755708583">
      <w:bodyDiv w:val="1"/>
      <w:marLeft w:val="0"/>
      <w:marRight w:val="0"/>
      <w:marTop w:val="0"/>
      <w:marBottom w:val="0"/>
      <w:divBdr>
        <w:top w:val="none" w:sz="0" w:space="0" w:color="auto"/>
        <w:left w:val="none" w:sz="0" w:space="0" w:color="auto"/>
        <w:bottom w:val="none" w:sz="0" w:space="0" w:color="auto"/>
        <w:right w:val="none" w:sz="0" w:space="0" w:color="auto"/>
      </w:divBdr>
    </w:div>
    <w:div w:id="828789588">
      <w:bodyDiv w:val="1"/>
      <w:marLeft w:val="0"/>
      <w:marRight w:val="0"/>
      <w:marTop w:val="0"/>
      <w:marBottom w:val="0"/>
      <w:divBdr>
        <w:top w:val="none" w:sz="0" w:space="0" w:color="auto"/>
        <w:left w:val="none" w:sz="0" w:space="0" w:color="auto"/>
        <w:bottom w:val="none" w:sz="0" w:space="0" w:color="auto"/>
        <w:right w:val="none" w:sz="0" w:space="0" w:color="auto"/>
      </w:divBdr>
    </w:div>
    <w:div w:id="1267082215">
      <w:bodyDiv w:val="1"/>
      <w:marLeft w:val="0"/>
      <w:marRight w:val="0"/>
      <w:marTop w:val="0"/>
      <w:marBottom w:val="0"/>
      <w:divBdr>
        <w:top w:val="none" w:sz="0" w:space="0" w:color="auto"/>
        <w:left w:val="none" w:sz="0" w:space="0" w:color="auto"/>
        <w:bottom w:val="none" w:sz="0" w:space="0" w:color="auto"/>
        <w:right w:val="none" w:sz="0" w:space="0" w:color="auto"/>
      </w:divBdr>
    </w:div>
    <w:div w:id="14334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iobqgy/ordonanta-nr-43-2000-privind-protectia-patrimoniului-arheologic-si-declararea-unor-situri-arheologice-ca-zone-de-interes-national?d=2018-12-11" TargetMode="External"/><Relationship Id="rId13" Type="http://schemas.openxmlformats.org/officeDocument/2006/relationships/hyperlink" Target="https://lege5.ro/Gratuit/gi3dsmruga/directiva-nr-82-1996-privind-controlul-asupra-riscului-de-accidente-majore-care-implica-substante-periculoase?d=2018-12-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uztmmjv/ordinul-nr-2314-2004-privind-aprobarea-listei-monumentelor-istorice-actualizata-si-a-listei-monumentelor-istorice-disparute?d=2018-12-11" TargetMode="Externa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2" Type="http://schemas.openxmlformats.org/officeDocument/2006/relationships/styles" Target="styles.xml"/><Relationship Id="rId16"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 Type="http://schemas.openxmlformats.org/officeDocument/2006/relationships/numbering" Target="numbering.xml"/><Relationship Id="rId6"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1" Type="http://schemas.openxmlformats.org/officeDocument/2006/relationships/hyperlink" Target="https://lege5.ro/Gratuit/gm2donzwga/directiva-nr-75-2010-privind-emisiile-industriale-prevenirea-si-controlul-integrat-al-poluarii-reformare-text-cu-relevanta-pentru-see?d=2018-12-11" TargetMode="External"/><Relationship Id="rId5" Type="http://schemas.openxmlformats.org/officeDocument/2006/relationships/hyperlink" Target="https://lege5.ro/Gratuit/gy3domzs/conventia-privind-evaluarea-impactului-asupra-mediului-in-context-transfrontiera-din-25021991?d=2018-12-11" TargetMode="External"/><Relationship Id="rId15" Type="http://schemas.openxmlformats.org/officeDocument/2006/relationships/hyperlink" Target="https://lege5.ro/Gratuit/gi3tsmjwha/directiva-privind-deseurile-si-de-abrogare-a-anumitor-directive-text-cu-relevanta-pentru-see?d=2018-12-11" TargetMode="External"/><Relationship Id="rId10" Type="http://schemas.openxmlformats.org/officeDocument/2006/relationships/hyperlink" Target="https://lege5.ro/CautaReviste?doctrinaCHBec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Buy?dosare=1&amp;legislatie=0" TargetMode="External"/><Relationship Id="rId14" Type="http://schemas.openxmlformats.org/officeDocument/2006/relationships/hyperlink" Target="https://lege5.ro/Gratuit/gi3tinjxge/directiva-nr-60-2000-de-stabilire-a-unui-cadru-de-politica-comunitara-in-domeniul-apei?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4229</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YOUPLAN</cp:lastModifiedBy>
  <cp:revision>5</cp:revision>
  <dcterms:created xsi:type="dcterms:W3CDTF">2019-01-23T13:55:00Z</dcterms:created>
  <dcterms:modified xsi:type="dcterms:W3CDTF">2022-02-15T06:59:00Z</dcterms:modified>
</cp:coreProperties>
</file>