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127"/>
        <w:gridCol w:w="4443"/>
        <w:gridCol w:w="1902"/>
        <w:gridCol w:w="1417"/>
      </w:tblGrid>
      <w:tr w:rsidR="00B05232" w:rsidRPr="005D5914" w14:paraId="1F3C33BB" w14:textId="77777777" w:rsidTr="007721B5">
        <w:trPr>
          <w:cantSplit/>
        </w:trPr>
        <w:tc>
          <w:tcPr>
            <w:tcW w:w="2127" w:type="dxa"/>
            <w:tcBorders>
              <w:left w:val="nil"/>
              <w:right w:val="nil"/>
            </w:tcBorders>
          </w:tcPr>
          <w:p w14:paraId="0F0915E0" w14:textId="77777777" w:rsidR="00B05232" w:rsidRPr="005D5914" w:rsidRDefault="00923B58" w:rsidP="00013711">
            <w:pPr>
              <w:pStyle w:val="Heading6"/>
              <w:spacing w:line="276" w:lineRule="auto"/>
              <w:rPr>
                <w:szCs w:val="24"/>
              </w:rPr>
            </w:pPr>
            <w:r w:rsidRPr="005D5914">
              <w:rPr>
                <w:szCs w:val="24"/>
              </w:rPr>
              <w:t>CONTRACT</w:t>
            </w:r>
            <w:r w:rsidR="00B05232" w:rsidRPr="005D5914">
              <w:rPr>
                <w:szCs w:val="24"/>
              </w:rPr>
              <w:t xml:space="preserve"> NR</w:t>
            </w:r>
          </w:p>
          <w:p w14:paraId="6A98E446" w14:textId="77777777" w:rsidR="00FA11A0" w:rsidRPr="005D5914" w:rsidRDefault="00B05232" w:rsidP="00013711">
            <w:pPr>
              <w:spacing w:line="276" w:lineRule="auto"/>
              <w:rPr>
                <w:rFonts w:ascii="Times New Roman" w:hAnsi="Times New Roman"/>
                <w:b/>
                <w:sz w:val="24"/>
                <w:szCs w:val="24"/>
                <w:lang w:val="ro-RO"/>
              </w:rPr>
            </w:pPr>
            <w:r w:rsidRPr="005D5914">
              <w:rPr>
                <w:rFonts w:ascii="Times New Roman" w:hAnsi="Times New Roman"/>
                <w:b/>
                <w:sz w:val="24"/>
                <w:szCs w:val="24"/>
                <w:lang w:val="ro-RO"/>
              </w:rPr>
              <w:t>BENEFICIAR</w:t>
            </w:r>
          </w:p>
          <w:p w14:paraId="067A5096" w14:textId="77777777" w:rsidR="00B05232" w:rsidRPr="005D5914" w:rsidRDefault="00B05232" w:rsidP="00013711">
            <w:pPr>
              <w:spacing w:line="276" w:lineRule="auto"/>
              <w:rPr>
                <w:rFonts w:ascii="Times New Roman" w:hAnsi="Times New Roman"/>
                <w:b/>
                <w:sz w:val="24"/>
                <w:szCs w:val="24"/>
                <w:lang w:val="ro-RO"/>
              </w:rPr>
            </w:pPr>
            <w:r w:rsidRPr="005D5914">
              <w:rPr>
                <w:rFonts w:ascii="Times New Roman" w:hAnsi="Times New Roman"/>
                <w:b/>
                <w:sz w:val="24"/>
                <w:szCs w:val="24"/>
                <w:lang w:val="ro-RO"/>
              </w:rPr>
              <w:t>INSTALATIA</w:t>
            </w:r>
          </w:p>
        </w:tc>
        <w:tc>
          <w:tcPr>
            <w:tcW w:w="4443" w:type="dxa"/>
            <w:tcBorders>
              <w:left w:val="nil"/>
            </w:tcBorders>
          </w:tcPr>
          <w:p w14:paraId="1D724756" w14:textId="77777777" w:rsidR="00511F1D" w:rsidRPr="005D5914" w:rsidRDefault="00511F1D" w:rsidP="00511F1D">
            <w:pPr>
              <w:rPr>
                <w:rFonts w:ascii="Times New Roman" w:hAnsi="Times New Roman"/>
                <w:b/>
                <w:sz w:val="24"/>
                <w:szCs w:val="24"/>
                <w:lang w:val="ro-RO"/>
              </w:rPr>
            </w:pPr>
            <w:r w:rsidRPr="005D5914">
              <w:rPr>
                <w:rFonts w:ascii="Times New Roman" w:hAnsi="Times New Roman"/>
                <w:b/>
                <w:sz w:val="24"/>
                <w:szCs w:val="24"/>
                <w:lang w:val="ro-RO"/>
              </w:rPr>
              <w:t xml:space="preserve">: </w:t>
            </w:r>
            <w:r w:rsidR="001B2A28" w:rsidRPr="005D5914">
              <w:rPr>
                <w:rFonts w:ascii="Times New Roman" w:hAnsi="Times New Roman"/>
                <w:b/>
                <w:sz w:val="24"/>
                <w:szCs w:val="24"/>
                <w:lang w:val="ro-RO"/>
              </w:rPr>
              <w:t xml:space="preserve"> </w:t>
            </w:r>
          </w:p>
          <w:p w14:paraId="4427749A" w14:textId="3764F311" w:rsidR="0004227A" w:rsidRPr="005D5914" w:rsidRDefault="0004227A" w:rsidP="0004227A">
            <w:pPr>
              <w:rPr>
                <w:rFonts w:ascii="Times New Roman" w:hAnsi="Times New Roman"/>
                <w:b/>
                <w:sz w:val="24"/>
                <w:szCs w:val="24"/>
                <w:lang w:val="ro-RO"/>
              </w:rPr>
            </w:pPr>
            <w:r w:rsidRPr="005D5914">
              <w:rPr>
                <w:rFonts w:ascii="Times New Roman" w:hAnsi="Times New Roman"/>
                <w:b/>
                <w:sz w:val="24"/>
                <w:szCs w:val="24"/>
                <w:lang w:val="ro-RO"/>
              </w:rPr>
              <w:t xml:space="preserve">: </w:t>
            </w:r>
            <w:r w:rsidR="00E64E9A" w:rsidRPr="005D5914">
              <w:rPr>
                <w:rFonts w:ascii="Times New Roman" w:hAnsi="Times New Roman"/>
                <w:b/>
                <w:sz w:val="24"/>
                <w:szCs w:val="24"/>
                <w:lang w:val="ro-RO"/>
              </w:rPr>
              <w:t xml:space="preserve"> </w:t>
            </w:r>
            <w:r w:rsidR="00107221" w:rsidRPr="005D5914">
              <w:rPr>
                <w:rFonts w:ascii="Times New Roman" w:hAnsi="Times New Roman"/>
                <w:b/>
                <w:sz w:val="24"/>
                <w:szCs w:val="24"/>
                <w:lang w:val="ro-RO"/>
              </w:rPr>
              <w:t>S.C. SOCERAM S.A.</w:t>
            </w:r>
          </w:p>
          <w:p w14:paraId="797D5AC9" w14:textId="4590CBFF" w:rsidR="00B05232" w:rsidRPr="005D5914" w:rsidRDefault="00D140C7" w:rsidP="00846F94">
            <w:pPr>
              <w:rPr>
                <w:rFonts w:ascii="Times New Roman" w:hAnsi="Times New Roman"/>
                <w:sz w:val="24"/>
                <w:szCs w:val="24"/>
                <w:lang w:val="ro-RO"/>
              </w:rPr>
            </w:pPr>
            <w:r w:rsidRPr="005D5914">
              <w:rPr>
                <w:rFonts w:ascii="Times New Roman" w:hAnsi="Times New Roman"/>
                <w:b/>
                <w:sz w:val="24"/>
                <w:szCs w:val="24"/>
                <w:lang w:val="ro-RO"/>
              </w:rPr>
              <w:t xml:space="preserve">: </w:t>
            </w:r>
            <w:r w:rsidR="00107221" w:rsidRPr="005D5914">
              <w:rPr>
                <w:rFonts w:ascii="Times New Roman" w:hAnsi="Times New Roman"/>
                <w:b/>
                <w:sz w:val="24"/>
                <w:szCs w:val="24"/>
                <w:lang w:val="ro-RO"/>
              </w:rPr>
              <w:t>Instalatie fotovoltaica 2424kWp la sol</w:t>
            </w:r>
          </w:p>
        </w:tc>
        <w:tc>
          <w:tcPr>
            <w:tcW w:w="1902" w:type="dxa"/>
            <w:tcBorders>
              <w:right w:val="nil"/>
            </w:tcBorders>
            <w:vAlign w:val="center"/>
          </w:tcPr>
          <w:p w14:paraId="5910D74A" w14:textId="77777777" w:rsidR="00B05232" w:rsidRPr="005D5914" w:rsidRDefault="00B05232" w:rsidP="00634CF9">
            <w:pPr>
              <w:rPr>
                <w:rFonts w:ascii="Times New Roman" w:hAnsi="Times New Roman"/>
                <w:b/>
                <w:sz w:val="24"/>
                <w:szCs w:val="24"/>
                <w:lang w:val="ro-RO"/>
              </w:rPr>
            </w:pPr>
            <w:r w:rsidRPr="005D5914">
              <w:rPr>
                <w:rFonts w:ascii="Times New Roman" w:hAnsi="Times New Roman"/>
                <w:b/>
                <w:sz w:val="24"/>
                <w:szCs w:val="24"/>
                <w:lang w:val="ro-RO"/>
              </w:rPr>
              <w:t>SEF PROIECT</w:t>
            </w:r>
          </w:p>
          <w:p w14:paraId="76201EE7" w14:textId="77777777" w:rsidR="00B05232" w:rsidRPr="005D5914" w:rsidRDefault="00B05232" w:rsidP="00634CF9">
            <w:pPr>
              <w:rPr>
                <w:rFonts w:ascii="Times New Roman" w:hAnsi="Times New Roman"/>
                <w:b/>
                <w:sz w:val="24"/>
                <w:szCs w:val="24"/>
                <w:lang w:val="ro-RO"/>
              </w:rPr>
            </w:pPr>
            <w:r w:rsidRPr="005D5914">
              <w:rPr>
                <w:rFonts w:ascii="Times New Roman" w:hAnsi="Times New Roman"/>
                <w:b/>
                <w:sz w:val="24"/>
                <w:szCs w:val="24"/>
                <w:lang w:val="ro-RO"/>
              </w:rPr>
              <w:t>PROIECTANT</w:t>
            </w:r>
          </w:p>
          <w:p w14:paraId="494E68C5" w14:textId="77777777" w:rsidR="00B05232" w:rsidRPr="005D5914" w:rsidRDefault="00B05232" w:rsidP="00634CF9">
            <w:pPr>
              <w:pStyle w:val="Heading8"/>
              <w:rPr>
                <w:b/>
                <w:szCs w:val="24"/>
              </w:rPr>
            </w:pPr>
            <w:r w:rsidRPr="005D5914">
              <w:rPr>
                <w:b/>
                <w:szCs w:val="24"/>
              </w:rPr>
              <w:t>INTOCMIT</w:t>
            </w:r>
          </w:p>
        </w:tc>
        <w:tc>
          <w:tcPr>
            <w:tcW w:w="1417" w:type="dxa"/>
            <w:tcBorders>
              <w:left w:val="nil"/>
              <w:right w:val="nil"/>
            </w:tcBorders>
            <w:vAlign w:val="center"/>
          </w:tcPr>
          <w:p w14:paraId="60163A49" w14:textId="180EED0C" w:rsidR="00B05232" w:rsidRPr="005D5914" w:rsidRDefault="00B05232" w:rsidP="00403190">
            <w:pPr>
              <w:ind w:left="-108"/>
              <w:rPr>
                <w:rFonts w:ascii="Times New Roman" w:hAnsi="Times New Roman"/>
                <w:b/>
                <w:sz w:val="24"/>
                <w:szCs w:val="24"/>
              </w:rPr>
            </w:pPr>
            <w:r w:rsidRPr="005D5914">
              <w:rPr>
                <w:rFonts w:ascii="Times New Roman" w:hAnsi="Times New Roman"/>
                <w:b/>
                <w:sz w:val="24"/>
                <w:szCs w:val="24"/>
              </w:rPr>
              <w:t xml:space="preserve">: </w:t>
            </w:r>
            <w:r w:rsidR="00107221" w:rsidRPr="005D5914">
              <w:rPr>
                <w:rFonts w:ascii="Times New Roman" w:hAnsi="Times New Roman"/>
                <w:b/>
                <w:sz w:val="24"/>
                <w:szCs w:val="24"/>
              </w:rPr>
              <w:t>Stefan D</w:t>
            </w:r>
            <w:r w:rsidR="004C255B" w:rsidRPr="005D5914">
              <w:rPr>
                <w:rFonts w:ascii="Times New Roman" w:hAnsi="Times New Roman"/>
                <w:b/>
                <w:sz w:val="24"/>
                <w:szCs w:val="24"/>
              </w:rPr>
              <w:t>.</w:t>
            </w:r>
          </w:p>
          <w:p w14:paraId="4FC6F1DD" w14:textId="7938BBC1" w:rsidR="00B05232" w:rsidRPr="005D5914" w:rsidRDefault="00B05232" w:rsidP="00403190">
            <w:pPr>
              <w:ind w:left="-108"/>
              <w:rPr>
                <w:rFonts w:ascii="Times New Roman" w:hAnsi="Times New Roman"/>
                <w:b/>
                <w:sz w:val="24"/>
                <w:szCs w:val="24"/>
              </w:rPr>
            </w:pPr>
            <w:r w:rsidRPr="005D5914">
              <w:rPr>
                <w:rFonts w:ascii="Times New Roman" w:hAnsi="Times New Roman"/>
                <w:b/>
                <w:sz w:val="24"/>
                <w:szCs w:val="24"/>
              </w:rPr>
              <w:t xml:space="preserve">: </w:t>
            </w:r>
            <w:r w:rsidR="00261C9B" w:rsidRPr="005D5914">
              <w:rPr>
                <w:rFonts w:ascii="Times New Roman" w:hAnsi="Times New Roman"/>
                <w:b/>
                <w:sz w:val="24"/>
                <w:szCs w:val="24"/>
              </w:rPr>
              <w:t>Stefan D.</w:t>
            </w:r>
          </w:p>
          <w:p w14:paraId="1E3981FB" w14:textId="581886A6" w:rsidR="00B05232" w:rsidRPr="005D5914" w:rsidRDefault="00403190" w:rsidP="00612453">
            <w:pPr>
              <w:ind w:left="-108"/>
              <w:rPr>
                <w:rFonts w:ascii="Times New Roman" w:hAnsi="Times New Roman"/>
                <w:b/>
                <w:sz w:val="24"/>
                <w:szCs w:val="24"/>
              </w:rPr>
            </w:pPr>
            <w:r w:rsidRPr="005D5914">
              <w:rPr>
                <w:rFonts w:ascii="Times New Roman" w:hAnsi="Times New Roman"/>
                <w:b/>
                <w:sz w:val="24"/>
                <w:szCs w:val="24"/>
              </w:rPr>
              <w:t xml:space="preserve">: </w:t>
            </w:r>
            <w:r w:rsidR="00107221" w:rsidRPr="005D5914">
              <w:rPr>
                <w:rFonts w:ascii="Times New Roman" w:hAnsi="Times New Roman"/>
                <w:b/>
                <w:sz w:val="24"/>
                <w:szCs w:val="24"/>
              </w:rPr>
              <w:t>Dirvaru G.</w:t>
            </w:r>
          </w:p>
        </w:tc>
      </w:tr>
    </w:tbl>
    <w:p w14:paraId="0C28ACB6" w14:textId="77777777" w:rsidR="00F14651" w:rsidRPr="005D5914" w:rsidRDefault="00F14651" w:rsidP="000460DD">
      <w:pPr>
        <w:ind w:left="765"/>
        <w:rPr>
          <w:rFonts w:ascii="Times New Roman" w:hAnsi="Times New Roman"/>
          <w:b/>
          <w:bCs/>
          <w:sz w:val="24"/>
          <w:szCs w:val="24"/>
        </w:rPr>
      </w:pPr>
    </w:p>
    <w:p w14:paraId="0F768854" w14:textId="77777777" w:rsidR="00F14651" w:rsidRPr="005D5914" w:rsidRDefault="00F14651" w:rsidP="000460DD">
      <w:pPr>
        <w:ind w:left="765"/>
        <w:rPr>
          <w:rFonts w:ascii="Times New Roman" w:hAnsi="Times New Roman"/>
          <w:b/>
          <w:bCs/>
          <w:sz w:val="24"/>
          <w:szCs w:val="24"/>
        </w:rPr>
      </w:pPr>
    </w:p>
    <w:p w14:paraId="5158B98F" w14:textId="54191DB2" w:rsidR="00230D95" w:rsidRPr="000A6131" w:rsidRDefault="00710F22" w:rsidP="000A6131">
      <w:pPr>
        <w:pStyle w:val="ListParagraph"/>
        <w:numPr>
          <w:ilvl w:val="0"/>
          <w:numId w:val="39"/>
        </w:numPr>
        <w:jc w:val="both"/>
        <w:rPr>
          <w:rFonts w:ascii="Times New Roman" w:hAnsi="Times New Roman"/>
          <w:b/>
          <w:bCs/>
          <w:sz w:val="24"/>
          <w:szCs w:val="24"/>
          <w:lang w:val="ro-RO"/>
        </w:rPr>
      </w:pPr>
      <w:r w:rsidRPr="000A6131">
        <w:rPr>
          <w:rFonts w:ascii="Times New Roman" w:hAnsi="Times New Roman"/>
          <w:b/>
          <w:bCs/>
          <w:sz w:val="24"/>
          <w:szCs w:val="24"/>
          <w:lang w:val="ro-RO"/>
        </w:rPr>
        <w:t>DENUMIREA PROIECTULUI:</w:t>
      </w:r>
    </w:p>
    <w:p w14:paraId="216CCA0B" w14:textId="2151B537" w:rsidR="0043318B" w:rsidRPr="005D5914" w:rsidRDefault="00710F22" w:rsidP="000A7D95">
      <w:pPr>
        <w:ind w:left="284" w:firstLine="360"/>
        <w:jc w:val="both"/>
        <w:rPr>
          <w:rFonts w:ascii="Times New Roman" w:hAnsi="Times New Roman"/>
          <w:b/>
          <w:sz w:val="24"/>
          <w:szCs w:val="24"/>
          <w:lang w:val="ro-RO"/>
        </w:rPr>
      </w:pPr>
      <w:r w:rsidRPr="005D5914">
        <w:rPr>
          <w:rFonts w:ascii="Times New Roman" w:hAnsi="Times New Roman"/>
          <w:b/>
          <w:sz w:val="24"/>
          <w:szCs w:val="24"/>
          <w:lang w:val="ro-RO"/>
        </w:rPr>
        <w:t xml:space="preserve">       „</w:t>
      </w:r>
      <w:bookmarkStart w:id="0" w:name="_Hlk104210686"/>
      <w:r w:rsidRPr="005D5914">
        <w:rPr>
          <w:rFonts w:ascii="Times New Roman" w:hAnsi="Times New Roman"/>
          <w:b/>
          <w:sz w:val="24"/>
          <w:szCs w:val="24"/>
          <w:lang w:val="ro-RO"/>
        </w:rPr>
        <w:t>INSTALATIE FOTOVOLTAICA 2424</w:t>
      </w:r>
      <w:r w:rsidR="00AD135B" w:rsidRPr="005D5914">
        <w:rPr>
          <w:rFonts w:ascii="Times New Roman" w:hAnsi="Times New Roman"/>
          <w:b/>
          <w:sz w:val="24"/>
          <w:szCs w:val="24"/>
          <w:lang w:val="ro-RO"/>
        </w:rPr>
        <w:t>k</w:t>
      </w:r>
      <w:r w:rsidRPr="005D5914">
        <w:rPr>
          <w:rFonts w:ascii="Times New Roman" w:hAnsi="Times New Roman"/>
          <w:b/>
          <w:sz w:val="24"/>
          <w:szCs w:val="24"/>
          <w:lang w:val="ro-RO"/>
        </w:rPr>
        <w:t>W</w:t>
      </w:r>
      <w:r w:rsidR="00AD135B" w:rsidRPr="005D5914">
        <w:rPr>
          <w:rFonts w:ascii="Times New Roman" w:hAnsi="Times New Roman"/>
          <w:b/>
          <w:sz w:val="24"/>
          <w:szCs w:val="24"/>
          <w:lang w:val="ro-RO"/>
        </w:rPr>
        <w:t>p</w:t>
      </w:r>
      <w:r w:rsidRPr="005D5914">
        <w:rPr>
          <w:rFonts w:ascii="Times New Roman" w:hAnsi="Times New Roman"/>
          <w:b/>
          <w:sz w:val="24"/>
          <w:szCs w:val="24"/>
          <w:lang w:val="ro-RO"/>
        </w:rPr>
        <w:t xml:space="preserve"> LA SOL</w:t>
      </w:r>
      <w:bookmarkEnd w:id="0"/>
      <w:r w:rsidRPr="005D5914">
        <w:rPr>
          <w:rFonts w:ascii="Times New Roman" w:hAnsi="Times New Roman"/>
          <w:b/>
          <w:sz w:val="24"/>
          <w:szCs w:val="24"/>
          <w:lang w:val="ro-RO"/>
        </w:rPr>
        <w:t>”</w:t>
      </w:r>
    </w:p>
    <w:p w14:paraId="17EE8D03" w14:textId="75D9B6A8" w:rsidR="00710F22" w:rsidRPr="005D5914" w:rsidRDefault="00710F22" w:rsidP="000A7D95">
      <w:pPr>
        <w:ind w:left="284" w:firstLine="360"/>
        <w:jc w:val="both"/>
        <w:rPr>
          <w:rFonts w:ascii="Times New Roman" w:hAnsi="Times New Roman"/>
          <w:bCs/>
          <w:sz w:val="24"/>
          <w:szCs w:val="24"/>
          <w:lang w:val="ro-RO"/>
        </w:rPr>
      </w:pPr>
    </w:p>
    <w:p w14:paraId="3C41332F" w14:textId="2C555822" w:rsidR="00710F22" w:rsidRPr="005D5914" w:rsidRDefault="00710F22" w:rsidP="000A7D95">
      <w:pPr>
        <w:ind w:left="284" w:firstLine="360"/>
        <w:jc w:val="both"/>
        <w:rPr>
          <w:rFonts w:ascii="Times New Roman" w:hAnsi="Times New Roman"/>
          <w:bCs/>
          <w:sz w:val="24"/>
          <w:szCs w:val="24"/>
          <w:lang w:val="ro-RO"/>
        </w:rPr>
      </w:pPr>
    </w:p>
    <w:p w14:paraId="6122E3D2" w14:textId="30134226" w:rsidR="00710F22" w:rsidRPr="005D5914" w:rsidRDefault="00710F22" w:rsidP="000A6131">
      <w:pPr>
        <w:pStyle w:val="ListParagraph"/>
        <w:numPr>
          <w:ilvl w:val="0"/>
          <w:numId w:val="38"/>
        </w:numPr>
        <w:jc w:val="both"/>
        <w:rPr>
          <w:rFonts w:ascii="Times New Roman" w:hAnsi="Times New Roman"/>
          <w:b/>
          <w:sz w:val="24"/>
          <w:szCs w:val="24"/>
          <w:lang w:val="ro-RO"/>
        </w:rPr>
      </w:pPr>
      <w:r w:rsidRPr="005D5914">
        <w:rPr>
          <w:rFonts w:ascii="Times New Roman" w:hAnsi="Times New Roman"/>
          <w:b/>
          <w:sz w:val="24"/>
          <w:szCs w:val="24"/>
          <w:lang w:val="ro-RO"/>
        </w:rPr>
        <w:t>TITULAR</w:t>
      </w:r>
    </w:p>
    <w:p w14:paraId="72EDC5A7" w14:textId="72277D0E" w:rsidR="00710F22" w:rsidRPr="005D5914" w:rsidRDefault="00710F22" w:rsidP="00710F22">
      <w:pPr>
        <w:pStyle w:val="ListParagraph"/>
        <w:ind w:left="644"/>
        <w:jc w:val="both"/>
        <w:rPr>
          <w:rFonts w:ascii="Times New Roman" w:hAnsi="Times New Roman"/>
          <w:bCs/>
          <w:sz w:val="24"/>
          <w:szCs w:val="24"/>
          <w:lang w:val="ro-RO"/>
        </w:rPr>
      </w:pPr>
      <w:r w:rsidRPr="005D5914">
        <w:rPr>
          <w:rFonts w:ascii="Times New Roman" w:hAnsi="Times New Roman"/>
          <w:bCs/>
          <w:sz w:val="24"/>
          <w:szCs w:val="24"/>
          <w:lang w:val="ro-RO"/>
        </w:rPr>
        <w:t>2.1. Numele companiei: S.C. SOCERAM S.A.</w:t>
      </w:r>
    </w:p>
    <w:p w14:paraId="6FF56969" w14:textId="77777777" w:rsidR="00710F22" w:rsidRPr="005D5914" w:rsidRDefault="00710F22" w:rsidP="00710F22">
      <w:pPr>
        <w:pStyle w:val="ListParagraph"/>
        <w:ind w:left="644"/>
        <w:jc w:val="both"/>
        <w:rPr>
          <w:rFonts w:ascii="Times New Roman" w:hAnsi="Times New Roman"/>
          <w:bCs/>
          <w:sz w:val="24"/>
          <w:szCs w:val="24"/>
          <w:lang w:val="ro-RO"/>
        </w:rPr>
      </w:pPr>
    </w:p>
    <w:p w14:paraId="01CD02FE" w14:textId="282A1B23" w:rsidR="00710F22" w:rsidRPr="005D5914" w:rsidRDefault="000A6131" w:rsidP="00710F22">
      <w:pPr>
        <w:pStyle w:val="ListParagraph"/>
        <w:ind w:left="720" w:firstLine="720"/>
        <w:jc w:val="both"/>
        <w:rPr>
          <w:rFonts w:ascii="Times New Roman" w:hAnsi="Times New Roman"/>
          <w:bCs/>
          <w:sz w:val="24"/>
          <w:szCs w:val="24"/>
          <w:lang w:val="ro-RO"/>
        </w:rPr>
      </w:pPr>
      <w:r>
        <w:rPr>
          <w:rFonts w:ascii="Times New Roman" w:hAnsi="Times New Roman"/>
          <w:bCs/>
          <w:sz w:val="24"/>
          <w:szCs w:val="24"/>
          <w:lang w:val="ro-RO"/>
        </w:rPr>
        <w:t>II</w:t>
      </w:r>
      <w:r w:rsidR="00710F22" w:rsidRPr="005D5914">
        <w:rPr>
          <w:rFonts w:ascii="Times New Roman" w:hAnsi="Times New Roman"/>
          <w:bCs/>
          <w:sz w:val="24"/>
          <w:szCs w:val="24"/>
          <w:lang w:val="ro-RO"/>
        </w:rPr>
        <w:t>.1.1.  Proiectantul lucrarii: S.C. TIAB S.A. – Agentia Industrie Ploiesti.</w:t>
      </w:r>
    </w:p>
    <w:p w14:paraId="1F38C0A7" w14:textId="5638C535" w:rsidR="00261C9B" w:rsidRPr="005D5914" w:rsidRDefault="00710F22" w:rsidP="00F962AF">
      <w:pPr>
        <w:ind w:left="644"/>
        <w:jc w:val="both"/>
        <w:rPr>
          <w:rFonts w:ascii="Times New Roman" w:hAnsi="Times New Roman"/>
          <w:sz w:val="24"/>
          <w:szCs w:val="24"/>
          <w:lang w:val="ro-RO"/>
        </w:rPr>
      </w:pPr>
      <w:r w:rsidRPr="005D5914">
        <w:rPr>
          <w:rFonts w:ascii="Times New Roman" w:hAnsi="Times New Roman"/>
          <w:sz w:val="24"/>
          <w:szCs w:val="24"/>
          <w:lang w:val="ro-RO"/>
        </w:rPr>
        <w:tab/>
      </w:r>
    </w:p>
    <w:p w14:paraId="51DA3D7E" w14:textId="00385224" w:rsidR="00991A32" w:rsidRPr="005D5914" w:rsidRDefault="000A6131" w:rsidP="00710F22">
      <w:pPr>
        <w:ind w:left="720" w:firstLine="720"/>
        <w:jc w:val="both"/>
        <w:rPr>
          <w:rFonts w:ascii="Times New Roman" w:hAnsi="Times New Roman"/>
          <w:bCs/>
          <w:sz w:val="24"/>
          <w:szCs w:val="24"/>
          <w:lang w:val="ro-RO"/>
        </w:rPr>
      </w:pPr>
      <w:r>
        <w:rPr>
          <w:rFonts w:ascii="Times New Roman" w:hAnsi="Times New Roman"/>
          <w:sz w:val="24"/>
          <w:szCs w:val="24"/>
          <w:lang w:val="ro-RO"/>
        </w:rPr>
        <w:t>II</w:t>
      </w:r>
      <w:r w:rsidR="00710F22" w:rsidRPr="005D5914">
        <w:rPr>
          <w:rFonts w:ascii="Times New Roman" w:hAnsi="Times New Roman"/>
          <w:sz w:val="24"/>
          <w:szCs w:val="24"/>
          <w:lang w:val="ro-RO"/>
        </w:rPr>
        <w:t xml:space="preserve">.1.2. </w:t>
      </w:r>
      <w:r w:rsidR="00511F1D" w:rsidRPr="005D5914">
        <w:rPr>
          <w:rFonts w:ascii="Times New Roman" w:hAnsi="Times New Roman"/>
          <w:bCs/>
          <w:sz w:val="24"/>
          <w:szCs w:val="24"/>
          <w:lang w:val="ro-RO"/>
        </w:rPr>
        <w:t xml:space="preserve"> Beneficiarul </w:t>
      </w:r>
      <w:r w:rsidR="00710F22" w:rsidRPr="005D5914">
        <w:rPr>
          <w:rFonts w:ascii="Times New Roman" w:hAnsi="Times New Roman"/>
          <w:bCs/>
          <w:sz w:val="24"/>
          <w:szCs w:val="24"/>
          <w:lang w:val="ro-RO"/>
        </w:rPr>
        <w:t>lucrarii</w:t>
      </w:r>
      <w:r w:rsidR="00AF0E1C" w:rsidRPr="005D5914">
        <w:rPr>
          <w:rFonts w:ascii="Times New Roman" w:hAnsi="Times New Roman"/>
          <w:bCs/>
          <w:sz w:val="24"/>
          <w:szCs w:val="24"/>
          <w:lang w:val="ro-RO"/>
        </w:rPr>
        <w:t>:</w:t>
      </w:r>
      <w:r w:rsidR="00710F22" w:rsidRPr="005D5914">
        <w:rPr>
          <w:rFonts w:ascii="Times New Roman" w:hAnsi="Times New Roman"/>
          <w:bCs/>
          <w:sz w:val="24"/>
          <w:szCs w:val="24"/>
          <w:lang w:val="ro-RO"/>
        </w:rPr>
        <w:t xml:space="preserve"> </w:t>
      </w:r>
      <w:r w:rsidR="00261C9B" w:rsidRPr="005D5914">
        <w:rPr>
          <w:rFonts w:ascii="Times New Roman" w:hAnsi="Times New Roman"/>
          <w:bCs/>
          <w:sz w:val="24"/>
          <w:szCs w:val="24"/>
          <w:lang w:val="ro-RO"/>
        </w:rPr>
        <w:t>S.C. SOCERAM S.A. , str. Taberei, nr. 46, loc. Campina, jud. Prahova</w:t>
      </w:r>
    </w:p>
    <w:p w14:paraId="5615FE56" w14:textId="56C3CA3F" w:rsidR="00261C9B" w:rsidRPr="005D5914" w:rsidRDefault="00261C9B" w:rsidP="00991A32">
      <w:pPr>
        <w:ind w:firstLine="644"/>
        <w:jc w:val="both"/>
        <w:rPr>
          <w:rFonts w:ascii="Times New Roman" w:hAnsi="Times New Roman"/>
          <w:bCs/>
          <w:sz w:val="24"/>
          <w:szCs w:val="24"/>
          <w:lang w:val="ro-RO"/>
        </w:rPr>
      </w:pPr>
    </w:p>
    <w:p w14:paraId="1E1F43CB" w14:textId="28969079" w:rsidR="006654A7" w:rsidRPr="005D5914" w:rsidRDefault="000A6131" w:rsidP="00E64E9A">
      <w:pPr>
        <w:ind w:firstLine="644"/>
        <w:jc w:val="both"/>
        <w:rPr>
          <w:rFonts w:ascii="Times New Roman" w:hAnsi="Times New Roman"/>
          <w:color w:val="000000"/>
          <w:spacing w:val="6"/>
          <w:sz w:val="24"/>
          <w:szCs w:val="24"/>
          <w:lang w:val="ro-RO" w:eastAsia="en-US"/>
        </w:rPr>
      </w:pPr>
      <w:r>
        <w:rPr>
          <w:rFonts w:ascii="Times New Roman" w:hAnsi="Times New Roman"/>
          <w:bCs/>
          <w:sz w:val="24"/>
          <w:szCs w:val="24"/>
          <w:lang w:val="ro-RO"/>
        </w:rPr>
        <w:t>II</w:t>
      </w:r>
      <w:r w:rsidR="00710F22" w:rsidRPr="005D5914">
        <w:rPr>
          <w:rFonts w:ascii="Times New Roman" w:hAnsi="Times New Roman"/>
          <w:bCs/>
          <w:sz w:val="24"/>
          <w:szCs w:val="24"/>
          <w:lang w:val="ro-RO"/>
        </w:rPr>
        <w:t>.2. Adresa obiectiv: s</w:t>
      </w:r>
      <w:r w:rsidR="00261C9B" w:rsidRPr="005D5914">
        <w:rPr>
          <w:rFonts w:ascii="Times New Roman" w:hAnsi="Times New Roman"/>
          <w:color w:val="000000"/>
          <w:spacing w:val="6"/>
          <w:sz w:val="24"/>
          <w:szCs w:val="24"/>
          <w:lang w:val="ro-RO" w:eastAsia="en-US"/>
        </w:rPr>
        <w:t>at  Cordun, com</w:t>
      </w:r>
      <w:r w:rsidR="00710F22" w:rsidRPr="005D5914">
        <w:rPr>
          <w:rFonts w:ascii="Times New Roman" w:hAnsi="Times New Roman"/>
          <w:color w:val="000000"/>
          <w:spacing w:val="6"/>
          <w:sz w:val="24"/>
          <w:szCs w:val="24"/>
          <w:lang w:val="ro-RO" w:eastAsia="en-US"/>
        </w:rPr>
        <w:t>una</w:t>
      </w:r>
      <w:r w:rsidR="00261C9B" w:rsidRPr="005D5914">
        <w:rPr>
          <w:rFonts w:ascii="Times New Roman" w:hAnsi="Times New Roman"/>
          <w:color w:val="000000"/>
          <w:spacing w:val="6"/>
          <w:sz w:val="24"/>
          <w:szCs w:val="24"/>
          <w:lang w:val="ro-RO" w:eastAsia="en-US"/>
        </w:rPr>
        <w:t xml:space="preserve"> Cordun,</w:t>
      </w:r>
      <w:r w:rsidR="00710F22" w:rsidRPr="005D5914">
        <w:rPr>
          <w:rFonts w:ascii="Times New Roman" w:hAnsi="Times New Roman"/>
          <w:color w:val="000000"/>
          <w:spacing w:val="6"/>
          <w:sz w:val="24"/>
          <w:szCs w:val="24"/>
          <w:lang w:val="ro-RO" w:eastAsia="en-US"/>
        </w:rPr>
        <w:t xml:space="preserve"> strada Vasile Alecsandri, F.N.</w:t>
      </w:r>
      <w:r w:rsidR="00261C9B" w:rsidRPr="005D5914">
        <w:rPr>
          <w:rFonts w:ascii="Times New Roman" w:hAnsi="Times New Roman"/>
          <w:color w:val="000000"/>
          <w:spacing w:val="6"/>
          <w:sz w:val="24"/>
          <w:szCs w:val="24"/>
          <w:lang w:val="ro-RO" w:eastAsia="en-US"/>
        </w:rPr>
        <w:t xml:space="preserve"> jud. Neamt</w:t>
      </w:r>
    </w:p>
    <w:p w14:paraId="75E62E76" w14:textId="77777777" w:rsidR="00261C9B" w:rsidRPr="005D5914" w:rsidRDefault="00261C9B" w:rsidP="00E64E9A">
      <w:pPr>
        <w:ind w:firstLine="644"/>
        <w:jc w:val="both"/>
        <w:rPr>
          <w:rFonts w:ascii="Times New Roman" w:hAnsi="Times New Roman"/>
          <w:bCs/>
          <w:sz w:val="24"/>
          <w:szCs w:val="24"/>
          <w:lang w:val="ro-RO"/>
        </w:rPr>
      </w:pPr>
    </w:p>
    <w:p w14:paraId="30788908" w14:textId="21ED3CA9" w:rsidR="00345FB5" w:rsidRPr="005D5914" w:rsidRDefault="000A6131" w:rsidP="00710F22">
      <w:pPr>
        <w:pStyle w:val="ListParagraph"/>
        <w:ind w:left="644"/>
        <w:jc w:val="both"/>
        <w:rPr>
          <w:rFonts w:ascii="Times New Roman" w:hAnsi="Times New Roman"/>
          <w:bCs/>
          <w:sz w:val="24"/>
          <w:szCs w:val="24"/>
          <w:lang w:val="ro-RO"/>
        </w:rPr>
      </w:pPr>
      <w:r>
        <w:rPr>
          <w:rFonts w:ascii="Times New Roman" w:hAnsi="Times New Roman"/>
          <w:bCs/>
          <w:sz w:val="24"/>
          <w:szCs w:val="24"/>
          <w:lang w:val="ro-RO"/>
        </w:rPr>
        <w:t>II</w:t>
      </w:r>
      <w:r w:rsidR="00710F22" w:rsidRPr="005D5914">
        <w:rPr>
          <w:rFonts w:ascii="Times New Roman" w:hAnsi="Times New Roman"/>
          <w:bCs/>
          <w:sz w:val="24"/>
          <w:szCs w:val="24"/>
          <w:lang w:val="ro-RO"/>
        </w:rPr>
        <w:t>.3. Numele persoanelor de contact</w:t>
      </w:r>
    </w:p>
    <w:p w14:paraId="29D6B740" w14:textId="40F4E628" w:rsidR="00710F22" w:rsidRPr="005D5914" w:rsidRDefault="00710F22" w:rsidP="00710F22">
      <w:pPr>
        <w:pStyle w:val="ListParagraph"/>
        <w:ind w:left="644"/>
        <w:jc w:val="both"/>
        <w:rPr>
          <w:rFonts w:ascii="Times New Roman" w:hAnsi="Times New Roman"/>
          <w:bCs/>
          <w:sz w:val="24"/>
          <w:szCs w:val="24"/>
          <w:lang w:val="ro-RO"/>
        </w:rPr>
      </w:pPr>
      <w:r w:rsidRPr="005D5914">
        <w:rPr>
          <w:rFonts w:ascii="Times New Roman" w:hAnsi="Times New Roman"/>
          <w:bCs/>
          <w:sz w:val="24"/>
          <w:szCs w:val="24"/>
          <w:lang w:val="ro-RO"/>
        </w:rPr>
        <w:tab/>
      </w:r>
      <w:r w:rsidRPr="005D5914">
        <w:rPr>
          <w:rFonts w:ascii="Times New Roman" w:hAnsi="Times New Roman"/>
          <w:bCs/>
          <w:sz w:val="24"/>
          <w:szCs w:val="24"/>
          <w:lang w:val="ro-RO"/>
        </w:rPr>
        <w:tab/>
      </w:r>
      <w:r w:rsidR="000A6131">
        <w:rPr>
          <w:rFonts w:ascii="Times New Roman" w:hAnsi="Times New Roman"/>
          <w:bCs/>
          <w:sz w:val="24"/>
          <w:szCs w:val="24"/>
          <w:lang w:val="ro-RO"/>
        </w:rPr>
        <w:t>II</w:t>
      </w:r>
      <w:r w:rsidRPr="005D5914">
        <w:rPr>
          <w:rFonts w:ascii="Times New Roman" w:hAnsi="Times New Roman"/>
          <w:bCs/>
          <w:sz w:val="24"/>
          <w:szCs w:val="24"/>
          <w:lang w:val="ro-RO"/>
        </w:rPr>
        <w:t>.3.1 Director/manager/administartor</w:t>
      </w:r>
    </w:p>
    <w:p w14:paraId="5427012D" w14:textId="2D709E02" w:rsidR="00710F22" w:rsidRPr="005D5914" w:rsidRDefault="00710F22" w:rsidP="00710F22">
      <w:pPr>
        <w:pStyle w:val="ListParagraph"/>
        <w:ind w:left="644"/>
        <w:jc w:val="both"/>
        <w:rPr>
          <w:rFonts w:ascii="Times New Roman" w:hAnsi="Times New Roman"/>
          <w:bCs/>
          <w:sz w:val="24"/>
          <w:szCs w:val="24"/>
          <w:lang w:val="ro-RO"/>
        </w:rPr>
      </w:pPr>
      <w:r w:rsidRPr="005D5914">
        <w:rPr>
          <w:rFonts w:ascii="Times New Roman" w:hAnsi="Times New Roman"/>
          <w:bCs/>
          <w:sz w:val="24"/>
          <w:szCs w:val="24"/>
          <w:lang w:val="ro-RO"/>
        </w:rPr>
        <w:tab/>
      </w:r>
      <w:r w:rsidRPr="005D5914">
        <w:rPr>
          <w:rFonts w:ascii="Times New Roman" w:hAnsi="Times New Roman"/>
          <w:bCs/>
          <w:sz w:val="24"/>
          <w:szCs w:val="24"/>
          <w:lang w:val="ro-RO"/>
        </w:rPr>
        <w:tab/>
        <w:t xml:space="preserve">         Presedinte C.A.: ec. Elena Albu</w:t>
      </w:r>
    </w:p>
    <w:p w14:paraId="546A79C2" w14:textId="18CDE55D" w:rsidR="00AD135B" w:rsidRPr="005D5914" w:rsidRDefault="00AD135B" w:rsidP="00710F22">
      <w:pPr>
        <w:pStyle w:val="ListParagraph"/>
        <w:ind w:left="644"/>
        <w:jc w:val="both"/>
        <w:rPr>
          <w:rFonts w:ascii="Times New Roman" w:hAnsi="Times New Roman"/>
          <w:bCs/>
          <w:sz w:val="24"/>
          <w:szCs w:val="24"/>
          <w:lang w:val="ro-RO"/>
        </w:rPr>
      </w:pPr>
      <w:r w:rsidRPr="005D5914">
        <w:rPr>
          <w:rFonts w:ascii="Times New Roman" w:hAnsi="Times New Roman"/>
          <w:bCs/>
          <w:sz w:val="24"/>
          <w:szCs w:val="24"/>
          <w:lang w:val="ro-RO"/>
        </w:rPr>
        <w:t xml:space="preserve">             </w:t>
      </w:r>
      <w:r w:rsidR="000A6131">
        <w:rPr>
          <w:rFonts w:ascii="Times New Roman" w:hAnsi="Times New Roman"/>
          <w:bCs/>
          <w:sz w:val="24"/>
          <w:szCs w:val="24"/>
          <w:lang w:val="ro-RO"/>
        </w:rPr>
        <w:t>II</w:t>
      </w:r>
      <w:r w:rsidRPr="005D5914">
        <w:rPr>
          <w:rFonts w:ascii="Times New Roman" w:hAnsi="Times New Roman"/>
          <w:bCs/>
          <w:sz w:val="24"/>
          <w:szCs w:val="24"/>
          <w:lang w:val="ro-RO"/>
        </w:rPr>
        <w:t>.3.2 Responsabil pentru protectia mediului</w:t>
      </w:r>
    </w:p>
    <w:p w14:paraId="3F78E450" w14:textId="685BA400" w:rsidR="00AD135B" w:rsidRPr="005D5914" w:rsidRDefault="00AD135B" w:rsidP="00710F22">
      <w:pPr>
        <w:pStyle w:val="ListParagraph"/>
        <w:ind w:left="644"/>
        <w:jc w:val="both"/>
        <w:rPr>
          <w:rFonts w:ascii="Times New Roman" w:hAnsi="Times New Roman"/>
          <w:bCs/>
          <w:sz w:val="24"/>
          <w:szCs w:val="24"/>
          <w:lang w:val="ro-RO"/>
        </w:rPr>
      </w:pPr>
      <w:r w:rsidRPr="005D5914">
        <w:rPr>
          <w:rFonts w:ascii="Times New Roman" w:hAnsi="Times New Roman"/>
          <w:bCs/>
          <w:sz w:val="24"/>
          <w:szCs w:val="24"/>
          <w:lang w:val="ro-RO"/>
        </w:rPr>
        <w:tab/>
      </w:r>
      <w:r w:rsidRPr="005D5914">
        <w:rPr>
          <w:rFonts w:ascii="Times New Roman" w:hAnsi="Times New Roman"/>
          <w:bCs/>
          <w:sz w:val="24"/>
          <w:szCs w:val="24"/>
          <w:lang w:val="ro-RO"/>
        </w:rPr>
        <w:tab/>
        <w:t xml:space="preserve">         Consilier investitii: ing. Craciun Ovidiu,</w:t>
      </w:r>
    </w:p>
    <w:p w14:paraId="1EAF81B3" w14:textId="05886C9E" w:rsidR="00AD135B" w:rsidRPr="005D5914" w:rsidRDefault="00AD135B" w:rsidP="00710F22">
      <w:pPr>
        <w:pStyle w:val="ListParagraph"/>
        <w:ind w:left="644"/>
        <w:jc w:val="both"/>
        <w:rPr>
          <w:rFonts w:ascii="Times New Roman" w:hAnsi="Times New Roman"/>
          <w:bCs/>
          <w:sz w:val="24"/>
          <w:szCs w:val="24"/>
          <w:lang w:val="ro-RO"/>
        </w:rPr>
      </w:pPr>
      <w:r w:rsidRPr="005D5914">
        <w:rPr>
          <w:rFonts w:ascii="Times New Roman" w:hAnsi="Times New Roman"/>
          <w:bCs/>
          <w:sz w:val="24"/>
          <w:szCs w:val="24"/>
          <w:lang w:val="ro-RO"/>
        </w:rPr>
        <w:t xml:space="preserve">                      Telefon: 0722 112 004, email: </w:t>
      </w:r>
      <w:hyperlink r:id="rId8" w:history="1">
        <w:r w:rsidRPr="005D5914">
          <w:rPr>
            <w:rStyle w:val="Hyperlink"/>
            <w:rFonts w:ascii="Times New Roman" w:hAnsi="Times New Roman"/>
            <w:bCs/>
            <w:sz w:val="24"/>
            <w:szCs w:val="24"/>
            <w:lang w:val="ro-RO"/>
          </w:rPr>
          <w:t>cordun.investitii@soceram.ro</w:t>
        </w:r>
      </w:hyperlink>
    </w:p>
    <w:p w14:paraId="7360736B" w14:textId="77777777" w:rsidR="00710F22" w:rsidRPr="005D5914" w:rsidRDefault="00710F22" w:rsidP="00710F22">
      <w:pPr>
        <w:pStyle w:val="ListParagraph"/>
        <w:ind w:left="644"/>
        <w:jc w:val="both"/>
        <w:rPr>
          <w:rFonts w:ascii="Times New Roman" w:hAnsi="Times New Roman"/>
          <w:bCs/>
          <w:sz w:val="24"/>
          <w:szCs w:val="24"/>
          <w:lang w:val="ro-RO"/>
        </w:rPr>
      </w:pPr>
    </w:p>
    <w:p w14:paraId="4CB08CA1" w14:textId="77777777" w:rsidR="00261C9B" w:rsidRPr="005D5914" w:rsidRDefault="00261C9B" w:rsidP="00F962AF">
      <w:pPr>
        <w:jc w:val="both"/>
        <w:rPr>
          <w:rFonts w:ascii="Times New Roman" w:hAnsi="Times New Roman"/>
          <w:bCs/>
          <w:sz w:val="24"/>
          <w:szCs w:val="24"/>
          <w:lang w:val="ro-RO"/>
        </w:rPr>
      </w:pPr>
    </w:p>
    <w:p w14:paraId="2B61AE95" w14:textId="1F874078" w:rsidR="00C83C94" w:rsidRPr="000A6131" w:rsidRDefault="00AD135B" w:rsidP="000A6131">
      <w:pPr>
        <w:pStyle w:val="ListParagraph"/>
        <w:numPr>
          <w:ilvl w:val="0"/>
          <w:numId w:val="37"/>
        </w:numPr>
        <w:jc w:val="both"/>
        <w:rPr>
          <w:rFonts w:ascii="Times New Roman" w:hAnsi="Times New Roman"/>
          <w:b/>
          <w:bCs/>
          <w:sz w:val="24"/>
          <w:szCs w:val="24"/>
          <w:lang w:val="ro-RO"/>
        </w:rPr>
      </w:pPr>
      <w:r w:rsidRPr="000A6131">
        <w:rPr>
          <w:rFonts w:ascii="Times New Roman" w:hAnsi="Times New Roman"/>
          <w:b/>
          <w:bCs/>
          <w:sz w:val="24"/>
          <w:szCs w:val="24"/>
          <w:lang w:val="ro-RO"/>
        </w:rPr>
        <w:t>DESCRIEREA CARACTERISTICILOR FIZICE ALE INTREGULUI PROIECT</w:t>
      </w:r>
    </w:p>
    <w:p w14:paraId="2BC6D5AF" w14:textId="0600741E" w:rsidR="00C83C94" w:rsidRPr="005D5914" w:rsidRDefault="00C83C94" w:rsidP="00F27B89">
      <w:pPr>
        <w:jc w:val="both"/>
        <w:rPr>
          <w:rFonts w:ascii="Times New Roman" w:hAnsi="Times New Roman"/>
          <w:sz w:val="24"/>
          <w:szCs w:val="24"/>
          <w:lang w:val="ro-RO"/>
        </w:rPr>
      </w:pPr>
    </w:p>
    <w:p w14:paraId="5A7358B2" w14:textId="2B1F133F" w:rsidR="00C83C94" w:rsidRPr="005D5914" w:rsidRDefault="00AD135B" w:rsidP="00AD135B">
      <w:pPr>
        <w:ind w:firstLine="644"/>
        <w:jc w:val="both"/>
        <w:rPr>
          <w:rFonts w:ascii="Times New Roman" w:hAnsi="Times New Roman"/>
          <w:b/>
          <w:bCs/>
          <w:sz w:val="24"/>
          <w:szCs w:val="24"/>
          <w:lang w:val="ro-RO"/>
        </w:rPr>
      </w:pPr>
      <w:r w:rsidRPr="005D5914">
        <w:rPr>
          <w:rFonts w:ascii="Times New Roman" w:hAnsi="Times New Roman"/>
          <w:b/>
          <w:bCs/>
          <w:sz w:val="24"/>
          <w:szCs w:val="24"/>
          <w:lang w:val="ro-RO"/>
        </w:rPr>
        <w:t>REZUMATUL PROIECTULUI</w:t>
      </w:r>
    </w:p>
    <w:p w14:paraId="1744DD8A" w14:textId="50869A54" w:rsidR="00252B66" w:rsidRPr="005D5914" w:rsidRDefault="00252B66" w:rsidP="00252B66">
      <w:pPr>
        <w:ind w:left="284" w:firstLine="436"/>
        <w:jc w:val="both"/>
        <w:rPr>
          <w:rFonts w:ascii="Times New Roman" w:hAnsi="Times New Roman"/>
          <w:sz w:val="24"/>
          <w:szCs w:val="24"/>
          <w:lang w:val="ro-RO"/>
        </w:rPr>
      </w:pPr>
    </w:p>
    <w:p w14:paraId="370E0F35" w14:textId="553B158D" w:rsidR="00AD135B" w:rsidRPr="005D5914" w:rsidRDefault="00AD135B" w:rsidP="00AD135B">
      <w:pPr>
        <w:ind w:left="284" w:firstLine="436"/>
        <w:jc w:val="both"/>
        <w:rPr>
          <w:rFonts w:ascii="Times New Roman" w:hAnsi="Times New Roman"/>
          <w:sz w:val="24"/>
          <w:szCs w:val="24"/>
          <w:lang w:val="ro-RO"/>
        </w:rPr>
      </w:pPr>
      <w:r w:rsidRPr="005D5914">
        <w:rPr>
          <w:rFonts w:ascii="Times New Roman" w:hAnsi="Times New Roman"/>
          <w:sz w:val="24"/>
          <w:szCs w:val="24"/>
          <w:lang w:val="ro-RO"/>
        </w:rPr>
        <w:t>Fabrica de BCA amplasat</w:t>
      </w:r>
      <w:r w:rsidR="00021667" w:rsidRPr="005D5914">
        <w:rPr>
          <w:rFonts w:ascii="Times New Roman" w:hAnsi="Times New Roman"/>
          <w:sz w:val="24"/>
          <w:szCs w:val="24"/>
          <w:lang w:val="ro-RO"/>
        </w:rPr>
        <w:t>a</w:t>
      </w:r>
      <w:r w:rsidRPr="005D5914">
        <w:rPr>
          <w:rFonts w:ascii="Times New Roman" w:hAnsi="Times New Roman"/>
          <w:sz w:val="24"/>
          <w:szCs w:val="24"/>
          <w:lang w:val="ro-RO"/>
        </w:rPr>
        <w:t xml:space="preserve"> in localitatea Cordun, este in stadiul de </w:t>
      </w:r>
      <w:r w:rsidR="00995B75" w:rsidRPr="005D5914">
        <w:rPr>
          <w:rFonts w:ascii="Times New Roman" w:hAnsi="Times New Roman"/>
          <w:sz w:val="24"/>
          <w:szCs w:val="24"/>
          <w:lang w:val="ro-RO"/>
        </w:rPr>
        <w:t xml:space="preserve">producere </w:t>
      </w:r>
      <w:r w:rsidRPr="005D5914">
        <w:rPr>
          <w:rFonts w:ascii="Times New Roman" w:hAnsi="Times New Roman"/>
          <w:sz w:val="24"/>
          <w:szCs w:val="24"/>
          <w:lang w:val="ro-RO"/>
        </w:rPr>
        <w:t>beton celular autoclavizat (BCA) ecologic.</w:t>
      </w:r>
    </w:p>
    <w:p w14:paraId="316A273E" w14:textId="0BEC7633" w:rsidR="00AD135B" w:rsidRPr="005D5914" w:rsidRDefault="00AD135B" w:rsidP="00AD135B">
      <w:pPr>
        <w:ind w:left="284" w:firstLine="436"/>
        <w:jc w:val="both"/>
        <w:rPr>
          <w:rFonts w:ascii="Times New Roman" w:hAnsi="Times New Roman"/>
          <w:sz w:val="24"/>
          <w:szCs w:val="24"/>
          <w:lang w:val="ro-RO"/>
        </w:rPr>
      </w:pPr>
      <w:r w:rsidRPr="005D5914">
        <w:rPr>
          <w:rFonts w:ascii="Times New Roman" w:hAnsi="Times New Roman"/>
          <w:sz w:val="24"/>
          <w:szCs w:val="24"/>
          <w:lang w:val="ro-RO"/>
        </w:rPr>
        <w:t xml:space="preserve">Betonul celular autoclavizat (BCA) este un material prefabricat usor, des utilizat </w:t>
      </w:r>
      <w:r w:rsidR="005D5914">
        <w:rPr>
          <w:rFonts w:ascii="Times New Roman" w:hAnsi="Times New Roman"/>
          <w:sz w:val="24"/>
          <w:szCs w:val="24"/>
          <w:lang w:val="ro-RO"/>
        </w:rPr>
        <w:t>i</w:t>
      </w:r>
      <w:r w:rsidRPr="005D5914">
        <w:rPr>
          <w:rFonts w:ascii="Times New Roman" w:hAnsi="Times New Roman"/>
          <w:sz w:val="24"/>
          <w:szCs w:val="24"/>
          <w:lang w:val="ro-RO"/>
        </w:rPr>
        <w:t>n constructii datorit</w:t>
      </w:r>
      <w:r w:rsidR="00021667" w:rsidRPr="005D5914">
        <w:rPr>
          <w:rFonts w:ascii="Times New Roman" w:hAnsi="Times New Roman"/>
          <w:sz w:val="24"/>
          <w:szCs w:val="24"/>
          <w:lang w:val="ro-RO"/>
        </w:rPr>
        <w:t>a</w:t>
      </w:r>
      <w:r w:rsidRPr="005D5914">
        <w:rPr>
          <w:rFonts w:ascii="Times New Roman" w:hAnsi="Times New Roman"/>
          <w:sz w:val="24"/>
          <w:szCs w:val="24"/>
          <w:lang w:val="ro-RO"/>
        </w:rPr>
        <w:t xml:space="preserve"> calit</w:t>
      </w:r>
      <w:r w:rsidR="00021667" w:rsidRPr="005D5914">
        <w:rPr>
          <w:rFonts w:ascii="Times New Roman" w:hAnsi="Times New Roman"/>
          <w:sz w:val="24"/>
          <w:szCs w:val="24"/>
          <w:lang w:val="ro-RO"/>
        </w:rPr>
        <w:t>a</w:t>
      </w:r>
      <w:r w:rsidRPr="005D5914">
        <w:rPr>
          <w:rFonts w:ascii="Times New Roman" w:hAnsi="Times New Roman"/>
          <w:sz w:val="24"/>
          <w:szCs w:val="24"/>
          <w:lang w:val="ro-RO"/>
        </w:rPr>
        <w:t>tilor sale. Blocurile din BCA nu necesit</w:t>
      </w:r>
      <w:r w:rsidR="00021667" w:rsidRPr="005D5914">
        <w:rPr>
          <w:rFonts w:ascii="Times New Roman" w:hAnsi="Times New Roman"/>
          <w:sz w:val="24"/>
          <w:szCs w:val="24"/>
          <w:lang w:val="ro-RO"/>
        </w:rPr>
        <w:t>a</w:t>
      </w:r>
      <w:r w:rsidRPr="005D5914">
        <w:rPr>
          <w:rFonts w:ascii="Times New Roman" w:hAnsi="Times New Roman"/>
          <w:sz w:val="24"/>
          <w:szCs w:val="24"/>
          <w:lang w:val="ro-RO"/>
        </w:rPr>
        <w:t xml:space="preserve"> eforturi de </w:t>
      </w:r>
      <w:r w:rsidR="005D5914">
        <w:rPr>
          <w:rFonts w:ascii="Times New Roman" w:hAnsi="Times New Roman"/>
          <w:sz w:val="24"/>
          <w:szCs w:val="24"/>
          <w:lang w:val="ro-RO"/>
        </w:rPr>
        <w:t>i</w:t>
      </w:r>
      <w:r w:rsidRPr="005D5914">
        <w:rPr>
          <w:rFonts w:ascii="Times New Roman" w:hAnsi="Times New Roman"/>
          <w:sz w:val="24"/>
          <w:szCs w:val="24"/>
          <w:lang w:val="ro-RO"/>
        </w:rPr>
        <w:t>ntretinere, nu se deterioreaz</w:t>
      </w:r>
      <w:r w:rsidR="00021667" w:rsidRPr="005D5914">
        <w:rPr>
          <w:rFonts w:ascii="Times New Roman" w:hAnsi="Times New Roman"/>
          <w:sz w:val="24"/>
          <w:szCs w:val="24"/>
          <w:lang w:val="ro-RO"/>
        </w:rPr>
        <w:t>a</w:t>
      </w:r>
      <w:r w:rsidRPr="005D5914">
        <w:rPr>
          <w:rFonts w:ascii="Times New Roman" w:hAnsi="Times New Roman"/>
          <w:sz w:val="24"/>
          <w:szCs w:val="24"/>
          <w:lang w:val="ro-RO"/>
        </w:rPr>
        <w:t xml:space="preserve"> </w:t>
      </w:r>
      <w:r w:rsidR="005D5914">
        <w:rPr>
          <w:rFonts w:ascii="Times New Roman" w:hAnsi="Times New Roman"/>
          <w:sz w:val="24"/>
          <w:szCs w:val="24"/>
          <w:lang w:val="ro-RO"/>
        </w:rPr>
        <w:t>i</w:t>
      </w:r>
      <w:r w:rsidRPr="005D5914">
        <w:rPr>
          <w:rFonts w:ascii="Times New Roman" w:hAnsi="Times New Roman"/>
          <w:sz w:val="24"/>
          <w:szCs w:val="24"/>
          <w:lang w:val="ro-RO"/>
        </w:rPr>
        <w:t>n timp si asigur</w:t>
      </w:r>
      <w:r w:rsidR="00021667" w:rsidRPr="005D5914">
        <w:rPr>
          <w:rFonts w:ascii="Times New Roman" w:hAnsi="Times New Roman"/>
          <w:sz w:val="24"/>
          <w:szCs w:val="24"/>
          <w:lang w:val="ro-RO"/>
        </w:rPr>
        <w:t>a</w:t>
      </w:r>
      <w:r w:rsidRPr="005D5914">
        <w:rPr>
          <w:rFonts w:ascii="Times New Roman" w:hAnsi="Times New Roman"/>
          <w:sz w:val="24"/>
          <w:szCs w:val="24"/>
          <w:lang w:val="ro-RO"/>
        </w:rPr>
        <w:t xml:space="preserve"> confort maxim.</w:t>
      </w:r>
    </w:p>
    <w:p w14:paraId="507037D6" w14:textId="77777777" w:rsidR="00AD135B" w:rsidRPr="005D5914" w:rsidRDefault="00AD135B" w:rsidP="00AD135B">
      <w:pPr>
        <w:ind w:left="284" w:firstLine="436"/>
        <w:jc w:val="both"/>
        <w:rPr>
          <w:rFonts w:ascii="Times New Roman" w:hAnsi="Times New Roman"/>
          <w:sz w:val="24"/>
          <w:szCs w:val="24"/>
          <w:lang w:val="ro-RO"/>
        </w:rPr>
      </w:pPr>
      <w:r w:rsidRPr="005D5914">
        <w:rPr>
          <w:rFonts w:ascii="Times New Roman" w:hAnsi="Times New Roman"/>
          <w:sz w:val="24"/>
          <w:szCs w:val="24"/>
          <w:lang w:val="ro-RO"/>
        </w:rPr>
        <w:t xml:space="preserve">      Cu o experienta de peste 40 de ani, Soceram ofera, prin produsele sale, solutii complete in domeniul constructiilor civile si industriale. Produsele companiei sunt certificate ISO si datorita tehnologiilor moderne de productie acestea au succes pe pietele din Uniunea Europeana.</w:t>
      </w:r>
    </w:p>
    <w:p w14:paraId="56DB5D55" w14:textId="5DE70AF7" w:rsidR="00AD135B" w:rsidRPr="005D5914" w:rsidRDefault="00AD135B" w:rsidP="00252B66">
      <w:pPr>
        <w:ind w:left="284" w:firstLine="436"/>
        <w:jc w:val="both"/>
        <w:rPr>
          <w:rFonts w:ascii="Times New Roman" w:hAnsi="Times New Roman"/>
          <w:sz w:val="24"/>
          <w:szCs w:val="24"/>
          <w:lang w:val="ro-RO"/>
        </w:rPr>
      </w:pPr>
    </w:p>
    <w:p w14:paraId="2C5659A5" w14:textId="46D9D59B" w:rsidR="00252B66" w:rsidRPr="005D5914" w:rsidRDefault="00AD135B" w:rsidP="00252B66">
      <w:pPr>
        <w:ind w:left="284" w:firstLine="436"/>
        <w:jc w:val="both"/>
        <w:rPr>
          <w:rFonts w:ascii="Times New Roman" w:hAnsi="Times New Roman"/>
          <w:sz w:val="24"/>
          <w:szCs w:val="24"/>
          <w:lang w:val="ro-RO"/>
        </w:rPr>
      </w:pPr>
      <w:r w:rsidRPr="005D5914">
        <w:rPr>
          <w:rFonts w:ascii="Times New Roman" w:hAnsi="Times New Roman"/>
          <w:sz w:val="24"/>
          <w:szCs w:val="24"/>
          <w:lang w:val="ro-RO"/>
        </w:rPr>
        <w:t>Obiectivul „</w:t>
      </w:r>
      <w:r w:rsidRPr="005D5914">
        <w:rPr>
          <w:rFonts w:ascii="Times New Roman" w:hAnsi="Times New Roman"/>
          <w:bCs/>
          <w:sz w:val="24"/>
          <w:szCs w:val="24"/>
          <w:lang w:val="ro-RO"/>
        </w:rPr>
        <w:t xml:space="preserve">Instalatie fotovoltaica 2424kWp la sol” consta in </w:t>
      </w:r>
      <w:r w:rsidR="005C6186" w:rsidRPr="005D5914">
        <w:rPr>
          <w:rFonts w:ascii="Times New Roman" w:hAnsi="Times New Roman"/>
          <w:sz w:val="24"/>
          <w:szCs w:val="24"/>
          <w:lang w:val="ro-RO"/>
        </w:rPr>
        <w:t>construirea unei centrale pentru producerea energiei electrice prin conversi</w:t>
      </w:r>
      <w:r w:rsidR="001F6824" w:rsidRPr="005D5914">
        <w:rPr>
          <w:rFonts w:ascii="Times New Roman" w:hAnsi="Times New Roman"/>
          <w:sz w:val="24"/>
          <w:szCs w:val="24"/>
          <w:lang w:val="ro-RO"/>
        </w:rPr>
        <w:t>e</w:t>
      </w:r>
      <w:r w:rsidR="005C6186" w:rsidRPr="005D5914">
        <w:rPr>
          <w:rFonts w:ascii="Times New Roman" w:hAnsi="Times New Roman"/>
          <w:sz w:val="24"/>
          <w:szCs w:val="24"/>
          <w:lang w:val="ro-RO"/>
        </w:rPr>
        <w:t xml:space="preserve"> fotovoltaica pe teren cu o putere de v</w:t>
      </w:r>
      <w:r w:rsidR="000A6131">
        <w:rPr>
          <w:rFonts w:ascii="Times New Roman" w:hAnsi="Times New Roman"/>
          <w:sz w:val="24"/>
          <w:szCs w:val="24"/>
          <w:lang w:val="ro-RO"/>
        </w:rPr>
        <w:t>a</w:t>
      </w:r>
      <w:r w:rsidR="005C6186" w:rsidRPr="005D5914">
        <w:rPr>
          <w:rFonts w:ascii="Times New Roman" w:hAnsi="Times New Roman"/>
          <w:sz w:val="24"/>
          <w:szCs w:val="24"/>
          <w:lang w:val="ro-RO"/>
        </w:rPr>
        <w:t xml:space="preserve">rf egala cu </w:t>
      </w:r>
      <w:r w:rsidR="00252B66" w:rsidRPr="005D5914">
        <w:rPr>
          <w:rFonts w:ascii="Times New Roman" w:hAnsi="Times New Roman"/>
          <w:sz w:val="24"/>
          <w:szCs w:val="24"/>
          <w:lang w:val="ro-RO"/>
        </w:rPr>
        <w:t>2424k</w:t>
      </w:r>
      <w:r w:rsidR="005C6186" w:rsidRPr="005D5914">
        <w:rPr>
          <w:rFonts w:ascii="Times New Roman" w:hAnsi="Times New Roman"/>
          <w:sz w:val="24"/>
          <w:szCs w:val="24"/>
          <w:lang w:val="ro-RO"/>
        </w:rPr>
        <w:t>Wp si conexiunea in reteaua interioara de medie tensiune</w:t>
      </w:r>
      <w:r w:rsidR="00252B66" w:rsidRPr="005D5914">
        <w:rPr>
          <w:rFonts w:ascii="Times New Roman" w:hAnsi="Times New Roman"/>
          <w:sz w:val="24"/>
          <w:szCs w:val="24"/>
          <w:lang w:val="ro-RO"/>
        </w:rPr>
        <w:t>.</w:t>
      </w:r>
      <w:r w:rsidR="001F6824" w:rsidRPr="005D5914">
        <w:rPr>
          <w:rFonts w:ascii="Times New Roman" w:hAnsi="Times New Roman"/>
          <w:sz w:val="24"/>
          <w:szCs w:val="24"/>
          <w:lang w:val="ro-RO"/>
        </w:rPr>
        <w:t xml:space="preserve"> </w:t>
      </w:r>
      <w:r w:rsidR="00252B66" w:rsidRPr="005D5914">
        <w:rPr>
          <w:rFonts w:ascii="Times New Roman" w:hAnsi="Times New Roman"/>
          <w:sz w:val="24"/>
          <w:szCs w:val="24"/>
          <w:lang w:val="ro-RO"/>
        </w:rPr>
        <w:t>Instala</w:t>
      </w:r>
      <w:r w:rsidR="00021667" w:rsidRPr="005D5914">
        <w:rPr>
          <w:rFonts w:ascii="Times New Roman" w:hAnsi="Times New Roman"/>
          <w:sz w:val="24"/>
          <w:szCs w:val="24"/>
          <w:lang w:val="ro-RO"/>
        </w:rPr>
        <w:t>t</w:t>
      </w:r>
      <w:r w:rsidR="00252B66" w:rsidRPr="005D5914">
        <w:rPr>
          <w:rFonts w:ascii="Times New Roman" w:hAnsi="Times New Roman"/>
          <w:sz w:val="24"/>
          <w:szCs w:val="24"/>
          <w:lang w:val="ro-RO"/>
        </w:rPr>
        <w:t>ia va produce energie electric</w:t>
      </w:r>
      <w:r w:rsidR="00021667" w:rsidRPr="005D5914">
        <w:rPr>
          <w:rFonts w:ascii="Times New Roman" w:hAnsi="Times New Roman"/>
          <w:sz w:val="24"/>
          <w:szCs w:val="24"/>
          <w:lang w:val="ro-RO"/>
        </w:rPr>
        <w:t>a</w:t>
      </w:r>
      <w:r w:rsidR="00252B66" w:rsidRPr="005D5914">
        <w:rPr>
          <w:rFonts w:ascii="Times New Roman" w:hAnsi="Times New Roman"/>
          <w:sz w:val="24"/>
          <w:szCs w:val="24"/>
          <w:lang w:val="ro-RO"/>
        </w:rPr>
        <w:t xml:space="preserve"> pe o durat</w:t>
      </w:r>
      <w:r w:rsidR="00021667" w:rsidRPr="005D5914">
        <w:rPr>
          <w:rFonts w:ascii="Times New Roman" w:hAnsi="Times New Roman"/>
          <w:sz w:val="24"/>
          <w:szCs w:val="24"/>
          <w:lang w:val="ro-RO"/>
        </w:rPr>
        <w:t>a</w:t>
      </w:r>
      <w:r w:rsidR="00252B66" w:rsidRPr="005D5914">
        <w:rPr>
          <w:rFonts w:ascii="Times New Roman" w:hAnsi="Times New Roman"/>
          <w:sz w:val="24"/>
          <w:szCs w:val="24"/>
          <w:lang w:val="ro-RO"/>
        </w:rPr>
        <w:t xml:space="preserve"> de aproximativ 30 de ani</w:t>
      </w:r>
      <w:r w:rsidR="001F6824" w:rsidRPr="005D5914">
        <w:rPr>
          <w:rFonts w:ascii="Times New Roman" w:hAnsi="Times New Roman"/>
          <w:sz w:val="24"/>
          <w:szCs w:val="24"/>
          <w:lang w:val="ro-RO"/>
        </w:rPr>
        <w:t xml:space="preserve"> si v</w:t>
      </w:r>
      <w:r w:rsidR="00252B66" w:rsidRPr="005D5914">
        <w:rPr>
          <w:rFonts w:ascii="Times New Roman" w:hAnsi="Times New Roman"/>
          <w:sz w:val="24"/>
          <w:szCs w:val="24"/>
          <w:lang w:val="ro-RO"/>
        </w:rPr>
        <w:t xml:space="preserve">a functiona </w:t>
      </w:r>
      <w:r w:rsidR="005D5914">
        <w:rPr>
          <w:rFonts w:ascii="Times New Roman" w:hAnsi="Times New Roman"/>
          <w:sz w:val="24"/>
          <w:szCs w:val="24"/>
          <w:lang w:val="ro-RO"/>
        </w:rPr>
        <w:t>i</w:t>
      </w:r>
      <w:r w:rsidR="00252B66" w:rsidRPr="005D5914">
        <w:rPr>
          <w:rFonts w:ascii="Times New Roman" w:hAnsi="Times New Roman"/>
          <w:sz w:val="24"/>
          <w:szCs w:val="24"/>
          <w:lang w:val="ro-RO"/>
        </w:rPr>
        <w:t>n paralel cu re</w:t>
      </w:r>
      <w:r w:rsidR="00021667" w:rsidRPr="005D5914">
        <w:rPr>
          <w:rFonts w:ascii="Times New Roman" w:hAnsi="Times New Roman"/>
          <w:sz w:val="24"/>
          <w:szCs w:val="24"/>
          <w:lang w:val="ro-RO"/>
        </w:rPr>
        <w:t>t</w:t>
      </w:r>
      <w:r w:rsidR="00252B66" w:rsidRPr="005D5914">
        <w:rPr>
          <w:rFonts w:ascii="Times New Roman" w:hAnsi="Times New Roman"/>
          <w:sz w:val="24"/>
          <w:szCs w:val="24"/>
          <w:lang w:val="ro-RO"/>
        </w:rPr>
        <w:t xml:space="preserve">eaua de </w:t>
      </w:r>
      <w:r w:rsidR="001F6824" w:rsidRPr="005D5914">
        <w:rPr>
          <w:rFonts w:ascii="Times New Roman" w:hAnsi="Times New Roman"/>
          <w:sz w:val="24"/>
          <w:szCs w:val="24"/>
          <w:lang w:val="ro-RO"/>
        </w:rPr>
        <w:t xml:space="preserve">medie </w:t>
      </w:r>
      <w:r w:rsidR="00252B66" w:rsidRPr="005D5914">
        <w:rPr>
          <w:rFonts w:ascii="Times New Roman" w:hAnsi="Times New Roman"/>
          <w:sz w:val="24"/>
          <w:szCs w:val="24"/>
          <w:lang w:val="ro-RO"/>
        </w:rPr>
        <w:t>tensiune c</w:t>
      </w:r>
      <w:r w:rsidR="00021667" w:rsidRPr="005D5914">
        <w:rPr>
          <w:rFonts w:ascii="Times New Roman" w:hAnsi="Times New Roman"/>
          <w:sz w:val="24"/>
          <w:szCs w:val="24"/>
          <w:lang w:val="ro-RO"/>
        </w:rPr>
        <w:t>a</w:t>
      </w:r>
      <w:r w:rsidR="00252B66" w:rsidRPr="005D5914">
        <w:rPr>
          <w:rFonts w:ascii="Times New Roman" w:hAnsi="Times New Roman"/>
          <w:sz w:val="24"/>
          <w:szCs w:val="24"/>
          <w:lang w:val="ro-RO"/>
        </w:rPr>
        <w:t xml:space="preserve">reia ii va distribui energia produsa. </w:t>
      </w:r>
    </w:p>
    <w:p w14:paraId="19EC2016" w14:textId="53915AA2" w:rsidR="00BC700F" w:rsidRPr="005D5914" w:rsidRDefault="00BC700F" w:rsidP="00252B66">
      <w:pPr>
        <w:ind w:left="284" w:firstLine="436"/>
        <w:jc w:val="both"/>
        <w:rPr>
          <w:rFonts w:ascii="Times New Roman" w:hAnsi="Times New Roman"/>
          <w:sz w:val="24"/>
          <w:szCs w:val="24"/>
          <w:lang w:val="ro-RO"/>
        </w:rPr>
      </w:pPr>
      <w:r w:rsidRPr="005D5914">
        <w:rPr>
          <w:rFonts w:ascii="Times New Roman" w:hAnsi="Times New Roman"/>
          <w:sz w:val="24"/>
          <w:szCs w:val="24"/>
          <w:lang w:val="ro-RO"/>
        </w:rPr>
        <w:t>Instalatia fotovoltaica va fi compusa din:</w:t>
      </w:r>
    </w:p>
    <w:p w14:paraId="0A4ECBCD" w14:textId="37BAB77E" w:rsidR="00BC700F" w:rsidRPr="005D5914" w:rsidRDefault="00BC700F" w:rsidP="00BC700F">
      <w:pPr>
        <w:pStyle w:val="ListParagraph"/>
        <w:numPr>
          <w:ilvl w:val="0"/>
          <w:numId w:val="10"/>
        </w:numPr>
        <w:jc w:val="both"/>
        <w:rPr>
          <w:rFonts w:ascii="Times New Roman" w:hAnsi="Times New Roman"/>
          <w:sz w:val="24"/>
          <w:szCs w:val="24"/>
          <w:lang w:val="ro-RO"/>
        </w:rPr>
      </w:pPr>
      <w:r w:rsidRPr="005D5914">
        <w:rPr>
          <w:rFonts w:ascii="Times New Roman" w:hAnsi="Times New Roman"/>
          <w:sz w:val="24"/>
          <w:szCs w:val="24"/>
          <w:lang w:val="ro-RO"/>
        </w:rPr>
        <w:lastRenderedPageBreak/>
        <w:t xml:space="preserve">1 buc. post de transformare </w:t>
      </w:r>
      <w:r w:rsidR="00AA4BE3" w:rsidRPr="005D5914">
        <w:rPr>
          <w:rFonts w:ascii="Times New Roman" w:hAnsi="Times New Roman"/>
          <w:sz w:val="24"/>
          <w:szCs w:val="24"/>
          <w:lang w:val="ro-RO"/>
        </w:rPr>
        <w:t xml:space="preserve">in anvelopa de beton </w:t>
      </w:r>
      <w:r w:rsidR="000E36F4" w:rsidRPr="005D5914">
        <w:rPr>
          <w:rFonts w:ascii="Times New Roman" w:hAnsi="Times New Roman"/>
          <w:sz w:val="24"/>
          <w:szCs w:val="24"/>
          <w:lang w:val="ro-RO"/>
        </w:rPr>
        <w:t xml:space="preserve">20/0,8kV 2500kVA </w:t>
      </w:r>
      <w:r w:rsidR="00301FDA" w:rsidRPr="005D5914">
        <w:rPr>
          <w:rFonts w:ascii="Times New Roman" w:hAnsi="Times New Roman"/>
          <w:sz w:val="24"/>
          <w:szCs w:val="24"/>
          <w:lang w:val="ro-RO"/>
        </w:rPr>
        <w:t>echipat cu transformator ridicator  pentu aplicatii fotovoltaice, tablou de joasa tensiune</w:t>
      </w:r>
      <w:r w:rsidRPr="005D5914">
        <w:rPr>
          <w:rFonts w:ascii="Times New Roman" w:hAnsi="Times New Roman"/>
          <w:sz w:val="24"/>
          <w:szCs w:val="24"/>
          <w:lang w:val="ro-RO"/>
        </w:rPr>
        <w:t>;</w:t>
      </w:r>
    </w:p>
    <w:p w14:paraId="7779B40F" w14:textId="6A7A9B84" w:rsidR="00BC700F" w:rsidRPr="005D5914" w:rsidRDefault="00BC700F" w:rsidP="00BC700F">
      <w:pPr>
        <w:pStyle w:val="ListParagraph"/>
        <w:numPr>
          <w:ilvl w:val="0"/>
          <w:numId w:val="10"/>
        </w:numPr>
        <w:jc w:val="both"/>
        <w:rPr>
          <w:rFonts w:ascii="Times New Roman" w:hAnsi="Times New Roman"/>
          <w:sz w:val="24"/>
          <w:szCs w:val="24"/>
          <w:lang w:val="ro-RO"/>
        </w:rPr>
      </w:pPr>
      <w:r w:rsidRPr="005D5914">
        <w:rPr>
          <w:rFonts w:ascii="Times New Roman" w:hAnsi="Times New Roman"/>
          <w:sz w:val="24"/>
          <w:szCs w:val="24"/>
          <w:lang w:val="ro-RO"/>
        </w:rPr>
        <w:t>8 buc. inverto</w:t>
      </w:r>
      <w:r w:rsidR="00407D00" w:rsidRPr="005D5914">
        <w:rPr>
          <w:rFonts w:ascii="Times New Roman" w:hAnsi="Times New Roman"/>
          <w:sz w:val="24"/>
          <w:szCs w:val="24"/>
          <w:lang w:val="ro-RO"/>
        </w:rPr>
        <w:t>are</w:t>
      </w:r>
      <w:r w:rsidRPr="005D5914">
        <w:rPr>
          <w:rFonts w:ascii="Times New Roman" w:hAnsi="Times New Roman"/>
          <w:sz w:val="24"/>
          <w:szCs w:val="24"/>
          <w:lang w:val="ro-RO"/>
        </w:rPr>
        <w:t xml:space="preserve"> 250kVA 3/PE, 800V;</w:t>
      </w:r>
    </w:p>
    <w:p w14:paraId="7CA9C1DF" w14:textId="15275418" w:rsidR="00BC700F" w:rsidRPr="005D5914" w:rsidRDefault="00BC700F" w:rsidP="00BC700F">
      <w:pPr>
        <w:pStyle w:val="ListParagraph"/>
        <w:numPr>
          <w:ilvl w:val="0"/>
          <w:numId w:val="10"/>
        </w:numPr>
        <w:jc w:val="both"/>
        <w:rPr>
          <w:rFonts w:ascii="Times New Roman" w:hAnsi="Times New Roman"/>
          <w:sz w:val="24"/>
          <w:szCs w:val="24"/>
          <w:lang w:val="ro-RO"/>
        </w:rPr>
      </w:pPr>
      <w:r w:rsidRPr="005D5914">
        <w:rPr>
          <w:rFonts w:ascii="Times New Roman" w:hAnsi="Times New Roman"/>
          <w:sz w:val="24"/>
          <w:szCs w:val="24"/>
          <w:lang w:val="ro-RO"/>
        </w:rPr>
        <w:t>4448 buc. panouri fotovoltaice 545Wp</w:t>
      </w:r>
      <w:r w:rsidR="007F2D99" w:rsidRPr="005D5914">
        <w:rPr>
          <w:rFonts w:ascii="Times New Roman" w:hAnsi="Times New Roman"/>
          <w:sz w:val="24"/>
          <w:szCs w:val="24"/>
          <w:lang w:val="ro-RO"/>
        </w:rPr>
        <w:t xml:space="preserve">. Panourile fotovoltaice vor fi montate cu muchia </w:t>
      </w:r>
      <w:r w:rsidR="00B86353" w:rsidRPr="005D5914">
        <w:rPr>
          <w:rFonts w:ascii="Times New Roman" w:hAnsi="Times New Roman"/>
          <w:sz w:val="24"/>
          <w:szCs w:val="24"/>
          <w:lang w:val="ro-RO"/>
        </w:rPr>
        <w:t>scurta</w:t>
      </w:r>
      <w:r w:rsidR="007F2D99" w:rsidRPr="005D5914">
        <w:rPr>
          <w:rFonts w:ascii="Times New Roman" w:hAnsi="Times New Roman"/>
          <w:sz w:val="24"/>
          <w:szCs w:val="24"/>
          <w:lang w:val="ro-RO"/>
        </w:rPr>
        <w:t xml:space="preserve"> pe orizontal</w:t>
      </w:r>
      <w:r w:rsidR="00B86353" w:rsidRPr="005D5914">
        <w:rPr>
          <w:rFonts w:ascii="Times New Roman" w:hAnsi="Times New Roman"/>
          <w:sz w:val="24"/>
          <w:szCs w:val="24"/>
          <w:lang w:val="ro-RO"/>
        </w:rPr>
        <w:t>a</w:t>
      </w:r>
      <w:r w:rsidR="007F2D99" w:rsidRPr="005D5914">
        <w:rPr>
          <w:rFonts w:ascii="Times New Roman" w:hAnsi="Times New Roman"/>
          <w:sz w:val="24"/>
          <w:szCs w:val="24"/>
          <w:lang w:val="ro-RO"/>
        </w:rPr>
        <w:t xml:space="preserve">, unul deasupra celuilalt, la un unghi de </w:t>
      </w:r>
      <w:r w:rsidR="00B86353" w:rsidRPr="005D5914">
        <w:rPr>
          <w:rFonts w:ascii="Times New Roman" w:hAnsi="Times New Roman"/>
          <w:sz w:val="24"/>
          <w:szCs w:val="24"/>
          <w:lang w:val="ro-RO"/>
        </w:rPr>
        <w:t>i</w:t>
      </w:r>
      <w:r w:rsidR="007F2D99" w:rsidRPr="005D5914">
        <w:rPr>
          <w:rFonts w:ascii="Times New Roman" w:hAnsi="Times New Roman"/>
          <w:sz w:val="24"/>
          <w:szCs w:val="24"/>
          <w:lang w:val="ro-RO"/>
        </w:rPr>
        <w:t xml:space="preserve">nclinare de </w:t>
      </w:r>
      <w:r w:rsidR="00B86353" w:rsidRPr="005D5914">
        <w:rPr>
          <w:rFonts w:ascii="Times New Roman" w:hAnsi="Times New Roman"/>
          <w:sz w:val="24"/>
          <w:szCs w:val="24"/>
          <w:lang w:val="ro-RO"/>
        </w:rPr>
        <w:t>2</w:t>
      </w:r>
      <w:r w:rsidR="007F2D99" w:rsidRPr="005D5914">
        <w:rPr>
          <w:rFonts w:ascii="Times New Roman" w:hAnsi="Times New Roman"/>
          <w:sz w:val="24"/>
          <w:szCs w:val="24"/>
          <w:lang w:val="ro-RO"/>
        </w:rPr>
        <w:t xml:space="preserve">0° </w:t>
      </w:r>
      <w:r w:rsidR="00B86353" w:rsidRPr="005D5914">
        <w:rPr>
          <w:rFonts w:ascii="Times New Roman" w:hAnsi="Times New Roman"/>
          <w:sz w:val="24"/>
          <w:szCs w:val="24"/>
          <w:lang w:val="ro-RO"/>
        </w:rPr>
        <w:t>s</w:t>
      </w:r>
      <w:r w:rsidR="007F2D99" w:rsidRPr="005D5914">
        <w:rPr>
          <w:rFonts w:ascii="Times New Roman" w:hAnsi="Times New Roman"/>
          <w:sz w:val="24"/>
          <w:szCs w:val="24"/>
          <w:lang w:val="ro-RO"/>
        </w:rPr>
        <w:t>i orientate c</w:t>
      </w:r>
      <w:r w:rsidR="00B86353" w:rsidRPr="005D5914">
        <w:rPr>
          <w:rFonts w:ascii="Times New Roman" w:hAnsi="Times New Roman"/>
          <w:sz w:val="24"/>
          <w:szCs w:val="24"/>
          <w:lang w:val="ro-RO"/>
        </w:rPr>
        <w:t>a</w:t>
      </w:r>
      <w:r w:rsidR="007F2D99" w:rsidRPr="005D5914">
        <w:rPr>
          <w:rFonts w:ascii="Times New Roman" w:hAnsi="Times New Roman"/>
          <w:sz w:val="24"/>
          <w:szCs w:val="24"/>
          <w:lang w:val="ro-RO"/>
        </w:rPr>
        <w:t>tre sud la un azimut de 0°. Distan</w:t>
      </w:r>
      <w:r w:rsidR="00B86353" w:rsidRPr="005D5914">
        <w:rPr>
          <w:rFonts w:ascii="Times New Roman" w:hAnsi="Times New Roman"/>
          <w:sz w:val="24"/>
          <w:szCs w:val="24"/>
          <w:lang w:val="ro-RO"/>
        </w:rPr>
        <w:t>t</w:t>
      </w:r>
      <w:r w:rsidR="007F2D99" w:rsidRPr="005D5914">
        <w:rPr>
          <w:rFonts w:ascii="Times New Roman" w:hAnsi="Times New Roman"/>
          <w:sz w:val="24"/>
          <w:szCs w:val="24"/>
          <w:lang w:val="ro-RO"/>
        </w:rPr>
        <w:t xml:space="preserve">a </w:t>
      </w:r>
      <w:r w:rsidR="00B86353" w:rsidRPr="005D5914">
        <w:rPr>
          <w:rFonts w:ascii="Times New Roman" w:hAnsi="Times New Roman"/>
          <w:sz w:val="24"/>
          <w:szCs w:val="24"/>
          <w:lang w:val="ro-RO"/>
        </w:rPr>
        <w:t>i</w:t>
      </w:r>
      <w:r w:rsidR="007F2D99" w:rsidRPr="005D5914">
        <w:rPr>
          <w:rFonts w:ascii="Times New Roman" w:hAnsi="Times New Roman"/>
          <w:sz w:val="24"/>
          <w:szCs w:val="24"/>
          <w:lang w:val="ro-RO"/>
        </w:rPr>
        <w:t xml:space="preserve">ntre </w:t>
      </w:r>
      <w:r w:rsidR="00B86353" w:rsidRPr="005D5914">
        <w:rPr>
          <w:rFonts w:ascii="Times New Roman" w:hAnsi="Times New Roman"/>
          <w:sz w:val="24"/>
          <w:szCs w:val="24"/>
          <w:lang w:val="ro-RO"/>
        </w:rPr>
        <w:t>s</w:t>
      </w:r>
      <w:r w:rsidR="007F2D99" w:rsidRPr="005D5914">
        <w:rPr>
          <w:rFonts w:ascii="Times New Roman" w:hAnsi="Times New Roman"/>
          <w:sz w:val="24"/>
          <w:szCs w:val="24"/>
          <w:lang w:val="ro-RO"/>
        </w:rPr>
        <w:t>irurile de panouri, pe axa sudic</w:t>
      </w:r>
      <w:r w:rsidR="00B86353" w:rsidRPr="005D5914">
        <w:rPr>
          <w:rFonts w:ascii="Times New Roman" w:hAnsi="Times New Roman"/>
          <w:sz w:val="24"/>
          <w:szCs w:val="24"/>
          <w:lang w:val="ro-RO"/>
        </w:rPr>
        <w:t>a</w:t>
      </w:r>
      <w:r w:rsidR="007F2D99" w:rsidRPr="005D5914">
        <w:rPr>
          <w:rFonts w:ascii="Times New Roman" w:hAnsi="Times New Roman"/>
          <w:sz w:val="24"/>
          <w:szCs w:val="24"/>
          <w:lang w:val="ro-RO"/>
        </w:rPr>
        <w:t xml:space="preserve">, este de </w:t>
      </w:r>
      <w:r w:rsidR="00B86353" w:rsidRPr="005D5914">
        <w:rPr>
          <w:rFonts w:ascii="Times New Roman" w:hAnsi="Times New Roman"/>
          <w:sz w:val="24"/>
          <w:szCs w:val="24"/>
          <w:lang w:val="ro-RO"/>
        </w:rPr>
        <w:t>7,52</w:t>
      </w:r>
      <w:r w:rsidR="007F2D99" w:rsidRPr="005D5914">
        <w:rPr>
          <w:rFonts w:ascii="Times New Roman" w:hAnsi="Times New Roman"/>
          <w:sz w:val="24"/>
          <w:szCs w:val="24"/>
          <w:lang w:val="ro-RO"/>
        </w:rPr>
        <w:t xml:space="preserve"> m. Un string este format din </w:t>
      </w:r>
      <w:r w:rsidR="00B86353" w:rsidRPr="005D5914">
        <w:rPr>
          <w:rFonts w:ascii="Times New Roman" w:hAnsi="Times New Roman"/>
          <w:sz w:val="24"/>
          <w:szCs w:val="24"/>
          <w:lang w:val="ro-RO"/>
        </w:rPr>
        <w:t>32</w:t>
      </w:r>
      <w:r w:rsidR="007F2D99" w:rsidRPr="005D5914">
        <w:rPr>
          <w:rFonts w:ascii="Times New Roman" w:hAnsi="Times New Roman"/>
          <w:sz w:val="24"/>
          <w:szCs w:val="24"/>
          <w:lang w:val="ro-RO"/>
        </w:rPr>
        <w:t xml:space="preserve"> panouri conectate </w:t>
      </w:r>
      <w:r w:rsidR="005D5914">
        <w:rPr>
          <w:rFonts w:ascii="Times New Roman" w:hAnsi="Times New Roman"/>
          <w:sz w:val="24"/>
          <w:szCs w:val="24"/>
          <w:lang w:val="ro-RO"/>
        </w:rPr>
        <w:t>i</w:t>
      </w:r>
      <w:r w:rsidR="007F2D99" w:rsidRPr="005D5914">
        <w:rPr>
          <w:rFonts w:ascii="Times New Roman" w:hAnsi="Times New Roman"/>
          <w:sz w:val="24"/>
          <w:szCs w:val="24"/>
          <w:lang w:val="ro-RO"/>
        </w:rPr>
        <w:t>n serie</w:t>
      </w:r>
      <w:r w:rsidR="00995B75" w:rsidRPr="005D5914">
        <w:rPr>
          <w:rFonts w:ascii="Times New Roman" w:hAnsi="Times New Roman"/>
          <w:sz w:val="24"/>
          <w:szCs w:val="24"/>
          <w:lang w:val="ro-RO"/>
        </w:rPr>
        <w:t>. La fiecare invertor vor fi racordate un numar de 18 stringuri.</w:t>
      </w:r>
    </w:p>
    <w:p w14:paraId="3660A121" w14:textId="32E1A849" w:rsidR="0050711C" w:rsidRPr="005D5914" w:rsidRDefault="00AA4BE3" w:rsidP="00AA4BE3">
      <w:pPr>
        <w:pStyle w:val="ListParagraph"/>
        <w:numPr>
          <w:ilvl w:val="0"/>
          <w:numId w:val="10"/>
        </w:numPr>
        <w:jc w:val="both"/>
        <w:rPr>
          <w:rFonts w:ascii="Times New Roman" w:hAnsi="Times New Roman"/>
          <w:sz w:val="24"/>
          <w:szCs w:val="24"/>
          <w:lang w:val="ro-RO"/>
        </w:rPr>
      </w:pPr>
      <w:r w:rsidRPr="005D5914">
        <w:rPr>
          <w:rFonts w:ascii="Times New Roman" w:hAnsi="Times New Roman"/>
          <w:sz w:val="24"/>
          <w:szCs w:val="24"/>
          <w:lang w:val="ro-RO"/>
        </w:rPr>
        <w:t xml:space="preserve">Structura de montaj pentru sol panouri solare. </w:t>
      </w:r>
      <w:r w:rsidR="00252B66" w:rsidRPr="005D5914">
        <w:rPr>
          <w:rFonts w:ascii="Times New Roman" w:hAnsi="Times New Roman"/>
          <w:sz w:val="24"/>
          <w:szCs w:val="24"/>
          <w:lang w:val="ro-RO"/>
        </w:rPr>
        <w:t xml:space="preserve">Structura </w:t>
      </w:r>
      <w:r w:rsidR="00301FDA" w:rsidRPr="005D5914">
        <w:rPr>
          <w:rFonts w:ascii="Times New Roman" w:hAnsi="Times New Roman"/>
          <w:sz w:val="24"/>
          <w:szCs w:val="24"/>
          <w:lang w:val="ro-RO"/>
        </w:rPr>
        <w:t>de montaj</w:t>
      </w:r>
      <w:r w:rsidR="00252B66" w:rsidRPr="005D5914">
        <w:rPr>
          <w:rFonts w:ascii="Times New Roman" w:hAnsi="Times New Roman"/>
          <w:sz w:val="24"/>
          <w:szCs w:val="24"/>
          <w:lang w:val="ro-RO"/>
        </w:rPr>
        <w:t xml:space="preserve"> este realizat</w:t>
      </w:r>
      <w:r w:rsidR="00021667" w:rsidRPr="005D5914">
        <w:rPr>
          <w:rFonts w:ascii="Times New Roman" w:hAnsi="Times New Roman"/>
          <w:sz w:val="24"/>
          <w:szCs w:val="24"/>
          <w:lang w:val="ro-RO"/>
        </w:rPr>
        <w:t>a</w:t>
      </w:r>
      <w:r w:rsidR="00252B66" w:rsidRPr="005D5914">
        <w:rPr>
          <w:rFonts w:ascii="Times New Roman" w:hAnsi="Times New Roman"/>
          <w:sz w:val="24"/>
          <w:szCs w:val="24"/>
          <w:lang w:val="ro-RO"/>
        </w:rPr>
        <w:t xml:space="preserve"> </w:t>
      </w:r>
      <w:r w:rsidR="005D5914">
        <w:rPr>
          <w:rFonts w:ascii="Times New Roman" w:hAnsi="Times New Roman"/>
          <w:sz w:val="24"/>
          <w:szCs w:val="24"/>
          <w:lang w:val="ro-RO"/>
        </w:rPr>
        <w:t>i</w:t>
      </w:r>
      <w:r w:rsidR="00252B66" w:rsidRPr="005D5914">
        <w:rPr>
          <w:rFonts w:ascii="Times New Roman" w:hAnsi="Times New Roman"/>
          <w:sz w:val="24"/>
          <w:szCs w:val="24"/>
          <w:lang w:val="ro-RO"/>
        </w:rPr>
        <w:t>n mod special pentru sus</w:t>
      </w:r>
      <w:r w:rsidR="00021667" w:rsidRPr="005D5914">
        <w:rPr>
          <w:rFonts w:ascii="Times New Roman" w:hAnsi="Times New Roman"/>
          <w:sz w:val="24"/>
          <w:szCs w:val="24"/>
          <w:lang w:val="ro-RO"/>
        </w:rPr>
        <w:t>t</w:t>
      </w:r>
      <w:r w:rsidR="00252B66" w:rsidRPr="005D5914">
        <w:rPr>
          <w:rFonts w:ascii="Times New Roman" w:hAnsi="Times New Roman"/>
          <w:sz w:val="24"/>
          <w:szCs w:val="24"/>
          <w:lang w:val="ro-RO"/>
        </w:rPr>
        <w:t xml:space="preserve">inerea </w:t>
      </w:r>
      <w:r w:rsidRPr="005D5914">
        <w:rPr>
          <w:rFonts w:ascii="Times New Roman" w:hAnsi="Times New Roman"/>
          <w:sz w:val="24"/>
          <w:szCs w:val="24"/>
          <w:lang w:val="ro-RO"/>
        </w:rPr>
        <w:t>panourilor</w:t>
      </w:r>
      <w:r w:rsidR="00252B66" w:rsidRPr="005D5914">
        <w:rPr>
          <w:rFonts w:ascii="Times New Roman" w:hAnsi="Times New Roman"/>
          <w:sz w:val="24"/>
          <w:szCs w:val="24"/>
          <w:lang w:val="ro-RO"/>
        </w:rPr>
        <w:t xml:space="preserve"> fotovoltaice</w:t>
      </w:r>
      <w:r w:rsidR="00301FDA" w:rsidRPr="005D5914">
        <w:rPr>
          <w:rFonts w:ascii="Times New Roman" w:hAnsi="Times New Roman"/>
          <w:sz w:val="24"/>
          <w:szCs w:val="24"/>
          <w:lang w:val="ro-RO"/>
        </w:rPr>
        <w:t>,</w:t>
      </w:r>
      <w:r w:rsidR="00252B66" w:rsidRPr="005D5914">
        <w:rPr>
          <w:rFonts w:ascii="Times New Roman" w:hAnsi="Times New Roman"/>
          <w:sz w:val="24"/>
          <w:szCs w:val="24"/>
          <w:lang w:val="ro-RO"/>
        </w:rPr>
        <w:t xml:space="preserve"> cu caracteristici de rezisten</w:t>
      </w:r>
      <w:r w:rsidR="00021667" w:rsidRPr="005D5914">
        <w:rPr>
          <w:rFonts w:ascii="Times New Roman" w:hAnsi="Times New Roman"/>
          <w:sz w:val="24"/>
          <w:szCs w:val="24"/>
          <w:lang w:val="ro-RO"/>
        </w:rPr>
        <w:t>ta</w:t>
      </w:r>
      <w:r w:rsidR="00252B66" w:rsidRPr="005D5914">
        <w:rPr>
          <w:rFonts w:ascii="Times New Roman" w:hAnsi="Times New Roman"/>
          <w:sz w:val="24"/>
          <w:szCs w:val="24"/>
          <w:lang w:val="ro-RO"/>
        </w:rPr>
        <w:t xml:space="preserve"> la v</w:t>
      </w:r>
      <w:r w:rsidR="000A6131">
        <w:rPr>
          <w:rFonts w:ascii="Times New Roman" w:hAnsi="Times New Roman"/>
          <w:sz w:val="24"/>
          <w:szCs w:val="24"/>
          <w:lang w:val="ro-RO"/>
        </w:rPr>
        <w:t>a</w:t>
      </w:r>
      <w:r w:rsidR="00252B66" w:rsidRPr="005D5914">
        <w:rPr>
          <w:rFonts w:ascii="Times New Roman" w:hAnsi="Times New Roman"/>
          <w:sz w:val="24"/>
          <w:szCs w:val="24"/>
          <w:lang w:val="ro-RO"/>
        </w:rPr>
        <w:t>nt necesare pentru zona de instalare</w:t>
      </w:r>
      <w:r w:rsidR="00301FDA" w:rsidRPr="005D5914">
        <w:rPr>
          <w:rFonts w:ascii="Times New Roman" w:hAnsi="Times New Roman"/>
          <w:sz w:val="24"/>
          <w:szCs w:val="24"/>
          <w:lang w:val="ro-RO"/>
        </w:rPr>
        <w:t>, si este realizata din profile din otel zincat (galvanizat) plantate in pamant;</w:t>
      </w:r>
    </w:p>
    <w:p w14:paraId="54489C64" w14:textId="7C5434BE" w:rsidR="00301FDA" w:rsidRPr="005D5914" w:rsidRDefault="00301FDA" w:rsidP="00AA4BE3">
      <w:pPr>
        <w:pStyle w:val="ListParagraph"/>
        <w:numPr>
          <w:ilvl w:val="0"/>
          <w:numId w:val="10"/>
        </w:numPr>
        <w:jc w:val="both"/>
        <w:rPr>
          <w:rFonts w:ascii="Times New Roman" w:hAnsi="Times New Roman"/>
          <w:sz w:val="24"/>
          <w:szCs w:val="24"/>
          <w:lang w:val="ro-RO"/>
        </w:rPr>
      </w:pPr>
      <w:r w:rsidRPr="005D5914">
        <w:rPr>
          <w:rFonts w:ascii="Times New Roman" w:hAnsi="Times New Roman"/>
          <w:sz w:val="24"/>
          <w:szCs w:val="24"/>
          <w:lang w:val="ro-RO"/>
        </w:rPr>
        <w:t>sistem cabluri de curent continuu</w:t>
      </w:r>
      <w:r w:rsidR="00D36048" w:rsidRPr="005D5914">
        <w:rPr>
          <w:rFonts w:ascii="Times New Roman" w:hAnsi="Times New Roman"/>
          <w:sz w:val="24"/>
          <w:szCs w:val="24"/>
          <w:lang w:val="ro-RO"/>
        </w:rPr>
        <w:t>, montate aparent pe structura metalica de sustinere panouri si ingropat in tub PVC corugat la traversare intre randuri,</w:t>
      </w:r>
      <w:r w:rsidRPr="005D5914">
        <w:rPr>
          <w:rFonts w:ascii="Times New Roman" w:hAnsi="Times New Roman"/>
          <w:sz w:val="24"/>
          <w:szCs w:val="24"/>
          <w:lang w:val="ro-RO"/>
        </w:rPr>
        <w:t xml:space="preserve"> – de la panourile fotovoltaice la invertoare;</w:t>
      </w:r>
    </w:p>
    <w:p w14:paraId="4A3842DB" w14:textId="3083C8A9" w:rsidR="00D36048" w:rsidRPr="005D5914" w:rsidRDefault="00301FDA" w:rsidP="00AA4BE3">
      <w:pPr>
        <w:pStyle w:val="ListParagraph"/>
        <w:numPr>
          <w:ilvl w:val="0"/>
          <w:numId w:val="10"/>
        </w:numPr>
        <w:jc w:val="both"/>
        <w:rPr>
          <w:rFonts w:ascii="Times New Roman" w:hAnsi="Times New Roman"/>
          <w:sz w:val="24"/>
          <w:szCs w:val="24"/>
          <w:lang w:val="ro-RO"/>
        </w:rPr>
      </w:pPr>
      <w:r w:rsidRPr="005D5914">
        <w:rPr>
          <w:rFonts w:ascii="Times New Roman" w:hAnsi="Times New Roman"/>
          <w:sz w:val="24"/>
          <w:szCs w:val="24"/>
          <w:lang w:val="ro-RO"/>
        </w:rPr>
        <w:t>sistem cabluri curent alternativ</w:t>
      </w:r>
      <w:r w:rsidR="00D36048" w:rsidRPr="005D5914">
        <w:rPr>
          <w:rFonts w:ascii="Times New Roman" w:hAnsi="Times New Roman"/>
          <w:sz w:val="24"/>
          <w:szCs w:val="24"/>
          <w:lang w:val="ro-RO"/>
        </w:rPr>
        <w:t xml:space="preserve"> 0,8kV, montate in pamant,</w:t>
      </w:r>
      <w:r w:rsidRPr="005D5914">
        <w:rPr>
          <w:rFonts w:ascii="Times New Roman" w:hAnsi="Times New Roman"/>
          <w:sz w:val="24"/>
          <w:szCs w:val="24"/>
          <w:lang w:val="ro-RO"/>
        </w:rPr>
        <w:t xml:space="preserve"> – de la invertoare la postul de transformare</w:t>
      </w:r>
      <w:r w:rsidR="00232FDB" w:rsidRPr="005D5914">
        <w:rPr>
          <w:rFonts w:ascii="Times New Roman" w:hAnsi="Times New Roman"/>
          <w:sz w:val="24"/>
          <w:szCs w:val="24"/>
          <w:lang w:val="ro-RO"/>
        </w:rPr>
        <w:t>, sec</w:t>
      </w:r>
      <w:r w:rsidR="00021667" w:rsidRPr="005D5914">
        <w:rPr>
          <w:rFonts w:ascii="Times New Roman" w:hAnsi="Times New Roman"/>
          <w:sz w:val="24"/>
          <w:szCs w:val="24"/>
          <w:lang w:val="ro-RO"/>
        </w:rPr>
        <w:t>t</w:t>
      </w:r>
      <w:r w:rsidR="00232FDB" w:rsidRPr="005D5914">
        <w:rPr>
          <w:rFonts w:ascii="Times New Roman" w:hAnsi="Times New Roman"/>
          <w:sz w:val="24"/>
          <w:szCs w:val="24"/>
          <w:lang w:val="ro-RO"/>
        </w:rPr>
        <w:t>iunea acestora fiind aleas</w:t>
      </w:r>
      <w:r w:rsidR="00021667" w:rsidRPr="005D5914">
        <w:rPr>
          <w:rFonts w:ascii="Times New Roman" w:hAnsi="Times New Roman"/>
          <w:sz w:val="24"/>
          <w:szCs w:val="24"/>
          <w:lang w:val="ro-RO"/>
        </w:rPr>
        <w:t>a</w:t>
      </w:r>
      <w:r w:rsidR="00232FDB" w:rsidRPr="005D5914">
        <w:rPr>
          <w:rFonts w:ascii="Times New Roman" w:hAnsi="Times New Roman"/>
          <w:sz w:val="24"/>
          <w:szCs w:val="24"/>
          <w:lang w:val="ro-RO"/>
        </w:rPr>
        <w:t xml:space="preserve"> s</w:t>
      </w:r>
      <w:r w:rsidR="00021667" w:rsidRPr="005D5914">
        <w:rPr>
          <w:rFonts w:ascii="Times New Roman" w:hAnsi="Times New Roman"/>
          <w:sz w:val="24"/>
          <w:szCs w:val="24"/>
          <w:lang w:val="ro-RO"/>
        </w:rPr>
        <w:t>a</w:t>
      </w:r>
      <w:r w:rsidR="00232FDB" w:rsidRPr="005D5914">
        <w:rPr>
          <w:rFonts w:ascii="Times New Roman" w:hAnsi="Times New Roman"/>
          <w:sz w:val="24"/>
          <w:szCs w:val="24"/>
          <w:lang w:val="ro-RO"/>
        </w:rPr>
        <w:t xml:space="preserve"> asigure pierderi minime de energie</w:t>
      </w:r>
      <w:r w:rsidRPr="005D5914">
        <w:rPr>
          <w:rFonts w:ascii="Times New Roman" w:hAnsi="Times New Roman"/>
          <w:sz w:val="24"/>
          <w:szCs w:val="24"/>
          <w:lang w:val="ro-RO"/>
        </w:rPr>
        <w:t>;</w:t>
      </w:r>
    </w:p>
    <w:p w14:paraId="7BAEFC28" w14:textId="7279BDAF" w:rsidR="00301FDA" w:rsidRPr="005D5914" w:rsidRDefault="00D36048" w:rsidP="00AA4BE3">
      <w:pPr>
        <w:pStyle w:val="ListParagraph"/>
        <w:numPr>
          <w:ilvl w:val="0"/>
          <w:numId w:val="10"/>
        </w:numPr>
        <w:jc w:val="both"/>
        <w:rPr>
          <w:rFonts w:ascii="Times New Roman" w:hAnsi="Times New Roman"/>
          <w:sz w:val="24"/>
          <w:szCs w:val="24"/>
          <w:lang w:val="ro-RO"/>
        </w:rPr>
      </w:pPr>
      <w:r w:rsidRPr="005D5914">
        <w:rPr>
          <w:rFonts w:ascii="Times New Roman" w:hAnsi="Times New Roman"/>
          <w:sz w:val="24"/>
          <w:szCs w:val="24"/>
          <w:lang w:val="ro-RO"/>
        </w:rPr>
        <w:t>sistem de cabluri curent alternativ 20kV, montate in pamant, – de la post de transformare instalatie fotovoltaica la punctul de conexiune existent MCAv;</w:t>
      </w:r>
      <w:r w:rsidR="00301FDA" w:rsidRPr="005D5914">
        <w:rPr>
          <w:rFonts w:ascii="Times New Roman" w:hAnsi="Times New Roman"/>
          <w:sz w:val="24"/>
          <w:szCs w:val="24"/>
          <w:lang w:val="ro-RO"/>
        </w:rPr>
        <w:t xml:space="preserve"> </w:t>
      </w:r>
    </w:p>
    <w:p w14:paraId="03F3D3E7" w14:textId="5C77818B" w:rsidR="00C83C94" w:rsidRPr="005D5914" w:rsidRDefault="00D36048" w:rsidP="00D36048">
      <w:pPr>
        <w:pStyle w:val="ListParagraph"/>
        <w:numPr>
          <w:ilvl w:val="0"/>
          <w:numId w:val="10"/>
        </w:numPr>
        <w:jc w:val="both"/>
        <w:rPr>
          <w:rFonts w:ascii="Times New Roman" w:hAnsi="Times New Roman"/>
          <w:sz w:val="24"/>
          <w:szCs w:val="24"/>
          <w:lang w:val="ro-RO"/>
        </w:rPr>
      </w:pPr>
      <w:r w:rsidRPr="005D5914">
        <w:rPr>
          <w:rFonts w:ascii="Times New Roman" w:hAnsi="Times New Roman"/>
          <w:sz w:val="24"/>
          <w:szCs w:val="24"/>
          <w:lang w:val="ro-RO"/>
        </w:rPr>
        <w:t>Instalatie de legare la pamant si echipotentializare</w:t>
      </w:r>
      <w:r w:rsidR="00232FDB" w:rsidRPr="005D5914">
        <w:rPr>
          <w:rFonts w:ascii="Times New Roman" w:hAnsi="Times New Roman"/>
          <w:sz w:val="24"/>
          <w:szCs w:val="24"/>
          <w:lang w:val="ro-RO"/>
        </w:rPr>
        <w:t>. Toate p</w:t>
      </w:r>
      <w:r w:rsidR="00021667" w:rsidRPr="005D5914">
        <w:rPr>
          <w:rFonts w:ascii="Times New Roman" w:hAnsi="Times New Roman"/>
          <w:sz w:val="24"/>
          <w:szCs w:val="24"/>
          <w:lang w:val="ro-RO"/>
        </w:rPr>
        <w:t>a</w:t>
      </w:r>
      <w:r w:rsidR="00232FDB" w:rsidRPr="005D5914">
        <w:rPr>
          <w:rFonts w:ascii="Times New Roman" w:hAnsi="Times New Roman"/>
          <w:sz w:val="24"/>
          <w:szCs w:val="24"/>
          <w:lang w:val="ro-RO"/>
        </w:rPr>
        <w:t>r</w:t>
      </w:r>
      <w:r w:rsidR="00021667" w:rsidRPr="005D5914">
        <w:rPr>
          <w:rFonts w:ascii="Times New Roman" w:hAnsi="Times New Roman"/>
          <w:sz w:val="24"/>
          <w:szCs w:val="24"/>
          <w:lang w:val="ro-RO"/>
        </w:rPr>
        <w:t>t</w:t>
      </w:r>
      <w:r w:rsidR="00232FDB" w:rsidRPr="005D5914">
        <w:rPr>
          <w:rFonts w:ascii="Times New Roman" w:hAnsi="Times New Roman"/>
          <w:sz w:val="24"/>
          <w:szCs w:val="24"/>
          <w:lang w:val="ro-RO"/>
        </w:rPr>
        <w:t>ile metalice ale sistemului vor fi conectate la sistemul de legare la p</w:t>
      </w:r>
      <w:r w:rsidR="00021667" w:rsidRPr="005D5914">
        <w:rPr>
          <w:rFonts w:ascii="Times New Roman" w:hAnsi="Times New Roman"/>
          <w:sz w:val="24"/>
          <w:szCs w:val="24"/>
          <w:lang w:val="ro-RO"/>
        </w:rPr>
        <w:t>a</w:t>
      </w:r>
      <w:r w:rsidR="00232FDB" w:rsidRPr="005D5914">
        <w:rPr>
          <w:rFonts w:ascii="Times New Roman" w:hAnsi="Times New Roman"/>
          <w:sz w:val="24"/>
          <w:szCs w:val="24"/>
          <w:lang w:val="ro-RO"/>
        </w:rPr>
        <w:t>m</w:t>
      </w:r>
      <w:r w:rsidR="000A6131">
        <w:rPr>
          <w:rFonts w:ascii="Times New Roman" w:hAnsi="Times New Roman"/>
          <w:sz w:val="24"/>
          <w:szCs w:val="24"/>
          <w:lang w:val="ro-RO"/>
        </w:rPr>
        <w:t>a</w:t>
      </w:r>
      <w:r w:rsidR="00232FDB" w:rsidRPr="005D5914">
        <w:rPr>
          <w:rFonts w:ascii="Times New Roman" w:hAnsi="Times New Roman"/>
          <w:sz w:val="24"/>
          <w:szCs w:val="24"/>
          <w:lang w:val="ro-RO"/>
        </w:rPr>
        <w:t>nt al parcului</w:t>
      </w:r>
      <w:r w:rsidRPr="005D5914">
        <w:rPr>
          <w:rFonts w:ascii="Times New Roman" w:hAnsi="Times New Roman"/>
          <w:sz w:val="24"/>
          <w:szCs w:val="24"/>
          <w:lang w:val="ro-RO"/>
        </w:rPr>
        <w:t>;</w:t>
      </w:r>
    </w:p>
    <w:p w14:paraId="59BD8665" w14:textId="6CD16DE8" w:rsidR="00021667" w:rsidRPr="005D5914" w:rsidRDefault="00021667" w:rsidP="00D36048">
      <w:pPr>
        <w:pStyle w:val="ListParagraph"/>
        <w:numPr>
          <w:ilvl w:val="0"/>
          <w:numId w:val="10"/>
        </w:numPr>
        <w:jc w:val="both"/>
        <w:rPr>
          <w:rFonts w:ascii="Times New Roman" w:hAnsi="Times New Roman"/>
          <w:sz w:val="24"/>
          <w:szCs w:val="24"/>
          <w:lang w:val="ro-RO"/>
        </w:rPr>
      </w:pPr>
      <w:r w:rsidRPr="005D5914">
        <w:rPr>
          <w:rFonts w:ascii="Times New Roman" w:hAnsi="Times New Roman"/>
          <w:sz w:val="24"/>
          <w:szCs w:val="24"/>
          <w:lang w:val="ro-RO"/>
        </w:rPr>
        <w:t xml:space="preserve">Sistemul fotovoltaic poate fi monitorizat sau controlat prin internet. Date despre productia electrica, radiatia solara, temperatura ambientului si temperatura modulelor sunt colectate iar informatia este transmisa </w:t>
      </w:r>
      <w:r w:rsidR="005D5914">
        <w:rPr>
          <w:rFonts w:ascii="Times New Roman" w:hAnsi="Times New Roman"/>
          <w:sz w:val="24"/>
          <w:szCs w:val="24"/>
          <w:lang w:val="ro-RO"/>
        </w:rPr>
        <w:t>i</w:t>
      </w:r>
      <w:r w:rsidRPr="005D5914">
        <w:rPr>
          <w:rFonts w:ascii="Times New Roman" w:hAnsi="Times New Roman"/>
          <w:sz w:val="24"/>
          <w:szCs w:val="24"/>
          <w:lang w:val="ro-RO"/>
        </w:rPr>
        <w:t xml:space="preserve">n timp real </w:t>
      </w:r>
      <w:r w:rsidR="005D5914">
        <w:rPr>
          <w:rFonts w:ascii="Times New Roman" w:hAnsi="Times New Roman"/>
          <w:sz w:val="24"/>
          <w:szCs w:val="24"/>
          <w:lang w:val="ro-RO"/>
        </w:rPr>
        <w:t>i</w:t>
      </w:r>
      <w:r w:rsidRPr="005D5914">
        <w:rPr>
          <w:rFonts w:ascii="Times New Roman" w:hAnsi="Times New Roman"/>
          <w:sz w:val="24"/>
          <w:szCs w:val="24"/>
          <w:lang w:val="ro-RO"/>
        </w:rPr>
        <w:t>n sistem.</w:t>
      </w:r>
    </w:p>
    <w:p w14:paraId="6B5AEADF" w14:textId="19F1638D" w:rsidR="00510276" w:rsidRPr="005D5914" w:rsidRDefault="00510276" w:rsidP="0018144B">
      <w:pPr>
        <w:ind w:left="284"/>
        <w:jc w:val="both"/>
        <w:rPr>
          <w:rFonts w:ascii="Times New Roman" w:hAnsi="Times New Roman"/>
          <w:sz w:val="24"/>
          <w:szCs w:val="24"/>
          <w:lang w:val="ro-RO"/>
        </w:rPr>
      </w:pPr>
    </w:p>
    <w:p w14:paraId="2E187061" w14:textId="7A9BFCE5" w:rsidR="00232FDB" w:rsidRPr="005D5914" w:rsidRDefault="00232FDB" w:rsidP="0018144B">
      <w:pPr>
        <w:ind w:left="284"/>
        <w:jc w:val="both"/>
        <w:rPr>
          <w:rFonts w:ascii="Times New Roman" w:hAnsi="Times New Roman"/>
          <w:sz w:val="24"/>
          <w:szCs w:val="24"/>
          <w:lang w:val="ro-RO"/>
        </w:rPr>
      </w:pPr>
    </w:p>
    <w:p w14:paraId="43718C77" w14:textId="77777777" w:rsidR="00261C7A" w:rsidRDefault="00232FDB" w:rsidP="0018144B">
      <w:pPr>
        <w:ind w:left="284"/>
        <w:jc w:val="both"/>
        <w:rPr>
          <w:rFonts w:ascii="Times New Roman" w:hAnsi="Times New Roman"/>
          <w:sz w:val="24"/>
          <w:szCs w:val="24"/>
          <w:lang w:val="fr-FR"/>
        </w:rPr>
      </w:pPr>
      <w:r w:rsidRPr="00141E11">
        <w:rPr>
          <w:rFonts w:ascii="Times New Roman" w:hAnsi="Times New Roman"/>
          <w:sz w:val="24"/>
          <w:szCs w:val="24"/>
          <w:lang w:val="fr-FR"/>
        </w:rPr>
        <w:t xml:space="preserve">- </w:t>
      </w:r>
      <w:r w:rsidRPr="00141E11">
        <w:rPr>
          <w:rFonts w:ascii="Times New Roman" w:hAnsi="Times New Roman"/>
          <w:b/>
          <w:bCs/>
          <w:sz w:val="24"/>
          <w:szCs w:val="24"/>
          <w:lang w:val="fr-FR"/>
        </w:rPr>
        <w:t>descrierea proceselor de produc</w:t>
      </w:r>
      <w:r w:rsidR="00021667" w:rsidRPr="00141E11">
        <w:rPr>
          <w:rFonts w:ascii="Times New Roman" w:hAnsi="Times New Roman"/>
          <w:b/>
          <w:bCs/>
          <w:sz w:val="24"/>
          <w:szCs w:val="24"/>
          <w:lang w:val="fr-FR"/>
        </w:rPr>
        <w:t>t</w:t>
      </w:r>
      <w:r w:rsidRPr="00141E11">
        <w:rPr>
          <w:rFonts w:ascii="Times New Roman" w:hAnsi="Times New Roman"/>
          <w:b/>
          <w:bCs/>
          <w:sz w:val="24"/>
          <w:szCs w:val="24"/>
          <w:lang w:val="fr-FR"/>
        </w:rPr>
        <w:t xml:space="preserve">ie ale proiectului propus, </w:t>
      </w:r>
      <w:r w:rsidR="005D5914" w:rsidRPr="00141E11">
        <w:rPr>
          <w:rFonts w:ascii="Times New Roman" w:hAnsi="Times New Roman"/>
          <w:b/>
          <w:bCs/>
          <w:sz w:val="24"/>
          <w:szCs w:val="24"/>
          <w:lang w:val="fr-FR"/>
        </w:rPr>
        <w:t>i</w:t>
      </w:r>
      <w:r w:rsidRPr="00141E11">
        <w:rPr>
          <w:rFonts w:ascii="Times New Roman" w:hAnsi="Times New Roman"/>
          <w:b/>
          <w:bCs/>
          <w:sz w:val="24"/>
          <w:szCs w:val="24"/>
          <w:lang w:val="fr-FR"/>
        </w:rPr>
        <w:t>n func</w:t>
      </w:r>
      <w:r w:rsidR="00021667" w:rsidRPr="00141E11">
        <w:rPr>
          <w:rFonts w:ascii="Times New Roman" w:hAnsi="Times New Roman"/>
          <w:b/>
          <w:bCs/>
          <w:sz w:val="24"/>
          <w:szCs w:val="24"/>
          <w:lang w:val="fr-FR"/>
        </w:rPr>
        <w:t>t</w:t>
      </w:r>
      <w:r w:rsidRPr="00141E11">
        <w:rPr>
          <w:rFonts w:ascii="Times New Roman" w:hAnsi="Times New Roman"/>
          <w:b/>
          <w:bCs/>
          <w:sz w:val="24"/>
          <w:szCs w:val="24"/>
          <w:lang w:val="fr-FR"/>
        </w:rPr>
        <w:t>ie de specificul investi</w:t>
      </w:r>
      <w:r w:rsidR="00021667" w:rsidRPr="00141E11">
        <w:rPr>
          <w:rFonts w:ascii="Times New Roman" w:hAnsi="Times New Roman"/>
          <w:b/>
          <w:bCs/>
          <w:sz w:val="24"/>
          <w:szCs w:val="24"/>
          <w:lang w:val="fr-FR"/>
        </w:rPr>
        <w:t>t</w:t>
      </w:r>
      <w:r w:rsidRPr="00141E11">
        <w:rPr>
          <w:rFonts w:ascii="Times New Roman" w:hAnsi="Times New Roman"/>
          <w:b/>
          <w:bCs/>
          <w:sz w:val="24"/>
          <w:szCs w:val="24"/>
          <w:lang w:val="fr-FR"/>
        </w:rPr>
        <w:t xml:space="preserve">iei, produse </w:t>
      </w:r>
      <w:r w:rsidR="00021667" w:rsidRPr="00141E11">
        <w:rPr>
          <w:rFonts w:ascii="Times New Roman" w:hAnsi="Times New Roman"/>
          <w:b/>
          <w:bCs/>
          <w:sz w:val="24"/>
          <w:szCs w:val="24"/>
          <w:lang w:val="fr-FR"/>
        </w:rPr>
        <w:t>s</w:t>
      </w:r>
      <w:r w:rsidRPr="00141E11">
        <w:rPr>
          <w:rFonts w:ascii="Times New Roman" w:hAnsi="Times New Roman"/>
          <w:b/>
          <w:bCs/>
          <w:sz w:val="24"/>
          <w:szCs w:val="24"/>
          <w:lang w:val="fr-FR"/>
        </w:rPr>
        <w:t>i subproduse ob</w:t>
      </w:r>
      <w:r w:rsidR="00021667" w:rsidRPr="00141E11">
        <w:rPr>
          <w:rFonts w:ascii="Times New Roman" w:hAnsi="Times New Roman"/>
          <w:b/>
          <w:bCs/>
          <w:sz w:val="24"/>
          <w:szCs w:val="24"/>
          <w:lang w:val="fr-FR"/>
        </w:rPr>
        <w:t>t</w:t>
      </w:r>
      <w:r w:rsidRPr="00141E11">
        <w:rPr>
          <w:rFonts w:ascii="Times New Roman" w:hAnsi="Times New Roman"/>
          <w:b/>
          <w:bCs/>
          <w:sz w:val="24"/>
          <w:szCs w:val="24"/>
          <w:lang w:val="fr-FR"/>
        </w:rPr>
        <w:t>inute, m</w:t>
      </w:r>
      <w:r w:rsidR="00021667" w:rsidRPr="00141E11">
        <w:rPr>
          <w:rFonts w:ascii="Times New Roman" w:hAnsi="Times New Roman"/>
          <w:b/>
          <w:bCs/>
          <w:sz w:val="24"/>
          <w:szCs w:val="24"/>
          <w:lang w:val="fr-FR"/>
        </w:rPr>
        <w:t>a</w:t>
      </w:r>
      <w:r w:rsidRPr="00141E11">
        <w:rPr>
          <w:rFonts w:ascii="Times New Roman" w:hAnsi="Times New Roman"/>
          <w:b/>
          <w:bCs/>
          <w:sz w:val="24"/>
          <w:szCs w:val="24"/>
          <w:lang w:val="fr-FR"/>
        </w:rPr>
        <w:t>rimea, capacitatea;</w:t>
      </w:r>
      <w:r w:rsidRPr="00141E11">
        <w:rPr>
          <w:rFonts w:ascii="Times New Roman" w:hAnsi="Times New Roman"/>
          <w:sz w:val="24"/>
          <w:szCs w:val="24"/>
          <w:lang w:val="fr-FR"/>
        </w:rPr>
        <w:t xml:space="preserve"> </w:t>
      </w:r>
    </w:p>
    <w:p w14:paraId="4D41DE38" w14:textId="100C504E" w:rsidR="00232FDB" w:rsidRPr="007721B5" w:rsidRDefault="00232FDB" w:rsidP="0018144B">
      <w:pPr>
        <w:ind w:left="284"/>
        <w:jc w:val="both"/>
        <w:rPr>
          <w:rFonts w:ascii="Times New Roman" w:hAnsi="Times New Roman"/>
          <w:sz w:val="24"/>
          <w:szCs w:val="24"/>
          <w:lang w:val="fr-FR"/>
        </w:rPr>
      </w:pPr>
      <w:r w:rsidRPr="00141E11">
        <w:rPr>
          <w:rFonts w:ascii="Times New Roman" w:hAnsi="Times New Roman"/>
          <w:sz w:val="24"/>
          <w:szCs w:val="24"/>
          <w:lang w:val="fr-FR"/>
        </w:rPr>
        <w:t xml:space="preserve">Intregul proces de producere a energiei electrice este complet automatizat, acesta necesitand doar periodic vizite de control, </w:t>
      </w:r>
      <w:r w:rsidR="005D5914" w:rsidRPr="00141E11">
        <w:rPr>
          <w:rFonts w:ascii="Times New Roman" w:hAnsi="Times New Roman"/>
          <w:sz w:val="24"/>
          <w:szCs w:val="24"/>
          <w:lang w:val="fr-FR"/>
        </w:rPr>
        <w:t>i</w:t>
      </w:r>
      <w:r w:rsidRPr="00141E11">
        <w:rPr>
          <w:rFonts w:ascii="Times New Roman" w:hAnsi="Times New Roman"/>
          <w:sz w:val="24"/>
          <w:szCs w:val="24"/>
          <w:lang w:val="fr-FR"/>
        </w:rPr>
        <w:t xml:space="preserve">n containerul postului de transformare. </w:t>
      </w:r>
      <w:r w:rsidRPr="007721B5">
        <w:rPr>
          <w:rFonts w:ascii="Times New Roman" w:hAnsi="Times New Roman"/>
          <w:sz w:val="24"/>
          <w:szCs w:val="24"/>
          <w:lang w:val="fr-FR"/>
        </w:rPr>
        <w:t>Pentru func</w:t>
      </w:r>
      <w:r w:rsidR="00021667" w:rsidRPr="007721B5">
        <w:rPr>
          <w:rFonts w:ascii="Times New Roman" w:hAnsi="Times New Roman"/>
          <w:sz w:val="24"/>
          <w:szCs w:val="24"/>
          <w:lang w:val="fr-FR"/>
        </w:rPr>
        <w:t>t</w:t>
      </w:r>
      <w:r w:rsidRPr="007721B5">
        <w:rPr>
          <w:rFonts w:ascii="Times New Roman" w:hAnsi="Times New Roman"/>
          <w:sz w:val="24"/>
          <w:szCs w:val="24"/>
          <w:lang w:val="fr-FR"/>
        </w:rPr>
        <w:t>ionarea optim</w:t>
      </w:r>
      <w:r w:rsidR="00021667" w:rsidRPr="007721B5">
        <w:rPr>
          <w:rFonts w:ascii="Times New Roman" w:hAnsi="Times New Roman"/>
          <w:sz w:val="24"/>
          <w:szCs w:val="24"/>
          <w:lang w:val="fr-FR"/>
        </w:rPr>
        <w:t>a</w:t>
      </w:r>
      <w:r w:rsidRPr="007721B5">
        <w:rPr>
          <w:rFonts w:ascii="Times New Roman" w:hAnsi="Times New Roman"/>
          <w:sz w:val="24"/>
          <w:szCs w:val="24"/>
          <w:lang w:val="fr-FR"/>
        </w:rPr>
        <w:t>, panourile fotovoltaice se vor sp</w:t>
      </w:r>
      <w:r w:rsidR="00021667" w:rsidRPr="007721B5">
        <w:rPr>
          <w:rFonts w:ascii="Times New Roman" w:hAnsi="Times New Roman"/>
          <w:sz w:val="24"/>
          <w:szCs w:val="24"/>
          <w:lang w:val="fr-FR"/>
        </w:rPr>
        <w:t>a</w:t>
      </w:r>
      <w:r w:rsidRPr="007721B5">
        <w:rPr>
          <w:rFonts w:ascii="Times New Roman" w:hAnsi="Times New Roman"/>
          <w:sz w:val="24"/>
          <w:szCs w:val="24"/>
          <w:lang w:val="fr-FR"/>
        </w:rPr>
        <w:t xml:space="preserve">la </w:t>
      </w:r>
      <w:r w:rsidR="00021667" w:rsidRPr="007721B5">
        <w:rPr>
          <w:rFonts w:ascii="Times New Roman" w:hAnsi="Times New Roman"/>
          <w:sz w:val="24"/>
          <w:szCs w:val="24"/>
          <w:lang w:val="fr-FR"/>
        </w:rPr>
        <w:t>s</w:t>
      </w:r>
      <w:r w:rsidRPr="007721B5">
        <w:rPr>
          <w:rFonts w:ascii="Times New Roman" w:hAnsi="Times New Roman"/>
          <w:sz w:val="24"/>
          <w:szCs w:val="24"/>
          <w:lang w:val="fr-FR"/>
        </w:rPr>
        <w:t>i cur</w:t>
      </w:r>
      <w:r w:rsidR="00021667" w:rsidRPr="007721B5">
        <w:rPr>
          <w:rFonts w:ascii="Times New Roman" w:hAnsi="Times New Roman"/>
          <w:sz w:val="24"/>
          <w:szCs w:val="24"/>
          <w:lang w:val="fr-FR"/>
        </w:rPr>
        <w:t>at</w:t>
      </w:r>
      <w:r w:rsidRPr="007721B5">
        <w:rPr>
          <w:rFonts w:ascii="Times New Roman" w:hAnsi="Times New Roman"/>
          <w:sz w:val="24"/>
          <w:szCs w:val="24"/>
          <w:lang w:val="fr-FR"/>
        </w:rPr>
        <w:t>a de praf.</w:t>
      </w:r>
    </w:p>
    <w:p w14:paraId="73009DF7" w14:textId="79B8F973" w:rsidR="00232FDB" w:rsidRPr="007721B5" w:rsidRDefault="00232FDB" w:rsidP="0018144B">
      <w:pPr>
        <w:ind w:left="284"/>
        <w:jc w:val="both"/>
        <w:rPr>
          <w:rFonts w:ascii="Times New Roman" w:hAnsi="Times New Roman"/>
          <w:sz w:val="24"/>
          <w:szCs w:val="24"/>
          <w:lang w:val="fr-FR"/>
        </w:rPr>
      </w:pPr>
    </w:p>
    <w:p w14:paraId="4846A032" w14:textId="15618473" w:rsidR="00232FDB" w:rsidRPr="007721B5" w:rsidRDefault="00232FDB" w:rsidP="0018144B">
      <w:pPr>
        <w:ind w:left="284"/>
        <w:jc w:val="both"/>
        <w:rPr>
          <w:rFonts w:ascii="Times New Roman" w:hAnsi="Times New Roman"/>
          <w:sz w:val="24"/>
          <w:szCs w:val="24"/>
          <w:lang w:val="fr-FR"/>
        </w:rPr>
      </w:pPr>
      <w:r w:rsidRPr="00B01B7A">
        <w:rPr>
          <w:rFonts w:ascii="Times New Roman" w:hAnsi="Times New Roman"/>
          <w:sz w:val="24"/>
          <w:szCs w:val="24"/>
          <w:lang w:val="fr-FR"/>
        </w:rPr>
        <w:t xml:space="preserve">- </w:t>
      </w:r>
      <w:r w:rsidRPr="00B01B7A">
        <w:rPr>
          <w:rFonts w:ascii="Times New Roman" w:hAnsi="Times New Roman"/>
          <w:b/>
          <w:bCs/>
          <w:sz w:val="24"/>
          <w:szCs w:val="24"/>
          <w:lang w:val="fr-FR"/>
        </w:rPr>
        <w:t xml:space="preserve">materiile prime, energia </w:t>
      </w:r>
      <w:r w:rsidR="00021667" w:rsidRPr="00B01B7A">
        <w:rPr>
          <w:rFonts w:ascii="Times New Roman" w:hAnsi="Times New Roman"/>
          <w:b/>
          <w:bCs/>
          <w:sz w:val="24"/>
          <w:szCs w:val="24"/>
          <w:lang w:val="fr-FR"/>
        </w:rPr>
        <w:t>s</w:t>
      </w:r>
      <w:r w:rsidRPr="00B01B7A">
        <w:rPr>
          <w:rFonts w:ascii="Times New Roman" w:hAnsi="Times New Roman"/>
          <w:b/>
          <w:bCs/>
          <w:sz w:val="24"/>
          <w:szCs w:val="24"/>
          <w:lang w:val="fr-FR"/>
        </w:rPr>
        <w:t>i combustibilii utiliza</w:t>
      </w:r>
      <w:r w:rsidR="00021667" w:rsidRPr="00B01B7A">
        <w:rPr>
          <w:rFonts w:ascii="Times New Roman" w:hAnsi="Times New Roman"/>
          <w:b/>
          <w:bCs/>
          <w:sz w:val="24"/>
          <w:szCs w:val="24"/>
          <w:lang w:val="fr-FR"/>
        </w:rPr>
        <w:t>t</w:t>
      </w:r>
      <w:r w:rsidRPr="00B01B7A">
        <w:rPr>
          <w:rFonts w:ascii="Times New Roman" w:hAnsi="Times New Roman"/>
          <w:b/>
          <w:bCs/>
          <w:sz w:val="24"/>
          <w:szCs w:val="24"/>
          <w:lang w:val="fr-FR"/>
        </w:rPr>
        <w:t>i, cu modul de asigurare a acestora;</w:t>
      </w:r>
      <w:r w:rsidRPr="00B01B7A">
        <w:rPr>
          <w:rFonts w:ascii="Times New Roman" w:hAnsi="Times New Roman"/>
          <w:sz w:val="24"/>
          <w:szCs w:val="24"/>
          <w:lang w:val="fr-FR"/>
        </w:rPr>
        <w:t xml:space="preserve"> Producerea de energie verde nu presupune folosirea de materii prime. </w:t>
      </w:r>
      <w:r w:rsidRPr="007721B5">
        <w:rPr>
          <w:rFonts w:ascii="Times New Roman" w:hAnsi="Times New Roman"/>
          <w:sz w:val="24"/>
          <w:szCs w:val="24"/>
          <w:lang w:val="fr-FR"/>
        </w:rPr>
        <w:t>Soarele furnizeaz</w:t>
      </w:r>
      <w:r w:rsidR="00021667" w:rsidRPr="007721B5">
        <w:rPr>
          <w:rFonts w:ascii="Times New Roman" w:hAnsi="Times New Roman"/>
          <w:sz w:val="24"/>
          <w:szCs w:val="24"/>
          <w:lang w:val="fr-FR"/>
        </w:rPr>
        <w:t>a</w:t>
      </w:r>
      <w:r w:rsidRPr="007721B5">
        <w:rPr>
          <w:rFonts w:ascii="Times New Roman" w:hAnsi="Times New Roman"/>
          <w:sz w:val="24"/>
          <w:szCs w:val="24"/>
          <w:lang w:val="fr-FR"/>
        </w:rPr>
        <w:t xml:space="preserve"> energia luminoas</w:t>
      </w:r>
      <w:r w:rsidR="00021667" w:rsidRPr="007721B5">
        <w:rPr>
          <w:rFonts w:ascii="Times New Roman" w:hAnsi="Times New Roman"/>
          <w:sz w:val="24"/>
          <w:szCs w:val="24"/>
          <w:lang w:val="fr-FR"/>
        </w:rPr>
        <w:t>a</w:t>
      </w:r>
      <w:r w:rsidRPr="007721B5">
        <w:rPr>
          <w:rFonts w:ascii="Times New Roman" w:hAnsi="Times New Roman"/>
          <w:sz w:val="24"/>
          <w:szCs w:val="24"/>
          <w:lang w:val="fr-FR"/>
        </w:rPr>
        <w:t xml:space="preserve"> necesar</w:t>
      </w:r>
      <w:r w:rsidR="00021667" w:rsidRPr="007721B5">
        <w:rPr>
          <w:rFonts w:ascii="Times New Roman" w:hAnsi="Times New Roman"/>
          <w:sz w:val="24"/>
          <w:szCs w:val="24"/>
          <w:lang w:val="fr-FR"/>
        </w:rPr>
        <w:t>a</w:t>
      </w:r>
      <w:r w:rsidRPr="007721B5">
        <w:rPr>
          <w:rFonts w:ascii="Times New Roman" w:hAnsi="Times New Roman"/>
          <w:sz w:val="24"/>
          <w:szCs w:val="24"/>
          <w:lang w:val="fr-FR"/>
        </w:rPr>
        <w:t xml:space="preserve"> producerii de energie electric</w:t>
      </w:r>
      <w:r w:rsidR="00021667" w:rsidRPr="007721B5">
        <w:rPr>
          <w:rFonts w:ascii="Times New Roman" w:hAnsi="Times New Roman"/>
          <w:sz w:val="24"/>
          <w:szCs w:val="24"/>
          <w:lang w:val="fr-FR"/>
        </w:rPr>
        <w:t>a</w:t>
      </w:r>
      <w:r w:rsidRPr="007721B5">
        <w:rPr>
          <w:rFonts w:ascii="Times New Roman" w:hAnsi="Times New Roman"/>
          <w:sz w:val="24"/>
          <w:szCs w:val="24"/>
          <w:lang w:val="fr-FR"/>
        </w:rPr>
        <w:t>.</w:t>
      </w:r>
    </w:p>
    <w:p w14:paraId="725C0A5D" w14:textId="50069762" w:rsidR="00232FDB" w:rsidRPr="007721B5" w:rsidRDefault="00232FDB" w:rsidP="0018144B">
      <w:pPr>
        <w:ind w:left="284"/>
        <w:jc w:val="both"/>
        <w:rPr>
          <w:rFonts w:ascii="Times New Roman" w:hAnsi="Times New Roman"/>
          <w:sz w:val="24"/>
          <w:szCs w:val="24"/>
          <w:lang w:val="fr-FR"/>
        </w:rPr>
      </w:pPr>
    </w:p>
    <w:p w14:paraId="27EA5F59" w14:textId="02A15694" w:rsidR="00232FDB" w:rsidRPr="007721B5" w:rsidRDefault="00232FDB" w:rsidP="0018144B">
      <w:pPr>
        <w:ind w:left="284"/>
        <w:jc w:val="both"/>
        <w:rPr>
          <w:rFonts w:ascii="Times New Roman" w:hAnsi="Times New Roman"/>
          <w:sz w:val="24"/>
          <w:szCs w:val="24"/>
          <w:lang w:val="fr-FR"/>
        </w:rPr>
      </w:pPr>
      <w:r w:rsidRPr="007721B5">
        <w:rPr>
          <w:rFonts w:ascii="Times New Roman" w:hAnsi="Times New Roman"/>
          <w:sz w:val="24"/>
          <w:szCs w:val="24"/>
          <w:lang w:val="fr-FR"/>
        </w:rPr>
        <w:t>-</w:t>
      </w:r>
      <w:r w:rsidRPr="007721B5">
        <w:rPr>
          <w:rFonts w:ascii="Times New Roman" w:hAnsi="Times New Roman"/>
          <w:b/>
          <w:bCs/>
          <w:sz w:val="24"/>
          <w:szCs w:val="24"/>
          <w:lang w:val="fr-FR"/>
        </w:rPr>
        <w:t xml:space="preserve"> racordarea la re</w:t>
      </w:r>
      <w:r w:rsidR="00021667" w:rsidRPr="007721B5">
        <w:rPr>
          <w:rFonts w:ascii="Times New Roman" w:hAnsi="Times New Roman"/>
          <w:b/>
          <w:bCs/>
          <w:sz w:val="24"/>
          <w:szCs w:val="24"/>
          <w:lang w:val="fr-FR"/>
        </w:rPr>
        <w:t>t</w:t>
      </w:r>
      <w:r w:rsidRPr="007721B5">
        <w:rPr>
          <w:rFonts w:ascii="Times New Roman" w:hAnsi="Times New Roman"/>
          <w:b/>
          <w:bCs/>
          <w:sz w:val="24"/>
          <w:szCs w:val="24"/>
          <w:lang w:val="fr-FR"/>
        </w:rPr>
        <w:t xml:space="preserve">elele utilitare existente </w:t>
      </w:r>
      <w:r w:rsidR="005D5914" w:rsidRPr="007721B5">
        <w:rPr>
          <w:rFonts w:ascii="Times New Roman" w:hAnsi="Times New Roman"/>
          <w:b/>
          <w:bCs/>
          <w:sz w:val="24"/>
          <w:szCs w:val="24"/>
          <w:lang w:val="fr-FR"/>
        </w:rPr>
        <w:t>i</w:t>
      </w:r>
      <w:r w:rsidRPr="007721B5">
        <w:rPr>
          <w:rFonts w:ascii="Times New Roman" w:hAnsi="Times New Roman"/>
          <w:b/>
          <w:bCs/>
          <w:sz w:val="24"/>
          <w:szCs w:val="24"/>
          <w:lang w:val="fr-FR"/>
        </w:rPr>
        <w:t>n zon</w:t>
      </w:r>
      <w:r w:rsidR="00021667" w:rsidRPr="007721B5">
        <w:rPr>
          <w:rFonts w:ascii="Times New Roman" w:hAnsi="Times New Roman"/>
          <w:b/>
          <w:bCs/>
          <w:sz w:val="24"/>
          <w:szCs w:val="24"/>
          <w:lang w:val="fr-FR"/>
        </w:rPr>
        <w:t>a</w:t>
      </w:r>
      <w:r w:rsidRPr="007721B5">
        <w:rPr>
          <w:rFonts w:ascii="Times New Roman" w:hAnsi="Times New Roman"/>
          <w:sz w:val="24"/>
          <w:szCs w:val="24"/>
          <w:lang w:val="fr-FR"/>
        </w:rPr>
        <w:t>; Pentru cazurile de repornire dup</w:t>
      </w:r>
      <w:r w:rsidR="00021667" w:rsidRPr="007721B5">
        <w:rPr>
          <w:rFonts w:ascii="Times New Roman" w:hAnsi="Times New Roman"/>
          <w:sz w:val="24"/>
          <w:szCs w:val="24"/>
          <w:lang w:val="fr-FR"/>
        </w:rPr>
        <w:t>a</w:t>
      </w:r>
      <w:r w:rsidRPr="007721B5">
        <w:rPr>
          <w:rFonts w:ascii="Times New Roman" w:hAnsi="Times New Roman"/>
          <w:sz w:val="24"/>
          <w:szCs w:val="24"/>
          <w:lang w:val="fr-FR"/>
        </w:rPr>
        <w:t xml:space="preserve"> o </w:t>
      </w:r>
      <w:r w:rsidR="005D5914" w:rsidRPr="007721B5">
        <w:rPr>
          <w:rFonts w:ascii="Times New Roman" w:hAnsi="Times New Roman"/>
          <w:sz w:val="24"/>
          <w:szCs w:val="24"/>
          <w:lang w:val="fr-FR"/>
        </w:rPr>
        <w:t>i</w:t>
      </w:r>
      <w:r w:rsidRPr="007721B5">
        <w:rPr>
          <w:rFonts w:ascii="Times New Roman" w:hAnsi="Times New Roman"/>
          <w:sz w:val="24"/>
          <w:szCs w:val="24"/>
          <w:lang w:val="fr-FR"/>
        </w:rPr>
        <w:t>ntrerupere, parcul fotovoltaic va fi alimentat cu energie electrica din re</w:t>
      </w:r>
      <w:r w:rsidR="00021667" w:rsidRPr="007721B5">
        <w:rPr>
          <w:rFonts w:ascii="Times New Roman" w:hAnsi="Times New Roman"/>
          <w:sz w:val="24"/>
          <w:szCs w:val="24"/>
          <w:lang w:val="fr-FR"/>
        </w:rPr>
        <w:t>t</w:t>
      </w:r>
      <w:r w:rsidRPr="007721B5">
        <w:rPr>
          <w:rFonts w:ascii="Times New Roman" w:hAnsi="Times New Roman"/>
          <w:sz w:val="24"/>
          <w:szCs w:val="24"/>
          <w:lang w:val="fr-FR"/>
        </w:rPr>
        <w:t xml:space="preserve">ea. </w:t>
      </w:r>
    </w:p>
    <w:p w14:paraId="655FB48E" w14:textId="239EA892" w:rsidR="00232FDB" w:rsidRPr="007721B5" w:rsidRDefault="00232FDB" w:rsidP="0018144B">
      <w:pPr>
        <w:ind w:left="284"/>
        <w:jc w:val="both"/>
        <w:rPr>
          <w:rFonts w:ascii="Times New Roman" w:hAnsi="Times New Roman"/>
          <w:sz w:val="24"/>
          <w:szCs w:val="24"/>
          <w:lang w:val="fr-FR"/>
        </w:rPr>
      </w:pPr>
    </w:p>
    <w:p w14:paraId="31B6CB97" w14:textId="772B0008" w:rsidR="00B01B7A" w:rsidRPr="00E16334" w:rsidRDefault="00B01B7A" w:rsidP="00B01B7A">
      <w:pPr>
        <w:ind w:left="284"/>
        <w:jc w:val="both"/>
        <w:rPr>
          <w:rFonts w:ascii="Times New Roman" w:hAnsi="Times New Roman"/>
          <w:b/>
          <w:bCs/>
          <w:sz w:val="24"/>
          <w:szCs w:val="24"/>
          <w:lang w:val="fr-FR"/>
        </w:rPr>
      </w:pPr>
      <w:r w:rsidRPr="00E16334">
        <w:rPr>
          <w:rFonts w:ascii="Times New Roman" w:hAnsi="Times New Roman"/>
          <w:b/>
          <w:bCs/>
          <w:sz w:val="24"/>
          <w:szCs w:val="24"/>
          <w:lang w:val="fr-FR"/>
        </w:rPr>
        <w:t>-descrierea lucr</w:t>
      </w:r>
      <w:r w:rsidRPr="00E16334">
        <w:rPr>
          <w:rFonts w:ascii="Times New Roman" w:hAnsi="Times New Roman" w:hint="eastAsia"/>
          <w:b/>
          <w:bCs/>
          <w:sz w:val="24"/>
          <w:szCs w:val="24"/>
          <w:lang w:val="fr-FR"/>
        </w:rPr>
        <w:t>ă</w:t>
      </w:r>
      <w:r w:rsidRPr="00E16334">
        <w:rPr>
          <w:rFonts w:ascii="Times New Roman" w:hAnsi="Times New Roman"/>
          <w:b/>
          <w:bCs/>
          <w:sz w:val="24"/>
          <w:szCs w:val="24"/>
          <w:lang w:val="fr-FR"/>
        </w:rPr>
        <w:t xml:space="preserve">rilor de refacere a amplasamentului </w:t>
      </w:r>
    </w:p>
    <w:p w14:paraId="4CAD1C19" w14:textId="77777777" w:rsidR="00B01B7A" w:rsidRPr="00E16334" w:rsidRDefault="00B01B7A" w:rsidP="00B01B7A">
      <w:pPr>
        <w:ind w:left="284"/>
        <w:jc w:val="both"/>
        <w:rPr>
          <w:rFonts w:ascii="Times New Roman" w:hAnsi="Times New Roman"/>
          <w:sz w:val="24"/>
          <w:szCs w:val="24"/>
          <w:lang w:val="fr-FR"/>
        </w:rPr>
      </w:pPr>
      <w:r w:rsidRPr="00E16334">
        <w:rPr>
          <w:rFonts w:ascii="Times New Roman" w:hAnsi="Times New Roman"/>
          <w:sz w:val="24"/>
          <w:szCs w:val="24"/>
          <w:lang w:val="fr-FR"/>
        </w:rPr>
        <w:t xml:space="preserve">          Lucr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rile propuse pentru refacerea amplasamentului la finalizarea investitiei, în caz </w:t>
      </w:r>
      <w:proofErr w:type="gramStart"/>
      <w:r w:rsidRPr="00E16334">
        <w:rPr>
          <w:rFonts w:ascii="Times New Roman" w:hAnsi="Times New Roman"/>
          <w:sz w:val="24"/>
          <w:szCs w:val="24"/>
          <w:lang w:val="fr-FR"/>
        </w:rPr>
        <w:t>de accidente</w:t>
      </w:r>
      <w:proofErr w:type="gramEnd"/>
      <w:r w:rsidRPr="00E16334">
        <w:rPr>
          <w:rFonts w:ascii="Times New Roman" w:hAnsi="Times New Roman"/>
          <w:sz w:val="24"/>
          <w:szCs w:val="24"/>
          <w:lang w:val="fr-FR"/>
        </w:rPr>
        <w:t xml:space="preserve"> </w:t>
      </w:r>
      <w:r w:rsidRPr="00E16334">
        <w:rPr>
          <w:rFonts w:ascii="Times New Roman" w:hAnsi="Times New Roman" w:hint="eastAsia"/>
          <w:sz w:val="24"/>
          <w:szCs w:val="24"/>
          <w:lang w:val="fr-FR"/>
        </w:rPr>
        <w:t>ş</w:t>
      </w:r>
      <w:r w:rsidRPr="00E16334">
        <w:rPr>
          <w:rFonts w:ascii="Times New Roman" w:hAnsi="Times New Roman"/>
          <w:sz w:val="24"/>
          <w:szCs w:val="24"/>
          <w:lang w:val="fr-FR"/>
        </w:rPr>
        <w:t>i/sau la încetarea activit</w:t>
      </w:r>
      <w:r w:rsidRPr="00E16334">
        <w:rPr>
          <w:rFonts w:ascii="Times New Roman" w:hAnsi="Times New Roman" w:hint="eastAsia"/>
          <w:sz w:val="24"/>
          <w:szCs w:val="24"/>
          <w:lang w:val="fr-FR"/>
        </w:rPr>
        <w:t>ăţ</w:t>
      </w:r>
      <w:r w:rsidRPr="00E16334">
        <w:rPr>
          <w:rFonts w:ascii="Times New Roman" w:hAnsi="Times New Roman"/>
          <w:sz w:val="24"/>
          <w:szCs w:val="24"/>
          <w:lang w:val="fr-FR"/>
        </w:rPr>
        <w:t xml:space="preserve">ii </w:t>
      </w:r>
    </w:p>
    <w:p w14:paraId="281BC66C" w14:textId="77777777" w:rsidR="00B01B7A" w:rsidRPr="00E16334" w:rsidRDefault="00B01B7A" w:rsidP="00B01B7A">
      <w:pPr>
        <w:ind w:left="284"/>
        <w:jc w:val="both"/>
        <w:rPr>
          <w:rFonts w:ascii="Times New Roman" w:hAnsi="Times New Roman"/>
          <w:sz w:val="24"/>
          <w:szCs w:val="24"/>
          <w:lang w:val="fr-FR"/>
        </w:rPr>
      </w:pPr>
      <w:r w:rsidRPr="00E16334">
        <w:rPr>
          <w:rFonts w:ascii="Times New Roman" w:hAnsi="Times New Roman"/>
          <w:sz w:val="24"/>
          <w:szCs w:val="24"/>
          <w:lang w:val="fr-FR"/>
        </w:rPr>
        <w:t>Dup</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terminarea lucr</w:t>
      </w:r>
      <w:r w:rsidRPr="00E16334">
        <w:rPr>
          <w:rFonts w:ascii="Times New Roman" w:hAnsi="Times New Roman" w:hint="eastAsia"/>
          <w:sz w:val="24"/>
          <w:szCs w:val="24"/>
          <w:lang w:val="fr-FR"/>
        </w:rPr>
        <w:t>ă</w:t>
      </w:r>
      <w:r w:rsidRPr="00E16334">
        <w:rPr>
          <w:rFonts w:ascii="Times New Roman" w:hAnsi="Times New Roman"/>
          <w:sz w:val="24"/>
          <w:szCs w:val="24"/>
          <w:lang w:val="fr-FR"/>
        </w:rPr>
        <w:t>rilor, amplasamentul va fi eliberat de orice rest de material de constructie, deseu sau amenajare temporar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w:t>
      </w:r>
    </w:p>
    <w:p w14:paraId="4C97E0D2" w14:textId="77777777" w:rsidR="00B01B7A" w:rsidRPr="00E16334" w:rsidRDefault="00B01B7A" w:rsidP="00B01B7A">
      <w:pPr>
        <w:ind w:left="284"/>
        <w:jc w:val="both"/>
        <w:rPr>
          <w:rFonts w:ascii="Times New Roman" w:hAnsi="Times New Roman"/>
          <w:sz w:val="24"/>
          <w:szCs w:val="24"/>
          <w:lang w:val="fr-FR"/>
        </w:rPr>
      </w:pPr>
    </w:p>
    <w:p w14:paraId="7998ABFB" w14:textId="77777777" w:rsidR="00B01B7A" w:rsidRPr="00E16334" w:rsidRDefault="00B01B7A" w:rsidP="00B01B7A">
      <w:pPr>
        <w:ind w:left="284"/>
        <w:jc w:val="both"/>
        <w:rPr>
          <w:rFonts w:ascii="Times New Roman" w:hAnsi="Times New Roman"/>
          <w:sz w:val="24"/>
          <w:szCs w:val="24"/>
          <w:lang w:val="fr-FR"/>
        </w:rPr>
      </w:pPr>
      <w:r w:rsidRPr="00E16334">
        <w:rPr>
          <w:rFonts w:ascii="Times New Roman" w:hAnsi="Times New Roman"/>
          <w:sz w:val="24"/>
          <w:szCs w:val="24"/>
          <w:lang w:val="fr-FR"/>
        </w:rPr>
        <w:t xml:space="preserve">Aspecte referitoare la prevenirea </w:t>
      </w:r>
      <w:r w:rsidRPr="00E16334">
        <w:rPr>
          <w:rFonts w:ascii="Times New Roman" w:hAnsi="Times New Roman" w:hint="eastAsia"/>
          <w:sz w:val="24"/>
          <w:szCs w:val="24"/>
          <w:lang w:val="fr-FR"/>
        </w:rPr>
        <w:t>ş</w:t>
      </w:r>
      <w:r w:rsidRPr="00E16334">
        <w:rPr>
          <w:rFonts w:ascii="Times New Roman" w:hAnsi="Times New Roman"/>
          <w:sz w:val="24"/>
          <w:szCs w:val="24"/>
          <w:lang w:val="fr-FR"/>
        </w:rPr>
        <w:t>i modul de r</w:t>
      </w:r>
      <w:r w:rsidRPr="00E16334">
        <w:rPr>
          <w:rFonts w:ascii="Times New Roman" w:hAnsi="Times New Roman" w:hint="eastAsia"/>
          <w:sz w:val="24"/>
          <w:szCs w:val="24"/>
          <w:lang w:val="fr-FR"/>
        </w:rPr>
        <w:t>ă</w:t>
      </w:r>
      <w:r w:rsidRPr="00E16334">
        <w:rPr>
          <w:rFonts w:ascii="Times New Roman" w:hAnsi="Times New Roman"/>
          <w:sz w:val="24"/>
          <w:szCs w:val="24"/>
          <w:lang w:val="fr-FR"/>
        </w:rPr>
        <w:t>spuns pentru cazuri de polu</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ri accidentale </w:t>
      </w:r>
    </w:p>
    <w:p w14:paraId="710AB843" w14:textId="77777777" w:rsidR="00B01B7A" w:rsidRPr="00E16334" w:rsidRDefault="00B01B7A" w:rsidP="00B01B7A">
      <w:pPr>
        <w:ind w:left="284"/>
        <w:jc w:val="both"/>
        <w:rPr>
          <w:rFonts w:ascii="Times New Roman" w:hAnsi="Times New Roman"/>
          <w:sz w:val="24"/>
          <w:szCs w:val="24"/>
          <w:lang w:val="fr-FR"/>
        </w:rPr>
      </w:pPr>
      <w:r w:rsidRPr="00E16334">
        <w:rPr>
          <w:rFonts w:ascii="Times New Roman" w:hAnsi="Times New Roman"/>
          <w:sz w:val="24"/>
          <w:szCs w:val="24"/>
          <w:lang w:val="fr-FR"/>
        </w:rPr>
        <w:t>Pentru prevenirea polu</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rii accidentale, executantul se va asigura </w:t>
      </w:r>
      <w:proofErr w:type="gramStart"/>
      <w:r w:rsidRPr="00E16334">
        <w:rPr>
          <w:rFonts w:ascii="Times New Roman" w:hAnsi="Times New Roman"/>
          <w:sz w:val="24"/>
          <w:szCs w:val="24"/>
          <w:lang w:val="fr-FR"/>
        </w:rPr>
        <w:t>ca</w:t>
      </w:r>
      <w:proofErr w:type="gramEnd"/>
      <w:r w:rsidRPr="00E16334">
        <w:rPr>
          <w:rFonts w:ascii="Times New Roman" w:hAnsi="Times New Roman"/>
          <w:sz w:val="24"/>
          <w:szCs w:val="24"/>
          <w:lang w:val="fr-FR"/>
        </w:rPr>
        <w:t xml:space="preserve"> prin proiect va prevedea m</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suri adecvate, conform cerintelor legale în vigoare. </w:t>
      </w:r>
    </w:p>
    <w:p w14:paraId="434BDAC0" w14:textId="77777777" w:rsidR="00B01B7A" w:rsidRPr="00E16334" w:rsidRDefault="00B01B7A" w:rsidP="00B01B7A">
      <w:pPr>
        <w:ind w:left="284"/>
        <w:jc w:val="both"/>
        <w:rPr>
          <w:rFonts w:ascii="Times New Roman" w:hAnsi="Times New Roman"/>
          <w:sz w:val="24"/>
          <w:szCs w:val="24"/>
          <w:lang w:val="fr-FR"/>
        </w:rPr>
      </w:pPr>
    </w:p>
    <w:p w14:paraId="5013CDB1" w14:textId="77777777" w:rsidR="00B01B7A" w:rsidRPr="00E16334" w:rsidRDefault="00B01B7A" w:rsidP="00B01B7A">
      <w:pPr>
        <w:ind w:left="284"/>
        <w:jc w:val="both"/>
        <w:rPr>
          <w:rFonts w:ascii="Times New Roman" w:hAnsi="Times New Roman"/>
          <w:sz w:val="24"/>
          <w:szCs w:val="24"/>
        </w:rPr>
      </w:pPr>
      <w:r w:rsidRPr="00E16334">
        <w:rPr>
          <w:rFonts w:ascii="Times New Roman" w:hAnsi="Times New Roman"/>
          <w:sz w:val="24"/>
          <w:szCs w:val="24"/>
        </w:rPr>
        <w:t xml:space="preserve">Aspecte referitoare la închiderea/dezafectarea/demolarea instalatiei </w:t>
      </w:r>
    </w:p>
    <w:p w14:paraId="22C6E641" w14:textId="77777777" w:rsidR="00B01B7A" w:rsidRPr="00E16334" w:rsidRDefault="00B01B7A" w:rsidP="00B01B7A">
      <w:pPr>
        <w:ind w:left="284"/>
        <w:jc w:val="both"/>
        <w:rPr>
          <w:rFonts w:ascii="Times New Roman" w:hAnsi="Times New Roman"/>
          <w:sz w:val="24"/>
          <w:szCs w:val="24"/>
          <w:lang w:val="fr-FR"/>
        </w:rPr>
      </w:pPr>
      <w:r w:rsidRPr="00E16334">
        <w:rPr>
          <w:rFonts w:ascii="Times New Roman" w:hAnsi="Times New Roman"/>
          <w:sz w:val="24"/>
          <w:szCs w:val="24"/>
          <w:lang w:val="fr-FR"/>
        </w:rPr>
        <w:lastRenderedPageBreak/>
        <w:t>La închiderea/ dezafectarea/ demolarea instalatiei, se vor avea în vedere m</w:t>
      </w:r>
      <w:r w:rsidRPr="00E16334">
        <w:rPr>
          <w:rFonts w:ascii="Times New Roman" w:hAnsi="Times New Roman" w:hint="eastAsia"/>
          <w:sz w:val="24"/>
          <w:szCs w:val="24"/>
          <w:lang w:val="fr-FR"/>
        </w:rPr>
        <w:t>ă</w:t>
      </w:r>
      <w:r w:rsidRPr="00E16334">
        <w:rPr>
          <w:rFonts w:ascii="Times New Roman" w:hAnsi="Times New Roman"/>
          <w:sz w:val="24"/>
          <w:szCs w:val="24"/>
          <w:lang w:val="fr-FR"/>
        </w:rPr>
        <w:t>surile obisnuite de dezafectare, conform legislatiei în vigoare si bunele practici.</w:t>
      </w:r>
    </w:p>
    <w:p w14:paraId="437C151E" w14:textId="77777777" w:rsidR="00B01B7A" w:rsidRPr="00E16334" w:rsidRDefault="00B01B7A" w:rsidP="00B01B7A">
      <w:pPr>
        <w:ind w:left="284"/>
        <w:jc w:val="both"/>
        <w:rPr>
          <w:rFonts w:ascii="Times New Roman" w:hAnsi="Times New Roman"/>
          <w:sz w:val="24"/>
          <w:szCs w:val="24"/>
          <w:lang w:val="fr-FR"/>
        </w:rPr>
      </w:pPr>
      <w:r w:rsidRPr="00E16334">
        <w:rPr>
          <w:rFonts w:ascii="Times New Roman" w:hAnsi="Times New Roman"/>
          <w:sz w:val="24"/>
          <w:szCs w:val="24"/>
          <w:lang w:val="fr-FR"/>
        </w:rPr>
        <w:t>P</w:t>
      </w:r>
      <w:r w:rsidRPr="00E16334">
        <w:rPr>
          <w:rFonts w:ascii="Times New Roman" w:hAnsi="Times New Roman" w:hint="eastAsia"/>
          <w:sz w:val="24"/>
          <w:szCs w:val="24"/>
          <w:lang w:val="fr-FR"/>
        </w:rPr>
        <w:t>ă</w:t>
      </w:r>
      <w:r w:rsidRPr="00E16334">
        <w:rPr>
          <w:rFonts w:ascii="Times New Roman" w:hAnsi="Times New Roman"/>
          <w:sz w:val="24"/>
          <w:szCs w:val="24"/>
          <w:lang w:val="fr-FR"/>
        </w:rPr>
        <w:t>rtile componente se vor sorta în functie de natura materialului (plastic, metal, etc.).</w:t>
      </w:r>
    </w:p>
    <w:p w14:paraId="0A430102" w14:textId="77777777" w:rsidR="00B01B7A" w:rsidRPr="00E16334" w:rsidRDefault="00B01B7A" w:rsidP="00B01B7A">
      <w:pPr>
        <w:ind w:left="284"/>
        <w:jc w:val="both"/>
        <w:rPr>
          <w:rFonts w:ascii="Times New Roman" w:hAnsi="Times New Roman"/>
          <w:sz w:val="24"/>
          <w:szCs w:val="24"/>
          <w:lang w:val="fr-FR"/>
        </w:rPr>
      </w:pPr>
      <w:r w:rsidRPr="00E16334">
        <w:rPr>
          <w:rFonts w:ascii="Times New Roman" w:hAnsi="Times New Roman"/>
          <w:sz w:val="24"/>
          <w:szCs w:val="24"/>
          <w:lang w:val="fr-FR"/>
        </w:rPr>
        <w:t>Materialele reciclabile vor fi valorificate.</w:t>
      </w:r>
    </w:p>
    <w:p w14:paraId="478A6CCA" w14:textId="77777777" w:rsidR="00B01B7A" w:rsidRPr="00E16334" w:rsidRDefault="00B01B7A" w:rsidP="00B01B7A">
      <w:pPr>
        <w:ind w:left="284"/>
        <w:jc w:val="both"/>
        <w:rPr>
          <w:rFonts w:ascii="Times New Roman" w:hAnsi="Times New Roman"/>
          <w:sz w:val="24"/>
          <w:szCs w:val="24"/>
          <w:lang w:val="fr-FR"/>
        </w:rPr>
      </w:pPr>
      <w:r w:rsidRPr="00E16334">
        <w:rPr>
          <w:rFonts w:ascii="Times New Roman" w:hAnsi="Times New Roman"/>
          <w:sz w:val="24"/>
          <w:szCs w:val="24"/>
          <w:lang w:val="fr-FR"/>
        </w:rPr>
        <w:t>Materialele nereciclabile (sp</w:t>
      </w:r>
      <w:r w:rsidRPr="00E16334">
        <w:rPr>
          <w:rFonts w:ascii="Times New Roman" w:hAnsi="Times New Roman" w:hint="eastAsia"/>
          <w:sz w:val="24"/>
          <w:szCs w:val="24"/>
          <w:lang w:val="fr-FR"/>
        </w:rPr>
        <w:t>ă</w:t>
      </w:r>
      <w:r w:rsidRPr="00E16334">
        <w:rPr>
          <w:rFonts w:ascii="Times New Roman" w:hAnsi="Times New Roman"/>
          <w:sz w:val="24"/>
          <w:szCs w:val="24"/>
          <w:lang w:val="fr-FR"/>
        </w:rPr>
        <w:t>rtur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de beton si asfalt) vor fi transportate la spa</w:t>
      </w:r>
      <w:r w:rsidRPr="00E16334">
        <w:rPr>
          <w:rFonts w:ascii="Times New Roman" w:hAnsi="Times New Roman" w:hint="eastAsia"/>
          <w:sz w:val="24"/>
          <w:szCs w:val="24"/>
          <w:lang w:val="fr-FR"/>
        </w:rPr>
        <w:t>ţ</w:t>
      </w:r>
      <w:r w:rsidRPr="00E16334">
        <w:rPr>
          <w:rFonts w:ascii="Times New Roman" w:hAnsi="Times New Roman"/>
          <w:sz w:val="24"/>
          <w:szCs w:val="24"/>
          <w:lang w:val="fr-FR"/>
        </w:rPr>
        <w:t>ii special amenajate.</w:t>
      </w:r>
    </w:p>
    <w:p w14:paraId="247C4AAA" w14:textId="77777777" w:rsidR="00B01B7A" w:rsidRPr="00E16334" w:rsidRDefault="00B01B7A" w:rsidP="00B01B7A">
      <w:pPr>
        <w:ind w:left="284"/>
        <w:jc w:val="both"/>
        <w:rPr>
          <w:rFonts w:ascii="Times New Roman" w:hAnsi="Times New Roman"/>
          <w:sz w:val="24"/>
          <w:szCs w:val="24"/>
          <w:lang w:val="fr-FR"/>
        </w:rPr>
      </w:pPr>
    </w:p>
    <w:p w14:paraId="4F4927F6" w14:textId="77777777" w:rsidR="00B01B7A" w:rsidRPr="00E16334" w:rsidRDefault="00B01B7A" w:rsidP="00B01B7A">
      <w:pPr>
        <w:ind w:left="284"/>
        <w:jc w:val="both"/>
        <w:rPr>
          <w:rFonts w:ascii="Times New Roman" w:hAnsi="Times New Roman"/>
          <w:sz w:val="24"/>
          <w:szCs w:val="24"/>
          <w:lang w:val="fr-FR"/>
        </w:rPr>
      </w:pPr>
      <w:r w:rsidRPr="00E16334">
        <w:rPr>
          <w:rFonts w:ascii="Times New Roman" w:hAnsi="Times New Roman"/>
          <w:sz w:val="24"/>
          <w:szCs w:val="24"/>
          <w:lang w:val="fr-FR"/>
        </w:rPr>
        <w:t>Modalit</w:t>
      </w:r>
      <w:r w:rsidRPr="00E16334">
        <w:rPr>
          <w:rFonts w:ascii="Times New Roman" w:hAnsi="Times New Roman" w:hint="eastAsia"/>
          <w:sz w:val="24"/>
          <w:szCs w:val="24"/>
          <w:lang w:val="fr-FR"/>
        </w:rPr>
        <w:t>ă</w:t>
      </w:r>
      <w:r w:rsidRPr="00E16334">
        <w:rPr>
          <w:rFonts w:ascii="Times New Roman" w:hAnsi="Times New Roman"/>
          <w:sz w:val="24"/>
          <w:szCs w:val="24"/>
          <w:lang w:val="fr-FR"/>
        </w:rPr>
        <w:t>ti de refacere a st</w:t>
      </w:r>
      <w:r w:rsidRPr="00E16334">
        <w:rPr>
          <w:rFonts w:ascii="Times New Roman" w:hAnsi="Times New Roman" w:hint="eastAsia"/>
          <w:sz w:val="24"/>
          <w:szCs w:val="24"/>
          <w:lang w:val="fr-FR"/>
        </w:rPr>
        <w:t>ă</w:t>
      </w:r>
      <w:r w:rsidRPr="00E16334">
        <w:rPr>
          <w:rFonts w:ascii="Times New Roman" w:hAnsi="Times New Roman"/>
          <w:sz w:val="24"/>
          <w:szCs w:val="24"/>
          <w:lang w:val="fr-FR"/>
        </w:rPr>
        <w:t>rii initiale/reabilitare în vederea utiliz</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rii ulterioare a terenului </w:t>
      </w:r>
    </w:p>
    <w:p w14:paraId="18B59B9E" w14:textId="6CFAAB04" w:rsidR="00232FDB" w:rsidRPr="00E16334" w:rsidRDefault="00B01B7A" w:rsidP="00B01B7A">
      <w:pPr>
        <w:ind w:left="284"/>
        <w:jc w:val="both"/>
        <w:rPr>
          <w:rFonts w:ascii="Times New Roman" w:hAnsi="Times New Roman"/>
          <w:sz w:val="24"/>
          <w:szCs w:val="24"/>
          <w:lang w:val="fr-FR"/>
        </w:rPr>
      </w:pPr>
      <w:r w:rsidRPr="00E16334">
        <w:rPr>
          <w:rFonts w:ascii="Times New Roman" w:hAnsi="Times New Roman" w:hint="eastAsia"/>
          <w:sz w:val="24"/>
          <w:szCs w:val="24"/>
          <w:lang w:val="fr-FR"/>
        </w:rPr>
        <w:t>Î</w:t>
      </w:r>
      <w:r w:rsidRPr="00E16334">
        <w:rPr>
          <w:rFonts w:ascii="Times New Roman" w:hAnsi="Times New Roman"/>
          <w:sz w:val="24"/>
          <w:szCs w:val="24"/>
          <w:lang w:val="fr-FR"/>
        </w:rPr>
        <w:t>n cazul sapaturilor terenul se va aduce la starea initial</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w:t>
      </w:r>
      <w:proofErr w:type="gramStart"/>
      <w:r w:rsidRPr="00E16334">
        <w:rPr>
          <w:rFonts w:ascii="Times New Roman" w:hAnsi="Times New Roman"/>
          <w:sz w:val="24"/>
          <w:szCs w:val="24"/>
          <w:lang w:val="fr-FR"/>
        </w:rPr>
        <w:t>ca</w:t>
      </w:r>
      <w:proofErr w:type="gramEnd"/>
      <w:r w:rsidRPr="00E16334">
        <w:rPr>
          <w:rFonts w:ascii="Times New Roman" w:hAnsi="Times New Roman"/>
          <w:sz w:val="24"/>
          <w:szCs w:val="24"/>
          <w:lang w:val="fr-FR"/>
        </w:rPr>
        <w:t xml:space="preserve"> înainte de proiect. În acest scop se vor executa umpluturi cu p</w:t>
      </w:r>
      <w:r w:rsidRPr="00E16334">
        <w:rPr>
          <w:rFonts w:ascii="Times New Roman" w:hAnsi="Times New Roman" w:hint="eastAsia"/>
          <w:sz w:val="24"/>
          <w:szCs w:val="24"/>
          <w:lang w:val="fr-FR"/>
        </w:rPr>
        <w:t>ă</w:t>
      </w:r>
      <w:r w:rsidRPr="00E16334">
        <w:rPr>
          <w:rFonts w:ascii="Times New Roman" w:hAnsi="Times New Roman"/>
          <w:sz w:val="24"/>
          <w:szCs w:val="24"/>
          <w:lang w:val="fr-FR"/>
        </w:rPr>
        <w:t>mânt compactat si se va planta vegetatie.</w:t>
      </w:r>
    </w:p>
    <w:p w14:paraId="76CEE842" w14:textId="2937B63A" w:rsidR="007C391A" w:rsidRPr="00141E11" w:rsidRDefault="007C391A" w:rsidP="0018144B">
      <w:pPr>
        <w:ind w:left="284"/>
        <w:jc w:val="both"/>
        <w:rPr>
          <w:rFonts w:ascii="Times New Roman" w:hAnsi="Times New Roman"/>
          <w:sz w:val="24"/>
          <w:szCs w:val="24"/>
          <w:lang w:val="fr-FR"/>
        </w:rPr>
      </w:pPr>
      <w:r w:rsidRPr="00141E11">
        <w:rPr>
          <w:rFonts w:ascii="Times New Roman" w:hAnsi="Times New Roman"/>
          <w:sz w:val="24"/>
          <w:szCs w:val="24"/>
          <w:lang w:val="fr-FR"/>
        </w:rPr>
        <w:t xml:space="preserve">- </w:t>
      </w:r>
      <w:r w:rsidRPr="00141E11">
        <w:rPr>
          <w:rFonts w:ascii="Times New Roman" w:hAnsi="Times New Roman"/>
          <w:b/>
          <w:bCs/>
          <w:sz w:val="24"/>
          <w:szCs w:val="24"/>
          <w:lang w:val="fr-FR"/>
        </w:rPr>
        <w:t xml:space="preserve">resursele naturale folosite </w:t>
      </w:r>
      <w:r w:rsidR="005D5914" w:rsidRPr="00141E11">
        <w:rPr>
          <w:rFonts w:ascii="Times New Roman" w:hAnsi="Times New Roman"/>
          <w:b/>
          <w:bCs/>
          <w:sz w:val="24"/>
          <w:szCs w:val="24"/>
          <w:lang w:val="fr-FR"/>
        </w:rPr>
        <w:t>i</w:t>
      </w:r>
      <w:r w:rsidRPr="00141E11">
        <w:rPr>
          <w:rFonts w:ascii="Times New Roman" w:hAnsi="Times New Roman"/>
          <w:b/>
          <w:bCs/>
          <w:sz w:val="24"/>
          <w:szCs w:val="24"/>
          <w:lang w:val="fr-FR"/>
        </w:rPr>
        <w:t>n construc</w:t>
      </w:r>
      <w:r w:rsidR="00021667" w:rsidRPr="00141E11">
        <w:rPr>
          <w:rFonts w:ascii="Times New Roman" w:hAnsi="Times New Roman"/>
          <w:b/>
          <w:bCs/>
          <w:sz w:val="24"/>
          <w:szCs w:val="24"/>
          <w:lang w:val="fr-FR"/>
        </w:rPr>
        <w:t>t</w:t>
      </w:r>
      <w:r w:rsidRPr="00141E11">
        <w:rPr>
          <w:rFonts w:ascii="Times New Roman" w:hAnsi="Times New Roman"/>
          <w:b/>
          <w:bCs/>
          <w:sz w:val="24"/>
          <w:szCs w:val="24"/>
          <w:lang w:val="fr-FR"/>
        </w:rPr>
        <w:t xml:space="preserve">ie </w:t>
      </w:r>
      <w:r w:rsidR="00021667" w:rsidRPr="00141E11">
        <w:rPr>
          <w:rFonts w:ascii="Times New Roman" w:hAnsi="Times New Roman"/>
          <w:b/>
          <w:bCs/>
          <w:sz w:val="24"/>
          <w:szCs w:val="24"/>
          <w:lang w:val="fr-FR"/>
        </w:rPr>
        <w:t>s</w:t>
      </w:r>
      <w:r w:rsidRPr="00141E11">
        <w:rPr>
          <w:rFonts w:ascii="Times New Roman" w:hAnsi="Times New Roman"/>
          <w:b/>
          <w:bCs/>
          <w:sz w:val="24"/>
          <w:szCs w:val="24"/>
          <w:lang w:val="fr-FR"/>
        </w:rPr>
        <w:t>i func</w:t>
      </w:r>
      <w:r w:rsidR="00021667" w:rsidRPr="00141E11">
        <w:rPr>
          <w:rFonts w:ascii="Times New Roman" w:hAnsi="Times New Roman"/>
          <w:b/>
          <w:bCs/>
          <w:sz w:val="24"/>
          <w:szCs w:val="24"/>
          <w:lang w:val="fr-FR"/>
        </w:rPr>
        <w:t>t</w:t>
      </w:r>
      <w:r w:rsidRPr="00141E11">
        <w:rPr>
          <w:rFonts w:ascii="Times New Roman" w:hAnsi="Times New Roman"/>
          <w:b/>
          <w:bCs/>
          <w:sz w:val="24"/>
          <w:szCs w:val="24"/>
          <w:lang w:val="fr-FR"/>
        </w:rPr>
        <w:t>ionare;</w:t>
      </w:r>
      <w:r w:rsidRPr="00141E11">
        <w:rPr>
          <w:rFonts w:ascii="Times New Roman" w:hAnsi="Times New Roman"/>
          <w:sz w:val="24"/>
          <w:szCs w:val="24"/>
          <w:lang w:val="fr-FR"/>
        </w:rPr>
        <w:t xml:space="preserve"> </w:t>
      </w:r>
    </w:p>
    <w:p w14:paraId="0028EDD5" w14:textId="6A8CBBFB" w:rsidR="00232FDB" w:rsidRPr="007721B5" w:rsidRDefault="007C391A" w:rsidP="0018144B">
      <w:pPr>
        <w:ind w:left="284"/>
        <w:jc w:val="both"/>
        <w:rPr>
          <w:rFonts w:ascii="Times New Roman" w:hAnsi="Times New Roman"/>
          <w:sz w:val="24"/>
          <w:szCs w:val="24"/>
          <w:lang w:val="fr-FR"/>
        </w:rPr>
      </w:pPr>
      <w:r w:rsidRPr="007721B5">
        <w:rPr>
          <w:rFonts w:ascii="Times New Roman" w:hAnsi="Times New Roman"/>
          <w:sz w:val="24"/>
          <w:szCs w:val="24"/>
          <w:lang w:val="fr-FR"/>
        </w:rPr>
        <w:t xml:space="preserve">Nu se folosesc resurse naturale </w:t>
      </w:r>
      <w:r w:rsidR="005D5914" w:rsidRPr="007721B5">
        <w:rPr>
          <w:rFonts w:ascii="Times New Roman" w:hAnsi="Times New Roman"/>
          <w:sz w:val="24"/>
          <w:szCs w:val="24"/>
          <w:lang w:val="fr-FR"/>
        </w:rPr>
        <w:t>i</w:t>
      </w:r>
      <w:r w:rsidRPr="007721B5">
        <w:rPr>
          <w:rFonts w:ascii="Times New Roman" w:hAnsi="Times New Roman"/>
          <w:sz w:val="24"/>
          <w:szCs w:val="24"/>
          <w:lang w:val="fr-FR"/>
        </w:rPr>
        <w:t>n construc</w:t>
      </w:r>
      <w:r w:rsidR="00021667" w:rsidRPr="007721B5">
        <w:rPr>
          <w:rFonts w:ascii="Times New Roman" w:hAnsi="Times New Roman"/>
          <w:sz w:val="24"/>
          <w:szCs w:val="24"/>
          <w:lang w:val="fr-FR"/>
        </w:rPr>
        <w:t>t</w:t>
      </w:r>
      <w:r w:rsidRPr="007721B5">
        <w:rPr>
          <w:rFonts w:ascii="Times New Roman" w:hAnsi="Times New Roman"/>
          <w:sz w:val="24"/>
          <w:szCs w:val="24"/>
          <w:lang w:val="fr-FR"/>
        </w:rPr>
        <w:t>ie sau func</w:t>
      </w:r>
      <w:r w:rsidR="00021667" w:rsidRPr="007721B5">
        <w:rPr>
          <w:rFonts w:ascii="Times New Roman" w:hAnsi="Times New Roman"/>
          <w:sz w:val="24"/>
          <w:szCs w:val="24"/>
          <w:lang w:val="fr-FR"/>
        </w:rPr>
        <w:t>t</w:t>
      </w:r>
      <w:r w:rsidRPr="007721B5">
        <w:rPr>
          <w:rFonts w:ascii="Times New Roman" w:hAnsi="Times New Roman"/>
          <w:sz w:val="24"/>
          <w:szCs w:val="24"/>
          <w:lang w:val="fr-FR"/>
        </w:rPr>
        <w:t>ionare</w:t>
      </w:r>
    </w:p>
    <w:p w14:paraId="7923FC06" w14:textId="74887706" w:rsidR="007C391A" w:rsidRPr="007721B5" w:rsidRDefault="007C391A" w:rsidP="0018144B">
      <w:pPr>
        <w:ind w:left="284"/>
        <w:jc w:val="both"/>
        <w:rPr>
          <w:rFonts w:ascii="Times New Roman" w:hAnsi="Times New Roman"/>
          <w:sz w:val="24"/>
          <w:szCs w:val="24"/>
          <w:lang w:val="fr-FR"/>
        </w:rPr>
      </w:pPr>
    </w:p>
    <w:p w14:paraId="7D92E7C4" w14:textId="11523B0C" w:rsidR="007C391A" w:rsidRPr="007721B5" w:rsidRDefault="007C391A" w:rsidP="0018144B">
      <w:pPr>
        <w:ind w:left="284"/>
        <w:jc w:val="both"/>
        <w:rPr>
          <w:rFonts w:ascii="Times New Roman" w:hAnsi="Times New Roman"/>
          <w:sz w:val="24"/>
          <w:szCs w:val="24"/>
          <w:lang w:val="fr-FR"/>
        </w:rPr>
      </w:pPr>
      <w:r w:rsidRPr="007721B5">
        <w:rPr>
          <w:rFonts w:ascii="Times New Roman" w:hAnsi="Times New Roman"/>
          <w:sz w:val="24"/>
          <w:szCs w:val="24"/>
          <w:lang w:val="fr-FR"/>
        </w:rPr>
        <w:t xml:space="preserve">- </w:t>
      </w:r>
      <w:r w:rsidRPr="007721B5">
        <w:rPr>
          <w:rFonts w:ascii="Times New Roman" w:hAnsi="Times New Roman"/>
          <w:b/>
          <w:bCs/>
          <w:sz w:val="24"/>
          <w:szCs w:val="24"/>
          <w:lang w:val="fr-FR"/>
        </w:rPr>
        <w:t xml:space="preserve">metode folosite </w:t>
      </w:r>
      <w:r w:rsidR="005D5914" w:rsidRPr="007721B5">
        <w:rPr>
          <w:rFonts w:ascii="Times New Roman" w:hAnsi="Times New Roman"/>
          <w:b/>
          <w:bCs/>
          <w:sz w:val="24"/>
          <w:szCs w:val="24"/>
          <w:lang w:val="fr-FR"/>
        </w:rPr>
        <w:t>i</w:t>
      </w:r>
      <w:r w:rsidRPr="007721B5">
        <w:rPr>
          <w:rFonts w:ascii="Times New Roman" w:hAnsi="Times New Roman"/>
          <w:b/>
          <w:bCs/>
          <w:sz w:val="24"/>
          <w:szCs w:val="24"/>
          <w:lang w:val="fr-FR"/>
        </w:rPr>
        <w:t>n construc</w:t>
      </w:r>
      <w:r w:rsidR="00021667" w:rsidRPr="007721B5">
        <w:rPr>
          <w:rFonts w:ascii="Times New Roman" w:hAnsi="Times New Roman"/>
          <w:b/>
          <w:bCs/>
          <w:sz w:val="24"/>
          <w:szCs w:val="24"/>
          <w:lang w:val="fr-FR"/>
        </w:rPr>
        <w:t>t</w:t>
      </w:r>
      <w:r w:rsidRPr="007721B5">
        <w:rPr>
          <w:rFonts w:ascii="Times New Roman" w:hAnsi="Times New Roman"/>
          <w:b/>
          <w:bCs/>
          <w:sz w:val="24"/>
          <w:szCs w:val="24"/>
          <w:lang w:val="fr-FR"/>
        </w:rPr>
        <w:t>ie</w:t>
      </w:r>
      <w:r w:rsidRPr="007721B5">
        <w:rPr>
          <w:rFonts w:ascii="Times New Roman" w:hAnsi="Times New Roman"/>
          <w:sz w:val="24"/>
          <w:szCs w:val="24"/>
          <w:lang w:val="fr-FR"/>
        </w:rPr>
        <w:t xml:space="preserve">; </w:t>
      </w:r>
    </w:p>
    <w:p w14:paraId="324B2355" w14:textId="1F90EB0C" w:rsidR="007C391A" w:rsidRPr="007721B5" w:rsidRDefault="007C391A" w:rsidP="0018144B">
      <w:pPr>
        <w:ind w:left="284"/>
        <w:jc w:val="both"/>
        <w:rPr>
          <w:rFonts w:ascii="Times New Roman" w:hAnsi="Times New Roman"/>
          <w:sz w:val="24"/>
          <w:szCs w:val="24"/>
          <w:lang w:val="fr-FR"/>
        </w:rPr>
      </w:pPr>
      <w:proofErr w:type="gramStart"/>
      <w:r w:rsidRPr="007721B5">
        <w:rPr>
          <w:rFonts w:ascii="Times New Roman" w:hAnsi="Times New Roman"/>
          <w:sz w:val="24"/>
          <w:szCs w:val="24"/>
          <w:lang w:val="fr-FR"/>
        </w:rPr>
        <w:t>Ca</w:t>
      </w:r>
      <w:proofErr w:type="gramEnd"/>
      <w:r w:rsidRPr="007721B5">
        <w:rPr>
          <w:rFonts w:ascii="Times New Roman" w:hAnsi="Times New Roman"/>
          <w:sz w:val="24"/>
          <w:szCs w:val="24"/>
          <w:lang w:val="fr-FR"/>
        </w:rPr>
        <w:t xml:space="preserve"> element constructiv ce se amplaseaz</w:t>
      </w:r>
      <w:r w:rsidR="00021667" w:rsidRPr="007721B5">
        <w:rPr>
          <w:rFonts w:ascii="Times New Roman" w:hAnsi="Times New Roman"/>
          <w:sz w:val="24"/>
          <w:szCs w:val="24"/>
          <w:lang w:val="fr-FR"/>
        </w:rPr>
        <w:t>a</w:t>
      </w:r>
      <w:r w:rsidRPr="007721B5">
        <w:rPr>
          <w:rFonts w:ascii="Times New Roman" w:hAnsi="Times New Roman"/>
          <w:sz w:val="24"/>
          <w:szCs w:val="24"/>
          <w:lang w:val="fr-FR"/>
        </w:rPr>
        <w:t xml:space="preserve"> pe proprietate este un post de transformare in anvelopa de beton, prefabricat, inclusiv fundatie, pentru care va fi necesara amenajarea terenului conform instructiunilor producatorului.</w:t>
      </w:r>
    </w:p>
    <w:p w14:paraId="23194CBD" w14:textId="1CA1AE6D" w:rsidR="0011574F" w:rsidRPr="007721B5" w:rsidRDefault="0011574F" w:rsidP="0018144B">
      <w:pPr>
        <w:ind w:left="284"/>
        <w:jc w:val="both"/>
        <w:rPr>
          <w:rFonts w:ascii="Times New Roman" w:hAnsi="Times New Roman"/>
          <w:sz w:val="24"/>
          <w:szCs w:val="24"/>
          <w:lang w:val="fr-FR"/>
        </w:rPr>
      </w:pPr>
    </w:p>
    <w:p w14:paraId="07485493" w14:textId="7240B928" w:rsidR="0011574F" w:rsidRPr="00141E11" w:rsidRDefault="0011574F" w:rsidP="0018144B">
      <w:pPr>
        <w:ind w:left="284"/>
        <w:jc w:val="both"/>
        <w:rPr>
          <w:rFonts w:ascii="Times New Roman" w:hAnsi="Times New Roman"/>
          <w:sz w:val="24"/>
          <w:szCs w:val="24"/>
          <w:lang w:val="fr-FR"/>
        </w:rPr>
      </w:pPr>
      <w:r w:rsidRPr="00141E11">
        <w:rPr>
          <w:rFonts w:ascii="Times New Roman" w:hAnsi="Times New Roman"/>
          <w:sz w:val="24"/>
          <w:szCs w:val="24"/>
          <w:lang w:val="fr-FR"/>
        </w:rPr>
        <w:t xml:space="preserve">- </w:t>
      </w:r>
      <w:r w:rsidRPr="00141E11">
        <w:rPr>
          <w:rFonts w:ascii="Times New Roman" w:hAnsi="Times New Roman"/>
          <w:b/>
          <w:bCs/>
          <w:sz w:val="24"/>
          <w:szCs w:val="24"/>
          <w:lang w:val="fr-FR"/>
        </w:rPr>
        <w:t>rela</w:t>
      </w:r>
      <w:r w:rsidR="00021667" w:rsidRPr="00141E11">
        <w:rPr>
          <w:rFonts w:ascii="Times New Roman" w:hAnsi="Times New Roman"/>
          <w:b/>
          <w:bCs/>
          <w:sz w:val="24"/>
          <w:szCs w:val="24"/>
          <w:lang w:val="fr-FR"/>
        </w:rPr>
        <w:t>t</w:t>
      </w:r>
      <w:r w:rsidRPr="00141E11">
        <w:rPr>
          <w:rFonts w:ascii="Times New Roman" w:hAnsi="Times New Roman"/>
          <w:b/>
          <w:bCs/>
          <w:sz w:val="24"/>
          <w:szCs w:val="24"/>
          <w:lang w:val="fr-FR"/>
        </w:rPr>
        <w:t>ia cu alte proiecte existente sau planificate</w:t>
      </w:r>
      <w:r w:rsidRPr="00141E11">
        <w:rPr>
          <w:rFonts w:ascii="Times New Roman" w:hAnsi="Times New Roman"/>
          <w:sz w:val="24"/>
          <w:szCs w:val="24"/>
          <w:lang w:val="fr-FR"/>
        </w:rPr>
        <w:t xml:space="preserve">; </w:t>
      </w:r>
    </w:p>
    <w:p w14:paraId="01AD552E" w14:textId="7AB650F3" w:rsidR="0011574F" w:rsidRPr="007721B5" w:rsidRDefault="0011574F" w:rsidP="0018144B">
      <w:pPr>
        <w:ind w:left="284"/>
        <w:jc w:val="both"/>
        <w:rPr>
          <w:rFonts w:ascii="Times New Roman" w:hAnsi="Times New Roman"/>
          <w:sz w:val="24"/>
          <w:szCs w:val="24"/>
          <w:lang w:val="fr-FR"/>
        </w:rPr>
      </w:pPr>
      <w:r w:rsidRPr="007721B5">
        <w:rPr>
          <w:rFonts w:ascii="Times New Roman" w:hAnsi="Times New Roman"/>
          <w:sz w:val="24"/>
          <w:szCs w:val="24"/>
          <w:lang w:val="fr-FR"/>
        </w:rPr>
        <w:t>Parcul fotovoltaic se va racorda la punctul de conexiuni existent MCAv 20kV prin intermediul unui cablu subteran.</w:t>
      </w:r>
    </w:p>
    <w:p w14:paraId="3F4C7709" w14:textId="737F5860" w:rsidR="0011574F" w:rsidRPr="007721B5" w:rsidRDefault="0011574F" w:rsidP="0018144B">
      <w:pPr>
        <w:ind w:left="284"/>
        <w:jc w:val="both"/>
        <w:rPr>
          <w:rFonts w:ascii="Times New Roman" w:hAnsi="Times New Roman"/>
          <w:sz w:val="24"/>
          <w:szCs w:val="24"/>
          <w:lang w:val="fr-FR"/>
        </w:rPr>
      </w:pPr>
    </w:p>
    <w:p w14:paraId="776E5F58" w14:textId="62322E0D" w:rsidR="0011574F" w:rsidRPr="00EB510A" w:rsidRDefault="0011574F" w:rsidP="0018144B">
      <w:pPr>
        <w:ind w:left="284"/>
        <w:jc w:val="both"/>
        <w:rPr>
          <w:rFonts w:ascii="Times New Roman" w:hAnsi="Times New Roman"/>
          <w:strike/>
          <w:sz w:val="24"/>
          <w:szCs w:val="24"/>
        </w:rPr>
      </w:pPr>
      <w:r w:rsidRPr="00EB510A">
        <w:rPr>
          <w:rFonts w:ascii="Times New Roman" w:hAnsi="Times New Roman"/>
          <w:sz w:val="24"/>
          <w:szCs w:val="24"/>
        </w:rPr>
        <w:t xml:space="preserve">- </w:t>
      </w:r>
      <w:proofErr w:type="gramStart"/>
      <w:r w:rsidRPr="00EB510A">
        <w:rPr>
          <w:rFonts w:ascii="Times New Roman" w:hAnsi="Times New Roman"/>
          <w:b/>
          <w:bCs/>
          <w:sz w:val="24"/>
          <w:szCs w:val="24"/>
        </w:rPr>
        <w:t>detalii</w:t>
      </w:r>
      <w:proofErr w:type="gramEnd"/>
      <w:r w:rsidRPr="00EB510A">
        <w:rPr>
          <w:rFonts w:ascii="Times New Roman" w:hAnsi="Times New Roman"/>
          <w:b/>
          <w:bCs/>
          <w:sz w:val="24"/>
          <w:szCs w:val="24"/>
        </w:rPr>
        <w:t xml:space="preserve"> privind alternativele care au fost luate </w:t>
      </w:r>
      <w:r w:rsidR="005D5914" w:rsidRPr="00EB510A">
        <w:rPr>
          <w:rFonts w:ascii="Times New Roman" w:hAnsi="Times New Roman"/>
          <w:b/>
          <w:bCs/>
          <w:sz w:val="24"/>
          <w:szCs w:val="24"/>
        </w:rPr>
        <w:t>i</w:t>
      </w:r>
      <w:r w:rsidRPr="00EB510A">
        <w:rPr>
          <w:rFonts w:ascii="Times New Roman" w:hAnsi="Times New Roman"/>
          <w:b/>
          <w:bCs/>
          <w:sz w:val="24"/>
          <w:szCs w:val="24"/>
        </w:rPr>
        <w:t>n considerare</w:t>
      </w:r>
      <w:r w:rsidRPr="00EB510A">
        <w:rPr>
          <w:rFonts w:ascii="Times New Roman" w:hAnsi="Times New Roman"/>
          <w:sz w:val="24"/>
          <w:szCs w:val="24"/>
        </w:rPr>
        <w:t xml:space="preserve">; - </w:t>
      </w:r>
    </w:p>
    <w:p w14:paraId="5BC7DCBF" w14:textId="0BD2F92C" w:rsidR="00B01B7A" w:rsidRPr="00E16334" w:rsidRDefault="00B01B7A" w:rsidP="0018144B">
      <w:pPr>
        <w:ind w:left="284"/>
        <w:jc w:val="both"/>
        <w:rPr>
          <w:rFonts w:ascii="Times New Roman" w:hAnsi="Times New Roman"/>
          <w:sz w:val="24"/>
          <w:szCs w:val="24"/>
          <w:lang w:val="fr-FR"/>
        </w:rPr>
      </w:pPr>
      <w:r w:rsidRPr="00E16334">
        <w:rPr>
          <w:rFonts w:ascii="Times New Roman" w:hAnsi="Times New Roman"/>
          <w:sz w:val="24"/>
          <w:szCs w:val="24"/>
          <w:lang w:val="fr-FR"/>
        </w:rPr>
        <w:t>Nu este cazul.</w:t>
      </w:r>
    </w:p>
    <w:p w14:paraId="1C3D230C" w14:textId="70764153" w:rsidR="0011574F" w:rsidRPr="00B01B7A" w:rsidRDefault="0011574F" w:rsidP="0018144B">
      <w:pPr>
        <w:ind w:left="284"/>
        <w:jc w:val="both"/>
        <w:rPr>
          <w:rFonts w:ascii="Times New Roman" w:hAnsi="Times New Roman"/>
          <w:strike/>
          <w:sz w:val="24"/>
          <w:szCs w:val="24"/>
          <w:lang w:val="fr-FR"/>
        </w:rPr>
      </w:pPr>
    </w:p>
    <w:p w14:paraId="55799136" w14:textId="5FDCC5B4" w:rsidR="0011574F" w:rsidRPr="005D5914" w:rsidRDefault="0011574F" w:rsidP="0018144B">
      <w:pPr>
        <w:ind w:left="284"/>
        <w:jc w:val="both"/>
        <w:rPr>
          <w:rFonts w:ascii="Times New Roman" w:hAnsi="Times New Roman"/>
          <w:sz w:val="24"/>
          <w:szCs w:val="24"/>
        </w:rPr>
      </w:pPr>
      <w:r w:rsidRPr="005D5914">
        <w:rPr>
          <w:rFonts w:ascii="Times New Roman" w:hAnsi="Times New Roman"/>
          <w:b/>
          <w:bCs/>
          <w:sz w:val="24"/>
          <w:szCs w:val="24"/>
        </w:rPr>
        <w:t>O scurt</w:t>
      </w:r>
      <w:r w:rsidR="00021667" w:rsidRPr="005D5914">
        <w:rPr>
          <w:rFonts w:ascii="Times New Roman" w:hAnsi="Times New Roman"/>
          <w:b/>
          <w:bCs/>
          <w:sz w:val="24"/>
          <w:szCs w:val="24"/>
        </w:rPr>
        <w:t>a</w:t>
      </w:r>
      <w:r w:rsidRPr="005D5914">
        <w:rPr>
          <w:rFonts w:ascii="Times New Roman" w:hAnsi="Times New Roman"/>
          <w:b/>
          <w:bCs/>
          <w:sz w:val="24"/>
          <w:szCs w:val="24"/>
        </w:rPr>
        <w:t xml:space="preserve"> descriere </w:t>
      </w:r>
      <w:proofErr w:type="gramStart"/>
      <w:r w:rsidRPr="005D5914">
        <w:rPr>
          <w:rFonts w:ascii="Times New Roman" w:hAnsi="Times New Roman"/>
          <w:b/>
          <w:bCs/>
          <w:sz w:val="24"/>
          <w:szCs w:val="24"/>
        </w:rPr>
        <w:t>a</w:t>
      </w:r>
      <w:proofErr w:type="gramEnd"/>
      <w:r w:rsidRPr="005D5914">
        <w:rPr>
          <w:rFonts w:ascii="Times New Roman" w:hAnsi="Times New Roman"/>
          <w:b/>
          <w:bCs/>
          <w:sz w:val="24"/>
          <w:szCs w:val="24"/>
        </w:rPr>
        <w:t xml:space="preserve"> impactului poten</w:t>
      </w:r>
      <w:r w:rsidR="00021667" w:rsidRPr="005D5914">
        <w:rPr>
          <w:rFonts w:ascii="Times New Roman" w:hAnsi="Times New Roman"/>
          <w:b/>
          <w:bCs/>
          <w:sz w:val="24"/>
          <w:szCs w:val="24"/>
        </w:rPr>
        <w:t>t</w:t>
      </w:r>
      <w:r w:rsidRPr="005D5914">
        <w:rPr>
          <w:rFonts w:ascii="Times New Roman" w:hAnsi="Times New Roman"/>
          <w:b/>
          <w:bCs/>
          <w:sz w:val="24"/>
          <w:szCs w:val="24"/>
        </w:rPr>
        <w:t xml:space="preserve">ial, cu luarea </w:t>
      </w:r>
      <w:r w:rsidR="005D5914">
        <w:rPr>
          <w:rFonts w:ascii="Times New Roman" w:hAnsi="Times New Roman"/>
          <w:b/>
          <w:bCs/>
          <w:sz w:val="24"/>
          <w:szCs w:val="24"/>
        </w:rPr>
        <w:t>i</w:t>
      </w:r>
      <w:r w:rsidRPr="005D5914">
        <w:rPr>
          <w:rFonts w:ascii="Times New Roman" w:hAnsi="Times New Roman"/>
          <w:b/>
          <w:bCs/>
          <w:sz w:val="24"/>
          <w:szCs w:val="24"/>
        </w:rPr>
        <w:t>n considerare a urm</w:t>
      </w:r>
      <w:r w:rsidR="00021667" w:rsidRPr="005D5914">
        <w:rPr>
          <w:rFonts w:ascii="Times New Roman" w:hAnsi="Times New Roman"/>
          <w:b/>
          <w:bCs/>
          <w:sz w:val="24"/>
          <w:szCs w:val="24"/>
        </w:rPr>
        <w:t>a</w:t>
      </w:r>
      <w:r w:rsidRPr="005D5914">
        <w:rPr>
          <w:rFonts w:ascii="Times New Roman" w:hAnsi="Times New Roman"/>
          <w:b/>
          <w:bCs/>
          <w:sz w:val="24"/>
          <w:szCs w:val="24"/>
        </w:rPr>
        <w:t>torilor factori</w:t>
      </w:r>
      <w:r w:rsidRPr="005D5914">
        <w:rPr>
          <w:rFonts w:ascii="Times New Roman" w:hAnsi="Times New Roman"/>
          <w:sz w:val="24"/>
          <w:szCs w:val="24"/>
        </w:rPr>
        <w:t xml:space="preserve">: </w:t>
      </w:r>
    </w:p>
    <w:p w14:paraId="1D32CFCF" w14:textId="62A43D81" w:rsidR="0011574F" w:rsidRPr="007721B5" w:rsidRDefault="0011574F" w:rsidP="0018144B">
      <w:pPr>
        <w:ind w:left="284"/>
        <w:jc w:val="both"/>
        <w:rPr>
          <w:rFonts w:ascii="Times New Roman" w:hAnsi="Times New Roman"/>
          <w:sz w:val="24"/>
          <w:szCs w:val="24"/>
          <w:lang w:val="fr-FR"/>
        </w:rPr>
      </w:pPr>
      <w:r w:rsidRPr="007721B5">
        <w:rPr>
          <w:rFonts w:ascii="Times New Roman" w:hAnsi="Times New Roman"/>
          <w:sz w:val="24"/>
          <w:szCs w:val="24"/>
          <w:lang w:val="fr-FR"/>
        </w:rPr>
        <w:t>- Nu se constat</w:t>
      </w:r>
      <w:r w:rsidR="00021667" w:rsidRPr="007721B5">
        <w:rPr>
          <w:rFonts w:ascii="Times New Roman" w:hAnsi="Times New Roman"/>
          <w:sz w:val="24"/>
          <w:szCs w:val="24"/>
          <w:lang w:val="fr-FR"/>
        </w:rPr>
        <w:t>a</w:t>
      </w:r>
      <w:r w:rsidRPr="007721B5">
        <w:rPr>
          <w:rFonts w:ascii="Times New Roman" w:hAnsi="Times New Roman"/>
          <w:sz w:val="24"/>
          <w:szCs w:val="24"/>
          <w:lang w:val="fr-FR"/>
        </w:rPr>
        <w:t xml:space="preserve"> un impact asupra popula</w:t>
      </w:r>
      <w:r w:rsidR="00021667" w:rsidRPr="007721B5">
        <w:rPr>
          <w:rFonts w:ascii="Times New Roman" w:hAnsi="Times New Roman"/>
          <w:sz w:val="24"/>
          <w:szCs w:val="24"/>
          <w:lang w:val="fr-FR"/>
        </w:rPr>
        <w:t>t</w:t>
      </w:r>
      <w:r w:rsidRPr="007721B5">
        <w:rPr>
          <w:rFonts w:ascii="Times New Roman" w:hAnsi="Times New Roman"/>
          <w:sz w:val="24"/>
          <w:szCs w:val="24"/>
          <w:lang w:val="fr-FR"/>
        </w:rPr>
        <w:t>iei, s</w:t>
      </w:r>
      <w:r w:rsidR="00021667" w:rsidRPr="007721B5">
        <w:rPr>
          <w:rFonts w:ascii="Times New Roman" w:hAnsi="Times New Roman"/>
          <w:sz w:val="24"/>
          <w:szCs w:val="24"/>
          <w:lang w:val="fr-FR"/>
        </w:rPr>
        <w:t>a</w:t>
      </w:r>
      <w:r w:rsidRPr="007721B5">
        <w:rPr>
          <w:rFonts w:ascii="Times New Roman" w:hAnsi="Times New Roman"/>
          <w:sz w:val="24"/>
          <w:szCs w:val="24"/>
          <w:lang w:val="fr-FR"/>
        </w:rPr>
        <w:t>n</w:t>
      </w:r>
      <w:r w:rsidR="00021667" w:rsidRPr="007721B5">
        <w:rPr>
          <w:rFonts w:ascii="Times New Roman" w:hAnsi="Times New Roman"/>
          <w:sz w:val="24"/>
          <w:szCs w:val="24"/>
          <w:lang w:val="fr-FR"/>
        </w:rPr>
        <w:t>a</w:t>
      </w:r>
      <w:r w:rsidRPr="007721B5">
        <w:rPr>
          <w:rFonts w:ascii="Times New Roman" w:hAnsi="Times New Roman"/>
          <w:sz w:val="24"/>
          <w:szCs w:val="24"/>
          <w:lang w:val="fr-FR"/>
        </w:rPr>
        <w:t>t</w:t>
      </w:r>
      <w:r w:rsidR="00021667" w:rsidRPr="007721B5">
        <w:rPr>
          <w:rFonts w:ascii="Times New Roman" w:hAnsi="Times New Roman"/>
          <w:sz w:val="24"/>
          <w:szCs w:val="24"/>
          <w:lang w:val="fr-FR"/>
        </w:rPr>
        <w:t>at</w:t>
      </w:r>
      <w:r w:rsidRPr="007721B5">
        <w:rPr>
          <w:rFonts w:ascii="Times New Roman" w:hAnsi="Times New Roman"/>
          <w:sz w:val="24"/>
          <w:szCs w:val="24"/>
          <w:lang w:val="fr-FR"/>
        </w:rPr>
        <w:t xml:space="preserve">ii umane, faunei </w:t>
      </w:r>
      <w:r w:rsidR="00021667" w:rsidRPr="007721B5">
        <w:rPr>
          <w:rFonts w:ascii="Times New Roman" w:hAnsi="Times New Roman"/>
          <w:sz w:val="24"/>
          <w:szCs w:val="24"/>
          <w:lang w:val="fr-FR"/>
        </w:rPr>
        <w:t>s</w:t>
      </w:r>
      <w:r w:rsidRPr="007721B5">
        <w:rPr>
          <w:rFonts w:ascii="Times New Roman" w:hAnsi="Times New Roman"/>
          <w:sz w:val="24"/>
          <w:szCs w:val="24"/>
          <w:lang w:val="fr-FR"/>
        </w:rPr>
        <w:t>i florei, solului, folosin</w:t>
      </w:r>
      <w:r w:rsidR="00021667" w:rsidRPr="007721B5">
        <w:rPr>
          <w:rFonts w:ascii="Times New Roman" w:hAnsi="Times New Roman"/>
          <w:sz w:val="24"/>
          <w:szCs w:val="24"/>
          <w:lang w:val="fr-FR"/>
        </w:rPr>
        <w:t>t</w:t>
      </w:r>
      <w:r w:rsidRPr="007721B5">
        <w:rPr>
          <w:rFonts w:ascii="Times New Roman" w:hAnsi="Times New Roman"/>
          <w:sz w:val="24"/>
          <w:szCs w:val="24"/>
          <w:lang w:val="fr-FR"/>
        </w:rPr>
        <w:t>elor, bunurilor materiale, calit</w:t>
      </w:r>
      <w:r w:rsidR="00021667" w:rsidRPr="007721B5">
        <w:rPr>
          <w:rFonts w:ascii="Times New Roman" w:hAnsi="Times New Roman"/>
          <w:sz w:val="24"/>
          <w:szCs w:val="24"/>
          <w:lang w:val="fr-FR"/>
        </w:rPr>
        <w:t>at</w:t>
      </w:r>
      <w:r w:rsidRPr="007721B5">
        <w:rPr>
          <w:rFonts w:ascii="Times New Roman" w:hAnsi="Times New Roman"/>
          <w:sz w:val="24"/>
          <w:szCs w:val="24"/>
          <w:lang w:val="fr-FR"/>
        </w:rPr>
        <w:t xml:space="preserve">ii </w:t>
      </w:r>
      <w:r w:rsidR="00021667" w:rsidRPr="007721B5">
        <w:rPr>
          <w:rFonts w:ascii="Times New Roman" w:hAnsi="Times New Roman"/>
          <w:sz w:val="24"/>
          <w:szCs w:val="24"/>
          <w:lang w:val="fr-FR"/>
        </w:rPr>
        <w:t>s</w:t>
      </w:r>
      <w:r w:rsidRPr="007721B5">
        <w:rPr>
          <w:rFonts w:ascii="Times New Roman" w:hAnsi="Times New Roman"/>
          <w:sz w:val="24"/>
          <w:szCs w:val="24"/>
          <w:lang w:val="fr-FR"/>
        </w:rPr>
        <w:t>i regimului cantitativ al apei, calit</w:t>
      </w:r>
      <w:r w:rsidR="00021667" w:rsidRPr="007721B5">
        <w:rPr>
          <w:rFonts w:ascii="Times New Roman" w:hAnsi="Times New Roman"/>
          <w:sz w:val="24"/>
          <w:szCs w:val="24"/>
          <w:lang w:val="fr-FR"/>
        </w:rPr>
        <w:t>at</w:t>
      </w:r>
      <w:r w:rsidRPr="007721B5">
        <w:rPr>
          <w:rFonts w:ascii="Times New Roman" w:hAnsi="Times New Roman"/>
          <w:sz w:val="24"/>
          <w:szCs w:val="24"/>
          <w:lang w:val="fr-FR"/>
        </w:rPr>
        <w:t xml:space="preserve">ii aerului, climei, zgomotelor </w:t>
      </w:r>
      <w:r w:rsidR="00021667" w:rsidRPr="007721B5">
        <w:rPr>
          <w:rFonts w:ascii="Times New Roman" w:hAnsi="Times New Roman"/>
          <w:sz w:val="24"/>
          <w:szCs w:val="24"/>
          <w:lang w:val="fr-FR"/>
        </w:rPr>
        <w:t>s</w:t>
      </w:r>
      <w:r w:rsidRPr="007721B5">
        <w:rPr>
          <w:rFonts w:ascii="Times New Roman" w:hAnsi="Times New Roman"/>
          <w:sz w:val="24"/>
          <w:szCs w:val="24"/>
          <w:lang w:val="fr-FR"/>
        </w:rPr>
        <w:t>i vibra</w:t>
      </w:r>
      <w:r w:rsidR="00021667" w:rsidRPr="007721B5">
        <w:rPr>
          <w:rFonts w:ascii="Times New Roman" w:hAnsi="Times New Roman"/>
          <w:sz w:val="24"/>
          <w:szCs w:val="24"/>
          <w:lang w:val="fr-FR"/>
        </w:rPr>
        <w:t>t</w:t>
      </w:r>
      <w:r w:rsidRPr="007721B5">
        <w:rPr>
          <w:rFonts w:ascii="Times New Roman" w:hAnsi="Times New Roman"/>
          <w:sz w:val="24"/>
          <w:szCs w:val="24"/>
          <w:lang w:val="fr-FR"/>
        </w:rPr>
        <w:t xml:space="preserve">iilor, peisajului </w:t>
      </w:r>
      <w:r w:rsidR="00021667" w:rsidRPr="007721B5">
        <w:rPr>
          <w:rFonts w:ascii="Times New Roman" w:hAnsi="Times New Roman"/>
          <w:sz w:val="24"/>
          <w:szCs w:val="24"/>
          <w:lang w:val="fr-FR"/>
        </w:rPr>
        <w:t>s</w:t>
      </w:r>
      <w:r w:rsidRPr="007721B5">
        <w:rPr>
          <w:rFonts w:ascii="Times New Roman" w:hAnsi="Times New Roman"/>
          <w:sz w:val="24"/>
          <w:szCs w:val="24"/>
          <w:lang w:val="fr-FR"/>
        </w:rPr>
        <w:t xml:space="preserve">i mediului vizual, patrimoniului istoric </w:t>
      </w:r>
      <w:r w:rsidR="00021667" w:rsidRPr="007721B5">
        <w:rPr>
          <w:rFonts w:ascii="Times New Roman" w:hAnsi="Times New Roman"/>
          <w:sz w:val="24"/>
          <w:szCs w:val="24"/>
          <w:lang w:val="fr-FR"/>
        </w:rPr>
        <w:t>s</w:t>
      </w:r>
      <w:r w:rsidRPr="007721B5">
        <w:rPr>
          <w:rFonts w:ascii="Times New Roman" w:hAnsi="Times New Roman"/>
          <w:sz w:val="24"/>
          <w:szCs w:val="24"/>
          <w:lang w:val="fr-FR"/>
        </w:rPr>
        <w:t xml:space="preserve">i cultural </w:t>
      </w:r>
      <w:r w:rsidR="00021667" w:rsidRPr="007721B5">
        <w:rPr>
          <w:rFonts w:ascii="Times New Roman" w:hAnsi="Times New Roman"/>
          <w:sz w:val="24"/>
          <w:szCs w:val="24"/>
          <w:lang w:val="fr-FR"/>
        </w:rPr>
        <w:t>s</w:t>
      </w:r>
      <w:r w:rsidRPr="007721B5">
        <w:rPr>
          <w:rFonts w:ascii="Times New Roman" w:hAnsi="Times New Roman"/>
          <w:sz w:val="24"/>
          <w:szCs w:val="24"/>
          <w:lang w:val="fr-FR"/>
        </w:rPr>
        <w:t>i asupra interac</w:t>
      </w:r>
      <w:r w:rsidR="00021667" w:rsidRPr="007721B5">
        <w:rPr>
          <w:rFonts w:ascii="Times New Roman" w:hAnsi="Times New Roman"/>
          <w:sz w:val="24"/>
          <w:szCs w:val="24"/>
          <w:lang w:val="fr-FR"/>
        </w:rPr>
        <w:t>t</w:t>
      </w:r>
      <w:r w:rsidRPr="007721B5">
        <w:rPr>
          <w:rFonts w:ascii="Times New Roman" w:hAnsi="Times New Roman"/>
          <w:sz w:val="24"/>
          <w:szCs w:val="24"/>
          <w:lang w:val="fr-FR"/>
        </w:rPr>
        <w:t>iunilor dintre aceste elemente. Parcul fotovoltaic propus produce energie verde, nepolu</w:t>
      </w:r>
      <w:r w:rsidR="000A6131" w:rsidRPr="007721B5">
        <w:rPr>
          <w:rFonts w:ascii="Times New Roman" w:hAnsi="Times New Roman"/>
          <w:sz w:val="24"/>
          <w:szCs w:val="24"/>
          <w:lang w:val="fr-FR"/>
        </w:rPr>
        <w:t>a</w:t>
      </w:r>
      <w:r w:rsidRPr="007721B5">
        <w:rPr>
          <w:rFonts w:ascii="Times New Roman" w:hAnsi="Times New Roman"/>
          <w:sz w:val="24"/>
          <w:szCs w:val="24"/>
          <w:lang w:val="fr-FR"/>
        </w:rPr>
        <w:t xml:space="preserve">nd mediul. </w:t>
      </w:r>
    </w:p>
    <w:p w14:paraId="5CBBE7B8" w14:textId="6FB1A329" w:rsidR="0011574F" w:rsidRPr="007721B5" w:rsidRDefault="0011574F" w:rsidP="0018144B">
      <w:pPr>
        <w:ind w:left="284"/>
        <w:jc w:val="both"/>
        <w:rPr>
          <w:rFonts w:ascii="Times New Roman" w:hAnsi="Times New Roman"/>
          <w:sz w:val="24"/>
          <w:szCs w:val="24"/>
          <w:lang w:val="fr-FR"/>
        </w:rPr>
      </w:pPr>
      <w:r w:rsidRPr="007721B5">
        <w:rPr>
          <w:rFonts w:ascii="Times New Roman" w:hAnsi="Times New Roman"/>
          <w:sz w:val="24"/>
          <w:szCs w:val="24"/>
          <w:lang w:val="fr-FR"/>
        </w:rPr>
        <w:t xml:space="preserve">- probabilitatea impactului; nici </w:t>
      </w:r>
      <w:r w:rsidR="005D5914" w:rsidRPr="007721B5">
        <w:rPr>
          <w:rFonts w:ascii="Times New Roman" w:hAnsi="Times New Roman"/>
          <w:sz w:val="24"/>
          <w:szCs w:val="24"/>
          <w:lang w:val="fr-FR"/>
        </w:rPr>
        <w:t>i</w:t>
      </w:r>
      <w:r w:rsidRPr="007721B5">
        <w:rPr>
          <w:rFonts w:ascii="Times New Roman" w:hAnsi="Times New Roman"/>
          <w:sz w:val="24"/>
          <w:szCs w:val="24"/>
          <w:lang w:val="fr-FR"/>
        </w:rPr>
        <w:t>n viitor nu se presupune s</w:t>
      </w:r>
      <w:r w:rsidR="00021667" w:rsidRPr="007721B5">
        <w:rPr>
          <w:rFonts w:ascii="Times New Roman" w:hAnsi="Times New Roman"/>
          <w:sz w:val="24"/>
          <w:szCs w:val="24"/>
          <w:lang w:val="fr-FR"/>
        </w:rPr>
        <w:t>a</w:t>
      </w:r>
      <w:r w:rsidRPr="007721B5">
        <w:rPr>
          <w:rFonts w:ascii="Times New Roman" w:hAnsi="Times New Roman"/>
          <w:sz w:val="24"/>
          <w:szCs w:val="24"/>
          <w:lang w:val="fr-FR"/>
        </w:rPr>
        <w:t xml:space="preserve"> existe vreun impact asupra mediului, provenit din parcul fotovoltaic. </w:t>
      </w:r>
    </w:p>
    <w:p w14:paraId="03B4EF50" w14:textId="1AB00206" w:rsidR="0011574F" w:rsidRPr="00141E11" w:rsidRDefault="0011574F" w:rsidP="0018144B">
      <w:pPr>
        <w:ind w:left="284"/>
        <w:jc w:val="both"/>
        <w:rPr>
          <w:rFonts w:ascii="Times New Roman" w:hAnsi="Times New Roman"/>
          <w:sz w:val="24"/>
          <w:szCs w:val="24"/>
          <w:lang w:val="fr-FR"/>
        </w:rPr>
      </w:pPr>
      <w:r w:rsidRPr="00141E11">
        <w:rPr>
          <w:rFonts w:ascii="Times New Roman" w:hAnsi="Times New Roman"/>
          <w:sz w:val="24"/>
          <w:szCs w:val="24"/>
          <w:lang w:val="fr-FR"/>
        </w:rPr>
        <w:t>- m</w:t>
      </w:r>
      <w:r w:rsidR="00021667" w:rsidRPr="00141E11">
        <w:rPr>
          <w:rFonts w:ascii="Times New Roman" w:hAnsi="Times New Roman"/>
          <w:sz w:val="24"/>
          <w:szCs w:val="24"/>
          <w:lang w:val="fr-FR"/>
        </w:rPr>
        <w:t>a</w:t>
      </w:r>
      <w:r w:rsidRPr="00141E11">
        <w:rPr>
          <w:rFonts w:ascii="Times New Roman" w:hAnsi="Times New Roman"/>
          <w:sz w:val="24"/>
          <w:szCs w:val="24"/>
          <w:lang w:val="fr-FR"/>
        </w:rPr>
        <w:t>surile de evitare, reducere sau ameliorare a impactului semnificativ asupra mediului; Apa rezultat</w:t>
      </w:r>
      <w:r w:rsidR="00021667" w:rsidRPr="00141E11">
        <w:rPr>
          <w:rFonts w:ascii="Times New Roman" w:hAnsi="Times New Roman"/>
          <w:sz w:val="24"/>
          <w:szCs w:val="24"/>
          <w:lang w:val="fr-FR"/>
        </w:rPr>
        <w:t>a</w:t>
      </w:r>
      <w:r w:rsidRPr="00141E11">
        <w:rPr>
          <w:rFonts w:ascii="Times New Roman" w:hAnsi="Times New Roman"/>
          <w:sz w:val="24"/>
          <w:szCs w:val="24"/>
          <w:lang w:val="fr-FR"/>
        </w:rPr>
        <w:t xml:space="preserve"> din sp</w:t>
      </w:r>
      <w:r w:rsidR="00021667" w:rsidRPr="00141E11">
        <w:rPr>
          <w:rFonts w:ascii="Times New Roman" w:hAnsi="Times New Roman"/>
          <w:sz w:val="24"/>
          <w:szCs w:val="24"/>
          <w:lang w:val="fr-FR"/>
        </w:rPr>
        <w:t>a</w:t>
      </w:r>
      <w:r w:rsidRPr="00141E11">
        <w:rPr>
          <w:rFonts w:ascii="Times New Roman" w:hAnsi="Times New Roman"/>
          <w:sz w:val="24"/>
          <w:szCs w:val="24"/>
          <w:lang w:val="fr-FR"/>
        </w:rPr>
        <w:t xml:space="preserve">larea panourilor fotovoltaice se scurge </w:t>
      </w:r>
      <w:r w:rsidR="005D5914" w:rsidRPr="00141E11">
        <w:rPr>
          <w:rFonts w:ascii="Times New Roman" w:hAnsi="Times New Roman"/>
          <w:sz w:val="24"/>
          <w:szCs w:val="24"/>
          <w:lang w:val="fr-FR"/>
        </w:rPr>
        <w:t>i</w:t>
      </w:r>
      <w:r w:rsidRPr="00141E11">
        <w:rPr>
          <w:rFonts w:ascii="Times New Roman" w:hAnsi="Times New Roman"/>
          <w:sz w:val="24"/>
          <w:szCs w:val="24"/>
          <w:lang w:val="fr-FR"/>
        </w:rPr>
        <w:t xml:space="preserve">n sol, este </w:t>
      </w:r>
      <w:r w:rsidR="005D5914" w:rsidRPr="00141E11">
        <w:rPr>
          <w:rFonts w:ascii="Times New Roman" w:hAnsi="Times New Roman"/>
          <w:sz w:val="24"/>
          <w:szCs w:val="24"/>
          <w:lang w:val="fr-FR"/>
        </w:rPr>
        <w:t>i</w:t>
      </w:r>
      <w:r w:rsidRPr="00141E11">
        <w:rPr>
          <w:rFonts w:ascii="Times New Roman" w:hAnsi="Times New Roman"/>
          <w:sz w:val="24"/>
          <w:szCs w:val="24"/>
          <w:lang w:val="fr-FR"/>
        </w:rPr>
        <w:t>n cantitate mic</w:t>
      </w:r>
      <w:r w:rsidR="00021667" w:rsidRPr="00141E11">
        <w:rPr>
          <w:rFonts w:ascii="Times New Roman" w:hAnsi="Times New Roman"/>
          <w:sz w:val="24"/>
          <w:szCs w:val="24"/>
          <w:lang w:val="fr-FR"/>
        </w:rPr>
        <w:t>a</w:t>
      </w:r>
      <w:r w:rsidRPr="00141E11">
        <w:rPr>
          <w:rFonts w:ascii="Times New Roman" w:hAnsi="Times New Roman"/>
          <w:sz w:val="24"/>
          <w:szCs w:val="24"/>
          <w:lang w:val="fr-FR"/>
        </w:rPr>
        <w:t xml:space="preserve">, e </w:t>
      </w:r>
      <w:r w:rsidR="005D5914" w:rsidRPr="00141E11">
        <w:rPr>
          <w:rFonts w:ascii="Times New Roman" w:hAnsi="Times New Roman"/>
          <w:sz w:val="24"/>
          <w:szCs w:val="24"/>
          <w:lang w:val="fr-FR"/>
        </w:rPr>
        <w:t>i</w:t>
      </w:r>
      <w:r w:rsidRPr="00141E11">
        <w:rPr>
          <w:rFonts w:ascii="Times New Roman" w:hAnsi="Times New Roman"/>
          <w:sz w:val="24"/>
          <w:szCs w:val="24"/>
          <w:lang w:val="fr-FR"/>
        </w:rPr>
        <w:t>nso</w:t>
      </w:r>
      <w:r w:rsidR="00021667" w:rsidRPr="00141E11">
        <w:rPr>
          <w:rFonts w:ascii="Times New Roman" w:hAnsi="Times New Roman"/>
          <w:sz w:val="24"/>
          <w:szCs w:val="24"/>
          <w:lang w:val="fr-FR"/>
        </w:rPr>
        <w:t>t</w:t>
      </w:r>
      <w:r w:rsidRPr="00141E11">
        <w:rPr>
          <w:rFonts w:ascii="Times New Roman" w:hAnsi="Times New Roman"/>
          <w:sz w:val="24"/>
          <w:szCs w:val="24"/>
          <w:lang w:val="fr-FR"/>
        </w:rPr>
        <w:t>it</w:t>
      </w:r>
      <w:r w:rsidR="00021667" w:rsidRPr="00141E11">
        <w:rPr>
          <w:rFonts w:ascii="Times New Roman" w:hAnsi="Times New Roman"/>
          <w:sz w:val="24"/>
          <w:szCs w:val="24"/>
          <w:lang w:val="fr-FR"/>
        </w:rPr>
        <w:t>a</w:t>
      </w:r>
      <w:r w:rsidRPr="00141E11">
        <w:rPr>
          <w:rFonts w:ascii="Times New Roman" w:hAnsi="Times New Roman"/>
          <w:sz w:val="24"/>
          <w:szCs w:val="24"/>
          <w:lang w:val="fr-FR"/>
        </w:rPr>
        <w:t xml:space="preserve"> de cantit</w:t>
      </w:r>
      <w:r w:rsidR="00021667" w:rsidRPr="00141E11">
        <w:rPr>
          <w:rFonts w:ascii="Times New Roman" w:hAnsi="Times New Roman"/>
          <w:sz w:val="24"/>
          <w:szCs w:val="24"/>
          <w:lang w:val="fr-FR"/>
        </w:rPr>
        <w:t>at</w:t>
      </w:r>
      <w:r w:rsidRPr="00141E11">
        <w:rPr>
          <w:rFonts w:ascii="Times New Roman" w:hAnsi="Times New Roman"/>
          <w:sz w:val="24"/>
          <w:szCs w:val="24"/>
          <w:lang w:val="fr-FR"/>
        </w:rPr>
        <w:t>i mici de detergent biodegradabil care protejeaz</w:t>
      </w:r>
      <w:r w:rsidR="00021667" w:rsidRPr="00141E11">
        <w:rPr>
          <w:rFonts w:ascii="Times New Roman" w:hAnsi="Times New Roman"/>
          <w:sz w:val="24"/>
          <w:szCs w:val="24"/>
          <w:lang w:val="fr-FR"/>
        </w:rPr>
        <w:t>a</w:t>
      </w:r>
      <w:r w:rsidRPr="00141E11">
        <w:rPr>
          <w:rFonts w:ascii="Times New Roman" w:hAnsi="Times New Roman"/>
          <w:sz w:val="24"/>
          <w:szCs w:val="24"/>
          <w:lang w:val="fr-FR"/>
        </w:rPr>
        <w:t xml:space="preserve"> solul </w:t>
      </w:r>
      <w:r w:rsidR="00021667" w:rsidRPr="00141E11">
        <w:rPr>
          <w:rFonts w:ascii="Times New Roman" w:hAnsi="Times New Roman"/>
          <w:sz w:val="24"/>
          <w:szCs w:val="24"/>
          <w:lang w:val="fr-FR"/>
        </w:rPr>
        <w:t>s</w:t>
      </w:r>
      <w:r w:rsidRPr="00141E11">
        <w:rPr>
          <w:rFonts w:ascii="Times New Roman" w:hAnsi="Times New Roman"/>
          <w:sz w:val="24"/>
          <w:szCs w:val="24"/>
          <w:lang w:val="fr-FR"/>
        </w:rPr>
        <w:t>i panourile.</w:t>
      </w:r>
    </w:p>
    <w:p w14:paraId="389CE3A2" w14:textId="1B8AEA64" w:rsidR="00085BB3" w:rsidRPr="00141E11" w:rsidRDefault="00085BB3" w:rsidP="0018144B">
      <w:pPr>
        <w:ind w:left="284"/>
        <w:jc w:val="both"/>
        <w:rPr>
          <w:rFonts w:ascii="Times New Roman" w:hAnsi="Times New Roman"/>
          <w:sz w:val="24"/>
          <w:szCs w:val="24"/>
          <w:lang w:val="fr-FR"/>
        </w:rPr>
      </w:pPr>
    </w:p>
    <w:p w14:paraId="35F40C1E" w14:textId="6E81B410" w:rsidR="005D5914" w:rsidRPr="00141E11" w:rsidRDefault="005D5914" w:rsidP="0018144B">
      <w:pPr>
        <w:ind w:left="284"/>
        <w:jc w:val="both"/>
        <w:rPr>
          <w:rFonts w:ascii="Times New Roman" w:hAnsi="Times New Roman"/>
          <w:sz w:val="24"/>
          <w:szCs w:val="24"/>
          <w:lang w:val="fr-FR"/>
        </w:rPr>
      </w:pPr>
    </w:p>
    <w:p w14:paraId="00E5A980" w14:textId="77777777" w:rsidR="005D5914" w:rsidRPr="00141E11" w:rsidRDefault="005D5914" w:rsidP="0018144B">
      <w:pPr>
        <w:ind w:left="284"/>
        <w:jc w:val="both"/>
        <w:rPr>
          <w:rFonts w:ascii="Times New Roman" w:hAnsi="Times New Roman"/>
          <w:sz w:val="24"/>
          <w:szCs w:val="24"/>
          <w:lang w:val="fr-FR"/>
        </w:rPr>
      </w:pPr>
    </w:p>
    <w:p w14:paraId="100EC4CE" w14:textId="72A9E27A" w:rsidR="005D5914" w:rsidRPr="000A6131" w:rsidRDefault="005D5914" w:rsidP="000A6131">
      <w:pPr>
        <w:pStyle w:val="ListParagraph"/>
        <w:numPr>
          <w:ilvl w:val="0"/>
          <w:numId w:val="36"/>
        </w:numPr>
        <w:jc w:val="both"/>
        <w:rPr>
          <w:rFonts w:ascii="Times New Roman" w:hAnsi="Times New Roman"/>
          <w:b/>
          <w:bCs/>
          <w:sz w:val="24"/>
          <w:szCs w:val="24"/>
        </w:rPr>
      </w:pPr>
      <w:r w:rsidRPr="000A6131">
        <w:rPr>
          <w:rFonts w:ascii="Times New Roman" w:hAnsi="Times New Roman"/>
          <w:b/>
          <w:bCs/>
          <w:sz w:val="24"/>
          <w:szCs w:val="24"/>
        </w:rPr>
        <w:t>DESCRIEREA AMPLASARII PROIECTULUI</w:t>
      </w:r>
    </w:p>
    <w:p w14:paraId="3057B790" w14:textId="10513F9D" w:rsidR="005D5914" w:rsidRPr="005D5914" w:rsidRDefault="005D5914" w:rsidP="0018144B">
      <w:pPr>
        <w:ind w:left="284"/>
        <w:jc w:val="both"/>
        <w:rPr>
          <w:rFonts w:ascii="Times New Roman" w:hAnsi="Times New Roman"/>
          <w:sz w:val="24"/>
          <w:szCs w:val="24"/>
        </w:rPr>
      </w:pPr>
    </w:p>
    <w:p w14:paraId="10761CF4" w14:textId="56D44D13" w:rsidR="005D5914" w:rsidRPr="005D5914" w:rsidRDefault="005D5914" w:rsidP="005D5914">
      <w:pPr>
        <w:tabs>
          <w:tab w:val="left" w:pos="720"/>
        </w:tabs>
        <w:jc w:val="both"/>
        <w:rPr>
          <w:rFonts w:ascii="Times New Roman" w:hAnsi="Times New Roman"/>
          <w:sz w:val="24"/>
          <w:szCs w:val="24"/>
          <w:lang w:val="it-IT"/>
        </w:rPr>
      </w:pPr>
      <w:r w:rsidRPr="005D5914">
        <w:rPr>
          <w:rFonts w:ascii="Times New Roman" w:hAnsi="Times New Roman"/>
          <w:sz w:val="24"/>
          <w:szCs w:val="24"/>
          <w:lang w:val="it-IT"/>
        </w:rPr>
        <w:t xml:space="preserve">Investitia va avea loc pe amplasamentul Fabricii de producere BCA apartinand SOCERAM S.A., sat Cordun, comuna Cordun, judet Neamt, situata </w:t>
      </w:r>
      <w:r>
        <w:rPr>
          <w:rFonts w:ascii="Times New Roman" w:hAnsi="Times New Roman"/>
          <w:sz w:val="24"/>
          <w:szCs w:val="24"/>
          <w:lang w:val="it-IT"/>
        </w:rPr>
        <w:t>i</w:t>
      </w:r>
      <w:r w:rsidRPr="005D5914">
        <w:rPr>
          <w:rFonts w:ascii="Times New Roman" w:hAnsi="Times New Roman"/>
          <w:sz w:val="24"/>
          <w:szCs w:val="24"/>
          <w:lang w:val="it-IT"/>
        </w:rPr>
        <w:t>n sat Cordun, strada Vasile Alecsandri, F.N., judetul Neamt.</w:t>
      </w:r>
    </w:p>
    <w:p w14:paraId="1E4181A7" w14:textId="77777777" w:rsidR="005D5914" w:rsidRPr="005D5914" w:rsidRDefault="005D5914" w:rsidP="005D5914">
      <w:pPr>
        <w:pStyle w:val="NormalWeb"/>
        <w:shd w:val="clear" w:color="auto" w:fill="FFFFFF"/>
        <w:spacing w:before="0" w:after="0"/>
        <w:ind w:firstLine="284"/>
        <w:jc w:val="both"/>
        <w:rPr>
          <w:lang w:val="it-IT" w:eastAsia="ro-RO"/>
        </w:rPr>
      </w:pPr>
      <w:r w:rsidRPr="005D5914">
        <w:rPr>
          <w:u w:val="single"/>
          <w:lang w:val="it-IT" w:eastAsia="ro-RO"/>
        </w:rPr>
        <w:t>Caracteristicile fizico-geografice ale amplasamentului</w:t>
      </w:r>
      <w:r w:rsidRPr="005D5914">
        <w:rPr>
          <w:lang w:val="it-IT" w:eastAsia="ro-RO"/>
        </w:rPr>
        <w:t>:</w:t>
      </w:r>
    </w:p>
    <w:p w14:paraId="5217A24F" w14:textId="14C5B85F" w:rsidR="005D5914" w:rsidRPr="005D5914" w:rsidRDefault="005D5914" w:rsidP="005D5914">
      <w:pPr>
        <w:ind w:left="270" w:right="54"/>
        <w:jc w:val="both"/>
        <w:rPr>
          <w:rFonts w:ascii="Times New Roman" w:hAnsi="Times New Roman"/>
          <w:sz w:val="24"/>
          <w:szCs w:val="24"/>
          <w:lang w:val="it-IT"/>
        </w:rPr>
      </w:pPr>
      <w:r w:rsidRPr="005D5914">
        <w:rPr>
          <w:rFonts w:ascii="Times New Roman" w:hAnsi="Times New Roman"/>
          <w:sz w:val="24"/>
          <w:szCs w:val="24"/>
          <w:lang w:val="it-IT"/>
        </w:rPr>
        <w:t xml:space="preserve">Comuna Cordun se află </w:t>
      </w:r>
      <w:r>
        <w:rPr>
          <w:rFonts w:ascii="Times New Roman" w:hAnsi="Times New Roman"/>
          <w:sz w:val="24"/>
          <w:szCs w:val="24"/>
          <w:lang w:val="it-IT"/>
        </w:rPr>
        <w:t>i</w:t>
      </w:r>
      <w:r w:rsidRPr="005D5914">
        <w:rPr>
          <w:rFonts w:ascii="Times New Roman" w:hAnsi="Times New Roman"/>
          <w:sz w:val="24"/>
          <w:szCs w:val="24"/>
          <w:lang w:val="it-IT"/>
        </w:rPr>
        <w:t>n estul judeţului Neamt, pe malul st</w:t>
      </w:r>
      <w:r w:rsidR="000A6131">
        <w:rPr>
          <w:rFonts w:ascii="Times New Roman" w:hAnsi="Times New Roman"/>
          <w:sz w:val="24"/>
          <w:szCs w:val="24"/>
          <w:lang w:val="it-IT"/>
        </w:rPr>
        <w:t>a</w:t>
      </w:r>
      <w:r w:rsidRPr="005D5914">
        <w:rPr>
          <w:rFonts w:ascii="Times New Roman" w:hAnsi="Times New Roman"/>
          <w:sz w:val="24"/>
          <w:szCs w:val="24"/>
          <w:lang w:val="it-IT"/>
        </w:rPr>
        <w:t>ng al </w:t>
      </w:r>
      <w:hyperlink r:id="rId9" w:tooltip="Râul Moldova" w:history="1">
        <w:r w:rsidRPr="005D5914">
          <w:rPr>
            <w:rFonts w:ascii="Times New Roman" w:hAnsi="Times New Roman"/>
            <w:sz w:val="24"/>
            <w:szCs w:val="24"/>
            <w:lang w:val="it-IT"/>
          </w:rPr>
          <w:t>r</w:t>
        </w:r>
        <w:r w:rsidR="000A6131">
          <w:rPr>
            <w:rFonts w:ascii="Times New Roman" w:hAnsi="Times New Roman"/>
            <w:sz w:val="24"/>
            <w:szCs w:val="24"/>
            <w:lang w:val="it-IT"/>
          </w:rPr>
          <w:t>a</w:t>
        </w:r>
        <w:r w:rsidRPr="005D5914">
          <w:rPr>
            <w:rFonts w:ascii="Times New Roman" w:hAnsi="Times New Roman"/>
            <w:sz w:val="24"/>
            <w:szCs w:val="24"/>
            <w:lang w:val="it-IT"/>
          </w:rPr>
          <w:t>ului Moldova</w:t>
        </w:r>
      </w:hyperlink>
      <w:r w:rsidRPr="005D5914">
        <w:rPr>
          <w:rFonts w:ascii="Times New Roman" w:hAnsi="Times New Roman"/>
          <w:sz w:val="24"/>
          <w:szCs w:val="24"/>
          <w:lang w:val="it-IT"/>
        </w:rPr>
        <w:t>, imediat la nord</w:t>
      </w:r>
    </w:p>
    <w:p w14:paraId="6FBA84D7" w14:textId="77777777" w:rsidR="005D5914" w:rsidRPr="005D5914" w:rsidRDefault="005D5914" w:rsidP="005D5914">
      <w:pPr>
        <w:ind w:right="54"/>
        <w:jc w:val="both"/>
        <w:rPr>
          <w:rFonts w:ascii="Times New Roman" w:hAnsi="Times New Roman"/>
          <w:sz w:val="24"/>
          <w:szCs w:val="24"/>
          <w:lang w:val="it-IT"/>
        </w:rPr>
      </w:pPr>
      <w:r w:rsidRPr="005D5914">
        <w:rPr>
          <w:rFonts w:ascii="Times New Roman" w:hAnsi="Times New Roman"/>
          <w:sz w:val="24"/>
          <w:szCs w:val="24"/>
          <w:lang w:val="it-IT"/>
        </w:rPr>
        <w:t xml:space="preserve"> - vest de municipiul </w:t>
      </w:r>
      <w:hyperlink r:id="rId10" w:tooltip="Roman, România" w:history="1">
        <w:r w:rsidRPr="005D5914">
          <w:rPr>
            <w:rFonts w:ascii="Times New Roman" w:hAnsi="Times New Roman"/>
            <w:sz w:val="24"/>
            <w:szCs w:val="24"/>
            <w:lang w:val="it-IT"/>
          </w:rPr>
          <w:t>Roman</w:t>
        </w:r>
      </w:hyperlink>
      <w:r w:rsidRPr="005D5914">
        <w:rPr>
          <w:rFonts w:ascii="Times New Roman" w:hAnsi="Times New Roman"/>
          <w:sz w:val="24"/>
          <w:szCs w:val="24"/>
          <w:lang w:val="it-IT"/>
        </w:rPr>
        <w:t>, acolo unde Moldova primeşte apele afluentului </w:t>
      </w:r>
      <w:hyperlink r:id="rId11" w:tooltip="Râul Ciurlic — pagină inexistentă" w:history="1">
        <w:r w:rsidRPr="005D5914">
          <w:rPr>
            <w:rFonts w:ascii="Times New Roman" w:hAnsi="Times New Roman"/>
            <w:sz w:val="24"/>
            <w:szCs w:val="24"/>
            <w:lang w:val="it-IT"/>
          </w:rPr>
          <w:t>Ciurlic</w:t>
        </w:r>
      </w:hyperlink>
      <w:r w:rsidRPr="005D5914">
        <w:rPr>
          <w:rFonts w:ascii="Times New Roman" w:hAnsi="Times New Roman"/>
          <w:sz w:val="24"/>
          <w:szCs w:val="24"/>
          <w:lang w:val="it-IT"/>
        </w:rPr>
        <w:t>. Este străbătută de şoseaua judeţeană DJ207B, care o leagă spre sud de </w:t>
      </w:r>
      <w:hyperlink r:id="rId12" w:tooltip="Roman, Neamț" w:history="1">
        <w:r w:rsidRPr="005D5914">
          <w:rPr>
            <w:rFonts w:ascii="Times New Roman" w:hAnsi="Times New Roman"/>
            <w:sz w:val="24"/>
            <w:szCs w:val="24"/>
            <w:lang w:val="it-IT"/>
          </w:rPr>
          <w:t>Roman</w:t>
        </w:r>
      </w:hyperlink>
      <w:r w:rsidRPr="005D5914">
        <w:rPr>
          <w:rFonts w:ascii="Times New Roman" w:hAnsi="Times New Roman"/>
          <w:sz w:val="24"/>
          <w:szCs w:val="24"/>
          <w:lang w:val="it-IT"/>
        </w:rPr>
        <w:t>  şi spre nord de </w:t>
      </w:r>
      <w:hyperlink r:id="rId13" w:tooltip="Comuna Săbăoani, Neamț" w:history="1">
        <w:r w:rsidRPr="005D5914">
          <w:rPr>
            <w:rFonts w:ascii="Times New Roman" w:hAnsi="Times New Roman"/>
            <w:sz w:val="24"/>
            <w:szCs w:val="24"/>
            <w:lang w:val="it-IT"/>
          </w:rPr>
          <w:t>Săbăoani</w:t>
        </w:r>
      </w:hyperlink>
      <w:r w:rsidRPr="005D5914">
        <w:rPr>
          <w:rFonts w:ascii="Times New Roman" w:hAnsi="Times New Roman"/>
          <w:sz w:val="24"/>
          <w:szCs w:val="24"/>
          <w:lang w:val="it-IT"/>
        </w:rPr>
        <w:t>.</w:t>
      </w:r>
    </w:p>
    <w:p w14:paraId="61872BA2" w14:textId="77777777" w:rsidR="005D5914" w:rsidRPr="005D5914" w:rsidRDefault="005D5914" w:rsidP="005D5914">
      <w:pPr>
        <w:ind w:left="270" w:right="54"/>
        <w:jc w:val="both"/>
        <w:rPr>
          <w:rFonts w:ascii="Times New Roman" w:hAnsi="Times New Roman"/>
          <w:sz w:val="24"/>
          <w:szCs w:val="24"/>
          <w:lang w:val="it-IT"/>
        </w:rPr>
      </w:pPr>
      <w:r w:rsidRPr="005D5914">
        <w:rPr>
          <w:rFonts w:ascii="Times New Roman" w:hAnsi="Times New Roman"/>
          <w:sz w:val="24"/>
          <w:szCs w:val="24"/>
          <w:lang w:val="it-IT"/>
        </w:rPr>
        <w:t xml:space="preserve">                         </w:t>
      </w:r>
    </w:p>
    <w:p w14:paraId="19A1C5B0" w14:textId="423B6673" w:rsidR="005D5914" w:rsidRPr="007721B5" w:rsidRDefault="005D5914" w:rsidP="005D5914">
      <w:pPr>
        <w:spacing w:after="360" w:line="306" w:lineRule="atLeast"/>
        <w:textAlignment w:val="baseline"/>
        <w:rPr>
          <w:rFonts w:ascii="Times New Roman" w:hAnsi="Times New Roman"/>
          <w:noProof/>
          <w:color w:val="333333"/>
          <w:sz w:val="24"/>
          <w:szCs w:val="24"/>
          <w:lang w:val="fr-FR"/>
        </w:rPr>
      </w:pPr>
      <w:r w:rsidRPr="00141E11">
        <w:rPr>
          <w:rFonts w:ascii="Times New Roman" w:hAnsi="Times New Roman"/>
          <w:color w:val="333333"/>
          <w:sz w:val="24"/>
          <w:szCs w:val="24"/>
          <w:lang w:val="fr-FR"/>
        </w:rPr>
        <w:lastRenderedPageBreak/>
        <w:t> </w:t>
      </w:r>
      <w:r w:rsidRPr="005D5914">
        <w:rPr>
          <w:rFonts w:ascii="Times New Roman" w:hAnsi="Times New Roman"/>
          <w:noProof/>
          <w:color w:val="333333"/>
          <w:sz w:val="24"/>
          <w:szCs w:val="24"/>
          <w:lang w:val="ro-RO"/>
        </w:rPr>
        <w:drawing>
          <wp:inline distT="0" distB="0" distL="0" distR="0" wp14:anchorId="7CB3EB9B" wp14:editId="580B3D4C">
            <wp:extent cx="2860675" cy="2209800"/>
            <wp:effectExtent l="0" t="0" r="0" b="0"/>
            <wp:docPr id="3" name="Picture 3" descr="Description: harta comune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arta comunei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675" cy="2209800"/>
                    </a:xfrm>
                    <a:prstGeom prst="rect">
                      <a:avLst/>
                    </a:prstGeom>
                    <a:noFill/>
                    <a:ln>
                      <a:noFill/>
                    </a:ln>
                  </pic:spPr>
                </pic:pic>
              </a:graphicData>
            </a:graphic>
          </wp:inline>
        </w:drawing>
      </w:r>
      <w:r w:rsidRPr="007721B5">
        <w:rPr>
          <w:rFonts w:ascii="Times New Roman" w:hAnsi="Times New Roman"/>
          <w:noProof/>
          <w:color w:val="333333"/>
          <w:sz w:val="24"/>
          <w:szCs w:val="24"/>
          <w:lang w:val="fr-FR"/>
        </w:rPr>
        <w:t xml:space="preserve">      </w:t>
      </w:r>
      <w:r w:rsidRPr="005D5914">
        <w:rPr>
          <w:rFonts w:ascii="Times New Roman" w:hAnsi="Times New Roman"/>
          <w:noProof/>
          <w:sz w:val="24"/>
          <w:szCs w:val="24"/>
          <w:lang w:val="ro-RO"/>
        </w:rPr>
        <w:drawing>
          <wp:inline distT="0" distB="0" distL="0" distR="0" wp14:anchorId="1D6291A5" wp14:editId="75CD1EFD">
            <wp:extent cx="2874645" cy="198818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4645" cy="1988185"/>
                    </a:xfrm>
                    <a:prstGeom prst="rect">
                      <a:avLst/>
                    </a:prstGeom>
                    <a:noFill/>
                    <a:ln>
                      <a:noFill/>
                    </a:ln>
                  </pic:spPr>
                </pic:pic>
              </a:graphicData>
            </a:graphic>
          </wp:inline>
        </w:drawing>
      </w:r>
    </w:p>
    <w:p w14:paraId="6E29B0A0" w14:textId="77777777" w:rsidR="005D5914" w:rsidRPr="005D5914" w:rsidRDefault="005D5914" w:rsidP="005D5914">
      <w:pPr>
        <w:tabs>
          <w:tab w:val="left" w:pos="720"/>
        </w:tabs>
        <w:rPr>
          <w:rFonts w:ascii="Times New Roman" w:hAnsi="Times New Roman"/>
          <w:sz w:val="24"/>
          <w:szCs w:val="24"/>
          <w:lang w:val="it-IT"/>
        </w:rPr>
      </w:pPr>
      <w:r w:rsidRPr="005D5914">
        <w:rPr>
          <w:rFonts w:ascii="Times New Roman" w:hAnsi="Times New Roman"/>
          <w:sz w:val="24"/>
          <w:szCs w:val="24"/>
          <w:lang w:val="it-IT"/>
        </w:rPr>
        <w:t>Comuna Cordun se invecineaza cu urmatoarele localitati:</w:t>
      </w:r>
    </w:p>
    <w:p w14:paraId="5069D319" w14:textId="77777777" w:rsidR="005D5914" w:rsidRPr="007721B5" w:rsidRDefault="005D5914" w:rsidP="005D5914">
      <w:pPr>
        <w:tabs>
          <w:tab w:val="left" w:pos="720"/>
        </w:tabs>
        <w:rPr>
          <w:rFonts w:ascii="Times New Roman" w:hAnsi="Times New Roman"/>
          <w:color w:val="333333"/>
          <w:sz w:val="24"/>
          <w:szCs w:val="24"/>
          <w:lang w:val="it-IT"/>
        </w:rPr>
      </w:pPr>
      <w:r w:rsidRPr="005D5914">
        <w:rPr>
          <w:rFonts w:ascii="Times New Roman" w:hAnsi="Times New Roman"/>
          <w:sz w:val="24"/>
          <w:szCs w:val="24"/>
          <w:lang w:val="it-IT"/>
        </w:rPr>
        <w:t>(N) Comunele Gheraiesti si Sabaoani;</w:t>
      </w:r>
      <w:r w:rsidRPr="005D5914">
        <w:rPr>
          <w:rFonts w:ascii="Times New Roman" w:hAnsi="Times New Roman"/>
          <w:sz w:val="24"/>
          <w:szCs w:val="24"/>
          <w:lang w:val="it-IT"/>
        </w:rPr>
        <w:br/>
        <w:t>(E) Comunele Tamaseni, Sagna;</w:t>
      </w:r>
      <w:r w:rsidRPr="005D5914">
        <w:rPr>
          <w:rFonts w:ascii="Times New Roman" w:hAnsi="Times New Roman"/>
          <w:sz w:val="24"/>
          <w:szCs w:val="24"/>
          <w:lang w:val="it-IT"/>
        </w:rPr>
        <w:br/>
        <w:t>(S) Comuna Horia;</w:t>
      </w:r>
      <w:r w:rsidRPr="005D5914">
        <w:rPr>
          <w:rFonts w:ascii="Times New Roman" w:hAnsi="Times New Roman"/>
          <w:sz w:val="24"/>
          <w:szCs w:val="24"/>
          <w:lang w:val="it-IT"/>
        </w:rPr>
        <w:br/>
      </w:r>
      <w:r w:rsidRPr="007721B5">
        <w:rPr>
          <w:rFonts w:ascii="Times New Roman" w:hAnsi="Times New Roman"/>
          <w:color w:val="333333"/>
          <w:sz w:val="24"/>
          <w:szCs w:val="24"/>
          <w:lang w:val="it-IT"/>
        </w:rPr>
        <w:t>(S‐E) Municipiul Roman;</w:t>
      </w:r>
      <w:r w:rsidRPr="007721B5">
        <w:rPr>
          <w:rFonts w:ascii="Times New Roman" w:hAnsi="Times New Roman"/>
          <w:color w:val="333333"/>
          <w:sz w:val="24"/>
          <w:szCs w:val="24"/>
          <w:lang w:val="it-IT"/>
        </w:rPr>
        <w:br/>
        <w:t>(S‐V) Comuna Trifesti;</w:t>
      </w:r>
      <w:r w:rsidRPr="007721B5">
        <w:rPr>
          <w:rFonts w:ascii="Times New Roman" w:hAnsi="Times New Roman"/>
          <w:color w:val="333333"/>
          <w:sz w:val="24"/>
          <w:szCs w:val="24"/>
          <w:lang w:val="it-IT"/>
        </w:rPr>
        <w:br/>
        <w:t>(V) Comuna Dulcesti;</w:t>
      </w:r>
      <w:r w:rsidRPr="007721B5">
        <w:rPr>
          <w:rFonts w:ascii="Times New Roman" w:hAnsi="Times New Roman"/>
          <w:color w:val="333333"/>
          <w:sz w:val="24"/>
          <w:szCs w:val="24"/>
          <w:lang w:val="it-IT"/>
        </w:rPr>
        <w:br/>
        <w:t>(V, N‐V) Comuna Gheraiesti.</w:t>
      </w:r>
    </w:p>
    <w:p w14:paraId="06D4525B" w14:textId="77777777" w:rsidR="005D5914" w:rsidRPr="005D5914" w:rsidRDefault="005D5914" w:rsidP="005D5914">
      <w:pPr>
        <w:tabs>
          <w:tab w:val="left" w:pos="720"/>
        </w:tabs>
        <w:rPr>
          <w:rFonts w:ascii="Times New Roman" w:hAnsi="Times New Roman"/>
          <w:sz w:val="24"/>
          <w:szCs w:val="24"/>
          <w:lang w:val="it-IT"/>
        </w:rPr>
      </w:pPr>
      <w:r w:rsidRPr="005D5914">
        <w:rPr>
          <w:rFonts w:ascii="Times New Roman" w:hAnsi="Times New Roman"/>
          <w:sz w:val="24"/>
          <w:szCs w:val="24"/>
          <w:lang w:val="it-IT"/>
        </w:rPr>
        <w:t xml:space="preserve">                                   </w:t>
      </w:r>
    </w:p>
    <w:p w14:paraId="1A683298" w14:textId="037CA73C" w:rsidR="005D5914" w:rsidRPr="005D5914" w:rsidRDefault="005D5914" w:rsidP="005D5914">
      <w:pPr>
        <w:tabs>
          <w:tab w:val="left" w:pos="720"/>
        </w:tabs>
        <w:jc w:val="both"/>
        <w:rPr>
          <w:rFonts w:ascii="Times New Roman" w:hAnsi="Times New Roman"/>
          <w:sz w:val="24"/>
          <w:szCs w:val="24"/>
          <w:lang w:val="it-IT"/>
        </w:rPr>
      </w:pPr>
      <w:r w:rsidRPr="005D5914">
        <w:rPr>
          <w:rFonts w:ascii="Times New Roman" w:hAnsi="Times New Roman"/>
          <w:sz w:val="24"/>
          <w:szCs w:val="24"/>
          <w:lang w:val="it-IT"/>
        </w:rPr>
        <w:t xml:space="preserve">     Clima </w:t>
      </w:r>
      <w:r>
        <w:rPr>
          <w:rFonts w:ascii="Times New Roman" w:hAnsi="Times New Roman"/>
          <w:sz w:val="24"/>
          <w:szCs w:val="24"/>
          <w:lang w:val="it-IT"/>
        </w:rPr>
        <w:t>i</w:t>
      </w:r>
      <w:r w:rsidRPr="005D5914">
        <w:rPr>
          <w:rFonts w:ascii="Times New Roman" w:hAnsi="Times New Roman"/>
          <w:sz w:val="24"/>
          <w:szCs w:val="24"/>
          <w:lang w:val="it-IT"/>
        </w:rPr>
        <w:t>n zona amplasamentului este temperat – continentală moderata cu influente estice fiind diferentiata pe trepte altitudinale. Caracteristicile climei sunt determinate de particularităţile circulaţiei atmosferice, de altitudine, de formele şi fragmentarea reliefului, dar şi de suprafeţele lacustre ale amenajării hidroenergetice a r</w:t>
      </w:r>
      <w:r w:rsidR="000A6131">
        <w:rPr>
          <w:rFonts w:ascii="Times New Roman" w:hAnsi="Times New Roman"/>
          <w:sz w:val="24"/>
          <w:szCs w:val="24"/>
          <w:lang w:val="it-IT"/>
        </w:rPr>
        <w:t>a</w:t>
      </w:r>
      <w:r w:rsidRPr="005D5914">
        <w:rPr>
          <w:rFonts w:ascii="Times New Roman" w:hAnsi="Times New Roman"/>
          <w:sz w:val="24"/>
          <w:szCs w:val="24"/>
          <w:lang w:val="it-IT"/>
        </w:rPr>
        <w:t xml:space="preserve">ului Bistriţa. Efectul de “baraj” al Carpaţilor Orientali se manifestă </w:t>
      </w:r>
      <w:r>
        <w:rPr>
          <w:rFonts w:ascii="Times New Roman" w:hAnsi="Times New Roman"/>
          <w:sz w:val="24"/>
          <w:szCs w:val="24"/>
          <w:lang w:val="it-IT"/>
        </w:rPr>
        <w:t>i</w:t>
      </w:r>
      <w:r w:rsidRPr="005D5914">
        <w:rPr>
          <w:rFonts w:ascii="Times New Roman" w:hAnsi="Times New Roman"/>
          <w:sz w:val="24"/>
          <w:szCs w:val="24"/>
          <w:lang w:val="it-IT"/>
        </w:rPr>
        <w:t xml:space="preserve">n tot cursul anului, </w:t>
      </w:r>
      <w:r>
        <w:rPr>
          <w:rFonts w:ascii="Times New Roman" w:hAnsi="Times New Roman"/>
          <w:sz w:val="24"/>
          <w:szCs w:val="24"/>
          <w:lang w:val="it-IT"/>
        </w:rPr>
        <w:t>i</w:t>
      </w:r>
      <w:r w:rsidRPr="005D5914">
        <w:rPr>
          <w:rFonts w:ascii="Times New Roman" w:hAnsi="Times New Roman"/>
          <w:sz w:val="24"/>
          <w:szCs w:val="24"/>
          <w:lang w:val="it-IT"/>
        </w:rPr>
        <w:t>n condiţiile advecţiei dinspre vest a maselor de aer caracteristice latitudinilor medii.</w:t>
      </w:r>
    </w:p>
    <w:p w14:paraId="2A69BA47" w14:textId="0BD4091A" w:rsidR="005D5914" w:rsidRPr="005D5914" w:rsidRDefault="005D5914" w:rsidP="005D5914">
      <w:pPr>
        <w:tabs>
          <w:tab w:val="left" w:pos="720"/>
        </w:tabs>
        <w:jc w:val="both"/>
        <w:rPr>
          <w:rFonts w:ascii="Times New Roman" w:hAnsi="Times New Roman"/>
          <w:sz w:val="24"/>
          <w:szCs w:val="24"/>
          <w:lang w:val="it-IT"/>
        </w:rPr>
      </w:pPr>
      <w:r w:rsidRPr="005D5914">
        <w:rPr>
          <w:rFonts w:ascii="Times New Roman" w:hAnsi="Times New Roman"/>
          <w:sz w:val="24"/>
          <w:szCs w:val="24"/>
          <w:lang w:val="it-IT"/>
        </w:rPr>
        <w:t xml:space="preserve">      Regimul climatic are un caracter mai continental </w:t>
      </w:r>
      <w:r>
        <w:rPr>
          <w:rFonts w:ascii="Times New Roman" w:hAnsi="Times New Roman"/>
          <w:sz w:val="24"/>
          <w:szCs w:val="24"/>
          <w:lang w:val="it-IT"/>
        </w:rPr>
        <w:t>i</w:t>
      </w:r>
      <w:r w:rsidRPr="005D5914">
        <w:rPr>
          <w:rFonts w:ascii="Times New Roman" w:hAnsi="Times New Roman"/>
          <w:sz w:val="24"/>
          <w:szCs w:val="24"/>
          <w:lang w:val="it-IT"/>
        </w:rPr>
        <w:t xml:space="preserve">n estul judeţului – aer mai uscat şi timp </w:t>
      </w:r>
      <w:r>
        <w:rPr>
          <w:rFonts w:ascii="Times New Roman" w:hAnsi="Times New Roman"/>
          <w:sz w:val="24"/>
          <w:szCs w:val="24"/>
          <w:lang w:val="it-IT"/>
        </w:rPr>
        <w:t>i</w:t>
      </w:r>
      <w:r w:rsidRPr="005D5914">
        <w:rPr>
          <w:rFonts w:ascii="Times New Roman" w:hAnsi="Times New Roman"/>
          <w:sz w:val="24"/>
          <w:szCs w:val="24"/>
          <w:lang w:val="it-IT"/>
        </w:rPr>
        <w:t xml:space="preserve">n general mai senin. Influenţa “barajului” muntos al Carpaţilor se resimte </w:t>
      </w:r>
      <w:r>
        <w:rPr>
          <w:rFonts w:ascii="Times New Roman" w:hAnsi="Times New Roman"/>
          <w:sz w:val="24"/>
          <w:szCs w:val="24"/>
          <w:lang w:val="it-IT"/>
        </w:rPr>
        <w:t>i</w:t>
      </w:r>
      <w:r w:rsidRPr="005D5914">
        <w:rPr>
          <w:rFonts w:ascii="Times New Roman" w:hAnsi="Times New Roman"/>
          <w:sz w:val="24"/>
          <w:szCs w:val="24"/>
          <w:lang w:val="it-IT"/>
        </w:rPr>
        <w:t xml:space="preserve">n special </w:t>
      </w:r>
      <w:r>
        <w:rPr>
          <w:rFonts w:ascii="Times New Roman" w:hAnsi="Times New Roman"/>
          <w:sz w:val="24"/>
          <w:szCs w:val="24"/>
          <w:lang w:val="it-IT"/>
        </w:rPr>
        <w:t>i</w:t>
      </w:r>
      <w:r w:rsidRPr="005D5914">
        <w:rPr>
          <w:rFonts w:ascii="Times New Roman" w:hAnsi="Times New Roman"/>
          <w:sz w:val="24"/>
          <w:szCs w:val="24"/>
          <w:lang w:val="it-IT"/>
        </w:rPr>
        <w:t>n anumite faze tipice de iarnă, c</w:t>
      </w:r>
      <w:r w:rsidR="000A6131">
        <w:rPr>
          <w:rFonts w:ascii="Times New Roman" w:hAnsi="Times New Roman"/>
          <w:sz w:val="24"/>
          <w:szCs w:val="24"/>
          <w:lang w:val="it-IT"/>
        </w:rPr>
        <w:t>a</w:t>
      </w:r>
      <w:r w:rsidRPr="005D5914">
        <w:rPr>
          <w:rFonts w:ascii="Times New Roman" w:hAnsi="Times New Roman"/>
          <w:sz w:val="24"/>
          <w:szCs w:val="24"/>
          <w:lang w:val="it-IT"/>
        </w:rPr>
        <w:t xml:space="preserve">nd au loc invazii de aer rece, arctic continental. Munţii deviază </w:t>
      </w:r>
      <w:r>
        <w:rPr>
          <w:rFonts w:ascii="Times New Roman" w:hAnsi="Times New Roman"/>
          <w:sz w:val="24"/>
          <w:szCs w:val="24"/>
          <w:lang w:val="it-IT"/>
        </w:rPr>
        <w:t>i</w:t>
      </w:r>
      <w:r w:rsidRPr="005D5914">
        <w:rPr>
          <w:rFonts w:ascii="Times New Roman" w:hAnsi="Times New Roman"/>
          <w:sz w:val="24"/>
          <w:szCs w:val="24"/>
          <w:lang w:val="it-IT"/>
        </w:rPr>
        <w:t>naintarea spre vest a acestor mase de aer, determin</w:t>
      </w:r>
      <w:r w:rsidR="000A6131">
        <w:rPr>
          <w:rFonts w:ascii="Times New Roman" w:hAnsi="Times New Roman"/>
          <w:sz w:val="24"/>
          <w:szCs w:val="24"/>
          <w:lang w:val="it-IT"/>
        </w:rPr>
        <w:t>a</w:t>
      </w:r>
      <w:r w:rsidRPr="005D5914">
        <w:rPr>
          <w:rFonts w:ascii="Times New Roman" w:hAnsi="Times New Roman"/>
          <w:sz w:val="24"/>
          <w:szCs w:val="24"/>
          <w:lang w:val="it-IT"/>
        </w:rPr>
        <w:t xml:space="preserve">nd geruri intense </w:t>
      </w:r>
      <w:r>
        <w:rPr>
          <w:rFonts w:ascii="Times New Roman" w:hAnsi="Times New Roman"/>
          <w:sz w:val="24"/>
          <w:szCs w:val="24"/>
          <w:lang w:val="it-IT"/>
        </w:rPr>
        <w:t>i</w:t>
      </w:r>
      <w:r w:rsidRPr="005D5914">
        <w:rPr>
          <w:rFonts w:ascii="Times New Roman" w:hAnsi="Times New Roman"/>
          <w:sz w:val="24"/>
          <w:szCs w:val="24"/>
          <w:lang w:val="it-IT"/>
        </w:rPr>
        <w:t>n condiţiile existenţei unor depresiuni barice ad</w:t>
      </w:r>
      <w:r w:rsidR="000A6131">
        <w:rPr>
          <w:rFonts w:ascii="Times New Roman" w:hAnsi="Times New Roman"/>
          <w:sz w:val="24"/>
          <w:szCs w:val="24"/>
          <w:lang w:val="it-IT"/>
        </w:rPr>
        <w:t>a</w:t>
      </w:r>
      <w:r w:rsidRPr="005D5914">
        <w:rPr>
          <w:rFonts w:ascii="Times New Roman" w:hAnsi="Times New Roman"/>
          <w:sz w:val="24"/>
          <w:szCs w:val="24"/>
          <w:lang w:val="it-IT"/>
        </w:rPr>
        <w:t xml:space="preserve">nci deasupra Mării Negre şi Mării Mediterane. Asemenea situaţii dau naştere viscolelor violente – zona estică a judeţului. </w:t>
      </w:r>
      <w:r>
        <w:rPr>
          <w:rFonts w:ascii="Times New Roman" w:hAnsi="Times New Roman"/>
          <w:sz w:val="24"/>
          <w:szCs w:val="24"/>
          <w:lang w:val="it-IT"/>
        </w:rPr>
        <w:t>I</w:t>
      </w:r>
      <w:r w:rsidRPr="005D5914">
        <w:rPr>
          <w:rFonts w:ascii="Times New Roman" w:hAnsi="Times New Roman"/>
          <w:sz w:val="24"/>
          <w:szCs w:val="24"/>
          <w:lang w:val="it-IT"/>
        </w:rPr>
        <w:t xml:space="preserve">n cazul maselor de aer instabile, ascensiunea forţată (dinamică) a aerului umed pe versanţii estici, prin </w:t>
      </w:r>
      <w:r>
        <w:rPr>
          <w:rFonts w:ascii="Times New Roman" w:hAnsi="Times New Roman"/>
          <w:sz w:val="24"/>
          <w:szCs w:val="24"/>
          <w:lang w:val="it-IT"/>
        </w:rPr>
        <w:t>i</w:t>
      </w:r>
      <w:r w:rsidRPr="005D5914">
        <w:rPr>
          <w:rFonts w:ascii="Times New Roman" w:hAnsi="Times New Roman"/>
          <w:sz w:val="24"/>
          <w:szCs w:val="24"/>
          <w:lang w:val="it-IT"/>
        </w:rPr>
        <w:t xml:space="preserve">ncălzirea adiabatică, produce efecte de foen </w:t>
      </w:r>
      <w:r>
        <w:rPr>
          <w:rFonts w:ascii="Times New Roman" w:hAnsi="Times New Roman"/>
          <w:sz w:val="24"/>
          <w:szCs w:val="24"/>
          <w:lang w:val="it-IT"/>
        </w:rPr>
        <w:t>i</w:t>
      </w:r>
      <w:r w:rsidRPr="005D5914">
        <w:rPr>
          <w:rFonts w:ascii="Times New Roman" w:hAnsi="Times New Roman"/>
          <w:sz w:val="24"/>
          <w:szCs w:val="24"/>
          <w:lang w:val="it-IT"/>
        </w:rPr>
        <w:t xml:space="preserve">n masivul Ceahlău spre valea Bistriţei şi </w:t>
      </w:r>
      <w:r>
        <w:rPr>
          <w:rFonts w:ascii="Times New Roman" w:hAnsi="Times New Roman"/>
          <w:sz w:val="24"/>
          <w:szCs w:val="24"/>
          <w:lang w:val="it-IT"/>
        </w:rPr>
        <w:t>i</w:t>
      </w:r>
      <w:r w:rsidRPr="005D5914">
        <w:rPr>
          <w:rFonts w:ascii="Times New Roman" w:hAnsi="Times New Roman"/>
          <w:sz w:val="24"/>
          <w:szCs w:val="24"/>
          <w:lang w:val="it-IT"/>
        </w:rPr>
        <w:t>n depresiunile subcarpatice Neamţ şi Cracău-Bistriţa.</w:t>
      </w:r>
    </w:p>
    <w:p w14:paraId="351BED17" w14:textId="77777777" w:rsidR="005D5914" w:rsidRPr="005D5914" w:rsidRDefault="005D5914" w:rsidP="005D5914">
      <w:pPr>
        <w:jc w:val="both"/>
        <w:rPr>
          <w:rFonts w:ascii="Times New Roman" w:hAnsi="Times New Roman"/>
          <w:sz w:val="24"/>
          <w:szCs w:val="24"/>
          <w:u w:val="single"/>
          <w:lang w:val="it-IT"/>
        </w:rPr>
      </w:pPr>
      <w:r w:rsidRPr="005D5914">
        <w:rPr>
          <w:rFonts w:ascii="Times New Roman" w:hAnsi="Times New Roman"/>
          <w:sz w:val="24"/>
          <w:szCs w:val="24"/>
          <w:lang w:val="it-IT"/>
        </w:rPr>
        <w:t xml:space="preserve">   </w:t>
      </w:r>
      <w:r w:rsidRPr="005D5914">
        <w:rPr>
          <w:rFonts w:ascii="Times New Roman" w:hAnsi="Times New Roman"/>
          <w:sz w:val="24"/>
          <w:szCs w:val="24"/>
          <w:u w:val="single"/>
          <w:lang w:val="it-IT"/>
        </w:rPr>
        <w:t xml:space="preserve"> Regimul precipitatiilor</w:t>
      </w:r>
    </w:p>
    <w:p w14:paraId="0B636725" w14:textId="7643C748"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    Se remarca o crestere a cantitatilor anuale de precipitatii in judet, de la est la vest, de la 490mm in zona Roman la 742mm la Toaca. Valorile cresc deci pe măsura creşterii altitudinii, gradientul pluviometric vertical fiind cuprins </w:t>
      </w:r>
      <w:r>
        <w:rPr>
          <w:rFonts w:ascii="Times New Roman" w:hAnsi="Times New Roman"/>
          <w:sz w:val="24"/>
          <w:szCs w:val="24"/>
          <w:lang w:val="it-IT"/>
        </w:rPr>
        <w:t>i</w:t>
      </w:r>
      <w:r w:rsidRPr="005D5914">
        <w:rPr>
          <w:rFonts w:ascii="Times New Roman" w:hAnsi="Times New Roman"/>
          <w:sz w:val="24"/>
          <w:szCs w:val="24"/>
          <w:lang w:val="it-IT"/>
        </w:rPr>
        <w:t xml:space="preserve">ntre 8 şi 22 mm/100 m. De regulă, maximul de precipitaţii se </w:t>
      </w:r>
      <w:r>
        <w:rPr>
          <w:rFonts w:ascii="Times New Roman" w:hAnsi="Times New Roman"/>
          <w:sz w:val="24"/>
          <w:szCs w:val="24"/>
          <w:lang w:val="it-IT"/>
        </w:rPr>
        <w:t>i</w:t>
      </w:r>
      <w:r w:rsidRPr="005D5914">
        <w:rPr>
          <w:rFonts w:ascii="Times New Roman" w:hAnsi="Times New Roman"/>
          <w:sz w:val="24"/>
          <w:szCs w:val="24"/>
          <w:lang w:val="it-IT"/>
        </w:rPr>
        <w:t xml:space="preserve">nregistrează </w:t>
      </w:r>
      <w:r>
        <w:rPr>
          <w:rFonts w:ascii="Times New Roman" w:hAnsi="Times New Roman"/>
          <w:sz w:val="24"/>
          <w:szCs w:val="24"/>
          <w:lang w:val="it-IT"/>
        </w:rPr>
        <w:t>i</w:t>
      </w:r>
      <w:r w:rsidRPr="005D5914">
        <w:rPr>
          <w:rFonts w:ascii="Times New Roman" w:hAnsi="Times New Roman"/>
          <w:sz w:val="24"/>
          <w:szCs w:val="24"/>
          <w:lang w:val="it-IT"/>
        </w:rPr>
        <w:t xml:space="preserve">n luna iunie iar minimul </w:t>
      </w:r>
      <w:r>
        <w:rPr>
          <w:rFonts w:ascii="Times New Roman" w:hAnsi="Times New Roman"/>
          <w:sz w:val="24"/>
          <w:szCs w:val="24"/>
          <w:lang w:val="it-IT"/>
        </w:rPr>
        <w:t>i</w:t>
      </w:r>
      <w:r w:rsidRPr="005D5914">
        <w:rPr>
          <w:rFonts w:ascii="Times New Roman" w:hAnsi="Times New Roman"/>
          <w:sz w:val="24"/>
          <w:szCs w:val="24"/>
          <w:lang w:val="it-IT"/>
        </w:rPr>
        <w:t xml:space="preserve">n lunile ianuarie – februarie. </w:t>
      </w:r>
      <w:r>
        <w:rPr>
          <w:rFonts w:ascii="Times New Roman" w:hAnsi="Times New Roman"/>
          <w:sz w:val="24"/>
          <w:szCs w:val="24"/>
          <w:lang w:val="it-IT"/>
        </w:rPr>
        <w:t>I</w:t>
      </w:r>
      <w:r w:rsidRPr="005D5914">
        <w:rPr>
          <w:rFonts w:ascii="Times New Roman" w:hAnsi="Times New Roman"/>
          <w:sz w:val="24"/>
          <w:szCs w:val="24"/>
          <w:lang w:val="it-IT"/>
        </w:rPr>
        <w:t xml:space="preserve">n zona montană minimul se </w:t>
      </w:r>
      <w:r>
        <w:rPr>
          <w:rFonts w:ascii="Times New Roman" w:hAnsi="Times New Roman"/>
          <w:sz w:val="24"/>
          <w:szCs w:val="24"/>
          <w:lang w:val="it-IT"/>
        </w:rPr>
        <w:t>i</w:t>
      </w:r>
      <w:r w:rsidRPr="005D5914">
        <w:rPr>
          <w:rFonts w:ascii="Times New Roman" w:hAnsi="Times New Roman"/>
          <w:sz w:val="24"/>
          <w:szCs w:val="24"/>
          <w:lang w:val="it-IT"/>
        </w:rPr>
        <w:t xml:space="preserve">nregistrează </w:t>
      </w:r>
      <w:r>
        <w:rPr>
          <w:rFonts w:ascii="Times New Roman" w:hAnsi="Times New Roman"/>
          <w:sz w:val="24"/>
          <w:szCs w:val="24"/>
          <w:lang w:val="it-IT"/>
        </w:rPr>
        <w:t>i</w:t>
      </w:r>
      <w:r w:rsidRPr="005D5914">
        <w:rPr>
          <w:rFonts w:ascii="Times New Roman" w:hAnsi="Times New Roman"/>
          <w:sz w:val="24"/>
          <w:szCs w:val="24"/>
          <w:lang w:val="it-IT"/>
        </w:rPr>
        <w:t xml:space="preserve">n octombrie. </w:t>
      </w:r>
    </w:p>
    <w:p w14:paraId="7F78BD78" w14:textId="73012BBB"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    Cele mai mari cantităţi de precipitaţii cad vara, </w:t>
      </w:r>
      <w:r>
        <w:rPr>
          <w:rFonts w:ascii="Times New Roman" w:hAnsi="Times New Roman"/>
          <w:sz w:val="24"/>
          <w:szCs w:val="24"/>
          <w:lang w:val="it-IT"/>
        </w:rPr>
        <w:t>i</w:t>
      </w:r>
      <w:r w:rsidRPr="005D5914">
        <w:rPr>
          <w:rFonts w:ascii="Times New Roman" w:hAnsi="Times New Roman"/>
          <w:sz w:val="24"/>
          <w:szCs w:val="24"/>
          <w:lang w:val="it-IT"/>
        </w:rPr>
        <w:t xml:space="preserve">ntre 38 şi 46% din totalul anual, iar cele mai mici iarna, </w:t>
      </w:r>
      <w:r>
        <w:rPr>
          <w:rFonts w:ascii="Times New Roman" w:hAnsi="Times New Roman"/>
          <w:sz w:val="24"/>
          <w:szCs w:val="24"/>
          <w:lang w:val="it-IT"/>
        </w:rPr>
        <w:t>i</w:t>
      </w:r>
      <w:r w:rsidRPr="005D5914">
        <w:rPr>
          <w:rFonts w:ascii="Times New Roman" w:hAnsi="Times New Roman"/>
          <w:sz w:val="24"/>
          <w:szCs w:val="24"/>
          <w:lang w:val="it-IT"/>
        </w:rPr>
        <w:t xml:space="preserve">ntre 9 şi 18% din totalul anual. Anual, numărul zilelor de ploaie este cuprins </w:t>
      </w:r>
      <w:r>
        <w:rPr>
          <w:rFonts w:ascii="Times New Roman" w:hAnsi="Times New Roman"/>
          <w:sz w:val="24"/>
          <w:szCs w:val="24"/>
          <w:lang w:val="it-IT"/>
        </w:rPr>
        <w:t>i</w:t>
      </w:r>
      <w:r w:rsidRPr="005D5914">
        <w:rPr>
          <w:rFonts w:ascii="Times New Roman" w:hAnsi="Times New Roman"/>
          <w:sz w:val="24"/>
          <w:szCs w:val="24"/>
          <w:lang w:val="it-IT"/>
        </w:rPr>
        <w:t>ntre 90 şi 107, except</w:t>
      </w:r>
      <w:r w:rsidR="000A6131">
        <w:rPr>
          <w:rFonts w:ascii="Times New Roman" w:hAnsi="Times New Roman"/>
          <w:sz w:val="24"/>
          <w:szCs w:val="24"/>
          <w:lang w:val="it-IT"/>
        </w:rPr>
        <w:t>a</w:t>
      </w:r>
      <w:r w:rsidRPr="005D5914">
        <w:rPr>
          <w:rFonts w:ascii="Times New Roman" w:hAnsi="Times New Roman"/>
          <w:sz w:val="24"/>
          <w:szCs w:val="24"/>
          <w:lang w:val="it-IT"/>
        </w:rPr>
        <w:t xml:space="preserve">nd zona montană. </w:t>
      </w:r>
      <w:r>
        <w:rPr>
          <w:rFonts w:ascii="Times New Roman" w:hAnsi="Times New Roman"/>
          <w:sz w:val="24"/>
          <w:szCs w:val="24"/>
          <w:lang w:val="it-IT"/>
        </w:rPr>
        <w:t>I</w:t>
      </w:r>
      <w:r w:rsidRPr="005D5914">
        <w:rPr>
          <w:rFonts w:ascii="Times New Roman" w:hAnsi="Times New Roman"/>
          <w:sz w:val="24"/>
          <w:szCs w:val="24"/>
          <w:lang w:val="it-IT"/>
        </w:rPr>
        <w:t xml:space="preserve">n această zonă se măreşte numărul zilelor cu precipitaţii solide – la Toaca, spre exemplu, se </w:t>
      </w:r>
      <w:r>
        <w:rPr>
          <w:rFonts w:ascii="Times New Roman" w:hAnsi="Times New Roman"/>
          <w:sz w:val="24"/>
          <w:szCs w:val="24"/>
          <w:lang w:val="it-IT"/>
        </w:rPr>
        <w:t>i</w:t>
      </w:r>
      <w:r w:rsidRPr="005D5914">
        <w:rPr>
          <w:rFonts w:ascii="Times New Roman" w:hAnsi="Times New Roman"/>
          <w:sz w:val="24"/>
          <w:szCs w:val="24"/>
          <w:lang w:val="it-IT"/>
        </w:rPr>
        <w:t>nregistrează peste 106 zile cu ninsoare.</w:t>
      </w:r>
    </w:p>
    <w:p w14:paraId="5609AC4A" w14:textId="77777777" w:rsidR="005D5914" w:rsidRPr="005D5914" w:rsidRDefault="005D5914" w:rsidP="005D5914">
      <w:pPr>
        <w:rPr>
          <w:rFonts w:ascii="Times New Roman" w:hAnsi="Times New Roman"/>
          <w:sz w:val="24"/>
          <w:szCs w:val="24"/>
          <w:u w:val="single"/>
          <w:lang w:val="it-IT"/>
        </w:rPr>
      </w:pPr>
      <w:r w:rsidRPr="005D5914">
        <w:rPr>
          <w:rFonts w:ascii="Times New Roman" w:hAnsi="Times New Roman"/>
          <w:sz w:val="24"/>
          <w:szCs w:val="24"/>
          <w:lang w:val="it-IT"/>
        </w:rPr>
        <w:t xml:space="preserve">    </w:t>
      </w:r>
      <w:r w:rsidRPr="005D5914">
        <w:rPr>
          <w:rFonts w:ascii="Times New Roman" w:hAnsi="Times New Roman"/>
          <w:sz w:val="24"/>
          <w:szCs w:val="24"/>
          <w:u w:val="single"/>
          <w:lang w:val="it-IT"/>
        </w:rPr>
        <w:t>Regimul termic</w:t>
      </w:r>
    </w:p>
    <w:p w14:paraId="4C236AEC" w14:textId="4A6DA528"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lastRenderedPageBreak/>
        <w:t xml:space="preserve">    Regimul termic  variaza </w:t>
      </w:r>
      <w:r>
        <w:rPr>
          <w:rFonts w:ascii="Times New Roman" w:hAnsi="Times New Roman"/>
          <w:sz w:val="24"/>
          <w:szCs w:val="24"/>
          <w:lang w:val="it-IT"/>
        </w:rPr>
        <w:t>i</w:t>
      </w:r>
      <w:r w:rsidRPr="005D5914">
        <w:rPr>
          <w:rFonts w:ascii="Times New Roman" w:hAnsi="Times New Roman"/>
          <w:sz w:val="24"/>
          <w:szCs w:val="24"/>
          <w:lang w:val="it-IT"/>
        </w:rPr>
        <w:t>n funcţie de relief şi de circulaţia maselor de aer pe anotimpuri. Temperatura medie anuală creşte, de la 0.7⁰C la Ceahlău Toaca, p</w:t>
      </w:r>
      <w:r w:rsidR="000A6131">
        <w:rPr>
          <w:rFonts w:ascii="Times New Roman" w:hAnsi="Times New Roman"/>
          <w:sz w:val="24"/>
          <w:szCs w:val="24"/>
          <w:lang w:val="it-IT"/>
        </w:rPr>
        <w:t>a</w:t>
      </w:r>
      <w:r w:rsidRPr="005D5914">
        <w:rPr>
          <w:rFonts w:ascii="Times New Roman" w:hAnsi="Times New Roman"/>
          <w:sz w:val="24"/>
          <w:szCs w:val="24"/>
          <w:lang w:val="it-IT"/>
        </w:rPr>
        <w:t xml:space="preserve">nă la 8.8⁰C la Piatra Neamţ. Jumătatea estică a judeţului are valori termice cuprinse </w:t>
      </w:r>
      <w:r>
        <w:rPr>
          <w:rFonts w:ascii="Times New Roman" w:hAnsi="Times New Roman"/>
          <w:sz w:val="24"/>
          <w:szCs w:val="24"/>
          <w:lang w:val="it-IT"/>
        </w:rPr>
        <w:t>i</w:t>
      </w:r>
      <w:r w:rsidRPr="005D5914">
        <w:rPr>
          <w:rFonts w:ascii="Times New Roman" w:hAnsi="Times New Roman"/>
          <w:sz w:val="24"/>
          <w:szCs w:val="24"/>
          <w:lang w:val="it-IT"/>
        </w:rPr>
        <w:t>ntre 8.2 şi 8.8⁰ C.</w:t>
      </w:r>
    </w:p>
    <w:p w14:paraId="05C9C9FD" w14:textId="39DFBF36" w:rsidR="005D5914" w:rsidRPr="005D5914" w:rsidRDefault="005D5914" w:rsidP="005D5914">
      <w:pPr>
        <w:rPr>
          <w:rFonts w:ascii="Times New Roman" w:hAnsi="Times New Roman"/>
          <w:sz w:val="24"/>
          <w:szCs w:val="24"/>
          <w:lang w:val="it-IT"/>
        </w:rPr>
      </w:pPr>
      <w:r w:rsidRPr="005D5914">
        <w:rPr>
          <w:rFonts w:ascii="Times New Roman" w:hAnsi="Times New Roman"/>
          <w:sz w:val="24"/>
          <w:szCs w:val="24"/>
          <w:lang w:val="it-IT"/>
        </w:rPr>
        <w:t xml:space="preserve">    Luna cea mai friguroasă este ianuarie (</w:t>
      </w:r>
      <w:r>
        <w:rPr>
          <w:rFonts w:ascii="Times New Roman" w:hAnsi="Times New Roman"/>
          <w:sz w:val="24"/>
          <w:szCs w:val="24"/>
          <w:lang w:val="it-IT"/>
        </w:rPr>
        <w:t>i</w:t>
      </w:r>
      <w:r w:rsidRPr="005D5914">
        <w:rPr>
          <w:rFonts w:ascii="Times New Roman" w:hAnsi="Times New Roman"/>
          <w:sz w:val="24"/>
          <w:szCs w:val="24"/>
          <w:lang w:val="it-IT"/>
        </w:rPr>
        <w:t>ntre -3.4⁰C la Piatra Neamţ şi -8.7⁰C la Toaca) iar cea mai călduroasă, iulie (</w:t>
      </w:r>
      <w:r>
        <w:rPr>
          <w:rFonts w:ascii="Times New Roman" w:hAnsi="Times New Roman"/>
          <w:sz w:val="24"/>
          <w:szCs w:val="24"/>
          <w:lang w:val="it-IT"/>
        </w:rPr>
        <w:t>i</w:t>
      </w:r>
      <w:r w:rsidRPr="005D5914">
        <w:rPr>
          <w:rFonts w:ascii="Times New Roman" w:hAnsi="Times New Roman"/>
          <w:sz w:val="24"/>
          <w:szCs w:val="24"/>
          <w:lang w:val="it-IT"/>
        </w:rPr>
        <w:t xml:space="preserve">ntre 8.9⁰C la Toaca şi 19.3⁰C la Roman). Pe anotimpuri temperaturile medii oscilează astfel: primăvara </w:t>
      </w:r>
      <w:r>
        <w:rPr>
          <w:rFonts w:ascii="Times New Roman" w:hAnsi="Times New Roman"/>
          <w:sz w:val="24"/>
          <w:szCs w:val="24"/>
          <w:lang w:val="it-IT"/>
        </w:rPr>
        <w:t>i</w:t>
      </w:r>
      <w:r w:rsidRPr="005D5914">
        <w:rPr>
          <w:rFonts w:ascii="Times New Roman" w:hAnsi="Times New Roman"/>
          <w:sz w:val="24"/>
          <w:szCs w:val="24"/>
          <w:lang w:val="it-IT"/>
        </w:rPr>
        <w:t xml:space="preserve">ntre 8.9⁰C la Roman şi -0.5⁰C la Toaca, vara </w:t>
      </w:r>
      <w:r>
        <w:rPr>
          <w:rFonts w:ascii="Times New Roman" w:hAnsi="Times New Roman"/>
          <w:sz w:val="24"/>
          <w:szCs w:val="24"/>
          <w:lang w:val="it-IT"/>
        </w:rPr>
        <w:t>i</w:t>
      </w:r>
      <w:r w:rsidRPr="005D5914">
        <w:rPr>
          <w:rFonts w:ascii="Times New Roman" w:hAnsi="Times New Roman"/>
          <w:sz w:val="24"/>
          <w:szCs w:val="24"/>
          <w:lang w:val="it-IT"/>
        </w:rPr>
        <w:t xml:space="preserve">ntre 19.3⁰C la Roman şi 8.9⁰C la Toaca şi iarna </w:t>
      </w:r>
      <w:r>
        <w:rPr>
          <w:rFonts w:ascii="Times New Roman" w:hAnsi="Times New Roman"/>
          <w:sz w:val="24"/>
          <w:szCs w:val="24"/>
          <w:lang w:val="it-IT"/>
        </w:rPr>
        <w:t>i</w:t>
      </w:r>
      <w:r w:rsidRPr="005D5914">
        <w:rPr>
          <w:rFonts w:ascii="Times New Roman" w:hAnsi="Times New Roman"/>
          <w:sz w:val="24"/>
          <w:szCs w:val="24"/>
          <w:lang w:val="it-IT"/>
        </w:rPr>
        <w:t>ntre -3.4⁰C la Piatra Neamţ şi -8.7⁰C la Toaca. Except</w:t>
      </w:r>
      <w:r w:rsidR="000A6131">
        <w:rPr>
          <w:rFonts w:ascii="Times New Roman" w:hAnsi="Times New Roman"/>
          <w:sz w:val="24"/>
          <w:szCs w:val="24"/>
          <w:lang w:val="it-IT"/>
        </w:rPr>
        <w:t>a</w:t>
      </w:r>
      <w:r w:rsidRPr="005D5914">
        <w:rPr>
          <w:rFonts w:ascii="Times New Roman" w:hAnsi="Times New Roman"/>
          <w:sz w:val="24"/>
          <w:szCs w:val="24"/>
          <w:lang w:val="it-IT"/>
        </w:rPr>
        <w:t xml:space="preserve">nd zona de munte, anual </w:t>
      </w:r>
      <w:r>
        <w:rPr>
          <w:rFonts w:ascii="Times New Roman" w:hAnsi="Times New Roman"/>
          <w:sz w:val="24"/>
          <w:szCs w:val="24"/>
          <w:lang w:val="it-IT"/>
        </w:rPr>
        <w:t>i</w:t>
      </w:r>
      <w:r w:rsidRPr="005D5914">
        <w:rPr>
          <w:rFonts w:ascii="Times New Roman" w:hAnsi="Times New Roman"/>
          <w:sz w:val="24"/>
          <w:szCs w:val="24"/>
          <w:lang w:val="it-IT"/>
        </w:rPr>
        <w:t xml:space="preserve">n judeţ se </w:t>
      </w:r>
      <w:r>
        <w:rPr>
          <w:rFonts w:ascii="Times New Roman" w:hAnsi="Times New Roman"/>
          <w:sz w:val="24"/>
          <w:szCs w:val="24"/>
          <w:lang w:val="it-IT"/>
        </w:rPr>
        <w:t>i</w:t>
      </w:r>
      <w:r w:rsidRPr="005D5914">
        <w:rPr>
          <w:rFonts w:ascii="Times New Roman" w:hAnsi="Times New Roman"/>
          <w:sz w:val="24"/>
          <w:szCs w:val="24"/>
          <w:lang w:val="it-IT"/>
        </w:rPr>
        <w:t>nregistrează cca. 270 zile cu temperaturi medii &gt; 0⁰C, 220 zile cu temperaturi &gt;5⁰ C, 170 zile cu temperaturi &gt;10⁰C, 115 zile cu temperaturi &gt;15⁰C, 68 zile cu temperaturi &gt;18⁰ C şi 23 zile cu temperaturi medii &gt;20⁰ C.</w:t>
      </w:r>
    </w:p>
    <w:p w14:paraId="295691C1" w14:textId="77777777" w:rsidR="005D5914" w:rsidRPr="005D5914" w:rsidRDefault="005D5914" w:rsidP="005D5914">
      <w:pPr>
        <w:rPr>
          <w:rFonts w:ascii="Times New Roman" w:hAnsi="Times New Roman"/>
          <w:sz w:val="24"/>
          <w:szCs w:val="24"/>
          <w:u w:val="single"/>
          <w:lang w:val="it-IT"/>
        </w:rPr>
      </w:pPr>
      <w:r w:rsidRPr="005D5914">
        <w:rPr>
          <w:rFonts w:ascii="Times New Roman" w:hAnsi="Times New Roman"/>
          <w:sz w:val="24"/>
          <w:szCs w:val="24"/>
          <w:lang w:val="it-IT"/>
        </w:rPr>
        <w:t xml:space="preserve">  </w:t>
      </w:r>
      <w:r w:rsidRPr="005D5914">
        <w:rPr>
          <w:rFonts w:ascii="Times New Roman" w:hAnsi="Times New Roman"/>
          <w:sz w:val="24"/>
          <w:szCs w:val="24"/>
          <w:u w:val="single"/>
          <w:lang w:val="it-IT"/>
        </w:rPr>
        <w:t>Fenomene meteorologice extreme</w:t>
      </w:r>
    </w:p>
    <w:p w14:paraId="79225E58" w14:textId="3EFFD3A9"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    La altitudini medii, sistemele atmosferice de joasă presiune sunt responsabile pentru producerea fenomenelor meteorologice extreme, care </w:t>
      </w:r>
      <w:r>
        <w:rPr>
          <w:rFonts w:ascii="Times New Roman" w:hAnsi="Times New Roman"/>
          <w:sz w:val="24"/>
          <w:szCs w:val="24"/>
          <w:lang w:val="it-IT"/>
        </w:rPr>
        <w:t>i</w:t>
      </w:r>
      <w:r w:rsidRPr="005D5914">
        <w:rPr>
          <w:rFonts w:ascii="Times New Roman" w:hAnsi="Times New Roman"/>
          <w:sz w:val="24"/>
          <w:szCs w:val="24"/>
          <w:lang w:val="it-IT"/>
        </w:rPr>
        <w:t xml:space="preserve">nsă nu se manifestă cu violenţă deosebită. </w:t>
      </w:r>
    </w:p>
    <w:p w14:paraId="368A4FE1" w14:textId="2F131F78"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    Nu s-au </w:t>
      </w:r>
      <w:r>
        <w:rPr>
          <w:rFonts w:ascii="Times New Roman" w:hAnsi="Times New Roman"/>
          <w:sz w:val="24"/>
          <w:szCs w:val="24"/>
          <w:lang w:val="it-IT"/>
        </w:rPr>
        <w:t>i</w:t>
      </w:r>
      <w:r w:rsidRPr="005D5914">
        <w:rPr>
          <w:rFonts w:ascii="Times New Roman" w:hAnsi="Times New Roman"/>
          <w:sz w:val="24"/>
          <w:szCs w:val="24"/>
          <w:lang w:val="it-IT"/>
        </w:rPr>
        <w:t xml:space="preserve">nregistrat pe teritoriul judeţului Neamţ tornade, </w:t>
      </w:r>
      <w:r>
        <w:rPr>
          <w:rFonts w:ascii="Times New Roman" w:hAnsi="Times New Roman"/>
          <w:sz w:val="24"/>
          <w:szCs w:val="24"/>
          <w:lang w:val="it-IT"/>
        </w:rPr>
        <w:t>i</w:t>
      </w:r>
      <w:r w:rsidRPr="005D5914">
        <w:rPr>
          <w:rFonts w:ascii="Times New Roman" w:hAnsi="Times New Roman"/>
          <w:sz w:val="24"/>
          <w:szCs w:val="24"/>
          <w:lang w:val="it-IT"/>
        </w:rPr>
        <w:t xml:space="preserve">nsă furtuni </w:t>
      </w:r>
      <w:r>
        <w:rPr>
          <w:rFonts w:ascii="Times New Roman" w:hAnsi="Times New Roman"/>
          <w:sz w:val="24"/>
          <w:szCs w:val="24"/>
          <w:lang w:val="it-IT"/>
        </w:rPr>
        <w:t>i</w:t>
      </w:r>
      <w:r w:rsidRPr="005D5914">
        <w:rPr>
          <w:rFonts w:ascii="Times New Roman" w:hAnsi="Times New Roman"/>
          <w:sz w:val="24"/>
          <w:szCs w:val="24"/>
          <w:lang w:val="it-IT"/>
        </w:rPr>
        <w:t>nsoţite de intensificări puternice ale v</w:t>
      </w:r>
      <w:r w:rsidR="000A6131">
        <w:rPr>
          <w:rFonts w:ascii="Times New Roman" w:hAnsi="Times New Roman"/>
          <w:sz w:val="24"/>
          <w:szCs w:val="24"/>
          <w:lang w:val="it-IT"/>
        </w:rPr>
        <w:t>a</w:t>
      </w:r>
      <w:r w:rsidRPr="005D5914">
        <w:rPr>
          <w:rFonts w:ascii="Times New Roman" w:hAnsi="Times New Roman"/>
          <w:sz w:val="24"/>
          <w:szCs w:val="24"/>
          <w:lang w:val="it-IT"/>
        </w:rPr>
        <w:t xml:space="preserve">ntului sunt fenomene care se produc </w:t>
      </w:r>
      <w:r>
        <w:rPr>
          <w:rFonts w:ascii="Times New Roman" w:hAnsi="Times New Roman"/>
          <w:sz w:val="24"/>
          <w:szCs w:val="24"/>
          <w:lang w:val="it-IT"/>
        </w:rPr>
        <w:t>i</w:t>
      </w:r>
      <w:r w:rsidRPr="005D5914">
        <w:rPr>
          <w:rFonts w:ascii="Times New Roman" w:hAnsi="Times New Roman"/>
          <w:sz w:val="24"/>
          <w:szCs w:val="24"/>
          <w:lang w:val="it-IT"/>
        </w:rPr>
        <w:t xml:space="preserve">n fiecare an, mai ales </w:t>
      </w:r>
      <w:r>
        <w:rPr>
          <w:rFonts w:ascii="Times New Roman" w:hAnsi="Times New Roman"/>
          <w:sz w:val="24"/>
          <w:szCs w:val="24"/>
          <w:lang w:val="it-IT"/>
        </w:rPr>
        <w:t>i</w:t>
      </w:r>
      <w:r w:rsidRPr="005D5914">
        <w:rPr>
          <w:rFonts w:ascii="Times New Roman" w:hAnsi="Times New Roman"/>
          <w:sz w:val="24"/>
          <w:szCs w:val="24"/>
          <w:lang w:val="it-IT"/>
        </w:rPr>
        <w:t xml:space="preserve">n lunile iulie şi august după perioade de temperaturi foarte ridicate(peste 30⁰C). Jumătatea estică a judeţului reprezintă zona unde se produc frecvent astfel de fenomene. </w:t>
      </w:r>
    </w:p>
    <w:p w14:paraId="73273297" w14:textId="547CCECC"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    O altă caracteristică a judeţului o reprezintă şi producerea precipitaţiilor sub formă de ploaie </w:t>
      </w:r>
      <w:r>
        <w:rPr>
          <w:rFonts w:ascii="Times New Roman" w:hAnsi="Times New Roman"/>
          <w:sz w:val="24"/>
          <w:szCs w:val="24"/>
          <w:lang w:val="it-IT"/>
        </w:rPr>
        <w:t>i</w:t>
      </w:r>
      <w:r w:rsidRPr="005D5914">
        <w:rPr>
          <w:rFonts w:ascii="Times New Roman" w:hAnsi="Times New Roman"/>
          <w:sz w:val="24"/>
          <w:szCs w:val="24"/>
          <w:lang w:val="it-IT"/>
        </w:rPr>
        <w:t xml:space="preserve">n cantităţi mari </w:t>
      </w:r>
      <w:r>
        <w:rPr>
          <w:rFonts w:ascii="Times New Roman" w:hAnsi="Times New Roman"/>
          <w:sz w:val="24"/>
          <w:szCs w:val="24"/>
          <w:lang w:val="it-IT"/>
        </w:rPr>
        <w:t>i</w:t>
      </w:r>
      <w:r w:rsidRPr="005D5914">
        <w:rPr>
          <w:rFonts w:ascii="Times New Roman" w:hAnsi="Times New Roman"/>
          <w:sz w:val="24"/>
          <w:szCs w:val="24"/>
          <w:lang w:val="it-IT"/>
        </w:rPr>
        <w:t xml:space="preserve">n intervale scurte de timp(peste 60 l/mp </w:t>
      </w:r>
      <w:r>
        <w:rPr>
          <w:rFonts w:ascii="Times New Roman" w:hAnsi="Times New Roman"/>
          <w:sz w:val="24"/>
          <w:szCs w:val="24"/>
          <w:lang w:val="it-IT"/>
        </w:rPr>
        <w:t>i</w:t>
      </w:r>
      <w:r w:rsidRPr="005D5914">
        <w:rPr>
          <w:rFonts w:ascii="Times New Roman" w:hAnsi="Times New Roman"/>
          <w:sz w:val="24"/>
          <w:szCs w:val="24"/>
          <w:lang w:val="it-IT"/>
        </w:rPr>
        <w:t xml:space="preserve">n 30 – 60 minute). Rezultatul acestui fenomen </w:t>
      </w:r>
      <w:r>
        <w:rPr>
          <w:rFonts w:ascii="Times New Roman" w:hAnsi="Times New Roman"/>
          <w:sz w:val="24"/>
          <w:szCs w:val="24"/>
          <w:lang w:val="it-IT"/>
        </w:rPr>
        <w:t>i</w:t>
      </w:r>
      <w:r w:rsidRPr="005D5914">
        <w:rPr>
          <w:rFonts w:ascii="Times New Roman" w:hAnsi="Times New Roman"/>
          <w:sz w:val="24"/>
          <w:szCs w:val="24"/>
          <w:lang w:val="it-IT"/>
        </w:rPr>
        <w:t>l reprezintă producerea inundaţiilor ca urmare a creşetrii bruşte a debitelor pe torenţi sau pe principalele cursuri de apă.</w:t>
      </w:r>
    </w:p>
    <w:p w14:paraId="41CCD27A" w14:textId="77777777" w:rsidR="005D5914" w:rsidRPr="005D5914" w:rsidRDefault="005D5914" w:rsidP="005D5914">
      <w:pPr>
        <w:rPr>
          <w:rFonts w:ascii="Times New Roman" w:hAnsi="Times New Roman"/>
          <w:sz w:val="24"/>
          <w:szCs w:val="24"/>
          <w:u w:val="single"/>
          <w:lang w:val="it-IT"/>
        </w:rPr>
      </w:pPr>
      <w:r w:rsidRPr="005D5914">
        <w:rPr>
          <w:rFonts w:ascii="Times New Roman" w:hAnsi="Times New Roman"/>
          <w:sz w:val="24"/>
          <w:szCs w:val="24"/>
          <w:u w:val="single"/>
          <w:lang w:val="it-IT"/>
        </w:rPr>
        <w:t xml:space="preserve"> Geologie</w:t>
      </w:r>
    </w:p>
    <w:p w14:paraId="69B36377" w14:textId="77777777"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    Din punct de vedere geomorfologic amplasamentul studiat este situat in Podişul Moldovenesc.</w:t>
      </w:r>
    </w:p>
    <w:p w14:paraId="21FBC192" w14:textId="1699A836"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    Din punct de vedere geologic zona amplasamentului apartine Platformei Moldovenesi, platformă ce reprezintă prelungirea spre vest a Platformei ruse, constituind Vorlandul Carpatilor Orientali, sub care se afundă </w:t>
      </w:r>
      <w:r>
        <w:rPr>
          <w:rFonts w:ascii="Times New Roman" w:hAnsi="Times New Roman"/>
          <w:sz w:val="24"/>
          <w:szCs w:val="24"/>
          <w:lang w:val="it-IT"/>
        </w:rPr>
        <w:t>i</w:t>
      </w:r>
      <w:r w:rsidRPr="005D5914">
        <w:rPr>
          <w:rFonts w:ascii="Times New Roman" w:hAnsi="Times New Roman"/>
          <w:sz w:val="24"/>
          <w:szCs w:val="24"/>
          <w:lang w:val="it-IT"/>
        </w:rPr>
        <w:t>n trepte.</w:t>
      </w:r>
    </w:p>
    <w:p w14:paraId="523DC2BF" w14:textId="7CA27441"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     Formatiunea geologică de bazǎ (roca de bază), de v</w:t>
      </w:r>
      <w:r w:rsidR="000A6131">
        <w:rPr>
          <w:rFonts w:ascii="Times New Roman" w:hAnsi="Times New Roman"/>
          <w:sz w:val="24"/>
          <w:szCs w:val="24"/>
          <w:lang w:val="it-IT"/>
        </w:rPr>
        <w:t>a</w:t>
      </w:r>
      <w:r w:rsidRPr="005D5914">
        <w:rPr>
          <w:rFonts w:ascii="Times New Roman" w:hAnsi="Times New Roman"/>
          <w:sz w:val="24"/>
          <w:szCs w:val="24"/>
          <w:lang w:val="it-IT"/>
        </w:rPr>
        <w:t>rstă Bessarabian, av</w:t>
      </w:r>
      <w:r w:rsidR="000A6131">
        <w:rPr>
          <w:rFonts w:ascii="Times New Roman" w:hAnsi="Times New Roman"/>
          <w:sz w:val="24"/>
          <w:szCs w:val="24"/>
          <w:lang w:val="it-IT"/>
        </w:rPr>
        <w:t>a</w:t>
      </w:r>
      <w:r w:rsidRPr="005D5914">
        <w:rPr>
          <w:rFonts w:ascii="Times New Roman" w:hAnsi="Times New Roman"/>
          <w:sz w:val="24"/>
          <w:szCs w:val="24"/>
          <w:lang w:val="it-IT"/>
        </w:rPr>
        <w:t xml:space="preserve">nd o grosime cuprinsă </w:t>
      </w:r>
      <w:r>
        <w:rPr>
          <w:rFonts w:ascii="Times New Roman" w:hAnsi="Times New Roman"/>
          <w:sz w:val="24"/>
          <w:szCs w:val="24"/>
          <w:lang w:val="it-IT"/>
        </w:rPr>
        <w:t>i</w:t>
      </w:r>
      <w:r w:rsidRPr="005D5914">
        <w:rPr>
          <w:rFonts w:ascii="Times New Roman" w:hAnsi="Times New Roman"/>
          <w:sz w:val="24"/>
          <w:szCs w:val="24"/>
          <w:lang w:val="it-IT"/>
        </w:rPr>
        <w:t>ntre 400 si 800 m, este constituitǎ dintr-o serie predominant nisipoasă cu intercalatii de marne cenusii nisipoase si gresii calcaroase.</w:t>
      </w:r>
    </w:p>
    <w:p w14:paraId="266508E2" w14:textId="77777777"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Formatiunea acoperitoare apartine perioadei cuaternare si cuprinde două tipuri de depozite:</w:t>
      </w:r>
    </w:p>
    <w:p w14:paraId="0D12845F" w14:textId="486CA002"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 Depozite de terasă, constituite din pietris cu nisip si bolovănis </w:t>
      </w:r>
      <w:r>
        <w:rPr>
          <w:rFonts w:ascii="Times New Roman" w:hAnsi="Times New Roman"/>
          <w:sz w:val="24"/>
          <w:szCs w:val="24"/>
          <w:lang w:val="it-IT"/>
        </w:rPr>
        <w:t>i</w:t>
      </w:r>
      <w:r w:rsidRPr="005D5914">
        <w:rPr>
          <w:rFonts w:ascii="Times New Roman" w:hAnsi="Times New Roman"/>
          <w:sz w:val="24"/>
          <w:szCs w:val="24"/>
          <w:lang w:val="it-IT"/>
        </w:rPr>
        <w:t>n bază si nisip prăfos la partea superioară. Depozitele de terasă sunt depuse discordant peste roca de bază;</w:t>
      </w:r>
    </w:p>
    <w:p w14:paraId="1A6CE1D1" w14:textId="77777777"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Depozite loessoide, constituite din argilă prăfoasă, praf argilos si praf nisipos argilos, depuse peste depozitele de terasă.</w:t>
      </w:r>
    </w:p>
    <w:p w14:paraId="5E1FD655" w14:textId="27ED74D9"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   Conform codului CR-1-1-3/2012: zonarea teritoriului Rom</w:t>
      </w:r>
      <w:r w:rsidR="000A6131">
        <w:rPr>
          <w:rFonts w:ascii="Times New Roman" w:hAnsi="Times New Roman"/>
          <w:sz w:val="24"/>
          <w:szCs w:val="24"/>
          <w:lang w:val="it-IT"/>
        </w:rPr>
        <w:t>a</w:t>
      </w:r>
      <w:r w:rsidRPr="005D5914">
        <w:rPr>
          <w:rFonts w:ascii="Times New Roman" w:hAnsi="Times New Roman"/>
          <w:sz w:val="24"/>
          <w:szCs w:val="24"/>
          <w:lang w:val="it-IT"/>
        </w:rPr>
        <w:t xml:space="preserve">niei </w:t>
      </w:r>
      <w:r>
        <w:rPr>
          <w:rFonts w:ascii="Times New Roman" w:hAnsi="Times New Roman"/>
          <w:sz w:val="24"/>
          <w:szCs w:val="24"/>
          <w:lang w:val="it-IT"/>
        </w:rPr>
        <w:t>i</w:t>
      </w:r>
      <w:r w:rsidRPr="005D5914">
        <w:rPr>
          <w:rFonts w:ascii="Times New Roman" w:hAnsi="Times New Roman"/>
          <w:sz w:val="24"/>
          <w:szCs w:val="24"/>
          <w:lang w:val="it-IT"/>
        </w:rPr>
        <w:t>n termeni de valori caracteristice</w:t>
      </w:r>
    </w:p>
    <w:p w14:paraId="066E58B1" w14:textId="5685903B"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ale </w:t>
      </w:r>
      <w:r>
        <w:rPr>
          <w:rFonts w:ascii="Times New Roman" w:hAnsi="Times New Roman"/>
          <w:sz w:val="24"/>
          <w:szCs w:val="24"/>
          <w:lang w:val="it-IT"/>
        </w:rPr>
        <w:t>i</w:t>
      </w:r>
      <w:r w:rsidRPr="005D5914">
        <w:rPr>
          <w:rFonts w:ascii="Times New Roman" w:hAnsi="Times New Roman"/>
          <w:sz w:val="24"/>
          <w:szCs w:val="24"/>
          <w:lang w:val="it-IT"/>
        </w:rPr>
        <w:t>ncărcării din zăpadă pe sol, pentru altitudini A&lt;1000m, sk=2,0 kN/m2.</w:t>
      </w:r>
    </w:p>
    <w:p w14:paraId="524D41A9" w14:textId="6A4256CF"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   Conform codului CR-1-1-4/2012: zonarea teritoriului Rom</w:t>
      </w:r>
      <w:r w:rsidR="000A6131">
        <w:rPr>
          <w:rFonts w:ascii="Times New Roman" w:hAnsi="Times New Roman"/>
          <w:sz w:val="24"/>
          <w:szCs w:val="24"/>
          <w:lang w:val="it-IT"/>
        </w:rPr>
        <w:t>a</w:t>
      </w:r>
      <w:r w:rsidRPr="005D5914">
        <w:rPr>
          <w:rFonts w:ascii="Times New Roman" w:hAnsi="Times New Roman"/>
          <w:sz w:val="24"/>
          <w:szCs w:val="24"/>
          <w:lang w:val="it-IT"/>
        </w:rPr>
        <w:t>niei </w:t>
      </w:r>
      <w:r>
        <w:rPr>
          <w:rFonts w:ascii="Times New Roman" w:hAnsi="Times New Roman"/>
          <w:sz w:val="24"/>
          <w:szCs w:val="24"/>
          <w:lang w:val="it-IT"/>
        </w:rPr>
        <w:t>i</w:t>
      </w:r>
      <w:r w:rsidRPr="005D5914">
        <w:rPr>
          <w:rFonts w:ascii="Times New Roman" w:hAnsi="Times New Roman"/>
          <w:sz w:val="24"/>
          <w:szCs w:val="24"/>
          <w:lang w:val="it-IT"/>
        </w:rPr>
        <w:t>n termeni de valori de referinţă</w:t>
      </w:r>
    </w:p>
    <w:p w14:paraId="78DCD58B" w14:textId="1396E1AA"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ale presiunii dinamice a v</w:t>
      </w:r>
      <w:r w:rsidR="000A6131">
        <w:rPr>
          <w:rFonts w:ascii="Times New Roman" w:hAnsi="Times New Roman"/>
          <w:sz w:val="24"/>
          <w:szCs w:val="24"/>
          <w:lang w:val="it-IT"/>
        </w:rPr>
        <w:t>a</w:t>
      </w:r>
      <w:r w:rsidRPr="005D5914">
        <w:rPr>
          <w:rFonts w:ascii="Times New Roman" w:hAnsi="Times New Roman"/>
          <w:sz w:val="24"/>
          <w:szCs w:val="24"/>
          <w:lang w:val="it-IT"/>
        </w:rPr>
        <w:t>ntului, qb= 0,7 kPa.</w:t>
      </w:r>
    </w:p>
    <w:p w14:paraId="4AF93DF1" w14:textId="77777777"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      Altitudinea medie a zonei este de 203 m.</w:t>
      </w:r>
    </w:p>
    <w:p w14:paraId="56CA178C" w14:textId="77777777" w:rsidR="005D5914" w:rsidRPr="005D5914" w:rsidRDefault="005D5914" w:rsidP="005D5914">
      <w:pPr>
        <w:rPr>
          <w:rFonts w:ascii="Times New Roman" w:hAnsi="Times New Roman"/>
          <w:sz w:val="24"/>
          <w:szCs w:val="24"/>
          <w:u w:val="single"/>
          <w:lang w:val="it-IT"/>
        </w:rPr>
      </w:pPr>
      <w:r w:rsidRPr="005D5914">
        <w:rPr>
          <w:rFonts w:ascii="Times New Roman" w:hAnsi="Times New Roman"/>
          <w:sz w:val="24"/>
          <w:szCs w:val="24"/>
          <w:u w:val="single"/>
          <w:lang w:val="it-IT"/>
        </w:rPr>
        <w:t>Seismicitate</w:t>
      </w:r>
    </w:p>
    <w:p w14:paraId="21F63D43" w14:textId="4AF59DB1"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ro-RO"/>
        </w:rPr>
        <w:t xml:space="preserve">    Zonarea seismică este stabilită </w:t>
      </w:r>
      <w:r>
        <w:rPr>
          <w:rFonts w:ascii="Times New Roman" w:hAnsi="Times New Roman"/>
          <w:sz w:val="24"/>
          <w:szCs w:val="24"/>
          <w:lang w:val="ro-RO"/>
        </w:rPr>
        <w:t>i</w:t>
      </w:r>
      <w:r w:rsidRPr="005D5914">
        <w:rPr>
          <w:rFonts w:ascii="Times New Roman" w:hAnsi="Times New Roman"/>
          <w:sz w:val="24"/>
          <w:szCs w:val="24"/>
          <w:lang w:val="ro-RO"/>
        </w:rPr>
        <w:t xml:space="preserve">n conformitate cu prevederile Normativului P100-1/2013 “Cod de proiectare seismică. </w:t>
      </w:r>
      <w:r w:rsidRPr="005D5914">
        <w:rPr>
          <w:rFonts w:ascii="Times New Roman" w:hAnsi="Times New Roman"/>
          <w:sz w:val="24"/>
          <w:szCs w:val="24"/>
          <w:lang w:val="it-IT"/>
        </w:rPr>
        <w:t>Partea 1. Prevederi de proiectare pentru clădiri”, respectiv:</w:t>
      </w:r>
    </w:p>
    <w:p w14:paraId="7E99004A" w14:textId="77777777" w:rsidR="005D5914" w:rsidRPr="005D5914" w:rsidRDefault="005D5914" w:rsidP="005D5914">
      <w:pPr>
        <w:rPr>
          <w:rFonts w:ascii="Times New Roman" w:hAnsi="Times New Roman"/>
          <w:sz w:val="24"/>
          <w:szCs w:val="24"/>
          <w:lang w:val="it-IT"/>
        </w:rPr>
      </w:pPr>
      <w:r w:rsidRPr="005D5914">
        <w:rPr>
          <w:rFonts w:ascii="Times New Roman" w:hAnsi="Times New Roman"/>
          <w:sz w:val="24"/>
          <w:szCs w:val="24"/>
          <w:lang w:val="it-IT"/>
        </w:rPr>
        <w:t>- zona seismica D cu grad seismic 7;</w:t>
      </w:r>
    </w:p>
    <w:p w14:paraId="4EAD05A0" w14:textId="77777777" w:rsidR="005D5914" w:rsidRPr="005D5914" w:rsidRDefault="005D5914" w:rsidP="005D5914">
      <w:pPr>
        <w:jc w:val="both"/>
        <w:rPr>
          <w:rFonts w:ascii="Times New Roman" w:hAnsi="Times New Roman"/>
          <w:sz w:val="24"/>
          <w:szCs w:val="24"/>
          <w:lang w:val="it-IT"/>
        </w:rPr>
      </w:pPr>
      <w:r w:rsidRPr="005D5914">
        <w:rPr>
          <w:rFonts w:ascii="Times New Roman" w:hAnsi="Times New Roman"/>
          <w:sz w:val="24"/>
          <w:szCs w:val="24"/>
          <w:lang w:val="it-IT"/>
        </w:rPr>
        <w:t xml:space="preserve">- acceleratia terenului  pentru proiectare  ag = 0.25g. </w:t>
      </w:r>
    </w:p>
    <w:p w14:paraId="5EBDB6F2" w14:textId="77777777" w:rsidR="005D5914" w:rsidRPr="007721B5" w:rsidRDefault="005D5914" w:rsidP="005D5914">
      <w:pPr>
        <w:jc w:val="both"/>
        <w:rPr>
          <w:rFonts w:ascii="Times New Roman" w:hAnsi="Times New Roman"/>
          <w:sz w:val="24"/>
          <w:szCs w:val="24"/>
          <w:lang w:val="fr-FR"/>
        </w:rPr>
      </w:pPr>
      <w:r w:rsidRPr="007721B5">
        <w:rPr>
          <w:rFonts w:ascii="Times New Roman" w:hAnsi="Times New Roman"/>
          <w:sz w:val="24"/>
          <w:szCs w:val="24"/>
          <w:lang w:val="fr-FR"/>
        </w:rPr>
        <w:t>- perioada de control (</w:t>
      </w:r>
      <w:proofErr w:type="gramStart"/>
      <w:r w:rsidRPr="007721B5">
        <w:rPr>
          <w:rFonts w:ascii="Times New Roman" w:hAnsi="Times New Roman"/>
          <w:sz w:val="24"/>
          <w:szCs w:val="24"/>
          <w:lang w:val="fr-FR"/>
        </w:rPr>
        <w:t>colt)  Tc</w:t>
      </w:r>
      <w:proofErr w:type="gramEnd"/>
      <w:r w:rsidRPr="007721B5">
        <w:rPr>
          <w:rFonts w:ascii="Times New Roman" w:hAnsi="Times New Roman"/>
          <w:sz w:val="24"/>
          <w:szCs w:val="24"/>
          <w:lang w:val="fr-FR"/>
        </w:rPr>
        <w:t>= 0.7 sec.</w:t>
      </w:r>
    </w:p>
    <w:p w14:paraId="2F204A5E" w14:textId="05A44555" w:rsidR="005D5914" w:rsidRPr="007721B5" w:rsidRDefault="005D5914" w:rsidP="005D5914">
      <w:pPr>
        <w:jc w:val="both"/>
        <w:rPr>
          <w:rFonts w:ascii="Times New Roman" w:hAnsi="Times New Roman"/>
          <w:sz w:val="24"/>
          <w:szCs w:val="24"/>
          <w:lang w:val="fr-FR"/>
        </w:rPr>
      </w:pPr>
    </w:p>
    <w:p w14:paraId="12A5F336" w14:textId="77777777" w:rsidR="005D5914" w:rsidRPr="007721B5" w:rsidRDefault="005D5914" w:rsidP="005D5914">
      <w:pPr>
        <w:jc w:val="both"/>
        <w:rPr>
          <w:rFonts w:ascii="Times New Roman" w:hAnsi="Times New Roman"/>
          <w:sz w:val="24"/>
          <w:szCs w:val="24"/>
          <w:lang w:val="fr-FR"/>
        </w:rPr>
      </w:pPr>
    </w:p>
    <w:p w14:paraId="04D1B392" w14:textId="77777777" w:rsidR="005D5914" w:rsidRPr="005D5914" w:rsidRDefault="005D5914" w:rsidP="005D5914">
      <w:pPr>
        <w:spacing w:after="120"/>
        <w:jc w:val="both"/>
        <w:rPr>
          <w:rFonts w:ascii="Times New Roman" w:hAnsi="Times New Roman"/>
          <w:b/>
          <w:sz w:val="24"/>
          <w:szCs w:val="24"/>
          <w:lang w:val="it-IT"/>
        </w:rPr>
      </w:pPr>
      <w:r w:rsidRPr="005D5914">
        <w:rPr>
          <w:rFonts w:ascii="Times New Roman" w:hAnsi="Times New Roman"/>
          <w:b/>
          <w:sz w:val="24"/>
          <w:szCs w:val="24"/>
          <w:lang w:val="it-IT"/>
        </w:rPr>
        <w:t>V.1 DISTANTA FATA DE GRANITE</w:t>
      </w:r>
    </w:p>
    <w:p w14:paraId="7BE29D16" w14:textId="224D682B" w:rsidR="005D5914" w:rsidRPr="005D5914" w:rsidRDefault="005D5914" w:rsidP="005D5914">
      <w:pPr>
        <w:spacing w:before="120" w:line="276" w:lineRule="auto"/>
        <w:ind w:right="85"/>
        <w:jc w:val="both"/>
        <w:rPr>
          <w:rFonts w:ascii="Times New Roman" w:hAnsi="Times New Roman"/>
          <w:bCs/>
          <w:sz w:val="24"/>
          <w:szCs w:val="24"/>
          <w:lang w:val="it-IT"/>
        </w:rPr>
      </w:pPr>
      <w:r w:rsidRPr="005D5914">
        <w:rPr>
          <w:rFonts w:ascii="Times New Roman" w:hAnsi="Times New Roman"/>
          <w:bCs/>
          <w:sz w:val="24"/>
          <w:szCs w:val="24"/>
          <w:lang w:val="it-IT"/>
        </w:rPr>
        <w:lastRenderedPageBreak/>
        <w:t xml:space="preserve">Proiectul </w:t>
      </w:r>
      <w:r w:rsidRPr="005D5914">
        <w:rPr>
          <w:rFonts w:ascii="Times New Roman" w:hAnsi="Times New Roman"/>
          <w:b/>
          <w:bCs/>
          <w:sz w:val="24"/>
          <w:szCs w:val="24"/>
          <w:lang w:val="it-IT"/>
        </w:rPr>
        <w:t>NU</w:t>
      </w:r>
      <w:r w:rsidRPr="005D5914">
        <w:rPr>
          <w:rFonts w:ascii="Times New Roman" w:hAnsi="Times New Roman"/>
          <w:bCs/>
          <w:sz w:val="24"/>
          <w:szCs w:val="24"/>
          <w:lang w:val="it-IT"/>
        </w:rPr>
        <w:t xml:space="preserve"> cade sub incidența </w:t>
      </w:r>
      <w:r w:rsidRPr="005D5914">
        <w:rPr>
          <w:rFonts w:ascii="Times New Roman" w:hAnsi="Times New Roman"/>
          <w:b/>
          <w:bCs/>
          <w:sz w:val="24"/>
          <w:szCs w:val="24"/>
          <w:lang w:val="it-IT"/>
        </w:rPr>
        <w:t xml:space="preserve">Convenției privind evaluarea impactului asupra mediului </w:t>
      </w:r>
      <w:r>
        <w:rPr>
          <w:rFonts w:ascii="Times New Roman" w:hAnsi="Times New Roman"/>
          <w:b/>
          <w:bCs/>
          <w:sz w:val="24"/>
          <w:szCs w:val="24"/>
          <w:lang w:val="it-IT"/>
        </w:rPr>
        <w:t>i</w:t>
      </w:r>
      <w:r w:rsidRPr="005D5914">
        <w:rPr>
          <w:rFonts w:ascii="Times New Roman" w:hAnsi="Times New Roman"/>
          <w:b/>
          <w:bCs/>
          <w:sz w:val="24"/>
          <w:szCs w:val="24"/>
          <w:lang w:val="it-IT"/>
        </w:rPr>
        <w:t>n context transfrontieră din 25.02.1991</w:t>
      </w:r>
      <w:r w:rsidRPr="005D5914">
        <w:rPr>
          <w:rFonts w:ascii="Times New Roman" w:hAnsi="Times New Roman"/>
          <w:bCs/>
          <w:sz w:val="24"/>
          <w:szCs w:val="24"/>
          <w:lang w:val="it-IT"/>
        </w:rPr>
        <w:t xml:space="preserve">, </w:t>
      </w:r>
      <w:r w:rsidRPr="005D5914">
        <w:rPr>
          <w:rFonts w:ascii="Times New Roman" w:hAnsi="Times New Roman"/>
          <w:sz w:val="24"/>
          <w:szCs w:val="24"/>
          <w:lang w:val="it-IT"/>
        </w:rPr>
        <w:t xml:space="preserve">adoptată </w:t>
      </w:r>
      <w:smartTag w:uri="urn:schemas-microsoft-com:office:smarttags" w:element="PersonName">
        <w:smartTagPr>
          <w:attr w:name="ProductID" w:val="la Espoo"/>
        </w:smartTagPr>
        <w:r w:rsidRPr="005D5914">
          <w:rPr>
            <w:rFonts w:ascii="Times New Roman" w:hAnsi="Times New Roman"/>
            <w:sz w:val="24"/>
            <w:szCs w:val="24"/>
            <w:lang w:val="it-IT"/>
          </w:rPr>
          <w:t>la Espoo</w:t>
        </w:r>
      </w:smartTag>
      <w:r w:rsidRPr="005D5914">
        <w:rPr>
          <w:rFonts w:ascii="Times New Roman" w:hAnsi="Times New Roman"/>
          <w:sz w:val="24"/>
          <w:szCs w:val="24"/>
          <w:lang w:val="it-IT"/>
        </w:rPr>
        <w:t xml:space="preserve"> la 25 februarie 1991 și </w:t>
      </w:r>
      <w:r w:rsidRPr="005D5914">
        <w:rPr>
          <w:rFonts w:ascii="Times New Roman" w:hAnsi="Times New Roman"/>
          <w:bCs/>
          <w:sz w:val="24"/>
          <w:szCs w:val="24"/>
          <w:lang w:val="it-IT"/>
        </w:rPr>
        <w:t>ratificată prin Legea nr. 22/2001, cu completările ulterioare.</w:t>
      </w:r>
    </w:p>
    <w:p w14:paraId="3FB145E9" w14:textId="77777777" w:rsidR="005D5914" w:rsidRPr="005D5914" w:rsidRDefault="005D5914" w:rsidP="005D5914">
      <w:pPr>
        <w:rPr>
          <w:rFonts w:ascii="Times New Roman" w:hAnsi="Times New Roman"/>
          <w:sz w:val="24"/>
          <w:szCs w:val="24"/>
          <w:lang w:val="it-IT"/>
        </w:rPr>
      </w:pPr>
    </w:p>
    <w:p w14:paraId="0ED3CB4C" w14:textId="77777777" w:rsidR="005D5914" w:rsidRPr="005D5914" w:rsidRDefault="005D5914" w:rsidP="005D5914">
      <w:pPr>
        <w:spacing w:after="120"/>
        <w:jc w:val="both"/>
        <w:rPr>
          <w:rFonts w:ascii="Times New Roman" w:hAnsi="Times New Roman"/>
          <w:b/>
          <w:sz w:val="24"/>
          <w:szCs w:val="24"/>
          <w:lang w:val="it-IT"/>
        </w:rPr>
      </w:pPr>
      <w:r w:rsidRPr="005D5914">
        <w:rPr>
          <w:rFonts w:ascii="Times New Roman" w:hAnsi="Times New Roman"/>
          <w:b/>
          <w:sz w:val="24"/>
          <w:szCs w:val="24"/>
          <w:lang w:val="it-IT"/>
        </w:rPr>
        <w:t>V.2 LOCALIZAREA AMPLASAMENTULUI IN RAPORT CU PATRIMONIUL CULTURAL</w:t>
      </w:r>
    </w:p>
    <w:p w14:paraId="6E2AD94E" w14:textId="77777777" w:rsidR="005D5914" w:rsidRPr="005D5914" w:rsidRDefault="005D5914" w:rsidP="005D5914">
      <w:pPr>
        <w:spacing w:before="120" w:line="276" w:lineRule="auto"/>
        <w:ind w:right="85"/>
        <w:jc w:val="both"/>
        <w:rPr>
          <w:rFonts w:ascii="Times New Roman" w:hAnsi="Times New Roman"/>
          <w:sz w:val="24"/>
          <w:szCs w:val="24"/>
          <w:lang w:val="it-IT"/>
        </w:rPr>
      </w:pPr>
      <w:r w:rsidRPr="005D5914">
        <w:rPr>
          <w:rFonts w:ascii="Times New Roman" w:hAnsi="Times New Roman"/>
          <w:bCs/>
          <w:sz w:val="24"/>
          <w:szCs w:val="24"/>
          <w:lang w:val="it-IT"/>
        </w:rPr>
        <w:t xml:space="preserve">Amplasamentul proiectului </w:t>
      </w:r>
      <w:r w:rsidRPr="005D5914">
        <w:rPr>
          <w:rFonts w:ascii="Times New Roman" w:hAnsi="Times New Roman"/>
          <w:b/>
          <w:bCs/>
          <w:sz w:val="24"/>
          <w:szCs w:val="24"/>
          <w:lang w:val="it-IT"/>
        </w:rPr>
        <w:t>nu se regăsește</w:t>
      </w:r>
      <w:r w:rsidRPr="005D5914">
        <w:rPr>
          <w:rFonts w:ascii="Times New Roman" w:hAnsi="Times New Roman"/>
          <w:bCs/>
          <w:sz w:val="24"/>
          <w:szCs w:val="24"/>
          <w:lang w:val="it-IT"/>
        </w:rPr>
        <w:t xml:space="preserve"> pe </w:t>
      </w:r>
      <w:r w:rsidRPr="005D5914">
        <w:rPr>
          <w:rFonts w:ascii="Times New Roman" w:hAnsi="Times New Roman"/>
          <w:b/>
          <w:bCs/>
          <w:sz w:val="24"/>
          <w:szCs w:val="24"/>
          <w:lang w:val="it-IT"/>
        </w:rPr>
        <w:t>Lista Monumentelor Istorice</w:t>
      </w:r>
      <w:r w:rsidRPr="005D5914">
        <w:rPr>
          <w:rFonts w:ascii="Times New Roman" w:hAnsi="Times New Roman"/>
          <w:bCs/>
          <w:sz w:val="24"/>
          <w:szCs w:val="24"/>
          <w:lang w:val="it-IT"/>
        </w:rPr>
        <w:t xml:space="preserve"> (LMI) actualizată și aprobată prin Ordinul ministrului culturii și cultelor nr. 2314/2004, cu modificările și completările ulterioare, Repertoriul afișat pe site-ul </w:t>
      </w:r>
      <w:hyperlink r:id="rId16" w:history="1">
        <w:r w:rsidRPr="005D5914">
          <w:rPr>
            <w:rStyle w:val="Hyperlink"/>
            <w:rFonts w:ascii="Times New Roman" w:hAnsi="Times New Roman"/>
            <w:sz w:val="24"/>
            <w:szCs w:val="24"/>
            <w:lang w:val="it-IT"/>
          </w:rPr>
          <w:t>map.cimec.ro</w:t>
        </w:r>
      </w:hyperlink>
      <w:r w:rsidRPr="005D5914">
        <w:rPr>
          <w:rStyle w:val="Hyperlink"/>
          <w:rFonts w:ascii="Times New Roman" w:hAnsi="Times New Roman"/>
          <w:sz w:val="24"/>
          <w:szCs w:val="24"/>
          <w:lang w:val="it-IT"/>
        </w:rPr>
        <w:t>.</w:t>
      </w:r>
    </w:p>
    <w:p w14:paraId="7CDF761A" w14:textId="77777777" w:rsidR="005D5914" w:rsidRPr="005D5914" w:rsidRDefault="005D5914" w:rsidP="005D5914">
      <w:pPr>
        <w:rPr>
          <w:rFonts w:ascii="Times New Roman" w:hAnsi="Times New Roman"/>
          <w:sz w:val="24"/>
          <w:szCs w:val="24"/>
          <w:lang w:val="it-IT"/>
        </w:rPr>
      </w:pPr>
    </w:p>
    <w:p w14:paraId="23C2AB86" w14:textId="77777777" w:rsidR="005D5914" w:rsidRPr="005D5914" w:rsidRDefault="005D5914" w:rsidP="005D5914">
      <w:pPr>
        <w:spacing w:after="120"/>
        <w:jc w:val="both"/>
        <w:rPr>
          <w:rFonts w:ascii="Times New Roman" w:hAnsi="Times New Roman"/>
          <w:b/>
          <w:sz w:val="24"/>
          <w:szCs w:val="24"/>
          <w:lang w:val="it-IT"/>
        </w:rPr>
      </w:pPr>
      <w:r w:rsidRPr="005D5914">
        <w:rPr>
          <w:rFonts w:ascii="Times New Roman" w:hAnsi="Times New Roman"/>
          <w:b/>
          <w:sz w:val="24"/>
          <w:szCs w:val="24"/>
          <w:lang w:val="it-IT"/>
        </w:rPr>
        <w:t>V.3. HARTI, FOTOGRAFII ALE AMPLASAMENTULUI</w:t>
      </w:r>
    </w:p>
    <w:p w14:paraId="5C5E1CA3" w14:textId="71137DA2" w:rsidR="00E63305" w:rsidRDefault="005D5914" w:rsidP="005D5914">
      <w:pPr>
        <w:spacing w:after="120"/>
        <w:jc w:val="both"/>
        <w:rPr>
          <w:rFonts w:ascii="Times New Roman" w:hAnsi="Times New Roman"/>
          <w:b/>
          <w:sz w:val="24"/>
          <w:szCs w:val="24"/>
          <w:lang w:val="it-IT"/>
        </w:rPr>
      </w:pPr>
      <w:r w:rsidRPr="005D5914">
        <w:rPr>
          <w:rFonts w:ascii="Times New Roman" w:hAnsi="Times New Roman"/>
          <w:b/>
          <w:sz w:val="24"/>
          <w:szCs w:val="24"/>
          <w:lang w:val="it-IT"/>
        </w:rPr>
        <w:t xml:space="preserve">                                              </w:t>
      </w:r>
    </w:p>
    <w:p w14:paraId="63F8DA29" w14:textId="32233B8F" w:rsidR="00E63305" w:rsidRDefault="000A6131" w:rsidP="005D5914">
      <w:pPr>
        <w:spacing w:after="120"/>
        <w:jc w:val="both"/>
        <w:rPr>
          <w:rFonts w:ascii="Times New Roman" w:hAnsi="Times New Roman"/>
          <w:b/>
          <w:sz w:val="24"/>
          <w:szCs w:val="24"/>
          <w:lang w:val="it-IT"/>
        </w:rPr>
      </w:pPr>
      <w:r>
        <w:rPr>
          <w:noProof/>
          <w:lang w:val="ro-RO"/>
        </w:rPr>
        <w:drawing>
          <wp:inline distT="0" distB="0" distL="0" distR="0" wp14:anchorId="0CB0B13F" wp14:editId="57402706">
            <wp:extent cx="4703619" cy="5122757"/>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1248" cy="5131065"/>
                    </a:xfrm>
                    <a:prstGeom prst="rect">
                      <a:avLst/>
                    </a:prstGeom>
                  </pic:spPr>
                </pic:pic>
              </a:graphicData>
            </a:graphic>
          </wp:inline>
        </w:drawing>
      </w:r>
    </w:p>
    <w:p w14:paraId="03F04672" w14:textId="0DF07250" w:rsidR="005D5914" w:rsidRPr="005D5914" w:rsidRDefault="005D5914" w:rsidP="005D5914">
      <w:pPr>
        <w:spacing w:after="120"/>
        <w:jc w:val="both"/>
        <w:rPr>
          <w:rFonts w:ascii="Times New Roman" w:hAnsi="Times New Roman"/>
          <w:b/>
          <w:sz w:val="24"/>
          <w:szCs w:val="24"/>
          <w:lang w:val="it-IT"/>
        </w:rPr>
      </w:pPr>
      <w:r w:rsidRPr="005D5914">
        <w:rPr>
          <w:rFonts w:ascii="Times New Roman" w:hAnsi="Times New Roman"/>
          <w:b/>
          <w:sz w:val="24"/>
          <w:szCs w:val="24"/>
          <w:lang w:val="it-IT"/>
        </w:rPr>
        <w:t xml:space="preserve">   Zona amplasare </w:t>
      </w:r>
      <w:r>
        <w:rPr>
          <w:rFonts w:ascii="Times New Roman" w:hAnsi="Times New Roman"/>
          <w:b/>
          <w:sz w:val="24"/>
          <w:szCs w:val="24"/>
          <w:lang w:val="it-IT"/>
        </w:rPr>
        <w:t>Parc fotovoltaic</w:t>
      </w:r>
      <w:r w:rsidRPr="005D5914">
        <w:rPr>
          <w:rFonts w:ascii="Times New Roman" w:hAnsi="Times New Roman"/>
          <w:b/>
          <w:sz w:val="24"/>
          <w:szCs w:val="24"/>
          <w:lang w:val="it-IT"/>
        </w:rPr>
        <w:t xml:space="preserve"> </w:t>
      </w:r>
    </w:p>
    <w:p w14:paraId="18021486" w14:textId="0CC69FEE" w:rsidR="005D5914" w:rsidRPr="007721B5" w:rsidRDefault="005D5914" w:rsidP="0018144B">
      <w:pPr>
        <w:ind w:left="284"/>
        <w:jc w:val="both"/>
        <w:rPr>
          <w:rFonts w:ascii="Times New Roman" w:hAnsi="Times New Roman"/>
          <w:sz w:val="24"/>
          <w:szCs w:val="24"/>
          <w:lang w:val="fr-FR"/>
        </w:rPr>
      </w:pPr>
    </w:p>
    <w:p w14:paraId="3AF21B3E" w14:textId="750BF2AF" w:rsidR="00E63305" w:rsidRPr="007721B5" w:rsidRDefault="00E63305" w:rsidP="0018144B">
      <w:pPr>
        <w:ind w:left="284"/>
        <w:jc w:val="both"/>
        <w:rPr>
          <w:rFonts w:ascii="Times New Roman" w:hAnsi="Times New Roman"/>
          <w:sz w:val="24"/>
          <w:szCs w:val="24"/>
          <w:lang w:val="fr-FR"/>
        </w:rPr>
      </w:pPr>
    </w:p>
    <w:p w14:paraId="666A299E" w14:textId="11CB90F5" w:rsidR="00E63305" w:rsidRPr="007721B5" w:rsidRDefault="00E63305" w:rsidP="0018144B">
      <w:pPr>
        <w:ind w:left="284"/>
        <w:jc w:val="both"/>
        <w:rPr>
          <w:rFonts w:ascii="Times New Roman" w:hAnsi="Times New Roman"/>
          <w:sz w:val="24"/>
          <w:szCs w:val="24"/>
          <w:lang w:val="fr-FR"/>
        </w:rPr>
      </w:pPr>
    </w:p>
    <w:p w14:paraId="4984B276" w14:textId="02BF4033" w:rsidR="00E63305" w:rsidRPr="007721B5" w:rsidRDefault="00E63305" w:rsidP="0018144B">
      <w:pPr>
        <w:ind w:left="284"/>
        <w:jc w:val="both"/>
        <w:rPr>
          <w:rFonts w:ascii="Times New Roman" w:hAnsi="Times New Roman"/>
          <w:sz w:val="24"/>
          <w:szCs w:val="24"/>
          <w:lang w:val="fr-FR"/>
        </w:rPr>
      </w:pPr>
    </w:p>
    <w:p w14:paraId="7E0E8425" w14:textId="6BCF062C" w:rsidR="00E63305" w:rsidRPr="007721B5" w:rsidRDefault="00E63305" w:rsidP="0018144B">
      <w:pPr>
        <w:ind w:left="284"/>
        <w:jc w:val="both"/>
        <w:rPr>
          <w:rFonts w:ascii="Times New Roman" w:hAnsi="Times New Roman"/>
          <w:sz w:val="24"/>
          <w:szCs w:val="24"/>
          <w:lang w:val="fr-FR"/>
        </w:rPr>
      </w:pPr>
    </w:p>
    <w:p w14:paraId="002CA632" w14:textId="4BF08855" w:rsidR="000A6131" w:rsidRPr="007721B5" w:rsidRDefault="000A6131" w:rsidP="0018144B">
      <w:pPr>
        <w:ind w:left="284"/>
        <w:jc w:val="both"/>
        <w:rPr>
          <w:rFonts w:ascii="Times New Roman" w:hAnsi="Times New Roman"/>
          <w:sz w:val="24"/>
          <w:szCs w:val="24"/>
          <w:lang w:val="fr-FR"/>
        </w:rPr>
      </w:pPr>
    </w:p>
    <w:p w14:paraId="65AAF93F" w14:textId="6B28E257" w:rsidR="000A6131" w:rsidRPr="007721B5" w:rsidRDefault="000A6131" w:rsidP="0018144B">
      <w:pPr>
        <w:ind w:left="284"/>
        <w:jc w:val="both"/>
        <w:rPr>
          <w:rFonts w:ascii="Times New Roman" w:hAnsi="Times New Roman"/>
          <w:sz w:val="24"/>
          <w:szCs w:val="24"/>
          <w:lang w:val="fr-FR"/>
        </w:rPr>
      </w:pPr>
    </w:p>
    <w:p w14:paraId="1A80187F" w14:textId="3F388166" w:rsidR="000A6131" w:rsidRPr="007721B5" w:rsidRDefault="000A6131" w:rsidP="0018144B">
      <w:pPr>
        <w:ind w:left="284"/>
        <w:jc w:val="both"/>
        <w:rPr>
          <w:rFonts w:ascii="Times New Roman" w:hAnsi="Times New Roman"/>
          <w:sz w:val="24"/>
          <w:szCs w:val="24"/>
          <w:lang w:val="fr-FR"/>
        </w:rPr>
      </w:pPr>
    </w:p>
    <w:p w14:paraId="75C907E8" w14:textId="3C415807" w:rsidR="000A6131" w:rsidRPr="007721B5" w:rsidRDefault="000A6131" w:rsidP="0018144B">
      <w:pPr>
        <w:ind w:left="284"/>
        <w:jc w:val="both"/>
        <w:rPr>
          <w:rFonts w:ascii="Times New Roman" w:hAnsi="Times New Roman"/>
          <w:sz w:val="24"/>
          <w:szCs w:val="24"/>
          <w:lang w:val="fr-FR"/>
        </w:rPr>
      </w:pPr>
    </w:p>
    <w:p w14:paraId="31DACB0D" w14:textId="77777777" w:rsidR="000A6131" w:rsidRPr="007721B5" w:rsidRDefault="000A6131" w:rsidP="0018144B">
      <w:pPr>
        <w:ind w:left="284"/>
        <w:jc w:val="both"/>
        <w:rPr>
          <w:rFonts w:ascii="Times New Roman" w:hAnsi="Times New Roman"/>
          <w:sz w:val="24"/>
          <w:szCs w:val="24"/>
          <w:lang w:val="fr-FR"/>
        </w:rPr>
      </w:pPr>
    </w:p>
    <w:p w14:paraId="0489619C" w14:textId="25725951" w:rsidR="00085BB3" w:rsidRPr="007721B5" w:rsidRDefault="00085BB3" w:rsidP="00085BB3">
      <w:pPr>
        <w:pStyle w:val="ListParagraph"/>
        <w:ind w:left="644"/>
        <w:jc w:val="both"/>
        <w:rPr>
          <w:rFonts w:ascii="Times New Roman" w:hAnsi="Times New Roman"/>
          <w:sz w:val="24"/>
          <w:szCs w:val="24"/>
          <w:lang w:val="fr-FR"/>
        </w:rPr>
      </w:pPr>
    </w:p>
    <w:p w14:paraId="524DB244" w14:textId="77777777" w:rsidR="00021667" w:rsidRPr="007721B5" w:rsidRDefault="00021667" w:rsidP="000A6131">
      <w:pPr>
        <w:pStyle w:val="ListParagraph"/>
        <w:ind w:left="644"/>
        <w:jc w:val="both"/>
        <w:rPr>
          <w:rFonts w:ascii="Times New Roman" w:hAnsi="Times New Roman"/>
          <w:sz w:val="24"/>
          <w:szCs w:val="24"/>
          <w:lang w:val="fr-FR"/>
        </w:rPr>
      </w:pPr>
      <w:r w:rsidRPr="007721B5">
        <w:rPr>
          <w:rFonts w:ascii="Times New Roman" w:hAnsi="Times New Roman"/>
          <w:b/>
          <w:bCs/>
          <w:sz w:val="24"/>
          <w:szCs w:val="24"/>
          <w:lang w:val="fr-FR"/>
        </w:rPr>
        <w:t>Anexe - piese desenate</w:t>
      </w:r>
      <w:r w:rsidRPr="007721B5">
        <w:rPr>
          <w:rFonts w:ascii="Times New Roman" w:hAnsi="Times New Roman"/>
          <w:sz w:val="24"/>
          <w:szCs w:val="24"/>
          <w:lang w:val="fr-FR"/>
        </w:rPr>
        <w:t xml:space="preserve"> </w:t>
      </w:r>
    </w:p>
    <w:p w14:paraId="2AA0050E" w14:textId="3899B7AF" w:rsidR="00021667" w:rsidRPr="007721B5" w:rsidRDefault="00021667" w:rsidP="00021667">
      <w:pPr>
        <w:pStyle w:val="ListParagraph"/>
        <w:ind w:left="644"/>
        <w:jc w:val="both"/>
        <w:rPr>
          <w:rFonts w:ascii="Times New Roman" w:hAnsi="Times New Roman"/>
          <w:sz w:val="24"/>
          <w:szCs w:val="24"/>
          <w:lang w:val="fr-FR"/>
        </w:rPr>
      </w:pPr>
      <w:r w:rsidRPr="007721B5">
        <w:rPr>
          <w:rFonts w:ascii="Times New Roman" w:hAnsi="Times New Roman"/>
          <w:sz w:val="24"/>
          <w:szCs w:val="24"/>
          <w:lang w:val="fr-FR"/>
        </w:rPr>
        <w:t>1. Planul de situatie</w:t>
      </w:r>
    </w:p>
    <w:p w14:paraId="2ED94262" w14:textId="4077A2D8" w:rsidR="00085BB3" w:rsidRPr="00141E11" w:rsidRDefault="00021667" w:rsidP="00021667">
      <w:pPr>
        <w:pStyle w:val="ListParagraph"/>
        <w:ind w:left="644"/>
        <w:jc w:val="both"/>
        <w:rPr>
          <w:rFonts w:ascii="Times New Roman" w:hAnsi="Times New Roman"/>
          <w:sz w:val="24"/>
          <w:szCs w:val="24"/>
          <w:lang w:val="fr-FR"/>
        </w:rPr>
      </w:pPr>
      <w:r w:rsidRPr="00141E11">
        <w:rPr>
          <w:rFonts w:ascii="Times New Roman" w:hAnsi="Times New Roman"/>
          <w:sz w:val="24"/>
          <w:szCs w:val="24"/>
          <w:lang w:val="fr-FR"/>
        </w:rPr>
        <w:t xml:space="preserve">2. Planul de </w:t>
      </w:r>
      <w:r w:rsidR="005D5914" w:rsidRPr="00141E11">
        <w:rPr>
          <w:rFonts w:ascii="Times New Roman" w:hAnsi="Times New Roman"/>
          <w:sz w:val="24"/>
          <w:szCs w:val="24"/>
          <w:lang w:val="fr-FR"/>
        </w:rPr>
        <w:t>i</w:t>
      </w:r>
      <w:r w:rsidRPr="00141E11">
        <w:rPr>
          <w:rFonts w:ascii="Times New Roman" w:hAnsi="Times New Roman"/>
          <w:sz w:val="24"/>
          <w:szCs w:val="24"/>
          <w:lang w:val="fr-FR"/>
        </w:rPr>
        <w:t xml:space="preserve">ncadrare </w:t>
      </w:r>
      <w:r w:rsidR="005D5914" w:rsidRPr="00141E11">
        <w:rPr>
          <w:rFonts w:ascii="Times New Roman" w:hAnsi="Times New Roman"/>
          <w:sz w:val="24"/>
          <w:szCs w:val="24"/>
          <w:lang w:val="fr-FR"/>
        </w:rPr>
        <w:t>i</w:t>
      </w:r>
      <w:r w:rsidRPr="00141E11">
        <w:rPr>
          <w:rFonts w:ascii="Times New Roman" w:hAnsi="Times New Roman"/>
          <w:sz w:val="24"/>
          <w:szCs w:val="24"/>
          <w:lang w:val="fr-FR"/>
        </w:rPr>
        <w:t xml:space="preserve">n zona a obiectivului </w:t>
      </w:r>
    </w:p>
    <w:p w14:paraId="729EA771" w14:textId="4B8A8BF1" w:rsidR="00085BB3" w:rsidRPr="00141E11" w:rsidRDefault="00085BB3" w:rsidP="00085BB3">
      <w:pPr>
        <w:pStyle w:val="ListParagraph"/>
        <w:ind w:left="644"/>
        <w:jc w:val="both"/>
        <w:rPr>
          <w:rFonts w:ascii="Times New Roman" w:hAnsi="Times New Roman"/>
          <w:sz w:val="24"/>
          <w:szCs w:val="24"/>
          <w:lang w:val="fr-FR"/>
        </w:rPr>
      </w:pPr>
    </w:p>
    <w:p w14:paraId="1D2779FD" w14:textId="0E7FA5CC" w:rsidR="00085BB3" w:rsidRPr="00141E11" w:rsidRDefault="00085BB3" w:rsidP="00085BB3">
      <w:pPr>
        <w:pStyle w:val="ListParagraph"/>
        <w:ind w:left="644"/>
        <w:jc w:val="both"/>
        <w:rPr>
          <w:rFonts w:ascii="Times New Roman" w:hAnsi="Times New Roman"/>
          <w:sz w:val="24"/>
          <w:szCs w:val="24"/>
          <w:lang w:val="fr-FR"/>
        </w:rPr>
      </w:pPr>
    </w:p>
    <w:p w14:paraId="52083024" w14:textId="1F2BB54A" w:rsidR="00085BB3" w:rsidRPr="00141E11" w:rsidRDefault="00085BB3" w:rsidP="00085BB3">
      <w:pPr>
        <w:pStyle w:val="ListParagraph"/>
        <w:ind w:left="644"/>
        <w:jc w:val="both"/>
        <w:rPr>
          <w:rFonts w:ascii="Times New Roman" w:hAnsi="Times New Roman"/>
          <w:sz w:val="24"/>
          <w:szCs w:val="24"/>
          <w:lang w:val="fr-FR"/>
        </w:rPr>
      </w:pPr>
    </w:p>
    <w:p w14:paraId="5C614800" w14:textId="217A4E83" w:rsidR="00B01B7A" w:rsidRPr="00E16334" w:rsidRDefault="00B01B7A" w:rsidP="00445BEC">
      <w:pPr>
        <w:pStyle w:val="ListParagraph"/>
        <w:numPr>
          <w:ilvl w:val="0"/>
          <w:numId w:val="36"/>
        </w:numPr>
        <w:jc w:val="both"/>
        <w:rPr>
          <w:rFonts w:ascii="Times New Roman" w:hAnsi="Times New Roman"/>
          <w:b/>
          <w:bCs/>
          <w:sz w:val="24"/>
          <w:szCs w:val="24"/>
          <w:lang w:val="fr-FR"/>
        </w:rPr>
      </w:pPr>
      <w:r w:rsidRPr="00E16334">
        <w:rPr>
          <w:rFonts w:ascii="Times New Roman" w:hAnsi="Times New Roman"/>
          <w:b/>
          <w:bCs/>
          <w:sz w:val="24"/>
          <w:szCs w:val="24"/>
          <w:lang w:val="fr-FR"/>
        </w:rPr>
        <w:t>DESCRIEREA TUTUROR EFECTELOR SEMNIFICATIVE POSIBILE ASUPRA MEDIULUI ALE PROIECTULUI</w:t>
      </w:r>
    </w:p>
    <w:p w14:paraId="1F94908E" w14:textId="77777777" w:rsidR="00445BEC" w:rsidRPr="00E16334" w:rsidRDefault="00445BEC" w:rsidP="00445BEC">
      <w:pPr>
        <w:pStyle w:val="ListParagraph"/>
        <w:ind w:left="1004"/>
        <w:jc w:val="both"/>
        <w:rPr>
          <w:rFonts w:ascii="Times New Roman" w:hAnsi="Times New Roman"/>
          <w:b/>
          <w:bCs/>
          <w:sz w:val="24"/>
          <w:szCs w:val="24"/>
          <w:lang w:val="fr-FR"/>
        </w:rPr>
      </w:pPr>
    </w:p>
    <w:p w14:paraId="1B14018B" w14:textId="1D2B11CB"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A. SURSE DE POLUANTI </w:t>
      </w:r>
      <w:r w:rsidRPr="00E16334">
        <w:rPr>
          <w:rFonts w:ascii="Times New Roman" w:hAnsi="Times New Roman" w:hint="eastAsia"/>
          <w:sz w:val="24"/>
          <w:szCs w:val="24"/>
          <w:lang w:val="fr-FR"/>
        </w:rPr>
        <w:t>Ş</w:t>
      </w:r>
      <w:r w:rsidRPr="00E16334">
        <w:rPr>
          <w:rFonts w:ascii="Times New Roman" w:hAnsi="Times New Roman"/>
          <w:sz w:val="24"/>
          <w:szCs w:val="24"/>
          <w:lang w:val="fr-FR"/>
        </w:rPr>
        <w:t xml:space="preserve">I </w:t>
      </w:r>
      <w:r w:rsidR="00DD4382" w:rsidRPr="00E16334">
        <w:rPr>
          <w:rFonts w:ascii="Times New Roman" w:hAnsi="Times New Roman"/>
          <w:sz w:val="24"/>
          <w:szCs w:val="24"/>
          <w:lang w:val="fr-FR"/>
        </w:rPr>
        <w:t>MASURI</w:t>
      </w:r>
      <w:r w:rsidRPr="00E16334">
        <w:rPr>
          <w:rFonts w:ascii="Times New Roman" w:hAnsi="Times New Roman"/>
          <w:sz w:val="24"/>
          <w:szCs w:val="24"/>
          <w:lang w:val="fr-FR"/>
        </w:rPr>
        <w:t xml:space="preserve"> PENTRU RE</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INEREA, EVACUAREA </w:t>
      </w:r>
      <w:r w:rsidRPr="00E16334">
        <w:rPr>
          <w:rFonts w:ascii="Times New Roman" w:hAnsi="Times New Roman" w:hint="eastAsia"/>
          <w:sz w:val="24"/>
          <w:szCs w:val="24"/>
          <w:lang w:val="fr-FR"/>
        </w:rPr>
        <w:t>Ş</w:t>
      </w:r>
      <w:r w:rsidRPr="00E16334">
        <w:rPr>
          <w:rFonts w:ascii="Times New Roman" w:hAnsi="Times New Roman"/>
          <w:sz w:val="24"/>
          <w:szCs w:val="24"/>
          <w:lang w:val="fr-FR"/>
        </w:rPr>
        <w:t>I DISPERSIA POLUAN</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ILOR ÎN MEDIU (LA REALIZAREA PROIECTULUI CÂT </w:t>
      </w:r>
      <w:r w:rsidRPr="00E16334">
        <w:rPr>
          <w:rFonts w:ascii="Times New Roman" w:hAnsi="Times New Roman" w:hint="eastAsia"/>
          <w:sz w:val="24"/>
          <w:szCs w:val="24"/>
          <w:lang w:val="fr-FR"/>
        </w:rPr>
        <w:t>Ş</w:t>
      </w:r>
      <w:r w:rsidRPr="00E16334">
        <w:rPr>
          <w:rFonts w:ascii="Times New Roman" w:hAnsi="Times New Roman"/>
          <w:sz w:val="24"/>
          <w:szCs w:val="24"/>
          <w:lang w:val="fr-FR"/>
        </w:rPr>
        <w:t>I ÎN FUNC</w:t>
      </w:r>
      <w:r w:rsidRPr="00E16334">
        <w:rPr>
          <w:rFonts w:ascii="Times New Roman" w:hAnsi="Times New Roman" w:hint="eastAsia"/>
          <w:sz w:val="24"/>
          <w:szCs w:val="24"/>
          <w:lang w:val="fr-FR"/>
        </w:rPr>
        <w:t>Ţ</w:t>
      </w:r>
      <w:r w:rsidRPr="00E16334">
        <w:rPr>
          <w:rFonts w:ascii="Times New Roman" w:hAnsi="Times New Roman"/>
          <w:sz w:val="24"/>
          <w:szCs w:val="24"/>
          <w:lang w:val="fr-FR"/>
        </w:rPr>
        <w:t>IONARE)</w:t>
      </w:r>
    </w:p>
    <w:p w14:paraId="698BE74B"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a.</w:t>
      </w:r>
      <w:r w:rsidRPr="00E16334">
        <w:rPr>
          <w:rFonts w:ascii="Times New Roman" w:hAnsi="Times New Roman"/>
          <w:b/>
          <w:bCs/>
          <w:sz w:val="24"/>
          <w:szCs w:val="24"/>
          <w:lang w:val="fr-FR"/>
        </w:rPr>
        <w:tab/>
        <w:t>Protectia calitatii apelor</w:t>
      </w:r>
    </w:p>
    <w:p w14:paraId="0A04FBFE"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Etapa pregatitoare a lucrarilor de montare a echipamentelor, a conductelor nu implic</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utilizarea apei. </w:t>
      </w:r>
    </w:p>
    <w:p w14:paraId="7C43F2BF"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M</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surile de control si diminuare a impactului vizate au </w:t>
      </w:r>
      <w:proofErr w:type="gramStart"/>
      <w:r w:rsidRPr="00E16334">
        <w:rPr>
          <w:rFonts w:ascii="Times New Roman" w:hAnsi="Times New Roman"/>
          <w:sz w:val="24"/>
          <w:szCs w:val="24"/>
          <w:lang w:val="fr-FR"/>
        </w:rPr>
        <w:t>ca</w:t>
      </w:r>
      <w:proofErr w:type="gramEnd"/>
      <w:r w:rsidRPr="00E16334">
        <w:rPr>
          <w:rFonts w:ascii="Times New Roman" w:hAnsi="Times New Roman"/>
          <w:sz w:val="24"/>
          <w:szCs w:val="24"/>
          <w:lang w:val="fr-FR"/>
        </w:rPr>
        <w:t xml:space="preserve"> obiectiv, exclusiv etapa de santier:</w:t>
      </w:r>
    </w:p>
    <w:p w14:paraId="55C4816C"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aplicarea, în caz de nevoie, a m</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surilor de prevenire </w:t>
      </w:r>
      <w:r w:rsidRPr="00E16334">
        <w:rPr>
          <w:rFonts w:ascii="Times New Roman" w:hAnsi="Times New Roman" w:hint="eastAsia"/>
          <w:sz w:val="24"/>
          <w:szCs w:val="24"/>
          <w:lang w:val="fr-FR"/>
        </w:rPr>
        <w:t>ş</w:t>
      </w:r>
      <w:r w:rsidRPr="00E16334">
        <w:rPr>
          <w:rFonts w:ascii="Times New Roman" w:hAnsi="Times New Roman"/>
          <w:sz w:val="24"/>
          <w:szCs w:val="24"/>
          <w:lang w:val="fr-FR"/>
        </w:rPr>
        <w:t>i combatere a polu</w:t>
      </w:r>
      <w:r w:rsidRPr="00E16334">
        <w:rPr>
          <w:rFonts w:ascii="Times New Roman" w:hAnsi="Times New Roman" w:hint="eastAsia"/>
          <w:sz w:val="24"/>
          <w:szCs w:val="24"/>
          <w:lang w:val="fr-FR"/>
        </w:rPr>
        <w:t>ă</w:t>
      </w:r>
      <w:r w:rsidRPr="00E16334">
        <w:rPr>
          <w:rFonts w:ascii="Times New Roman" w:hAnsi="Times New Roman"/>
          <w:sz w:val="24"/>
          <w:szCs w:val="24"/>
          <w:lang w:val="fr-FR"/>
        </w:rPr>
        <w:t>rii accidentale conform planurilor si procedurilor stabilite pe amplasament;</w:t>
      </w:r>
    </w:p>
    <w:p w14:paraId="6EA5E5C5"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orice material utilizat în construc</w:t>
      </w:r>
      <w:r w:rsidRPr="00E16334">
        <w:rPr>
          <w:rFonts w:ascii="Times New Roman" w:hAnsi="Times New Roman" w:hint="eastAsia"/>
          <w:sz w:val="24"/>
          <w:szCs w:val="24"/>
          <w:lang w:val="fr-FR"/>
        </w:rPr>
        <w:t>ţ</w:t>
      </w:r>
      <w:r w:rsidRPr="00E16334">
        <w:rPr>
          <w:rFonts w:ascii="Times New Roman" w:hAnsi="Times New Roman"/>
          <w:sz w:val="24"/>
          <w:szCs w:val="24"/>
          <w:lang w:val="fr-FR"/>
        </w:rPr>
        <w:t>ii / deseu rezultat, va fi depozitat în spa</w:t>
      </w:r>
      <w:r w:rsidRPr="00E16334">
        <w:rPr>
          <w:rFonts w:ascii="Times New Roman" w:hAnsi="Times New Roman" w:hint="eastAsia"/>
          <w:sz w:val="24"/>
          <w:szCs w:val="24"/>
          <w:lang w:val="fr-FR"/>
        </w:rPr>
        <w:t>ţ</w:t>
      </w:r>
      <w:r w:rsidRPr="00E16334">
        <w:rPr>
          <w:rFonts w:ascii="Times New Roman" w:hAnsi="Times New Roman"/>
          <w:sz w:val="24"/>
          <w:szCs w:val="24"/>
          <w:lang w:val="fr-FR"/>
        </w:rPr>
        <w:t>ii special amenajate, inscriptionate corespunz</w:t>
      </w:r>
      <w:r w:rsidRPr="00E16334">
        <w:rPr>
          <w:rFonts w:ascii="Times New Roman" w:hAnsi="Times New Roman" w:hint="eastAsia"/>
          <w:sz w:val="24"/>
          <w:szCs w:val="24"/>
          <w:lang w:val="fr-FR"/>
        </w:rPr>
        <w:t>ă</w:t>
      </w:r>
      <w:r w:rsidRPr="00E16334">
        <w:rPr>
          <w:rFonts w:ascii="Times New Roman" w:hAnsi="Times New Roman"/>
          <w:sz w:val="24"/>
          <w:szCs w:val="24"/>
          <w:lang w:val="fr-FR"/>
        </w:rPr>
        <w:t>tor;</w:t>
      </w:r>
    </w:p>
    <w:p w14:paraId="7F059160" w14:textId="39B5FDEB" w:rsidR="00B01B7A" w:rsidRPr="00E16334" w:rsidRDefault="00B01B7A" w:rsidP="00D80A75">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folosirea oric</w:t>
      </w:r>
      <w:r w:rsidRPr="00E16334">
        <w:rPr>
          <w:rFonts w:ascii="Times New Roman" w:hAnsi="Times New Roman" w:hint="eastAsia"/>
          <w:sz w:val="24"/>
          <w:szCs w:val="24"/>
          <w:lang w:val="fr-FR"/>
        </w:rPr>
        <w:t>ă</w:t>
      </w:r>
      <w:r w:rsidRPr="00E16334">
        <w:rPr>
          <w:rFonts w:ascii="Times New Roman" w:hAnsi="Times New Roman"/>
          <w:sz w:val="24"/>
          <w:szCs w:val="24"/>
          <w:lang w:val="fr-FR"/>
        </w:rPr>
        <w:t>ror materiale si substan</w:t>
      </w:r>
      <w:r w:rsidRPr="00E16334">
        <w:rPr>
          <w:rFonts w:ascii="Times New Roman" w:hAnsi="Times New Roman" w:hint="eastAsia"/>
          <w:sz w:val="24"/>
          <w:szCs w:val="24"/>
          <w:lang w:val="fr-FR"/>
        </w:rPr>
        <w:t>ţ</w:t>
      </w:r>
      <w:r w:rsidRPr="00E16334">
        <w:rPr>
          <w:rFonts w:ascii="Times New Roman" w:hAnsi="Times New Roman"/>
          <w:sz w:val="24"/>
          <w:szCs w:val="24"/>
          <w:lang w:val="fr-FR"/>
        </w:rPr>
        <w:t>e în procesul de construc</w:t>
      </w:r>
      <w:r w:rsidRPr="00E16334">
        <w:rPr>
          <w:rFonts w:ascii="Times New Roman" w:hAnsi="Times New Roman" w:hint="eastAsia"/>
          <w:sz w:val="24"/>
          <w:szCs w:val="24"/>
          <w:lang w:val="fr-FR"/>
        </w:rPr>
        <w:t>ţ</w:t>
      </w:r>
      <w:r w:rsidRPr="00E16334">
        <w:rPr>
          <w:rFonts w:ascii="Times New Roman" w:hAnsi="Times New Roman"/>
          <w:sz w:val="24"/>
          <w:szCs w:val="24"/>
          <w:lang w:val="fr-FR"/>
        </w:rPr>
        <w:t>ie se va face în func</w:t>
      </w:r>
      <w:r w:rsidRPr="00E16334">
        <w:rPr>
          <w:rFonts w:ascii="Times New Roman" w:hAnsi="Times New Roman" w:hint="eastAsia"/>
          <w:sz w:val="24"/>
          <w:szCs w:val="24"/>
          <w:lang w:val="fr-FR"/>
        </w:rPr>
        <w:t>ţ</w:t>
      </w:r>
      <w:r w:rsidRPr="00E16334">
        <w:rPr>
          <w:rFonts w:ascii="Times New Roman" w:hAnsi="Times New Roman"/>
          <w:sz w:val="24"/>
          <w:szCs w:val="24"/>
          <w:lang w:val="fr-FR"/>
        </w:rPr>
        <w:t>ie de caracteristicile acestora.</w:t>
      </w:r>
    </w:p>
    <w:p w14:paraId="13A710FB" w14:textId="77777777" w:rsidR="00B01B7A" w:rsidRPr="00E16334" w:rsidRDefault="00B01B7A" w:rsidP="00B01B7A">
      <w:pPr>
        <w:pStyle w:val="ListParagraph"/>
        <w:ind w:left="644"/>
        <w:jc w:val="both"/>
        <w:rPr>
          <w:rFonts w:ascii="Times New Roman" w:hAnsi="Times New Roman"/>
          <w:sz w:val="24"/>
          <w:szCs w:val="24"/>
          <w:lang w:val="fr-FR"/>
        </w:rPr>
      </w:pPr>
    </w:p>
    <w:p w14:paraId="5986986B" w14:textId="7F745BCA" w:rsidR="00D80A75" w:rsidRPr="00E16334" w:rsidRDefault="00B01B7A" w:rsidP="00232075">
      <w:pPr>
        <w:pStyle w:val="ListParagraph"/>
        <w:ind w:left="644"/>
        <w:jc w:val="both"/>
        <w:rPr>
          <w:rFonts w:ascii="Times New Roman" w:hAnsi="Times New Roman"/>
          <w:sz w:val="24"/>
          <w:szCs w:val="24"/>
          <w:lang w:val="fr-FR"/>
        </w:rPr>
      </w:pPr>
      <w:r w:rsidRPr="00E16334">
        <w:rPr>
          <w:rFonts w:ascii="Times New Roman" w:hAnsi="Times New Roman"/>
          <w:b/>
          <w:bCs/>
          <w:sz w:val="24"/>
          <w:szCs w:val="24"/>
          <w:lang w:val="fr-FR"/>
        </w:rPr>
        <w:t xml:space="preserve">  În perioada de func</w:t>
      </w:r>
      <w:r w:rsidRPr="00E16334">
        <w:rPr>
          <w:rFonts w:ascii="Times New Roman" w:hAnsi="Times New Roman" w:hint="eastAsia"/>
          <w:b/>
          <w:bCs/>
          <w:sz w:val="24"/>
          <w:szCs w:val="24"/>
          <w:lang w:val="fr-FR"/>
        </w:rPr>
        <w:t>ţ</w:t>
      </w:r>
      <w:r w:rsidRPr="00E16334">
        <w:rPr>
          <w:rFonts w:ascii="Times New Roman" w:hAnsi="Times New Roman"/>
          <w:b/>
          <w:bCs/>
          <w:sz w:val="24"/>
          <w:szCs w:val="24"/>
          <w:lang w:val="fr-FR"/>
        </w:rPr>
        <w:t>ionare</w:t>
      </w:r>
      <w:r w:rsidRPr="00E16334">
        <w:rPr>
          <w:rFonts w:ascii="Times New Roman" w:hAnsi="Times New Roman"/>
          <w:sz w:val="24"/>
          <w:szCs w:val="24"/>
          <w:lang w:val="fr-FR"/>
        </w:rPr>
        <w:t xml:space="preserve"> a</w:t>
      </w:r>
      <w:r w:rsidR="00D80A75" w:rsidRPr="00E16334">
        <w:rPr>
          <w:rFonts w:ascii="Times New Roman" w:hAnsi="Times New Roman"/>
          <w:sz w:val="24"/>
          <w:szCs w:val="24"/>
          <w:lang w:val="fr-FR"/>
        </w:rPr>
        <w:t xml:space="preserve"> instalatiei fotovoltaice</w:t>
      </w:r>
      <w:r w:rsidRPr="00E16334">
        <w:rPr>
          <w:rFonts w:ascii="Times New Roman" w:hAnsi="Times New Roman"/>
          <w:sz w:val="24"/>
          <w:szCs w:val="24"/>
          <w:lang w:val="fr-FR"/>
        </w:rPr>
        <w:t xml:space="preserve"> </w:t>
      </w:r>
      <w:r w:rsidR="00232075" w:rsidRPr="00E16334">
        <w:rPr>
          <w:rFonts w:ascii="Times New Roman" w:hAnsi="Times New Roman"/>
          <w:sz w:val="24"/>
          <w:szCs w:val="24"/>
          <w:lang w:val="fr-FR"/>
        </w:rPr>
        <w:t>calitatea apelor subterane poate fi afectata de urmatoarele o</w:t>
      </w:r>
      <w:r w:rsidR="00D80A75" w:rsidRPr="00E16334">
        <w:rPr>
          <w:rFonts w:ascii="Times New Roman" w:hAnsi="Times New Roman"/>
          <w:sz w:val="24"/>
          <w:szCs w:val="24"/>
          <w:lang w:val="fr-FR"/>
        </w:rPr>
        <w:t xml:space="preserve">peratii </w:t>
      </w:r>
      <w:proofErr w:type="gramStart"/>
      <w:r w:rsidR="00D80A75" w:rsidRPr="00E16334">
        <w:rPr>
          <w:rFonts w:ascii="Times New Roman" w:hAnsi="Times New Roman"/>
          <w:sz w:val="24"/>
          <w:szCs w:val="24"/>
          <w:lang w:val="fr-FR"/>
        </w:rPr>
        <w:t>periodice  :</w:t>
      </w:r>
      <w:proofErr w:type="gramEnd"/>
    </w:p>
    <w:p w14:paraId="291AC723" w14:textId="7482EE15" w:rsidR="00B01B7A" w:rsidRPr="00E16334" w:rsidRDefault="00D80A75" w:rsidP="00D80A75">
      <w:pPr>
        <w:pStyle w:val="ListParagraph"/>
        <w:numPr>
          <w:ilvl w:val="0"/>
          <w:numId w:val="10"/>
        </w:numPr>
        <w:jc w:val="both"/>
        <w:rPr>
          <w:rFonts w:ascii="Times New Roman" w:hAnsi="Times New Roman"/>
          <w:sz w:val="24"/>
          <w:szCs w:val="24"/>
          <w:lang w:val="fr-FR"/>
        </w:rPr>
      </w:pPr>
      <w:r w:rsidRPr="00E16334">
        <w:rPr>
          <w:rFonts w:ascii="Times New Roman" w:hAnsi="Times New Roman"/>
          <w:sz w:val="24"/>
          <w:szCs w:val="24"/>
          <w:lang w:val="fr-FR"/>
        </w:rPr>
        <w:t xml:space="preserve"> </w:t>
      </w:r>
      <w:r w:rsidR="00232075" w:rsidRPr="00E16334">
        <w:rPr>
          <w:rFonts w:ascii="Times New Roman" w:hAnsi="Times New Roman"/>
          <w:sz w:val="24"/>
          <w:szCs w:val="24"/>
          <w:lang w:val="fr-FR"/>
        </w:rPr>
        <w:t>S</w:t>
      </w:r>
      <w:r w:rsidRPr="00E16334">
        <w:rPr>
          <w:rFonts w:ascii="Times New Roman" w:hAnsi="Times New Roman"/>
          <w:sz w:val="24"/>
          <w:szCs w:val="24"/>
          <w:lang w:val="fr-FR"/>
        </w:rPr>
        <w:t>palarea panourilor fotovoltaice</w:t>
      </w:r>
      <w:r w:rsidR="00B01B7A" w:rsidRPr="00E16334">
        <w:rPr>
          <w:rFonts w:ascii="Times New Roman" w:hAnsi="Times New Roman"/>
          <w:sz w:val="24"/>
          <w:szCs w:val="24"/>
          <w:lang w:val="fr-FR"/>
        </w:rPr>
        <w:t>;</w:t>
      </w:r>
    </w:p>
    <w:p w14:paraId="23C6AAF2" w14:textId="02CA1243" w:rsidR="00D80A75" w:rsidRPr="00E16334" w:rsidRDefault="00D80A75" w:rsidP="00D80A75">
      <w:pPr>
        <w:pStyle w:val="ListParagraph"/>
        <w:numPr>
          <w:ilvl w:val="0"/>
          <w:numId w:val="10"/>
        </w:numPr>
        <w:jc w:val="both"/>
        <w:rPr>
          <w:rFonts w:ascii="Times New Roman" w:hAnsi="Times New Roman"/>
          <w:sz w:val="24"/>
          <w:szCs w:val="24"/>
          <w:lang w:val="fr-FR"/>
        </w:rPr>
      </w:pPr>
      <w:r w:rsidRPr="00E16334">
        <w:rPr>
          <w:rFonts w:ascii="Times New Roman" w:hAnsi="Times New Roman"/>
          <w:sz w:val="24"/>
          <w:szCs w:val="24"/>
          <w:lang w:val="fr-FR"/>
        </w:rPr>
        <w:t xml:space="preserve">Cosirea vegetatiei ce poate creste la o inaltime </w:t>
      </w:r>
      <w:r w:rsidR="00232075" w:rsidRPr="00E16334">
        <w:rPr>
          <w:rFonts w:ascii="Times New Roman" w:hAnsi="Times New Roman"/>
          <w:sz w:val="24"/>
          <w:szCs w:val="24"/>
          <w:lang w:val="fr-FR"/>
        </w:rPr>
        <w:t>ce poate afecta randamentul instalatiei.</w:t>
      </w:r>
    </w:p>
    <w:p w14:paraId="2BD881C5" w14:textId="4E523694" w:rsidR="00B01B7A" w:rsidRPr="00E16334" w:rsidRDefault="00232075" w:rsidP="00232075">
      <w:pPr>
        <w:pStyle w:val="ListParagraph"/>
        <w:ind w:left="720"/>
        <w:jc w:val="both"/>
        <w:rPr>
          <w:rFonts w:ascii="Times New Roman" w:hAnsi="Times New Roman"/>
          <w:sz w:val="24"/>
          <w:szCs w:val="24"/>
          <w:lang w:val="fr-FR"/>
        </w:rPr>
      </w:pPr>
      <w:r w:rsidRPr="00E16334">
        <w:rPr>
          <w:rFonts w:ascii="Times New Roman" w:hAnsi="Times New Roman"/>
          <w:sz w:val="24"/>
          <w:szCs w:val="24"/>
          <w:lang w:val="fr-FR"/>
        </w:rPr>
        <w:t xml:space="preserve">La spalarea panourilor se va folosi </w:t>
      </w:r>
      <w:proofErr w:type="gramStart"/>
      <w:r w:rsidRPr="00E16334">
        <w:rPr>
          <w:rFonts w:ascii="Times New Roman" w:hAnsi="Times New Roman"/>
          <w:sz w:val="24"/>
          <w:szCs w:val="24"/>
          <w:lang w:val="fr-FR"/>
        </w:rPr>
        <w:t>apa(</w:t>
      </w:r>
      <w:proofErr w:type="gramEnd"/>
      <w:r w:rsidRPr="00E16334">
        <w:rPr>
          <w:rFonts w:ascii="Times New Roman" w:hAnsi="Times New Roman"/>
          <w:sz w:val="24"/>
          <w:szCs w:val="24"/>
          <w:lang w:val="fr-FR"/>
        </w:rPr>
        <w:t>calda, sau rece) si doar daca este cazul o solutie (detergent)care sa nu polueze apele.</w:t>
      </w:r>
    </w:p>
    <w:p w14:paraId="2BF71EF6" w14:textId="23112FDF"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ab/>
      </w:r>
      <w:r w:rsidR="00232075" w:rsidRPr="00E16334">
        <w:rPr>
          <w:rFonts w:ascii="Times New Roman" w:hAnsi="Times New Roman"/>
          <w:sz w:val="24"/>
          <w:szCs w:val="24"/>
          <w:lang w:val="fr-FR"/>
        </w:rPr>
        <w:t xml:space="preserve">La cosirea mecanizata se va avea grija </w:t>
      </w:r>
      <w:proofErr w:type="gramStart"/>
      <w:r w:rsidR="00232075" w:rsidRPr="00E16334">
        <w:rPr>
          <w:rFonts w:ascii="Times New Roman" w:hAnsi="Times New Roman"/>
          <w:sz w:val="24"/>
          <w:szCs w:val="24"/>
          <w:lang w:val="fr-FR"/>
        </w:rPr>
        <w:t>sa nu</w:t>
      </w:r>
      <w:proofErr w:type="gramEnd"/>
      <w:r w:rsidR="00232075" w:rsidRPr="00E16334">
        <w:rPr>
          <w:rFonts w:ascii="Times New Roman" w:hAnsi="Times New Roman"/>
          <w:sz w:val="24"/>
          <w:szCs w:val="24"/>
          <w:lang w:val="fr-FR"/>
        </w:rPr>
        <w:t xml:space="preserve"> existe scurgeri de combustibil, </w:t>
      </w:r>
      <w:r w:rsidR="00C25AB6" w:rsidRPr="00E16334">
        <w:rPr>
          <w:rFonts w:ascii="Times New Roman" w:hAnsi="Times New Roman"/>
          <w:sz w:val="24"/>
          <w:szCs w:val="24"/>
          <w:lang w:val="fr-FR"/>
        </w:rPr>
        <w:t>si se va avea in vedere aceasta operatie la intocmirea planului de interventie in caz de poluare accidentala</w:t>
      </w:r>
    </w:p>
    <w:p w14:paraId="7859EF1A" w14:textId="77777777" w:rsidR="00425CAE" w:rsidRPr="00E16334" w:rsidRDefault="00425CAE" w:rsidP="00B01B7A">
      <w:pPr>
        <w:pStyle w:val="ListParagraph"/>
        <w:ind w:left="644"/>
        <w:jc w:val="both"/>
        <w:rPr>
          <w:rFonts w:ascii="Times New Roman" w:hAnsi="Times New Roman"/>
          <w:sz w:val="24"/>
          <w:szCs w:val="24"/>
          <w:lang w:val="fr-FR"/>
        </w:rPr>
      </w:pPr>
    </w:p>
    <w:p w14:paraId="320B3380"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b. Protectia aerului</w:t>
      </w:r>
    </w:p>
    <w:p w14:paraId="72C389F1"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hint="eastAsia"/>
          <w:sz w:val="24"/>
          <w:szCs w:val="24"/>
          <w:lang w:val="fr-FR"/>
        </w:rPr>
        <w:t>Î</w:t>
      </w:r>
      <w:r w:rsidRPr="00E16334">
        <w:rPr>
          <w:rFonts w:ascii="Times New Roman" w:hAnsi="Times New Roman"/>
          <w:sz w:val="24"/>
          <w:szCs w:val="24"/>
          <w:lang w:val="fr-FR"/>
        </w:rPr>
        <w:t>n perioada de execu</w:t>
      </w:r>
      <w:r w:rsidRPr="00E16334">
        <w:rPr>
          <w:rFonts w:ascii="Times New Roman" w:hAnsi="Times New Roman" w:hint="eastAsia"/>
          <w:sz w:val="24"/>
          <w:szCs w:val="24"/>
          <w:lang w:val="fr-FR"/>
        </w:rPr>
        <w:t>ţ</w:t>
      </w:r>
      <w:r w:rsidRPr="00E16334">
        <w:rPr>
          <w:rFonts w:ascii="Times New Roman" w:hAnsi="Times New Roman"/>
          <w:sz w:val="24"/>
          <w:szCs w:val="24"/>
          <w:lang w:val="fr-FR"/>
        </w:rPr>
        <w:t>ie</w:t>
      </w:r>
    </w:p>
    <w:p w14:paraId="528FD797" w14:textId="5506B6C6"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Principalele emisii care pot ap</w:t>
      </w:r>
      <w:r w:rsidRPr="00E16334">
        <w:rPr>
          <w:rFonts w:ascii="Times New Roman" w:hAnsi="Times New Roman" w:hint="eastAsia"/>
          <w:sz w:val="24"/>
          <w:szCs w:val="24"/>
          <w:lang w:val="fr-FR"/>
        </w:rPr>
        <w:t>ă</w:t>
      </w:r>
      <w:r w:rsidRPr="00E16334">
        <w:rPr>
          <w:rFonts w:ascii="Times New Roman" w:hAnsi="Times New Roman"/>
          <w:sz w:val="24"/>
          <w:szCs w:val="24"/>
          <w:lang w:val="fr-FR"/>
        </w:rPr>
        <w:t>rea pe durata lucr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rilor de </w:t>
      </w:r>
      <w:proofErr w:type="gramStart"/>
      <w:r w:rsidRPr="00E16334">
        <w:rPr>
          <w:rFonts w:ascii="Times New Roman" w:hAnsi="Times New Roman"/>
          <w:sz w:val="24"/>
          <w:szCs w:val="24"/>
          <w:lang w:val="fr-FR"/>
        </w:rPr>
        <w:t>montaj  sunt</w:t>
      </w:r>
      <w:proofErr w:type="gramEnd"/>
      <w:r w:rsidR="00C25AB6" w:rsidRPr="00E16334">
        <w:rPr>
          <w:rFonts w:ascii="Times New Roman" w:hAnsi="Times New Roman"/>
          <w:sz w:val="24"/>
          <w:szCs w:val="24"/>
          <w:lang w:val="fr-FR"/>
        </w:rPr>
        <w:t> :</w:t>
      </w:r>
    </w:p>
    <w:p w14:paraId="734E8B34"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hint="eastAsia"/>
          <w:sz w:val="24"/>
          <w:szCs w:val="24"/>
          <w:lang w:val="fr-FR"/>
        </w:rPr>
        <w:t>•</w:t>
      </w:r>
      <w:r w:rsidRPr="00E16334">
        <w:rPr>
          <w:rFonts w:ascii="Times New Roman" w:hAnsi="Times New Roman"/>
          <w:sz w:val="24"/>
          <w:szCs w:val="24"/>
          <w:lang w:val="fr-FR"/>
        </w:rPr>
        <w:tab/>
        <w:t>praf;</w:t>
      </w:r>
    </w:p>
    <w:p w14:paraId="273F3172"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hint="eastAsia"/>
          <w:sz w:val="24"/>
          <w:szCs w:val="24"/>
          <w:lang w:val="fr-FR"/>
        </w:rPr>
        <w:t>•</w:t>
      </w:r>
      <w:r w:rsidRPr="00E16334">
        <w:rPr>
          <w:rFonts w:ascii="Times New Roman" w:hAnsi="Times New Roman"/>
          <w:sz w:val="24"/>
          <w:szCs w:val="24"/>
          <w:lang w:val="fr-FR"/>
        </w:rPr>
        <w:tab/>
        <w:t>gaze de esapament.</w:t>
      </w:r>
    </w:p>
    <w:p w14:paraId="3E589717"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Praf - emisii difuze</w:t>
      </w:r>
    </w:p>
    <w:p w14:paraId="67A91B6E"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hint="eastAsia"/>
          <w:sz w:val="24"/>
          <w:szCs w:val="24"/>
          <w:lang w:val="fr-FR"/>
        </w:rPr>
        <w:t>Î</w:t>
      </w:r>
      <w:r w:rsidRPr="00E16334">
        <w:rPr>
          <w:rFonts w:ascii="Times New Roman" w:hAnsi="Times New Roman"/>
          <w:sz w:val="24"/>
          <w:szCs w:val="24"/>
          <w:lang w:val="fr-FR"/>
        </w:rPr>
        <w:t>n timpul operatiilor de preg</w:t>
      </w:r>
      <w:r w:rsidRPr="00E16334">
        <w:rPr>
          <w:rFonts w:ascii="Times New Roman" w:hAnsi="Times New Roman" w:hint="eastAsia"/>
          <w:sz w:val="24"/>
          <w:szCs w:val="24"/>
          <w:lang w:val="fr-FR"/>
        </w:rPr>
        <w:t>ă</w:t>
      </w:r>
      <w:r w:rsidRPr="00E16334">
        <w:rPr>
          <w:rFonts w:ascii="Times New Roman" w:hAnsi="Times New Roman"/>
          <w:sz w:val="24"/>
          <w:szCs w:val="24"/>
          <w:lang w:val="fr-FR"/>
        </w:rPr>
        <w:t>tire a zonei de lucru, pentru instalarea echipamentelor noi care se monteaza, este posibil s</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apar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în atmosfera praf. Se poate considera, totusi, </w:t>
      </w:r>
      <w:proofErr w:type="gramStart"/>
      <w:r w:rsidRPr="00E16334">
        <w:rPr>
          <w:rFonts w:ascii="Times New Roman" w:hAnsi="Times New Roman"/>
          <w:sz w:val="24"/>
          <w:szCs w:val="24"/>
          <w:lang w:val="fr-FR"/>
        </w:rPr>
        <w:t>ca</w:t>
      </w:r>
      <w:proofErr w:type="gramEnd"/>
      <w:r w:rsidRPr="00E16334">
        <w:rPr>
          <w:rFonts w:ascii="Times New Roman" w:hAnsi="Times New Roman"/>
          <w:sz w:val="24"/>
          <w:szCs w:val="24"/>
          <w:lang w:val="fr-FR"/>
        </w:rPr>
        <w:t xml:space="preserve"> praful rezultat nu constituie o sursa major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de impurificare a atmosferei din zon</w:t>
      </w:r>
      <w:r w:rsidRPr="00E16334">
        <w:rPr>
          <w:rFonts w:ascii="Times New Roman" w:hAnsi="Times New Roman" w:hint="eastAsia"/>
          <w:sz w:val="24"/>
          <w:szCs w:val="24"/>
          <w:lang w:val="fr-FR"/>
        </w:rPr>
        <w:t>ă</w:t>
      </w:r>
      <w:r w:rsidRPr="00E16334">
        <w:rPr>
          <w:rFonts w:ascii="Times New Roman" w:hAnsi="Times New Roman"/>
          <w:sz w:val="24"/>
          <w:szCs w:val="24"/>
          <w:lang w:val="fr-FR"/>
        </w:rPr>
        <w:t>.</w:t>
      </w:r>
    </w:p>
    <w:p w14:paraId="5D8E2F23"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Gaze de e</w:t>
      </w:r>
      <w:r w:rsidRPr="00E16334">
        <w:rPr>
          <w:rFonts w:ascii="Times New Roman" w:hAnsi="Times New Roman" w:hint="eastAsia"/>
          <w:sz w:val="24"/>
          <w:szCs w:val="24"/>
          <w:lang w:val="fr-FR"/>
        </w:rPr>
        <w:t>ş</w:t>
      </w:r>
      <w:r w:rsidRPr="00E16334">
        <w:rPr>
          <w:rFonts w:ascii="Times New Roman" w:hAnsi="Times New Roman"/>
          <w:sz w:val="24"/>
          <w:szCs w:val="24"/>
          <w:lang w:val="fr-FR"/>
        </w:rPr>
        <w:t>apament – emisii difuze</w:t>
      </w:r>
    </w:p>
    <w:p w14:paraId="32B34C4C"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lastRenderedPageBreak/>
        <w:t>Gazele de e</w:t>
      </w:r>
      <w:r w:rsidRPr="00E16334">
        <w:rPr>
          <w:rFonts w:ascii="Times New Roman" w:hAnsi="Times New Roman" w:hint="eastAsia"/>
          <w:sz w:val="24"/>
          <w:szCs w:val="24"/>
          <w:lang w:val="fr-FR"/>
        </w:rPr>
        <w:t>ş</w:t>
      </w:r>
      <w:r w:rsidRPr="00E16334">
        <w:rPr>
          <w:rFonts w:ascii="Times New Roman" w:hAnsi="Times New Roman"/>
          <w:sz w:val="24"/>
          <w:szCs w:val="24"/>
          <w:lang w:val="fr-FR"/>
        </w:rPr>
        <w:t>apament provin de la autovehiculele care vor transporta materiale, echipamente, care vor lucra în zon</w:t>
      </w:r>
      <w:r w:rsidRPr="00E16334">
        <w:rPr>
          <w:rFonts w:ascii="Times New Roman" w:hAnsi="Times New Roman" w:hint="eastAsia"/>
          <w:sz w:val="24"/>
          <w:szCs w:val="24"/>
          <w:lang w:val="fr-FR"/>
        </w:rPr>
        <w:t>ă</w:t>
      </w:r>
      <w:r w:rsidRPr="00E16334">
        <w:rPr>
          <w:rFonts w:ascii="Times New Roman" w:hAnsi="Times New Roman"/>
          <w:sz w:val="24"/>
          <w:szCs w:val="24"/>
          <w:lang w:val="fr-FR"/>
        </w:rPr>
        <w:t>, etc. Aceste gaze de esapament nu constituie un pericol major de impurificare a atmosferei din zon</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având în vedere perioada de execu</w:t>
      </w:r>
      <w:r w:rsidRPr="00E16334">
        <w:rPr>
          <w:rFonts w:ascii="Times New Roman" w:hAnsi="Times New Roman" w:hint="eastAsia"/>
          <w:sz w:val="24"/>
          <w:szCs w:val="24"/>
          <w:lang w:val="fr-FR"/>
        </w:rPr>
        <w:t>ţ</w:t>
      </w:r>
      <w:r w:rsidRPr="00E16334">
        <w:rPr>
          <w:rFonts w:ascii="Times New Roman" w:hAnsi="Times New Roman"/>
          <w:sz w:val="24"/>
          <w:szCs w:val="24"/>
          <w:lang w:val="fr-FR"/>
        </w:rPr>
        <w:t>ie a lucr</w:t>
      </w:r>
      <w:r w:rsidRPr="00E16334">
        <w:rPr>
          <w:rFonts w:ascii="Times New Roman" w:hAnsi="Times New Roman" w:hint="eastAsia"/>
          <w:sz w:val="24"/>
          <w:szCs w:val="24"/>
          <w:lang w:val="fr-FR"/>
        </w:rPr>
        <w:t>ă</w:t>
      </w:r>
      <w:r w:rsidRPr="00E16334">
        <w:rPr>
          <w:rFonts w:ascii="Times New Roman" w:hAnsi="Times New Roman"/>
          <w:sz w:val="24"/>
          <w:szCs w:val="24"/>
          <w:lang w:val="fr-FR"/>
        </w:rPr>
        <w:t>rii, fluen</w:t>
      </w:r>
      <w:r w:rsidRPr="00E16334">
        <w:rPr>
          <w:rFonts w:ascii="Times New Roman" w:hAnsi="Times New Roman" w:hint="eastAsia"/>
          <w:sz w:val="24"/>
          <w:szCs w:val="24"/>
          <w:lang w:val="fr-FR"/>
        </w:rPr>
        <w:t>ţ</w:t>
      </w:r>
      <w:r w:rsidRPr="00E16334">
        <w:rPr>
          <w:rFonts w:ascii="Times New Roman" w:hAnsi="Times New Roman"/>
          <w:sz w:val="24"/>
          <w:szCs w:val="24"/>
          <w:lang w:val="fr-FR"/>
        </w:rPr>
        <w:t>a activit</w:t>
      </w:r>
      <w:r w:rsidRPr="00E16334">
        <w:rPr>
          <w:rFonts w:ascii="Times New Roman" w:hAnsi="Times New Roman" w:hint="eastAsia"/>
          <w:sz w:val="24"/>
          <w:szCs w:val="24"/>
          <w:lang w:val="fr-FR"/>
        </w:rPr>
        <w:t>ăţ</w:t>
      </w:r>
      <w:r w:rsidRPr="00E16334">
        <w:rPr>
          <w:rFonts w:ascii="Times New Roman" w:hAnsi="Times New Roman"/>
          <w:sz w:val="24"/>
          <w:szCs w:val="24"/>
          <w:lang w:val="fr-FR"/>
        </w:rPr>
        <w:t>ii de desc</w:t>
      </w:r>
      <w:r w:rsidRPr="00E16334">
        <w:rPr>
          <w:rFonts w:ascii="Times New Roman" w:hAnsi="Times New Roman" w:hint="eastAsia"/>
          <w:sz w:val="24"/>
          <w:szCs w:val="24"/>
          <w:lang w:val="fr-FR"/>
        </w:rPr>
        <w:t>ă</w:t>
      </w:r>
      <w:r w:rsidRPr="00E16334">
        <w:rPr>
          <w:rFonts w:ascii="Times New Roman" w:hAnsi="Times New Roman"/>
          <w:sz w:val="24"/>
          <w:szCs w:val="24"/>
          <w:lang w:val="fr-FR"/>
        </w:rPr>
        <w:t>rcare / înc</w:t>
      </w:r>
      <w:r w:rsidRPr="00E16334">
        <w:rPr>
          <w:rFonts w:ascii="Times New Roman" w:hAnsi="Times New Roman" w:hint="eastAsia"/>
          <w:sz w:val="24"/>
          <w:szCs w:val="24"/>
          <w:lang w:val="fr-FR"/>
        </w:rPr>
        <w:t>ă</w:t>
      </w:r>
      <w:r w:rsidRPr="00E16334">
        <w:rPr>
          <w:rFonts w:ascii="Times New Roman" w:hAnsi="Times New Roman"/>
          <w:sz w:val="24"/>
          <w:szCs w:val="24"/>
          <w:lang w:val="fr-FR"/>
        </w:rPr>
        <w:t>rcare materiale si oprirea motoarelor în timpul sta</w:t>
      </w:r>
      <w:r w:rsidRPr="00E16334">
        <w:rPr>
          <w:rFonts w:ascii="Times New Roman" w:hAnsi="Times New Roman" w:hint="eastAsia"/>
          <w:sz w:val="24"/>
          <w:szCs w:val="24"/>
          <w:lang w:val="fr-FR"/>
        </w:rPr>
        <w:t>ţ</w:t>
      </w:r>
      <w:r w:rsidRPr="00E16334">
        <w:rPr>
          <w:rFonts w:ascii="Times New Roman" w:hAnsi="Times New Roman"/>
          <w:sz w:val="24"/>
          <w:szCs w:val="24"/>
          <w:lang w:val="fr-FR"/>
        </w:rPr>
        <w:t>ion</w:t>
      </w:r>
      <w:r w:rsidRPr="00E16334">
        <w:rPr>
          <w:rFonts w:ascii="Times New Roman" w:hAnsi="Times New Roman" w:hint="eastAsia"/>
          <w:sz w:val="24"/>
          <w:szCs w:val="24"/>
          <w:lang w:val="fr-FR"/>
        </w:rPr>
        <w:t>ă</w:t>
      </w:r>
      <w:r w:rsidRPr="00E16334">
        <w:rPr>
          <w:rFonts w:ascii="Times New Roman" w:hAnsi="Times New Roman"/>
          <w:sz w:val="24"/>
          <w:szCs w:val="24"/>
          <w:lang w:val="fr-FR"/>
        </w:rPr>
        <w:t>rii.</w:t>
      </w:r>
    </w:p>
    <w:p w14:paraId="2382DFBF" w14:textId="77777777" w:rsidR="00B01B7A" w:rsidRPr="00E16334" w:rsidRDefault="00B01B7A" w:rsidP="00B01B7A">
      <w:pPr>
        <w:pStyle w:val="ListParagraph"/>
        <w:ind w:left="644"/>
        <w:jc w:val="both"/>
        <w:rPr>
          <w:rFonts w:ascii="Times New Roman" w:hAnsi="Times New Roman"/>
          <w:sz w:val="24"/>
          <w:szCs w:val="24"/>
          <w:lang w:val="fr-FR"/>
        </w:rPr>
      </w:pPr>
    </w:p>
    <w:p w14:paraId="6ECE5795"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Sursele specificie perioadei de executie vor fi surse de suprafata, deschise, libere.</w:t>
      </w:r>
    </w:p>
    <w:p w14:paraId="7D02EDFB"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Limitarea emisiilor</w:t>
      </w:r>
    </w:p>
    <w:p w14:paraId="7470A3F3"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Limitarea preventiva a emisiilor de la autovehicule se face prin conditiile tehnice impuse la omologarea acestora în vederea înscrierii în circulatie si pe toata durata de utilizare a acestora, prin inspectii tehnice periodice obligatorii. </w:t>
      </w:r>
    </w:p>
    <w:p w14:paraId="204EA587"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Toate echipamentele si utilajele care vor fi utilizate vor fi omologate în conformitate cu prevederile Regulamentul (UE) 2016/1628 al Parlamentului European si al Consiliului din 14 septembrie 2016 privind cerintele referitoare la limitele emisiilor de poluanti gazosi si de particule poluante si omologarea de tip pentru motoarele cu ardere intern</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pentru echipamentele mobile f</w:t>
      </w:r>
      <w:r w:rsidRPr="00E16334">
        <w:rPr>
          <w:rFonts w:ascii="Times New Roman" w:hAnsi="Times New Roman" w:hint="eastAsia"/>
          <w:sz w:val="24"/>
          <w:szCs w:val="24"/>
          <w:lang w:val="fr-FR"/>
        </w:rPr>
        <w:t>ă</w:t>
      </w:r>
      <w:r w:rsidRPr="00E16334">
        <w:rPr>
          <w:rFonts w:ascii="Times New Roman" w:hAnsi="Times New Roman"/>
          <w:sz w:val="24"/>
          <w:szCs w:val="24"/>
          <w:lang w:val="fr-FR"/>
        </w:rPr>
        <w:t>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destinatie rutier</w:t>
      </w:r>
      <w:r w:rsidRPr="00E16334">
        <w:rPr>
          <w:rFonts w:ascii="Times New Roman" w:hAnsi="Times New Roman" w:hint="eastAsia"/>
          <w:sz w:val="24"/>
          <w:szCs w:val="24"/>
          <w:lang w:val="fr-FR"/>
        </w:rPr>
        <w:t>ă</w:t>
      </w:r>
      <w:r w:rsidRPr="00E16334">
        <w:rPr>
          <w:rFonts w:ascii="Times New Roman" w:hAnsi="Times New Roman"/>
          <w:sz w:val="24"/>
          <w:szCs w:val="24"/>
          <w:lang w:val="fr-FR"/>
        </w:rPr>
        <w:t>, de modificare a Regulamentelor (UE) nr. 1024/2012 si (UE) nr. 167/2013 si de modificare si abrogare a Directivei 97/68/CE (directiv</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transpus</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prin Hot</w:t>
      </w:r>
      <w:r w:rsidRPr="00E16334">
        <w:rPr>
          <w:rFonts w:ascii="Times New Roman" w:hAnsi="Times New Roman" w:hint="eastAsia"/>
          <w:sz w:val="24"/>
          <w:szCs w:val="24"/>
          <w:lang w:val="fr-FR"/>
        </w:rPr>
        <w:t>ă</w:t>
      </w:r>
      <w:r w:rsidRPr="00E16334">
        <w:rPr>
          <w:rFonts w:ascii="Times New Roman" w:hAnsi="Times New Roman"/>
          <w:sz w:val="24"/>
          <w:szCs w:val="24"/>
          <w:lang w:val="fr-FR"/>
        </w:rPr>
        <w:t>rârea de Guvern nr. 1209 din 29 iulie 2004 privind stabilirea procedurilor pentru aprobarea de tip a motoarelor destinate a fi montate pe ma</w:t>
      </w:r>
      <w:r w:rsidRPr="00E16334">
        <w:rPr>
          <w:rFonts w:ascii="Times New Roman" w:hAnsi="Times New Roman" w:hint="eastAsia"/>
          <w:sz w:val="24"/>
          <w:szCs w:val="24"/>
          <w:lang w:val="fr-FR"/>
        </w:rPr>
        <w:t>ş</w:t>
      </w:r>
      <w:r w:rsidRPr="00E16334">
        <w:rPr>
          <w:rFonts w:ascii="Times New Roman" w:hAnsi="Times New Roman"/>
          <w:sz w:val="24"/>
          <w:szCs w:val="24"/>
          <w:lang w:val="fr-FR"/>
        </w:rPr>
        <w:t xml:space="preserve">ini mobile nerutiere </w:t>
      </w:r>
      <w:r w:rsidRPr="00E16334">
        <w:rPr>
          <w:rFonts w:ascii="Times New Roman" w:hAnsi="Times New Roman" w:hint="eastAsia"/>
          <w:sz w:val="24"/>
          <w:szCs w:val="24"/>
          <w:lang w:val="fr-FR"/>
        </w:rPr>
        <w:t>ş</w:t>
      </w:r>
      <w:r w:rsidRPr="00E16334">
        <w:rPr>
          <w:rFonts w:ascii="Times New Roman" w:hAnsi="Times New Roman"/>
          <w:sz w:val="24"/>
          <w:szCs w:val="24"/>
          <w:lang w:val="fr-FR"/>
        </w:rPr>
        <w:t>i a motoarelor secundare destinate vehiculelor pentru transportul rutier de persoane sau de marf</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w:t>
      </w:r>
      <w:r w:rsidRPr="00E16334">
        <w:rPr>
          <w:rFonts w:ascii="Times New Roman" w:hAnsi="Times New Roman" w:hint="eastAsia"/>
          <w:sz w:val="24"/>
          <w:szCs w:val="24"/>
          <w:lang w:val="fr-FR"/>
        </w:rPr>
        <w:t>ş</w:t>
      </w:r>
      <w:r w:rsidRPr="00E16334">
        <w:rPr>
          <w:rFonts w:ascii="Times New Roman" w:hAnsi="Times New Roman"/>
          <w:sz w:val="24"/>
          <w:szCs w:val="24"/>
          <w:lang w:val="fr-FR"/>
        </w:rPr>
        <w:t>i stabilirea m</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surilor de limitare a emisiilor de gaze </w:t>
      </w:r>
      <w:r w:rsidRPr="00E16334">
        <w:rPr>
          <w:rFonts w:ascii="Times New Roman" w:hAnsi="Times New Roman" w:hint="eastAsia"/>
          <w:sz w:val="24"/>
          <w:szCs w:val="24"/>
          <w:lang w:val="fr-FR"/>
        </w:rPr>
        <w:t>ş</w:t>
      </w:r>
      <w:r w:rsidRPr="00E16334">
        <w:rPr>
          <w:rFonts w:ascii="Times New Roman" w:hAnsi="Times New Roman"/>
          <w:sz w:val="24"/>
          <w:szCs w:val="24"/>
          <w:lang w:val="fr-FR"/>
        </w:rPr>
        <w:t>i particule poluante provenite de la acestea, în scopul protec</w:t>
      </w:r>
      <w:r w:rsidRPr="00E16334">
        <w:rPr>
          <w:rFonts w:ascii="Times New Roman" w:hAnsi="Times New Roman" w:hint="eastAsia"/>
          <w:sz w:val="24"/>
          <w:szCs w:val="24"/>
          <w:lang w:val="fr-FR"/>
        </w:rPr>
        <w:t>ţ</w:t>
      </w:r>
      <w:r w:rsidRPr="00E16334">
        <w:rPr>
          <w:rFonts w:ascii="Times New Roman" w:hAnsi="Times New Roman"/>
          <w:sz w:val="24"/>
          <w:szCs w:val="24"/>
          <w:lang w:val="fr-FR"/>
        </w:rPr>
        <w:t>iei atmosferei).</w:t>
      </w:r>
    </w:p>
    <w:p w14:paraId="0430F673"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M</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surile de reducere a emisiilor </w:t>
      </w:r>
      <w:r w:rsidRPr="00E16334">
        <w:rPr>
          <w:rFonts w:ascii="Times New Roman" w:hAnsi="Times New Roman" w:hint="eastAsia"/>
          <w:sz w:val="24"/>
          <w:szCs w:val="24"/>
          <w:lang w:val="fr-FR"/>
        </w:rPr>
        <w:t>ş</w:t>
      </w:r>
      <w:r w:rsidRPr="00E16334">
        <w:rPr>
          <w:rFonts w:ascii="Times New Roman" w:hAnsi="Times New Roman"/>
          <w:sz w:val="24"/>
          <w:szCs w:val="24"/>
          <w:lang w:val="fr-FR"/>
        </w:rPr>
        <w:t xml:space="preserve">i a nivelurilor de poluare vor fi atât tehnice, cât </w:t>
      </w:r>
      <w:r w:rsidRPr="00E16334">
        <w:rPr>
          <w:rFonts w:ascii="Times New Roman" w:hAnsi="Times New Roman" w:hint="eastAsia"/>
          <w:sz w:val="24"/>
          <w:szCs w:val="24"/>
          <w:lang w:val="fr-FR"/>
        </w:rPr>
        <w:t>ş</w:t>
      </w:r>
      <w:r w:rsidRPr="00E16334">
        <w:rPr>
          <w:rFonts w:ascii="Times New Roman" w:hAnsi="Times New Roman"/>
          <w:sz w:val="24"/>
          <w:szCs w:val="24"/>
          <w:lang w:val="fr-FR"/>
        </w:rPr>
        <w:t>i opera</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ionale </w:t>
      </w:r>
      <w:r w:rsidRPr="00E16334">
        <w:rPr>
          <w:rFonts w:ascii="Times New Roman" w:hAnsi="Times New Roman" w:hint="eastAsia"/>
          <w:sz w:val="24"/>
          <w:szCs w:val="24"/>
          <w:lang w:val="fr-FR"/>
        </w:rPr>
        <w:t>ş</w:t>
      </w:r>
      <w:r w:rsidRPr="00E16334">
        <w:rPr>
          <w:rFonts w:ascii="Times New Roman" w:hAnsi="Times New Roman"/>
          <w:sz w:val="24"/>
          <w:szCs w:val="24"/>
          <w:lang w:val="fr-FR"/>
        </w:rPr>
        <w:t>i vor consta în:</w:t>
      </w:r>
    </w:p>
    <w:p w14:paraId="656B5B6A"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w:t>
      </w:r>
      <w:r w:rsidRPr="00E16334">
        <w:rPr>
          <w:rFonts w:ascii="Times New Roman" w:hAnsi="Times New Roman"/>
          <w:sz w:val="24"/>
          <w:szCs w:val="24"/>
          <w:lang w:val="fr-FR"/>
        </w:rPr>
        <w:tab/>
        <w:t>folosirea de utilaje de construc</w:t>
      </w:r>
      <w:r w:rsidRPr="00E16334">
        <w:rPr>
          <w:rFonts w:ascii="Times New Roman" w:hAnsi="Times New Roman" w:hint="eastAsia"/>
          <w:sz w:val="24"/>
          <w:szCs w:val="24"/>
          <w:lang w:val="fr-FR"/>
        </w:rPr>
        <w:t>ţ</w:t>
      </w:r>
      <w:r w:rsidRPr="00E16334">
        <w:rPr>
          <w:rFonts w:ascii="Times New Roman" w:hAnsi="Times New Roman"/>
          <w:sz w:val="24"/>
          <w:szCs w:val="24"/>
          <w:lang w:val="fr-FR"/>
        </w:rPr>
        <w:t>ie moderne, dotate cu motoare ale c</w:t>
      </w:r>
      <w:r w:rsidRPr="00E16334">
        <w:rPr>
          <w:rFonts w:ascii="Times New Roman" w:hAnsi="Times New Roman" w:hint="eastAsia"/>
          <w:sz w:val="24"/>
          <w:szCs w:val="24"/>
          <w:lang w:val="fr-FR"/>
        </w:rPr>
        <w:t>ă</w:t>
      </w:r>
      <w:r w:rsidRPr="00E16334">
        <w:rPr>
          <w:rFonts w:ascii="Times New Roman" w:hAnsi="Times New Roman"/>
          <w:sz w:val="24"/>
          <w:szCs w:val="24"/>
          <w:lang w:val="fr-FR"/>
        </w:rPr>
        <w:t>ror emisii s</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respecte legisla</w:t>
      </w:r>
      <w:r w:rsidRPr="00E16334">
        <w:rPr>
          <w:rFonts w:ascii="Times New Roman" w:hAnsi="Times New Roman" w:hint="eastAsia"/>
          <w:sz w:val="24"/>
          <w:szCs w:val="24"/>
          <w:lang w:val="fr-FR"/>
        </w:rPr>
        <w:t>ţ</w:t>
      </w:r>
      <w:r w:rsidRPr="00E16334">
        <w:rPr>
          <w:rFonts w:ascii="Times New Roman" w:hAnsi="Times New Roman"/>
          <w:sz w:val="24"/>
          <w:szCs w:val="24"/>
          <w:lang w:val="fr-FR"/>
        </w:rPr>
        <w:t>ia în vigoare;</w:t>
      </w:r>
    </w:p>
    <w:p w14:paraId="629ECFD7"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w:t>
      </w:r>
      <w:r w:rsidRPr="00E16334">
        <w:rPr>
          <w:rFonts w:ascii="Times New Roman" w:hAnsi="Times New Roman"/>
          <w:sz w:val="24"/>
          <w:szCs w:val="24"/>
        </w:rPr>
        <w:tab/>
      </w:r>
      <w:proofErr w:type="gramStart"/>
      <w:r w:rsidRPr="00E16334">
        <w:rPr>
          <w:rFonts w:ascii="Times New Roman" w:hAnsi="Times New Roman"/>
          <w:sz w:val="24"/>
          <w:szCs w:val="24"/>
        </w:rPr>
        <w:t>oprirea</w:t>
      </w:r>
      <w:proofErr w:type="gramEnd"/>
      <w:r w:rsidRPr="00E16334">
        <w:rPr>
          <w:rFonts w:ascii="Times New Roman" w:hAnsi="Times New Roman"/>
          <w:sz w:val="24"/>
          <w:szCs w:val="24"/>
        </w:rPr>
        <w:t xml:space="preserve"> motoarelor utilajelor în perioadele în care nu sunt implicate în activitate.</w:t>
      </w:r>
    </w:p>
    <w:p w14:paraId="01985F40"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hint="eastAsia"/>
          <w:sz w:val="24"/>
          <w:szCs w:val="24"/>
          <w:lang w:val="fr-FR"/>
        </w:rPr>
        <w:t>Î</w:t>
      </w:r>
      <w:r w:rsidRPr="00E16334">
        <w:rPr>
          <w:rFonts w:ascii="Times New Roman" w:hAnsi="Times New Roman"/>
          <w:sz w:val="24"/>
          <w:szCs w:val="24"/>
          <w:lang w:val="fr-FR"/>
        </w:rPr>
        <w:t>n perioada de functionare</w:t>
      </w:r>
    </w:p>
    <w:p w14:paraId="4D8ABC31" w14:textId="46D2939E"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Zona de amplasament a</w:t>
      </w:r>
      <w:r w:rsidR="00C25AB6" w:rsidRPr="00E16334">
        <w:rPr>
          <w:rFonts w:ascii="Times New Roman" w:hAnsi="Times New Roman"/>
          <w:sz w:val="24"/>
          <w:szCs w:val="24"/>
          <w:lang w:val="fr-FR"/>
        </w:rPr>
        <w:t xml:space="preserve"> instalatiei fotovoltaice</w:t>
      </w:r>
      <w:r w:rsidRPr="00E16334">
        <w:rPr>
          <w:rFonts w:ascii="Times New Roman" w:hAnsi="Times New Roman"/>
          <w:sz w:val="24"/>
          <w:szCs w:val="24"/>
          <w:lang w:val="fr-FR"/>
        </w:rPr>
        <w:t xml:space="preserve"> este destinat</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activit</w:t>
      </w:r>
      <w:r w:rsidRPr="00E16334">
        <w:rPr>
          <w:rFonts w:ascii="Times New Roman" w:hAnsi="Times New Roman" w:hint="eastAsia"/>
          <w:sz w:val="24"/>
          <w:szCs w:val="24"/>
          <w:lang w:val="fr-FR"/>
        </w:rPr>
        <w:t>ăţ</w:t>
      </w:r>
      <w:r w:rsidRPr="00E16334">
        <w:rPr>
          <w:rFonts w:ascii="Times New Roman" w:hAnsi="Times New Roman"/>
          <w:sz w:val="24"/>
          <w:szCs w:val="24"/>
          <w:lang w:val="fr-FR"/>
        </w:rPr>
        <w:t>ilor industriale, impactul exercitat de activitatea propus</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nu se va extinde într-o astfel de m</w:t>
      </w:r>
      <w:r w:rsidRPr="00E16334">
        <w:rPr>
          <w:rFonts w:ascii="Times New Roman" w:hAnsi="Times New Roman" w:hint="eastAsia"/>
          <w:sz w:val="24"/>
          <w:szCs w:val="24"/>
          <w:lang w:val="fr-FR"/>
        </w:rPr>
        <w:t>ă</w:t>
      </w:r>
      <w:r w:rsidRPr="00E16334">
        <w:rPr>
          <w:rFonts w:ascii="Times New Roman" w:hAnsi="Times New Roman"/>
          <w:sz w:val="24"/>
          <w:szCs w:val="24"/>
          <w:lang w:val="fr-FR"/>
        </w:rPr>
        <w:t>sur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încât s</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afecteze popula</w:t>
      </w:r>
      <w:r w:rsidRPr="00E16334">
        <w:rPr>
          <w:rFonts w:ascii="Times New Roman" w:hAnsi="Times New Roman" w:hint="eastAsia"/>
          <w:sz w:val="24"/>
          <w:szCs w:val="24"/>
          <w:lang w:val="fr-FR"/>
        </w:rPr>
        <w:t>ţ</w:t>
      </w:r>
      <w:r w:rsidRPr="00E16334">
        <w:rPr>
          <w:rFonts w:ascii="Times New Roman" w:hAnsi="Times New Roman"/>
          <w:sz w:val="24"/>
          <w:szCs w:val="24"/>
          <w:lang w:val="fr-FR"/>
        </w:rPr>
        <w:t>ia, speciile sau habitatele.</w:t>
      </w:r>
    </w:p>
    <w:p w14:paraId="316992BC" w14:textId="7F4B933A" w:rsidR="00B01B7A" w:rsidRPr="00E16334" w:rsidRDefault="00B01B7A" w:rsidP="00C25AB6">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w:t>
      </w:r>
      <w:r w:rsidRPr="00E16334">
        <w:rPr>
          <w:rFonts w:ascii="Times New Roman" w:hAnsi="Times New Roman"/>
          <w:sz w:val="24"/>
          <w:szCs w:val="24"/>
          <w:lang w:val="fr-FR"/>
        </w:rPr>
        <w:tab/>
      </w:r>
    </w:p>
    <w:p w14:paraId="3A2EFDC7"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c. Protectia impotriva zgomotului si vibratiilor</w:t>
      </w:r>
    </w:p>
    <w:p w14:paraId="37CAA013"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Sursele de zgomote si vibratii care apar pe durata lucr</w:t>
      </w:r>
      <w:r w:rsidRPr="00E16334">
        <w:rPr>
          <w:rFonts w:ascii="Times New Roman" w:hAnsi="Times New Roman" w:hint="eastAsia"/>
          <w:sz w:val="24"/>
          <w:szCs w:val="24"/>
          <w:lang w:val="fr-FR"/>
        </w:rPr>
        <w:t>ă</w:t>
      </w:r>
      <w:r w:rsidRPr="00E16334">
        <w:rPr>
          <w:rFonts w:ascii="Times New Roman" w:hAnsi="Times New Roman"/>
          <w:sz w:val="24"/>
          <w:szCs w:val="24"/>
          <w:lang w:val="fr-FR"/>
        </w:rPr>
        <w:t>rilor de execu</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ie in cadrul perimetrului proiectului, sunt motoarele utilajelor / autovehiculelor utilizate în transportul materialelor, echipamentelor, etc. </w:t>
      </w:r>
    </w:p>
    <w:p w14:paraId="736BB824"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ab/>
        <w:t>Zgomotele si vibratiile care vor ap</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rea sunt cele </w:t>
      </w:r>
      <w:proofErr w:type="gramStart"/>
      <w:r w:rsidRPr="00E16334">
        <w:rPr>
          <w:rFonts w:ascii="Times New Roman" w:hAnsi="Times New Roman"/>
          <w:sz w:val="24"/>
          <w:szCs w:val="24"/>
          <w:lang w:val="fr-FR"/>
        </w:rPr>
        <w:t>care  se</w:t>
      </w:r>
      <w:proofErr w:type="gramEnd"/>
      <w:r w:rsidRPr="00E16334">
        <w:rPr>
          <w:rFonts w:ascii="Times New Roman" w:hAnsi="Times New Roman"/>
          <w:sz w:val="24"/>
          <w:szCs w:val="24"/>
          <w:lang w:val="fr-FR"/>
        </w:rPr>
        <w:t xml:space="preserve"> produc in situatii normale pentru acest tip de activit</w:t>
      </w:r>
      <w:r w:rsidRPr="00E16334">
        <w:rPr>
          <w:rFonts w:ascii="Times New Roman" w:hAnsi="Times New Roman" w:hint="eastAsia"/>
          <w:sz w:val="24"/>
          <w:szCs w:val="24"/>
          <w:lang w:val="fr-FR"/>
        </w:rPr>
        <w:t>ă</w:t>
      </w:r>
      <w:r w:rsidRPr="00E16334">
        <w:rPr>
          <w:rFonts w:ascii="Times New Roman" w:hAnsi="Times New Roman"/>
          <w:sz w:val="24"/>
          <w:szCs w:val="24"/>
          <w:lang w:val="fr-FR"/>
        </w:rPr>
        <w:t>ti si au caracter temporar.</w:t>
      </w:r>
    </w:p>
    <w:p w14:paraId="0684229C"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ab/>
        <w:t xml:space="preserve">Având în vedere </w:t>
      </w:r>
      <w:proofErr w:type="gramStart"/>
      <w:r w:rsidRPr="00E16334">
        <w:rPr>
          <w:rFonts w:ascii="Times New Roman" w:hAnsi="Times New Roman"/>
          <w:sz w:val="24"/>
          <w:szCs w:val="24"/>
          <w:lang w:val="fr-FR"/>
        </w:rPr>
        <w:t>ca</w:t>
      </w:r>
      <w:proofErr w:type="gramEnd"/>
      <w:r w:rsidRPr="00E16334">
        <w:rPr>
          <w:rFonts w:ascii="Times New Roman" w:hAnsi="Times New Roman"/>
          <w:sz w:val="24"/>
          <w:szCs w:val="24"/>
          <w:lang w:val="fr-FR"/>
        </w:rPr>
        <w:t xml:space="preserve"> sculele si utilajele folosite sunt omologate, nivelul de zgomot produs în cadrul platformei de lucru si la limita proprietatilor se încadreaz</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în limitele impuse de legislatia în vigoare.</w:t>
      </w:r>
    </w:p>
    <w:p w14:paraId="163072F2" w14:textId="15D71290"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In concluzie, activit</w:t>
      </w:r>
      <w:r w:rsidRPr="00E16334">
        <w:rPr>
          <w:rFonts w:ascii="Times New Roman" w:hAnsi="Times New Roman" w:hint="eastAsia"/>
          <w:sz w:val="24"/>
          <w:szCs w:val="24"/>
          <w:lang w:val="fr-FR"/>
        </w:rPr>
        <w:t>ă</w:t>
      </w:r>
      <w:r w:rsidRPr="00E16334">
        <w:rPr>
          <w:rFonts w:ascii="Times New Roman" w:hAnsi="Times New Roman"/>
          <w:sz w:val="24"/>
          <w:szCs w:val="24"/>
          <w:lang w:val="fr-FR"/>
        </w:rPr>
        <w:t>tile desf</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surate în timpul </w:t>
      </w:r>
      <w:r w:rsidR="00C25AB6" w:rsidRPr="00E16334">
        <w:rPr>
          <w:rFonts w:ascii="Times New Roman" w:hAnsi="Times New Roman"/>
          <w:sz w:val="24"/>
          <w:szCs w:val="24"/>
          <w:lang w:val="fr-FR"/>
        </w:rPr>
        <w:t>montajului</w:t>
      </w:r>
      <w:r w:rsidRPr="00E16334">
        <w:rPr>
          <w:rFonts w:ascii="Times New Roman" w:hAnsi="Times New Roman"/>
          <w:sz w:val="24"/>
          <w:szCs w:val="24"/>
          <w:lang w:val="fr-FR"/>
        </w:rPr>
        <w:t>, genereaz</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zgomote si vibratii, dar având în vedere perioada de execu</w:t>
      </w:r>
      <w:r w:rsidRPr="00E16334">
        <w:rPr>
          <w:rFonts w:ascii="Times New Roman" w:hAnsi="Times New Roman" w:hint="eastAsia"/>
          <w:sz w:val="24"/>
          <w:szCs w:val="24"/>
          <w:lang w:val="fr-FR"/>
        </w:rPr>
        <w:t>ţ</w:t>
      </w:r>
      <w:r w:rsidRPr="00E16334">
        <w:rPr>
          <w:rFonts w:ascii="Times New Roman" w:hAnsi="Times New Roman"/>
          <w:sz w:val="24"/>
          <w:szCs w:val="24"/>
          <w:lang w:val="fr-FR"/>
        </w:rPr>
        <w:t>ie a lucr</w:t>
      </w:r>
      <w:r w:rsidRPr="00E16334">
        <w:rPr>
          <w:rFonts w:ascii="Times New Roman" w:hAnsi="Times New Roman" w:hint="eastAsia"/>
          <w:sz w:val="24"/>
          <w:szCs w:val="24"/>
          <w:lang w:val="fr-FR"/>
        </w:rPr>
        <w:t>ă</w:t>
      </w:r>
      <w:r w:rsidRPr="00E16334">
        <w:rPr>
          <w:rFonts w:ascii="Times New Roman" w:hAnsi="Times New Roman"/>
          <w:sz w:val="24"/>
          <w:szCs w:val="24"/>
          <w:lang w:val="fr-FR"/>
        </w:rPr>
        <w:t>rii se poate considera c</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realizarea acestui proiect nu va perturba starea de s</w:t>
      </w:r>
      <w:r w:rsidRPr="00E16334">
        <w:rPr>
          <w:rFonts w:ascii="Times New Roman" w:hAnsi="Times New Roman" w:hint="eastAsia"/>
          <w:sz w:val="24"/>
          <w:szCs w:val="24"/>
          <w:lang w:val="fr-FR"/>
        </w:rPr>
        <w:t>ă</w:t>
      </w:r>
      <w:r w:rsidRPr="00E16334">
        <w:rPr>
          <w:rFonts w:ascii="Times New Roman" w:hAnsi="Times New Roman"/>
          <w:sz w:val="24"/>
          <w:szCs w:val="24"/>
          <w:lang w:val="fr-FR"/>
        </w:rPr>
        <w:t>n</w:t>
      </w:r>
      <w:r w:rsidRPr="00E16334">
        <w:rPr>
          <w:rFonts w:ascii="Times New Roman" w:hAnsi="Times New Roman" w:hint="eastAsia"/>
          <w:sz w:val="24"/>
          <w:szCs w:val="24"/>
          <w:lang w:val="fr-FR"/>
        </w:rPr>
        <w:t>ă</w:t>
      </w:r>
      <w:r w:rsidRPr="00E16334">
        <w:rPr>
          <w:rFonts w:ascii="Times New Roman" w:hAnsi="Times New Roman"/>
          <w:sz w:val="24"/>
          <w:szCs w:val="24"/>
          <w:lang w:val="fr-FR"/>
        </w:rPr>
        <w:t>tate a personalului muncitor si nici a mediului ambiant.</w:t>
      </w:r>
    </w:p>
    <w:p w14:paraId="5BB67133"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w:t>
      </w:r>
    </w:p>
    <w:p w14:paraId="167A9BD0" w14:textId="287E068C" w:rsidR="00B01B7A" w:rsidRPr="00E16334" w:rsidRDefault="00B01B7A" w:rsidP="00C25AB6">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În timpul func</w:t>
      </w:r>
      <w:r w:rsidRPr="00E16334">
        <w:rPr>
          <w:rFonts w:ascii="Times New Roman" w:hAnsi="Times New Roman" w:hint="eastAsia"/>
          <w:sz w:val="24"/>
          <w:szCs w:val="24"/>
          <w:lang w:val="fr-FR"/>
        </w:rPr>
        <w:t>ţ</w:t>
      </w:r>
      <w:r w:rsidRPr="00E16334">
        <w:rPr>
          <w:rFonts w:ascii="Times New Roman" w:hAnsi="Times New Roman"/>
          <w:sz w:val="24"/>
          <w:szCs w:val="24"/>
          <w:lang w:val="fr-FR"/>
        </w:rPr>
        <w:t>ion</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rii </w:t>
      </w:r>
      <w:r w:rsidR="00C25AB6" w:rsidRPr="00E16334">
        <w:rPr>
          <w:rFonts w:ascii="Times New Roman" w:hAnsi="Times New Roman"/>
          <w:sz w:val="24"/>
          <w:szCs w:val="24"/>
          <w:lang w:val="fr-FR"/>
        </w:rPr>
        <w:t xml:space="preserve">instalatiei nu exista </w:t>
      </w:r>
      <w:proofErr w:type="gramStart"/>
      <w:r w:rsidR="00C25AB6" w:rsidRPr="00E16334">
        <w:rPr>
          <w:rFonts w:ascii="Times New Roman" w:hAnsi="Times New Roman"/>
          <w:sz w:val="24"/>
          <w:szCs w:val="24"/>
          <w:lang w:val="fr-FR"/>
        </w:rPr>
        <w:t>zgomot ,sau</w:t>
      </w:r>
      <w:proofErr w:type="gramEnd"/>
      <w:r w:rsidR="00C25AB6" w:rsidRPr="00E16334">
        <w:rPr>
          <w:rFonts w:ascii="Times New Roman" w:hAnsi="Times New Roman"/>
          <w:sz w:val="24"/>
          <w:szCs w:val="24"/>
          <w:lang w:val="fr-FR"/>
        </w:rPr>
        <w:t xml:space="preserve"> vibratii</w:t>
      </w:r>
    </w:p>
    <w:p w14:paraId="78B83FCB"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w:t>
      </w:r>
    </w:p>
    <w:p w14:paraId="4F7448A7"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d.</w:t>
      </w:r>
      <w:r w:rsidRPr="00E16334">
        <w:rPr>
          <w:rFonts w:ascii="Times New Roman" w:hAnsi="Times New Roman"/>
          <w:b/>
          <w:bCs/>
          <w:sz w:val="24"/>
          <w:szCs w:val="24"/>
          <w:lang w:val="fr-FR"/>
        </w:rPr>
        <w:tab/>
        <w:t>Protectia impotriva radiatiilor</w:t>
      </w:r>
    </w:p>
    <w:p w14:paraId="3B141CE3"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Nu este cazul.</w:t>
      </w:r>
    </w:p>
    <w:p w14:paraId="0DA511BA"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e.</w:t>
      </w:r>
      <w:r w:rsidRPr="00E16334">
        <w:rPr>
          <w:rFonts w:ascii="Times New Roman" w:hAnsi="Times New Roman"/>
          <w:b/>
          <w:bCs/>
          <w:sz w:val="24"/>
          <w:szCs w:val="24"/>
          <w:lang w:val="fr-FR"/>
        </w:rPr>
        <w:tab/>
        <w:t>Protectia solului si subsolului</w:t>
      </w:r>
    </w:p>
    <w:p w14:paraId="10A5B735"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M</w:t>
      </w:r>
      <w:r w:rsidRPr="00E16334">
        <w:rPr>
          <w:rFonts w:ascii="Times New Roman" w:hAnsi="Times New Roman" w:hint="eastAsia"/>
          <w:sz w:val="24"/>
          <w:szCs w:val="24"/>
          <w:lang w:val="fr-FR"/>
        </w:rPr>
        <w:t>ă</w:t>
      </w:r>
      <w:r w:rsidRPr="00E16334">
        <w:rPr>
          <w:rFonts w:ascii="Times New Roman" w:hAnsi="Times New Roman"/>
          <w:sz w:val="24"/>
          <w:szCs w:val="24"/>
          <w:lang w:val="fr-FR"/>
        </w:rPr>
        <w:t>surile de protec</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ie a solului </w:t>
      </w:r>
      <w:r w:rsidRPr="00E16334">
        <w:rPr>
          <w:rFonts w:ascii="Times New Roman" w:hAnsi="Times New Roman" w:hint="eastAsia"/>
          <w:sz w:val="24"/>
          <w:szCs w:val="24"/>
          <w:lang w:val="fr-FR"/>
        </w:rPr>
        <w:t>ş</w:t>
      </w:r>
      <w:r w:rsidRPr="00E16334">
        <w:rPr>
          <w:rFonts w:ascii="Times New Roman" w:hAnsi="Times New Roman"/>
          <w:sz w:val="24"/>
          <w:szCs w:val="24"/>
          <w:lang w:val="fr-FR"/>
        </w:rPr>
        <w:t>i subsolului în etapa de executie a proiectului vor consta din:</w:t>
      </w:r>
    </w:p>
    <w:p w14:paraId="40722D4B"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lastRenderedPageBreak/>
        <w:t>-</w:t>
      </w:r>
      <w:r w:rsidRPr="00E16334">
        <w:rPr>
          <w:rFonts w:ascii="Times New Roman" w:hAnsi="Times New Roman"/>
          <w:sz w:val="24"/>
          <w:szCs w:val="24"/>
        </w:rPr>
        <w:tab/>
      </w:r>
      <w:proofErr w:type="gramStart"/>
      <w:r w:rsidRPr="00E16334">
        <w:rPr>
          <w:rFonts w:ascii="Times New Roman" w:hAnsi="Times New Roman"/>
          <w:sz w:val="24"/>
          <w:szCs w:val="24"/>
        </w:rPr>
        <w:t>verificarea</w:t>
      </w:r>
      <w:proofErr w:type="gramEnd"/>
      <w:r w:rsidRPr="00E16334">
        <w:rPr>
          <w:rFonts w:ascii="Times New Roman" w:hAnsi="Times New Roman"/>
          <w:sz w:val="24"/>
          <w:szCs w:val="24"/>
        </w:rPr>
        <w:t xml:space="preserve"> st</w:t>
      </w:r>
      <w:r w:rsidRPr="00E16334">
        <w:rPr>
          <w:rFonts w:ascii="Times New Roman" w:hAnsi="Times New Roman" w:hint="eastAsia"/>
          <w:sz w:val="24"/>
          <w:szCs w:val="24"/>
        </w:rPr>
        <w:t>ă</w:t>
      </w:r>
      <w:r w:rsidRPr="00E16334">
        <w:rPr>
          <w:rFonts w:ascii="Times New Roman" w:hAnsi="Times New Roman"/>
          <w:sz w:val="24"/>
          <w:szCs w:val="24"/>
        </w:rPr>
        <w:t xml:space="preserve">rii tehnice a utilajelor </w:t>
      </w:r>
      <w:r w:rsidRPr="00E16334">
        <w:rPr>
          <w:rFonts w:ascii="Times New Roman" w:hAnsi="Times New Roman" w:hint="eastAsia"/>
          <w:sz w:val="24"/>
          <w:szCs w:val="24"/>
        </w:rPr>
        <w:t>ş</w:t>
      </w:r>
      <w:r w:rsidRPr="00E16334">
        <w:rPr>
          <w:rFonts w:ascii="Times New Roman" w:hAnsi="Times New Roman"/>
          <w:sz w:val="24"/>
          <w:szCs w:val="24"/>
        </w:rPr>
        <w:t xml:space="preserve">i echipamentelor si stationarea acestora doar pe platforme betonate; </w:t>
      </w:r>
    </w:p>
    <w:p w14:paraId="77406332"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w:t>
      </w:r>
      <w:r w:rsidRPr="00E16334">
        <w:rPr>
          <w:rFonts w:ascii="Times New Roman" w:hAnsi="Times New Roman"/>
          <w:sz w:val="24"/>
          <w:szCs w:val="24"/>
          <w:lang w:val="fr-FR"/>
        </w:rPr>
        <w:tab/>
        <w:t>alimentarea cu carburan</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 a utilajelor nu se va efectua în aria de lucru; </w:t>
      </w:r>
    </w:p>
    <w:p w14:paraId="7C2A63E8"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w:t>
      </w:r>
      <w:r w:rsidRPr="00E16334">
        <w:rPr>
          <w:rFonts w:ascii="Times New Roman" w:hAnsi="Times New Roman"/>
          <w:sz w:val="24"/>
          <w:szCs w:val="24"/>
          <w:lang w:val="fr-FR"/>
        </w:rPr>
        <w:tab/>
        <w:t>depozitarea temporar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a de</w:t>
      </w:r>
      <w:r w:rsidRPr="00E16334">
        <w:rPr>
          <w:rFonts w:ascii="Times New Roman" w:hAnsi="Times New Roman" w:hint="eastAsia"/>
          <w:sz w:val="24"/>
          <w:szCs w:val="24"/>
          <w:lang w:val="fr-FR"/>
        </w:rPr>
        <w:t>ş</w:t>
      </w:r>
      <w:r w:rsidRPr="00E16334">
        <w:rPr>
          <w:rFonts w:ascii="Times New Roman" w:hAnsi="Times New Roman"/>
          <w:sz w:val="24"/>
          <w:szCs w:val="24"/>
          <w:lang w:val="fr-FR"/>
        </w:rPr>
        <w:t>eurilor de construc</w:t>
      </w:r>
      <w:r w:rsidRPr="00E16334">
        <w:rPr>
          <w:rFonts w:ascii="Times New Roman" w:hAnsi="Times New Roman" w:hint="eastAsia"/>
          <w:sz w:val="24"/>
          <w:szCs w:val="24"/>
          <w:lang w:val="fr-FR"/>
        </w:rPr>
        <w:t>ţ</w:t>
      </w:r>
      <w:r w:rsidRPr="00E16334">
        <w:rPr>
          <w:rFonts w:ascii="Times New Roman" w:hAnsi="Times New Roman"/>
          <w:sz w:val="24"/>
          <w:szCs w:val="24"/>
          <w:lang w:val="fr-FR"/>
        </w:rPr>
        <w:t>ie pe platforme protejate, special amenajate si inscriptionate corespunz</w:t>
      </w:r>
      <w:r w:rsidRPr="00E16334">
        <w:rPr>
          <w:rFonts w:ascii="Times New Roman" w:hAnsi="Times New Roman" w:hint="eastAsia"/>
          <w:sz w:val="24"/>
          <w:szCs w:val="24"/>
          <w:lang w:val="fr-FR"/>
        </w:rPr>
        <w:t>ă</w:t>
      </w:r>
      <w:r w:rsidRPr="00E16334">
        <w:rPr>
          <w:rFonts w:ascii="Times New Roman" w:hAnsi="Times New Roman"/>
          <w:sz w:val="24"/>
          <w:szCs w:val="24"/>
          <w:lang w:val="fr-FR"/>
        </w:rPr>
        <w:t>tor;</w:t>
      </w:r>
    </w:p>
    <w:p w14:paraId="0147A71B"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w:t>
      </w:r>
      <w:r w:rsidRPr="00E16334">
        <w:rPr>
          <w:rFonts w:ascii="Times New Roman" w:hAnsi="Times New Roman"/>
          <w:sz w:val="24"/>
          <w:szCs w:val="24"/>
          <w:lang w:val="fr-FR"/>
        </w:rPr>
        <w:tab/>
        <w:t>colectarea si stocarea provizorie a de</w:t>
      </w:r>
      <w:r w:rsidRPr="00E16334">
        <w:rPr>
          <w:rFonts w:ascii="Times New Roman" w:hAnsi="Times New Roman" w:hint="eastAsia"/>
          <w:sz w:val="24"/>
          <w:szCs w:val="24"/>
          <w:lang w:val="fr-FR"/>
        </w:rPr>
        <w:t>ş</w:t>
      </w:r>
      <w:r w:rsidRPr="00E16334">
        <w:rPr>
          <w:rFonts w:ascii="Times New Roman" w:hAnsi="Times New Roman"/>
          <w:sz w:val="24"/>
          <w:szCs w:val="24"/>
          <w:lang w:val="fr-FR"/>
        </w:rPr>
        <w:t>eurilor de tip similar menajer în punctele special amenajate;</w:t>
      </w:r>
    </w:p>
    <w:p w14:paraId="34E278F9"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w:t>
      </w:r>
      <w:r w:rsidRPr="00E16334">
        <w:rPr>
          <w:rFonts w:ascii="Times New Roman" w:hAnsi="Times New Roman"/>
          <w:sz w:val="24"/>
          <w:szCs w:val="24"/>
          <w:lang w:val="fr-FR"/>
        </w:rPr>
        <w:tab/>
        <w:t xml:space="preserve"> deseurile nepericuloase sau periculoase rezultate din aceste activit</w:t>
      </w:r>
      <w:r w:rsidRPr="00E16334">
        <w:rPr>
          <w:rFonts w:ascii="Times New Roman" w:hAnsi="Times New Roman" w:hint="eastAsia"/>
          <w:sz w:val="24"/>
          <w:szCs w:val="24"/>
          <w:lang w:val="fr-FR"/>
        </w:rPr>
        <w:t>ă</w:t>
      </w:r>
      <w:r w:rsidRPr="00E16334">
        <w:rPr>
          <w:rFonts w:ascii="Times New Roman" w:hAnsi="Times New Roman"/>
          <w:sz w:val="24"/>
          <w:szCs w:val="24"/>
          <w:lang w:val="fr-FR"/>
        </w:rPr>
        <w:t>ti vor fi colectate în punctele si recipientii dedicati îndicati de titularul de proiect si valorificate/eliminate ulterior prin operatori autorizati.</w:t>
      </w:r>
    </w:p>
    <w:p w14:paraId="6F47AAD8" w14:textId="77777777" w:rsidR="00B01B7A" w:rsidRPr="00E16334" w:rsidRDefault="00B01B7A" w:rsidP="00B01B7A">
      <w:pPr>
        <w:pStyle w:val="ListParagraph"/>
        <w:ind w:left="644"/>
        <w:jc w:val="both"/>
        <w:rPr>
          <w:rFonts w:ascii="Times New Roman" w:hAnsi="Times New Roman"/>
          <w:sz w:val="24"/>
          <w:szCs w:val="24"/>
          <w:lang w:val="fr-FR"/>
        </w:rPr>
      </w:pPr>
    </w:p>
    <w:p w14:paraId="4FF3FB07" w14:textId="2D36C3AA" w:rsidR="00B01B7A" w:rsidRPr="00E16334" w:rsidRDefault="00C25AB6" w:rsidP="00C25AB6">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I</w:t>
      </w:r>
      <w:r w:rsidR="00B01B7A" w:rsidRPr="00E16334">
        <w:rPr>
          <w:rFonts w:ascii="Times New Roman" w:hAnsi="Times New Roman"/>
          <w:sz w:val="24"/>
          <w:szCs w:val="24"/>
          <w:lang w:val="fr-FR"/>
        </w:rPr>
        <w:t xml:space="preserve">n timpul functionarii </w:t>
      </w:r>
      <w:r w:rsidRPr="00E16334">
        <w:rPr>
          <w:rFonts w:ascii="Times New Roman" w:hAnsi="Times New Roman"/>
          <w:sz w:val="24"/>
          <w:szCs w:val="24"/>
          <w:lang w:val="fr-FR"/>
        </w:rPr>
        <w:t xml:space="preserve">Instalatiei fotovoltaice 2424kWp- la sol, </w:t>
      </w:r>
      <w:r w:rsidR="00425CAE" w:rsidRPr="00E16334">
        <w:rPr>
          <w:rFonts w:ascii="Times New Roman" w:hAnsi="Times New Roman"/>
          <w:sz w:val="24"/>
          <w:szCs w:val="24"/>
          <w:lang w:val="fr-FR"/>
        </w:rPr>
        <w:t xml:space="preserve">riscurile de pouare a solului si subsolului sunt asociate urmatoarelor operatii periodice   </w:t>
      </w:r>
      <w:r w:rsidR="00B01B7A" w:rsidRPr="00E16334">
        <w:rPr>
          <w:rFonts w:ascii="Times New Roman" w:hAnsi="Times New Roman"/>
          <w:sz w:val="24"/>
          <w:szCs w:val="24"/>
          <w:lang w:val="fr-FR"/>
        </w:rPr>
        <w:t>:</w:t>
      </w:r>
    </w:p>
    <w:p w14:paraId="686E42F3" w14:textId="77777777" w:rsidR="00425CAE" w:rsidRPr="00E16334" w:rsidRDefault="00425CAE" w:rsidP="00425CAE">
      <w:pPr>
        <w:pStyle w:val="ListParagraph"/>
        <w:numPr>
          <w:ilvl w:val="0"/>
          <w:numId w:val="10"/>
        </w:numPr>
        <w:rPr>
          <w:rFonts w:ascii="Times New Roman" w:hAnsi="Times New Roman"/>
          <w:sz w:val="24"/>
          <w:szCs w:val="24"/>
          <w:lang w:val="fr-FR"/>
        </w:rPr>
      </w:pPr>
      <w:r w:rsidRPr="00E16334">
        <w:rPr>
          <w:rFonts w:ascii="Times New Roman" w:hAnsi="Times New Roman"/>
          <w:sz w:val="24"/>
          <w:szCs w:val="24"/>
          <w:lang w:val="fr-FR"/>
        </w:rPr>
        <w:t>Spalarea panourilor fotovoltaice;</w:t>
      </w:r>
    </w:p>
    <w:p w14:paraId="690B5198" w14:textId="77777777" w:rsidR="00425CAE" w:rsidRPr="00E16334" w:rsidRDefault="00425CAE" w:rsidP="00425CAE">
      <w:pPr>
        <w:pStyle w:val="ListParagraph"/>
        <w:numPr>
          <w:ilvl w:val="0"/>
          <w:numId w:val="10"/>
        </w:numPr>
        <w:rPr>
          <w:rFonts w:ascii="Times New Roman" w:hAnsi="Times New Roman"/>
          <w:sz w:val="24"/>
          <w:szCs w:val="24"/>
          <w:lang w:val="fr-FR"/>
        </w:rPr>
      </w:pPr>
      <w:r w:rsidRPr="00E16334">
        <w:rPr>
          <w:rFonts w:ascii="Times New Roman" w:hAnsi="Times New Roman"/>
          <w:sz w:val="24"/>
          <w:szCs w:val="24"/>
          <w:lang w:val="fr-FR"/>
        </w:rPr>
        <w:t>Cosirea vegetatiei ce poate creste la o inaltime ce poate afecta randamentul instalatiei.</w:t>
      </w:r>
    </w:p>
    <w:p w14:paraId="724634F1" w14:textId="464E3719" w:rsidR="00425CAE" w:rsidRPr="00E16334" w:rsidRDefault="00425CAE" w:rsidP="00425CAE">
      <w:pPr>
        <w:pStyle w:val="ListParagraph"/>
        <w:ind w:left="644"/>
        <w:rPr>
          <w:rFonts w:ascii="Times New Roman" w:hAnsi="Times New Roman"/>
          <w:sz w:val="24"/>
          <w:szCs w:val="24"/>
          <w:lang w:val="fr-FR"/>
        </w:rPr>
      </w:pPr>
      <w:r w:rsidRPr="00E16334">
        <w:rPr>
          <w:rFonts w:ascii="Times New Roman" w:hAnsi="Times New Roman"/>
          <w:sz w:val="24"/>
          <w:szCs w:val="24"/>
          <w:lang w:val="fr-FR"/>
        </w:rPr>
        <w:t>La spalarea panourilor se va folosi apa</w:t>
      </w:r>
      <w:r w:rsidR="00F33AD7">
        <w:rPr>
          <w:rFonts w:ascii="Times New Roman" w:hAnsi="Times New Roman"/>
          <w:sz w:val="24"/>
          <w:szCs w:val="24"/>
          <w:lang w:val="fr-FR"/>
        </w:rPr>
        <w:t xml:space="preserve"> </w:t>
      </w:r>
      <w:r w:rsidRPr="00E16334">
        <w:rPr>
          <w:rFonts w:ascii="Times New Roman" w:hAnsi="Times New Roman"/>
          <w:sz w:val="24"/>
          <w:szCs w:val="24"/>
          <w:lang w:val="fr-FR"/>
        </w:rPr>
        <w:t>(calda, sau rece) si doar daca este cazul o solutie (detergent)</w:t>
      </w:r>
      <w:r w:rsidR="00F33AD7">
        <w:rPr>
          <w:rFonts w:ascii="Times New Roman" w:hAnsi="Times New Roman"/>
          <w:sz w:val="24"/>
          <w:szCs w:val="24"/>
          <w:lang w:val="fr-FR"/>
        </w:rPr>
        <w:t xml:space="preserve"> </w:t>
      </w:r>
      <w:r w:rsidRPr="00E16334">
        <w:rPr>
          <w:rFonts w:ascii="Times New Roman" w:hAnsi="Times New Roman"/>
          <w:sz w:val="24"/>
          <w:szCs w:val="24"/>
          <w:lang w:val="fr-FR"/>
        </w:rPr>
        <w:t>care sa nu polueze solul si subsolul.</w:t>
      </w:r>
    </w:p>
    <w:p w14:paraId="5DA99C8C" w14:textId="77777777" w:rsidR="00425CAE" w:rsidRPr="00E16334" w:rsidRDefault="00425CAE" w:rsidP="00425CAE">
      <w:pPr>
        <w:pStyle w:val="ListParagraph"/>
        <w:rPr>
          <w:rFonts w:ascii="Times New Roman" w:hAnsi="Times New Roman"/>
          <w:sz w:val="24"/>
          <w:szCs w:val="24"/>
          <w:lang w:val="fr-FR"/>
        </w:rPr>
      </w:pPr>
      <w:r w:rsidRPr="00E16334">
        <w:rPr>
          <w:rFonts w:ascii="Times New Roman" w:hAnsi="Times New Roman"/>
          <w:sz w:val="24"/>
          <w:szCs w:val="24"/>
          <w:lang w:val="fr-FR"/>
        </w:rPr>
        <w:tab/>
        <w:t xml:space="preserve">La cosirea mecanizata se va avea grija </w:t>
      </w:r>
      <w:proofErr w:type="gramStart"/>
      <w:r w:rsidRPr="00E16334">
        <w:rPr>
          <w:rFonts w:ascii="Times New Roman" w:hAnsi="Times New Roman"/>
          <w:sz w:val="24"/>
          <w:szCs w:val="24"/>
          <w:lang w:val="fr-FR"/>
        </w:rPr>
        <w:t>sa nu</w:t>
      </w:r>
      <w:proofErr w:type="gramEnd"/>
      <w:r w:rsidRPr="00E16334">
        <w:rPr>
          <w:rFonts w:ascii="Times New Roman" w:hAnsi="Times New Roman"/>
          <w:sz w:val="24"/>
          <w:szCs w:val="24"/>
          <w:lang w:val="fr-FR"/>
        </w:rPr>
        <w:t xml:space="preserve"> existe scurgeri de combustibil, echipamentul utilizat fiind verificat periodic si la inceputul lucrului.</w:t>
      </w:r>
    </w:p>
    <w:p w14:paraId="0A6A0401" w14:textId="3EE95725" w:rsidR="00425CAE" w:rsidRPr="00E16334" w:rsidRDefault="00425CAE" w:rsidP="00425CAE">
      <w:pPr>
        <w:pStyle w:val="ListParagraph"/>
        <w:rPr>
          <w:rFonts w:ascii="Times New Roman" w:hAnsi="Times New Roman"/>
          <w:sz w:val="24"/>
          <w:szCs w:val="24"/>
          <w:lang w:val="fr-FR"/>
        </w:rPr>
      </w:pPr>
      <w:r w:rsidRPr="00E16334">
        <w:rPr>
          <w:rFonts w:ascii="Times New Roman" w:hAnsi="Times New Roman"/>
          <w:sz w:val="24"/>
          <w:szCs w:val="24"/>
          <w:lang w:val="fr-FR"/>
        </w:rPr>
        <w:t>Se vor avea in vedere aceste operatii la intocmirea planului de interventie in caz de poluare accidentala</w:t>
      </w:r>
    </w:p>
    <w:p w14:paraId="50123284" w14:textId="0C5D0254" w:rsidR="00B01B7A" w:rsidRPr="00E16334" w:rsidRDefault="00B01B7A" w:rsidP="00425CAE">
      <w:pPr>
        <w:jc w:val="both"/>
        <w:rPr>
          <w:rFonts w:ascii="Times New Roman" w:hAnsi="Times New Roman"/>
          <w:sz w:val="24"/>
          <w:szCs w:val="24"/>
          <w:lang w:val="fr-FR"/>
        </w:rPr>
      </w:pPr>
      <w:r w:rsidRPr="00E16334">
        <w:rPr>
          <w:rFonts w:ascii="Times New Roman" w:hAnsi="Times New Roman"/>
          <w:sz w:val="24"/>
          <w:szCs w:val="24"/>
          <w:lang w:val="fr-FR"/>
        </w:rPr>
        <w:t xml:space="preserve">         </w:t>
      </w:r>
    </w:p>
    <w:p w14:paraId="6528C0C7"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sz w:val="24"/>
          <w:szCs w:val="24"/>
          <w:lang w:val="fr-FR"/>
        </w:rPr>
        <w:t xml:space="preserve">   </w:t>
      </w:r>
      <w:r w:rsidRPr="00E16334">
        <w:rPr>
          <w:rFonts w:ascii="Times New Roman" w:hAnsi="Times New Roman"/>
          <w:b/>
          <w:bCs/>
          <w:sz w:val="24"/>
          <w:szCs w:val="24"/>
          <w:lang w:val="fr-FR"/>
        </w:rPr>
        <w:t>f. Protectia ecosistemelor terestre</w:t>
      </w:r>
    </w:p>
    <w:p w14:paraId="67786F6D"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Se va avea în vedere, atât pe perioada executiei lucr</w:t>
      </w:r>
      <w:r w:rsidRPr="00E16334">
        <w:rPr>
          <w:rFonts w:ascii="Times New Roman" w:hAnsi="Times New Roman" w:hint="eastAsia"/>
          <w:sz w:val="24"/>
          <w:szCs w:val="24"/>
          <w:lang w:val="fr-FR"/>
        </w:rPr>
        <w:t>ă</w:t>
      </w:r>
      <w:r w:rsidRPr="00E16334">
        <w:rPr>
          <w:rFonts w:ascii="Times New Roman" w:hAnsi="Times New Roman"/>
          <w:sz w:val="24"/>
          <w:szCs w:val="24"/>
          <w:lang w:val="fr-FR"/>
        </w:rPr>
        <w:t>rilor de montaj a modulului de cogenerare, cat si în timpul function</w:t>
      </w:r>
      <w:r w:rsidRPr="00E16334">
        <w:rPr>
          <w:rFonts w:ascii="Times New Roman" w:hAnsi="Times New Roman" w:hint="eastAsia"/>
          <w:sz w:val="24"/>
          <w:szCs w:val="24"/>
          <w:lang w:val="fr-FR"/>
        </w:rPr>
        <w:t>ă</w:t>
      </w:r>
      <w:r w:rsidRPr="00E16334">
        <w:rPr>
          <w:rFonts w:ascii="Times New Roman" w:hAnsi="Times New Roman"/>
          <w:sz w:val="24"/>
          <w:szCs w:val="24"/>
          <w:lang w:val="fr-FR"/>
        </w:rPr>
        <w:t>rii acestuia a urm</w:t>
      </w:r>
      <w:r w:rsidRPr="00E16334">
        <w:rPr>
          <w:rFonts w:ascii="Times New Roman" w:hAnsi="Times New Roman" w:hint="eastAsia"/>
          <w:sz w:val="24"/>
          <w:szCs w:val="24"/>
          <w:lang w:val="fr-FR"/>
        </w:rPr>
        <w:t>ă</w:t>
      </w:r>
      <w:r w:rsidRPr="00E16334">
        <w:rPr>
          <w:rFonts w:ascii="Times New Roman" w:hAnsi="Times New Roman"/>
          <w:sz w:val="24"/>
          <w:szCs w:val="24"/>
          <w:lang w:val="fr-FR"/>
        </w:rPr>
        <w:t>toarelor aspecte:</w:t>
      </w:r>
    </w:p>
    <w:p w14:paraId="1257A056"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w:t>
      </w:r>
      <w:r w:rsidRPr="00E16334">
        <w:rPr>
          <w:rFonts w:ascii="Times New Roman" w:hAnsi="Times New Roman"/>
          <w:sz w:val="24"/>
          <w:szCs w:val="24"/>
          <w:lang w:val="fr-FR"/>
        </w:rPr>
        <w:tab/>
        <w:t>colectarea selectiva a deseurilor prin grija executantului si a beneficiarului, în baza</w:t>
      </w:r>
    </w:p>
    <w:p w14:paraId="46AEC0C2" w14:textId="77777777" w:rsidR="00B01B7A" w:rsidRPr="00E16334" w:rsidRDefault="00B01B7A" w:rsidP="00B01B7A">
      <w:pPr>
        <w:pStyle w:val="ListParagraph"/>
        <w:ind w:left="644"/>
        <w:jc w:val="both"/>
        <w:rPr>
          <w:rFonts w:ascii="Times New Roman" w:hAnsi="Times New Roman"/>
          <w:sz w:val="24"/>
          <w:szCs w:val="24"/>
          <w:lang w:val="fr-FR"/>
        </w:rPr>
      </w:pPr>
      <w:proofErr w:type="gramStart"/>
      <w:r w:rsidRPr="00E16334">
        <w:rPr>
          <w:rFonts w:ascii="Times New Roman" w:hAnsi="Times New Roman"/>
          <w:sz w:val="24"/>
          <w:szCs w:val="24"/>
          <w:lang w:val="fr-FR"/>
        </w:rPr>
        <w:t>unor</w:t>
      </w:r>
      <w:proofErr w:type="gramEnd"/>
      <w:r w:rsidRPr="00E16334">
        <w:rPr>
          <w:rFonts w:ascii="Times New Roman" w:hAnsi="Times New Roman"/>
          <w:sz w:val="24"/>
          <w:szCs w:val="24"/>
          <w:lang w:val="fr-FR"/>
        </w:rPr>
        <w:t xml:space="preserve"> contracte cu societ</w:t>
      </w:r>
      <w:r w:rsidRPr="00E16334">
        <w:rPr>
          <w:rFonts w:ascii="Times New Roman" w:hAnsi="Times New Roman" w:hint="eastAsia"/>
          <w:sz w:val="24"/>
          <w:szCs w:val="24"/>
          <w:lang w:val="fr-FR"/>
        </w:rPr>
        <w:t>ă</w:t>
      </w:r>
      <w:r w:rsidRPr="00E16334">
        <w:rPr>
          <w:rFonts w:ascii="Times New Roman" w:hAnsi="Times New Roman"/>
          <w:sz w:val="24"/>
          <w:szCs w:val="24"/>
          <w:lang w:val="fr-FR"/>
        </w:rPr>
        <w:t>ti autorizate de preluare si depozitare a deseurilor în containere dedicate aflate pe platforma betonat</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a SOCERAM S.A., locatie Cordun;</w:t>
      </w:r>
    </w:p>
    <w:p w14:paraId="3925B130"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w:t>
      </w:r>
      <w:r w:rsidRPr="00E16334">
        <w:rPr>
          <w:rFonts w:ascii="Times New Roman" w:hAnsi="Times New Roman"/>
          <w:sz w:val="24"/>
          <w:szCs w:val="24"/>
          <w:lang w:val="fr-FR"/>
        </w:rPr>
        <w:tab/>
        <w:t>cresterea gradului de recuperare si reciclare a deseurilor prin constientizarea</w:t>
      </w:r>
    </w:p>
    <w:p w14:paraId="760B48B0" w14:textId="77777777" w:rsidR="00B01B7A" w:rsidRPr="00E16334" w:rsidRDefault="00B01B7A" w:rsidP="00B01B7A">
      <w:pPr>
        <w:pStyle w:val="ListParagraph"/>
        <w:ind w:left="644"/>
        <w:jc w:val="both"/>
        <w:rPr>
          <w:rFonts w:ascii="Times New Roman" w:hAnsi="Times New Roman"/>
          <w:sz w:val="24"/>
          <w:szCs w:val="24"/>
          <w:lang w:val="fr-FR"/>
        </w:rPr>
      </w:pPr>
      <w:proofErr w:type="gramStart"/>
      <w:r w:rsidRPr="00E16334">
        <w:rPr>
          <w:rFonts w:ascii="Times New Roman" w:hAnsi="Times New Roman"/>
          <w:sz w:val="24"/>
          <w:szCs w:val="24"/>
          <w:lang w:val="fr-FR"/>
        </w:rPr>
        <w:t>aspectelor</w:t>
      </w:r>
      <w:proofErr w:type="gramEnd"/>
      <w:r w:rsidRPr="00E16334">
        <w:rPr>
          <w:rFonts w:ascii="Times New Roman" w:hAnsi="Times New Roman"/>
          <w:sz w:val="24"/>
          <w:szCs w:val="24"/>
          <w:lang w:val="fr-FR"/>
        </w:rPr>
        <w:t xml:space="preserve"> de mediu, de c</w:t>
      </w:r>
      <w:r w:rsidRPr="00E16334">
        <w:rPr>
          <w:rFonts w:ascii="Times New Roman" w:hAnsi="Times New Roman" w:hint="eastAsia"/>
          <w:sz w:val="24"/>
          <w:szCs w:val="24"/>
          <w:lang w:val="fr-FR"/>
        </w:rPr>
        <w:t>ă</w:t>
      </w:r>
      <w:r w:rsidRPr="00E16334">
        <w:rPr>
          <w:rFonts w:ascii="Times New Roman" w:hAnsi="Times New Roman"/>
          <w:sz w:val="24"/>
          <w:szCs w:val="24"/>
          <w:lang w:val="fr-FR"/>
        </w:rPr>
        <w:t>tre p</w:t>
      </w:r>
      <w:r w:rsidRPr="00E16334">
        <w:rPr>
          <w:rFonts w:ascii="Times New Roman" w:hAnsi="Times New Roman" w:hint="eastAsia"/>
          <w:sz w:val="24"/>
          <w:szCs w:val="24"/>
          <w:lang w:val="fr-FR"/>
        </w:rPr>
        <w:t>ă</w:t>
      </w:r>
      <w:r w:rsidRPr="00E16334">
        <w:rPr>
          <w:rFonts w:ascii="Times New Roman" w:hAnsi="Times New Roman"/>
          <w:sz w:val="24"/>
          <w:szCs w:val="24"/>
          <w:lang w:val="fr-FR"/>
        </w:rPr>
        <w:t>rtile implicate.</w:t>
      </w:r>
    </w:p>
    <w:p w14:paraId="29F0885E"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    deseurile menajere vor fi colectate, stocate temporar în pubele aflate pe platforma betonat</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a fabricii de BCA si evacuate de pe amplasament prin grija executantului si a beneficiarului, în baza unor contracte cu societ</w:t>
      </w:r>
      <w:r w:rsidRPr="00E16334">
        <w:rPr>
          <w:rFonts w:ascii="Times New Roman" w:hAnsi="Times New Roman" w:hint="eastAsia"/>
          <w:sz w:val="24"/>
          <w:szCs w:val="24"/>
          <w:lang w:val="fr-FR"/>
        </w:rPr>
        <w:t>ă</w:t>
      </w:r>
      <w:r w:rsidRPr="00E16334">
        <w:rPr>
          <w:rFonts w:ascii="Times New Roman" w:hAnsi="Times New Roman"/>
          <w:sz w:val="24"/>
          <w:szCs w:val="24"/>
          <w:lang w:val="fr-FR"/>
        </w:rPr>
        <w:t>ti autorizate de preluare si depozitare a deseurilor.</w:t>
      </w:r>
    </w:p>
    <w:p w14:paraId="0BAC3E84" w14:textId="77777777" w:rsidR="00B01B7A" w:rsidRPr="00E16334" w:rsidRDefault="00B01B7A" w:rsidP="00B01B7A">
      <w:pPr>
        <w:pStyle w:val="ListParagraph"/>
        <w:ind w:left="644"/>
        <w:jc w:val="both"/>
        <w:rPr>
          <w:rFonts w:ascii="Times New Roman" w:hAnsi="Times New Roman"/>
          <w:sz w:val="24"/>
          <w:szCs w:val="24"/>
          <w:lang w:val="fr-FR"/>
        </w:rPr>
      </w:pPr>
    </w:p>
    <w:p w14:paraId="69E7028D"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g. Protecția așez</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rilor umane și a altor obiective de interes </w:t>
      </w:r>
      <w:proofErr w:type="gramStart"/>
      <w:r w:rsidRPr="00E16334">
        <w:rPr>
          <w:rFonts w:ascii="Times New Roman" w:hAnsi="Times New Roman"/>
          <w:sz w:val="24"/>
          <w:szCs w:val="24"/>
          <w:lang w:val="fr-FR"/>
        </w:rPr>
        <w:t>public  -</w:t>
      </w:r>
      <w:proofErr w:type="gramEnd"/>
      <w:r w:rsidRPr="00E16334">
        <w:rPr>
          <w:rFonts w:ascii="Times New Roman" w:hAnsi="Times New Roman"/>
          <w:sz w:val="24"/>
          <w:szCs w:val="24"/>
          <w:lang w:val="fr-FR"/>
        </w:rPr>
        <w:t xml:space="preserve"> riscuri pentru s</w:t>
      </w:r>
      <w:r w:rsidRPr="00E16334">
        <w:rPr>
          <w:rFonts w:ascii="Times New Roman" w:hAnsi="Times New Roman" w:hint="eastAsia"/>
          <w:sz w:val="24"/>
          <w:szCs w:val="24"/>
          <w:lang w:val="fr-FR"/>
        </w:rPr>
        <w:t>ă</w:t>
      </w:r>
      <w:r w:rsidRPr="00E16334">
        <w:rPr>
          <w:rFonts w:ascii="Times New Roman" w:hAnsi="Times New Roman"/>
          <w:sz w:val="24"/>
          <w:szCs w:val="24"/>
          <w:lang w:val="fr-FR"/>
        </w:rPr>
        <w:t>n</w:t>
      </w:r>
      <w:r w:rsidRPr="00E16334">
        <w:rPr>
          <w:rFonts w:ascii="Times New Roman" w:hAnsi="Times New Roman" w:hint="eastAsia"/>
          <w:sz w:val="24"/>
          <w:szCs w:val="24"/>
          <w:lang w:val="fr-FR"/>
        </w:rPr>
        <w:t>ă</w:t>
      </w:r>
      <w:r w:rsidRPr="00E16334">
        <w:rPr>
          <w:rFonts w:ascii="Times New Roman" w:hAnsi="Times New Roman"/>
          <w:sz w:val="24"/>
          <w:szCs w:val="24"/>
          <w:lang w:val="fr-FR"/>
        </w:rPr>
        <w:t>tatea uman</w:t>
      </w:r>
      <w:r w:rsidRPr="00E16334">
        <w:rPr>
          <w:rFonts w:ascii="Times New Roman" w:hAnsi="Times New Roman" w:hint="eastAsia"/>
          <w:sz w:val="24"/>
          <w:szCs w:val="24"/>
          <w:lang w:val="fr-FR"/>
        </w:rPr>
        <w:t>ă</w:t>
      </w:r>
    </w:p>
    <w:p w14:paraId="5E59C8B1"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Pentru securitatea </w:t>
      </w:r>
      <w:r w:rsidRPr="00E16334">
        <w:rPr>
          <w:rFonts w:ascii="Times New Roman" w:hAnsi="Times New Roman" w:hint="eastAsia"/>
          <w:sz w:val="24"/>
          <w:szCs w:val="24"/>
          <w:lang w:val="fr-FR"/>
        </w:rPr>
        <w:t>ş</w:t>
      </w:r>
      <w:r w:rsidRPr="00E16334">
        <w:rPr>
          <w:rFonts w:ascii="Times New Roman" w:hAnsi="Times New Roman"/>
          <w:sz w:val="24"/>
          <w:szCs w:val="24"/>
          <w:lang w:val="fr-FR"/>
        </w:rPr>
        <w:t>i sanatatea lucr</w:t>
      </w:r>
      <w:r w:rsidRPr="00E16334">
        <w:rPr>
          <w:rFonts w:ascii="Times New Roman" w:hAnsi="Times New Roman" w:hint="eastAsia"/>
          <w:sz w:val="24"/>
          <w:szCs w:val="24"/>
          <w:lang w:val="fr-FR"/>
        </w:rPr>
        <w:t>ă</w:t>
      </w:r>
      <w:r w:rsidRPr="00E16334">
        <w:rPr>
          <w:rFonts w:ascii="Times New Roman" w:hAnsi="Times New Roman"/>
          <w:sz w:val="24"/>
          <w:szCs w:val="24"/>
          <w:lang w:val="fr-FR"/>
        </w:rPr>
        <w:t>torilor, începand cu faza de planificare a lucr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rilor, precum </w:t>
      </w:r>
      <w:r w:rsidRPr="00E16334">
        <w:rPr>
          <w:rFonts w:ascii="Times New Roman" w:hAnsi="Times New Roman" w:hint="eastAsia"/>
          <w:sz w:val="24"/>
          <w:szCs w:val="24"/>
          <w:lang w:val="fr-FR"/>
        </w:rPr>
        <w:t>ş</w:t>
      </w:r>
      <w:r w:rsidRPr="00E16334">
        <w:rPr>
          <w:rFonts w:ascii="Times New Roman" w:hAnsi="Times New Roman"/>
          <w:sz w:val="24"/>
          <w:szCs w:val="24"/>
          <w:lang w:val="fr-FR"/>
        </w:rPr>
        <w:t>i pe tot parcursul derul</w:t>
      </w:r>
      <w:r w:rsidRPr="00E16334">
        <w:rPr>
          <w:rFonts w:ascii="Times New Roman" w:hAnsi="Times New Roman" w:hint="eastAsia"/>
          <w:sz w:val="24"/>
          <w:szCs w:val="24"/>
          <w:lang w:val="fr-FR"/>
        </w:rPr>
        <w:t>ă</w:t>
      </w:r>
      <w:r w:rsidRPr="00E16334">
        <w:rPr>
          <w:rFonts w:ascii="Times New Roman" w:hAnsi="Times New Roman"/>
          <w:sz w:val="24"/>
          <w:szCs w:val="24"/>
          <w:lang w:val="fr-FR"/>
        </w:rPr>
        <w:t>rii tuturor lucr</w:t>
      </w:r>
      <w:r w:rsidRPr="00E16334">
        <w:rPr>
          <w:rFonts w:ascii="Times New Roman" w:hAnsi="Times New Roman" w:hint="eastAsia"/>
          <w:sz w:val="24"/>
          <w:szCs w:val="24"/>
          <w:lang w:val="fr-FR"/>
        </w:rPr>
        <w:t>ă</w:t>
      </w:r>
      <w:r w:rsidRPr="00E16334">
        <w:rPr>
          <w:rFonts w:ascii="Times New Roman" w:hAnsi="Times New Roman"/>
          <w:sz w:val="24"/>
          <w:szCs w:val="24"/>
          <w:lang w:val="fr-FR"/>
        </w:rPr>
        <w:t>rirlor, s-au prevazut o serie de m</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suri de prevenire </w:t>
      </w:r>
      <w:r w:rsidRPr="00E16334">
        <w:rPr>
          <w:rFonts w:ascii="Times New Roman" w:hAnsi="Times New Roman" w:hint="eastAsia"/>
          <w:sz w:val="24"/>
          <w:szCs w:val="24"/>
          <w:lang w:val="fr-FR"/>
        </w:rPr>
        <w:t>ş</w:t>
      </w:r>
      <w:r w:rsidRPr="00E16334">
        <w:rPr>
          <w:rFonts w:ascii="Times New Roman" w:hAnsi="Times New Roman"/>
          <w:sz w:val="24"/>
          <w:szCs w:val="24"/>
          <w:lang w:val="fr-FR"/>
        </w:rPr>
        <w:t>i protectie, specifice fiecarei etape:</w:t>
      </w:r>
    </w:p>
    <w:p w14:paraId="3575169A"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w:t>
      </w:r>
      <w:r w:rsidRPr="00E16334">
        <w:rPr>
          <w:rFonts w:ascii="Times New Roman" w:hAnsi="Times New Roman"/>
          <w:sz w:val="24"/>
          <w:szCs w:val="24"/>
          <w:lang w:val="fr-FR"/>
        </w:rPr>
        <w:tab/>
        <w:t>Organizarea corespunz</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toare a santierului, respectându-se instructiunile de securitate </w:t>
      </w:r>
      <w:r w:rsidRPr="00E16334">
        <w:rPr>
          <w:rFonts w:ascii="Times New Roman" w:hAnsi="Times New Roman" w:hint="eastAsia"/>
          <w:sz w:val="24"/>
          <w:szCs w:val="24"/>
          <w:lang w:val="fr-FR"/>
        </w:rPr>
        <w:t>ş</w:t>
      </w:r>
      <w:r w:rsidRPr="00E16334">
        <w:rPr>
          <w:rFonts w:ascii="Times New Roman" w:hAnsi="Times New Roman"/>
          <w:sz w:val="24"/>
          <w:szCs w:val="24"/>
          <w:lang w:val="fr-FR"/>
        </w:rPr>
        <w:t>i s</w:t>
      </w:r>
      <w:r w:rsidRPr="00E16334">
        <w:rPr>
          <w:rFonts w:ascii="Times New Roman" w:hAnsi="Times New Roman" w:hint="eastAsia"/>
          <w:sz w:val="24"/>
          <w:szCs w:val="24"/>
          <w:lang w:val="fr-FR"/>
        </w:rPr>
        <w:t>ă</w:t>
      </w:r>
      <w:r w:rsidRPr="00E16334">
        <w:rPr>
          <w:rFonts w:ascii="Times New Roman" w:hAnsi="Times New Roman"/>
          <w:sz w:val="24"/>
          <w:szCs w:val="24"/>
          <w:lang w:val="fr-FR"/>
        </w:rPr>
        <w:t>n</w:t>
      </w:r>
      <w:r w:rsidRPr="00E16334">
        <w:rPr>
          <w:rFonts w:ascii="Times New Roman" w:hAnsi="Times New Roman" w:hint="eastAsia"/>
          <w:sz w:val="24"/>
          <w:szCs w:val="24"/>
          <w:lang w:val="fr-FR"/>
        </w:rPr>
        <w:t>ă</w:t>
      </w:r>
      <w:r w:rsidRPr="00E16334">
        <w:rPr>
          <w:rFonts w:ascii="Times New Roman" w:hAnsi="Times New Roman"/>
          <w:sz w:val="24"/>
          <w:szCs w:val="24"/>
          <w:lang w:val="fr-FR"/>
        </w:rPr>
        <w:t>tate în munc</w:t>
      </w:r>
      <w:r w:rsidRPr="00E16334">
        <w:rPr>
          <w:rFonts w:ascii="Times New Roman" w:hAnsi="Times New Roman" w:hint="eastAsia"/>
          <w:sz w:val="24"/>
          <w:szCs w:val="24"/>
          <w:lang w:val="fr-FR"/>
        </w:rPr>
        <w:t>ă</w:t>
      </w:r>
      <w:r w:rsidRPr="00E16334">
        <w:rPr>
          <w:rFonts w:ascii="Times New Roman" w:hAnsi="Times New Roman"/>
          <w:sz w:val="24"/>
          <w:szCs w:val="24"/>
          <w:lang w:val="fr-FR"/>
        </w:rPr>
        <w:t>;</w:t>
      </w:r>
    </w:p>
    <w:p w14:paraId="67F0E5CA"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w:t>
      </w:r>
      <w:r w:rsidRPr="00E16334">
        <w:rPr>
          <w:rFonts w:ascii="Times New Roman" w:hAnsi="Times New Roman"/>
          <w:sz w:val="24"/>
          <w:szCs w:val="24"/>
        </w:rPr>
        <w:tab/>
        <w:t>Depozitarea în mod ordonat a materialelor si numai în locurile special amenajate;</w:t>
      </w:r>
    </w:p>
    <w:p w14:paraId="1FAC5A0A"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w:t>
      </w:r>
      <w:r w:rsidRPr="00E16334">
        <w:rPr>
          <w:rFonts w:ascii="Times New Roman" w:hAnsi="Times New Roman"/>
          <w:sz w:val="24"/>
          <w:szCs w:val="24"/>
        </w:rPr>
        <w:tab/>
        <w:t>Desfasurarea activit</w:t>
      </w:r>
      <w:r w:rsidRPr="00E16334">
        <w:rPr>
          <w:rFonts w:ascii="Times New Roman" w:hAnsi="Times New Roman" w:hint="eastAsia"/>
          <w:sz w:val="24"/>
          <w:szCs w:val="24"/>
        </w:rPr>
        <w:t>ă</w:t>
      </w:r>
      <w:r w:rsidRPr="00E16334">
        <w:rPr>
          <w:rFonts w:ascii="Times New Roman" w:hAnsi="Times New Roman"/>
          <w:sz w:val="24"/>
          <w:szCs w:val="24"/>
        </w:rPr>
        <w:t>tilor pe baza procedurilor/ tehnologiilor de lucru, pornind de la verificarea prealabil</w:t>
      </w:r>
      <w:r w:rsidRPr="00E16334">
        <w:rPr>
          <w:rFonts w:ascii="Times New Roman" w:hAnsi="Times New Roman" w:hint="eastAsia"/>
          <w:sz w:val="24"/>
          <w:szCs w:val="24"/>
        </w:rPr>
        <w:t>ă</w:t>
      </w:r>
      <w:r w:rsidRPr="00E16334">
        <w:rPr>
          <w:rFonts w:ascii="Times New Roman" w:hAnsi="Times New Roman"/>
          <w:sz w:val="24"/>
          <w:szCs w:val="24"/>
        </w:rPr>
        <w:t xml:space="preserve"> a fiec</w:t>
      </w:r>
      <w:r w:rsidRPr="00E16334">
        <w:rPr>
          <w:rFonts w:ascii="Times New Roman" w:hAnsi="Times New Roman" w:hint="eastAsia"/>
          <w:sz w:val="24"/>
          <w:szCs w:val="24"/>
        </w:rPr>
        <w:t>ă</w:t>
      </w:r>
      <w:r w:rsidRPr="00E16334">
        <w:rPr>
          <w:rFonts w:ascii="Times New Roman" w:hAnsi="Times New Roman"/>
          <w:sz w:val="24"/>
          <w:szCs w:val="24"/>
        </w:rPr>
        <w:t>rui echipament;</w:t>
      </w:r>
    </w:p>
    <w:p w14:paraId="3206FB70"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w:t>
      </w:r>
      <w:r w:rsidRPr="00E16334">
        <w:rPr>
          <w:rFonts w:ascii="Times New Roman" w:hAnsi="Times New Roman"/>
          <w:sz w:val="24"/>
          <w:szCs w:val="24"/>
        </w:rPr>
        <w:tab/>
        <w:t>Purtarea echipamentului individual de protectie (casca, masca, incaltaminte, hamuri de siguranta) în functie de lucr</w:t>
      </w:r>
      <w:r w:rsidRPr="00E16334">
        <w:rPr>
          <w:rFonts w:ascii="Times New Roman" w:hAnsi="Times New Roman" w:hint="eastAsia"/>
          <w:sz w:val="24"/>
          <w:szCs w:val="24"/>
        </w:rPr>
        <w:t>ă</w:t>
      </w:r>
      <w:r w:rsidRPr="00E16334">
        <w:rPr>
          <w:rFonts w:ascii="Times New Roman" w:hAnsi="Times New Roman"/>
          <w:sz w:val="24"/>
          <w:szCs w:val="24"/>
        </w:rPr>
        <w:t>rile executate;</w:t>
      </w:r>
    </w:p>
    <w:p w14:paraId="50E8CE4E"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w:t>
      </w:r>
      <w:r w:rsidRPr="00E16334">
        <w:rPr>
          <w:rFonts w:ascii="Times New Roman" w:hAnsi="Times New Roman"/>
          <w:sz w:val="24"/>
          <w:szCs w:val="24"/>
        </w:rPr>
        <w:tab/>
        <w:t>Asigurarea în mod corespunz</w:t>
      </w:r>
      <w:r w:rsidRPr="00E16334">
        <w:rPr>
          <w:rFonts w:ascii="Times New Roman" w:hAnsi="Times New Roman" w:hint="eastAsia"/>
          <w:sz w:val="24"/>
          <w:szCs w:val="24"/>
        </w:rPr>
        <w:t>ă</w:t>
      </w:r>
      <w:r w:rsidRPr="00E16334">
        <w:rPr>
          <w:rFonts w:ascii="Times New Roman" w:hAnsi="Times New Roman"/>
          <w:sz w:val="24"/>
          <w:szCs w:val="24"/>
        </w:rPr>
        <w:t>tor a platformelor temporare de lucru la în</w:t>
      </w:r>
      <w:r w:rsidRPr="00E16334">
        <w:rPr>
          <w:rFonts w:ascii="Times New Roman" w:hAnsi="Times New Roman" w:hint="eastAsia"/>
          <w:sz w:val="24"/>
          <w:szCs w:val="24"/>
        </w:rPr>
        <w:t>ă</w:t>
      </w:r>
      <w:r w:rsidRPr="00E16334">
        <w:rPr>
          <w:rFonts w:ascii="Times New Roman" w:hAnsi="Times New Roman"/>
          <w:sz w:val="24"/>
          <w:szCs w:val="24"/>
        </w:rPr>
        <w:t>ltime (bariere, balustrazi);</w:t>
      </w:r>
    </w:p>
    <w:p w14:paraId="0E3F5F47"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lastRenderedPageBreak/>
        <w:t>-</w:t>
      </w:r>
      <w:r w:rsidRPr="00E16334">
        <w:rPr>
          <w:rFonts w:ascii="Times New Roman" w:hAnsi="Times New Roman"/>
          <w:sz w:val="24"/>
          <w:szCs w:val="24"/>
        </w:rPr>
        <w:tab/>
        <w:t>Acoperirea sau îngr</w:t>
      </w:r>
      <w:r w:rsidRPr="00E16334">
        <w:rPr>
          <w:rFonts w:ascii="Times New Roman" w:hAnsi="Times New Roman" w:hint="eastAsia"/>
          <w:sz w:val="24"/>
          <w:szCs w:val="24"/>
        </w:rPr>
        <w:t>ă</w:t>
      </w:r>
      <w:r w:rsidRPr="00E16334">
        <w:rPr>
          <w:rFonts w:ascii="Times New Roman" w:hAnsi="Times New Roman"/>
          <w:sz w:val="24"/>
          <w:szCs w:val="24"/>
        </w:rPr>
        <w:t>direa golurilor conform cerintelor legislatiei în vigoare</w:t>
      </w:r>
      <w:proofErr w:type="gramStart"/>
      <w:r w:rsidRPr="00E16334">
        <w:rPr>
          <w:rFonts w:ascii="Times New Roman" w:hAnsi="Times New Roman"/>
          <w:sz w:val="24"/>
          <w:szCs w:val="24"/>
        </w:rPr>
        <w:t>;</w:t>
      </w:r>
      <w:proofErr w:type="gramEnd"/>
    </w:p>
    <w:p w14:paraId="3036F193"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w:t>
      </w:r>
      <w:r w:rsidRPr="00E16334">
        <w:rPr>
          <w:rFonts w:ascii="Times New Roman" w:hAnsi="Times New Roman"/>
          <w:sz w:val="24"/>
          <w:szCs w:val="24"/>
        </w:rPr>
        <w:tab/>
        <w:t>Asigurarea înc</w:t>
      </w:r>
      <w:r w:rsidRPr="00E16334">
        <w:rPr>
          <w:rFonts w:ascii="Times New Roman" w:hAnsi="Times New Roman" w:hint="eastAsia"/>
          <w:sz w:val="24"/>
          <w:szCs w:val="24"/>
        </w:rPr>
        <w:t>ă</w:t>
      </w:r>
      <w:r w:rsidRPr="00E16334">
        <w:rPr>
          <w:rFonts w:ascii="Times New Roman" w:hAnsi="Times New Roman"/>
          <w:sz w:val="24"/>
          <w:szCs w:val="24"/>
        </w:rPr>
        <w:t>rc</w:t>
      </w:r>
      <w:r w:rsidRPr="00E16334">
        <w:rPr>
          <w:rFonts w:ascii="Times New Roman" w:hAnsi="Times New Roman" w:hint="eastAsia"/>
          <w:sz w:val="24"/>
          <w:szCs w:val="24"/>
        </w:rPr>
        <w:t>ă</w:t>
      </w:r>
      <w:r w:rsidRPr="00E16334">
        <w:rPr>
          <w:rFonts w:ascii="Times New Roman" w:hAnsi="Times New Roman"/>
          <w:sz w:val="24"/>
          <w:szCs w:val="24"/>
        </w:rPr>
        <w:t>turilor în timpul ridic</w:t>
      </w:r>
      <w:r w:rsidRPr="00E16334">
        <w:rPr>
          <w:rFonts w:ascii="Times New Roman" w:hAnsi="Times New Roman" w:hint="eastAsia"/>
          <w:sz w:val="24"/>
          <w:szCs w:val="24"/>
        </w:rPr>
        <w:t>ă</w:t>
      </w:r>
      <w:r w:rsidRPr="00E16334">
        <w:rPr>
          <w:rFonts w:ascii="Times New Roman" w:hAnsi="Times New Roman"/>
          <w:sz w:val="24"/>
          <w:szCs w:val="24"/>
        </w:rPr>
        <w:t>rii lor;</w:t>
      </w:r>
    </w:p>
    <w:p w14:paraId="46DE5285"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w:t>
      </w:r>
      <w:r w:rsidRPr="00E16334">
        <w:rPr>
          <w:rFonts w:ascii="Times New Roman" w:hAnsi="Times New Roman"/>
          <w:sz w:val="24"/>
          <w:szCs w:val="24"/>
        </w:rPr>
        <w:tab/>
        <w:t xml:space="preserve">Utilizarea numai </w:t>
      </w:r>
      <w:proofErr w:type="gramStart"/>
      <w:r w:rsidRPr="00E16334">
        <w:rPr>
          <w:rFonts w:ascii="Times New Roman" w:hAnsi="Times New Roman"/>
          <w:sz w:val="24"/>
          <w:szCs w:val="24"/>
        </w:rPr>
        <w:t>a</w:t>
      </w:r>
      <w:proofErr w:type="gramEnd"/>
      <w:r w:rsidRPr="00E16334">
        <w:rPr>
          <w:rFonts w:ascii="Times New Roman" w:hAnsi="Times New Roman"/>
          <w:sz w:val="24"/>
          <w:szCs w:val="24"/>
        </w:rPr>
        <w:t xml:space="preserve"> echipamentelor certificate </w:t>
      </w:r>
      <w:r w:rsidRPr="00E16334">
        <w:rPr>
          <w:rFonts w:ascii="Times New Roman" w:hAnsi="Times New Roman" w:hint="eastAsia"/>
          <w:sz w:val="24"/>
          <w:szCs w:val="24"/>
        </w:rPr>
        <w:t>ş</w:t>
      </w:r>
      <w:r w:rsidRPr="00E16334">
        <w:rPr>
          <w:rFonts w:ascii="Times New Roman" w:hAnsi="Times New Roman"/>
          <w:sz w:val="24"/>
          <w:szCs w:val="24"/>
        </w:rPr>
        <w:t>i autorizate conform legislatiei în vigoare (ISCIR);</w:t>
      </w:r>
    </w:p>
    <w:p w14:paraId="5A10820B"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w:t>
      </w:r>
      <w:r w:rsidRPr="00E16334">
        <w:rPr>
          <w:rFonts w:ascii="Times New Roman" w:hAnsi="Times New Roman"/>
          <w:sz w:val="24"/>
          <w:szCs w:val="24"/>
        </w:rPr>
        <w:tab/>
        <w:t>Instruirea lucr</w:t>
      </w:r>
      <w:r w:rsidRPr="00E16334">
        <w:rPr>
          <w:rFonts w:ascii="Times New Roman" w:hAnsi="Times New Roman" w:hint="eastAsia"/>
          <w:sz w:val="24"/>
          <w:szCs w:val="24"/>
        </w:rPr>
        <w:t>ă</w:t>
      </w:r>
      <w:r w:rsidRPr="00E16334">
        <w:rPr>
          <w:rFonts w:ascii="Times New Roman" w:hAnsi="Times New Roman"/>
          <w:sz w:val="24"/>
          <w:szCs w:val="24"/>
        </w:rPr>
        <w:t>torilor conform prevederilor legale</w:t>
      </w:r>
      <w:proofErr w:type="gramStart"/>
      <w:r w:rsidRPr="00E16334">
        <w:rPr>
          <w:rFonts w:ascii="Times New Roman" w:hAnsi="Times New Roman"/>
          <w:sz w:val="24"/>
          <w:szCs w:val="24"/>
        </w:rPr>
        <w:t>;</w:t>
      </w:r>
      <w:proofErr w:type="gramEnd"/>
    </w:p>
    <w:p w14:paraId="4659D602"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w:t>
      </w:r>
      <w:r w:rsidRPr="00E16334">
        <w:rPr>
          <w:rFonts w:ascii="Times New Roman" w:hAnsi="Times New Roman"/>
          <w:sz w:val="24"/>
          <w:szCs w:val="24"/>
        </w:rPr>
        <w:tab/>
        <w:t>Interventiile se fac numai de c</w:t>
      </w:r>
      <w:r w:rsidRPr="00E16334">
        <w:rPr>
          <w:rFonts w:ascii="Times New Roman" w:hAnsi="Times New Roman" w:hint="eastAsia"/>
          <w:sz w:val="24"/>
          <w:szCs w:val="24"/>
        </w:rPr>
        <w:t>ă</w:t>
      </w:r>
      <w:r w:rsidRPr="00E16334">
        <w:rPr>
          <w:rFonts w:ascii="Times New Roman" w:hAnsi="Times New Roman"/>
          <w:sz w:val="24"/>
          <w:szCs w:val="24"/>
        </w:rPr>
        <w:t xml:space="preserve">tre persoane autorizate </w:t>
      </w:r>
      <w:r w:rsidRPr="00E16334">
        <w:rPr>
          <w:rFonts w:ascii="Times New Roman" w:hAnsi="Times New Roman" w:hint="eastAsia"/>
          <w:sz w:val="24"/>
          <w:szCs w:val="24"/>
        </w:rPr>
        <w:t>ş</w:t>
      </w:r>
      <w:r w:rsidRPr="00E16334">
        <w:rPr>
          <w:rFonts w:ascii="Times New Roman" w:hAnsi="Times New Roman"/>
          <w:sz w:val="24"/>
          <w:szCs w:val="24"/>
        </w:rPr>
        <w:t>i desemnate în acest scop;</w:t>
      </w:r>
    </w:p>
    <w:p w14:paraId="7F73E7C9"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w:t>
      </w:r>
      <w:r w:rsidRPr="00E16334">
        <w:rPr>
          <w:rFonts w:ascii="Times New Roman" w:hAnsi="Times New Roman"/>
          <w:sz w:val="24"/>
          <w:szCs w:val="24"/>
        </w:rPr>
        <w:tab/>
        <w:t xml:space="preserve">Organizarea traseelor de cabluri </w:t>
      </w:r>
      <w:r w:rsidRPr="00E16334">
        <w:rPr>
          <w:rFonts w:ascii="Times New Roman" w:hAnsi="Times New Roman" w:hint="eastAsia"/>
          <w:sz w:val="24"/>
          <w:szCs w:val="24"/>
        </w:rPr>
        <w:t>ş</w:t>
      </w:r>
      <w:r w:rsidRPr="00E16334">
        <w:rPr>
          <w:rFonts w:ascii="Times New Roman" w:hAnsi="Times New Roman"/>
          <w:sz w:val="24"/>
          <w:szCs w:val="24"/>
        </w:rPr>
        <w:t>i suspendarea lor la în</w:t>
      </w:r>
      <w:r w:rsidRPr="00E16334">
        <w:rPr>
          <w:rFonts w:ascii="Times New Roman" w:hAnsi="Times New Roman" w:hint="eastAsia"/>
          <w:sz w:val="24"/>
          <w:szCs w:val="24"/>
        </w:rPr>
        <w:t>ă</w:t>
      </w:r>
      <w:r w:rsidRPr="00E16334">
        <w:rPr>
          <w:rFonts w:ascii="Times New Roman" w:hAnsi="Times New Roman"/>
          <w:sz w:val="24"/>
          <w:szCs w:val="24"/>
        </w:rPr>
        <w:t>ltimi sigure;</w:t>
      </w:r>
    </w:p>
    <w:p w14:paraId="1C8FFACA"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w:t>
      </w:r>
      <w:r w:rsidRPr="00E16334">
        <w:rPr>
          <w:rFonts w:ascii="Times New Roman" w:hAnsi="Times New Roman"/>
          <w:sz w:val="24"/>
          <w:szCs w:val="24"/>
        </w:rPr>
        <w:tab/>
        <w:t>Verificare periodic</w:t>
      </w:r>
      <w:r w:rsidRPr="00E16334">
        <w:rPr>
          <w:rFonts w:ascii="Times New Roman" w:hAnsi="Times New Roman" w:hint="eastAsia"/>
          <w:sz w:val="24"/>
          <w:szCs w:val="24"/>
        </w:rPr>
        <w:t>ă</w:t>
      </w:r>
      <w:r w:rsidRPr="00E16334">
        <w:rPr>
          <w:rFonts w:ascii="Times New Roman" w:hAnsi="Times New Roman"/>
          <w:sz w:val="24"/>
          <w:szCs w:val="24"/>
        </w:rPr>
        <w:t xml:space="preserve"> a prizei de p</w:t>
      </w:r>
      <w:r w:rsidRPr="00E16334">
        <w:rPr>
          <w:rFonts w:ascii="Times New Roman" w:hAnsi="Times New Roman" w:hint="eastAsia"/>
          <w:sz w:val="24"/>
          <w:szCs w:val="24"/>
        </w:rPr>
        <w:t>ă</w:t>
      </w:r>
      <w:r w:rsidRPr="00E16334">
        <w:rPr>
          <w:rFonts w:ascii="Times New Roman" w:hAnsi="Times New Roman"/>
          <w:sz w:val="24"/>
          <w:szCs w:val="24"/>
        </w:rPr>
        <w:t>mânt;</w:t>
      </w:r>
    </w:p>
    <w:p w14:paraId="5A94D918" w14:textId="61150165"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w:t>
      </w:r>
      <w:r w:rsidRPr="00E16334">
        <w:rPr>
          <w:rFonts w:ascii="Times New Roman" w:hAnsi="Times New Roman"/>
          <w:sz w:val="24"/>
          <w:szCs w:val="24"/>
        </w:rPr>
        <w:tab/>
        <w:t>Elaborarea unui plan de urgent</w:t>
      </w:r>
      <w:r w:rsidRPr="00E16334">
        <w:rPr>
          <w:rFonts w:ascii="Times New Roman" w:hAnsi="Times New Roman" w:hint="eastAsia"/>
          <w:sz w:val="24"/>
          <w:szCs w:val="24"/>
        </w:rPr>
        <w:t>ă</w:t>
      </w:r>
      <w:r w:rsidRPr="00E16334">
        <w:rPr>
          <w:rFonts w:ascii="Times New Roman" w:hAnsi="Times New Roman"/>
          <w:sz w:val="24"/>
          <w:szCs w:val="24"/>
        </w:rPr>
        <w:t xml:space="preserve"> în caz de incendiu </w:t>
      </w:r>
      <w:r w:rsidRPr="00E16334">
        <w:rPr>
          <w:rFonts w:ascii="Times New Roman" w:hAnsi="Times New Roman" w:hint="eastAsia"/>
          <w:sz w:val="24"/>
          <w:szCs w:val="24"/>
        </w:rPr>
        <w:t>ş</w:t>
      </w:r>
      <w:r w:rsidRPr="00E16334">
        <w:rPr>
          <w:rFonts w:ascii="Times New Roman" w:hAnsi="Times New Roman"/>
          <w:sz w:val="24"/>
          <w:szCs w:val="24"/>
        </w:rPr>
        <w:t xml:space="preserve">i </w:t>
      </w:r>
      <w:r w:rsidR="00425CAE" w:rsidRPr="00E16334">
        <w:rPr>
          <w:rFonts w:ascii="Times New Roman" w:hAnsi="Times New Roman"/>
          <w:sz w:val="24"/>
          <w:szCs w:val="24"/>
        </w:rPr>
        <w:t>poluare accidentala</w:t>
      </w:r>
      <w:proofErr w:type="gramStart"/>
      <w:r w:rsidRPr="00E16334">
        <w:rPr>
          <w:rFonts w:ascii="Times New Roman" w:hAnsi="Times New Roman"/>
          <w:sz w:val="24"/>
          <w:szCs w:val="24"/>
        </w:rPr>
        <w:t>;</w:t>
      </w:r>
      <w:proofErr w:type="gramEnd"/>
    </w:p>
    <w:p w14:paraId="1B595306"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w:t>
      </w:r>
      <w:r w:rsidRPr="00E16334">
        <w:rPr>
          <w:rFonts w:ascii="Times New Roman" w:hAnsi="Times New Roman"/>
          <w:sz w:val="24"/>
          <w:szCs w:val="24"/>
          <w:lang w:val="fr-FR"/>
        </w:rPr>
        <w:tab/>
        <w:t>Instruiri periodice privind interdictiile si conditiile speciale de lucru (fumatul, lucrul cu foc etc..).</w:t>
      </w:r>
    </w:p>
    <w:p w14:paraId="4CD2D6D5" w14:textId="77777777" w:rsidR="00B01B7A" w:rsidRPr="00E16334" w:rsidRDefault="00B01B7A" w:rsidP="00B01B7A">
      <w:pPr>
        <w:pStyle w:val="ListParagraph"/>
        <w:ind w:left="644"/>
        <w:jc w:val="both"/>
        <w:rPr>
          <w:rFonts w:ascii="Times New Roman" w:hAnsi="Times New Roman"/>
          <w:sz w:val="24"/>
          <w:szCs w:val="24"/>
          <w:lang w:val="fr-FR"/>
        </w:rPr>
      </w:pPr>
    </w:p>
    <w:p w14:paraId="4F88986C"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ab/>
        <w:t>Prin aplicarea unui standard ridicat a managementului s</w:t>
      </w:r>
      <w:r w:rsidRPr="00E16334">
        <w:rPr>
          <w:rFonts w:ascii="Times New Roman" w:hAnsi="Times New Roman" w:hint="eastAsia"/>
          <w:sz w:val="24"/>
          <w:szCs w:val="24"/>
          <w:lang w:val="fr-FR"/>
        </w:rPr>
        <w:t>ă</w:t>
      </w:r>
      <w:r w:rsidRPr="00E16334">
        <w:rPr>
          <w:rFonts w:ascii="Times New Roman" w:hAnsi="Times New Roman"/>
          <w:sz w:val="24"/>
          <w:szCs w:val="24"/>
          <w:lang w:val="fr-FR"/>
        </w:rPr>
        <w:t>n</w:t>
      </w:r>
      <w:r w:rsidRPr="00E16334">
        <w:rPr>
          <w:rFonts w:ascii="Times New Roman" w:hAnsi="Times New Roman" w:hint="eastAsia"/>
          <w:sz w:val="24"/>
          <w:szCs w:val="24"/>
          <w:lang w:val="fr-FR"/>
        </w:rPr>
        <w:t>ă</w:t>
      </w:r>
      <w:r w:rsidRPr="00E16334">
        <w:rPr>
          <w:rFonts w:ascii="Times New Roman" w:hAnsi="Times New Roman"/>
          <w:sz w:val="24"/>
          <w:szCs w:val="24"/>
          <w:lang w:val="fr-FR"/>
        </w:rPr>
        <w:t>t</w:t>
      </w:r>
      <w:r w:rsidRPr="00E16334">
        <w:rPr>
          <w:rFonts w:ascii="Times New Roman" w:hAnsi="Times New Roman" w:hint="eastAsia"/>
          <w:sz w:val="24"/>
          <w:szCs w:val="24"/>
          <w:lang w:val="fr-FR"/>
        </w:rPr>
        <w:t>ăţ</w:t>
      </w:r>
      <w:r w:rsidRPr="00E16334">
        <w:rPr>
          <w:rFonts w:ascii="Times New Roman" w:hAnsi="Times New Roman"/>
          <w:sz w:val="24"/>
          <w:szCs w:val="24"/>
          <w:lang w:val="fr-FR"/>
        </w:rPr>
        <w:t xml:space="preserve">ii </w:t>
      </w:r>
      <w:r w:rsidRPr="00E16334">
        <w:rPr>
          <w:rFonts w:ascii="Times New Roman" w:hAnsi="Times New Roman" w:hint="eastAsia"/>
          <w:sz w:val="24"/>
          <w:szCs w:val="24"/>
          <w:lang w:val="fr-FR"/>
        </w:rPr>
        <w:t>ş</w:t>
      </w:r>
      <w:r w:rsidRPr="00E16334">
        <w:rPr>
          <w:rFonts w:ascii="Times New Roman" w:hAnsi="Times New Roman"/>
          <w:sz w:val="24"/>
          <w:szCs w:val="24"/>
          <w:lang w:val="fr-FR"/>
        </w:rPr>
        <w:t>i siguran</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ei de </w:t>
      </w:r>
      <w:r w:rsidRPr="00E16334">
        <w:rPr>
          <w:rFonts w:ascii="Times New Roman" w:hAnsi="Times New Roman" w:hint="eastAsia"/>
          <w:sz w:val="24"/>
          <w:szCs w:val="24"/>
          <w:lang w:val="fr-FR"/>
        </w:rPr>
        <w:t>ş</w:t>
      </w:r>
      <w:r w:rsidRPr="00E16334">
        <w:rPr>
          <w:rFonts w:ascii="Times New Roman" w:hAnsi="Times New Roman"/>
          <w:sz w:val="24"/>
          <w:szCs w:val="24"/>
          <w:lang w:val="fr-FR"/>
        </w:rPr>
        <w:t xml:space="preserve">antier pentru lucrarile de montaj a modulului de cogenerare, riscurile de securitate </w:t>
      </w:r>
      <w:r w:rsidRPr="00E16334">
        <w:rPr>
          <w:rFonts w:ascii="Times New Roman" w:hAnsi="Times New Roman" w:hint="eastAsia"/>
          <w:sz w:val="24"/>
          <w:szCs w:val="24"/>
          <w:lang w:val="fr-FR"/>
        </w:rPr>
        <w:t>ş</w:t>
      </w:r>
      <w:r w:rsidRPr="00E16334">
        <w:rPr>
          <w:rFonts w:ascii="Times New Roman" w:hAnsi="Times New Roman"/>
          <w:sz w:val="24"/>
          <w:szCs w:val="24"/>
          <w:lang w:val="fr-FR"/>
        </w:rPr>
        <w:t>i s</w:t>
      </w:r>
      <w:r w:rsidRPr="00E16334">
        <w:rPr>
          <w:rFonts w:ascii="Times New Roman" w:hAnsi="Times New Roman" w:hint="eastAsia"/>
          <w:sz w:val="24"/>
          <w:szCs w:val="24"/>
          <w:lang w:val="fr-FR"/>
        </w:rPr>
        <w:t>ă</w:t>
      </w:r>
      <w:r w:rsidRPr="00E16334">
        <w:rPr>
          <w:rFonts w:ascii="Times New Roman" w:hAnsi="Times New Roman"/>
          <w:sz w:val="24"/>
          <w:szCs w:val="24"/>
          <w:lang w:val="fr-FR"/>
        </w:rPr>
        <w:t>n</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tate asociate cu construirea </w:t>
      </w:r>
      <w:r w:rsidRPr="00E16334">
        <w:rPr>
          <w:rFonts w:ascii="Times New Roman" w:hAnsi="Times New Roman" w:hint="eastAsia"/>
          <w:sz w:val="24"/>
          <w:szCs w:val="24"/>
          <w:lang w:val="fr-FR"/>
        </w:rPr>
        <w:t>ş</w:t>
      </w:r>
      <w:r w:rsidRPr="00E16334">
        <w:rPr>
          <w:rFonts w:ascii="Times New Roman" w:hAnsi="Times New Roman"/>
          <w:sz w:val="24"/>
          <w:szCs w:val="24"/>
          <w:lang w:val="fr-FR"/>
        </w:rPr>
        <w:t>i operarea instala</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iilor termomecanice sunt reduse </w:t>
      </w:r>
      <w:proofErr w:type="gramStart"/>
      <w:r w:rsidRPr="00E16334">
        <w:rPr>
          <w:rFonts w:ascii="Times New Roman" w:hAnsi="Times New Roman"/>
          <w:sz w:val="24"/>
          <w:szCs w:val="24"/>
          <w:lang w:val="fr-FR"/>
        </w:rPr>
        <w:t>la minimum</w:t>
      </w:r>
      <w:proofErr w:type="gramEnd"/>
      <w:r w:rsidRPr="00E16334">
        <w:rPr>
          <w:rFonts w:ascii="Times New Roman" w:hAnsi="Times New Roman"/>
          <w:sz w:val="24"/>
          <w:szCs w:val="24"/>
          <w:lang w:val="fr-FR"/>
        </w:rPr>
        <w:t xml:space="preserve">. </w:t>
      </w:r>
    </w:p>
    <w:p w14:paraId="464C486B"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ab/>
        <w:t>Impactul poten</w:t>
      </w:r>
      <w:r w:rsidRPr="00E16334">
        <w:rPr>
          <w:rFonts w:ascii="Times New Roman" w:hAnsi="Times New Roman" w:hint="eastAsia"/>
          <w:sz w:val="24"/>
          <w:szCs w:val="24"/>
          <w:lang w:val="fr-FR"/>
        </w:rPr>
        <w:t>ţ</w:t>
      </w:r>
      <w:r w:rsidRPr="00E16334">
        <w:rPr>
          <w:rFonts w:ascii="Times New Roman" w:hAnsi="Times New Roman"/>
          <w:sz w:val="24"/>
          <w:szCs w:val="24"/>
          <w:lang w:val="fr-FR"/>
        </w:rPr>
        <w:t>ial asupra s</w:t>
      </w:r>
      <w:r w:rsidRPr="00E16334">
        <w:rPr>
          <w:rFonts w:ascii="Times New Roman" w:hAnsi="Times New Roman" w:hint="eastAsia"/>
          <w:sz w:val="24"/>
          <w:szCs w:val="24"/>
          <w:lang w:val="fr-FR"/>
        </w:rPr>
        <w:t>ă</w:t>
      </w:r>
      <w:r w:rsidRPr="00E16334">
        <w:rPr>
          <w:rFonts w:ascii="Times New Roman" w:hAnsi="Times New Roman"/>
          <w:sz w:val="24"/>
          <w:szCs w:val="24"/>
          <w:lang w:val="fr-FR"/>
        </w:rPr>
        <w:t>n</w:t>
      </w:r>
      <w:r w:rsidRPr="00E16334">
        <w:rPr>
          <w:rFonts w:ascii="Times New Roman" w:hAnsi="Times New Roman" w:hint="eastAsia"/>
          <w:sz w:val="24"/>
          <w:szCs w:val="24"/>
          <w:lang w:val="fr-FR"/>
        </w:rPr>
        <w:t>ă</w:t>
      </w:r>
      <w:r w:rsidRPr="00E16334">
        <w:rPr>
          <w:rFonts w:ascii="Times New Roman" w:hAnsi="Times New Roman"/>
          <w:sz w:val="24"/>
          <w:szCs w:val="24"/>
          <w:lang w:val="fr-FR"/>
        </w:rPr>
        <w:t>t</w:t>
      </w:r>
      <w:r w:rsidRPr="00E16334">
        <w:rPr>
          <w:rFonts w:ascii="Times New Roman" w:hAnsi="Times New Roman" w:hint="eastAsia"/>
          <w:sz w:val="24"/>
          <w:szCs w:val="24"/>
          <w:lang w:val="fr-FR"/>
        </w:rPr>
        <w:t>ăţ</w:t>
      </w:r>
      <w:r w:rsidRPr="00E16334">
        <w:rPr>
          <w:rFonts w:ascii="Times New Roman" w:hAnsi="Times New Roman"/>
          <w:sz w:val="24"/>
          <w:szCs w:val="24"/>
          <w:lang w:val="fr-FR"/>
        </w:rPr>
        <w:t xml:space="preserve">ii </w:t>
      </w:r>
      <w:r w:rsidRPr="00E16334">
        <w:rPr>
          <w:rFonts w:ascii="Times New Roman" w:hAnsi="Times New Roman" w:hint="eastAsia"/>
          <w:sz w:val="24"/>
          <w:szCs w:val="24"/>
          <w:lang w:val="fr-FR"/>
        </w:rPr>
        <w:t>ş</w:t>
      </w:r>
      <w:r w:rsidRPr="00E16334">
        <w:rPr>
          <w:rFonts w:ascii="Times New Roman" w:hAnsi="Times New Roman"/>
          <w:sz w:val="24"/>
          <w:szCs w:val="24"/>
          <w:lang w:val="fr-FR"/>
        </w:rPr>
        <w:t>i siguran</w:t>
      </w:r>
      <w:r w:rsidRPr="00E16334">
        <w:rPr>
          <w:rFonts w:ascii="Times New Roman" w:hAnsi="Times New Roman" w:hint="eastAsia"/>
          <w:sz w:val="24"/>
          <w:szCs w:val="24"/>
          <w:lang w:val="fr-FR"/>
        </w:rPr>
        <w:t>ţ</w:t>
      </w:r>
      <w:r w:rsidRPr="00E16334">
        <w:rPr>
          <w:rFonts w:ascii="Times New Roman" w:hAnsi="Times New Roman"/>
          <w:sz w:val="24"/>
          <w:szCs w:val="24"/>
          <w:lang w:val="fr-FR"/>
        </w:rPr>
        <w:t>ei popula</w:t>
      </w:r>
      <w:r w:rsidRPr="00E16334">
        <w:rPr>
          <w:rFonts w:ascii="Times New Roman" w:hAnsi="Times New Roman" w:hint="eastAsia"/>
          <w:sz w:val="24"/>
          <w:szCs w:val="24"/>
          <w:lang w:val="fr-FR"/>
        </w:rPr>
        <w:t>ţ</w:t>
      </w:r>
      <w:r w:rsidRPr="00E16334">
        <w:rPr>
          <w:rFonts w:ascii="Times New Roman" w:hAnsi="Times New Roman"/>
          <w:sz w:val="24"/>
          <w:szCs w:val="24"/>
          <w:lang w:val="fr-FR"/>
        </w:rPr>
        <w:t>iei rezultate din activit</w:t>
      </w:r>
      <w:r w:rsidRPr="00E16334">
        <w:rPr>
          <w:rFonts w:ascii="Times New Roman" w:hAnsi="Times New Roman" w:hint="eastAsia"/>
          <w:sz w:val="24"/>
          <w:szCs w:val="24"/>
          <w:lang w:val="fr-FR"/>
        </w:rPr>
        <w:t>ăţ</w:t>
      </w:r>
      <w:r w:rsidRPr="00E16334">
        <w:rPr>
          <w:rFonts w:ascii="Times New Roman" w:hAnsi="Times New Roman"/>
          <w:sz w:val="24"/>
          <w:szCs w:val="24"/>
          <w:lang w:val="fr-FR"/>
        </w:rPr>
        <w:t>ile de exploatare ar putea include: accidentele de munc</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w:t>
      </w:r>
      <w:r w:rsidRPr="00E16334">
        <w:rPr>
          <w:rFonts w:ascii="Times New Roman" w:hAnsi="Times New Roman" w:hint="eastAsia"/>
          <w:sz w:val="24"/>
          <w:szCs w:val="24"/>
          <w:lang w:val="fr-FR"/>
        </w:rPr>
        <w:t>ş</w:t>
      </w:r>
      <w:r w:rsidRPr="00E16334">
        <w:rPr>
          <w:rFonts w:ascii="Times New Roman" w:hAnsi="Times New Roman"/>
          <w:sz w:val="24"/>
          <w:szCs w:val="24"/>
          <w:lang w:val="fr-FR"/>
        </w:rPr>
        <w:t>i v</w:t>
      </w:r>
      <w:r w:rsidRPr="00E16334">
        <w:rPr>
          <w:rFonts w:ascii="Times New Roman" w:hAnsi="Times New Roman" w:hint="eastAsia"/>
          <w:sz w:val="24"/>
          <w:szCs w:val="24"/>
          <w:lang w:val="fr-FR"/>
        </w:rPr>
        <w:t>ă</w:t>
      </w:r>
      <w:r w:rsidRPr="00E16334">
        <w:rPr>
          <w:rFonts w:ascii="Times New Roman" w:hAnsi="Times New Roman"/>
          <w:sz w:val="24"/>
          <w:szCs w:val="24"/>
          <w:lang w:val="fr-FR"/>
        </w:rPr>
        <w:t>t</w:t>
      </w:r>
      <w:r w:rsidRPr="00E16334">
        <w:rPr>
          <w:rFonts w:ascii="Times New Roman" w:hAnsi="Times New Roman" w:hint="eastAsia"/>
          <w:sz w:val="24"/>
          <w:szCs w:val="24"/>
          <w:lang w:val="fr-FR"/>
        </w:rPr>
        <w:t>ă</w:t>
      </w:r>
      <w:r w:rsidRPr="00E16334">
        <w:rPr>
          <w:rFonts w:ascii="Times New Roman" w:hAnsi="Times New Roman"/>
          <w:sz w:val="24"/>
          <w:szCs w:val="24"/>
          <w:lang w:val="fr-FR"/>
        </w:rPr>
        <w:t>m</w:t>
      </w:r>
      <w:r w:rsidRPr="00E16334">
        <w:rPr>
          <w:rFonts w:ascii="Times New Roman" w:hAnsi="Times New Roman" w:hint="eastAsia"/>
          <w:sz w:val="24"/>
          <w:szCs w:val="24"/>
          <w:lang w:val="fr-FR"/>
        </w:rPr>
        <w:t>ă</w:t>
      </w:r>
      <w:r w:rsidRPr="00E16334">
        <w:rPr>
          <w:rFonts w:ascii="Times New Roman" w:hAnsi="Times New Roman"/>
          <w:sz w:val="24"/>
          <w:szCs w:val="24"/>
          <w:lang w:val="fr-FR"/>
        </w:rPr>
        <w:t>rile, efecte adverse asupra s</w:t>
      </w:r>
      <w:r w:rsidRPr="00E16334">
        <w:rPr>
          <w:rFonts w:ascii="Times New Roman" w:hAnsi="Times New Roman" w:hint="eastAsia"/>
          <w:sz w:val="24"/>
          <w:szCs w:val="24"/>
          <w:lang w:val="fr-FR"/>
        </w:rPr>
        <w:t>ă</w:t>
      </w:r>
      <w:r w:rsidRPr="00E16334">
        <w:rPr>
          <w:rFonts w:ascii="Times New Roman" w:hAnsi="Times New Roman"/>
          <w:sz w:val="24"/>
          <w:szCs w:val="24"/>
          <w:lang w:val="fr-FR"/>
        </w:rPr>
        <w:t>n</w:t>
      </w:r>
      <w:r w:rsidRPr="00E16334">
        <w:rPr>
          <w:rFonts w:ascii="Times New Roman" w:hAnsi="Times New Roman" w:hint="eastAsia"/>
          <w:sz w:val="24"/>
          <w:szCs w:val="24"/>
          <w:lang w:val="fr-FR"/>
        </w:rPr>
        <w:t>ă</w:t>
      </w:r>
      <w:r w:rsidRPr="00E16334">
        <w:rPr>
          <w:rFonts w:ascii="Times New Roman" w:hAnsi="Times New Roman"/>
          <w:sz w:val="24"/>
          <w:szCs w:val="24"/>
          <w:lang w:val="fr-FR"/>
        </w:rPr>
        <w:t>t</w:t>
      </w:r>
      <w:r w:rsidRPr="00E16334">
        <w:rPr>
          <w:rFonts w:ascii="Times New Roman" w:hAnsi="Times New Roman" w:hint="eastAsia"/>
          <w:sz w:val="24"/>
          <w:szCs w:val="24"/>
          <w:lang w:val="fr-FR"/>
        </w:rPr>
        <w:t>ăţ</w:t>
      </w:r>
      <w:r w:rsidRPr="00E16334">
        <w:rPr>
          <w:rFonts w:ascii="Times New Roman" w:hAnsi="Times New Roman"/>
          <w:sz w:val="24"/>
          <w:szCs w:val="24"/>
          <w:lang w:val="fr-FR"/>
        </w:rPr>
        <w:t>ii de la emisiile generate.</w:t>
      </w:r>
    </w:p>
    <w:p w14:paraId="7782FAE6"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ab/>
        <w:t>Poten</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ialul </w:t>
      </w:r>
      <w:proofErr w:type="gramStart"/>
      <w:r w:rsidRPr="00E16334">
        <w:rPr>
          <w:rFonts w:ascii="Times New Roman" w:hAnsi="Times New Roman"/>
          <w:sz w:val="24"/>
          <w:szCs w:val="24"/>
          <w:lang w:val="fr-FR"/>
        </w:rPr>
        <w:t>ca</w:t>
      </w:r>
      <w:proofErr w:type="gramEnd"/>
      <w:r w:rsidRPr="00E16334">
        <w:rPr>
          <w:rFonts w:ascii="Times New Roman" w:hAnsi="Times New Roman"/>
          <w:sz w:val="24"/>
          <w:szCs w:val="24"/>
          <w:lang w:val="fr-FR"/>
        </w:rPr>
        <w:t xml:space="preserve"> aceste efecte s</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apar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va fi sc</w:t>
      </w:r>
      <w:r w:rsidRPr="00E16334">
        <w:rPr>
          <w:rFonts w:ascii="Times New Roman" w:hAnsi="Times New Roman" w:hint="eastAsia"/>
          <w:sz w:val="24"/>
          <w:szCs w:val="24"/>
          <w:lang w:val="fr-FR"/>
        </w:rPr>
        <w:t>ă</w:t>
      </w:r>
      <w:r w:rsidRPr="00E16334">
        <w:rPr>
          <w:rFonts w:ascii="Times New Roman" w:hAnsi="Times New Roman"/>
          <w:sz w:val="24"/>
          <w:szCs w:val="24"/>
          <w:lang w:val="fr-FR"/>
        </w:rPr>
        <w:t>zut datorit</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gamei limitate de activit</w:t>
      </w:r>
      <w:r w:rsidRPr="00E16334">
        <w:rPr>
          <w:rFonts w:ascii="Times New Roman" w:hAnsi="Times New Roman" w:hint="eastAsia"/>
          <w:sz w:val="24"/>
          <w:szCs w:val="24"/>
          <w:lang w:val="fr-FR"/>
        </w:rPr>
        <w:t>ăţ</w:t>
      </w:r>
      <w:r w:rsidRPr="00E16334">
        <w:rPr>
          <w:rFonts w:ascii="Times New Roman" w:hAnsi="Times New Roman"/>
          <w:sz w:val="24"/>
          <w:szCs w:val="24"/>
          <w:lang w:val="fr-FR"/>
        </w:rPr>
        <w:t xml:space="preserve">i </w:t>
      </w:r>
      <w:r w:rsidRPr="00E16334">
        <w:rPr>
          <w:rFonts w:ascii="Times New Roman" w:hAnsi="Times New Roman" w:hint="eastAsia"/>
          <w:sz w:val="24"/>
          <w:szCs w:val="24"/>
          <w:lang w:val="fr-FR"/>
        </w:rPr>
        <w:t>ş</w:t>
      </w:r>
      <w:r w:rsidRPr="00E16334">
        <w:rPr>
          <w:rFonts w:ascii="Times New Roman" w:hAnsi="Times New Roman"/>
          <w:sz w:val="24"/>
          <w:szCs w:val="24"/>
          <w:lang w:val="fr-FR"/>
        </w:rPr>
        <w:t>i prezentei unui num</w:t>
      </w:r>
      <w:r w:rsidRPr="00E16334">
        <w:rPr>
          <w:rFonts w:ascii="Times New Roman" w:hAnsi="Times New Roman" w:hint="eastAsia"/>
          <w:sz w:val="24"/>
          <w:szCs w:val="24"/>
          <w:lang w:val="fr-FR"/>
        </w:rPr>
        <w:t>ă</w:t>
      </w:r>
      <w:r w:rsidRPr="00E16334">
        <w:rPr>
          <w:rFonts w:ascii="Times New Roman" w:hAnsi="Times New Roman"/>
          <w:sz w:val="24"/>
          <w:szCs w:val="24"/>
          <w:lang w:val="fr-FR"/>
        </w:rPr>
        <w:t>r mic de muncitori pe toat</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perioada lucrarilor de executie.</w:t>
      </w:r>
    </w:p>
    <w:p w14:paraId="76E03513"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ab/>
        <w:t>Utilajele care vor fi folosite au parametri func</w:t>
      </w:r>
      <w:r w:rsidRPr="00E16334">
        <w:rPr>
          <w:rFonts w:ascii="Times New Roman" w:hAnsi="Times New Roman" w:hint="eastAsia"/>
          <w:sz w:val="24"/>
          <w:szCs w:val="24"/>
          <w:lang w:val="fr-FR"/>
        </w:rPr>
        <w:t>ţ</w:t>
      </w:r>
      <w:r w:rsidRPr="00E16334">
        <w:rPr>
          <w:rFonts w:ascii="Times New Roman" w:hAnsi="Times New Roman"/>
          <w:sz w:val="24"/>
          <w:szCs w:val="24"/>
          <w:lang w:val="fr-FR"/>
        </w:rPr>
        <w:t>ionali asigura</w:t>
      </w:r>
      <w:r w:rsidRPr="00E16334">
        <w:rPr>
          <w:rFonts w:ascii="Times New Roman" w:hAnsi="Times New Roman" w:hint="eastAsia"/>
          <w:sz w:val="24"/>
          <w:szCs w:val="24"/>
          <w:lang w:val="fr-FR"/>
        </w:rPr>
        <w:t>ţ</w:t>
      </w:r>
      <w:r w:rsidRPr="00E16334">
        <w:rPr>
          <w:rFonts w:ascii="Times New Roman" w:hAnsi="Times New Roman"/>
          <w:sz w:val="24"/>
          <w:szCs w:val="24"/>
          <w:lang w:val="fr-FR"/>
        </w:rPr>
        <w:t>i de produc</w:t>
      </w:r>
      <w:r w:rsidRPr="00E16334">
        <w:rPr>
          <w:rFonts w:ascii="Times New Roman" w:hAnsi="Times New Roman" w:hint="eastAsia"/>
          <w:sz w:val="24"/>
          <w:szCs w:val="24"/>
          <w:lang w:val="fr-FR"/>
        </w:rPr>
        <w:t>ă</w:t>
      </w:r>
      <w:r w:rsidRPr="00E16334">
        <w:rPr>
          <w:rFonts w:ascii="Times New Roman" w:hAnsi="Times New Roman"/>
          <w:sz w:val="24"/>
          <w:szCs w:val="24"/>
          <w:lang w:val="fr-FR"/>
        </w:rPr>
        <w:t>tori, vor fi în bun</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stare de func</w:t>
      </w:r>
      <w:r w:rsidRPr="00E16334">
        <w:rPr>
          <w:rFonts w:ascii="Times New Roman" w:hAnsi="Times New Roman" w:hint="eastAsia"/>
          <w:sz w:val="24"/>
          <w:szCs w:val="24"/>
          <w:lang w:val="fr-FR"/>
        </w:rPr>
        <w:t>ţ</w:t>
      </w:r>
      <w:r w:rsidRPr="00E16334">
        <w:rPr>
          <w:rFonts w:ascii="Times New Roman" w:hAnsi="Times New Roman"/>
          <w:sz w:val="24"/>
          <w:szCs w:val="24"/>
          <w:lang w:val="fr-FR"/>
        </w:rPr>
        <w:t>ionare, iar deplasarea lor prin zonele populate se va face cu viteze reduse, astfel încât zgomotele s</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nu dep</w:t>
      </w:r>
      <w:r w:rsidRPr="00E16334">
        <w:rPr>
          <w:rFonts w:ascii="Times New Roman" w:hAnsi="Times New Roman" w:hint="eastAsia"/>
          <w:sz w:val="24"/>
          <w:szCs w:val="24"/>
          <w:lang w:val="fr-FR"/>
        </w:rPr>
        <w:t>ăş</w:t>
      </w:r>
      <w:r w:rsidRPr="00E16334">
        <w:rPr>
          <w:rFonts w:ascii="Times New Roman" w:hAnsi="Times New Roman"/>
          <w:sz w:val="24"/>
          <w:szCs w:val="24"/>
          <w:lang w:val="fr-FR"/>
        </w:rPr>
        <w:t>easc</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limitele admisibile impuse de STAS 10009/1988.</w:t>
      </w:r>
    </w:p>
    <w:p w14:paraId="12610CEC" w14:textId="77777777" w:rsidR="00B01B7A" w:rsidRPr="00E16334" w:rsidRDefault="00B01B7A" w:rsidP="00B01B7A">
      <w:pPr>
        <w:pStyle w:val="ListParagraph"/>
        <w:ind w:left="644"/>
        <w:jc w:val="both"/>
        <w:rPr>
          <w:rFonts w:ascii="Times New Roman" w:hAnsi="Times New Roman"/>
          <w:sz w:val="24"/>
          <w:szCs w:val="24"/>
          <w:lang w:val="fr-FR"/>
        </w:rPr>
      </w:pPr>
    </w:p>
    <w:p w14:paraId="30396651"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ab/>
        <w:t>Nu este cazul s</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se realizeze lucr</w:t>
      </w:r>
      <w:r w:rsidRPr="00E16334">
        <w:rPr>
          <w:rFonts w:ascii="Times New Roman" w:hAnsi="Times New Roman" w:hint="eastAsia"/>
          <w:sz w:val="24"/>
          <w:szCs w:val="24"/>
          <w:lang w:val="fr-FR"/>
        </w:rPr>
        <w:t>ă</w:t>
      </w:r>
      <w:r w:rsidRPr="00E16334">
        <w:rPr>
          <w:rFonts w:ascii="Times New Roman" w:hAnsi="Times New Roman"/>
          <w:sz w:val="24"/>
          <w:szCs w:val="24"/>
          <w:lang w:val="fr-FR"/>
        </w:rPr>
        <w:t>ri, m</w:t>
      </w:r>
      <w:r w:rsidRPr="00E16334">
        <w:rPr>
          <w:rFonts w:ascii="Times New Roman" w:hAnsi="Times New Roman" w:hint="eastAsia"/>
          <w:sz w:val="24"/>
          <w:szCs w:val="24"/>
          <w:lang w:val="fr-FR"/>
        </w:rPr>
        <w:t>ă</w:t>
      </w:r>
      <w:r w:rsidRPr="00E16334">
        <w:rPr>
          <w:rFonts w:ascii="Times New Roman" w:hAnsi="Times New Roman"/>
          <w:sz w:val="24"/>
          <w:szCs w:val="24"/>
          <w:lang w:val="fr-FR"/>
        </w:rPr>
        <w:t>suri si dot</w:t>
      </w:r>
      <w:r w:rsidRPr="00E16334">
        <w:rPr>
          <w:rFonts w:ascii="Times New Roman" w:hAnsi="Times New Roman" w:hint="eastAsia"/>
          <w:sz w:val="24"/>
          <w:szCs w:val="24"/>
          <w:lang w:val="fr-FR"/>
        </w:rPr>
        <w:t>ă</w:t>
      </w:r>
      <w:r w:rsidRPr="00E16334">
        <w:rPr>
          <w:rFonts w:ascii="Times New Roman" w:hAnsi="Times New Roman"/>
          <w:sz w:val="24"/>
          <w:szCs w:val="24"/>
          <w:lang w:val="fr-FR"/>
        </w:rPr>
        <w:t>ri pentru protectia asez</w:t>
      </w:r>
      <w:r w:rsidRPr="00E16334">
        <w:rPr>
          <w:rFonts w:ascii="Times New Roman" w:hAnsi="Times New Roman" w:hint="eastAsia"/>
          <w:sz w:val="24"/>
          <w:szCs w:val="24"/>
          <w:lang w:val="fr-FR"/>
        </w:rPr>
        <w:t>ă</w:t>
      </w:r>
      <w:r w:rsidRPr="00E16334">
        <w:rPr>
          <w:rFonts w:ascii="Times New Roman" w:hAnsi="Times New Roman"/>
          <w:sz w:val="24"/>
          <w:szCs w:val="24"/>
          <w:lang w:val="fr-FR"/>
        </w:rPr>
        <w:t>rilor umane si a altor obiective de interes public.</w:t>
      </w:r>
    </w:p>
    <w:p w14:paraId="25170E30" w14:textId="77777777" w:rsidR="00B01B7A" w:rsidRPr="00E16334" w:rsidRDefault="00B01B7A" w:rsidP="00B01B7A">
      <w:pPr>
        <w:pStyle w:val="ListParagraph"/>
        <w:ind w:left="644"/>
        <w:jc w:val="both"/>
        <w:rPr>
          <w:rFonts w:ascii="Times New Roman" w:hAnsi="Times New Roman"/>
          <w:sz w:val="24"/>
          <w:szCs w:val="24"/>
          <w:lang w:val="fr-FR"/>
        </w:rPr>
      </w:pPr>
    </w:p>
    <w:p w14:paraId="00881C56"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lang w:val="fr-FR"/>
        </w:rPr>
        <w:t xml:space="preserve">            </w:t>
      </w:r>
      <w:r w:rsidRPr="00E16334">
        <w:rPr>
          <w:rFonts w:ascii="Times New Roman" w:hAnsi="Times New Roman"/>
          <w:b/>
          <w:bCs/>
          <w:sz w:val="24"/>
          <w:szCs w:val="24"/>
        </w:rPr>
        <w:t>h. Prevenirea și gestionarea deșeurilor generate</w:t>
      </w:r>
      <w:r w:rsidRPr="00E16334">
        <w:rPr>
          <w:rFonts w:ascii="Times New Roman" w:hAnsi="Times New Roman"/>
          <w:sz w:val="24"/>
          <w:szCs w:val="24"/>
        </w:rPr>
        <w:t xml:space="preserve"> pe amplasament în timpul realiz</w:t>
      </w:r>
      <w:r w:rsidRPr="00E16334">
        <w:rPr>
          <w:rFonts w:ascii="Times New Roman" w:hAnsi="Times New Roman" w:hint="eastAsia"/>
          <w:sz w:val="24"/>
          <w:szCs w:val="24"/>
        </w:rPr>
        <w:t>ă</w:t>
      </w:r>
      <w:r w:rsidRPr="00E16334">
        <w:rPr>
          <w:rFonts w:ascii="Times New Roman" w:hAnsi="Times New Roman"/>
          <w:sz w:val="24"/>
          <w:szCs w:val="24"/>
        </w:rPr>
        <w:t>rii proiectului/ în timpul exploat</w:t>
      </w:r>
      <w:r w:rsidRPr="00E16334">
        <w:rPr>
          <w:rFonts w:ascii="Times New Roman" w:hAnsi="Times New Roman" w:hint="eastAsia"/>
          <w:sz w:val="24"/>
          <w:szCs w:val="24"/>
        </w:rPr>
        <w:t>ă</w:t>
      </w:r>
      <w:r w:rsidRPr="00E16334">
        <w:rPr>
          <w:rFonts w:ascii="Times New Roman" w:hAnsi="Times New Roman"/>
          <w:sz w:val="24"/>
          <w:szCs w:val="24"/>
        </w:rPr>
        <w:t>rii, inclusiv eliminarea</w:t>
      </w:r>
    </w:p>
    <w:p w14:paraId="00B3BB01"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Programul de prevenire și reducere a cantit</w:t>
      </w:r>
      <w:r w:rsidRPr="00E16334">
        <w:rPr>
          <w:rFonts w:ascii="Times New Roman" w:hAnsi="Times New Roman" w:hint="eastAsia"/>
          <w:sz w:val="24"/>
          <w:szCs w:val="24"/>
        </w:rPr>
        <w:t>ă</w:t>
      </w:r>
      <w:r w:rsidRPr="00E16334">
        <w:rPr>
          <w:rFonts w:ascii="Times New Roman" w:hAnsi="Times New Roman"/>
          <w:sz w:val="24"/>
          <w:szCs w:val="24"/>
        </w:rPr>
        <w:t>ților de deșeuri generate</w:t>
      </w:r>
    </w:p>
    <w:p w14:paraId="0A19CBD7" w14:textId="0EA4686E"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 xml:space="preserve">Asamblarea și montarea echipamentelor și a </w:t>
      </w:r>
      <w:proofErr w:type="gramStart"/>
      <w:r w:rsidRPr="00E16334">
        <w:rPr>
          <w:rFonts w:ascii="Times New Roman" w:hAnsi="Times New Roman"/>
          <w:sz w:val="24"/>
          <w:szCs w:val="24"/>
        </w:rPr>
        <w:t>c</w:t>
      </w:r>
      <w:r w:rsidR="00445BEC" w:rsidRPr="00E16334">
        <w:rPr>
          <w:rFonts w:ascii="Times New Roman" w:hAnsi="Times New Roman"/>
          <w:sz w:val="24"/>
          <w:szCs w:val="24"/>
        </w:rPr>
        <w:t>ablurilor</w:t>
      </w:r>
      <w:r w:rsidRPr="00E16334">
        <w:rPr>
          <w:rFonts w:ascii="Times New Roman" w:hAnsi="Times New Roman"/>
          <w:sz w:val="24"/>
          <w:szCs w:val="24"/>
        </w:rPr>
        <w:t xml:space="preserve">  se</w:t>
      </w:r>
      <w:proofErr w:type="gramEnd"/>
      <w:r w:rsidRPr="00E16334">
        <w:rPr>
          <w:rFonts w:ascii="Times New Roman" w:hAnsi="Times New Roman"/>
          <w:sz w:val="24"/>
          <w:szCs w:val="24"/>
        </w:rPr>
        <w:t xml:space="preserve"> va face astfel încât s</w:t>
      </w:r>
      <w:r w:rsidRPr="00E16334">
        <w:rPr>
          <w:rFonts w:ascii="Times New Roman" w:hAnsi="Times New Roman" w:hint="eastAsia"/>
          <w:sz w:val="24"/>
          <w:szCs w:val="24"/>
        </w:rPr>
        <w:t>ă</w:t>
      </w:r>
      <w:r w:rsidRPr="00E16334">
        <w:rPr>
          <w:rFonts w:ascii="Times New Roman" w:hAnsi="Times New Roman"/>
          <w:sz w:val="24"/>
          <w:szCs w:val="24"/>
        </w:rPr>
        <w:t xml:space="preserve"> reduc</w:t>
      </w:r>
      <w:r w:rsidRPr="00E16334">
        <w:rPr>
          <w:rFonts w:ascii="Times New Roman" w:hAnsi="Times New Roman" w:hint="eastAsia"/>
          <w:sz w:val="24"/>
          <w:szCs w:val="24"/>
        </w:rPr>
        <w:t>ă</w:t>
      </w:r>
      <w:r w:rsidRPr="00E16334">
        <w:rPr>
          <w:rFonts w:ascii="Times New Roman" w:hAnsi="Times New Roman"/>
          <w:sz w:val="24"/>
          <w:szCs w:val="24"/>
        </w:rPr>
        <w:t xml:space="preserve"> aproape de zero deșeurile de materiale.</w:t>
      </w:r>
    </w:p>
    <w:p w14:paraId="1AADB81B"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Activit</w:t>
      </w:r>
      <w:r w:rsidRPr="00E16334">
        <w:rPr>
          <w:rFonts w:ascii="Times New Roman" w:hAnsi="Times New Roman" w:hint="eastAsia"/>
          <w:sz w:val="24"/>
          <w:szCs w:val="24"/>
          <w:lang w:val="fr-FR"/>
        </w:rPr>
        <w:t>ăţ</w:t>
      </w:r>
      <w:r w:rsidRPr="00E16334">
        <w:rPr>
          <w:rFonts w:ascii="Times New Roman" w:hAnsi="Times New Roman"/>
          <w:sz w:val="24"/>
          <w:szCs w:val="24"/>
          <w:lang w:val="fr-FR"/>
        </w:rPr>
        <w:t xml:space="preserve">ile din </w:t>
      </w:r>
      <w:r w:rsidRPr="00E16334">
        <w:rPr>
          <w:rFonts w:ascii="Times New Roman" w:hAnsi="Times New Roman" w:hint="eastAsia"/>
          <w:sz w:val="24"/>
          <w:szCs w:val="24"/>
          <w:lang w:val="fr-FR"/>
        </w:rPr>
        <w:t>ş</w:t>
      </w:r>
      <w:r w:rsidRPr="00E16334">
        <w:rPr>
          <w:rFonts w:ascii="Times New Roman" w:hAnsi="Times New Roman"/>
          <w:sz w:val="24"/>
          <w:szCs w:val="24"/>
          <w:lang w:val="fr-FR"/>
        </w:rPr>
        <w:t>antier vor fi fi monitorizate din punct de vedere al protec</w:t>
      </w:r>
      <w:r w:rsidRPr="00E16334">
        <w:rPr>
          <w:rFonts w:ascii="Times New Roman" w:hAnsi="Times New Roman" w:hint="eastAsia"/>
          <w:sz w:val="24"/>
          <w:szCs w:val="24"/>
          <w:lang w:val="fr-FR"/>
        </w:rPr>
        <w:t>ţ</w:t>
      </w:r>
      <w:r w:rsidRPr="00E16334">
        <w:rPr>
          <w:rFonts w:ascii="Times New Roman" w:hAnsi="Times New Roman"/>
          <w:sz w:val="24"/>
          <w:szCs w:val="24"/>
          <w:lang w:val="fr-FR"/>
        </w:rPr>
        <w:t>iei mediului, monitorizare ce va cuprinde obligatoriu gestiunea de</w:t>
      </w:r>
      <w:r w:rsidRPr="00E16334">
        <w:rPr>
          <w:rFonts w:ascii="Times New Roman" w:hAnsi="Times New Roman" w:hint="eastAsia"/>
          <w:sz w:val="24"/>
          <w:szCs w:val="24"/>
          <w:lang w:val="fr-FR"/>
        </w:rPr>
        <w:t>ş</w:t>
      </w:r>
      <w:r w:rsidRPr="00E16334">
        <w:rPr>
          <w:rFonts w:ascii="Times New Roman" w:hAnsi="Times New Roman"/>
          <w:sz w:val="24"/>
          <w:szCs w:val="24"/>
          <w:lang w:val="fr-FR"/>
        </w:rPr>
        <w:t>eurilor.</w:t>
      </w:r>
    </w:p>
    <w:p w14:paraId="157CA977" w14:textId="79D6912D"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Planul de gestionare a deșeurilor pe durata execut</w:t>
      </w:r>
      <w:r w:rsidRPr="00E16334">
        <w:rPr>
          <w:rFonts w:ascii="Times New Roman" w:hAnsi="Times New Roman" w:hint="eastAsia"/>
          <w:sz w:val="24"/>
          <w:szCs w:val="24"/>
          <w:lang w:val="fr-FR"/>
        </w:rPr>
        <w:t>ă</w:t>
      </w:r>
      <w:r w:rsidRPr="00E16334">
        <w:rPr>
          <w:rFonts w:ascii="Times New Roman" w:hAnsi="Times New Roman"/>
          <w:sz w:val="24"/>
          <w:szCs w:val="24"/>
          <w:lang w:val="fr-FR"/>
        </w:rPr>
        <w:t>rii lucr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rilor de constructie- montaj a </w:t>
      </w:r>
      <w:r w:rsidR="00445BEC" w:rsidRPr="00E16334">
        <w:rPr>
          <w:rFonts w:ascii="Times New Roman" w:hAnsi="Times New Roman"/>
          <w:sz w:val="24"/>
          <w:szCs w:val="24"/>
          <w:lang w:val="fr-FR"/>
        </w:rPr>
        <w:t>instalatiei fotovoltaice -la sol</w:t>
      </w:r>
    </w:p>
    <w:p w14:paraId="6A7E09CD" w14:textId="0121C7C8"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Deșeurile de materiale se vor selecta la locul de producere și se vor depozita în containere, in apropierea locului unde se execut</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lucr</w:t>
      </w:r>
      <w:r w:rsidRPr="00E16334">
        <w:rPr>
          <w:rFonts w:ascii="Times New Roman" w:hAnsi="Times New Roman" w:hint="eastAsia"/>
          <w:sz w:val="24"/>
          <w:szCs w:val="24"/>
          <w:lang w:val="fr-FR"/>
        </w:rPr>
        <w:t>ă</w:t>
      </w:r>
      <w:r w:rsidRPr="00E16334">
        <w:rPr>
          <w:rFonts w:ascii="Times New Roman" w:hAnsi="Times New Roman"/>
          <w:sz w:val="24"/>
          <w:szCs w:val="24"/>
          <w:lang w:val="fr-FR"/>
        </w:rPr>
        <w:t>rile, într-o zon</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securizat</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si pentru scurt timp. Eliminarea acestora de pe amplasament se va face prin predarea lor la centrele de colectare specializate, prin grija executantului și a beneficiarului. </w:t>
      </w:r>
    </w:p>
    <w:p w14:paraId="1CDE02E8" w14:textId="180A48ED" w:rsidR="00445BEC" w:rsidRPr="00E16334" w:rsidRDefault="00445BEC" w:rsidP="00445BEC">
      <w:pPr>
        <w:pStyle w:val="ListParagraph"/>
        <w:ind w:left="644"/>
        <w:rPr>
          <w:rFonts w:ascii="Times New Roman" w:hAnsi="Times New Roman"/>
          <w:sz w:val="24"/>
          <w:szCs w:val="24"/>
          <w:lang w:val="ro-RO"/>
        </w:rPr>
      </w:pPr>
      <w:r w:rsidRPr="00E16334">
        <w:rPr>
          <w:rFonts w:ascii="Times New Roman" w:hAnsi="Times New Roman"/>
          <w:sz w:val="24"/>
          <w:szCs w:val="24"/>
          <w:lang w:val="ro-RO"/>
        </w:rPr>
        <w:t>Deseurile si resturile metalice (armătură feroasă, structuri)  vor fi  valorificate (deseu metalic).</w:t>
      </w:r>
    </w:p>
    <w:p w14:paraId="07F9E261" w14:textId="77777777" w:rsidR="00445BEC" w:rsidRPr="00E16334" w:rsidRDefault="00445BEC" w:rsidP="00B01B7A">
      <w:pPr>
        <w:pStyle w:val="ListParagraph"/>
        <w:ind w:left="644"/>
        <w:jc w:val="both"/>
        <w:rPr>
          <w:rFonts w:ascii="Times New Roman" w:hAnsi="Times New Roman"/>
          <w:sz w:val="24"/>
          <w:szCs w:val="24"/>
          <w:lang w:val="ro-RO"/>
        </w:rPr>
      </w:pPr>
    </w:p>
    <w:p w14:paraId="004AF9EF" w14:textId="3E7DEA9B"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Deseurile </w:t>
      </w:r>
      <w:r w:rsidR="00445BEC" w:rsidRPr="00E16334">
        <w:rPr>
          <w:rFonts w:ascii="Times New Roman" w:hAnsi="Times New Roman"/>
          <w:sz w:val="24"/>
          <w:szCs w:val="24"/>
          <w:lang w:val="fr-FR"/>
        </w:rPr>
        <w:t>din ambalaje de hartie si carton vor fi valorificate prin operator autorizat</w:t>
      </w:r>
    </w:p>
    <w:p w14:paraId="5762EDFC" w14:textId="16D260D7" w:rsidR="00B01B7A" w:rsidRPr="00E16334" w:rsidRDefault="00445BEC"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Deseurile din ambalaje de material plastic vor</w:t>
      </w:r>
      <w:r w:rsidR="00B01B7A" w:rsidRPr="00E16334">
        <w:rPr>
          <w:rFonts w:ascii="Times New Roman" w:hAnsi="Times New Roman"/>
          <w:sz w:val="24"/>
          <w:szCs w:val="24"/>
          <w:lang w:val="fr-FR"/>
        </w:rPr>
        <w:t xml:space="preserve"> fi valorificat</w:t>
      </w:r>
      <w:r w:rsidRPr="00E16334">
        <w:rPr>
          <w:rFonts w:ascii="Times New Roman" w:hAnsi="Times New Roman"/>
          <w:sz w:val="24"/>
          <w:szCs w:val="24"/>
          <w:lang w:val="fr-FR"/>
        </w:rPr>
        <w:t>e</w:t>
      </w:r>
      <w:r w:rsidR="00B01B7A" w:rsidRPr="00E16334">
        <w:rPr>
          <w:rFonts w:ascii="Times New Roman" w:hAnsi="Times New Roman"/>
          <w:sz w:val="24"/>
          <w:szCs w:val="24"/>
          <w:lang w:val="fr-FR"/>
        </w:rPr>
        <w:t xml:space="preserve"> prin operator </w:t>
      </w:r>
      <w:proofErr w:type="gramStart"/>
      <w:r w:rsidR="00B01B7A" w:rsidRPr="00E16334">
        <w:rPr>
          <w:rFonts w:ascii="Times New Roman" w:hAnsi="Times New Roman"/>
          <w:sz w:val="24"/>
          <w:szCs w:val="24"/>
          <w:lang w:val="fr-FR"/>
        </w:rPr>
        <w:t>autorizat .</w:t>
      </w:r>
      <w:proofErr w:type="gramEnd"/>
    </w:p>
    <w:p w14:paraId="7A82BC39" w14:textId="19C3370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Deseurile menajere vor fi colectate stocate temporar în pubele, care se vor evacua, in mod ritmic, pe baza de contract, prin intermediul societ</w:t>
      </w:r>
      <w:r w:rsidRPr="00E16334">
        <w:rPr>
          <w:rFonts w:ascii="Times New Roman" w:hAnsi="Times New Roman" w:hint="eastAsia"/>
          <w:sz w:val="24"/>
          <w:szCs w:val="24"/>
          <w:lang w:val="fr-FR"/>
        </w:rPr>
        <w:t>ă</w:t>
      </w:r>
      <w:r w:rsidRPr="00E16334">
        <w:rPr>
          <w:rFonts w:ascii="Times New Roman" w:hAnsi="Times New Roman"/>
          <w:sz w:val="24"/>
          <w:szCs w:val="24"/>
          <w:lang w:val="fr-FR"/>
        </w:rPr>
        <w:t>tilor autorizate.</w:t>
      </w:r>
    </w:p>
    <w:p w14:paraId="047BDAA9" w14:textId="77777777" w:rsidR="00B01B7A" w:rsidRPr="00E16334" w:rsidRDefault="00B01B7A" w:rsidP="00B01B7A">
      <w:pPr>
        <w:pStyle w:val="ListParagraph"/>
        <w:ind w:left="644"/>
        <w:jc w:val="both"/>
        <w:rPr>
          <w:rFonts w:ascii="Times New Roman" w:hAnsi="Times New Roman"/>
          <w:sz w:val="24"/>
          <w:szCs w:val="24"/>
          <w:lang w:val="fr-FR"/>
        </w:rPr>
      </w:pPr>
    </w:p>
    <w:p w14:paraId="1E8033ED" w14:textId="77777777" w:rsidR="00B01B7A" w:rsidRPr="00E16334" w:rsidRDefault="00B01B7A" w:rsidP="00B01B7A">
      <w:pPr>
        <w:pStyle w:val="ListParagraph"/>
        <w:ind w:left="644"/>
        <w:jc w:val="both"/>
        <w:rPr>
          <w:rFonts w:ascii="Times New Roman" w:hAnsi="Times New Roman"/>
          <w:b/>
          <w:bCs/>
          <w:sz w:val="24"/>
          <w:szCs w:val="24"/>
          <w:u w:val="single"/>
          <w:lang w:val="fr-FR"/>
        </w:rPr>
      </w:pPr>
      <w:r w:rsidRPr="00E16334">
        <w:rPr>
          <w:rFonts w:ascii="Times New Roman" w:hAnsi="Times New Roman"/>
          <w:b/>
          <w:bCs/>
          <w:sz w:val="24"/>
          <w:szCs w:val="24"/>
          <w:u w:val="single"/>
          <w:lang w:val="fr-FR"/>
        </w:rPr>
        <w:t>Lista deseurilor rezultate în timpul realiz</w:t>
      </w:r>
      <w:r w:rsidRPr="00E16334">
        <w:rPr>
          <w:rFonts w:ascii="Times New Roman" w:hAnsi="Times New Roman" w:hint="eastAsia"/>
          <w:b/>
          <w:bCs/>
          <w:sz w:val="24"/>
          <w:szCs w:val="24"/>
          <w:u w:val="single"/>
          <w:lang w:val="fr-FR"/>
        </w:rPr>
        <w:t>ă</w:t>
      </w:r>
      <w:r w:rsidRPr="00E16334">
        <w:rPr>
          <w:rFonts w:ascii="Times New Roman" w:hAnsi="Times New Roman"/>
          <w:b/>
          <w:bCs/>
          <w:sz w:val="24"/>
          <w:szCs w:val="24"/>
          <w:u w:val="single"/>
          <w:lang w:val="fr-FR"/>
        </w:rPr>
        <w:t>rii lucr</w:t>
      </w:r>
      <w:r w:rsidRPr="00E16334">
        <w:rPr>
          <w:rFonts w:ascii="Times New Roman" w:hAnsi="Times New Roman" w:hint="eastAsia"/>
          <w:b/>
          <w:bCs/>
          <w:sz w:val="24"/>
          <w:szCs w:val="24"/>
          <w:u w:val="single"/>
          <w:lang w:val="fr-FR"/>
        </w:rPr>
        <w:t>ă</w:t>
      </w:r>
      <w:r w:rsidRPr="00E16334">
        <w:rPr>
          <w:rFonts w:ascii="Times New Roman" w:hAnsi="Times New Roman"/>
          <w:b/>
          <w:bCs/>
          <w:sz w:val="24"/>
          <w:szCs w:val="24"/>
          <w:u w:val="single"/>
          <w:lang w:val="fr-FR"/>
        </w:rPr>
        <w:t xml:space="preserve">rilor de construire si codificarea lor </w:t>
      </w:r>
    </w:p>
    <w:p w14:paraId="3754DD38" w14:textId="464AFE38"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Pe durata executiei lucr</w:t>
      </w:r>
      <w:r w:rsidRPr="00E16334">
        <w:rPr>
          <w:rFonts w:ascii="Times New Roman" w:hAnsi="Times New Roman" w:hint="eastAsia"/>
          <w:sz w:val="24"/>
          <w:szCs w:val="24"/>
          <w:lang w:val="fr-FR"/>
        </w:rPr>
        <w:t>ă</w:t>
      </w:r>
      <w:r w:rsidRPr="00E16334">
        <w:rPr>
          <w:rFonts w:ascii="Times New Roman" w:hAnsi="Times New Roman"/>
          <w:sz w:val="24"/>
          <w:szCs w:val="24"/>
          <w:lang w:val="fr-FR"/>
        </w:rPr>
        <w:t>rilor proiecta</w:t>
      </w:r>
      <w:r w:rsidR="00DD4382" w:rsidRPr="00E16334">
        <w:rPr>
          <w:rFonts w:ascii="Times New Roman" w:hAnsi="Times New Roman"/>
          <w:sz w:val="24"/>
          <w:szCs w:val="24"/>
          <w:lang w:val="fr-FR"/>
        </w:rPr>
        <w:t>t</w:t>
      </w:r>
      <w:r w:rsidRPr="00E16334">
        <w:rPr>
          <w:rFonts w:ascii="Times New Roman" w:hAnsi="Times New Roman"/>
          <w:sz w:val="24"/>
          <w:szCs w:val="24"/>
          <w:lang w:val="fr-FR"/>
        </w:rPr>
        <w:t>e rezult</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urm</w:t>
      </w:r>
      <w:r w:rsidRPr="00E16334">
        <w:rPr>
          <w:rFonts w:ascii="Times New Roman" w:hAnsi="Times New Roman" w:hint="eastAsia"/>
          <w:sz w:val="24"/>
          <w:szCs w:val="24"/>
          <w:lang w:val="fr-FR"/>
        </w:rPr>
        <w:t>ă</w:t>
      </w:r>
      <w:r w:rsidRPr="00E16334">
        <w:rPr>
          <w:rFonts w:ascii="Times New Roman" w:hAnsi="Times New Roman"/>
          <w:sz w:val="24"/>
          <w:szCs w:val="24"/>
          <w:lang w:val="fr-FR"/>
        </w:rPr>
        <w:t>toarele tipuri de deseuri:</w:t>
      </w:r>
    </w:p>
    <w:p w14:paraId="62CB5616" w14:textId="2DB277C3" w:rsidR="00DD4382" w:rsidRPr="00E16334" w:rsidRDefault="00DD4382" w:rsidP="00B01B7A">
      <w:pPr>
        <w:pStyle w:val="ListParagraph"/>
        <w:ind w:left="644"/>
        <w:jc w:val="both"/>
        <w:rPr>
          <w:rFonts w:ascii="Times New Roman" w:hAnsi="Times New Roman"/>
          <w:sz w:val="24"/>
          <w:szCs w:val="24"/>
          <w:lang w:val="fr-FR"/>
        </w:rPr>
      </w:pPr>
    </w:p>
    <w:p w14:paraId="430229FD" w14:textId="77777777" w:rsidR="00DD4382" w:rsidRPr="00E16334" w:rsidRDefault="00DD4382"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w:t>
      </w:r>
    </w:p>
    <w:tbl>
      <w:tblPr>
        <w:tblW w:w="7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558"/>
        <w:gridCol w:w="3567"/>
        <w:gridCol w:w="2160"/>
      </w:tblGrid>
      <w:tr w:rsidR="00E16334" w:rsidRPr="00E16334" w14:paraId="2C59D1C0" w14:textId="77777777" w:rsidTr="00DD4382">
        <w:trPr>
          <w:trHeight w:val="283"/>
          <w:tblHeader/>
        </w:trPr>
        <w:tc>
          <w:tcPr>
            <w:tcW w:w="522" w:type="dxa"/>
            <w:vMerge w:val="restart"/>
            <w:tcBorders>
              <w:top w:val="single" w:sz="4" w:space="0" w:color="auto"/>
              <w:left w:val="single" w:sz="4" w:space="0" w:color="auto"/>
              <w:bottom w:val="single" w:sz="4" w:space="0" w:color="auto"/>
              <w:right w:val="single" w:sz="4" w:space="0" w:color="auto"/>
            </w:tcBorders>
            <w:hideMark/>
          </w:tcPr>
          <w:p w14:paraId="4511A65A" w14:textId="77777777" w:rsidR="00DD4382" w:rsidRPr="00E16334" w:rsidRDefault="00DD4382" w:rsidP="00DD4382">
            <w:pPr>
              <w:ind w:right="-737"/>
              <w:jc w:val="both"/>
              <w:rPr>
                <w:rFonts w:ascii="Arial" w:hAnsi="Arial" w:cs="Arial"/>
                <w:sz w:val="22"/>
                <w:szCs w:val="22"/>
                <w:lang w:val="it-IT" w:eastAsia="en-US"/>
              </w:rPr>
            </w:pPr>
            <w:bookmarkStart w:id="1" w:name="_Hlk104214704"/>
            <w:r w:rsidRPr="00E16334">
              <w:rPr>
                <w:rFonts w:ascii="Arial" w:hAnsi="Arial" w:cs="Arial"/>
                <w:sz w:val="22"/>
                <w:szCs w:val="22"/>
                <w:lang w:val="it-IT" w:eastAsia="en-US"/>
              </w:rPr>
              <w:t xml:space="preserve">Nr. </w:t>
            </w:r>
          </w:p>
          <w:p w14:paraId="5127A38F" w14:textId="77777777" w:rsidR="00DD4382" w:rsidRPr="00E16334" w:rsidRDefault="00DD4382" w:rsidP="00DD4382">
            <w:pPr>
              <w:ind w:right="-737"/>
              <w:jc w:val="both"/>
              <w:rPr>
                <w:rFonts w:ascii="Arial" w:hAnsi="Arial" w:cs="Arial"/>
                <w:sz w:val="22"/>
                <w:szCs w:val="22"/>
                <w:lang w:val="it-IT" w:eastAsia="en-US"/>
              </w:rPr>
            </w:pPr>
            <w:r w:rsidRPr="00E16334">
              <w:rPr>
                <w:rFonts w:ascii="Arial" w:hAnsi="Arial" w:cs="Arial"/>
                <w:sz w:val="22"/>
                <w:szCs w:val="22"/>
                <w:lang w:val="it-IT" w:eastAsia="en-US"/>
              </w:rPr>
              <w:t>crt.</w:t>
            </w:r>
          </w:p>
        </w:tc>
        <w:tc>
          <w:tcPr>
            <w:tcW w:w="5125" w:type="dxa"/>
            <w:gridSpan w:val="2"/>
            <w:tcBorders>
              <w:top w:val="single" w:sz="4" w:space="0" w:color="auto"/>
              <w:left w:val="single" w:sz="4" w:space="0" w:color="auto"/>
              <w:bottom w:val="single" w:sz="4" w:space="0" w:color="auto"/>
              <w:right w:val="single" w:sz="4" w:space="0" w:color="auto"/>
            </w:tcBorders>
            <w:hideMark/>
          </w:tcPr>
          <w:p w14:paraId="78BA8F1F" w14:textId="77777777" w:rsidR="00DD4382" w:rsidRPr="00E16334" w:rsidRDefault="00DD4382" w:rsidP="00DD4382">
            <w:pPr>
              <w:ind w:left="15" w:right="120"/>
              <w:jc w:val="both"/>
              <w:rPr>
                <w:rFonts w:ascii="Arial" w:hAnsi="Arial" w:cs="Arial"/>
                <w:sz w:val="22"/>
                <w:szCs w:val="22"/>
                <w:lang w:val="it-IT" w:eastAsia="en-US"/>
              </w:rPr>
            </w:pPr>
            <w:r w:rsidRPr="00E16334">
              <w:rPr>
                <w:rFonts w:ascii="Arial" w:hAnsi="Arial" w:cs="Arial"/>
                <w:sz w:val="22"/>
                <w:szCs w:val="22"/>
                <w:lang w:val="it-IT" w:eastAsia="en-US"/>
              </w:rPr>
              <w:t>Clasificarea deseurilor conform HG 856/2002</w:t>
            </w:r>
          </w:p>
        </w:tc>
        <w:tc>
          <w:tcPr>
            <w:tcW w:w="2160" w:type="dxa"/>
            <w:tcBorders>
              <w:top w:val="single" w:sz="4" w:space="0" w:color="auto"/>
              <w:left w:val="single" w:sz="4" w:space="0" w:color="auto"/>
              <w:bottom w:val="single" w:sz="4" w:space="0" w:color="auto"/>
              <w:right w:val="single" w:sz="4" w:space="0" w:color="auto"/>
            </w:tcBorders>
            <w:hideMark/>
          </w:tcPr>
          <w:p w14:paraId="281180DD" w14:textId="77777777" w:rsidR="00DD4382" w:rsidRPr="00E16334" w:rsidRDefault="00DD4382" w:rsidP="00DD4382">
            <w:pPr>
              <w:ind w:left="15" w:right="120"/>
              <w:jc w:val="center"/>
              <w:rPr>
                <w:rFonts w:ascii="Arial" w:hAnsi="Arial" w:cs="Arial"/>
                <w:sz w:val="22"/>
                <w:szCs w:val="22"/>
                <w:lang w:val="it-IT" w:eastAsia="en-US"/>
              </w:rPr>
            </w:pPr>
            <w:r w:rsidRPr="00E16334">
              <w:rPr>
                <w:rFonts w:ascii="Arial" w:hAnsi="Arial" w:cs="Arial"/>
                <w:sz w:val="22"/>
                <w:szCs w:val="22"/>
                <w:lang w:val="it-IT" w:eastAsia="en-US"/>
              </w:rPr>
              <w:t>Cantitate</w:t>
            </w:r>
          </w:p>
          <w:p w14:paraId="428967A4" w14:textId="70CCAFE9" w:rsidR="00DD4382" w:rsidRPr="00E16334" w:rsidRDefault="00DD4382" w:rsidP="00DD4382">
            <w:pPr>
              <w:ind w:left="15" w:right="120"/>
              <w:jc w:val="center"/>
              <w:rPr>
                <w:rFonts w:ascii="Arial" w:hAnsi="Arial" w:cs="Arial"/>
                <w:sz w:val="22"/>
                <w:szCs w:val="22"/>
                <w:lang w:val="it-IT" w:eastAsia="en-US"/>
              </w:rPr>
            </w:pPr>
            <w:r w:rsidRPr="00E16334">
              <w:rPr>
                <w:rFonts w:ascii="Arial" w:hAnsi="Arial" w:cs="Arial"/>
                <w:sz w:val="22"/>
                <w:szCs w:val="22"/>
                <w:lang w:val="it-IT" w:eastAsia="en-US"/>
              </w:rPr>
              <w:t>[</w:t>
            </w:r>
            <w:r w:rsidR="00110C44" w:rsidRPr="00E16334">
              <w:rPr>
                <w:rFonts w:ascii="Arial" w:hAnsi="Arial" w:cs="Arial"/>
                <w:sz w:val="22"/>
                <w:szCs w:val="22"/>
                <w:lang w:val="it-IT" w:eastAsia="en-US"/>
              </w:rPr>
              <w:t xml:space="preserve">t </w:t>
            </w:r>
            <w:r w:rsidRPr="00E16334">
              <w:rPr>
                <w:rFonts w:ascii="Arial" w:hAnsi="Arial" w:cs="Arial"/>
                <w:sz w:val="22"/>
                <w:szCs w:val="22"/>
                <w:lang w:val="it-IT" w:eastAsia="en-US"/>
              </w:rPr>
              <w:t>/ 0.4 ani]</w:t>
            </w:r>
          </w:p>
        </w:tc>
      </w:tr>
      <w:tr w:rsidR="00E16334" w:rsidRPr="00E16334" w14:paraId="7FA4A163" w14:textId="77777777" w:rsidTr="00DD4382">
        <w:trPr>
          <w:trHeight w:val="19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D07E0E" w14:textId="77777777" w:rsidR="00DD4382" w:rsidRPr="00E16334" w:rsidRDefault="00DD4382" w:rsidP="00DD4382">
            <w:pPr>
              <w:rPr>
                <w:rFonts w:ascii="Arial" w:hAnsi="Arial" w:cs="Arial"/>
                <w:sz w:val="22"/>
                <w:szCs w:val="22"/>
                <w:lang w:val="it-IT" w:eastAsia="en-US"/>
              </w:rPr>
            </w:pPr>
          </w:p>
        </w:tc>
        <w:tc>
          <w:tcPr>
            <w:tcW w:w="1558" w:type="dxa"/>
            <w:tcBorders>
              <w:top w:val="single" w:sz="4" w:space="0" w:color="auto"/>
              <w:left w:val="single" w:sz="4" w:space="0" w:color="auto"/>
              <w:bottom w:val="single" w:sz="4" w:space="0" w:color="auto"/>
              <w:right w:val="single" w:sz="4" w:space="0" w:color="auto"/>
            </w:tcBorders>
            <w:hideMark/>
          </w:tcPr>
          <w:p w14:paraId="3580A79E" w14:textId="77777777" w:rsidR="00DD4382" w:rsidRPr="00E16334" w:rsidRDefault="00DD4382" w:rsidP="00DD4382">
            <w:pPr>
              <w:ind w:left="15" w:right="-737"/>
              <w:jc w:val="both"/>
              <w:rPr>
                <w:rFonts w:ascii="Arial" w:hAnsi="Arial" w:cs="Arial"/>
                <w:sz w:val="22"/>
                <w:szCs w:val="22"/>
                <w:lang w:val="it-IT" w:eastAsia="en-US"/>
              </w:rPr>
            </w:pPr>
            <w:r w:rsidRPr="00E16334">
              <w:rPr>
                <w:rFonts w:ascii="Arial" w:hAnsi="Arial" w:cs="Arial"/>
                <w:sz w:val="22"/>
                <w:szCs w:val="22"/>
                <w:lang w:val="it-IT" w:eastAsia="en-US"/>
              </w:rPr>
              <w:t>Cod deseu</w:t>
            </w:r>
          </w:p>
        </w:tc>
        <w:tc>
          <w:tcPr>
            <w:tcW w:w="3567" w:type="dxa"/>
            <w:tcBorders>
              <w:top w:val="single" w:sz="4" w:space="0" w:color="auto"/>
              <w:left w:val="single" w:sz="4" w:space="0" w:color="auto"/>
              <w:bottom w:val="single" w:sz="4" w:space="0" w:color="auto"/>
              <w:right w:val="single" w:sz="4" w:space="0" w:color="auto"/>
            </w:tcBorders>
            <w:hideMark/>
          </w:tcPr>
          <w:p w14:paraId="23AB2BA5" w14:textId="77777777" w:rsidR="00DD4382" w:rsidRPr="00E16334" w:rsidRDefault="00DD4382" w:rsidP="00DD4382">
            <w:pPr>
              <w:ind w:left="15" w:right="-737"/>
              <w:jc w:val="both"/>
              <w:rPr>
                <w:rFonts w:ascii="Arial" w:hAnsi="Arial" w:cs="Arial"/>
                <w:sz w:val="22"/>
                <w:szCs w:val="22"/>
                <w:lang w:val="it-IT" w:eastAsia="en-US"/>
              </w:rPr>
            </w:pPr>
            <w:r w:rsidRPr="00E16334">
              <w:rPr>
                <w:rFonts w:ascii="Arial" w:hAnsi="Arial" w:cs="Arial"/>
                <w:sz w:val="22"/>
                <w:szCs w:val="22"/>
                <w:lang w:val="it-IT" w:eastAsia="en-US"/>
              </w:rPr>
              <w:t>Denumire deseu</w:t>
            </w:r>
          </w:p>
        </w:tc>
        <w:tc>
          <w:tcPr>
            <w:tcW w:w="2160" w:type="dxa"/>
            <w:tcBorders>
              <w:top w:val="single" w:sz="4" w:space="0" w:color="auto"/>
              <w:left w:val="single" w:sz="4" w:space="0" w:color="auto"/>
              <w:bottom w:val="single" w:sz="4" w:space="0" w:color="auto"/>
              <w:right w:val="single" w:sz="4" w:space="0" w:color="auto"/>
            </w:tcBorders>
          </w:tcPr>
          <w:p w14:paraId="78B62B36" w14:textId="77777777" w:rsidR="00DD4382" w:rsidRPr="00E16334" w:rsidRDefault="00DD4382" w:rsidP="00DD4382">
            <w:pPr>
              <w:ind w:left="15" w:right="-737"/>
              <w:jc w:val="both"/>
              <w:rPr>
                <w:rFonts w:ascii="Arial" w:hAnsi="Arial" w:cs="Arial"/>
                <w:sz w:val="22"/>
                <w:szCs w:val="22"/>
                <w:lang w:val="it-IT" w:eastAsia="en-US"/>
              </w:rPr>
            </w:pPr>
          </w:p>
        </w:tc>
      </w:tr>
      <w:tr w:rsidR="00E16334" w:rsidRPr="00E16334" w14:paraId="187E2CB5" w14:textId="77777777" w:rsidTr="00DD4382">
        <w:trPr>
          <w:trHeight w:val="164"/>
        </w:trPr>
        <w:tc>
          <w:tcPr>
            <w:tcW w:w="522" w:type="dxa"/>
            <w:tcBorders>
              <w:top w:val="single" w:sz="4" w:space="0" w:color="auto"/>
              <w:left w:val="single" w:sz="4" w:space="0" w:color="auto"/>
              <w:bottom w:val="single" w:sz="4" w:space="0" w:color="auto"/>
              <w:right w:val="single" w:sz="4" w:space="0" w:color="auto"/>
            </w:tcBorders>
          </w:tcPr>
          <w:p w14:paraId="69D04D05" w14:textId="77777777" w:rsidR="00DD4382" w:rsidRPr="00E16334" w:rsidRDefault="00DD4382" w:rsidP="00DD4382">
            <w:pPr>
              <w:ind w:left="49" w:right="-737"/>
              <w:contextualSpacing/>
              <w:jc w:val="both"/>
              <w:rPr>
                <w:rFonts w:ascii="Arial" w:hAnsi="Arial" w:cs="Arial"/>
                <w:sz w:val="22"/>
                <w:szCs w:val="22"/>
                <w:lang w:val="it-IT" w:eastAsia="en-US"/>
              </w:rPr>
            </w:pPr>
          </w:p>
        </w:tc>
        <w:tc>
          <w:tcPr>
            <w:tcW w:w="5125" w:type="dxa"/>
            <w:gridSpan w:val="2"/>
            <w:tcBorders>
              <w:top w:val="single" w:sz="4" w:space="0" w:color="auto"/>
              <w:left w:val="single" w:sz="4" w:space="0" w:color="auto"/>
              <w:bottom w:val="single" w:sz="4" w:space="0" w:color="auto"/>
              <w:right w:val="single" w:sz="4" w:space="0" w:color="auto"/>
            </w:tcBorders>
            <w:hideMark/>
          </w:tcPr>
          <w:p w14:paraId="7727B4F8" w14:textId="445B5864" w:rsidR="00DD4382" w:rsidRPr="00E16334" w:rsidRDefault="00DD4382" w:rsidP="00DD4382">
            <w:pPr>
              <w:ind w:left="15"/>
              <w:jc w:val="both"/>
              <w:rPr>
                <w:rFonts w:ascii="Arial" w:hAnsi="Arial" w:cs="Arial"/>
                <w:sz w:val="22"/>
                <w:szCs w:val="22"/>
                <w:lang w:val="it-IT" w:eastAsia="en-US"/>
              </w:rPr>
            </w:pPr>
            <w:r w:rsidRPr="00E16334">
              <w:rPr>
                <w:rFonts w:ascii="Arial" w:hAnsi="Arial" w:cs="Arial"/>
                <w:sz w:val="22"/>
                <w:szCs w:val="22"/>
                <w:lang w:val="it-IT" w:eastAsia="en-US"/>
              </w:rPr>
              <w:t>DESEURI DIN AMBALAJE</w:t>
            </w:r>
          </w:p>
        </w:tc>
        <w:tc>
          <w:tcPr>
            <w:tcW w:w="2160" w:type="dxa"/>
            <w:tcBorders>
              <w:top w:val="single" w:sz="4" w:space="0" w:color="auto"/>
              <w:left w:val="single" w:sz="4" w:space="0" w:color="auto"/>
              <w:bottom w:val="single" w:sz="4" w:space="0" w:color="auto"/>
              <w:right w:val="single" w:sz="4" w:space="0" w:color="auto"/>
            </w:tcBorders>
          </w:tcPr>
          <w:p w14:paraId="49568D79" w14:textId="77777777" w:rsidR="00DD4382" w:rsidRPr="00E16334" w:rsidRDefault="00DD4382" w:rsidP="00DD4382">
            <w:pPr>
              <w:ind w:left="15"/>
              <w:jc w:val="both"/>
              <w:rPr>
                <w:rFonts w:ascii="Arial" w:hAnsi="Arial" w:cs="Arial"/>
                <w:sz w:val="22"/>
                <w:szCs w:val="22"/>
                <w:lang w:val="it-IT" w:eastAsia="en-US"/>
              </w:rPr>
            </w:pPr>
          </w:p>
        </w:tc>
      </w:tr>
      <w:tr w:rsidR="00E16334" w:rsidRPr="00E16334" w14:paraId="2C46DF7D" w14:textId="77777777" w:rsidTr="00DD4382">
        <w:trPr>
          <w:trHeight w:val="164"/>
        </w:trPr>
        <w:tc>
          <w:tcPr>
            <w:tcW w:w="522" w:type="dxa"/>
            <w:tcBorders>
              <w:top w:val="single" w:sz="4" w:space="0" w:color="auto"/>
              <w:left w:val="single" w:sz="4" w:space="0" w:color="auto"/>
              <w:bottom w:val="single" w:sz="4" w:space="0" w:color="auto"/>
              <w:right w:val="single" w:sz="4" w:space="0" w:color="auto"/>
            </w:tcBorders>
          </w:tcPr>
          <w:p w14:paraId="3B85D5C0" w14:textId="77777777" w:rsidR="00DD4382" w:rsidRPr="00E16334" w:rsidRDefault="00DD4382" w:rsidP="00DD4382">
            <w:pPr>
              <w:keepLines/>
              <w:numPr>
                <w:ilvl w:val="0"/>
                <w:numId w:val="41"/>
              </w:numPr>
              <w:ind w:left="49" w:right="-737" w:hanging="119"/>
              <w:contextualSpacing/>
              <w:jc w:val="both"/>
              <w:rPr>
                <w:rFonts w:ascii="Arial" w:hAnsi="Arial" w:cs="Arial"/>
                <w:sz w:val="22"/>
                <w:szCs w:val="22"/>
                <w:lang w:val="it-IT" w:eastAsia="en-US"/>
              </w:rPr>
            </w:pPr>
          </w:p>
        </w:tc>
        <w:tc>
          <w:tcPr>
            <w:tcW w:w="1558" w:type="dxa"/>
            <w:tcBorders>
              <w:top w:val="single" w:sz="4" w:space="0" w:color="auto"/>
              <w:left w:val="single" w:sz="4" w:space="0" w:color="auto"/>
              <w:bottom w:val="single" w:sz="4" w:space="0" w:color="auto"/>
              <w:right w:val="single" w:sz="4" w:space="0" w:color="auto"/>
            </w:tcBorders>
          </w:tcPr>
          <w:p w14:paraId="1865F0DB" w14:textId="70B72E50" w:rsidR="00DD4382" w:rsidRPr="00E16334" w:rsidRDefault="00110C44" w:rsidP="00DD4382">
            <w:pPr>
              <w:ind w:left="15" w:right="-737"/>
              <w:jc w:val="both"/>
              <w:rPr>
                <w:rFonts w:ascii="Arial" w:hAnsi="Arial" w:cs="Arial"/>
                <w:sz w:val="22"/>
                <w:szCs w:val="22"/>
                <w:lang w:val="it-IT" w:eastAsia="en-US"/>
              </w:rPr>
            </w:pPr>
            <w:r w:rsidRPr="00E16334">
              <w:rPr>
                <w:rFonts w:ascii="Arial" w:hAnsi="Arial" w:cs="Arial"/>
                <w:sz w:val="22"/>
                <w:szCs w:val="22"/>
                <w:lang w:val="it-IT" w:eastAsia="en-US"/>
              </w:rPr>
              <w:t>15 01 01</w:t>
            </w:r>
          </w:p>
        </w:tc>
        <w:tc>
          <w:tcPr>
            <w:tcW w:w="3567" w:type="dxa"/>
            <w:tcBorders>
              <w:top w:val="single" w:sz="4" w:space="0" w:color="auto"/>
              <w:left w:val="single" w:sz="4" w:space="0" w:color="auto"/>
              <w:bottom w:val="single" w:sz="4" w:space="0" w:color="auto"/>
              <w:right w:val="single" w:sz="4" w:space="0" w:color="auto"/>
            </w:tcBorders>
          </w:tcPr>
          <w:p w14:paraId="3A40A165" w14:textId="0293AC89" w:rsidR="00DD4382" w:rsidRPr="00E16334" w:rsidRDefault="00110C44" w:rsidP="00DD4382">
            <w:pPr>
              <w:ind w:left="15" w:right="176"/>
              <w:jc w:val="both"/>
              <w:rPr>
                <w:rFonts w:ascii="Arial" w:hAnsi="Arial" w:cs="Arial"/>
                <w:sz w:val="22"/>
                <w:szCs w:val="22"/>
                <w:lang w:val="it-IT" w:eastAsia="en-US"/>
              </w:rPr>
            </w:pPr>
            <w:r w:rsidRPr="00E16334">
              <w:rPr>
                <w:rFonts w:ascii="Arial" w:hAnsi="Arial" w:cs="Arial"/>
                <w:sz w:val="22"/>
                <w:szCs w:val="22"/>
                <w:lang w:val="it-IT" w:eastAsia="en-US"/>
              </w:rPr>
              <w:t>Ambalaj hartie si carton</w:t>
            </w:r>
          </w:p>
        </w:tc>
        <w:tc>
          <w:tcPr>
            <w:tcW w:w="2160" w:type="dxa"/>
            <w:tcBorders>
              <w:top w:val="single" w:sz="4" w:space="0" w:color="auto"/>
              <w:left w:val="single" w:sz="4" w:space="0" w:color="auto"/>
              <w:bottom w:val="single" w:sz="4" w:space="0" w:color="auto"/>
              <w:right w:val="single" w:sz="4" w:space="0" w:color="auto"/>
            </w:tcBorders>
            <w:hideMark/>
          </w:tcPr>
          <w:p w14:paraId="5C7C6BF8" w14:textId="5F5F93D5" w:rsidR="00DD4382" w:rsidRPr="00E16334" w:rsidRDefault="00110C44" w:rsidP="00DD4382">
            <w:pPr>
              <w:ind w:left="15" w:right="176"/>
              <w:jc w:val="center"/>
              <w:rPr>
                <w:rFonts w:ascii="Arial" w:hAnsi="Arial" w:cs="Arial"/>
                <w:sz w:val="22"/>
                <w:szCs w:val="22"/>
                <w:lang w:val="it-IT" w:eastAsia="en-US"/>
              </w:rPr>
            </w:pPr>
            <w:r w:rsidRPr="00E16334">
              <w:rPr>
                <w:rFonts w:ascii="Arial" w:hAnsi="Arial" w:cs="Arial"/>
                <w:sz w:val="22"/>
                <w:szCs w:val="22"/>
                <w:lang w:val="it-IT" w:eastAsia="en-US"/>
              </w:rPr>
              <w:t>0.05</w:t>
            </w:r>
          </w:p>
        </w:tc>
      </w:tr>
      <w:tr w:rsidR="00E16334" w:rsidRPr="00E16334" w14:paraId="54B58A92" w14:textId="77777777" w:rsidTr="00DD4382">
        <w:trPr>
          <w:trHeight w:val="310"/>
        </w:trPr>
        <w:tc>
          <w:tcPr>
            <w:tcW w:w="522" w:type="dxa"/>
            <w:tcBorders>
              <w:top w:val="single" w:sz="4" w:space="0" w:color="auto"/>
              <w:left w:val="single" w:sz="4" w:space="0" w:color="auto"/>
              <w:bottom w:val="single" w:sz="4" w:space="0" w:color="auto"/>
              <w:right w:val="single" w:sz="4" w:space="0" w:color="auto"/>
            </w:tcBorders>
          </w:tcPr>
          <w:p w14:paraId="35F88272" w14:textId="77777777" w:rsidR="00DD4382" w:rsidRPr="00E16334" w:rsidRDefault="00DD4382" w:rsidP="00DD4382">
            <w:pPr>
              <w:keepLines/>
              <w:numPr>
                <w:ilvl w:val="0"/>
                <w:numId w:val="41"/>
              </w:numPr>
              <w:ind w:left="49" w:right="-737" w:hanging="119"/>
              <w:contextualSpacing/>
              <w:jc w:val="both"/>
              <w:rPr>
                <w:rFonts w:ascii="Arial" w:hAnsi="Arial" w:cs="Arial"/>
                <w:sz w:val="22"/>
                <w:szCs w:val="22"/>
                <w:lang w:val="it-IT" w:eastAsia="en-US"/>
              </w:rPr>
            </w:pPr>
          </w:p>
        </w:tc>
        <w:tc>
          <w:tcPr>
            <w:tcW w:w="1558" w:type="dxa"/>
            <w:tcBorders>
              <w:top w:val="single" w:sz="4" w:space="0" w:color="auto"/>
              <w:left w:val="single" w:sz="4" w:space="0" w:color="auto"/>
              <w:bottom w:val="single" w:sz="4" w:space="0" w:color="auto"/>
              <w:right w:val="single" w:sz="4" w:space="0" w:color="auto"/>
            </w:tcBorders>
          </w:tcPr>
          <w:p w14:paraId="19B1268F" w14:textId="0D7C44C7" w:rsidR="00DD4382" w:rsidRPr="00E16334" w:rsidRDefault="00110C44" w:rsidP="00DD4382">
            <w:pPr>
              <w:ind w:left="15" w:right="-737"/>
              <w:jc w:val="both"/>
              <w:rPr>
                <w:rFonts w:ascii="Arial" w:hAnsi="Arial" w:cs="Arial"/>
                <w:sz w:val="22"/>
                <w:szCs w:val="22"/>
                <w:lang w:val="it-IT" w:eastAsia="en-US"/>
              </w:rPr>
            </w:pPr>
            <w:r w:rsidRPr="00E16334">
              <w:rPr>
                <w:rFonts w:ascii="Arial" w:hAnsi="Arial" w:cs="Arial"/>
                <w:sz w:val="22"/>
                <w:szCs w:val="22"/>
                <w:lang w:val="it-IT" w:eastAsia="en-US"/>
              </w:rPr>
              <w:t>15.01.02</w:t>
            </w:r>
          </w:p>
        </w:tc>
        <w:tc>
          <w:tcPr>
            <w:tcW w:w="3567" w:type="dxa"/>
            <w:tcBorders>
              <w:top w:val="single" w:sz="4" w:space="0" w:color="auto"/>
              <w:left w:val="single" w:sz="4" w:space="0" w:color="auto"/>
              <w:bottom w:val="single" w:sz="4" w:space="0" w:color="auto"/>
              <w:right w:val="single" w:sz="4" w:space="0" w:color="auto"/>
            </w:tcBorders>
          </w:tcPr>
          <w:p w14:paraId="3C20F8F1" w14:textId="61E36426" w:rsidR="00DD4382" w:rsidRPr="00E16334" w:rsidRDefault="00110C44" w:rsidP="00DD4382">
            <w:pPr>
              <w:ind w:left="15"/>
              <w:jc w:val="both"/>
              <w:rPr>
                <w:rFonts w:ascii="Arial" w:hAnsi="Arial" w:cs="Arial"/>
                <w:sz w:val="22"/>
                <w:szCs w:val="22"/>
                <w:lang w:val="it-IT" w:eastAsia="en-US"/>
              </w:rPr>
            </w:pPr>
            <w:r w:rsidRPr="00E16334">
              <w:rPr>
                <w:rFonts w:ascii="Arial" w:hAnsi="Arial" w:cs="Arial"/>
                <w:sz w:val="22"/>
                <w:szCs w:val="22"/>
                <w:lang w:val="it-IT" w:eastAsia="en-US"/>
              </w:rPr>
              <w:t>Ambalaj plastic</w:t>
            </w:r>
          </w:p>
        </w:tc>
        <w:tc>
          <w:tcPr>
            <w:tcW w:w="2160" w:type="dxa"/>
            <w:tcBorders>
              <w:top w:val="single" w:sz="4" w:space="0" w:color="auto"/>
              <w:left w:val="single" w:sz="4" w:space="0" w:color="auto"/>
              <w:bottom w:val="single" w:sz="4" w:space="0" w:color="auto"/>
              <w:right w:val="single" w:sz="4" w:space="0" w:color="auto"/>
            </w:tcBorders>
            <w:hideMark/>
          </w:tcPr>
          <w:p w14:paraId="57FB09D8" w14:textId="68298233" w:rsidR="00DD4382" w:rsidRPr="00E16334" w:rsidRDefault="00DD4382" w:rsidP="00DD4382">
            <w:pPr>
              <w:ind w:left="15" w:right="176"/>
              <w:jc w:val="center"/>
              <w:rPr>
                <w:rFonts w:ascii="Arial" w:hAnsi="Arial" w:cs="Arial"/>
                <w:sz w:val="22"/>
                <w:szCs w:val="22"/>
                <w:lang w:val="it-IT" w:eastAsia="en-US"/>
              </w:rPr>
            </w:pPr>
            <w:r w:rsidRPr="00E16334">
              <w:rPr>
                <w:rFonts w:ascii="Arial" w:hAnsi="Arial" w:cs="Arial"/>
                <w:sz w:val="22"/>
                <w:szCs w:val="22"/>
                <w:lang w:val="it-IT" w:eastAsia="en-US"/>
              </w:rPr>
              <w:t>0.</w:t>
            </w:r>
            <w:r w:rsidR="00110C44" w:rsidRPr="00E16334">
              <w:rPr>
                <w:rFonts w:ascii="Arial" w:hAnsi="Arial" w:cs="Arial"/>
                <w:sz w:val="22"/>
                <w:szCs w:val="22"/>
                <w:lang w:val="it-IT" w:eastAsia="en-US"/>
              </w:rPr>
              <w:t>02</w:t>
            </w:r>
          </w:p>
        </w:tc>
      </w:tr>
      <w:tr w:rsidR="00E16334" w:rsidRPr="00E16334" w14:paraId="0736838E" w14:textId="77777777" w:rsidTr="00445BEC">
        <w:trPr>
          <w:trHeight w:val="310"/>
        </w:trPr>
        <w:tc>
          <w:tcPr>
            <w:tcW w:w="522" w:type="dxa"/>
            <w:tcBorders>
              <w:top w:val="single" w:sz="4" w:space="0" w:color="auto"/>
              <w:left w:val="single" w:sz="4" w:space="0" w:color="auto"/>
              <w:bottom w:val="single" w:sz="4" w:space="0" w:color="auto"/>
              <w:right w:val="single" w:sz="4" w:space="0" w:color="auto"/>
            </w:tcBorders>
          </w:tcPr>
          <w:p w14:paraId="6FA6EE11" w14:textId="77777777" w:rsidR="00445BEC" w:rsidRPr="00E16334" w:rsidRDefault="00445BEC" w:rsidP="00445BEC">
            <w:pPr>
              <w:keepLines/>
              <w:ind w:left="49" w:right="-737"/>
              <w:contextualSpacing/>
              <w:jc w:val="both"/>
              <w:rPr>
                <w:rFonts w:ascii="Arial" w:hAnsi="Arial" w:cs="Arial"/>
                <w:sz w:val="22"/>
                <w:szCs w:val="22"/>
                <w:lang w:val="it-IT" w:eastAsia="en-US"/>
              </w:rPr>
            </w:pPr>
          </w:p>
        </w:tc>
        <w:tc>
          <w:tcPr>
            <w:tcW w:w="1558" w:type="dxa"/>
            <w:tcBorders>
              <w:top w:val="single" w:sz="4" w:space="0" w:color="auto"/>
              <w:left w:val="single" w:sz="4" w:space="0" w:color="auto"/>
              <w:bottom w:val="single" w:sz="4" w:space="0" w:color="auto"/>
              <w:right w:val="single" w:sz="4" w:space="0" w:color="FFFFFF" w:themeColor="background1"/>
            </w:tcBorders>
          </w:tcPr>
          <w:p w14:paraId="7207EC46" w14:textId="7DE7ED2D" w:rsidR="00445BEC" w:rsidRPr="00E16334" w:rsidRDefault="00445BEC" w:rsidP="00DD4382">
            <w:pPr>
              <w:ind w:left="15" w:right="-737"/>
              <w:jc w:val="both"/>
              <w:rPr>
                <w:rFonts w:ascii="Arial" w:hAnsi="Arial" w:cs="Arial"/>
                <w:sz w:val="22"/>
                <w:szCs w:val="22"/>
                <w:lang w:val="it-IT" w:eastAsia="en-US"/>
              </w:rPr>
            </w:pPr>
            <w:r w:rsidRPr="00E16334">
              <w:rPr>
                <w:rFonts w:ascii="Arial" w:hAnsi="Arial" w:cs="Arial"/>
                <w:sz w:val="22"/>
                <w:szCs w:val="22"/>
                <w:lang w:val="it-IT" w:eastAsia="en-US"/>
              </w:rPr>
              <w:t xml:space="preserve">DESEU   DIN </w:t>
            </w:r>
          </w:p>
        </w:tc>
        <w:tc>
          <w:tcPr>
            <w:tcW w:w="3567" w:type="dxa"/>
            <w:tcBorders>
              <w:top w:val="single" w:sz="4" w:space="0" w:color="auto"/>
              <w:left w:val="single" w:sz="4" w:space="0" w:color="FFFFFF" w:themeColor="background1"/>
              <w:bottom w:val="single" w:sz="4" w:space="0" w:color="auto"/>
              <w:right w:val="single" w:sz="4" w:space="0" w:color="auto"/>
            </w:tcBorders>
          </w:tcPr>
          <w:p w14:paraId="35001B10" w14:textId="02298524" w:rsidR="00445BEC" w:rsidRPr="00E16334" w:rsidRDefault="00445BEC" w:rsidP="00DD4382">
            <w:pPr>
              <w:ind w:left="15"/>
              <w:jc w:val="both"/>
              <w:rPr>
                <w:rFonts w:ascii="Arial" w:hAnsi="Arial" w:cs="Arial"/>
                <w:sz w:val="22"/>
                <w:szCs w:val="22"/>
                <w:lang w:val="it-IT" w:eastAsia="en-US"/>
              </w:rPr>
            </w:pPr>
            <w:r w:rsidRPr="00E16334">
              <w:rPr>
                <w:rFonts w:ascii="Arial" w:hAnsi="Arial" w:cs="Arial"/>
                <w:sz w:val="22"/>
                <w:szCs w:val="22"/>
                <w:lang w:val="it-IT" w:eastAsia="en-US"/>
              </w:rPr>
              <w:t>CONSTRUCTII</w:t>
            </w:r>
          </w:p>
        </w:tc>
        <w:tc>
          <w:tcPr>
            <w:tcW w:w="2160" w:type="dxa"/>
            <w:tcBorders>
              <w:top w:val="single" w:sz="4" w:space="0" w:color="auto"/>
              <w:left w:val="single" w:sz="4" w:space="0" w:color="auto"/>
              <w:bottom w:val="single" w:sz="4" w:space="0" w:color="auto"/>
              <w:right w:val="single" w:sz="4" w:space="0" w:color="auto"/>
            </w:tcBorders>
          </w:tcPr>
          <w:p w14:paraId="601B025D" w14:textId="77777777" w:rsidR="00445BEC" w:rsidRPr="00E16334" w:rsidRDefault="00445BEC" w:rsidP="00DD4382">
            <w:pPr>
              <w:ind w:left="15" w:right="176"/>
              <w:jc w:val="center"/>
              <w:rPr>
                <w:rFonts w:ascii="Arial" w:hAnsi="Arial" w:cs="Arial"/>
                <w:sz w:val="22"/>
                <w:szCs w:val="22"/>
                <w:lang w:val="it-IT" w:eastAsia="en-US"/>
              </w:rPr>
            </w:pPr>
          </w:p>
        </w:tc>
      </w:tr>
      <w:tr w:rsidR="00E16334" w:rsidRPr="00E16334" w14:paraId="6DE7CD53" w14:textId="77777777" w:rsidTr="00DD4382">
        <w:trPr>
          <w:trHeight w:val="310"/>
        </w:trPr>
        <w:tc>
          <w:tcPr>
            <w:tcW w:w="522" w:type="dxa"/>
            <w:tcBorders>
              <w:top w:val="single" w:sz="4" w:space="0" w:color="auto"/>
              <w:left w:val="single" w:sz="4" w:space="0" w:color="auto"/>
              <w:bottom w:val="single" w:sz="4" w:space="0" w:color="auto"/>
              <w:right w:val="single" w:sz="4" w:space="0" w:color="auto"/>
            </w:tcBorders>
          </w:tcPr>
          <w:p w14:paraId="61D70D39" w14:textId="77777777" w:rsidR="00445BEC" w:rsidRPr="00E16334" w:rsidRDefault="00445BEC" w:rsidP="00DD4382">
            <w:pPr>
              <w:keepLines/>
              <w:numPr>
                <w:ilvl w:val="0"/>
                <w:numId w:val="41"/>
              </w:numPr>
              <w:ind w:left="49" w:right="-737" w:hanging="119"/>
              <w:contextualSpacing/>
              <w:jc w:val="both"/>
              <w:rPr>
                <w:rFonts w:ascii="Arial" w:hAnsi="Arial" w:cs="Arial"/>
                <w:sz w:val="22"/>
                <w:szCs w:val="22"/>
                <w:lang w:val="it-IT" w:eastAsia="en-US"/>
              </w:rPr>
            </w:pPr>
          </w:p>
        </w:tc>
        <w:tc>
          <w:tcPr>
            <w:tcW w:w="1558" w:type="dxa"/>
            <w:tcBorders>
              <w:top w:val="single" w:sz="4" w:space="0" w:color="auto"/>
              <w:left w:val="single" w:sz="4" w:space="0" w:color="auto"/>
              <w:bottom w:val="single" w:sz="4" w:space="0" w:color="auto"/>
              <w:right w:val="single" w:sz="4" w:space="0" w:color="auto"/>
            </w:tcBorders>
          </w:tcPr>
          <w:p w14:paraId="122322B8" w14:textId="008E37E5" w:rsidR="00445BEC" w:rsidRPr="00E16334" w:rsidRDefault="00110C44" w:rsidP="00DD4382">
            <w:pPr>
              <w:ind w:left="15" w:right="-737"/>
              <w:jc w:val="both"/>
              <w:rPr>
                <w:rFonts w:ascii="Arial" w:hAnsi="Arial" w:cs="Arial"/>
                <w:sz w:val="22"/>
                <w:szCs w:val="22"/>
                <w:lang w:val="it-IT" w:eastAsia="en-US"/>
              </w:rPr>
            </w:pPr>
            <w:r w:rsidRPr="00E16334">
              <w:rPr>
                <w:rFonts w:ascii="Arial" w:hAnsi="Arial" w:cs="Arial"/>
                <w:sz w:val="22"/>
                <w:szCs w:val="22"/>
                <w:lang w:val="it-IT" w:eastAsia="en-US"/>
              </w:rPr>
              <w:t>17 04 05</w:t>
            </w:r>
          </w:p>
        </w:tc>
        <w:tc>
          <w:tcPr>
            <w:tcW w:w="3567" w:type="dxa"/>
            <w:tcBorders>
              <w:top w:val="single" w:sz="4" w:space="0" w:color="auto"/>
              <w:left w:val="single" w:sz="4" w:space="0" w:color="auto"/>
              <w:bottom w:val="single" w:sz="4" w:space="0" w:color="auto"/>
              <w:right w:val="single" w:sz="4" w:space="0" w:color="auto"/>
            </w:tcBorders>
          </w:tcPr>
          <w:p w14:paraId="68F7AC9B" w14:textId="4603FF24" w:rsidR="00445BEC" w:rsidRPr="00E16334" w:rsidRDefault="00110C44" w:rsidP="00DD4382">
            <w:pPr>
              <w:ind w:left="15"/>
              <w:jc w:val="both"/>
              <w:rPr>
                <w:rFonts w:ascii="Arial" w:hAnsi="Arial" w:cs="Arial"/>
                <w:sz w:val="22"/>
                <w:szCs w:val="22"/>
                <w:lang w:val="it-IT" w:eastAsia="en-US"/>
              </w:rPr>
            </w:pPr>
            <w:r w:rsidRPr="00E16334">
              <w:rPr>
                <w:rFonts w:ascii="Arial" w:hAnsi="Arial" w:cs="Arial"/>
                <w:sz w:val="22"/>
                <w:szCs w:val="22"/>
                <w:lang w:val="it-IT" w:eastAsia="en-US"/>
              </w:rPr>
              <w:t>Deseu din constructii si demolari din fier si otel</w:t>
            </w:r>
          </w:p>
        </w:tc>
        <w:tc>
          <w:tcPr>
            <w:tcW w:w="2160" w:type="dxa"/>
            <w:tcBorders>
              <w:top w:val="single" w:sz="4" w:space="0" w:color="auto"/>
              <w:left w:val="single" w:sz="4" w:space="0" w:color="auto"/>
              <w:bottom w:val="single" w:sz="4" w:space="0" w:color="auto"/>
              <w:right w:val="single" w:sz="4" w:space="0" w:color="auto"/>
            </w:tcBorders>
          </w:tcPr>
          <w:p w14:paraId="00A5A641" w14:textId="5F4468E9" w:rsidR="00445BEC" w:rsidRPr="00E16334" w:rsidRDefault="00110C44" w:rsidP="00DD4382">
            <w:pPr>
              <w:ind w:left="15" w:right="176"/>
              <w:jc w:val="center"/>
              <w:rPr>
                <w:rFonts w:ascii="Arial" w:hAnsi="Arial" w:cs="Arial"/>
                <w:sz w:val="22"/>
                <w:szCs w:val="22"/>
                <w:lang w:val="it-IT" w:eastAsia="en-US"/>
              </w:rPr>
            </w:pPr>
            <w:r w:rsidRPr="00E16334">
              <w:rPr>
                <w:rFonts w:ascii="Arial" w:hAnsi="Arial" w:cs="Arial"/>
                <w:sz w:val="22"/>
                <w:szCs w:val="22"/>
                <w:lang w:val="it-IT" w:eastAsia="en-US"/>
              </w:rPr>
              <w:t>0.05</w:t>
            </w:r>
          </w:p>
        </w:tc>
      </w:tr>
      <w:tr w:rsidR="00E16334" w:rsidRPr="00EB510A" w14:paraId="1C7F4D82" w14:textId="77777777" w:rsidTr="00DD4382">
        <w:trPr>
          <w:trHeight w:val="139"/>
        </w:trPr>
        <w:tc>
          <w:tcPr>
            <w:tcW w:w="522" w:type="dxa"/>
            <w:tcBorders>
              <w:top w:val="single" w:sz="4" w:space="0" w:color="auto"/>
              <w:left w:val="single" w:sz="4" w:space="0" w:color="auto"/>
              <w:bottom w:val="single" w:sz="4" w:space="0" w:color="auto"/>
              <w:right w:val="single" w:sz="4" w:space="0" w:color="auto"/>
            </w:tcBorders>
          </w:tcPr>
          <w:p w14:paraId="5391DA7B" w14:textId="77777777" w:rsidR="00DD4382" w:rsidRPr="00E16334" w:rsidRDefault="00DD4382" w:rsidP="00DD4382">
            <w:pPr>
              <w:ind w:left="49" w:right="-737"/>
              <w:contextualSpacing/>
              <w:jc w:val="both"/>
              <w:rPr>
                <w:rFonts w:ascii="Arial" w:hAnsi="Arial" w:cs="Arial"/>
                <w:sz w:val="22"/>
                <w:szCs w:val="22"/>
                <w:lang w:val="it-IT" w:eastAsia="en-US"/>
              </w:rPr>
            </w:pPr>
          </w:p>
        </w:tc>
        <w:tc>
          <w:tcPr>
            <w:tcW w:w="5125" w:type="dxa"/>
            <w:gridSpan w:val="2"/>
            <w:tcBorders>
              <w:top w:val="single" w:sz="4" w:space="0" w:color="auto"/>
              <w:left w:val="single" w:sz="4" w:space="0" w:color="auto"/>
              <w:bottom w:val="single" w:sz="4" w:space="0" w:color="auto"/>
              <w:right w:val="single" w:sz="4" w:space="0" w:color="auto"/>
            </w:tcBorders>
            <w:hideMark/>
          </w:tcPr>
          <w:p w14:paraId="1D77798D" w14:textId="77777777" w:rsidR="00DD4382" w:rsidRPr="00E16334" w:rsidRDefault="00DD4382" w:rsidP="00DD4382">
            <w:pPr>
              <w:ind w:left="15" w:right="176"/>
              <w:jc w:val="both"/>
              <w:rPr>
                <w:rFonts w:ascii="Arial" w:hAnsi="Arial" w:cs="Arial"/>
                <w:sz w:val="22"/>
                <w:szCs w:val="22"/>
                <w:lang w:val="it-IT" w:eastAsia="en-US"/>
              </w:rPr>
            </w:pPr>
            <w:r w:rsidRPr="00E16334">
              <w:rPr>
                <w:rFonts w:ascii="Arial" w:hAnsi="Arial" w:cs="Arial"/>
                <w:sz w:val="22"/>
                <w:szCs w:val="22"/>
                <w:lang w:val="it-IT" w:eastAsia="en-US"/>
              </w:rPr>
              <w:t>DESEURI MUNICIPALE SI ASIMILABILE (deseuri menajere)</w:t>
            </w:r>
          </w:p>
        </w:tc>
        <w:tc>
          <w:tcPr>
            <w:tcW w:w="2160" w:type="dxa"/>
            <w:tcBorders>
              <w:top w:val="single" w:sz="4" w:space="0" w:color="auto"/>
              <w:left w:val="single" w:sz="4" w:space="0" w:color="auto"/>
              <w:bottom w:val="single" w:sz="4" w:space="0" w:color="auto"/>
              <w:right w:val="single" w:sz="4" w:space="0" w:color="auto"/>
            </w:tcBorders>
          </w:tcPr>
          <w:p w14:paraId="0B7EDA09" w14:textId="77777777" w:rsidR="00DD4382" w:rsidRPr="00E16334" w:rsidRDefault="00DD4382" w:rsidP="00DD4382">
            <w:pPr>
              <w:ind w:left="15" w:right="176"/>
              <w:jc w:val="center"/>
              <w:rPr>
                <w:rFonts w:ascii="Arial" w:hAnsi="Arial" w:cs="Arial"/>
                <w:sz w:val="22"/>
                <w:szCs w:val="22"/>
                <w:lang w:val="it-IT" w:eastAsia="en-US"/>
              </w:rPr>
            </w:pPr>
          </w:p>
        </w:tc>
      </w:tr>
      <w:tr w:rsidR="00143A54" w:rsidRPr="00E16334" w14:paraId="6F9730EA" w14:textId="77777777" w:rsidTr="00DD4382">
        <w:trPr>
          <w:trHeight w:val="109"/>
        </w:trPr>
        <w:tc>
          <w:tcPr>
            <w:tcW w:w="522" w:type="dxa"/>
            <w:tcBorders>
              <w:top w:val="single" w:sz="4" w:space="0" w:color="auto"/>
              <w:left w:val="single" w:sz="4" w:space="0" w:color="auto"/>
              <w:bottom w:val="single" w:sz="4" w:space="0" w:color="auto"/>
              <w:right w:val="single" w:sz="4" w:space="0" w:color="auto"/>
            </w:tcBorders>
          </w:tcPr>
          <w:p w14:paraId="613E57EF" w14:textId="77777777" w:rsidR="00DD4382" w:rsidRPr="00E16334" w:rsidRDefault="00DD4382" w:rsidP="00DD4382">
            <w:pPr>
              <w:keepLines/>
              <w:numPr>
                <w:ilvl w:val="0"/>
                <w:numId w:val="41"/>
              </w:numPr>
              <w:ind w:left="49" w:right="-737" w:hanging="119"/>
              <w:contextualSpacing/>
              <w:jc w:val="both"/>
              <w:rPr>
                <w:rFonts w:ascii="Arial" w:hAnsi="Arial" w:cs="Arial"/>
                <w:sz w:val="22"/>
                <w:szCs w:val="22"/>
                <w:lang w:val="it-IT" w:eastAsia="en-US"/>
              </w:rPr>
            </w:pPr>
          </w:p>
        </w:tc>
        <w:tc>
          <w:tcPr>
            <w:tcW w:w="1558" w:type="dxa"/>
            <w:tcBorders>
              <w:top w:val="single" w:sz="4" w:space="0" w:color="auto"/>
              <w:left w:val="single" w:sz="4" w:space="0" w:color="auto"/>
              <w:bottom w:val="single" w:sz="4" w:space="0" w:color="auto"/>
              <w:right w:val="single" w:sz="4" w:space="0" w:color="auto"/>
            </w:tcBorders>
            <w:hideMark/>
          </w:tcPr>
          <w:p w14:paraId="2FC048F6" w14:textId="44A99D60" w:rsidR="00DD4382" w:rsidRPr="00E16334" w:rsidRDefault="00DD4382" w:rsidP="00DD4382">
            <w:pPr>
              <w:spacing w:before="120" w:after="120"/>
              <w:ind w:right="-738"/>
              <w:jc w:val="both"/>
              <w:rPr>
                <w:rFonts w:ascii="Arial" w:hAnsi="Arial" w:cs="Arial"/>
                <w:sz w:val="22"/>
                <w:szCs w:val="22"/>
                <w:lang w:val="it-IT" w:eastAsia="en-US"/>
              </w:rPr>
            </w:pPr>
            <w:r w:rsidRPr="00E16334">
              <w:rPr>
                <w:rFonts w:ascii="Arial" w:hAnsi="Arial" w:cs="Arial"/>
                <w:sz w:val="22"/>
                <w:szCs w:val="22"/>
                <w:lang w:val="it-IT" w:eastAsia="en-US"/>
              </w:rPr>
              <w:t>20.0</w:t>
            </w:r>
            <w:r w:rsidR="00110C44" w:rsidRPr="00E16334">
              <w:rPr>
                <w:rFonts w:ascii="Arial" w:hAnsi="Arial" w:cs="Arial"/>
                <w:sz w:val="22"/>
                <w:szCs w:val="22"/>
                <w:lang w:val="it-IT" w:eastAsia="en-US"/>
              </w:rPr>
              <w:t>3</w:t>
            </w:r>
            <w:r w:rsidRPr="00E16334">
              <w:rPr>
                <w:rFonts w:ascii="Arial" w:hAnsi="Arial" w:cs="Arial"/>
                <w:sz w:val="22"/>
                <w:szCs w:val="22"/>
                <w:lang w:val="it-IT" w:eastAsia="en-US"/>
              </w:rPr>
              <w:t>.01</w:t>
            </w:r>
          </w:p>
        </w:tc>
        <w:tc>
          <w:tcPr>
            <w:tcW w:w="3567" w:type="dxa"/>
            <w:tcBorders>
              <w:top w:val="single" w:sz="4" w:space="0" w:color="auto"/>
              <w:left w:val="single" w:sz="4" w:space="0" w:color="auto"/>
              <w:bottom w:val="single" w:sz="4" w:space="0" w:color="auto"/>
              <w:right w:val="single" w:sz="4" w:space="0" w:color="auto"/>
            </w:tcBorders>
            <w:hideMark/>
          </w:tcPr>
          <w:p w14:paraId="7EBBD6BC" w14:textId="0B48D5D5" w:rsidR="00DD4382" w:rsidRPr="00E16334" w:rsidRDefault="00DD4382" w:rsidP="00DD4382">
            <w:pPr>
              <w:ind w:left="15" w:right="176"/>
              <w:jc w:val="both"/>
              <w:rPr>
                <w:rFonts w:ascii="Arial" w:hAnsi="Arial" w:cs="Arial"/>
                <w:sz w:val="22"/>
                <w:szCs w:val="22"/>
                <w:lang w:val="it-IT" w:eastAsia="en-US"/>
              </w:rPr>
            </w:pPr>
            <w:r w:rsidRPr="00E16334">
              <w:rPr>
                <w:rFonts w:ascii="Arial" w:hAnsi="Arial" w:cs="Arial"/>
                <w:sz w:val="22"/>
                <w:szCs w:val="22"/>
                <w:lang w:val="it-IT" w:eastAsia="en-US"/>
              </w:rPr>
              <w:t>Deseu</w:t>
            </w:r>
            <w:r w:rsidR="00110C44" w:rsidRPr="00E16334">
              <w:rPr>
                <w:rFonts w:ascii="Arial" w:hAnsi="Arial" w:cs="Arial"/>
                <w:sz w:val="22"/>
                <w:szCs w:val="22"/>
                <w:lang w:val="it-IT" w:eastAsia="en-US"/>
              </w:rPr>
              <w:t xml:space="preserve"> menajer</w:t>
            </w:r>
          </w:p>
        </w:tc>
        <w:tc>
          <w:tcPr>
            <w:tcW w:w="2160" w:type="dxa"/>
            <w:tcBorders>
              <w:top w:val="single" w:sz="4" w:space="0" w:color="auto"/>
              <w:left w:val="single" w:sz="4" w:space="0" w:color="auto"/>
              <w:bottom w:val="single" w:sz="4" w:space="0" w:color="auto"/>
              <w:right w:val="single" w:sz="4" w:space="0" w:color="auto"/>
            </w:tcBorders>
            <w:hideMark/>
          </w:tcPr>
          <w:p w14:paraId="0729F48B" w14:textId="05EF6F23" w:rsidR="00DD4382" w:rsidRPr="00E16334" w:rsidRDefault="00110C44" w:rsidP="00DD4382">
            <w:pPr>
              <w:ind w:left="15" w:right="176"/>
              <w:jc w:val="center"/>
              <w:rPr>
                <w:rFonts w:ascii="Arial" w:hAnsi="Arial" w:cs="Arial"/>
                <w:sz w:val="22"/>
                <w:szCs w:val="22"/>
                <w:lang w:val="it-IT" w:eastAsia="en-US"/>
              </w:rPr>
            </w:pPr>
            <w:r w:rsidRPr="00E16334">
              <w:rPr>
                <w:rFonts w:ascii="Arial" w:hAnsi="Arial" w:cs="Arial"/>
                <w:sz w:val="22"/>
                <w:szCs w:val="22"/>
                <w:lang w:val="it-IT" w:eastAsia="en-US"/>
              </w:rPr>
              <w:t>0.35</w:t>
            </w:r>
          </w:p>
        </w:tc>
      </w:tr>
      <w:bookmarkEnd w:id="1"/>
    </w:tbl>
    <w:p w14:paraId="32A951A7" w14:textId="5AF9FA3F" w:rsidR="00DD4382" w:rsidRPr="00E16334" w:rsidRDefault="00DD4382" w:rsidP="00B01B7A">
      <w:pPr>
        <w:pStyle w:val="ListParagraph"/>
        <w:ind w:left="644"/>
        <w:jc w:val="both"/>
        <w:rPr>
          <w:rFonts w:ascii="Times New Roman" w:hAnsi="Times New Roman"/>
          <w:sz w:val="24"/>
          <w:szCs w:val="24"/>
          <w:lang w:val="fr-FR"/>
        </w:rPr>
      </w:pPr>
    </w:p>
    <w:p w14:paraId="3F692D2F" w14:textId="77777777" w:rsidR="00B01B7A" w:rsidRPr="00E16334" w:rsidRDefault="00B01B7A" w:rsidP="00B01B7A">
      <w:pPr>
        <w:pStyle w:val="ListParagraph"/>
        <w:ind w:left="644"/>
        <w:jc w:val="both"/>
        <w:rPr>
          <w:rFonts w:ascii="Times New Roman" w:hAnsi="Times New Roman"/>
          <w:sz w:val="24"/>
          <w:szCs w:val="24"/>
          <w:lang w:val="fr-FR"/>
        </w:rPr>
      </w:pPr>
    </w:p>
    <w:p w14:paraId="40F73A2B" w14:textId="6628095F" w:rsidR="00B01B7A" w:rsidRPr="00E16334" w:rsidRDefault="00B01B7A" w:rsidP="00B01B7A">
      <w:pPr>
        <w:pStyle w:val="ListParagraph"/>
        <w:ind w:left="644"/>
        <w:jc w:val="both"/>
        <w:rPr>
          <w:rFonts w:ascii="Times New Roman" w:hAnsi="Times New Roman"/>
          <w:b/>
          <w:bCs/>
          <w:sz w:val="24"/>
          <w:szCs w:val="24"/>
          <w:u w:val="single"/>
          <w:lang w:val="fr-FR"/>
        </w:rPr>
      </w:pPr>
      <w:r w:rsidRPr="00E16334">
        <w:rPr>
          <w:rFonts w:ascii="Times New Roman" w:hAnsi="Times New Roman"/>
          <w:b/>
          <w:bCs/>
          <w:sz w:val="24"/>
          <w:szCs w:val="24"/>
          <w:u w:val="single"/>
          <w:lang w:val="fr-FR"/>
        </w:rPr>
        <w:t>Lista deseurilor rezultate în timpul function</w:t>
      </w:r>
      <w:r w:rsidRPr="00E16334">
        <w:rPr>
          <w:rFonts w:ascii="Times New Roman" w:hAnsi="Times New Roman" w:hint="eastAsia"/>
          <w:b/>
          <w:bCs/>
          <w:sz w:val="24"/>
          <w:szCs w:val="24"/>
          <w:u w:val="single"/>
          <w:lang w:val="fr-FR"/>
        </w:rPr>
        <w:t>ă</w:t>
      </w:r>
      <w:r w:rsidRPr="00E16334">
        <w:rPr>
          <w:rFonts w:ascii="Times New Roman" w:hAnsi="Times New Roman"/>
          <w:b/>
          <w:bCs/>
          <w:sz w:val="24"/>
          <w:szCs w:val="24"/>
          <w:u w:val="single"/>
          <w:lang w:val="fr-FR"/>
        </w:rPr>
        <w:t xml:space="preserve">rii </w:t>
      </w:r>
      <w:r w:rsidR="00110C44" w:rsidRPr="00E16334">
        <w:rPr>
          <w:rFonts w:ascii="Times New Roman" w:hAnsi="Times New Roman"/>
          <w:b/>
          <w:bCs/>
          <w:sz w:val="24"/>
          <w:szCs w:val="24"/>
          <w:u w:val="single"/>
          <w:lang w:val="fr-FR"/>
        </w:rPr>
        <w:t>Instalatiei fotovoltaice -la sol</w:t>
      </w:r>
      <w:r w:rsidRPr="00E16334">
        <w:rPr>
          <w:rFonts w:ascii="Times New Roman" w:hAnsi="Times New Roman"/>
          <w:b/>
          <w:bCs/>
          <w:sz w:val="24"/>
          <w:szCs w:val="24"/>
          <w:u w:val="single"/>
          <w:lang w:val="fr-FR"/>
        </w:rPr>
        <w:t xml:space="preserve"> si codificarea lor </w:t>
      </w:r>
    </w:p>
    <w:p w14:paraId="677F5225" w14:textId="05A09D4C"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hint="eastAsia"/>
          <w:sz w:val="24"/>
          <w:szCs w:val="24"/>
          <w:lang w:val="fr-FR"/>
        </w:rPr>
        <w:t>Î</w:t>
      </w:r>
      <w:r w:rsidRPr="00E16334">
        <w:rPr>
          <w:rFonts w:ascii="Times New Roman" w:hAnsi="Times New Roman"/>
          <w:sz w:val="24"/>
          <w:szCs w:val="24"/>
          <w:lang w:val="fr-FR"/>
        </w:rPr>
        <w:t>n timpul function</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rii </w:t>
      </w:r>
      <w:r w:rsidR="00110C44" w:rsidRPr="00E16334">
        <w:rPr>
          <w:rFonts w:ascii="Times New Roman" w:hAnsi="Times New Roman"/>
          <w:sz w:val="24"/>
          <w:szCs w:val="24"/>
          <w:lang w:val="fr-FR"/>
        </w:rPr>
        <w:t>Instalatiei fotovoltaice -la sol</w:t>
      </w:r>
      <w:r w:rsidRPr="00E16334">
        <w:rPr>
          <w:rFonts w:ascii="Times New Roman" w:hAnsi="Times New Roman"/>
          <w:sz w:val="24"/>
          <w:szCs w:val="24"/>
          <w:lang w:val="fr-FR"/>
        </w:rPr>
        <w:t xml:space="preserve"> rezult</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urm</w:t>
      </w:r>
      <w:r w:rsidRPr="00E16334">
        <w:rPr>
          <w:rFonts w:ascii="Times New Roman" w:hAnsi="Times New Roman" w:hint="eastAsia"/>
          <w:sz w:val="24"/>
          <w:szCs w:val="24"/>
          <w:lang w:val="fr-FR"/>
        </w:rPr>
        <w:t>ă</w:t>
      </w:r>
      <w:r w:rsidRPr="00E16334">
        <w:rPr>
          <w:rFonts w:ascii="Times New Roman" w:hAnsi="Times New Roman"/>
          <w:sz w:val="24"/>
          <w:szCs w:val="24"/>
          <w:lang w:val="fr-FR"/>
        </w:rPr>
        <w:t>toarele tipuri de deseuri:</w:t>
      </w:r>
    </w:p>
    <w:p w14:paraId="7DBF0DA6" w14:textId="257B9D7B" w:rsidR="001022A6" w:rsidRPr="00E16334" w:rsidRDefault="001022A6" w:rsidP="00B01B7A">
      <w:pPr>
        <w:pStyle w:val="ListParagraph"/>
        <w:ind w:left="644"/>
        <w:jc w:val="both"/>
        <w:rPr>
          <w:rFonts w:ascii="Times New Roman" w:hAnsi="Times New Roman"/>
          <w:sz w:val="24"/>
          <w:szCs w:val="24"/>
          <w:lang w:val="fr-FR"/>
        </w:rPr>
      </w:pPr>
    </w:p>
    <w:p w14:paraId="12553B0C" w14:textId="5FBBF76F" w:rsidR="001022A6" w:rsidRPr="00E16334" w:rsidRDefault="001022A6" w:rsidP="00B01B7A">
      <w:pPr>
        <w:pStyle w:val="ListParagraph"/>
        <w:ind w:left="644"/>
        <w:jc w:val="both"/>
        <w:rPr>
          <w:rFonts w:ascii="Times New Roman" w:hAnsi="Times New Roman"/>
          <w:sz w:val="24"/>
          <w:szCs w:val="24"/>
          <w:lang w:val="fr-FR"/>
        </w:rPr>
      </w:pPr>
    </w:p>
    <w:p w14:paraId="491053DC" w14:textId="126E0667" w:rsidR="001022A6" w:rsidRPr="00E16334" w:rsidRDefault="001022A6" w:rsidP="00B01B7A">
      <w:pPr>
        <w:pStyle w:val="ListParagraph"/>
        <w:ind w:left="644"/>
        <w:jc w:val="both"/>
        <w:rPr>
          <w:rFonts w:ascii="Times New Roman" w:hAnsi="Times New Roman"/>
          <w:sz w:val="24"/>
          <w:szCs w:val="24"/>
          <w:lang w:val="fr-FR"/>
        </w:rPr>
      </w:pPr>
    </w:p>
    <w:tbl>
      <w:tblPr>
        <w:tblW w:w="7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558"/>
        <w:gridCol w:w="3567"/>
        <w:gridCol w:w="2160"/>
      </w:tblGrid>
      <w:tr w:rsidR="00E16334" w:rsidRPr="00E16334" w14:paraId="21DC109C" w14:textId="77777777" w:rsidTr="00261C7A">
        <w:trPr>
          <w:trHeight w:val="283"/>
          <w:tblHeader/>
        </w:trPr>
        <w:tc>
          <w:tcPr>
            <w:tcW w:w="522" w:type="dxa"/>
            <w:vMerge w:val="restart"/>
            <w:tcBorders>
              <w:top w:val="single" w:sz="4" w:space="0" w:color="auto"/>
              <w:left w:val="single" w:sz="4" w:space="0" w:color="auto"/>
              <w:bottom w:val="single" w:sz="4" w:space="0" w:color="auto"/>
              <w:right w:val="single" w:sz="4" w:space="0" w:color="auto"/>
            </w:tcBorders>
            <w:hideMark/>
          </w:tcPr>
          <w:p w14:paraId="2F696B55" w14:textId="77777777" w:rsidR="001022A6" w:rsidRPr="00E16334" w:rsidRDefault="001022A6" w:rsidP="00261C7A">
            <w:pPr>
              <w:ind w:right="-737"/>
              <w:jc w:val="both"/>
              <w:rPr>
                <w:rFonts w:ascii="Arial" w:hAnsi="Arial" w:cs="Arial"/>
                <w:sz w:val="22"/>
                <w:szCs w:val="22"/>
                <w:lang w:val="it-IT" w:eastAsia="en-US"/>
              </w:rPr>
            </w:pPr>
            <w:r w:rsidRPr="00E16334">
              <w:rPr>
                <w:rFonts w:ascii="Arial" w:hAnsi="Arial" w:cs="Arial"/>
                <w:sz w:val="22"/>
                <w:szCs w:val="22"/>
                <w:lang w:val="it-IT" w:eastAsia="en-US"/>
              </w:rPr>
              <w:t xml:space="preserve">Nr. </w:t>
            </w:r>
          </w:p>
          <w:p w14:paraId="7A47709F" w14:textId="77777777" w:rsidR="001022A6" w:rsidRPr="00E16334" w:rsidRDefault="001022A6" w:rsidP="00261C7A">
            <w:pPr>
              <w:ind w:right="-737"/>
              <w:jc w:val="both"/>
              <w:rPr>
                <w:rFonts w:ascii="Arial" w:hAnsi="Arial" w:cs="Arial"/>
                <w:sz w:val="22"/>
                <w:szCs w:val="22"/>
                <w:lang w:val="it-IT" w:eastAsia="en-US"/>
              </w:rPr>
            </w:pPr>
            <w:r w:rsidRPr="00E16334">
              <w:rPr>
                <w:rFonts w:ascii="Arial" w:hAnsi="Arial" w:cs="Arial"/>
                <w:sz w:val="22"/>
                <w:szCs w:val="22"/>
                <w:lang w:val="it-IT" w:eastAsia="en-US"/>
              </w:rPr>
              <w:t>crt.</w:t>
            </w:r>
          </w:p>
        </w:tc>
        <w:tc>
          <w:tcPr>
            <w:tcW w:w="5125" w:type="dxa"/>
            <w:gridSpan w:val="2"/>
            <w:tcBorders>
              <w:top w:val="single" w:sz="4" w:space="0" w:color="auto"/>
              <w:left w:val="single" w:sz="4" w:space="0" w:color="auto"/>
              <w:bottom w:val="single" w:sz="4" w:space="0" w:color="auto"/>
              <w:right w:val="single" w:sz="4" w:space="0" w:color="auto"/>
            </w:tcBorders>
            <w:hideMark/>
          </w:tcPr>
          <w:p w14:paraId="21B86E50" w14:textId="77777777" w:rsidR="001022A6" w:rsidRPr="00E16334" w:rsidRDefault="001022A6" w:rsidP="00261C7A">
            <w:pPr>
              <w:ind w:left="15" w:right="120"/>
              <w:jc w:val="both"/>
              <w:rPr>
                <w:rFonts w:ascii="Arial" w:hAnsi="Arial" w:cs="Arial"/>
                <w:sz w:val="22"/>
                <w:szCs w:val="22"/>
                <w:lang w:val="it-IT" w:eastAsia="en-US"/>
              </w:rPr>
            </w:pPr>
            <w:r w:rsidRPr="00E16334">
              <w:rPr>
                <w:rFonts w:ascii="Arial" w:hAnsi="Arial" w:cs="Arial"/>
                <w:sz w:val="22"/>
                <w:szCs w:val="22"/>
                <w:lang w:val="it-IT" w:eastAsia="en-US"/>
              </w:rPr>
              <w:t>Clasificarea deseurilor conform HG 856/2002</w:t>
            </w:r>
          </w:p>
        </w:tc>
        <w:tc>
          <w:tcPr>
            <w:tcW w:w="2160" w:type="dxa"/>
            <w:tcBorders>
              <w:top w:val="single" w:sz="4" w:space="0" w:color="auto"/>
              <w:left w:val="single" w:sz="4" w:space="0" w:color="auto"/>
              <w:bottom w:val="single" w:sz="4" w:space="0" w:color="auto"/>
              <w:right w:val="single" w:sz="4" w:space="0" w:color="auto"/>
            </w:tcBorders>
            <w:hideMark/>
          </w:tcPr>
          <w:p w14:paraId="3B6CB1EE" w14:textId="77777777" w:rsidR="001022A6" w:rsidRPr="00E16334" w:rsidRDefault="001022A6" w:rsidP="00261C7A">
            <w:pPr>
              <w:ind w:left="15" w:right="120"/>
              <w:jc w:val="center"/>
              <w:rPr>
                <w:rFonts w:ascii="Arial" w:hAnsi="Arial" w:cs="Arial"/>
                <w:sz w:val="22"/>
                <w:szCs w:val="22"/>
                <w:lang w:val="it-IT" w:eastAsia="en-US"/>
              </w:rPr>
            </w:pPr>
            <w:r w:rsidRPr="00E16334">
              <w:rPr>
                <w:rFonts w:ascii="Arial" w:hAnsi="Arial" w:cs="Arial"/>
                <w:sz w:val="22"/>
                <w:szCs w:val="22"/>
                <w:lang w:val="it-IT" w:eastAsia="en-US"/>
              </w:rPr>
              <w:t>Cantitate</w:t>
            </w:r>
          </w:p>
          <w:p w14:paraId="53F2BA25" w14:textId="03EB5614" w:rsidR="001022A6" w:rsidRPr="00E16334" w:rsidRDefault="001022A6" w:rsidP="00261C7A">
            <w:pPr>
              <w:ind w:left="15" w:right="120"/>
              <w:jc w:val="center"/>
              <w:rPr>
                <w:rFonts w:ascii="Arial" w:hAnsi="Arial" w:cs="Arial"/>
                <w:sz w:val="22"/>
                <w:szCs w:val="22"/>
                <w:lang w:val="it-IT" w:eastAsia="en-US"/>
              </w:rPr>
            </w:pPr>
            <w:r w:rsidRPr="00E16334">
              <w:rPr>
                <w:rFonts w:ascii="Arial" w:hAnsi="Arial" w:cs="Arial"/>
                <w:sz w:val="22"/>
                <w:szCs w:val="22"/>
                <w:lang w:val="it-IT" w:eastAsia="en-US"/>
              </w:rPr>
              <w:t>[t /an]</w:t>
            </w:r>
          </w:p>
        </w:tc>
      </w:tr>
      <w:tr w:rsidR="00E16334" w:rsidRPr="00E16334" w14:paraId="318D190A" w14:textId="77777777" w:rsidTr="00261C7A">
        <w:trPr>
          <w:trHeight w:val="19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75EB1E" w14:textId="77777777" w:rsidR="001022A6" w:rsidRPr="00E16334" w:rsidRDefault="001022A6" w:rsidP="00261C7A">
            <w:pPr>
              <w:rPr>
                <w:rFonts w:ascii="Arial" w:hAnsi="Arial" w:cs="Arial"/>
                <w:sz w:val="22"/>
                <w:szCs w:val="22"/>
                <w:lang w:val="it-IT" w:eastAsia="en-US"/>
              </w:rPr>
            </w:pPr>
          </w:p>
        </w:tc>
        <w:tc>
          <w:tcPr>
            <w:tcW w:w="1558" w:type="dxa"/>
            <w:tcBorders>
              <w:top w:val="single" w:sz="4" w:space="0" w:color="auto"/>
              <w:left w:val="single" w:sz="4" w:space="0" w:color="auto"/>
              <w:bottom w:val="single" w:sz="4" w:space="0" w:color="auto"/>
              <w:right w:val="single" w:sz="4" w:space="0" w:color="auto"/>
            </w:tcBorders>
            <w:hideMark/>
          </w:tcPr>
          <w:p w14:paraId="50C9AB73" w14:textId="77777777" w:rsidR="001022A6" w:rsidRPr="00E16334" w:rsidRDefault="001022A6" w:rsidP="00261C7A">
            <w:pPr>
              <w:ind w:left="15" w:right="-737"/>
              <w:jc w:val="both"/>
              <w:rPr>
                <w:rFonts w:ascii="Arial" w:hAnsi="Arial" w:cs="Arial"/>
                <w:sz w:val="22"/>
                <w:szCs w:val="22"/>
                <w:lang w:val="it-IT" w:eastAsia="en-US"/>
              </w:rPr>
            </w:pPr>
            <w:r w:rsidRPr="00E16334">
              <w:rPr>
                <w:rFonts w:ascii="Arial" w:hAnsi="Arial" w:cs="Arial"/>
                <w:sz w:val="22"/>
                <w:szCs w:val="22"/>
                <w:lang w:val="it-IT" w:eastAsia="en-US"/>
              </w:rPr>
              <w:t>Cod deseu</w:t>
            </w:r>
          </w:p>
        </w:tc>
        <w:tc>
          <w:tcPr>
            <w:tcW w:w="3567" w:type="dxa"/>
            <w:tcBorders>
              <w:top w:val="single" w:sz="4" w:space="0" w:color="auto"/>
              <w:left w:val="single" w:sz="4" w:space="0" w:color="auto"/>
              <w:bottom w:val="single" w:sz="4" w:space="0" w:color="auto"/>
              <w:right w:val="single" w:sz="4" w:space="0" w:color="auto"/>
            </w:tcBorders>
            <w:hideMark/>
          </w:tcPr>
          <w:p w14:paraId="63C3348A" w14:textId="77777777" w:rsidR="001022A6" w:rsidRPr="00E16334" w:rsidRDefault="001022A6" w:rsidP="00261C7A">
            <w:pPr>
              <w:ind w:left="15" w:right="-737"/>
              <w:jc w:val="both"/>
              <w:rPr>
                <w:rFonts w:ascii="Arial" w:hAnsi="Arial" w:cs="Arial"/>
                <w:sz w:val="22"/>
                <w:szCs w:val="22"/>
                <w:lang w:val="it-IT" w:eastAsia="en-US"/>
              </w:rPr>
            </w:pPr>
            <w:r w:rsidRPr="00E16334">
              <w:rPr>
                <w:rFonts w:ascii="Arial" w:hAnsi="Arial" w:cs="Arial"/>
                <w:sz w:val="22"/>
                <w:szCs w:val="22"/>
                <w:lang w:val="it-IT" w:eastAsia="en-US"/>
              </w:rPr>
              <w:t>Denumire deseu</w:t>
            </w:r>
          </w:p>
        </w:tc>
        <w:tc>
          <w:tcPr>
            <w:tcW w:w="2160" w:type="dxa"/>
            <w:tcBorders>
              <w:top w:val="single" w:sz="4" w:space="0" w:color="auto"/>
              <w:left w:val="single" w:sz="4" w:space="0" w:color="auto"/>
              <w:bottom w:val="single" w:sz="4" w:space="0" w:color="auto"/>
              <w:right w:val="single" w:sz="4" w:space="0" w:color="auto"/>
            </w:tcBorders>
          </w:tcPr>
          <w:p w14:paraId="52C38333" w14:textId="77777777" w:rsidR="001022A6" w:rsidRPr="00E16334" w:rsidRDefault="001022A6" w:rsidP="00261C7A">
            <w:pPr>
              <w:ind w:left="15" w:right="-737"/>
              <w:jc w:val="both"/>
              <w:rPr>
                <w:rFonts w:ascii="Arial" w:hAnsi="Arial" w:cs="Arial"/>
                <w:sz w:val="22"/>
                <w:szCs w:val="22"/>
                <w:lang w:val="it-IT" w:eastAsia="en-US"/>
              </w:rPr>
            </w:pPr>
          </w:p>
        </w:tc>
      </w:tr>
      <w:tr w:rsidR="00E16334" w:rsidRPr="00E16334" w14:paraId="47A4CB85" w14:textId="77777777" w:rsidTr="00261C7A">
        <w:trPr>
          <w:trHeight w:val="164"/>
        </w:trPr>
        <w:tc>
          <w:tcPr>
            <w:tcW w:w="522" w:type="dxa"/>
            <w:tcBorders>
              <w:top w:val="single" w:sz="4" w:space="0" w:color="auto"/>
              <w:left w:val="single" w:sz="4" w:space="0" w:color="auto"/>
              <w:bottom w:val="single" w:sz="4" w:space="0" w:color="auto"/>
              <w:right w:val="single" w:sz="4" w:space="0" w:color="auto"/>
            </w:tcBorders>
          </w:tcPr>
          <w:p w14:paraId="0D06627D" w14:textId="77777777" w:rsidR="001022A6" w:rsidRPr="00E16334" w:rsidRDefault="001022A6" w:rsidP="00261C7A">
            <w:pPr>
              <w:ind w:left="49" w:right="-737"/>
              <w:contextualSpacing/>
              <w:jc w:val="both"/>
              <w:rPr>
                <w:rFonts w:ascii="Arial" w:hAnsi="Arial" w:cs="Arial"/>
                <w:sz w:val="22"/>
                <w:szCs w:val="22"/>
                <w:lang w:val="it-IT" w:eastAsia="en-US"/>
              </w:rPr>
            </w:pPr>
          </w:p>
        </w:tc>
        <w:tc>
          <w:tcPr>
            <w:tcW w:w="5125" w:type="dxa"/>
            <w:gridSpan w:val="2"/>
            <w:tcBorders>
              <w:top w:val="single" w:sz="4" w:space="0" w:color="auto"/>
              <w:left w:val="single" w:sz="4" w:space="0" w:color="auto"/>
              <w:bottom w:val="single" w:sz="4" w:space="0" w:color="auto"/>
              <w:right w:val="single" w:sz="4" w:space="0" w:color="auto"/>
            </w:tcBorders>
            <w:hideMark/>
          </w:tcPr>
          <w:p w14:paraId="48FCFE52" w14:textId="77777777" w:rsidR="001022A6" w:rsidRPr="00E16334" w:rsidRDefault="001022A6" w:rsidP="00261C7A">
            <w:pPr>
              <w:ind w:left="15"/>
              <w:jc w:val="both"/>
              <w:rPr>
                <w:rFonts w:ascii="Arial" w:hAnsi="Arial" w:cs="Arial"/>
                <w:sz w:val="22"/>
                <w:szCs w:val="22"/>
                <w:lang w:val="it-IT" w:eastAsia="en-US"/>
              </w:rPr>
            </w:pPr>
            <w:r w:rsidRPr="00E16334">
              <w:rPr>
                <w:rFonts w:ascii="Arial" w:hAnsi="Arial" w:cs="Arial"/>
                <w:sz w:val="22"/>
                <w:szCs w:val="22"/>
                <w:lang w:val="it-IT" w:eastAsia="en-US"/>
              </w:rPr>
              <w:t>DESEURI DIN AMBALAJE</w:t>
            </w:r>
          </w:p>
        </w:tc>
        <w:tc>
          <w:tcPr>
            <w:tcW w:w="2160" w:type="dxa"/>
            <w:tcBorders>
              <w:top w:val="single" w:sz="4" w:space="0" w:color="auto"/>
              <w:left w:val="single" w:sz="4" w:space="0" w:color="auto"/>
              <w:bottom w:val="single" w:sz="4" w:space="0" w:color="auto"/>
              <w:right w:val="single" w:sz="4" w:space="0" w:color="auto"/>
            </w:tcBorders>
          </w:tcPr>
          <w:p w14:paraId="2CB57060" w14:textId="77777777" w:rsidR="001022A6" w:rsidRPr="00E16334" w:rsidRDefault="001022A6" w:rsidP="00261C7A">
            <w:pPr>
              <w:ind w:left="15"/>
              <w:jc w:val="both"/>
              <w:rPr>
                <w:rFonts w:ascii="Arial" w:hAnsi="Arial" w:cs="Arial"/>
                <w:sz w:val="22"/>
                <w:szCs w:val="22"/>
                <w:lang w:val="it-IT" w:eastAsia="en-US"/>
              </w:rPr>
            </w:pPr>
          </w:p>
        </w:tc>
      </w:tr>
      <w:tr w:rsidR="00E16334" w:rsidRPr="00E16334" w14:paraId="614DB6DE" w14:textId="77777777" w:rsidTr="00261C7A">
        <w:trPr>
          <w:trHeight w:val="164"/>
        </w:trPr>
        <w:tc>
          <w:tcPr>
            <w:tcW w:w="522" w:type="dxa"/>
            <w:tcBorders>
              <w:top w:val="single" w:sz="4" w:space="0" w:color="auto"/>
              <w:left w:val="single" w:sz="4" w:space="0" w:color="auto"/>
              <w:bottom w:val="single" w:sz="4" w:space="0" w:color="auto"/>
              <w:right w:val="single" w:sz="4" w:space="0" w:color="auto"/>
            </w:tcBorders>
          </w:tcPr>
          <w:p w14:paraId="18209372" w14:textId="77777777" w:rsidR="001022A6" w:rsidRPr="00E16334" w:rsidRDefault="001022A6" w:rsidP="001022A6">
            <w:pPr>
              <w:keepLines/>
              <w:numPr>
                <w:ilvl w:val="0"/>
                <w:numId w:val="41"/>
              </w:numPr>
              <w:ind w:left="49" w:right="-737" w:hanging="119"/>
              <w:contextualSpacing/>
              <w:jc w:val="both"/>
              <w:rPr>
                <w:rFonts w:ascii="Arial" w:hAnsi="Arial" w:cs="Arial"/>
                <w:sz w:val="22"/>
                <w:szCs w:val="22"/>
                <w:lang w:val="it-IT" w:eastAsia="en-US"/>
              </w:rPr>
            </w:pPr>
          </w:p>
        </w:tc>
        <w:tc>
          <w:tcPr>
            <w:tcW w:w="1558" w:type="dxa"/>
            <w:tcBorders>
              <w:top w:val="single" w:sz="4" w:space="0" w:color="auto"/>
              <w:left w:val="single" w:sz="4" w:space="0" w:color="auto"/>
              <w:bottom w:val="single" w:sz="4" w:space="0" w:color="auto"/>
              <w:right w:val="single" w:sz="4" w:space="0" w:color="auto"/>
            </w:tcBorders>
          </w:tcPr>
          <w:p w14:paraId="34C545FF" w14:textId="77777777" w:rsidR="001022A6" w:rsidRPr="00E16334" w:rsidRDefault="001022A6" w:rsidP="00261C7A">
            <w:pPr>
              <w:ind w:left="15" w:right="-737"/>
              <w:jc w:val="both"/>
              <w:rPr>
                <w:rFonts w:ascii="Arial" w:hAnsi="Arial" w:cs="Arial"/>
                <w:sz w:val="22"/>
                <w:szCs w:val="22"/>
                <w:lang w:val="it-IT" w:eastAsia="en-US"/>
              </w:rPr>
            </w:pPr>
            <w:r w:rsidRPr="00E16334">
              <w:rPr>
                <w:rFonts w:ascii="Arial" w:hAnsi="Arial" w:cs="Arial"/>
                <w:sz w:val="22"/>
                <w:szCs w:val="22"/>
                <w:lang w:val="it-IT" w:eastAsia="en-US"/>
              </w:rPr>
              <w:t>15 01 01</w:t>
            </w:r>
          </w:p>
        </w:tc>
        <w:tc>
          <w:tcPr>
            <w:tcW w:w="3567" w:type="dxa"/>
            <w:tcBorders>
              <w:top w:val="single" w:sz="4" w:space="0" w:color="auto"/>
              <w:left w:val="single" w:sz="4" w:space="0" w:color="auto"/>
              <w:bottom w:val="single" w:sz="4" w:space="0" w:color="auto"/>
              <w:right w:val="single" w:sz="4" w:space="0" w:color="auto"/>
            </w:tcBorders>
          </w:tcPr>
          <w:p w14:paraId="0F1B095A" w14:textId="77777777" w:rsidR="001022A6" w:rsidRPr="00E16334" w:rsidRDefault="001022A6" w:rsidP="00261C7A">
            <w:pPr>
              <w:ind w:left="15" w:right="176"/>
              <w:jc w:val="both"/>
              <w:rPr>
                <w:rFonts w:ascii="Arial" w:hAnsi="Arial" w:cs="Arial"/>
                <w:sz w:val="22"/>
                <w:szCs w:val="22"/>
                <w:lang w:val="it-IT" w:eastAsia="en-US"/>
              </w:rPr>
            </w:pPr>
            <w:r w:rsidRPr="00E16334">
              <w:rPr>
                <w:rFonts w:ascii="Arial" w:hAnsi="Arial" w:cs="Arial"/>
                <w:sz w:val="22"/>
                <w:szCs w:val="22"/>
                <w:lang w:val="it-IT" w:eastAsia="en-US"/>
              </w:rPr>
              <w:t>Ambalaj hartie si carton</w:t>
            </w:r>
          </w:p>
        </w:tc>
        <w:tc>
          <w:tcPr>
            <w:tcW w:w="2160" w:type="dxa"/>
            <w:tcBorders>
              <w:top w:val="single" w:sz="4" w:space="0" w:color="auto"/>
              <w:left w:val="single" w:sz="4" w:space="0" w:color="auto"/>
              <w:bottom w:val="single" w:sz="4" w:space="0" w:color="auto"/>
              <w:right w:val="single" w:sz="4" w:space="0" w:color="auto"/>
            </w:tcBorders>
            <w:hideMark/>
          </w:tcPr>
          <w:p w14:paraId="1B4280A3" w14:textId="511C430D" w:rsidR="001022A6" w:rsidRPr="00E16334" w:rsidRDefault="001022A6" w:rsidP="00261C7A">
            <w:pPr>
              <w:ind w:left="15" w:right="176"/>
              <w:jc w:val="center"/>
              <w:rPr>
                <w:rFonts w:ascii="Arial" w:hAnsi="Arial" w:cs="Arial"/>
                <w:sz w:val="22"/>
                <w:szCs w:val="22"/>
                <w:lang w:val="it-IT" w:eastAsia="en-US"/>
              </w:rPr>
            </w:pPr>
            <w:r w:rsidRPr="00E16334">
              <w:rPr>
                <w:rFonts w:ascii="Arial" w:hAnsi="Arial" w:cs="Arial"/>
                <w:sz w:val="22"/>
                <w:szCs w:val="22"/>
                <w:lang w:val="it-IT" w:eastAsia="en-US"/>
              </w:rPr>
              <w:t>0.03</w:t>
            </w:r>
          </w:p>
        </w:tc>
      </w:tr>
      <w:tr w:rsidR="00E16334" w:rsidRPr="00E16334" w14:paraId="420D7B11" w14:textId="77777777" w:rsidTr="00261C7A">
        <w:trPr>
          <w:trHeight w:val="310"/>
        </w:trPr>
        <w:tc>
          <w:tcPr>
            <w:tcW w:w="522" w:type="dxa"/>
            <w:tcBorders>
              <w:top w:val="single" w:sz="4" w:space="0" w:color="auto"/>
              <w:left w:val="single" w:sz="4" w:space="0" w:color="auto"/>
              <w:bottom w:val="single" w:sz="4" w:space="0" w:color="auto"/>
              <w:right w:val="single" w:sz="4" w:space="0" w:color="auto"/>
            </w:tcBorders>
          </w:tcPr>
          <w:p w14:paraId="7D6D51B0" w14:textId="77777777" w:rsidR="001022A6" w:rsidRPr="00E16334" w:rsidRDefault="001022A6" w:rsidP="001022A6">
            <w:pPr>
              <w:keepLines/>
              <w:numPr>
                <w:ilvl w:val="0"/>
                <w:numId w:val="41"/>
              </w:numPr>
              <w:ind w:left="49" w:right="-737" w:hanging="119"/>
              <w:contextualSpacing/>
              <w:jc w:val="both"/>
              <w:rPr>
                <w:rFonts w:ascii="Arial" w:hAnsi="Arial" w:cs="Arial"/>
                <w:sz w:val="22"/>
                <w:szCs w:val="22"/>
                <w:lang w:val="it-IT" w:eastAsia="en-US"/>
              </w:rPr>
            </w:pPr>
          </w:p>
        </w:tc>
        <w:tc>
          <w:tcPr>
            <w:tcW w:w="1558" w:type="dxa"/>
            <w:tcBorders>
              <w:top w:val="single" w:sz="4" w:space="0" w:color="auto"/>
              <w:left w:val="single" w:sz="4" w:space="0" w:color="auto"/>
              <w:bottom w:val="single" w:sz="4" w:space="0" w:color="auto"/>
              <w:right w:val="single" w:sz="4" w:space="0" w:color="auto"/>
            </w:tcBorders>
          </w:tcPr>
          <w:p w14:paraId="65E3D47B" w14:textId="77777777" w:rsidR="001022A6" w:rsidRPr="00E16334" w:rsidRDefault="001022A6" w:rsidP="00261C7A">
            <w:pPr>
              <w:ind w:left="15" w:right="-737"/>
              <w:jc w:val="both"/>
              <w:rPr>
                <w:rFonts w:ascii="Arial" w:hAnsi="Arial" w:cs="Arial"/>
                <w:sz w:val="22"/>
                <w:szCs w:val="22"/>
                <w:lang w:val="it-IT" w:eastAsia="en-US"/>
              </w:rPr>
            </w:pPr>
            <w:r w:rsidRPr="00E16334">
              <w:rPr>
                <w:rFonts w:ascii="Arial" w:hAnsi="Arial" w:cs="Arial"/>
                <w:sz w:val="22"/>
                <w:szCs w:val="22"/>
                <w:lang w:val="it-IT" w:eastAsia="en-US"/>
              </w:rPr>
              <w:t>15.01.02</w:t>
            </w:r>
          </w:p>
        </w:tc>
        <w:tc>
          <w:tcPr>
            <w:tcW w:w="3567" w:type="dxa"/>
            <w:tcBorders>
              <w:top w:val="single" w:sz="4" w:space="0" w:color="auto"/>
              <w:left w:val="single" w:sz="4" w:space="0" w:color="auto"/>
              <w:bottom w:val="single" w:sz="4" w:space="0" w:color="auto"/>
              <w:right w:val="single" w:sz="4" w:space="0" w:color="auto"/>
            </w:tcBorders>
          </w:tcPr>
          <w:p w14:paraId="705B6326" w14:textId="77777777" w:rsidR="001022A6" w:rsidRPr="00E16334" w:rsidRDefault="001022A6" w:rsidP="00261C7A">
            <w:pPr>
              <w:ind w:left="15"/>
              <w:jc w:val="both"/>
              <w:rPr>
                <w:rFonts w:ascii="Arial" w:hAnsi="Arial" w:cs="Arial"/>
                <w:sz w:val="22"/>
                <w:szCs w:val="22"/>
                <w:lang w:val="it-IT" w:eastAsia="en-US"/>
              </w:rPr>
            </w:pPr>
            <w:r w:rsidRPr="00E16334">
              <w:rPr>
                <w:rFonts w:ascii="Arial" w:hAnsi="Arial" w:cs="Arial"/>
                <w:sz w:val="22"/>
                <w:szCs w:val="22"/>
                <w:lang w:val="it-IT" w:eastAsia="en-US"/>
              </w:rPr>
              <w:t>Ambalaj plastic</w:t>
            </w:r>
          </w:p>
        </w:tc>
        <w:tc>
          <w:tcPr>
            <w:tcW w:w="2160" w:type="dxa"/>
            <w:tcBorders>
              <w:top w:val="single" w:sz="4" w:space="0" w:color="auto"/>
              <w:left w:val="single" w:sz="4" w:space="0" w:color="auto"/>
              <w:bottom w:val="single" w:sz="4" w:space="0" w:color="auto"/>
              <w:right w:val="single" w:sz="4" w:space="0" w:color="auto"/>
            </w:tcBorders>
            <w:hideMark/>
          </w:tcPr>
          <w:p w14:paraId="7CF79B4B" w14:textId="2CF34BA8" w:rsidR="001022A6" w:rsidRPr="00E16334" w:rsidRDefault="001022A6" w:rsidP="00261C7A">
            <w:pPr>
              <w:ind w:left="15" w:right="176"/>
              <w:jc w:val="center"/>
              <w:rPr>
                <w:rFonts w:ascii="Arial" w:hAnsi="Arial" w:cs="Arial"/>
                <w:sz w:val="22"/>
                <w:szCs w:val="22"/>
                <w:lang w:val="it-IT" w:eastAsia="en-US"/>
              </w:rPr>
            </w:pPr>
            <w:r w:rsidRPr="00E16334">
              <w:rPr>
                <w:rFonts w:ascii="Arial" w:hAnsi="Arial" w:cs="Arial"/>
                <w:sz w:val="22"/>
                <w:szCs w:val="22"/>
                <w:lang w:val="it-IT" w:eastAsia="en-US"/>
              </w:rPr>
              <w:t>0.01</w:t>
            </w:r>
          </w:p>
        </w:tc>
      </w:tr>
      <w:tr w:rsidR="00E16334" w:rsidRPr="00EB510A" w14:paraId="05B4F17F" w14:textId="77777777" w:rsidTr="00261C7A">
        <w:trPr>
          <w:trHeight w:val="139"/>
        </w:trPr>
        <w:tc>
          <w:tcPr>
            <w:tcW w:w="522" w:type="dxa"/>
            <w:tcBorders>
              <w:top w:val="single" w:sz="4" w:space="0" w:color="auto"/>
              <w:left w:val="single" w:sz="4" w:space="0" w:color="auto"/>
              <w:bottom w:val="single" w:sz="4" w:space="0" w:color="auto"/>
              <w:right w:val="single" w:sz="4" w:space="0" w:color="auto"/>
            </w:tcBorders>
          </w:tcPr>
          <w:p w14:paraId="2FBF7093" w14:textId="77777777" w:rsidR="001022A6" w:rsidRPr="00E16334" w:rsidRDefault="001022A6" w:rsidP="00261C7A">
            <w:pPr>
              <w:ind w:left="49" w:right="-737"/>
              <w:contextualSpacing/>
              <w:jc w:val="both"/>
              <w:rPr>
                <w:rFonts w:ascii="Arial" w:hAnsi="Arial" w:cs="Arial"/>
                <w:sz w:val="22"/>
                <w:szCs w:val="22"/>
                <w:lang w:val="it-IT" w:eastAsia="en-US"/>
              </w:rPr>
            </w:pPr>
          </w:p>
        </w:tc>
        <w:tc>
          <w:tcPr>
            <w:tcW w:w="5125" w:type="dxa"/>
            <w:gridSpan w:val="2"/>
            <w:tcBorders>
              <w:top w:val="single" w:sz="4" w:space="0" w:color="auto"/>
              <w:left w:val="single" w:sz="4" w:space="0" w:color="auto"/>
              <w:bottom w:val="single" w:sz="4" w:space="0" w:color="auto"/>
              <w:right w:val="single" w:sz="4" w:space="0" w:color="auto"/>
            </w:tcBorders>
            <w:hideMark/>
          </w:tcPr>
          <w:p w14:paraId="5E4E9356" w14:textId="77777777" w:rsidR="001022A6" w:rsidRPr="00E16334" w:rsidRDefault="001022A6" w:rsidP="00261C7A">
            <w:pPr>
              <w:ind w:left="15" w:right="176"/>
              <w:jc w:val="both"/>
              <w:rPr>
                <w:rFonts w:ascii="Arial" w:hAnsi="Arial" w:cs="Arial"/>
                <w:sz w:val="22"/>
                <w:szCs w:val="22"/>
                <w:lang w:val="it-IT" w:eastAsia="en-US"/>
              </w:rPr>
            </w:pPr>
            <w:r w:rsidRPr="00E16334">
              <w:rPr>
                <w:rFonts w:ascii="Arial" w:hAnsi="Arial" w:cs="Arial"/>
                <w:sz w:val="22"/>
                <w:szCs w:val="22"/>
                <w:lang w:val="it-IT" w:eastAsia="en-US"/>
              </w:rPr>
              <w:t>DESEURI MUNICIPALE SI ASIMILABILE (deseuri menajere)</w:t>
            </w:r>
          </w:p>
        </w:tc>
        <w:tc>
          <w:tcPr>
            <w:tcW w:w="2160" w:type="dxa"/>
            <w:tcBorders>
              <w:top w:val="single" w:sz="4" w:space="0" w:color="auto"/>
              <w:left w:val="single" w:sz="4" w:space="0" w:color="auto"/>
              <w:bottom w:val="single" w:sz="4" w:space="0" w:color="auto"/>
              <w:right w:val="single" w:sz="4" w:space="0" w:color="auto"/>
            </w:tcBorders>
          </w:tcPr>
          <w:p w14:paraId="07774594" w14:textId="77777777" w:rsidR="001022A6" w:rsidRPr="00E16334" w:rsidRDefault="001022A6" w:rsidP="00261C7A">
            <w:pPr>
              <w:ind w:left="15" w:right="176"/>
              <w:jc w:val="center"/>
              <w:rPr>
                <w:rFonts w:ascii="Arial" w:hAnsi="Arial" w:cs="Arial"/>
                <w:sz w:val="22"/>
                <w:szCs w:val="22"/>
                <w:lang w:val="it-IT" w:eastAsia="en-US"/>
              </w:rPr>
            </w:pPr>
          </w:p>
        </w:tc>
      </w:tr>
      <w:tr w:rsidR="00143A54" w:rsidRPr="00E16334" w14:paraId="17EB2357" w14:textId="77777777" w:rsidTr="00261C7A">
        <w:trPr>
          <w:trHeight w:val="109"/>
        </w:trPr>
        <w:tc>
          <w:tcPr>
            <w:tcW w:w="522" w:type="dxa"/>
            <w:tcBorders>
              <w:top w:val="single" w:sz="4" w:space="0" w:color="auto"/>
              <w:left w:val="single" w:sz="4" w:space="0" w:color="auto"/>
              <w:bottom w:val="single" w:sz="4" w:space="0" w:color="auto"/>
              <w:right w:val="single" w:sz="4" w:space="0" w:color="auto"/>
            </w:tcBorders>
          </w:tcPr>
          <w:p w14:paraId="09A1477E" w14:textId="77777777" w:rsidR="001022A6" w:rsidRPr="00E16334" w:rsidRDefault="001022A6" w:rsidP="001022A6">
            <w:pPr>
              <w:keepLines/>
              <w:numPr>
                <w:ilvl w:val="0"/>
                <w:numId w:val="41"/>
              </w:numPr>
              <w:ind w:left="49" w:right="-737" w:hanging="119"/>
              <w:contextualSpacing/>
              <w:jc w:val="both"/>
              <w:rPr>
                <w:rFonts w:ascii="Arial" w:hAnsi="Arial" w:cs="Arial"/>
                <w:sz w:val="22"/>
                <w:szCs w:val="22"/>
                <w:lang w:val="it-IT" w:eastAsia="en-US"/>
              </w:rPr>
            </w:pPr>
          </w:p>
        </w:tc>
        <w:tc>
          <w:tcPr>
            <w:tcW w:w="1558" w:type="dxa"/>
            <w:tcBorders>
              <w:top w:val="single" w:sz="4" w:space="0" w:color="auto"/>
              <w:left w:val="single" w:sz="4" w:space="0" w:color="auto"/>
              <w:bottom w:val="single" w:sz="4" w:space="0" w:color="auto"/>
              <w:right w:val="single" w:sz="4" w:space="0" w:color="auto"/>
            </w:tcBorders>
            <w:hideMark/>
          </w:tcPr>
          <w:p w14:paraId="0B4062A7" w14:textId="77777777" w:rsidR="001022A6" w:rsidRPr="00E16334" w:rsidRDefault="001022A6" w:rsidP="00261C7A">
            <w:pPr>
              <w:spacing w:before="120" w:after="120"/>
              <w:ind w:right="-738"/>
              <w:jc w:val="both"/>
              <w:rPr>
                <w:rFonts w:ascii="Arial" w:hAnsi="Arial" w:cs="Arial"/>
                <w:sz w:val="22"/>
                <w:szCs w:val="22"/>
                <w:lang w:val="it-IT" w:eastAsia="en-US"/>
              </w:rPr>
            </w:pPr>
            <w:r w:rsidRPr="00E16334">
              <w:rPr>
                <w:rFonts w:ascii="Arial" w:hAnsi="Arial" w:cs="Arial"/>
                <w:sz w:val="22"/>
                <w:szCs w:val="22"/>
                <w:lang w:val="it-IT" w:eastAsia="en-US"/>
              </w:rPr>
              <w:t>20.03.01</w:t>
            </w:r>
          </w:p>
        </w:tc>
        <w:tc>
          <w:tcPr>
            <w:tcW w:w="3567" w:type="dxa"/>
            <w:tcBorders>
              <w:top w:val="single" w:sz="4" w:space="0" w:color="auto"/>
              <w:left w:val="single" w:sz="4" w:space="0" w:color="auto"/>
              <w:bottom w:val="single" w:sz="4" w:space="0" w:color="auto"/>
              <w:right w:val="single" w:sz="4" w:space="0" w:color="auto"/>
            </w:tcBorders>
            <w:hideMark/>
          </w:tcPr>
          <w:p w14:paraId="401544C9" w14:textId="77777777" w:rsidR="001022A6" w:rsidRPr="00E16334" w:rsidRDefault="001022A6" w:rsidP="00261C7A">
            <w:pPr>
              <w:ind w:left="15" w:right="176"/>
              <w:jc w:val="both"/>
              <w:rPr>
                <w:rFonts w:ascii="Arial" w:hAnsi="Arial" w:cs="Arial"/>
                <w:sz w:val="22"/>
                <w:szCs w:val="22"/>
                <w:lang w:val="it-IT" w:eastAsia="en-US"/>
              </w:rPr>
            </w:pPr>
            <w:r w:rsidRPr="00E16334">
              <w:rPr>
                <w:rFonts w:ascii="Arial" w:hAnsi="Arial" w:cs="Arial"/>
                <w:sz w:val="22"/>
                <w:szCs w:val="22"/>
                <w:lang w:val="it-IT" w:eastAsia="en-US"/>
              </w:rPr>
              <w:t>Deseu menajer</w:t>
            </w:r>
          </w:p>
        </w:tc>
        <w:tc>
          <w:tcPr>
            <w:tcW w:w="2160" w:type="dxa"/>
            <w:tcBorders>
              <w:top w:val="single" w:sz="4" w:space="0" w:color="auto"/>
              <w:left w:val="single" w:sz="4" w:space="0" w:color="auto"/>
              <w:bottom w:val="single" w:sz="4" w:space="0" w:color="auto"/>
              <w:right w:val="single" w:sz="4" w:space="0" w:color="auto"/>
            </w:tcBorders>
            <w:hideMark/>
          </w:tcPr>
          <w:p w14:paraId="0AFC9BA1" w14:textId="5A1075CE" w:rsidR="001022A6" w:rsidRPr="00E16334" w:rsidRDefault="001022A6" w:rsidP="00261C7A">
            <w:pPr>
              <w:ind w:left="15" w:right="176"/>
              <w:jc w:val="center"/>
              <w:rPr>
                <w:rFonts w:ascii="Arial" w:hAnsi="Arial" w:cs="Arial"/>
                <w:sz w:val="22"/>
                <w:szCs w:val="22"/>
                <w:lang w:val="it-IT" w:eastAsia="en-US"/>
              </w:rPr>
            </w:pPr>
            <w:r w:rsidRPr="00E16334">
              <w:rPr>
                <w:rFonts w:ascii="Arial" w:hAnsi="Arial" w:cs="Arial"/>
                <w:sz w:val="22"/>
                <w:szCs w:val="22"/>
                <w:lang w:val="it-IT" w:eastAsia="en-US"/>
              </w:rPr>
              <w:t>0.06</w:t>
            </w:r>
          </w:p>
        </w:tc>
      </w:tr>
    </w:tbl>
    <w:p w14:paraId="21F84AFA" w14:textId="77777777" w:rsidR="001022A6" w:rsidRPr="00E16334" w:rsidRDefault="001022A6" w:rsidP="00B01B7A">
      <w:pPr>
        <w:pStyle w:val="ListParagraph"/>
        <w:ind w:left="644"/>
        <w:jc w:val="both"/>
        <w:rPr>
          <w:rFonts w:ascii="Times New Roman" w:hAnsi="Times New Roman"/>
          <w:sz w:val="24"/>
          <w:szCs w:val="24"/>
          <w:lang w:val="fr-FR"/>
        </w:rPr>
      </w:pPr>
    </w:p>
    <w:p w14:paraId="6ACE96AC" w14:textId="77777777" w:rsidR="00B01B7A" w:rsidRPr="00E16334" w:rsidRDefault="00B01B7A" w:rsidP="001022A6">
      <w:pPr>
        <w:jc w:val="both"/>
        <w:rPr>
          <w:rFonts w:ascii="Times New Roman" w:hAnsi="Times New Roman"/>
          <w:sz w:val="24"/>
          <w:szCs w:val="24"/>
          <w:lang w:val="fr-FR"/>
        </w:rPr>
      </w:pPr>
    </w:p>
    <w:p w14:paraId="12774391" w14:textId="77777777" w:rsidR="00B01B7A" w:rsidRPr="00E16334" w:rsidRDefault="00B01B7A" w:rsidP="00B01B7A">
      <w:pPr>
        <w:pStyle w:val="ListParagraph"/>
        <w:ind w:left="644"/>
        <w:jc w:val="both"/>
        <w:rPr>
          <w:rFonts w:ascii="Times New Roman" w:hAnsi="Times New Roman"/>
          <w:sz w:val="24"/>
          <w:szCs w:val="24"/>
          <w:lang w:val="fr-FR"/>
        </w:rPr>
      </w:pPr>
    </w:p>
    <w:p w14:paraId="0467C78E" w14:textId="77777777" w:rsidR="00B01B7A" w:rsidRPr="00E16334" w:rsidRDefault="00B01B7A" w:rsidP="00B01B7A">
      <w:pPr>
        <w:pStyle w:val="ListParagraph"/>
        <w:ind w:left="644"/>
        <w:jc w:val="both"/>
        <w:rPr>
          <w:rFonts w:ascii="Times New Roman" w:hAnsi="Times New Roman"/>
          <w:b/>
          <w:bCs/>
          <w:sz w:val="24"/>
          <w:szCs w:val="24"/>
        </w:rPr>
      </w:pPr>
      <w:r w:rsidRPr="00E16334">
        <w:rPr>
          <w:rFonts w:ascii="Times New Roman" w:hAnsi="Times New Roman"/>
          <w:b/>
          <w:bCs/>
          <w:sz w:val="24"/>
          <w:szCs w:val="24"/>
        </w:rPr>
        <w:t xml:space="preserve">                    </w:t>
      </w:r>
      <w:proofErr w:type="gramStart"/>
      <w:r w:rsidRPr="00E16334">
        <w:rPr>
          <w:rFonts w:ascii="Times New Roman" w:hAnsi="Times New Roman"/>
          <w:b/>
          <w:bCs/>
          <w:sz w:val="24"/>
          <w:szCs w:val="24"/>
        </w:rPr>
        <w:t>i.  Gospod</w:t>
      </w:r>
      <w:r w:rsidRPr="00E16334">
        <w:rPr>
          <w:rFonts w:ascii="Times New Roman" w:hAnsi="Times New Roman" w:hint="eastAsia"/>
          <w:b/>
          <w:bCs/>
          <w:sz w:val="24"/>
          <w:szCs w:val="24"/>
        </w:rPr>
        <w:t>ă</w:t>
      </w:r>
      <w:r w:rsidRPr="00E16334">
        <w:rPr>
          <w:rFonts w:ascii="Times New Roman" w:hAnsi="Times New Roman"/>
          <w:b/>
          <w:bCs/>
          <w:sz w:val="24"/>
          <w:szCs w:val="24"/>
        </w:rPr>
        <w:t>rirea</w:t>
      </w:r>
      <w:proofErr w:type="gramEnd"/>
      <w:r w:rsidRPr="00E16334">
        <w:rPr>
          <w:rFonts w:ascii="Times New Roman" w:hAnsi="Times New Roman"/>
          <w:b/>
          <w:bCs/>
          <w:sz w:val="24"/>
          <w:szCs w:val="24"/>
        </w:rPr>
        <w:t xml:space="preserve"> substanțelor și preparatelor chimice periculoase</w:t>
      </w:r>
    </w:p>
    <w:p w14:paraId="1C5F36B4"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Substantele si preparatele chimice periculoase utilizate si/sau produse</w:t>
      </w:r>
    </w:p>
    <w:p w14:paraId="0BC26000" w14:textId="53326C9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In timpul realiz</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rii proiectului </w:t>
      </w:r>
      <w:r w:rsidR="00143A54" w:rsidRPr="00E16334">
        <w:rPr>
          <w:rFonts w:ascii="Times New Roman" w:hAnsi="Times New Roman"/>
          <w:sz w:val="24"/>
          <w:szCs w:val="24"/>
          <w:lang w:val="fr-FR"/>
        </w:rPr>
        <w:t>si in timpul functionarii instalatiei doar combustibilul (motorina si benzina)</w:t>
      </w:r>
      <w:r w:rsidR="00683546">
        <w:rPr>
          <w:rFonts w:ascii="Times New Roman" w:hAnsi="Times New Roman"/>
          <w:sz w:val="24"/>
          <w:szCs w:val="24"/>
          <w:lang w:val="fr-FR"/>
        </w:rPr>
        <w:t xml:space="preserve"> </w:t>
      </w:r>
      <w:r w:rsidR="00143A54" w:rsidRPr="00E16334">
        <w:rPr>
          <w:rFonts w:ascii="Times New Roman" w:hAnsi="Times New Roman"/>
          <w:sz w:val="24"/>
          <w:szCs w:val="24"/>
          <w:lang w:val="fr-FR"/>
        </w:rPr>
        <w:t>utilajelor</w:t>
      </w:r>
      <w:r w:rsidRPr="00E16334">
        <w:rPr>
          <w:rFonts w:ascii="Times New Roman" w:hAnsi="Times New Roman"/>
          <w:sz w:val="24"/>
          <w:szCs w:val="24"/>
          <w:lang w:val="fr-FR"/>
        </w:rPr>
        <w:t xml:space="preserve"> </w:t>
      </w:r>
      <w:proofErr w:type="gramStart"/>
      <w:r w:rsidR="00143A54" w:rsidRPr="00E16334">
        <w:rPr>
          <w:rFonts w:ascii="Times New Roman" w:hAnsi="Times New Roman"/>
          <w:sz w:val="24"/>
          <w:szCs w:val="24"/>
          <w:lang w:val="fr-FR"/>
        </w:rPr>
        <w:t xml:space="preserve">este </w:t>
      </w:r>
      <w:r w:rsidRPr="00E16334">
        <w:rPr>
          <w:rFonts w:ascii="Times New Roman" w:hAnsi="Times New Roman"/>
          <w:sz w:val="24"/>
          <w:szCs w:val="24"/>
          <w:lang w:val="fr-FR"/>
        </w:rPr>
        <w:t xml:space="preserve"> substant</w:t>
      </w:r>
      <w:r w:rsidR="00143A54" w:rsidRPr="00E16334">
        <w:rPr>
          <w:rFonts w:ascii="Times New Roman" w:hAnsi="Times New Roman"/>
          <w:sz w:val="24"/>
          <w:szCs w:val="24"/>
          <w:lang w:val="fr-FR"/>
        </w:rPr>
        <w:t>a</w:t>
      </w:r>
      <w:proofErr w:type="gramEnd"/>
      <w:r w:rsidRPr="00E16334">
        <w:rPr>
          <w:rFonts w:ascii="Times New Roman" w:hAnsi="Times New Roman"/>
          <w:sz w:val="24"/>
          <w:szCs w:val="24"/>
          <w:lang w:val="fr-FR"/>
        </w:rPr>
        <w:t xml:space="preserve"> chimic</w:t>
      </w:r>
      <w:r w:rsidR="00143A54" w:rsidRPr="00E16334">
        <w:rPr>
          <w:rFonts w:ascii="Times New Roman" w:hAnsi="Times New Roman"/>
          <w:sz w:val="24"/>
          <w:szCs w:val="24"/>
          <w:lang w:val="fr-FR"/>
        </w:rPr>
        <w:t>a</w:t>
      </w:r>
      <w:r w:rsidRPr="00E16334">
        <w:rPr>
          <w:rFonts w:ascii="Times New Roman" w:hAnsi="Times New Roman"/>
          <w:sz w:val="24"/>
          <w:szCs w:val="24"/>
          <w:lang w:val="fr-FR"/>
        </w:rPr>
        <w:t xml:space="preserve"> periculoas</w:t>
      </w:r>
      <w:r w:rsidR="00143A54" w:rsidRPr="00E16334">
        <w:rPr>
          <w:rFonts w:ascii="Times New Roman" w:hAnsi="Times New Roman"/>
          <w:sz w:val="24"/>
          <w:szCs w:val="24"/>
          <w:lang w:val="fr-FR"/>
        </w:rPr>
        <w:t>a</w:t>
      </w:r>
      <w:r w:rsidRPr="00E16334">
        <w:rPr>
          <w:rFonts w:ascii="Times New Roman" w:hAnsi="Times New Roman"/>
          <w:sz w:val="24"/>
          <w:szCs w:val="24"/>
          <w:lang w:val="fr-FR"/>
        </w:rPr>
        <w:t>.</w:t>
      </w:r>
    </w:p>
    <w:p w14:paraId="3AE993DA" w14:textId="0C31FE6C"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w:t>
      </w:r>
    </w:p>
    <w:p w14:paraId="2DD9E059" w14:textId="77777777" w:rsidR="00B01B7A" w:rsidRPr="00E16334" w:rsidRDefault="00B01B7A" w:rsidP="00B01B7A">
      <w:pPr>
        <w:pStyle w:val="ListParagraph"/>
        <w:ind w:left="644"/>
        <w:jc w:val="both"/>
        <w:rPr>
          <w:rFonts w:ascii="Times New Roman" w:hAnsi="Times New Roman"/>
          <w:sz w:val="24"/>
          <w:szCs w:val="24"/>
          <w:lang w:val="fr-FR"/>
        </w:rPr>
      </w:pPr>
    </w:p>
    <w:p w14:paraId="1A807B1E" w14:textId="77102DF3"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lang w:val="fr-FR"/>
        </w:rPr>
        <w:t>Modul de gospodarire a substantelor si preparatelor chimice periculoase si asigurarea conditiilor de protectie a factorilor de mediu si a sanatatii populatiei</w:t>
      </w:r>
      <w:r w:rsidR="00143A54" w:rsidRPr="00E16334">
        <w:rPr>
          <w:rFonts w:ascii="Times New Roman" w:hAnsi="Times New Roman"/>
          <w:sz w:val="24"/>
          <w:szCs w:val="24"/>
          <w:lang w:val="fr-FR"/>
        </w:rPr>
        <w:t xml:space="preserve">. </w:t>
      </w:r>
      <w:r w:rsidR="00143A54" w:rsidRPr="00E16334">
        <w:rPr>
          <w:rFonts w:ascii="Times New Roman" w:hAnsi="Times New Roman"/>
          <w:sz w:val="24"/>
          <w:szCs w:val="24"/>
        </w:rPr>
        <w:t>Societatea TIAB are implementata Instructiunea proprie IP SSM TIAB 13 – Gestiunea substantelor si amestecurilor periculoase.</w:t>
      </w:r>
    </w:p>
    <w:p w14:paraId="2B0C150E" w14:textId="77777777" w:rsidR="00B01B7A" w:rsidRPr="00E16334" w:rsidRDefault="00B01B7A" w:rsidP="00B01B7A">
      <w:pPr>
        <w:pStyle w:val="ListParagraph"/>
        <w:ind w:left="644"/>
        <w:jc w:val="both"/>
        <w:rPr>
          <w:rFonts w:ascii="Times New Roman" w:hAnsi="Times New Roman"/>
          <w:sz w:val="24"/>
          <w:szCs w:val="24"/>
        </w:rPr>
      </w:pPr>
    </w:p>
    <w:p w14:paraId="09909654"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B. UTILIZAREA RESURSELOR NATURALE, ÎN SPECIAL A SOLULUI, A TERENURILOR, A APEI, SI A BIODIVERSIT</w:t>
      </w:r>
      <w:r w:rsidRPr="00E16334">
        <w:rPr>
          <w:rFonts w:ascii="Times New Roman" w:hAnsi="Times New Roman" w:hint="eastAsia"/>
          <w:sz w:val="24"/>
          <w:szCs w:val="24"/>
        </w:rPr>
        <w:t>ĂŢ</w:t>
      </w:r>
      <w:r w:rsidRPr="00E16334">
        <w:rPr>
          <w:rFonts w:ascii="Times New Roman" w:hAnsi="Times New Roman"/>
          <w:sz w:val="24"/>
          <w:szCs w:val="24"/>
        </w:rPr>
        <w:t xml:space="preserve">II (LA REALIZAREA PROIECTULUI CÂT </w:t>
      </w:r>
      <w:r w:rsidRPr="00E16334">
        <w:rPr>
          <w:rFonts w:ascii="Times New Roman" w:hAnsi="Times New Roman" w:hint="eastAsia"/>
          <w:sz w:val="24"/>
          <w:szCs w:val="24"/>
        </w:rPr>
        <w:t>Ş</w:t>
      </w:r>
      <w:r w:rsidRPr="00E16334">
        <w:rPr>
          <w:rFonts w:ascii="Times New Roman" w:hAnsi="Times New Roman"/>
          <w:sz w:val="24"/>
          <w:szCs w:val="24"/>
        </w:rPr>
        <w:t>I ÎN FUNC</w:t>
      </w:r>
      <w:r w:rsidRPr="00E16334">
        <w:rPr>
          <w:rFonts w:ascii="Times New Roman" w:hAnsi="Times New Roman" w:hint="eastAsia"/>
          <w:sz w:val="24"/>
          <w:szCs w:val="24"/>
        </w:rPr>
        <w:t>Ţ</w:t>
      </w:r>
      <w:r w:rsidRPr="00E16334">
        <w:rPr>
          <w:rFonts w:ascii="Times New Roman" w:hAnsi="Times New Roman"/>
          <w:sz w:val="24"/>
          <w:szCs w:val="24"/>
        </w:rPr>
        <w:t>IONARE)</w:t>
      </w:r>
    </w:p>
    <w:p w14:paraId="0AE3B8A2"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lastRenderedPageBreak/>
        <w:t>Resurse naturale utilizate in timpul realizarii proiectului (perioada constructiei lucr</w:t>
      </w:r>
      <w:r w:rsidRPr="00E16334">
        <w:rPr>
          <w:rFonts w:ascii="Times New Roman" w:hAnsi="Times New Roman" w:hint="eastAsia"/>
          <w:sz w:val="24"/>
          <w:szCs w:val="24"/>
        </w:rPr>
        <w:t>ă</w:t>
      </w:r>
      <w:r w:rsidRPr="00E16334">
        <w:rPr>
          <w:rFonts w:ascii="Times New Roman" w:hAnsi="Times New Roman"/>
          <w:sz w:val="24"/>
          <w:szCs w:val="24"/>
        </w:rPr>
        <w:t>rilor mecanice):</w:t>
      </w:r>
    </w:p>
    <w:p w14:paraId="5D2EE775" w14:textId="16381407" w:rsidR="00B01B7A" w:rsidRPr="00E16334" w:rsidRDefault="00B01B7A" w:rsidP="00B01B7A">
      <w:pPr>
        <w:pStyle w:val="ListParagraph"/>
        <w:ind w:left="644"/>
        <w:jc w:val="both"/>
        <w:rPr>
          <w:rFonts w:ascii="Times New Roman" w:hAnsi="Times New Roman"/>
          <w:sz w:val="24"/>
          <w:szCs w:val="24"/>
        </w:rPr>
      </w:pPr>
      <w:bookmarkStart w:id="2" w:name="_Hlk104212016"/>
      <w:r w:rsidRPr="00E16334">
        <w:rPr>
          <w:rFonts w:ascii="Times New Roman" w:hAnsi="Times New Roman"/>
          <w:sz w:val="24"/>
          <w:szCs w:val="24"/>
        </w:rPr>
        <w:t>-</w:t>
      </w:r>
      <w:r w:rsidRPr="00E16334">
        <w:rPr>
          <w:rFonts w:ascii="Times New Roman" w:hAnsi="Times New Roman"/>
          <w:sz w:val="24"/>
          <w:szCs w:val="24"/>
        </w:rPr>
        <w:tab/>
      </w:r>
      <w:proofErr w:type="gramStart"/>
      <w:r w:rsidRPr="00E16334">
        <w:rPr>
          <w:rFonts w:ascii="Times New Roman" w:hAnsi="Times New Roman"/>
          <w:sz w:val="24"/>
          <w:szCs w:val="24"/>
        </w:rPr>
        <w:t>Apa</w:t>
      </w:r>
      <w:proofErr w:type="gramEnd"/>
      <w:r w:rsidRPr="00E16334">
        <w:rPr>
          <w:rFonts w:ascii="Times New Roman" w:hAnsi="Times New Roman"/>
          <w:sz w:val="24"/>
          <w:szCs w:val="24"/>
        </w:rPr>
        <w:t xml:space="preserve"> potabil</w:t>
      </w:r>
      <w:r w:rsidRPr="00E16334">
        <w:rPr>
          <w:rFonts w:ascii="Times New Roman" w:hAnsi="Times New Roman" w:hint="eastAsia"/>
          <w:sz w:val="24"/>
          <w:szCs w:val="24"/>
        </w:rPr>
        <w:t>ă</w:t>
      </w:r>
      <w:r w:rsidRPr="00E16334">
        <w:rPr>
          <w:rFonts w:ascii="Times New Roman" w:hAnsi="Times New Roman"/>
          <w:sz w:val="24"/>
          <w:szCs w:val="24"/>
        </w:rPr>
        <w:t xml:space="preserve"> pentru personalul muncitor – se asigur</w:t>
      </w:r>
      <w:r w:rsidRPr="00E16334">
        <w:rPr>
          <w:rFonts w:ascii="Times New Roman" w:hAnsi="Times New Roman" w:hint="eastAsia"/>
          <w:sz w:val="24"/>
          <w:szCs w:val="24"/>
        </w:rPr>
        <w:t>ă</w:t>
      </w:r>
      <w:r w:rsidRPr="00E16334">
        <w:rPr>
          <w:rFonts w:ascii="Times New Roman" w:hAnsi="Times New Roman"/>
          <w:sz w:val="24"/>
          <w:szCs w:val="24"/>
        </w:rPr>
        <w:t xml:space="preserve"> din comert sub forma de forma imbuteliata.</w:t>
      </w:r>
    </w:p>
    <w:bookmarkEnd w:id="2"/>
    <w:p w14:paraId="00650AC4" w14:textId="77777777" w:rsidR="00DD4382" w:rsidRPr="00E16334" w:rsidRDefault="00DD4382" w:rsidP="00B01B7A">
      <w:pPr>
        <w:pStyle w:val="ListParagraph"/>
        <w:ind w:left="644"/>
        <w:jc w:val="both"/>
        <w:rPr>
          <w:rFonts w:ascii="Times New Roman" w:hAnsi="Times New Roman"/>
          <w:sz w:val="24"/>
          <w:szCs w:val="24"/>
        </w:rPr>
      </w:pPr>
    </w:p>
    <w:p w14:paraId="6B724DB7" w14:textId="224E4BA4"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rPr>
        <w:t xml:space="preserve">           </w:t>
      </w:r>
      <w:r w:rsidRPr="00E16334">
        <w:rPr>
          <w:rFonts w:ascii="Times New Roman" w:hAnsi="Times New Roman"/>
          <w:sz w:val="24"/>
          <w:szCs w:val="24"/>
          <w:lang w:val="fr-FR"/>
        </w:rPr>
        <w:t>Resurse naturale utilizate in timpul function</w:t>
      </w:r>
      <w:r w:rsidRPr="00E16334">
        <w:rPr>
          <w:rFonts w:ascii="Times New Roman" w:hAnsi="Times New Roman" w:hint="eastAsia"/>
          <w:sz w:val="24"/>
          <w:szCs w:val="24"/>
          <w:lang w:val="fr-FR"/>
        </w:rPr>
        <w:t>ă</w:t>
      </w:r>
      <w:r w:rsidRPr="00E16334">
        <w:rPr>
          <w:rFonts w:ascii="Times New Roman" w:hAnsi="Times New Roman"/>
          <w:sz w:val="24"/>
          <w:szCs w:val="24"/>
          <w:lang w:val="fr-FR"/>
        </w:rPr>
        <w:t>rii</w:t>
      </w:r>
      <w:r w:rsidR="00DD4382" w:rsidRPr="00E16334">
        <w:rPr>
          <w:rFonts w:ascii="Times New Roman" w:hAnsi="Times New Roman"/>
          <w:sz w:val="24"/>
          <w:szCs w:val="24"/>
          <w:lang w:val="fr-FR"/>
        </w:rPr>
        <w:t xml:space="preserve"> Instalatiei fotovoltaice -la sol</w:t>
      </w:r>
      <w:r w:rsidRPr="00E16334">
        <w:rPr>
          <w:rFonts w:ascii="Times New Roman" w:hAnsi="Times New Roman"/>
          <w:sz w:val="24"/>
          <w:szCs w:val="24"/>
          <w:lang w:val="fr-FR"/>
        </w:rPr>
        <w:t>:</w:t>
      </w:r>
    </w:p>
    <w:p w14:paraId="1B1C59FF" w14:textId="67828BBF" w:rsidR="00B01B7A" w:rsidRPr="00E16334" w:rsidRDefault="00B01B7A" w:rsidP="00B01B7A">
      <w:pPr>
        <w:pStyle w:val="ListParagraph"/>
        <w:ind w:left="644"/>
        <w:jc w:val="both"/>
        <w:rPr>
          <w:rFonts w:ascii="Times New Roman" w:hAnsi="Times New Roman"/>
          <w:sz w:val="24"/>
          <w:szCs w:val="24"/>
          <w:lang w:val="fr-FR"/>
        </w:rPr>
      </w:pPr>
    </w:p>
    <w:p w14:paraId="2BDDEF34" w14:textId="7D15DCD3"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w:t>
      </w:r>
      <w:r w:rsidRPr="00E16334">
        <w:rPr>
          <w:rFonts w:ascii="Times New Roman" w:hAnsi="Times New Roman"/>
          <w:sz w:val="24"/>
          <w:szCs w:val="24"/>
          <w:lang w:val="fr-FR"/>
        </w:rPr>
        <w:tab/>
        <w:t xml:space="preserve">Apa </w:t>
      </w:r>
      <w:r w:rsidR="00445BEC" w:rsidRPr="00E16334">
        <w:rPr>
          <w:rFonts w:ascii="Times New Roman" w:hAnsi="Times New Roman"/>
          <w:sz w:val="24"/>
          <w:szCs w:val="24"/>
          <w:lang w:val="fr-FR"/>
        </w:rPr>
        <w:t>din instalatia de alimentare a societatii -pentru spalarea panourilor fotovoltaice</w:t>
      </w:r>
      <w:r w:rsidRPr="00E16334">
        <w:rPr>
          <w:rFonts w:ascii="Times New Roman" w:hAnsi="Times New Roman"/>
          <w:sz w:val="24"/>
          <w:szCs w:val="24"/>
          <w:lang w:val="fr-FR"/>
        </w:rPr>
        <w:t>;</w:t>
      </w:r>
    </w:p>
    <w:p w14:paraId="4AC59592" w14:textId="5FE14A9A" w:rsidR="00445BEC" w:rsidRPr="00E16334" w:rsidRDefault="00445BEC" w:rsidP="00445BEC">
      <w:pPr>
        <w:pStyle w:val="ListParagraph"/>
        <w:tabs>
          <w:tab w:val="left" w:pos="1500"/>
        </w:tabs>
        <w:ind w:left="644"/>
        <w:jc w:val="both"/>
        <w:rPr>
          <w:rFonts w:ascii="Times New Roman" w:hAnsi="Times New Roman"/>
          <w:sz w:val="24"/>
          <w:szCs w:val="24"/>
          <w:lang w:val="fr-FR"/>
        </w:rPr>
      </w:pPr>
      <w:r w:rsidRPr="00E16334">
        <w:rPr>
          <w:rFonts w:ascii="Times New Roman" w:hAnsi="Times New Roman"/>
          <w:sz w:val="24"/>
          <w:szCs w:val="24"/>
          <w:lang w:val="fr-FR"/>
        </w:rPr>
        <w:t>-          Apa potabil</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pentru personalul muncitor – se asigur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din comert sub forma de forma imbuteliata.</w:t>
      </w:r>
    </w:p>
    <w:p w14:paraId="1E15CE36" w14:textId="5ACC9F6D" w:rsidR="00B01B7A" w:rsidRPr="00E16334" w:rsidRDefault="00B01B7A" w:rsidP="00DD4382">
      <w:pPr>
        <w:jc w:val="both"/>
        <w:rPr>
          <w:rFonts w:ascii="Times New Roman" w:hAnsi="Times New Roman"/>
          <w:sz w:val="24"/>
          <w:szCs w:val="24"/>
          <w:lang w:val="fr-FR"/>
        </w:rPr>
      </w:pPr>
    </w:p>
    <w:p w14:paraId="4594ADFB" w14:textId="7D8BACDA"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Nu se folosesc resurse din biodiversitate nici in timpul realiz</w:t>
      </w:r>
      <w:r w:rsidRPr="00E16334">
        <w:rPr>
          <w:rFonts w:ascii="Times New Roman" w:hAnsi="Times New Roman" w:hint="eastAsia"/>
          <w:sz w:val="24"/>
          <w:szCs w:val="24"/>
          <w:lang w:val="fr-FR"/>
        </w:rPr>
        <w:t>ă</w:t>
      </w:r>
      <w:r w:rsidRPr="00E16334">
        <w:rPr>
          <w:rFonts w:ascii="Times New Roman" w:hAnsi="Times New Roman"/>
          <w:sz w:val="24"/>
          <w:szCs w:val="24"/>
          <w:lang w:val="fr-FR"/>
        </w:rPr>
        <w:t>rii obiectivului nici in timpul function</w:t>
      </w:r>
      <w:r w:rsidRPr="00E16334">
        <w:rPr>
          <w:rFonts w:ascii="Times New Roman" w:hAnsi="Times New Roman" w:hint="eastAsia"/>
          <w:sz w:val="24"/>
          <w:szCs w:val="24"/>
          <w:lang w:val="fr-FR"/>
        </w:rPr>
        <w:t>ă</w:t>
      </w:r>
      <w:r w:rsidRPr="00E16334">
        <w:rPr>
          <w:rFonts w:ascii="Times New Roman" w:hAnsi="Times New Roman"/>
          <w:sz w:val="24"/>
          <w:szCs w:val="24"/>
          <w:lang w:val="fr-FR"/>
        </w:rPr>
        <w:t>rii acestuia. Realizarea proiectului nu are</w:t>
      </w:r>
      <w:bookmarkStart w:id="3" w:name="_GoBack"/>
      <w:bookmarkEnd w:id="3"/>
      <w:r w:rsidRPr="00E16334">
        <w:rPr>
          <w:rFonts w:ascii="Times New Roman" w:hAnsi="Times New Roman"/>
          <w:sz w:val="24"/>
          <w:szCs w:val="24"/>
          <w:lang w:val="fr-FR"/>
        </w:rPr>
        <w:t xml:space="preserve"> efecte asupra biodiversit</w:t>
      </w:r>
      <w:r w:rsidRPr="00E16334">
        <w:rPr>
          <w:rFonts w:ascii="Times New Roman" w:hAnsi="Times New Roman" w:hint="eastAsia"/>
          <w:sz w:val="24"/>
          <w:szCs w:val="24"/>
          <w:lang w:val="fr-FR"/>
        </w:rPr>
        <w:t>ă</w:t>
      </w:r>
      <w:r w:rsidRPr="00E16334">
        <w:rPr>
          <w:rFonts w:ascii="Times New Roman" w:hAnsi="Times New Roman"/>
          <w:sz w:val="24"/>
          <w:szCs w:val="24"/>
          <w:lang w:val="fr-FR"/>
        </w:rPr>
        <w:t>tii, este f</w:t>
      </w:r>
      <w:r w:rsidRPr="00E16334">
        <w:rPr>
          <w:rFonts w:ascii="Times New Roman" w:hAnsi="Times New Roman" w:hint="eastAsia"/>
          <w:sz w:val="24"/>
          <w:szCs w:val="24"/>
          <w:lang w:val="fr-FR"/>
        </w:rPr>
        <w:t>ă</w:t>
      </w:r>
      <w:r w:rsidRPr="00E16334">
        <w:rPr>
          <w:rFonts w:ascii="Times New Roman" w:hAnsi="Times New Roman"/>
          <w:sz w:val="24"/>
          <w:szCs w:val="24"/>
          <w:lang w:val="fr-FR"/>
        </w:rPr>
        <w:t>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impact asupra habitatelor protejate, inclusiv asupra tuturor aspectelor relevante – flor</w:t>
      </w:r>
      <w:r w:rsidRPr="00E16334">
        <w:rPr>
          <w:rFonts w:ascii="Times New Roman" w:hAnsi="Times New Roman" w:hint="eastAsia"/>
          <w:sz w:val="24"/>
          <w:szCs w:val="24"/>
          <w:lang w:val="fr-FR"/>
        </w:rPr>
        <w:t>ă</w:t>
      </w:r>
      <w:r w:rsidRPr="00E16334">
        <w:rPr>
          <w:rFonts w:ascii="Times New Roman" w:hAnsi="Times New Roman"/>
          <w:sz w:val="24"/>
          <w:szCs w:val="24"/>
          <w:lang w:val="fr-FR"/>
        </w:rPr>
        <w:t>, faun</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s</w:t>
      </w:r>
      <w:r w:rsidRPr="00E16334">
        <w:rPr>
          <w:rFonts w:ascii="Times New Roman" w:hAnsi="Times New Roman" w:hint="eastAsia"/>
          <w:sz w:val="24"/>
          <w:szCs w:val="24"/>
          <w:lang w:val="fr-FR"/>
        </w:rPr>
        <w:t>ă</w:t>
      </w:r>
      <w:r w:rsidRPr="00E16334">
        <w:rPr>
          <w:rFonts w:ascii="Times New Roman" w:hAnsi="Times New Roman"/>
          <w:sz w:val="24"/>
          <w:szCs w:val="24"/>
          <w:lang w:val="fr-FR"/>
        </w:rPr>
        <w:t>lbatic</w:t>
      </w:r>
      <w:r w:rsidRPr="00E16334">
        <w:rPr>
          <w:rFonts w:ascii="Times New Roman" w:hAnsi="Times New Roman" w:hint="eastAsia"/>
          <w:sz w:val="24"/>
          <w:szCs w:val="24"/>
          <w:lang w:val="fr-FR"/>
        </w:rPr>
        <w:t>ă</w:t>
      </w:r>
      <w:r w:rsidRPr="00E16334">
        <w:rPr>
          <w:rFonts w:ascii="Times New Roman" w:hAnsi="Times New Roman"/>
          <w:sz w:val="24"/>
          <w:szCs w:val="24"/>
          <w:lang w:val="fr-FR"/>
        </w:rPr>
        <w:t>, terenuri, sol, ap</w:t>
      </w:r>
      <w:r w:rsidRPr="00E16334">
        <w:rPr>
          <w:rFonts w:ascii="Times New Roman" w:hAnsi="Times New Roman" w:hint="eastAsia"/>
          <w:sz w:val="24"/>
          <w:szCs w:val="24"/>
          <w:lang w:val="fr-FR"/>
        </w:rPr>
        <w:t>ă</w:t>
      </w:r>
      <w:r w:rsidRPr="00E16334">
        <w:rPr>
          <w:rFonts w:ascii="Times New Roman" w:hAnsi="Times New Roman"/>
          <w:sz w:val="24"/>
          <w:szCs w:val="24"/>
          <w:lang w:val="fr-FR"/>
        </w:rPr>
        <w:t>, clim</w:t>
      </w:r>
      <w:r w:rsidRPr="00E16334">
        <w:rPr>
          <w:rFonts w:ascii="Times New Roman" w:hAnsi="Times New Roman" w:hint="eastAsia"/>
          <w:sz w:val="24"/>
          <w:szCs w:val="24"/>
          <w:lang w:val="fr-FR"/>
        </w:rPr>
        <w:t>ă</w:t>
      </w:r>
      <w:r w:rsidRPr="00E16334">
        <w:rPr>
          <w:rFonts w:ascii="Times New Roman" w:hAnsi="Times New Roman"/>
          <w:sz w:val="24"/>
          <w:szCs w:val="24"/>
          <w:lang w:val="fr-FR"/>
        </w:rPr>
        <w:t>.</w:t>
      </w:r>
    </w:p>
    <w:p w14:paraId="73E35125" w14:textId="77777777" w:rsidR="00B01B7A" w:rsidRPr="00E16334" w:rsidRDefault="00B01B7A" w:rsidP="00B01B7A">
      <w:pPr>
        <w:pStyle w:val="ListParagraph"/>
        <w:ind w:left="644"/>
        <w:jc w:val="both"/>
        <w:rPr>
          <w:rFonts w:ascii="Times New Roman" w:hAnsi="Times New Roman"/>
          <w:sz w:val="24"/>
          <w:szCs w:val="24"/>
          <w:lang w:val="fr-FR"/>
        </w:rPr>
      </w:pPr>
    </w:p>
    <w:p w14:paraId="72ACE5E9"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C. INFORMATII CU PRIVIRE LA HAZARDURILE NATURALE </w:t>
      </w:r>
      <w:proofErr w:type="gramStart"/>
      <w:r w:rsidRPr="00E16334">
        <w:rPr>
          <w:rFonts w:ascii="Times New Roman" w:hAnsi="Times New Roman"/>
          <w:sz w:val="24"/>
          <w:szCs w:val="24"/>
          <w:lang w:val="fr-FR"/>
        </w:rPr>
        <w:t>SPECIFICE  ZONEI</w:t>
      </w:r>
      <w:proofErr w:type="gramEnd"/>
    </w:p>
    <w:p w14:paraId="6DFD0404"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Conform prevederilor Legii nr. 575 din 2001, privind aprobarea Planului de amenajare a teritoriului national - Sectiunea a V-a: zone de risc natural, datele cu privire la hazardurile naturale specifice zonei amplasamentului sunt urmatoarele:</w:t>
      </w:r>
    </w:p>
    <w:p w14:paraId="1E900EB5"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Zon</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susceptibil</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la inunda</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ii: </w:t>
      </w:r>
    </w:p>
    <w:p w14:paraId="1790F5F8"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 Conform </w:t>
      </w:r>
      <w:proofErr w:type="gramStart"/>
      <w:r w:rsidRPr="00E16334">
        <w:rPr>
          <w:rFonts w:ascii="Times New Roman" w:hAnsi="Times New Roman"/>
          <w:sz w:val="24"/>
          <w:szCs w:val="24"/>
          <w:lang w:val="fr-FR"/>
        </w:rPr>
        <w:t>Anexa  nr</w:t>
      </w:r>
      <w:proofErr w:type="gramEnd"/>
      <w:r w:rsidRPr="00E16334">
        <w:rPr>
          <w:rFonts w:ascii="Times New Roman" w:hAnsi="Times New Roman"/>
          <w:sz w:val="24"/>
          <w:szCs w:val="24"/>
          <w:lang w:val="fr-FR"/>
        </w:rPr>
        <w:t>.5, Unitati administrativ teritoriale afectate de inundatii, comuna Cordun  este inscris</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pentru tip de inunda</w:t>
      </w:r>
      <w:r w:rsidRPr="00E16334">
        <w:rPr>
          <w:rFonts w:ascii="Times New Roman" w:hAnsi="Times New Roman" w:hint="eastAsia"/>
          <w:sz w:val="24"/>
          <w:szCs w:val="24"/>
          <w:lang w:val="fr-FR"/>
        </w:rPr>
        <w:t>ţ</w:t>
      </w:r>
      <w:r w:rsidRPr="00E16334">
        <w:rPr>
          <w:rFonts w:ascii="Times New Roman" w:hAnsi="Times New Roman"/>
          <w:sz w:val="24"/>
          <w:szCs w:val="24"/>
          <w:lang w:val="fr-FR"/>
        </w:rPr>
        <w:t>ii pe cursuri de ap</w:t>
      </w:r>
      <w:r w:rsidRPr="00E16334">
        <w:rPr>
          <w:rFonts w:ascii="Times New Roman" w:hAnsi="Times New Roman" w:hint="eastAsia"/>
          <w:sz w:val="24"/>
          <w:szCs w:val="24"/>
          <w:lang w:val="fr-FR"/>
        </w:rPr>
        <w:t>ă</w:t>
      </w:r>
      <w:r w:rsidRPr="00E16334">
        <w:rPr>
          <w:rFonts w:ascii="Times New Roman" w:hAnsi="Times New Roman"/>
          <w:sz w:val="24"/>
          <w:szCs w:val="24"/>
          <w:lang w:val="fr-FR"/>
        </w:rPr>
        <w:t>.</w:t>
      </w:r>
    </w:p>
    <w:p w14:paraId="2F38F81F"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Zon</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seismic</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w:t>
      </w:r>
    </w:p>
    <w:p w14:paraId="37938C9D"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 conform SR  11100/1-1993 referitor la macrozonarea seismic</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pe teritoriul României, comuna Cordun se afla </w:t>
      </w:r>
      <w:proofErr w:type="gramStart"/>
      <w:r w:rsidRPr="00E16334">
        <w:rPr>
          <w:rFonts w:ascii="Times New Roman" w:hAnsi="Times New Roman"/>
          <w:sz w:val="24"/>
          <w:szCs w:val="24"/>
          <w:lang w:val="fr-FR"/>
        </w:rPr>
        <w:t>in  zona</w:t>
      </w:r>
      <w:proofErr w:type="gramEnd"/>
      <w:r w:rsidRPr="00E16334">
        <w:rPr>
          <w:rFonts w:ascii="Times New Roman" w:hAnsi="Times New Roman"/>
          <w:sz w:val="24"/>
          <w:szCs w:val="24"/>
          <w:lang w:val="fr-FR"/>
        </w:rPr>
        <w:t xml:space="preserve"> gradului 71 macroseismic dupa scar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Richter, </w:t>
      </w:r>
    </w:p>
    <w:p w14:paraId="32862439"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lang w:val="fr-FR"/>
        </w:rPr>
        <w:t xml:space="preserve">        </w:t>
      </w:r>
      <w:r w:rsidRPr="00E16334">
        <w:rPr>
          <w:rFonts w:ascii="Times New Roman" w:hAnsi="Times New Roman"/>
          <w:sz w:val="24"/>
          <w:szCs w:val="24"/>
        </w:rPr>
        <w:t xml:space="preserve">▪ </w:t>
      </w:r>
      <w:proofErr w:type="gramStart"/>
      <w:r w:rsidRPr="00E16334">
        <w:rPr>
          <w:rFonts w:ascii="Times New Roman" w:hAnsi="Times New Roman"/>
          <w:sz w:val="24"/>
          <w:szCs w:val="24"/>
        </w:rPr>
        <w:t>perioada</w:t>
      </w:r>
      <w:proofErr w:type="gramEnd"/>
      <w:r w:rsidRPr="00E16334">
        <w:rPr>
          <w:rFonts w:ascii="Times New Roman" w:hAnsi="Times New Roman"/>
          <w:sz w:val="24"/>
          <w:szCs w:val="24"/>
        </w:rPr>
        <w:t xml:space="preserve"> de colt are valoarea Tc=0.7 sec, </w:t>
      </w:r>
    </w:p>
    <w:p w14:paraId="5F287998"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rPr>
        <w:t xml:space="preserve">        </w:t>
      </w:r>
      <w:r w:rsidRPr="00E16334">
        <w:rPr>
          <w:rFonts w:ascii="Times New Roman" w:hAnsi="Times New Roman"/>
          <w:sz w:val="24"/>
          <w:szCs w:val="24"/>
          <w:lang w:val="fr-FR"/>
        </w:rPr>
        <w:t xml:space="preserve">▪ valoarea acceleratiei gravitationale, </w:t>
      </w:r>
      <w:proofErr w:type="gramStart"/>
      <w:r w:rsidRPr="00E16334">
        <w:rPr>
          <w:rFonts w:ascii="Times New Roman" w:hAnsi="Times New Roman"/>
          <w:sz w:val="24"/>
          <w:szCs w:val="24"/>
          <w:lang w:val="fr-FR"/>
        </w:rPr>
        <w:t>g ,</w:t>
      </w:r>
      <w:proofErr w:type="gramEnd"/>
      <w:r w:rsidRPr="00E16334">
        <w:rPr>
          <w:rFonts w:ascii="Times New Roman" w:hAnsi="Times New Roman"/>
          <w:sz w:val="24"/>
          <w:szCs w:val="24"/>
          <w:lang w:val="fr-FR"/>
        </w:rPr>
        <w:t xml:space="preserve"> se considera 9.81m/s2.</w:t>
      </w:r>
    </w:p>
    <w:p w14:paraId="2ECDA2B9"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 conform planului de amenajare a teritoriului national-Sectiunea a V-a: zone de risc natural, Anexa nr.3, comuna Cordun se afl</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inscrisa la pozitia 967, num</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 locuitori 1386. </w:t>
      </w:r>
    </w:p>
    <w:p w14:paraId="21E85944"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Alunec</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ri de teren: </w:t>
      </w:r>
    </w:p>
    <w:p w14:paraId="69B5592C"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 Conform Anexa nr.7, Unitati administrativ teritoriale afectate de alunecari de teren, comuna Cordun nu este inscrisa.</w:t>
      </w:r>
    </w:p>
    <w:p w14:paraId="6D2AD428" w14:textId="77777777" w:rsidR="00B01B7A" w:rsidRPr="00E16334" w:rsidRDefault="00B01B7A" w:rsidP="00B01B7A">
      <w:pPr>
        <w:pStyle w:val="ListParagraph"/>
        <w:ind w:left="644"/>
        <w:jc w:val="both"/>
        <w:rPr>
          <w:rFonts w:ascii="Times New Roman" w:hAnsi="Times New Roman"/>
          <w:sz w:val="24"/>
          <w:szCs w:val="24"/>
          <w:lang w:val="fr-FR"/>
        </w:rPr>
      </w:pPr>
    </w:p>
    <w:p w14:paraId="1F1A074E"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Probabilitatea producerii unui accident chimic/ explozie/</w:t>
      </w:r>
      <w:proofErr w:type="gramStart"/>
      <w:r w:rsidRPr="00E16334">
        <w:rPr>
          <w:rFonts w:ascii="Times New Roman" w:hAnsi="Times New Roman"/>
          <w:sz w:val="24"/>
          <w:szCs w:val="24"/>
          <w:lang w:val="fr-FR"/>
        </w:rPr>
        <w:t>incendiu,  cauzat</w:t>
      </w:r>
      <w:proofErr w:type="gramEnd"/>
      <w:r w:rsidRPr="00E16334">
        <w:rPr>
          <w:rFonts w:ascii="Times New Roman" w:hAnsi="Times New Roman"/>
          <w:sz w:val="24"/>
          <w:szCs w:val="24"/>
          <w:lang w:val="fr-FR"/>
        </w:rPr>
        <w:t xml:space="preserve"> de hazarduri naturale (cutremur) este foarte mica, întrucât înc</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de la faza de proiectare si realizare a obiectivului, au fost luate toate m</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surile necesare pentru analiza </w:t>
      </w:r>
      <w:r w:rsidRPr="00E16334">
        <w:rPr>
          <w:rFonts w:ascii="Times New Roman" w:hAnsi="Times New Roman" w:hint="eastAsia"/>
          <w:sz w:val="24"/>
          <w:szCs w:val="24"/>
          <w:lang w:val="fr-FR"/>
        </w:rPr>
        <w:t>ş</w:t>
      </w:r>
      <w:r w:rsidRPr="00E16334">
        <w:rPr>
          <w:rFonts w:ascii="Times New Roman" w:hAnsi="Times New Roman"/>
          <w:sz w:val="24"/>
          <w:szCs w:val="24"/>
          <w:lang w:val="fr-FR"/>
        </w:rPr>
        <w:t>i acoperirea riscurilor, asigurând un nivel ridicat de siguran</w:t>
      </w:r>
      <w:r w:rsidRPr="00E16334">
        <w:rPr>
          <w:rFonts w:ascii="Times New Roman" w:hAnsi="Times New Roman" w:hint="eastAsia"/>
          <w:sz w:val="24"/>
          <w:szCs w:val="24"/>
          <w:lang w:val="fr-FR"/>
        </w:rPr>
        <w:t>ţă</w:t>
      </w:r>
      <w:r w:rsidRPr="00E16334">
        <w:rPr>
          <w:rFonts w:ascii="Times New Roman" w:hAnsi="Times New Roman"/>
          <w:sz w:val="24"/>
          <w:szCs w:val="24"/>
          <w:lang w:val="fr-FR"/>
        </w:rPr>
        <w:t xml:space="preserve"> </w:t>
      </w:r>
      <w:r w:rsidRPr="00E16334">
        <w:rPr>
          <w:rFonts w:ascii="Times New Roman" w:hAnsi="Times New Roman" w:hint="eastAsia"/>
          <w:sz w:val="24"/>
          <w:szCs w:val="24"/>
          <w:lang w:val="fr-FR"/>
        </w:rPr>
        <w:t>ş</w:t>
      </w:r>
      <w:r w:rsidRPr="00E16334">
        <w:rPr>
          <w:rFonts w:ascii="Times New Roman" w:hAnsi="Times New Roman"/>
          <w:sz w:val="24"/>
          <w:szCs w:val="24"/>
          <w:lang w:val="fr-FR"/>
        </w:rPr>
        <w:t>i securitate în timpul proiect</w:t>
      </w:r>
      <w:r w:rsidRPr="00E16334">
        <w:rPr>
          <w:rFonts w:ascii="Times New Roman" w:hAnsi="Times New Roman" w:hint="eastAsia"/>
          <w:sz w:val="24"/>
          <w:szCs w:val="24"/>
          <w:lang w:val="fr-FR"/>
        </w:rPr>
        <w:t>ă</w:t>
      </w:r>
      <w:r w:rsidRPr="00E16334">
        <w:rPr>
          <w:rFonts w:ascii="Times New Roman" w:hAnsi="Times New Roman"/>
          <w:sz w:val="24"/>
          <w:szCs w:val="24"/>
          <w:lang w:val="fr-FR"/>
        </w:rPr>
        <w:t>rii, oper</w:t>
      </w:r>
      <w:r w:rsidRPr="00E16334">
        <w:rPr>
          <w:rFonts w:ascii="Times New Roman" w:hAnsi="Times New Roman" w:hint="eastAsia"/>
          <w:sz w:val="24"/>
          <w:szCs w:val="24"/>
          <w:lang w:val="fr-FR"/>
        </w:rPr>
        <w:t>ă</w:t>
      </w:r>
      <w:r w:rsidRPr="00E16334">
        <w:rPr>
          <w:rFonts w:ascii="Times New Roman" w:hAnsi="Times New Roman"/>
          <w:sz w:val="24"/>
          <w:szCs w:val="24"/>
          <w:lang w:val="fr-FR"/>
        </w:rPr>
        <w:t>rii, construc</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iei. </w:t>
      </w:r>
    </w:p>
    <w:p w14:paraId="44971014" w14:textId="77777777" w:rsidR="00B01B7A" w:rsidRPr="00E16334" w:rsidRDefault="00B01B7A" w:rsidP="00B01B7A">
      <w:pPr>
        <w:pStyle w:val="ListParagraph"/>
        <w:ind w:left="644"/>
        <w:jc w:val="both"/>
        <w:rPr>
          <w:rFonts w:ascii="Times New Roman" w:hAnsi="Times New Roman"/>
          <w:sz w:val="24"/>
          <w:szCs w:val="24"/>
          <w:lang w:val="fr-FR"/>
        </w:rPr>
      </w:pPr>
    </w:p>
    <w:p w14:paraId="7250B9D0"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VII. DESCRIEREA ASPECTELOR DE MEDIU SUSCEPTIBILE A FI AFECTATE IN MOD SEMNIFICATIV DE PROIECT</w:t>
      </w:r>
    </w:p>
    <w:p w14:paraId="1DF545A5"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Impactul asupra populatiei, sanatatii umane, biodiversitatii, conservarea habitatelor naturale, a florei si a faunei salbatice, terenurilor, solului, folosintelor, bunurilor materiale, calitatii si regimului cantitativ al apei, calitatii aerului, climei, zgomotelor si vibratiilor, peisajului si mediului vizual, patrimoniului istoric si cultural si asupra interactiunilor dintre aceste elemente. Natura impactului</w:t>
      </w:r>
    </w:p>
    <w:p w14:paraId="657D7FC4" w14:textId="77777777" w:rsidR="00B01B7A" w:rsidRPr="00E16334" w:rsidRDefault="00B01B7A" w:rsidP="00B01B7A">
      <w:pPr>
        <w:pStyle w:val="ListParagraph"/>
        <w:ind w:left="644"/>
        <w:jc w:val="both"/>
        <w:rPr>
          <w:rFonts w:ascii="Times New Roman" w:hAnsi="Times New Roman"/>
          <w:sz w:val="24"/>
          <w:szCs w:val="24"/>
          <w:lang w:val="fr-FR"/>
        </w:rPr>
      </w:pPr>
    </w:p>
    <w:p w14:paraId="1A9B5E38"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Impactul asupra popula</w:t>
      </w:r>
      <w:r w:rsidRPr="00E16334">
        <w:rPr>
          <w:rFonts w:ascii="Times New Roman" w:hAnsi="Times New Roman" w:hint="eastAsia"/>
          <w:b/>
          <w:bCs/>
          <w:sz w:val="24"/>
          <w:szCs w:val="24"/>
          <w:lang w:val="fr-FR"/>
        </w:rPr>
        <w:t>ţ</w:t>
      </w:r>
      <w:r w:rsidRPr="00E16334">
        <w:rPr>
          <w:rFonts w:ascii="Times New Roman" w:hAnsi="Times New Roman"/>
          <w:b/>
          <w:bCs/>
          <w:sz w:val="24"/>
          <w:szCs w:val="24"/>
          <w:lang w:val="fr-FR"/>
        </w:rPr>
        <w:t xml:space="preserve">iei </w:t>
      </w:r>
      <w:r w:rsidRPr="00E16334">
        <w:rPr>
          <w:rFonts w:ascii="Times New Roman" w:hAnsi="Times New Roman" w:hint="eastAsia"/>
          <w:b/>
          <w:bCs/>
          <w:sz w:val="24"/>
          <w:szCs w:val="24"/>
          <w:lang w:val="fr-FR"/>
        </w:rPr>
        <w:t>ş</w:t>
      </w:r>
      <w:r w:rsidRPr="00E16334">
        <w:rPr>
          <w:rFonts w:ascii="Times New Roman" w:hAnsi="Times New Roman"/>
          <w:b/>
          <w:bCs/>
          <w:sz w:val="24"/>
          <w:szCs w:val="24"/>
          <w:lang w:val="fr-FR"/>
        </w:rPr>
        <w:t>i s</w:t>
      </w:r>
      <w:r w:rsidRPr="00E16334">
        <w:rPr>
          <w:rFonts w:ascii="Times New Roman" w:hAnsi="Times New Roman" w:hint="eastAsia"/>
          <w:b/>
          <w:bCs/>
          <w:sz w:val="24"/>
          <w:szCs w:val="24"/>
          <w:lang w:val="fr-FR"/>
        </w:rPr>
        <w:t>ă</w:t>
      </w:r>
      <w:r w:rsidRPr="00E16334">
        <w:rPr>
          <w:rFonts w:ascii="Times New Roman" w:hAnsi="Times New Roman"/>
          <w:b/>
          <w:bCs/>
          <w:sz w:val="24"/>
          <w:szCs w:val="24"/>
          <w:lang w:val="fr-FR"/>
        </w:rPr>
        <w:t>n</w:t>
      </w:r>
      <w:r w:rsidRPr="00E16334">
        <w:rPr>
          <w:rFonts w:ascii="Times New Roman" w:hAnsi="Times New Roman" w:hint="eastAsia"/>
          <w:b/>
          <w:bCs/>
          <w:sz w:val="24"/>
          <w:szCs w:val="24"/>
          <w:lang w:val="fr-FR"/>
        </w:rPr>
        <w:t>ă</w:t>
      </w:r>
      <w:r w:rsidRPr="00E16334">
        <w:rPr>
          <w:rFonts w:ascii="Times New Roman" w:hAnsi="Times New Roman"/>
          <w:b/>
          <w:bCs/>
          <w:sz w:val="24"/>
          <w:szCs w:val="24"/>
          <w:lang w:val="fr-FR"/>
        </w:rPr>
        <w:t>t</w:t>
      </w:r>
      <w:r w:rsidRPr="00E16334">
        <w:rPr>
          <w:rFonts w:ascii="Times New Roman" w:hAnsi="Times New Roman" w:hint="eastAsia"/>
          <w:b/>
          <w:bCs/>
          <w:sz w:val="24"/>
          <w:szCs w:val="24"/>
          <w:lang w:val="fr-FR"/>
        </w:rPr>
        <w:t>ăţ</w:t>
      </w:r>
      <w:r w:rsidRPr="00E16334">
        <w:rPr>
          <w:rFonts w:ascii="Times New Roman" w:hAnsi="Times New Roman"/>
          <w:b/>
          <w:bCs/>
          <w:sz w:val="24"/>
          <w:szCs w:val="24"/>
          <w:lang w:val="fr-FR"/>
        </w:rPr>
        <w:t xml:space="preserve">ii umane </w:t>
      </w:r>
    </w:p>
    <w:p w14:paraId="557A3FEB" w14:textId="4E40C7AB"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lastRenderedPageBreak/>
        <w:t xml:space="preserve">Obiectivul </w:t>
      </w:r>
      <w:r w:rsidR="00143A54" w:rsidRPr="00E16334">
        <w:rPr>
          <w:rFonts w:ascii="Times New Roman" w:hAnsi="Times New Roman"/>
          <w:i/>
          <w:iCs/>
          <w:sz w:val="24"/>
          <w:szCs w:val="24"/>
          <w:lang w:val="fr-FR"/>
        </w:rPr>
        <w:t>Instalatiei fotovoltaice2424kVp -la sol</w:t>
      </w:r>
      <w:r w:rsidRPr="00E16334">
        <w:rPr>
          <w:rFonts w:ascii="Times New Roman" w:hAnsi="Times New Roman"/>
          <w:sz w:val="24"/>
          <w:szCs w:val="24"/>
          <w:lang w:val="fr-FR"/>
        </w:rPr>
        <w:t xml:space="preserve"> nu se afl</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in apropiere de zone rezidentiale. Impactul potential asupra populatiei </w:t>
      </w:r>
      <w:r w:rsidRPr="00E16334">
        <w:rPr>
          <w:rFonts w:ascii="Times New Roman" w:hAnsi="Times New Roman" w:hint="eastAsia"/>
          <w:sz w:val="24"/>
          <w:szCs w:val="24"/>
          <w:lang w:val="fr-FR"/>
        </w:rPr>
        <w:t>ş</w:t>
      </w:r>
      <w:r w:rsidRPr="00E16334">
        <w:rPr>
          <w:rFonts w:ascii="Times New Roman" w:hAnsi="Times New Roman"/>
          <w:sz w:val="24"/>
          <w:szCs w:val="24"/>
          <w:lang w:val="fr-FR"/>
        </w:rPr>
        <w:t>i s</w:t>
      </w:r>
      <w:r w:rsidRPr="00E16334">
        <w:rPr>
          <w:rFonts w:ascii="Times New Roman" w:hAnsi="Times New Roman" w:hint="eastAsia"/>
          <w:sz w:val="24"/>
          <w:szCs w:val="24"/>
          <w:lang w:val="fr-FR"/>
        </w:rPr>
        <w:t>ă</w:t>
      </w:r>
      <w:r w:rsidRPr="00E16334">
        <w:rPr>
          <w:rFonts w:ascii="Times New Roman" w:hAnsi="Times New Roman"/>
          <w:sz w:val="24"/>
          <w:szCs w:val="24"/>
          <w:lang w:val="fr-FR"/>
        </w:rPr>
        <w:t>n</w:t>
      </w:r>
      <w:r w:rsidRPr="00E16334">
        <w:rPr>
          <w:rFonts w:ascii="Times New Roman" w:hAnsi="Times New Roman" w:hint="eastAsia"/>
          <w:sz w:val="24"/>
          <w:szCs w:val="24"/>
          <w:lang w:val="fr-FR"/>
        </w:rPr>
        <w:t>ă</w:t>
      </w:r>
      <w:r w:rsidRPr="00E16334">
        <w:rPr>
          <w:rFonts w:ascii="Times New Roman" w:hAnsi="Times New Roman"/>
          <w:sz w:val="24"/>
          <w:szCs w:val="24"/>
          <w:lang w:val="fr-FR"/>
        </w:rPr>
        <w:t>t</w:t>
      </w:r>
      <w:r w:rsidRPr="00E16334">
        <w:rPr>
          <w:rFonts w:ascii="Times New Roman" w:hAnsi="Times New Roman" w:hint="eastAsia"/>
          <w:sz w:val="24"/>
          <w:szCs w:val="24"/>
          <w:lang w:val="fr-FR"/>
        </w:rPr>
        <w:t>ă</w:t>
      </w:r>
      <w:r w:rsidRPr="00E16334">
        <w:rPr>
          <w:rFonts w:ascii="Times New Roman" w:hAnsi="Times New Roman"/>
          <w:sz w:val="24"/>
          <w:szCs w:val="24"/>
          <w:lang w:val="fr-FR"/>
        </w:rPr>
        <w:t>tii umane poate fi generat de urm</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torii factori: </w:t>
      </w:r>
    </w:p>
    <w:p w14:paraId="4DF2EF57"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Zgomot </w:t>
      </w:r>
      <w:r w:rsidRPr="00E16334">
        <w:rPr>
          <w:rFonts w:ascii="Times New Roman" w:hAnsi="Times New Roman" w:hint="eastAsia"/>
          <w:sz w:val="24"/>
          <w:szCs w:val="24"/>
          <w:lang w:val="fr-FR"/>
        </w:rPr>
        <w:t>ş</w:t>
      </w:r>
      <w:r w:rsidRPr="00E16334">
        <w:rPr>
          <w:rFonts w:ascii="Times New Roman" w:hAnsi="Times New Roman"/>
          <w:sz w:val="24"/>
          <w:szCs w:val="24"/>
          <w:lang w:val="fr-FR"/>
        </w:rPr>
        <w:t xml:space="preserve">i vibratii generat de traficul asociat </w:t>
      </w:r>
      <w:r w:rsidRPr="00E16334">
        <w:rPr>
          <w:rFonts w:ascii="Times New Roman" w:hAnsi="Times New Roman" w:hint="eastAsia"/>
          <w:sz w:val="24"/>
          <w:szCs w:val="24"/>
          <w:lang w:val="fr-FR"/>
        </w:rPr>
        <w:t>ş</w:t>
      </w:r>
      <w:r w:rsidRPr="00E16334">
        <w:rPr>
          <w:rFonts w:ascii="Times New Roman" w:hAnsi="Times New Roman"/>
          <w:sz w:val="24"/>
          <w:szCs w:val="24"/>
          <w:lang w:val="fr-FR"/>
        </w:rPr>
        <w:t xml:space="preserve">antierului (impact direct, pe termen scurt, temporar, negativ); </w:t>
      </w:r>
    </w:p>
    <w:p w14:paraId="7BD4B5B1"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 Poluarea aerului ca urmare a execu</w:t>
      </w:r>
      <w:r w:rsidRPr="00E16334">
        <w:rPr>
          <w:rFonts w:ascii="Times New Roman" w:hAnsi="Times New Roman" w:hint="eastAsia"/>
          <w:sz w:val="24"/>
          <w:szCs w:val="24"/>
        </w:rPr>
        <w:t>ţ</w:t>
      </w:r>
      <w:r w:rsidRPr="00E16334">
        <w:rPr>
          <w:rFonts w:ascii="Times New Roman" w:hAnsi="Times New Roman"/>
          <w:sz w:val="24"/>
          <w:szCs w:val="24"/>
        </w:rPr>
        <w:t>iei lucr</w:t>
      </w:r>
      <w:r w:rsidRPr="00E16334">
        <w:rPr>
          <w:rFonts w:ascii="Times New Roman" w:hAnsi="Times New Roman" w:hint="eastAsia"/>
          <w:sz w:val="24"/>
          <w:szCs w:val="24"/>
        </w:rPr>
        <w:t>ă</w:t>
      </w:r>
      <w:r w:rsidRPr="00E16334">
        <w:rPr>
          <w:rFonts w:ascii="Times New Roman" w:hAnsi="Times New Roman"/>
          <w:sz w:val="24"/>
          <w:szCs w:val="24"/>
        </w:rPr>
        <w:t xml:space="preserve">rilor </w:t>
      </w:r>
      <w:r w:rsidRPr="00E16334">
        <w:rPr>
          <w:rFonts w:ascii="Times New Roman" w:hAnsi="Times New Roman" w:hint="eastAsia"/>
          <w:sz w:val="24"/>
          <w:szCs w:val="24"/>
        </w:rPr>
        <w:t>ş</w:t>
      </w:r>
      <w:r w:rsidRPr="00E16334">
        <w:rPr>
          <w:rFonts w:ascii="Times New Roman" w:hAnsi="Times New Roman"/>
          <w:sz w:val="24"/>
          <w:szCs w:val="24"/>
        </w:rPr>
        <w:t xml:space="preserve">i a transportului materialelor pulverulente (impact direct, pe termen scurt, temporar, negativ); </w:t>
      </w:r>
    </w:p>
    <w:p w14:paraId="2A4B4661"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Utilizare for</w:t>
      </w:r>
      <w:r w:rsidRPr="00E16334">
        <w:rPr>
          <w:rFonts w:ascii="Times New Roman" w:hAnsi="Times New Roman" w:hint="eastAsia"/>
          <w:sz w:val="24"/>
          <w:szCs w:val="24"/>
          <w:lang w:val="fr-FR"/>
        </w:rPr>
        <w:t>ţă</w:t>
      </w:r>
      <w:r w:rsidRPr="00E16334">
        <w:rPr>
          <w:rFonts w:ascii="Times New Roman" w:hAnsi="Times New Roman"/>
          <w:sz w:val="24"/>
          <w:szCs w:val="24"/>
          <w:lang w:val="fr-FR"/>
        </w:rPr>
        <w:t xml:space="preserve"> de munc</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local</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(impact direct, pe perioada lucr</w:t>
      </w:r>
      <w:r w:rsidRPr="00E16334">
        <w:rPr>
          <w:rFonts w:ascii="Times New Roman" w:hAnsi="Times New Roman" w:hint="eastAsia"/>
          <w:sz w:val="24"/>
          <w:szCs w:val="24"/>
          <w:lang w:val="fr-FR"/>
        </w:rPr>
        <w:t>ă</w:t>
      </w:r>
      <w:r w:rsidRPr="00E16334">
        <w:rPr>
          <w:rFonts w:ascii="Times New Roman" w:hAnsi="Times New Roman"/>
          <w:sz w:val="24"/>
          <w:szCs w:val="24"/>
          <w:lang w:val="fr-FR"/>
        </w:rPr>
        <w:t>rilor de construc</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ie, temporar, pozitiv); </w:t>
      </w:r>
    </w:p>
    <w:p w14:paraId="24D7D37A" w14:textId="20AC1298"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Impactul asupra popula</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iei </w:t>
      </w:r>
      <w:r w:rsidRPr="00E16334">
        <w:rPr>
          <w:rFonts w:ascii="Times New Roman" w:hAnsi="Times New Roman" w:hint="eastAsia"/>
          <w:sz w:val="24"/>
          <w:szCs w:val="24"/>
          <w:lang w:val="fr-FR"/>
        </w:rPr>
        <w:t>ş</w:t>
      </w:r>
      <w:r w:rsidRPr="00E16334">
        <w:rPr>
          <w:rFonts w:ascii="Times New Roman" w:hAnsi="Times New Roman"/>
          <w:sz w:val="24"/>
          <w:szCs w:val="24"/>
          <w:lang w:val="fr-FR"/>
        </w:rPr>
        <w:t>i s</w:t>
      </w:r>
      <w:r w:rsidRPr="00E16334">
        <w:rPr>
          <w:rFonts w:ascii="Times New Roman" w:hAnsi="Times New Roman" w:hint="eastAsia"/>
          <w:sz w:val="24"/>
          <w:szCs w:val="24"/>
          <w:lang w:val="fr-FR"/>
        </w:rPr>
        <w:t>ă</w:t>
      </w:r>
      <w:r w:rsidRPr="00E16334">
        <w:rPr>
          <w:rFonts w:ascii="Times New Roman" w:hAnsi="Times New Roman"/>
          <w:sz w:val="24"/>
          <w:szCs w:val="24"/>
          <w:lang w:val="fr-FR"/>
        </w:rPr>
        <w:t>n</w:t>
      </w:r>
      <w:r w:rsidRPr="00E16334">
        <w:rPr>
          <w:rFonts w:ascii="Times New Roman" w:hAnsi="Times New Roman" w:hint="eastAsia"/>
          <w:sz w:val="24"/>
          <w:szCs w:val="24"/>
          <w:lang w:val="fr-FR"/>
        </w:rPr>
        <w:t>ă</w:t>
      </w:r>
      <w:r w:rsidRPr="00E16334">
        <w:rPr>
          <w:rFonts w:ascii="Times New Roman" w:hAnsi="Times New Roman"/>
          <w:sz w:val="24"/>
          <w:szCs w:val="24"/>
          <w:lang w:val="fr-FR"/>
        </w:rPr>
        <w:t>t</w:t>
      </w:r>
      <w:r w:rsidRPr="00E16334">
        <w:rPr>
          <w:rFonts w:ascii="Times New Roman" w:hAnsi="Times New Roman" w:hint="eastAsia"/>
          <w:sz w:val="24"/>
          <w:szCs w:val="24"/>
          <w:lang w:val="fr-FR"/>
        </w:rPr>
        <w:t>ăţ</w:t>
      </w:r>
      <w:r w:rsidRPr="00E16334">
        <w:rPr>
          <w:rFonts w:ascii="Times New Roman" w:hAnsi="Times New Roman"/>
          <w:sz w:val="24"/>
          <w:szCs w:val="24"/>
          <w:lang w:val="fr-FR"/>
        </w:rPr>
        <w:t xml:space="preserve">ii umane poate fi apreciat </w:t>
      </w:r>
      <w:proofErr w:type="gramStart"/>
      <w:r w:rsidRPr="00E16334">
        <w:rPr>
          <w:rFonts w:ascii="Times New Roman" w:hAnsi="Times New Roman"/>
          <w:sz w:val="24"/>
          <w:szCs w:val="24"/>
          <w:lang w:val="fr-FR"/>
        </w:rPr>
        <w:t>ca</w:t>
      </w:r>
      <w:proofErr w:type="gramEnd"/>
      <w:r w:rsidRPr="00E16334">
        <w:rPr>
          <w:rFonts w:ascii="Times New Roman" w:hAnsi="Times New Roman"/>
          <w:sz w:val="24"/>
          <w:szCs w:val="24"/>
          <w:lang w:val="fr-FR"/>
        </w:rPr>
        <w:t xml:space="preserve"> nesemnificativ, lucr</w:t>
      </w:r>
      <w:r w:rsidRPr="00E16334">
        <w:rPr>
          <w:rFonts w:ascii="Times New Roman" w:hAnsi="Times New Roman" w:hint="eastAsia"/>
          <w:sz w:val="24"/>
          <w:szCs w:val="24"/>
          <w:lang w:val="fr-FR"/>
        </w:rPr>
        <w:t>ă</w:t>
      </w:r>
      <w:r w:rsidRPr="00E16334">
        <w:rPr>
          <w:rFonts w:ascii="Times New Roman" w:hAnsi="Times New Roman"/>
          <w:sz w:val="24"/>
          <w:szCs w:val="24"/>
          <w:lang w:val="fr-FR"/>
        </w:rPr>
        <w:t>rile de construc</w:t>
      </w:r>
      <w:r w:rsidRPr="00E16334">
        <w:rPr>
          <w:rFonts w:ascii="Times New Roman" w:hAnsi="Times New Roman" w:hint="eastAsia"/>
          <w:sz w:val="24"/>
          <w:szCs w:val="24"/>
          <w:lang w:val="fr-FR"/>
        </w:rPr>
        <w:t>ţ</w:t>
      </w:r>
      <w:r w:rsidRPr="00E16334">
        <w:rPr>
          <w:rFonts w:ascii="Times New Roman" w:hAnsi="Times New Roman"/>
          <w:sz w:val="24"/>
          <w:szCs w:val="24"/>
          <w:lang w:val="fr-FR"/>
        </w:rPr>
        <w:t>ii montaj urmand a se desf</w:t>
      </w:r>
      <w:r w:rsidRPr="00E16334">
        <w:rPr>
          <w:rFonts w:ascii="Times New Roman" w:hAnsi="Times New Roman" w:hint="eastAsia"/>
          <w:sz w:val="24"/>
          <w:szCs w:val="24"/>
          <w:lang w:val="fr-FR"/>
        </w:rPr>
        <w:t>ăş</w:t>
      </w:r>
      <w:r w:rsidRPr="00E16334">
        <w:rPr>
          <w:rFonts w:ascii="Times New Roman" w:hAnsi="Times New Roman"/>
          <w:sz w:val="24"/>
          <w:szCs w:val="24"/>
          <w:lang w:val="fr-FR"/>
        </w:rPr>
        <w:t xml:space="preserve">ura </w:t>
      </w:r>
      <w:r w:rsidR="001A587B" w:rsidRPr="00E16334">
        <w:rPr>
          <w:rFonts w:ascii="Times New Roman" w:hAnsi="Times New Roman"/>
          <w:sz w:val="24"/>
          <w:szCs w:val="24"/>
          <w:lang w:val="fr-FR"/>
        </w:rPr>
        <w:t xml:space="preserve">pe terenul SC </w:t>
      </w:r>
      <w:r w:rsidRPr="00E16334">
        <w:rPr>
          <w:rFonts w:ascii="Times New Roman" w:hAnsi="Times New Roman"/>
          <w:sz w:val="24"/>
          <w:szCs w:val="24"/>
          <w:lang w:val="fr-FR"/>
        </w:rPr>
        <w:t>SOCERAM S.A. – Fabrica de BCA, sat Cordun.</w:t>
      </w:r>
    </w:p>
    <w:p w14:paraId="06D8B9CE"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Prin respectarea m</w:t>
      </w:r>
      <w:r w:rsidRPr="00E16334">
        <w:rPr>
          <w:rFonts w:ascii="Times New Roman" w:hAnsi="Times New Roman" w:hint="eastAsia"/>
          <w:sz w:val="24"/>
          <w:szCs w:val="24"/>
          <w:lang w:val="fr-FR"/>
        </w:rPr>
        <w:t>ă</w:t>
      </w:r>
      <w:r w:rsidRPr="00E16334">
        <w:rPr>
          <w:rFonts w:ascii="Times New Roman" w:hAnsi="Times New Roman"/>
          <w:sz w:val="24"/>
          <w:szCs w:val="24"/>
          <w:lang w:val="fr-FR"/>
        </w:rPr>
        <w:t>surilor de s</w:t>
      </w:r>
      <w:r w:rsidRPr="00E16334">
        <w:rPr>
          <w:rFonts w:ascii="Times New Roman" w:hAnsi="Times New Roman" w:hint="eastAsia"/>
          <w:sz w:val="24"/>
          <w:szCs w:val="24"/>
          <w:lang w:val="fr-FR"/>
        </w:rPr>
        <w:t>ă</w:t>
      </w:r>
      <w:r w:rsidRPr="00E16334">
        <w:rPr>
          <w:rFonts w:ascii="Times New Roman" w:hAnsi="Times New Roman"/>
          <w:sz w:val="24"/>
          <w:szCs w:val="24"/>
          <w:lang w:val="fr-FR"/>
        </w:rPr>
        <w:t>n</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tate </w:t>
      </w:r>
      <w:r w:rsidRPr="00E16334">
        <w:rPr>
          <w:rFonts w:ascii="Times New Roman" w:hAnsi="Times New Roman" w:hint="eastAsia"/>
          <w:sz w:val="24"/>
          <w:szCs w:val="24"/>
          <w:lang w:val="fr-FR"/>
        </w:rPr>
        <w:t>ş</w:t>
      </w:r>
      <w:r w:rsidRPr="00E16334">
        <w:rPr>
          <w:rFonts w:ascii="Times New Roman" w:hAnsi="Times New Roman"/>
          <w:sz w:val="24"/>
          <w:szCs w:val="24"/>
          <w:lang w:val="fr-FR"/>
        </w:rPr>
        <w:t>i securitate în munc</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de c</w:t>
      </w:r>
      <w:r w:rsidRPr="00E16334">
        <w:rPr>
          <w:rFonts w:ascii="Times New Roman" w:hAnsi="Times New Roman" w:hint="eastAsia"/>
          <w:sz w:val="24"/>
          <w:szCs w:val="24"/>
          <w:lang w:val="fr-FR"/>
        </w:rPr>
        <w:t>ă</w:t>
      </w:r>
      <w:r w:rsidRPr="00E16334">
        <w:rPr>
          <w:rFonts w:ascii="Times New Roman" w:hAnsi="Times New Roman"/>
          <w:sz w:val="24"/>
          <w:szCs w:val="24"/>
          <w:lang w:val="fr-FR"/>
        </w:rPr>
        <w:t>tre personalul care execut</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lucr</w:t>
      </w:r>
      <w:r w:rsidRPr="00E16334">
        <w:rPr>
          <w:rFonts w:ascii="Times New Roman" w:hAnsi="Times New Roman" w:hint="eastAsia"/>
          <w:sz w:val="24"/>
          <w:szCs w:val="24"/>
          <w:lang w:val="fr-FR"/>
        </w:rPr>
        <w:t>ă</w:t>
      </w:r>
      <w:r w:rsidRPr="00E16334">
        <w:rPr>
          <w:rFonts w:ascii="Times New Roman" w:hAnsi="Times New Roman"/>
          <w:sz w:val="24"/>
          <w:szCs w:val="24"/>
          <w:lang w:val="fr-FR"/>
        </w:rPr>
        <w:t>rile, se va reduce la minim posibilitatea apari</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iei unor accidente tehnice sau umane. </w:t>
      </w:r>
    </w:p>
    <w:p w14:paraId="435CB614"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 xml:space="preserve">Impactul asupra faunei si florei </w:t>
      </w:r>
    </w:p>
    <w:p w14:paraId="56C1F77A"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Impactul asupra faunei si florei poate fi apreciat </w:t>
      </w:r>
      <w:proofErr w:type="gramStart"/>
      <w:r w:rsidRPr="00E16334">
        <w:rPr>
          <w:rFonts w:ascii="Times New Roman" w:hAnsi="Times New Roman"/>
          <w:sz w:val="24"/>
          <w:szCs w:val="24"/>
          <w:lang w:val="fr-FR"/>
        </w:rPr>
        <w:t>ca</w:t>
      </w:r>
      <w:proofErr w:type="gramEnd"/>
      <w:r w:rsidRPr="00E16334">
        <w:rPr>
          <w:rFonts w:ascii="Times New Roman" w:hAnsi="Times New Roman"/>
          <w:sz w:val="24"/>
          <w:szCs w:val="24"/>
          <w:lang w:val="fr-FR"/>
        </w:rPr>
        <w:t xml:space="preserve"> nesemnificativ, lucr</w:t>
      </w:r>
      <w:r w:rsidRPr="00E16334">
        <w:rPr>
          <w:rFonts w:ascii="Times New Roman" w:hAnsi="Times New Roman" w:hint="eastAsia"/>
          <w:sz w:val="24"/>
          <w:szCs w:val="24"/>
          <w:lang w:val="fr-FR"/>
        </w:rPr>
        <w:t>ă</w:t>
      </w:r>
      <w:r w:rsidRPr="00E16334">
        <w:rPr>
          <w:rFonts w:ascii="Times New Roman" w:hAnsi="Times New Roman"/>
          <w:sz w:val="24"/>
          <w:szCs w:val="24"/>
          <w:lang w:val="fr-FR"/>
        </w:rPr>
        <w:t>rile de construc</w:t>
      </w:r>
      <w:r w:rsidRPr="00E16334">
        <w:rPr>
          <w:rFonts w:ascii="Times New Roman" w:hAnsi="Times New Roman" w:hint="eastAsia"/>
          <w:sz w:val="24"/>
          <w:szCs w:val="24"/>
          <w:lang w:val="fr-FR"/>
        </w:rPr>
        <w:t>ţ</w:t>
      </w:r>
      <w:r w:rsidRPr="00E16334">
        <w:rPr>
          <w:rFonts w:ascii="Times New Roman" w:hAnsi="Times New Roman"/>
          <w:sz w:val="24"/>
          <w:szCs w:val="24"/>
          <w:lang w:val="fr-FR"/>
        </w:rPr>
        <w:t>ii montaj urmand a se desf</w:t>
      </w:r>
      <w:r w:rsidRPr="00E16334">
        <w:rPr>
          <w:rFonts w:ascii="Times New Roman" w:hAnsi="Times New Roman" w:hint="eastAsia"/>
          <w:sz w:val="24"/>
          <w:szCs w:val="24"/>
          <w:lang w:val="fr-FR"/>
        </w:rPr>
        <w:t>ăş</w:t>
      </w:r>
      <w:r w:rsidRPr="00E16334">
        <w:rPr>
          <w:rFonts w:ascii="Times New Roman" w:hAnsi="Times New Roman"/>
          <w:sz w:val="24"/>
          <w:szCs w:val="24"/>
          <w:lang w:val="fr-FR"/>
        </w:rPr>
        <w:t>ura în interiorul platformei industriale a Fabricii de BCA.</w:t>
      </w:r>
    </w:p>
    <w:p w14:paraId="6A3FF7D5"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 xml:space="preserve">Impactul asupra solului </w:t>
      </w:r>
      <w:r w:rsidRPr="00E16334">
        <w:rPr>
          <w:rFonts w:ascii="Times New Roman" w:hAnsi="Times New Roman" w:hint="eastAsia"/>
          <w:b/>
          <w:bCs/>
          <w:sz w:val="24"/>
          <w:szCs w:val="24"/>
          <w:lang w:val="fr-FR"/>
        </w:rPr>
        <w:t>ş</w:t>
      </w:r>
      <w:r w:rsidRPr="00E16334">
        <w:rPr>
          <w:rFonts w:ascii="Times New Roman" w:hAnsi="Times New Roman"/>
          <w:b/>
          <w:bCs/>
          <w:sz w:val="24"/>
          <w:szCs w:val="24"/>
          <w:lang w:val="fr-FR"/>
        </w:rPr>
        <w:t>i folosin</w:t>
      </w:r>
      <w:r w:rsidRPr="00E16334">
        <w:rPr>
          <w:rFonts w:ascii="Times New Roman" w:hAnsi="Times New Roman" w:hint="eastAsia"/>
          <w:b/>
          <w:bCs/>
          <w:sz w:val="24"/>
          <w:szCs w:val="24"/>
          <w:lang w:val="fr-FR"/>
        </w:rPr>
        <w:t>ţ</w:t>
      </w:r>
      <w:r w:rsidRPr="00E16334">
        <w:rPr>
          <w:rFonts w:ascii="Times New Roman" w:hAnsi="Times New Roman"/>
          <w:b/>
          <w:bCs/>
          <w:sz w:val="24"/>
          <w:szCs w:val="24"/>
          <w:lang w:val="fr-FR"/>
        </w:rPr>
        <w:t xml:space="preserve">ei terenului </w:t>
      </w:r>
    </w:p>
    <w:p w14:paraId="33139187"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Impactul poten</w:t>
      </w:r>
      <w:r w:rsidRPr="00E16334">
        <w:rPr>
          <w:rFonts w:ascii="Times New Roman" w:hAnsi="Times New Roman" w:hint="eastAsia"/>
          <w:sz w:val="24"/>
          <w:szCs w:val="24"/>
          <w:lang w:val="fr-FR"/>
        </w:rPr>
        <w:t>ţ</w:t>
      </w:r>
      <w:r w:rsidRPr="00E16334">
        <w:rPr>
          <w:rFonts w:ascii="Times New Roman" w:hAnsi="Times New Roman"/>
          <w:sz w:val="24"/>
          <w:szCs w:val="24"/>
          <w:lang w:val="fr-FR"/>
        </w:rPr>
        <w:t>ial asupra solului poate fi generat de urm</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torii factori: </w:t>
      </w:r>
    </w:p>
    <w:p w14:paraId="10C2B825"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 Poluarea solului </w:t>
      </w:r>
      <w:proofErr w:type="gramStart"/>
      <w:r w:rsidRPr="00E16334">
        <w:rPr>
          <w:rFonts w:ascii="Times New Roman" w:hAnsi="Times New Roman"/>
          <w:sz w:val="24"/>
          <w:szCs w:val="24"/>
          <w:lang w:val="fr-FR"/>
        </w:rPr>
        <w:t>ca</w:t>
      </w:r>
      <w:proofErr w:type="gramEnd"/>
      <w:r w:rsidRPr="00E16334">
        <w:rPr>
          <w:rFonts w:ascii="Times New Roman" w:hAnsi="Times New Roman"/>
          <w:sz w:val="24"/>
          <w:szCs w:val="24"/>
          <w:lang w:val="fr-FR"/>
        </w:rPr>
        <w:t xml:space="preserve"> urmare a gestion</w:t>
      </w:r>
      <w:r w:rsidRPr="00E16334">
        <w:rPr>
          <w:rFonts w:ascii="Times New Roman" w:hAnsi="Times New Roman" w:hint="eastAsia"/>
          <w:sz w:val="24"/>
          <w:szCs w:val="24"/>
          <w:lang w:val="fr-FR"/>
        </w:rPr>
        <w:t>ă</w:t>
      </w:r>
      <w:r w:rsidRPr="00E16334">
        <w:rPr>
          <w:rFonts w:ascii="Times New Roman" w:hAnsi="Times New Roman"/>
          <w:sz w:val="24"/>
          <w:szCs w:val="24"/>
          <w:lang w:val="fr-FR"/>
        </w:rPr>
        <w:t>rii neadecvate a de</w:t>
      </w:r>
      <w:r w:rsidRPr="00E16334">
        <w:rPr>
          <w:rFonts w:ascii="Times New Roman" w:hAnsi="Times New Roman" w:hint="eastAsia"/>
          <w:sz w:val="24"/>
          <w:szCs w:val="24"/>
          <w:lang w:val="fr-FR"/>
        </w:rPr>
        <w:t>ş</w:t>
      </w:r>
      <w:r w:rsidRPr="00E16334">
        <w:rPr>
          <w:rFonts w:ascii="Times New Roman" w:hAnsi="Times New Roman"/>
          <w:sz w:val="24"/>
          <w:szCs w:val="24"/>
          <w:lang w:val="fr-FR"/>
        </w:rPr>
        <w:t xml:space="preserve">eurilor, apelor uzate </w:t>
      </w:r>
      <w:r w:rsidRPr="00E16334">
        <w:rPr>
          <w:rFonts w:ascii="Times New Roman" w:hAnsi="Times New Roman" w:hint="eastAsia"/>
          <w:sz w:val="24"/>
          <w:szCs w:val="24"/>
          <w:lang w:val="fr-FR"/>
        </w:rPr>
        <w:t>ş</w:t>
      </w:r>
      <w:r w:rsidRPr="00E16334">
        <w:rPr>
          <w:rFonts w:ascii="Times New Roman" w:hAnsi="Times New Roman"/>
          <w:sz w:val="24"/>
          <w:szCs w:val="24"/>
          <w:lang w:val="fr-FR"/>
        </w:rPr>
        <w:t>i a existen</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ei unor scurgeri de combustibili </w:t>
      </w:r>
      <w:r w:rsidRPr="00E16334">
        <w:rPr>
          <w:rFonts w:ascii="Times New Roman" w:hAnsi="Times New Roman" w:hint="eastAsia"/>
          <w:sz w:val="24"/>
          <w:szCs w:val="24"/>
          <w:lang w:val="fr-FR"/>
        </w:rPr>
        <w:t>ş</w:t>
      </w:r>
      <w:r w:rsidRPr="00E16334">
        <w:rPr>
          <w:rFonts w:ascii="Times New Roman" w:hAnsi="Times New Roman"/>
          <w:sz w:val="24"/>
          <w:szCs w:val="24"/>
          <w:lang w:val="fr-FR"/>
        </w:rPr>
        <w:t>i lubrefian</w:t>
      </w:r>
      <w:r w:rsidRPr="00E16334">
        <w:rPr>
          <w:rFonts w:ascii="Times New Roman" w:hAnsi="Times New Roman" w:hint="eastAsia"/>
          <w:sz w:val="24"/>
          <w:szCs w:val="24"/>
          <w:lang w:val="fr-FR"/>
        </w:rPr>
        <w:t>ţ</w:t>
      </w:r>
      <w:r w:rsidRPr="00E16334">
        <w:rPr>
          <w:rFonts w:ascii="Times New Roman" w:hAnsi="Times New Roman"/>
          <w:sz w:val="24"/>
          <w:szCs w:val="24"/>
          <w:lang w:val="fr-FR"/>
        </w:rPr>
        <w:t>i la func</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ionarea </w:t>
      </w:r>
      <w:r w:rsidRPr="00E16334">
        <w:rPr>
          <w:rFonts w:ascii="Times New Roman" w:hAnsi="Times New Roman" w:hint="eastAsia"/>
          <w:sz w:val="24"/>
          <w:szCs w:val="24"/>
          <w:lang w:val="fr-FR"/>
        </w:rPr>
        <w:t>ş</w:t>
      </w:r>
      <w:r w:rsidRPr="00E16334">
        <w:rPr>
          <w:rFonts w:ascii="Times New Roman" w:hAnsi="Times New Roman"/>
          <w:sz w:val="24"/>
          <w:szCs w:val="24"/>
          <w:lang w:val="fr-FR"/>
        </w:rPr>
        <w:t>i între</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inerea utilajelor (impact direct, pe termen scurt, temporar, negativ); </w:t>
      </w:r>
    </w:p>
    <w:p w14:paraId="191F1D97"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Lucrarile se vor realiza cu respectarea etapelor de execu</w:t>
      </w:r>
      <w:r w:rsidRPr="00E16334">
        <w:rPr>
          <w:rFonts w:ascii="Times New Roman" w:hAnsi="Times New Roman" w:hint="eastAsia"/>
          <w:sz w:val="24"/>
          <w:szCs w:val="24"/>
          <w:lang w:val="fr-FR"/>
        </w:rPr>
        <w:t>ţ</w:t>
      </w:r>
      <w:r w:rsidRPr="00E16334">
        <w:rPr>
          <w:rFonts w:ascii="Times New Roman" w:hAnsi="Times New Roman"/>
          <w:sz w:val="24"/>
          <w:szCs w:val="24"/>
          <w:lang w:val="fr-FR"/>
        </w:rPr>
        <w:t>ie a proiectului, a respect</w:t>
      </w:r>
      <w:r w:rsidRPr="00E16334">
        <w:rPr>
          <w:rFonts w:ascii="Times New Roman" w:hAnsi="Times New Roman" w:hint="eastAsia"/>
          <w:sz w:val="24"/>
          <w:szCs w:val="24"/>
          <w:lang w:val="fr-FR"/>
        </w:rPr>
        <w:t>ă</w:t>
      </w:r>
      <w:r w:rsidRPr="00E16334">
        <w:rPr>
          <w:rFonts w:ascii="Times New Roman" w:hAnsi="Times New Roman"/>
          <w:sz w:val="24"/>
          <w:szCs w:val="24"/>
          <w:lang w:val="fr-FR"/>
        </w:rPr>
        <w:t>rii disciplinei tehnologice în timpul opera</w:t>
      </w:r>
      <w:r w:rsidRPr="00E16334">
        <w:rPr>
          <w:rFonts w:ascii="Times New Roman" w:hAnsi="Times New Roman" w:hint="eastAsia"/>
          <w:sz w:val="24"/>
          <w:szCs w:val="24"/>
          <w:lang w:val="fr-FR"/>
        </w:rPr>
        <w:t>ţ</w:t>
      </w:r>
      <w:r w:rsidRPr="00E16334">
        <w:rPr>
          <w:rFonts w:ascii="Times New Roman" w:hAnsi="Times New Roman"/>
          <w:sz w:val="24"/>
          <w:szCs w:val="24"/>
          <w:lang w:val="fr-FR"/>
        </w:rPr>
        <w:t>iilor de construc</w:t>
      </w:r>
      <w:r w:rsidRPr="00E16334">
        <w:rPr>
          <w:rFonts w:ascii="Times New Roman" w:hAnsi="Times New Roman" w:hint="eastAsia"/>
          <w:sz w:val="24"/>
          <w:szCs w:val="24"/>
          <w:lang w:val="fr-FR"/>
        </w:rPr>
        <w:t>ţ</w:t>
      </w:r>
      <w:r w:rsidRPr="00E16334">
        <w:rPr>
          <w:rFonts w:ascii="Times New Roman" w:hAnsi="Times New Roman"/>
          <w:sz w:val="24"/>
          <w:szCs w:val="24"/>
          <w:lang w:val="fr-FR"/>
        </w:rPr>
        <w:t>ii - montaj, a depozit</w:t>
      </w:r>
      <w:r w:rsidRPr="00E16334">
        <w:rPr>
          <w:rFonts w:ascii="Times New Roman" w:hAnsi="Times New Roman" w:hint="eastAsia"/>
          <w:sz w:val="24"/>
          <w:szCs w:val="24"/>
          <w:lang w:val="fr-FR"/>
        </w:rPr>
        <w:t>ă</w:t>
      </w:r>
      <w:r w:rsidRPr="00E16334">
        <w:rPr>
          <w:rFonts w:ascii="Times New Roman" w:hAnsi="Times New Roman"/>
          <w:sz w:val="24"/>
          <w:szCs w:val="24"/>
          <w:lang w:val="fr-FR"/>
        </w:rPr>
        <w:t>rii corespunz</w:t>
      </w:r>
      <w:r w:rsidRPr="00E16334">
        <w:rPr>
          <w:rFonts w:ascii="Times New Roman" w:hAnsi="Times New Roman" w:hint="eastAsia"/>
          <w:sz w:val="24"/>
          <w:szCs w:val="24"/>
          <w:lang w:val="fr-FR"/>
        </w:rPr>
        <w:t>ă</w:t>
      </w:r>
      <w:r w:rsidRPr="00E16334">
        <w:rPr>
          <w:rFonts w:ascii="Times New Roman" w:hAnsi="Times New Roman"/>
          <w:sz w:val="24"/>
          <w:szCs w:val="24"/>
          <w:lang w:val="fr-FR"/>
        </w:rPr>
        <w:t>toare a de</w:t>
      </w:r>
      <w:r w:rsidRPr="00E16334">
        <w:rPr>
          <w:rFonts w:ascii="Times New Roman" w:hAnsi="Times New Roman" w:hint="eastAsia"/>
          <w:sz w:val="24"/>
          <w:szCs w:val="24"/>
          <w:lang w:val="fr-FR"/>
        </w:rPr>
        <w:t>ş</w:t>
      </w:r>
      <w:r w:rsidRPr="00E16334">
        <w:rPr>
          <w:rFonts w:ascii="Times New Roman" w:hAnsi="Times New Roman"/>
          <w:sz w:val="24"/>
          <w:szCs w:val="24"/>
          <w:lang w:val="fr-FR"/>
        </w:rPr>
        <w:t xml:space="preserve">eurilor </w:t>
      </w:r>
      <w:r w:rsidRPr="00E16334">
        <w:rPr>
          <w:rFonts w:ascii="Times New Roman" w:hAnsi="Times New Roman" w:hint="eastAsia"/>
          <w:sz w:val="24"/>
          <w:szCs w:val="24"/>
          <w:lang w:val="fr-FR"/>
        </w:rPr>
        <w:t>ş</w:t>
      </w:r>
      <w:r w:rsidRPr="00E16334">
        <w:rPr>
          <w:rFonts w:ascii="Times New Roman" w:hAnsi="Times New Roman"/>
          <w:sz w:val="24"/>
          <w:szCs w:val="24"/>
          <w:lang w:val="fr-FR"/>
        </w:rPr>
        <w:t xml:space="preserve">i a programului de refacere a terenului, specificat în proiectul tehnic, astfel impactul asupra solului va fi redus. </w:t>
      </w:r>
    </w:p>
    <w:p w14:paraId="59BEDB88" w14:textId="77777777" w:rsidR="00B01B7A" w:rsidRPr="00E16334" w:rsidRDefault="00B01B7A" w:rsidP="00B01B7A">
      <w:pPr>
        <w:pStyle w:val="ListParagraph"/>
        <w:ind w:left="644"/>
        <w:jc w:val="both"/>
        <w:rPr>
          <w:rFonts w:ascii="Times New Roman" w:hAnsi="Times New Roman"/>
          <w:b/>
          <w:bCs/>
          <w:sz w:val="24"/>
          <w:szCs w:val="24"/>
        </w:rPr>
      </w:pPr>
      <w:r w:rsidRPr="00E16334">
        <w:rPr>
          <w:rFonts w:ascii="Times New Roman" w:hAnsi="Times New Roman"/>
          <w:b/>
          <w:bCs/>
          <w:sz w:val="24"/>
          <w:szCs w:val="24"/>
        </w:rPr>
        <w:t xml:space="preserve">Impactul asupra bunurilor materiale </w:t>
      </w:r>
    </w:p>
    <w:p w14:paraId="09F8DAA8" w14:textId="77777777" w:rsidR="00B01B7A" w:rsidRPr="00E16334" w:rsidRDefault="00B01B7A" w:rsidP="00B01B7A">
      <w:pPr>
        <w:pStyle w:val="ListParagraph"/>
        <w:ind w:left="644"/>
        <w:jc w:val="both"/>
        <w:rPr>
          <w:rFonts w:ascii="Times New Roman" w:hAnsi="Times New Roman"/>
          <w:sz w:val="24"/>
          <w:szCs w:val="24"/>
        </w:rPr>
      </w:pPr>
      <w:r w:rsidRPr="00E16334">
        <w:rPr>
          <w:rFonts w:ascii="Times New Roman" w:hAnsi="Times New Roman"/>
          <w:sz w:val="24"/>
          <w:szCs w:val="24"/>
        </w:rPr>
        <w:t xml:space="preserve">Realizarea proiectului nu </w:t>
      </w:r>
      <w:proofErr w:type="gramStart"/>
      <w:r w:rsidRPr="00E16334">
        <w:rPr>
          <w:rFonts w:ascii="Times New Roman" w:hAnsi="Times New Roman"/>
          <w:sz w:val="24"/>
          <w:szCs w:val="24"/>
        </w:rPr>
        <w:t>va</w:t>
      </w:r>
      <w:proofErr w:type="gramEnd"/>
      <w:r w:rsidRPr="00E16334">
        <w:rPr>
          <w:rFonts w:ascii="Times New Roman" w:hAnsi="Times New Roman"/>
          <w:sz w:val="24"/>
          <w:szCs w:val="24"/>
        </w:rPr>
        <w:t xml:space="preserve"> avea impact asupra bunurilor materiale. </w:t>
      </w:r>
    </w:p>
    <w:p w14:paraId="2AE9283D"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Impactul asupra calit</w:t>
      </w:r>
      <w:r w:rsidRPr="00E16334">
        <w:rPr>
          <w:rFonts w:ascii="Times New Roman" w:hAnsi="Times New Roman" w:hint="eastAsia"/>
          <w:b/>
          <w:bCs/>
          <w:sz w:val="24"/>
          <w:szCs w:val="24"/>
          <w:lang w:val="fr-FR"/>
        </w:rPr>
        <w:t>ăţ</w:t>
      </w:r>
      <w:r w:rsidRPr="00E16334">
        <w:rPr>
          <w:rFonts w:ascii="Times New Roman" w:hAnsi="Times New Roman"/>
          <w:b/>
          <w:bCs/>
          <w:sz w:val="24"/>
          <w:szCs w:val="24"/>
          <w:lang w:val="fr-FR"/>
        </w:rPr>
        <w:t xml:space="preserve">ii </w:t>
      </w:r>
      <w:r w:rsidRPr="00E16334">
        <w:rPr>
          <w:rFonts w:ascii="Times New Roman" w:hAnsi="Times New Roman" w:hint="eastAsia"/>
          <w:b/>
          <w:bCs/>
          <w:sz w:val="24"/>
          <w:szCs w:val="24"/>
          <w:lang w:val="fr-FR"/>
        </w:rPr>
        <w:t>ş</w:t>
      </w:r>
      <w:r w:rsidRPr="00E16334">
        <w:rPr>
          <w:rFonts w:ascii="Times New Roman" w:hAnsi="Times New Roman"/>
          <w:b/>
          <w:bCs/>
          <w:sz w:val="24"/>
          <w:szCs w:val="24"/>
          <w:lang w:val="fr-FR"/>
        </w:rPr>
        <w:t xml:space="preserve">i regimului cantitativ al apei </w:t>
      </w:r>
    </w:p>
    <w:p w14:paraId="4DB97165"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Realizarea proiectului nu va avea impact asupra calit</w:t>
      </w:r>
      <w:r w:rsidRPr="00E16334">
        <w:rPr>
          <w:rFonts w:ascii="Times New Roman" w:hAnsi="Times New Roman" w:hint="eastAsia"/>
          <w:sz w:val="24"/>
          <w:szCs w:val="24"/>
          <w:lang w:val="fr-FR"/>
        </w:rPr>
        <w:t>ăţ</w:t>
      </w:r>
      <w:r w:rsidRPr="00E16334">
        <w:rPr>
          <w:rFonts w:ascii="Times New Roman" w:hAnsi="Times New Roman"/>
          <w:sz w:val="24"/>
          <w:szCs w:val="24"/>
          <w:lang w:val="fr-FR"/>
        </w:rPr>
        <w:t xml:space="preserve">ii </w:t>
      </w:r>
      <w:r w:rsidRPr="00E16334">
        <w:rPr>
          <w:rFonts w:ascii="Times New Roman" w:hAnsi="Times New Roman" w:hint="eastAsia"/>
          <w:sz w:val="24"/>
          <w:szCs w:val="24"/>
          <w:lang w:val="fr-FR"/>
        </w:rPr>
        <w:t>ş</w:t>
      </w:r>
      <w:r w:rsidRPr="00E16334">
        <w:rPr>
          <w:rFonts w:ascii="Times New Roman" w:hAnsi="Times New Roman"/>
          <w:sz w:val="24"/>
          <w:szCs w:val="24"/>
          <w:lang w:val="fr-FR"/>
        </w:rPr>
        <w:t xml:space="preserve">i regimului cantitativ al apei. </w:t>
      </w:r>
    </w:p>
    <w:p w14:paraId="5E40033C"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Impactul asupra calit</w:t>
      </w:r>
      <w:r w:rsidRPr="00E16334">
        <w:rPr>
          <w:rFonts w:ascii="Times New Roman" w:hAnsi="Times New Roman" w:hint="eastAsia"/>
          <w:b/>
          <w:bCs/>
          <w:sz w:val="24"/>
          <w:szCs w:val="24"/>
          <w:lang w:val="fr-FR"/>
        </w:rPr>
        <w:t>ăţ</w:t>
      </w:r>
      <w:r w:rsidRPr="00E16334">
        <w:rPr>
          <w:rFonts w:ascii="Times New Roman" w:hAnsi="Times New Roman"/>
          <w:b/>
          <w:bCs/>
          <w:sz w:val="24"/>
          <w:szCs w:val="24"/>
          <w:lang w:val="fr-FR"/>
        </w:rPr>
        <w:t xml:space="preserve">ii aerului </w:t>
      </w:r>
      <w:r w:rsidRPr="00E16334">
        <w:rPr>
          <w:rFonts w:ascii="Times New Roman" w:hAnsi="Times New Roman" w:hint="eastAsia"/>
          <w:b/>
          <w:bCs/>
          <w:sz w:val="24"/>
          <w:szCs w:val="24"/>
          <w:lang w:val="fr-FR"/>
        </w:rPr>
        <w:t>ş</w:t>
      </w:r>
      <w:r w:rsidRPr="00E16334">
        <w:rPr>
          <w:rFonts w:ascii="Times New Roman" w:hAnsi="Times New Roman"/>
          <w:b/>
          <w:bCs/>
          <w:sz w:val="24"/>
          <w:szCs w:val="24"/>
          <w:lang w:val="fr-FR"/>
        </w:rPr>
        <w:t xml:space="preserve">i climei </w:t>
      </w:r>
    </w:p>
    <w:p w14:paraId="58C902F1" w14:textId="749F9F39"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hint="eastAsia"/>
          <w:sz w:val="24"/>
          <w:szCs w:val="24"/>
          <w:lang w:val="fr-FR"/>
        </w:rPr>
        <w:t>Î</w:t>
      </w:r>
      <w:r w:rsidRPr="00E16334">
        <w:rPr>
          <w:rFonts w:ascii="Times New Roman" w:hAnsi="Times New Roman"/>
          <w:sz w:val="24"/>
          <w:szCs w:val="24"/>
          <w:lang w:val="fr-FR"/>
        </w:rPr>
        <w:t>n timpul lucr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rilor de realizare a proiectului, sursele de poluare a aerului sunt reprezentate de motoarele autovehiculelor </w:t>
      </w:r>
      <w:r w:rsidRPr="00E16334">
        <w:rPr>
          <w:rFonts w:ascii="Times New Roman" w:hAnsi="Times New Roman" w:hint="eastAsia"/>
          <w:sz w:val="24"/>
          <w:szCs w:val="24"/>
          <w:lang w:val="fr-FR"/>
        </w:rPr>
        <w:t>ş</w:t>
      </w:r>
      <w:r w:rsidRPr="00E16334">
        <w:rPr>
          <w:rFonts w:ascii="Times New Roman" w:hAnsi="Times New Roman"/>
          <w:sz w:val="24"/>
          <w:szCs w:val="24"/>
          <w:lang w:val="fr-FR"/>
        </w:rPr>
        <w:t>i utilajelor de execu</w:t>
      </w:r>
      <w:r w:rsidRPr="00E16334">
        <w:rPr>
          <w:rFonts w:ascii="Times New Roman" w:hAnsi="Times New Roman" w:hint="eastAsia"/>
          <w:sz w:val="24"/>
          <w:szCs w:val="24"/>
          <w:lang w:val="fr-FR"/>
        </w:rPr>
        <w:t>ţ</w:t>
      </w:r>
      <w:r w:rsidRPr="00E16334">
        <w:rPr>
          <w:rFonts w:ascii="Times New Roman" w:hAnsi="Times New Roman"/>
          <w:sz w:val="24"/>
          <w:szCs w:val="24"/>
          <w:lang w:val="fr-FR"/>
        </w:rPr>
        <w:t>ie</w:t>
      </w:r>
      <w:r w:rsidR="001A587B" w:rsidRPr="00E16334">
        <w:rPr>
          <w:rFonts w:ascii="Times New Roman" w:hAnsi="Times New Roman"/>
          <w:sz w:val="24"/>
          <w:szCs w:val="24"/>
          <w:lang w:val="fr-FR"/>
        </w:rPr>
        <w:t xml:space="preserve"> si</w:t>
      </w:r>
      <w:r w:rsidRPr="00E16334">
        <w:rPr>
          <w:rFonts w:ascii="Times New Roman" w:hAnsi="Times New Roman"/>
          <w:sz w:val="24"/>
          <w:szCs w:val="24"/>
          <w:lang w:val="fr-FR"/>
        </w:rPr>
        <w:t xml:space="preserve"> transportul materialelor.</w:t>
      </w:r>
    </w:p>
    <w:p w14:paraId="42FD3006" w14:textId="77777777" w:rsidR="00B01B7A" w:rsidRPr="00E16334" w:rsidRDefault="00B01B7A" w:rsidP="001A587B">
      <w:pPr>
        <w:jc w:val="both"/>
        <w:rPr>
          <w:rFonts w:ascii="Times New Roman" w:hAnsi="Times New Roman"/>
          <w:sz w:val="24"/>
          <w:szCs w:val="24"/>
          <w:lang w:val="fr-FR"/>
        </w:rPr>
      </w:pPr>
    </w:p>
    <w:p w14:paraId="06281BF1"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 xml:space="preserve">Impactul zgomotelor </w:t>
      </w:r>
      <w:r w:rsidRPr="00E16334">
        <w:rPr>
          <w:rFonts w:ascii="Times New Roman" w:hAnsi="Times New Roman" w:hint="eastAsia"/>
          <w:b/>
          <w:bCs/>
          <w:sz w:val="24"/>
          <w:szCs w:val="24"/>
          <w:lang w:val="fr-FR"/>
        </w:rPr>
        <w:t>ş</w:t>
      </w:r>
      <w:r w:rsidRPr="00E16334">
        <w:rPr>
          <w:rFonts w:ascii="Times New Roman" w:hAnsi="Times New Roman"/>
          <w:b/>
          <w:bCs/>
          <w:sz w:val="24"/>
          <w:szCs w:val="24"/>
          <w:lang w:val="fr-FR"/>
        </w:rPr>
        <w:t>i vibra</w:t>
      </w:r>
      <w:r w:rsidRPr="00E16334">
        <w:rPr>
          <w:rFonts w:ascii="Times New Roman" w:hAnsi="Times New Roman" w:hint="eastAsia"/>
          <w:b/>
          <w:bCs/>
          <w:sz w:val="24"/>
          <w:szCs w:val="24"/>
          <w:lang w:val="fr-FR"/>
        </w:rPr>
        <w:t>ţ</w:t>
      </w:r>
      <w:r w:rsidRPr="00E16334">
        <w:rPr>
          <w:rFonts w:ascii="Times New Roman" w:hAnsi="Times New Roman"/>
          <w:b/>
          <w:bCs/>
          <w:sz w:val="24"/>
          <w:szCs w:val="24"/>
          <w:lang w:val="fr-FR"/>
        </w:rPr>
        <w:t xml:space="preserve">iilor </w:t>
      </w:r>
    </w:p>
    <w:p w14:paraId="4BC4A426" w14:textId="0B63E66F"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Sursele de zgomot </w:t>
      </w:r>
      <w:r w:rsidRPr="00E16334">
        <w:rPr>
          <w:rFonts w:ascii="Times New Roman" w:hAnsi="Times New Roman" w:hint="eastAsia"/>
          <w:sz w:val="24"/>
          <w:szCs w:val="24"/>
          <w:lang w:val="fr-FR"/>
        </w:rPr>
        <w:t>ş</w:t>
      </w:r>
      <w:r w:rsidRPr="00E16334">
        <w:rPr>
          <w:rFonts w:ascii="Times New Roman" w:hAnsi="Times New Roman"/>
          <w:sz w:val="24"/>
          <w:szCs w:val="24"/>
          <w:lang w:val="fr-FR"/>
        </w:rPr>
        <w:t>i vibra</w:t>
      </w:r>
      <w:r w:rsidRPr="00E16334">
        <w:rPr>
          <w:rFonts w:ascii="Times New Roman" w:hAnsi="Times New Roman" w:hint="eastAsia"/>
          <w:sz w:val="24"/>
          <w:szCs w:val="24"/>
          <w:lang w:val="fr-FR"/>
        </w:rPr>
        <w:t>ţ</w:t>
      </w:r>
      <w:r w:rsidRPr="00E16334">
        <w:rPr>
          <w:rFonts w:ascii="Times New Roman" w:hAnsi="Times New Roman"/>
          <w:sz w:val="24"/>
          <w:szCs w:val="24"/>
          <w:lang w:val="fr-FR"/>
        </w:rPr>
        <w:t>ii sunt reprezentate de echipamentele necesare transportul</w:t>
      </w:r>
      <w:r w:rsidR="001A587B" w:rsidRPr="00E16334">
        <w:rPr>
          <w:rFonts w:ascii="Times New Roman" w:hAnsi="Times New Roman"/>
          <w:sz w:val="24"/>
          <w:szCs w:val="24"/>
          <w:lang w:val="fr-FR"/>
        </w:rPr>
        <w:t>ui</w:t>
      </w:r>
      <w:r w:rsidRPr="00E16334">
        <w:rPr>
          <w:rFonts w:ascii="Times New Roman" w:hAnsi="Times New Roman"/>
          <w:sz w:val="24"/>
          <w:szCs w:val="24"/>
          <w:lang w:val="fr-FR"/>
        </w:rPr>
        <w:t xml:space="preserve"> </w:t>
      </w:r>
      <w:r w:rsidRPr="00E16334">
        <w:rPr>
          <w:rFonts w:ascii="Times New Roman" w:hAnsi="Times New Roman" w:hint="eastAsia"/>
          <w:sz w:val="24"/>
          <w:szCs w:val="24"/>
          <w:lang w:val="fr-FR"/>
        </w:rPr>
        <w:t>ş</w:t>
      </w:r>
      <w:r w:rsidRPr="00E16334">
        <w:rPr>
          <w:rFonts w:ascii="Times New Roman" w:hAnsi="Times New Roman"/>
          <w:sz w:val="24"/>
          <w:szCs w:val="24"/>
          <w:lang w:val="fr-FR"/>
        </w:rPr>
        <w:t>i manipular</w:t>
      </w:r>
      <w:r w:rsidR="001A587B" w:rsidRPr="00E16334">
        <w:rPr>
          <w:rFonts w:ascii="Times New Roman" w:hAnsi="Times New Roman"/>
          <w:sz w:val="24"/>
          <w:szCs w:val="24"/>
          <w:lang w:val="fr-FR"/>
        </w:rPr>
        <w:t>ii panourilor fotovoltaice si a elementelor de structura</w:t>
      </w:r>
      <w:r w:rsidRPr="00E16334">
        <w:rPr>
          <w:rFonts w:ascii="Times New Roman" w:hAnsi="Times New Roman"/>
          <w:sz w:val="24"/>
          <w:szCs w:val="24"/>
          <w:lang w:val="fr-FR"/>
        </w:rPr>
        <w:t xml:space="preserve"> in perioada de executie a lucrarilor. </w:t>
      </w:r>
    </w:p>
    <w:p w14:paraId="51DA171A"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hint="eastAsia"/>
          <w:sz w:val="24"/>
          <w:szCs w:val="24"/>
          <w:lang w:val="fr-FR"/>
        </w:rPr>
        <w:t>Î</w:t>
      </w:r>
      <w:r w:rsidRPr="00E16334">
        <w:rPr>
          <w:rFonts w:ascii="Times New Roman" w:hAnsi="Times New Roman"/>
          <w:sz w:val="24"/>
          <w:szCs w:val="24"/>
          <w:lang w:val="fr-FR"/>
        </w:rPr>
        <w:t>ntrucât utilajele si echipamentele folosite trebuie s</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fie omologate, se consider</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c</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zgomotele </w:t>
      </w:r>
      <w:r w:rsidRPr="00E16334">
        <w:rPr>
          <w:rFonts w:ascii="Times New Roman" w:hAnsi="Times New Roman" w:hint="eastAsia"/>
          <w:sz w:val="24"/>
          <w:szCs w:val="24"/>
          <w:lang w:val="fr-FR"/>
        </w:rPr>
        <w:t>ş</w:t>
      </w:r>
      <w:r w:rsidRPr="00E16334">
        <w:rPr>
          <w:rFonts w:ascii="Times New Roman" w:hAnsi="Times New Roman"/>
          <w:sz w:val="24"/>
          <w:szCs w:val="24"/>
          <w:lang w:val="fr-FR"/>
        </w:rPr>
        <w:t>i vibra</w:t>
      </w:r>
      <w:r w:rsidRPr="00E16334">
        <w:rPr>
          <w:rFonts w:ascii="Times New Roman" w:hAnsi="Times New Roman" w:hint="eastAsia"/>
          <w:sz w:val="24"/>
          <w:szCs w:val="24"/>
          <w:lang w:val="fr-FR"/>
        </w:rPr>
        <w:t>ţ</w:t>
      </w:r>
      <w:r w:rsidRPr="00E16334">
        <w:rPr>
          <w:rFonts w:ascii="Times New Roman" w:hAnsi="Times New Roman"/>
          <w:sz w:val="24"/>
          <w:szCs w:val="24"/>
          <w:lang w:val="fr-FR"/>
        </w:rPr>
        <w:t xml:space="preserve">iile generate se gasesc în limite acceptabile, impactul este nesemnificativ, situându-se în limitele admise. </w:t>
      </w:r>
    </w:p>
    <w:p w14:paraId="5D340EE3"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 xml:space="preserve">Impactul asupra peisajului </w:t>
      </w:r>
      <w:r w:rsidRPr="00E16334">
        <w:rPr>
          <w:rFonts w:ascii="Times New Roman" w:hAnsi="Times New Roman" w:hint="eastAsia"/>
          <w:b/>
          <w:bCs/>
          <w:sz w:val="24"/>
          <w:szCs w:val="24"/>
          <w:lang w:val="fr-FR"/>
        </w:rPr>
        <w:t>ş</w:t>
      </w:r>
      <w:r w:rsidRPr="00E16334">
        <w:rPr>
          <w:rFonts w:ascii="Times New Roman" w:hAnsi="Times New Roman"/>
          <w:b/>
          <w:bCs/>
          <w:sz w:val="24"/>
          <w:szCs w:val="24"/>
          <w:lang w:val="fr-FR"/>
        </w:rPr>
        <w:t xml:space="preserve">i mediului vizual </w:t>
      </w:r>
    </w:p>
    <w:p w14:paraId="312C0AB5" w14:textId="7F9F3BBF"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Impactul asupra peisajului si mediului vizual este unul pozitiv, realizarea proiectului</w:t>
      </w:r>
      <w:r w:rsidR="001A587B" w:rsidRPr="00E16334">
        <w:rPr>
          <w:rFonts w:ascii="Times New Roman" w:hAnsi="Times New Roman"/>
          <w:sz w:val="24"/>
          <w:szCs w:val="24"/>
          <w:lang w:val="fr-FR"/>
        </w:rPr>
        <w:t xml:space="preserve"> derulandu-</w:t>
      </w:r>
      <w:proofErr w:type="gramStart"/>
      <w:r w:rsidR="001A587B" w:rsidRPr="00E16334">
        <w:rPr>
          <w:rFonts w:ascii="Times New Roman" w:hAnsi="Times New Roman"/>
          <w:sz w:val="24"/>
          <w:szCs w:val="24"/>
          <w:lang w:val="fr-FR"/>
        </w:rPr>
        <w:t xml:space="preserve">se </w:t>
      </w:r>
      <w:r w:rsidRPr="00E16334">
        <w:rPr>
          <w:rFonts w:ascii="Times New Roman" w:hAnsi="Times New Roman"/>
          <w:sz w:val="24"/>
          <w:szCs w:val="24"/>
          <w:lang w:val="fr-FR"/>
        </w:rPr>
        <w:t xml:space="preserve"> in</w:t>
      </w:r>
      <w:proofErr w:type="gramEnd"/>
      <w:r w:rsidRPr="00E16334">
        <w:rPr>
          <w:rFonts w:ascii="Times New Roman" w:hAnsi="Times New Roman"/>
          <w:sz w:val="24"/>
          <w:szCs w:val="24"/>
          <w:lang w:val="fr-FR"/>
        </w:rPr>
        <w:t xml:space="preserve"> </w:t>
      </w:r>
      <w:r w:rsidR="001A587B" w:rsidRPr="00E16334">
        <w:rPr>
          <w:rFonts w:ascii="Times New Roman" w:hAnsi="Times New Roman"/>
          <w:sz w:val="24"/>
          <w:szCs w:val="24"/>
          <w:lang w:val="fr-FR"/>
        </w:rPr>
        <w:t>incinta</w:t>
      </w:r>
      <w:r w:rsidRPr="00E16334">
        <w:rPr>
          <w:rFonts w:ascii="Times New Roman" w:hAnsi="Times New Roman"/>
          <w:sz w:val="24"/>
          <w:szCs w:val="24"/>
          <w:lang w:val="fr-FR"/>
        </w:rPr>
        <w:t xml:space="preserve"> industrial</w:t>
      </w:r>
      <w:r w:rsidR="001A587B" w:rsidRPr="00E16334">
        <w:rPr>
          <w:rFonts w:ascii="Times New Roman" w:hAnsi="Times New Roman"/>
          <w:sz w:val="24"/>
          <w:szCs w:val="24"/>
          <w:lang w:val="fr-FR"/>
        </w:rPr>
        <w:t>a</w:t>
      </w:r>
      <w:r w:rsidRPr="00E16334">
        <w:rPr>
          <w:rFonts w:ascii="Times New Roman" w:hAnsi="Times New Roman"/>
          <w:sz w:val="24"/>
          <w:szCs w:val="24"/>
          <w:lang w:val="fr-FR"/>
        </w:rPr>
        <w:t xml:space="preserve"> existent</w:t>
      </w:r>
      <w:r w:rsidR="001A587B" w:rsidRPr="00E16334">
        <w:rPr>
          <w:rFonts w:ascii="Times New Roman" w:hAnsi="Times New Roman"/>
          <w:sz w:val="24"/>
          <w:szCs w:val="24"/>
          <w:lang w:val="fr-FR"/>
        </w:rPr>
        <w:t>a</w:t>
      </w:r>
      <w:r w:rsidRPr="00E16334">
        <w:rPr>
          <w:rFonts w:ascii="Times New Roman" w:hAnsi="Times New Roman"/>
          <w:sz w:val="24"/>
          <w:szCs w:val="24"/>
          <w:lang w:val="fr-FR"/>
        </w:rPr>
        <w:t>.</w:t>
      </w:r>
    </w:p>
    <w:p w14:paraId="01A39F58"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 xml:space="preserve">Impactul asupra patrimoniului istoric </w:t>
      </w:r>
      <w:r w:rsidRPr="00E16334">
        <w:rPr>
          <w:rFonts w:ascii="Times New Roman" w:hAnsi="Times New Roman" w:hint="eastAsia"/>
          <w:b/>
          <w:bCs/>
          <w:sz w:val="24"/>
          <w:szCs w:val="24"/>
          <w:lang w:val="fr-FR"/>
        </w:rPr>
        <w:t>ş</w:t>
      </w:r>
      <w:r w:rsidRPr="00E16334">
        <w:rPr>
          <w:rFonts w:ascii="Times New Roman" w:hAnsi="Times New Roman"/>
          <w:b/>
          <w:bCs/>
          <w:sz w:val="24"/>
          <w:szCs w:val="24"/>
          <w:lang w:val="fr-FR"/>
        </w:rPr>
        <w:t xml:space="preserve">i cultural </w:t>
      </w:r>
    </w:p>
    <w:p w14:paraId="7D24A16C"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t xml:space="preserve">Realizarea proiectului nu va avea impact asupra patrimoniului istoric </w:t>
      </w:r>
      <w:r w:rsidRPr="00E16334">
        <w:rPr>
          <w:rFonts w:ascii="Times New Roman" w:hAnsi="Times New Roman" w:hint="eastAsia"/>
          <w:sz w:val="24"/>
          <w:szCs w:val="24"/>
          <w:lang w:val="fr-FR"/>
        </w:rPr>
        <w:t>ş</w:t>
      </w:r>
      <w:r w:rsidRPr="00E16334">
        <w:rPr>
          <w:rFonts w:ascii="Times New Roman" w:hAnsi="Times New Roman"/>
          <w:sz w:val="24"/>
          <w:szCs w:val="24"/>
          <w:lang w:val="fr-FR"/>
        </w:rPr>
        <w:t>i cultural.</w:t>
      </w:r>
    </w:p>
    <w:p w14:paraId="01519DC2"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Impactul asupra interac</w:t>
      </w:r>
      <w:r w:rsidRPr="00E16334">
        <w:rPr>
          <w:rFonts w:ascii="Times New Roman" w:hAnsi="Times New Roman" w:hint="eastAsia"/>
          <w:b/>
          <w:bCs/>
          <w:sz w:val="24"/>
          <w:szCs w:val="24"/>
          <w:lang w:val="fr-FR"/>
        </w:rPr>
        <w:t>ţ</w:t>
      </w:r>
      <w:r w:rsidRPr="00E16334">
        <w:rPr>
          <w:rFonts w:ascii="Times New Roman" w:hAnsi="Times New Roman"/>
          <w:b/>
          <w:bCs/>
          <w:sz w:val="24"/>
          <w:szCs w:val="24"/>
          <w:lang w:val="fr-FR"/>
        </w:rPr>
        <w:t xml:space="preserve">iunilor dintre componentele de mediu </w:t>
      </w:r>
    </w:p>
    <w:p w14:paraId="331DBB52"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hint="eastAsia"/>
          <w:sz w:val="24"/>
          <w:szCs w:val="24"/>
          <w:lang w:val="fr-FR"/>
        </w:rPr>
        <w:t>Ţ</w:t>
      </w:r>
      <w:r w:rsidRPr="00E16334">
        <w:rPr>
          <w:rFonts w:ascii="Times New Roman" w:hAnsi="Times New Roman"/>
          <w:sz w:val="24"/>
          <w:szCs w:val="24"/>
          <w:lang w:val="fr-FR"/>
        </w:rPr>
        <w:t>inând cont de toate activit</w:t>
      </w:r>
      <w:r w:rsidRPr="00E16334">
        <w:rPr>
          <w:rFonts w:ascii="Times New Roman" w:hAnsi="Times New Roman" w:hint="eastAsia"/>
          <w:sz w:val="24"/>
          <w:szCs w:val="24"/>
          <w:lang w:val="fr-FR"/>
        </w:rPr>
        <w:t>ăţ</w:t>
      </w:r>
      <w:r w:rsidRPr="00E16334">
        <w:rPr>
          <w:rFonts w:ascii="Times New Roman" w:hAnsi="Times New Roman"/>
          <w:sz w:val="24"/>
          <w:szCs w:val="24"/>
          <w:lang w:val="fr-FR"/>
        </w:rPr>
        <w:t>ile necesare realiz</w:t>
      </w:r>
      <w:r w:rsidRPr="00E16334">
        <w:rPr>
          <w:rFonts w:ascii="Times New Roman" w:hAnsi="Times New Roman" w:hint="eastAsia"/>
          <w:sz w:val="24"/>
          <w:szCs w:val="24"/>
          <w:lang w:val="fr-FR"/>
        </w:rPr>
        <w:t>ă</w:t>
      </w:r>
      <w:r w:rsidRPr="00E16334">
        <w:rPr>
          <w:rFonts w:ascii="Times New Roman" w:hAnsi="Times New Roman"/>
          <w:sz w:val="24"/>
          <w:szCs w:val="24"/>
          <w:lang w:val="fr-FR"/>
        </w:rPr>
        <w:t>rii proiectului, se apreciaz</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c</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nu exist</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impact asupra interac</w:t>
      </w:r>
      <w:r w:rsidRPr="00E16334">
        <w:rPr>
          <w:rFonts w:ascii="Times New Roman" w:hAnsi="Times New Roman" w:hint="eastAsia"/>
          <w:sz w:val="24"/>
          <w:szCs w:val="24"/>
          <w:lang w:val="fr-FR"/>
        </w:rPr>
        <w:t>ţ</w:t>
      </w:r>
      <w:r w:rsidRPr="00E16334">
        <w:rPr>
          <w:rFonts w:ascii="Times New Roman" w:hAnsi="Times New Roman"/>
          <w:sz w:val="24"/>
          <w:szCs w:val="24"/>
          <w:lang w:val="fr-FR"/>
        </w:rPr>
        <w:t>iunilor dintre aceste componente, în condițiile respect</w:t>
      </w:r>
      <w:r w:rsidRPr="00E16334">
        <w:rPr>
          <w:rFonts w:ascii="Times New Roman" w:hAnsi="Times New Roman" w:hint="eastAsia"/>
          <w:sz w:val="24"/>
          <w:szCs w:val="24"/>
          <w:lang w:val="fr-FR"/>
        </w:rPr>
        <w:t>ă</w:t>
      </w:r>
      <w:r w:rsidRPr="00E16334">
        <w:rPr>
          <w:rFonts w:ascii="Times New Roman" w:hAnsi="Times New Roman"/>
          <w:sz w:val="24"/>
          <w:szCs w:val="24"/>
          <w:lang w:val="fr-FR"/>
        </w:rPr>
        <w:t>rii tehnologiei de execuție și a m</w:t>
      </w:r>
      <w:r w:rsidRPr="00E16334">
        <w:rPr>
          <w:rFonts w:ascii="Times New Roman" w:hAnsi="Times New Roman" w:hint="eastAsia"/>
          <w:sz w:val="24"/>
          <w:szCs w:val="24"/>
          <w:lang w:val="fr-FR"/>
        </w:rPr>
        <w:t>ă</w:t>
      </w:r>
      <w:r w:rsidRPr="00E16334">
        <w:rPr>
          <w:rFonts w:ascii="Times New Roman" w:hAnsi="Times New Roman"/>
          <w:sz w:val="24"/>
          <w:szCs w:val="24"/>
          <w:lang w:val="fr-FR"/>
        </w:rPr>
        <w:t>surilor de reduce prev</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zute în proiect. </w:t>
      </w:r>
    </w:p>
    <w:p w14:paraId="16A81A33"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sz w:val="24"/>
          <w:szCs w:val="24"/>
          <w:lang w:val="fr-FR"/>
        </w:rPr>
        <w:lastRenderedPageBreak/>
        <w:t xml:space="preserve">Natura impactului </w:t>
      </w:r>
    </w:p>
    <w:p w14:paraId="4A01DA99"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hint="eastAsia"/>
          <w:sz w:val="24"/>
          <w:szCs w:val="24"/>
          <w:lang w:val="fr-FR"/>
        </w:rPr>
        <w:t>Î</w:t>
      </w:r>
      <w:r w:rsidRPr="00E16334">
        <w:rPr>
          <w:rFonts w:ascii="Times New Roman" w:hAnsi="Times New Roman"/>
          <w:sz w:val="24"/>
          <w:szCs w:val="24"/>
          <w:lang w:val="fr-FR"/>
        </w:rPr>
        <w:t xml:space="preserve">n standardul ISO 14001 impactul asupra mediului este definit </w:t>
      </w:r>
      <w:proofErr w:type="gramStart"/>
      <w:r w:rsidRPr="00E16334">
        <w:rPr>
          <w:rFonts w:ascii="Times New Roman" w:hAnsi="Times New Roman"/>
          <w:sz w:val="24"/>
          <w:szCs w:val="24"/>
          <w:lang w:val="fr-FR"/>
        </w:rPr>
        <w:t>ca</w:t>
      </w:r>
      <w:proofErr w:type="gramEnd"/>
      <w:r w:rsidRPr="00E16334">
        <w:rPr>
          <w:rFonts w:ascii="Times New Roman" w:hAnsi="Times New Roman"/>
          <w:sz w:val="24"/>
          <w:szCs w:val="24"/>
          <w:lang w:val="fr-FR"/>
        </w:rPr>
        <w:t>:</w:t>
      </w:r>
    </w:p>
    <w:p w14:paraId="442C0D64" w14:textId="77777777" w:rsidR="00B01B7A" w:rsidRPr="00E16334" w:rsidRDefault="00B01B7A" w:rsidP="00B01B7A">
      <w:pPr>
        <w:pStyle w:val="ListParagraph"/>
        <w:ind w:left="644"/>
        <w:jc w:val="both"/>
        <w:rPr>
          <w:rFonts w:ascii="Times New Roman" w:hAnsi="Times New Roman"/>
          <w:sz w:val="24"/>
          <w:szCs w:val="24"/>
          <w:lang w:val="fr-FR"/>
        </w:rPr>
      </w:pPr>
      <w:r w:rsidRPr="00E16334">
        <w:rPr>
          <w:rFonts w:ascii="Times New Roman" w:hAnsi="Times New Roman" w:hint="eastAsia"/>
          <w:sz w:val="24"/>
          <w:szCs w:val="24"/>
          <w:lang w:val="fr-FR"/>
        </w:rPr>
        <w:t>„</w:t>
      </w:r>
      <w:r w:rsidRPr="00E16334">
        <w:rPr>
          <w:rFonts w:ascii="Times New Roman" w:hAnsi="Times New Roman"/>
          <w:sz w:val="24"/>
          <w:szCs w:val="24"/>
          <w:lang w:val="fr-FR"/>
        </w:rPr>
        <w:t>Orice schimbare a mediului, advers</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sau benefic</w:t>
      </w:r>
      <w:r w:rsidRPr="00E16334">
        <w:rPr>
          <w:rFonts w:ascii="Times New Roman" w:hAnsi="Times New Roman" w:hint="eastAsia"/>
          <w:sz w:val="24"/>
          <w:szCs w:val="24"/>
          <w:lang w:val="fr-FR"/>
        </w:rPr>
        <w:t>ă</w:t>
      </w:r>
      <w:r w:rsidRPr="00E16334">
        <w:rPr>
          <w:rFonts w:ascii="Times New Roman" w:hAnsi="Times New Roman"/>
          <w:sz w:val="24"/>
          <w:szCs w:val="24"/>
          <w:lang w:val="fr-FR"/>
        </w:rPr>
        <w:t>, ce rezult</w:t>
      </w:r>
      <w:r w:rsidRPr="00E16334">
        <w:rPr>
          <w:rFonts w:ascii="Times New Roman" w:hAnsi="Times New Roman" w:hint="eastAsia"/>
          <w:sz w:val="24"/>
          <w:szCs w:val="24"/>
          <w:lang w:val="fr-FR"/>
        </w:rPr>
        <w:t>ă</w:t>
      </w:r>
      <w:r w:rsidRPr="00E16334">
        <w:rPr>
          <w:rFonts w:ascii="Times New Roman" w:hAnsi="Times New Roman"/>
          <w:sz w:val="24"/>
          <w:szCs w:val="24"/>
          <w:lang w:val="fr-FR"/>
        </w:rPr>
        <w:t xml:space="preserve"> total sau par</w:t>
      </w:r>
      <w:r w:rsidRPr="00E16334">
        <w:rPr>
          <w:rFonts w:ascii="Times New Roman" w:hAnsi="Times New Roman" w:hint="eastAsia"/>
          <w:sz w:val="24"/>
          <w:szCs w:val="24"/>
          <w:lang w:val="fr-FR"/>
        </w:rPr>
        <w:t>ţ</w:t>
      </w:r>
      <w:r w:rsidRPr="00E16334">
        <w:rPr>
          <w:rFonts w:ascii="Times New Roman" w:hAnsi="Times New Roman"/>
          <w:sz w:val="24"/>
          <w:szCs w:val="24"/>
          <w:lang w:val="fr-FR"/>
        </w:rPr>
        <w:t>ial din activit</w:t>
      </w:r>
      <w:r w:rsidRPr="00E16334">
        <w:rPr>
          <w:rFonts w:ascii="Times New Roman" w:hAnsi="Times New Roman" w:hint="eastAsia"/>
          <w:sz w:val="24"/>
          <w:szCs w:val="24"/>
          <w:lang w:val="fr-FR"/>
        </w:rPr>
        <w:t>ăţ</w:t>
      </w:r>
      <w:r w:rsidRPr="00E16334">
        <w:rPr>
          <w:rFonts w:ascii="Times New Roman" w:hAnsi="Times New Roman"/>
          <w:sz w:val="24"/>
          <w:szCs w:val="24"/>
          <w:lang w:val="fr-FR"/>
        </w:rPr>
        <w:t>ile, produsele sau serviciile unei organiza</w:t>
      </w:r>
      <w:r w:rsidRPr="00E16334">
        <w:rPr>
          <w:rFonts w:ascii="Times New Roman" w:hAnsi="Times New Roman" w:hint="eastAsia"/>
          <w:sz w:val="24"/>
          <w:szCs w:val="24"/>
          <w:lang w:val="fr-FR"/>
        </w:rPr>
        <w:t>ţ</w:t>
      </w:r>
      <w:r w:rsidRPr="00E16334">
        <w:rPr>
          <w:rFonts w:ascii="Times New Roman" w:hAnsi="Times New Roman"/>
          <w:sz w:val="24"/>
          <w:szCs w:val="24"/>
          <w:lang w:val="fr-FR"/>
        </w:rPr>
        <w:t>ii”.</w:t>
      </w:r>
    </w:p>
    <w:p w14:paraId="690A8367" w14:textId="77777777" w:rsidR="00B01B7A" w:rsidRPr="00B01B7A" w:rsidRDefault="00B01B7A" w:rsidP="00B01B7A">
      <w:pPr>
        <w:pStyle w:val="ListParagraph"/>
        <w:ind w:left="644"/>
        <w:jc w:val="both"/>
        <w:rPr>
          <w:rFonts w:ascii="Times New Roman" w:hAnsi="Times New Roman"/>
          <w:sz w:val="24"/>
          <w:szCs w:val="24"/>
          <w:lang w:val="fr-FR"/>
        </w:rPr>
      </w:pPr>
    </w:p>
    <w:p w14:paraId="535FEA99"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Un impact asupra mediului înconjur</w:t>
      </w:r>
      <w:r w:rsidRPr="00B01B7A">
        <w:rPr>
          <w:rFonts w:ascii="Times New Roman" w:hAnsi="Times New Roman" w:hint="eastAsia"/>
          <w:sz w:val="24"/>
          <w:szCs w:val="24"/>
          <w:lang w:val="fr-FR"/>
        </w:rPr>
        <w:t>ă</w:t>
      </w:r>
      <w:r w:rsidRPr="00B01B7A">
        <w:rPr>
          <w:rFonts w:ascii="Times New Roman" w:hAnsi="Times New Roman"/>
          <w:sz w:val="24"/>
          <w:szCs w:val="24"/>
          <w:lang w:val="fr-FR"/>
        </w:rPr>
        <w:t>tor sau socio-economic poate rezulta din oricare dintre aspectele identificate ale proiectului (respectiv din interac</w:t>
      </w:r>
      <w:r w:rsidRPr="00B01B7A">
        <w:rPr>
          <w:rFonts w:ascii="Times New Roman" w:hAnsi="Times New Roman" w:hint="eastAsia"/>
          <w:sz w:val="24"/>
          <w:szCs w:val="24"/>
          <w:lang w:val="fr-FR"/>
        </w:rPr>
        <w:t>ţ</w:t>
      </w:r>
      <w:r w:rsidRPr="00B01B7A">
        <w:rPr>
          <w:rFonts w:ascii="Times New Roman" w:hAnsi="Times New Roman"/>
          <w:sz w:val="24"/>
          <w:szCs w:val="24"/>
          <w:lang w:val="fr-FR"/>
        </w:rPr>
        <w:t>iunea activitate-receptor). În tabelul de mai jos este exemplificat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leg</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tura dintre activitate, aspect </w:t>
      </w:r>
      <w:r w:rsidRPr="00B01B7A">
        <w:rPr>
          <w:rFonts w:ascii="Times New Roman" w:hAnsi="Times New Roman" w:hint="eastAsia"/>
          <w:sz w:val="24"/>
          <w:szCs w:val="24"/>
          <w:lang w:val="fr-FR"/>
        </w:rPr>
        <w:t>ş</w:t>
      </w:r>
      <w:r w:rsidRPr="00B01B7A">
        <w:rPr>
          <w:rFonts w:ascii="Times New Roman" w:hAnsi="Times New Roman"/>
          <w:sz w:val="24"/>
          <w:szCs w:val="24"/>
          <w:lang w:val="fr-FR"/>
        </w:rPr>
        <w:t>i impact.</w:t>
      </w:r>
    </w:p>
    <w:p w14:paraId="21B7C3CE" w14:textId="77777777" w:rsidR="00B01B7A" w:rsidRPr="00B01B7A" w:rsidRDefault="00B01B7A" w:rsidP="00B01B7A">
      <w:pPr>
        <w:pStyle w:val="ListParagraph"/>
        <w:ind w:left="644"/>
        <w:jc w:val="both"/>
        <w:rPr>
          <w:rFonts w:ascii="Times New Roman" w:hAnsi="Times New Roman"/>
          <w:sz w:val="24"/>
          <w:szCs w:val="24"/>
          <w:lang w:val="fr-FR"/>
        </w:rPr>
      </w:pPr>
    </w:p>
    <w:p w14:paraId="21DF6F9C" w14:textId="440145A4" w:rsid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Se face precizarea c</w:t>
      </w:r>
      <w:r w:rsidRPr="00B01B7A">
        <w:rPr>
          <w:rFonts w:ascii="Times New Roman" w:hAnsi="Times New Roman" w:hint="eastAsia"/>
          <w:sz w:val="24"/>
          <w:szCs w:val="24"/>
          <w:lang w:val="fr-FR"/>
        </w:rPr>
        <w:t>ă</w:t>
      </w:r>
      <w:r w:rsidRPr="00B01B7A">
        <w:rPr>
          <w:rFonts w:ascii="Times New Roman" w:hAnsi="Times New Roman"/>
          <w:sz w:val="24"/>
          <w:szCs w:val="24"/>
          <w:lang w:val="fr-FR"/>
        </w:rPr>
        <w:t>, prin impact este în</w:t>
      </w:r>
      <w:r w:rsidRPr="00B01B7A">
        <w:rPr>
          <w:rFonts w:ascii="Times New Roman" w:hAnsi="Times New Roman" w:hint="eastAsia"/>
          <w:sz w:val="24"/>
          <w:szCs w:val="24"/>
          <w:lang w:val="fr-FR"/>
        </w:rPr>
        <w:t>ţ</w:t>
      </w:r>
      <w:r w:rsidRPr="00B01B7A">
        <w:rPr>
          <w:rFonts w:ascii="Times New Roman" w:hAnsi="Times New Roman"/>
          <w:sz w:val="24"/>
          <w:szCs w:val="24"/>
          <w:lang w:val="fr-FR"/>
        </w:rPr>
        <w:t>eles efectul sau influenta asupra receptorului (locuitori, biocenoz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acumulare în mediul geologic), fenomenul emisiei neconforme fiind întotdeauna încadrat </w:t>
      </w:r>
      <w:proofErr w:type="gramStart"/>
      <w:r w:rsidRPr="00B01B7A">
        <w:rPr>
          <w:rFonts w:ascii="Times New Roman" w:hAnsi="Times New Roman"/>
          <w:sz w:val="24"/>
          <w:szCs w:val="24"/>
          <w:lang w:val="fr-FR"/>
        </w:rPr>
        <w:t>ca</w:t>
      </w:r>
      <w:proofErr w:type="gramEnd"/>
      <w:r w:rsidRPr="00B01B7A">
        <w:rPr>
          <w:rFonts w:ascii="Times New Roman" w:hAnsi="Times New Roman"/>
          <w:sz w:val="24"/>
          <w:szCs w:val="24"/>
          <w:lang w:val="fr-FR"/>
        </w:rPr>
        <w:t xml:space="preserve"> un aspect de mediu.</w:t>
      </w:r>
    </w:p>
    <w:p w14:paraId="33EC0588" w14:textId="2A875257" w:rsidR="00D91826" w:rsidRPr="00D91826" w:rsidRDefault="00D91826" w:rsidP="00D91826">
      <w:pPr>
        <w:jc w:val="both"/>
        <w:rPr>
          <w:rFonts w:ascii="Arial" w:hAnsi="Arial" w:cs="Arial"/>
          <w:sz w:val="22"/>
          <w:szCs w:val="22"/>
          <w:lang w:val="it-IT" w:eastAsia="en-US"/>
        </w:rPr>
      </w:pPr>
    </w:p>
    <w:p w14:paraId="009CF6E5" w14:textId="77777777" w:rsidR="00D91826" w:rsidRPr="00D91826" w:rsidRDefault="00D91826" w:rsidP="00D91826">
      <w:pPr>
        <w:jc w:val="both"/>
        <w:rPr>
          <w:rFonts w:ascii="Times New Roman" w:hAnsi="Times New Roman"/>
          <w:lang w:val="it-IT" w:eastAsia="en-US"/>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0"/>
        <w:gridCol w:w="3480"/>
        <w:gridCol w:w="3577"/>
      </w:tblGrid>
      <w:tr w:rsidR="00D91826" w:rsidRPr="00D91826" w14:paraId="00821F28" w14:textId="77777777" w:rsidTr="00CF25B5">
        <w:tc>
          <w:tcPr>
            <w:tcW w:w="2640" w:type="dxa"/>
            <w:shd w:val="clear" w:color="auto" w:fill="339966"/>
          </w:tcPr>
          <w:p w14:paraId="20B8636B" w14:textId="77777777" w:rsidR="00D91826" w:rsidRPr="00D91826" w:rsidRDefault="00D91826" w:rsidP="00D91826">
            <w:pPr>
              <w:jc w:val="both"/>
              <w:rPr>
                <w:rFonts w:ascii="Arial" w:hAnsi="Arial" w:cs="Arial"/>
                <w:b/>
                <w:bCs/>
                <w:color w:val="FFFFFF"/>
                <w:lang w:eastAsia="en-US"/>
              </w:rPr>
            </w:pPr>
            <w:r w:rsidRPr="00D91826">
              <w:rPr>
                <w:rFonts w:ascii="Arial" w:hAnsi="Arial" w:cs="Arial"/>
                <w:b/>
                <w:bCs/>
                <w:noProof/>
                <w:color w:val="FFFFFF"/>
                <w:lang w:eastAsia="en-US"/>
              </w:rPr>
              <w:t>Activitate</w:t>
            </w:r>
          </w:p>
        </w:tc>
        <w:tc>
          <w:tcPr>
            <w:tcW w:w="3480" w:type="dxa"/>
            <w:shd w:val="clear" w:color="auto" w:fill="339966"/>
          </w:tcPr>
          <w:p w14:paraId="5CCACA80" w14:textId="77777777" w:rsidR="00D91826" w:rsidRPr="00D91826" w:rsidRDefault="00D91826" w:rsidP="00D91826">
            <w:pPr>
              <w:jc w:val="both"/>
              <w:rPr>
                <w:rFonts w:ascii="Arial" w:hAnsi="Arial" w:cs="Arial"/>
                <w:b/>
                <w:bCs/>
                <w:color w:val="FFFFFF"/>
                <w:lang w:eastAsia="en-US"/>
              </w:rPr>
            </w:pPr>
            <w:r w:rsidRPr="00D91826">
              <w:rPr>
                <w:rFonts w:ascii="Arial" w:hAnsi="Arial" w:cs="Arial"/>
                <w:b/>
                <w:bCs/>
                <w:noProof/>
                <w:color w:val="FFFFFF"/>
                <w:lang w:eastAsia="en-US"/>
              </w:rPr>
              <w:t>Aspect</w:t>
            </w:r>
          </w:p>
        </w:tc>
        <w:tc>
          <w:tcPr>
            <w:tcW w:w="3577" w:type="dxa"/>
            <w:shd w:val="clear" w:color="auto" w:fill="339966"/>
          </w:tcPr>
          <w:p w14:paraId="6AC7728B" w14:textId="77777777" w:rsidR="00D91826" w:rsidRPr="00D91826" w:rsidRDefault="00D91826" w:rsidP="00D91826">
            <w:pPr>
              <w:jc w:val="both"/>
              <w:rPr>
                <w:rFonts w:ascii="Arial" w:hAnsi="Arial" w:cs="Arial"/>
                <w:b/>
                <w:bCs/>
                <w:color w:val="FFFFFF"/>
                <w:lang w:eastAsia="en-US"/>
              </w:rPr>
            </w:pPr>
            <w:r w:rsidRPr="00D91826">
              <w:rPr>
                <w:rFonts w:ascii="Arial" w:hAnsi="Arial" w:cs="Arial"/>
                <w:b/>
                <w:bCs/>
                <w:noProof/>
                <w:color w:val="FFFFFF"/>
                <w:lang w:eastAsia="en-US"/>
              </w:rPr>
              <w:t>Impact</w:t>
            </w:r>
          </w:p>
        </w:tc>
      </w:tr>
      <w:tr w:rsidR="00D91826" w:rsidRPr="00D91826" w14:paraId="0B933215" w14:textId="77777777" w:rsidTr="00CF25B5">
        <w:trPr>
          <w:cantSplit/>
        </w:trPr>
        <w:tc>
          <w:tcPr>
            <w:tcW w:w="2640" w:type="dxa"/>
            <w:vMerge w:val="restart"/>
          </w:tcPr>
          <w:p w14:paraId="1AF2014C" w14:textId="77777777" w:rsidR="00D91826" w:rsidRPr="00D91826" w:rsidRDefault="00D91826" w:rsidP="00D91826">
            <w:pPr>
              <w:jc w:val="both"/>
              <w:rPr>
                <w:rFonts w:ascii="Arial" w:hAnsi="Arial" w:cs="Arial"/>
                <w:lang w:val="es-CU" w:eastAsia="en-US"/>
              </w:rPr>
            </w:pPr>
            <w:r w:rsidRPr="00D91826">
              <w:rPr>
                <w:rFonts w:ascii="Arial" w:hAnsi="Arial" w:cs="Arial"/>
                <w:lang w:val="es-CU" w:eastAsia="en-US"/>
              </w:rPr>
              <w:t>Pregătirea terenului pentru instalarea echipamentelor pe santier</w:t>
            </w:r>
          </w:p>
        </w:tc>
        <w:tc>
          <w:tcPr>
            <w:tcW w:w="3480" w:type="dxa"/>
          </w:tcPr>
          <w:p w14:paraId="51288A30" w14:textId="77777777" w:rsidR="00D91826" w:rsidRPr="00D91826" w:rsidRDefault="00D91826" w:rsidP="00D91826">
            <w:pPr>
              <w:jc w:val="both"/>
              <w:rPr>
                <w:rFonts w:ascii="Arial" w:hAnsi="Arial" w:cs="Arial"/>
                <w:lang w:val="fr-FR" w:eastAsia="en-US"/>
              </w:rPr>
            </w:pPr>
            <w:r w:rsidRPr="00D91826">
              <w:rPr>
                <w:rFonts w:ascii="Arial" w:hAnsi="Arial" w:cs="Arial"/>
                <w:lang w:val="fr-FR" w:eastAsia="en-US"/>
              </w:rPr>
              <w:t xml:space="preserve">Emisii de poluanti atmosferici rezultate de la motoarele cu ardere internă ale utilajelor </w:t>
            </w:r>
          </w:p>
        </w:tc>
        <w:tc>
          <w:tcPr>
            <w:tcW w:w="3577" w:type="dxa"/>
          </w:tcPr>
          <w:p w14:paraId="1B4A4704" w14:textId="77777777" w:rsidR="00D91826" w:rsidRPr="00D91826" w:rsidRDefault="00D91826" w:rsidP="00D91826">
            <w:pPr>
              <w:jc w:val="both"/>
              <w:rPr>
                <w:rFonts w:ascii="Arial" w:hAnsi="Arial" w:cs="Arial"/>
                <w:lang w:eastAsia="en-US"/>
              </w:rPr>
            </w:pPr>
            <w:r w:rsidRPr="00D91826">
              <w:rPr>
                <w:rFonts w:ascii="Arial" w:hAnsi="Arial" w:cs="Arial"/>
                <w:lang w:eastAsia="en-US"/>
              </w:rPr>
              <w:t xml:space="preserve">Creşterea locală a nivelului imisiilor (particule in suspensie, oxizi de azot) </w:t>
            </w:r>
          </w:p>
        </w:tc>
      </w:tr>
      <w:tr w:rsidR="00D91826" w:rsidRPr="00D91826" w14:paraId="101135C9" w14:textId="77777777" w:rsidTr="00CF25B5">
        <w:trPr>
          <w:cantSplit/>
        </w:trPr>
        <w:tc>
          <w:tcPr>
            <w:tcW w:w="2640" w:type="dxa"/>
            <w:vMerge/>
          </w:tcPr>
          <w:p w14:paraId="28F50A00" w14:textId="77777777" w:rsidR="00D91826" w:rsidRPr="00D91826" w:rsidRDefault="00D91826" w:rsidP="00D91826">
            <w:pPr>
              <w:jc w:val="both"/>
              <w:rPr>
                <w:rFonts w:ascii="Arial" w:hAnsi="Arial" w:cs="Arial"/>
                <w:lang w:val="es-CU" w:eastAsia="en-US"/>
              </w:rPr>
            </w:pPr>
          </w:p>
        </w:tc>
        <w:tc>
          <w:tcPr>
            <w:tcW w:w="3480" w:type="dxa"/>
          </w:tcPr>
          <w:p w14:paraId="5B8D6895" w14:textId="77777777" w:rsidR="00D91826" w:rsidRPr="00D91826" w:rsidRDefault="00D91826" w:rsidP="00D91826">
            <w:pPr>
              <w:jc w:val="both"/>
              <w:rPr>
                <w:rFonts w:ascii="Arial" w:hAnsi="Arial" w:cs="Arial"/>
                <w:lang w:val="fr-FR" w:eastAsia="en-US"/>
              </w:rPr>
            </w:pPr>
            <w:r w:rsidRPr="00D91826">
              <w:rPr>
                <w:rFonts w:ascii="Arial" w:hAnsi="Arial" w:cs="Arial"/>
                <w:lang w:val="fr-FR" w:eastAsia="en-US"/>
              </w:rPr>
              <w:t>Zgomot / vibratii produse de utilaje si vehicule de transport</w:t>
            </w:r>
          </w:p>
        </w:tc>
        <w:tc>
          <w:tcPr>
            <w:tcW w:w="3577" w:type="dxa"/>
          </w:tcPr>
          <w:p w14:paraId="5AF1FA03" w14:textId="77777777" w:rsidR="00D91826" w:rsidRPr="00D91826" w:rsidRDefault="00D91826" w:rsidP="00D91826">
            <w:pPr>
              <w:jc w:val="both"/>
              <w:rPr>
                <w:rFonts w:ascii="Arial" w:hAnsi="Arial" w:cs="Arial"/>
                <w:lang w:eastAsia="en-US"/>
              </w:rPr>
            </w:pPr>
            <w:r w:rsidRPr="00D91826">
              <w:rPr>
                <w:rFonts w:ascii="Arial" w:hAnsi="Arial" w:cs="Arial"/>
                <w:lang w:eastAsia="en-US"/>
              </w:rPr>
              <w:t>Perturbarea altor activităti învecinate</w:t>
            </w:r>
          </w:p>
        </w:tc>
      </w:tr>
      <w:tr w:rsidR="00D91826" w:rsidRPr="00EB510A" w14:paraId="2C26A84A" w14:textId="77777777" w:rsidTr="00CF25B5">
        <w:trPr>
          <w:cantSplit/>
        </w:trPr>
        <w:tc>
          <w:tcPr>
            <w:tcW w:w="2640" w:type="dxa"/>
            <w:vMerge/>
          </w:tcPr>
          <w:p w14:paraId="7F491AAF" w14:textId="77777777" w:rsidR="00D91826" w:rsidRPr="00D91826" w:rsidRDefault="00D91826" w:rsidP="00D91826">
            <w:pPr>
              <w:jc w:val="both"/>
              <w:rPr>
                <w:rFonts w:ascii="Arial" w:hAnsi="Arial" w:cs="Arial"/>
                <w:lang w:eastAsia="en-US"/>
              </w:rPr>
            </w:pPr>
          </w:p>
        </w:tc>
        <w:tc>
          <w:tcPr>
            <w:tcW w:w="3480" w:type="dxa"/>
          </w:tcPr>
          <w:p w14:paraId="3291B465" w14:textId="77777777" w:rsidR="00D91826" w:rsidRPr="00D91826" w:rsidRDefault="00D91826" w:rsidP="00D91826">
            <w:pPr>
              <w:jc w:val="both"/>
              <w:rPr>
                <w:rFonts w:ascii="Arial" w:hAnsi="Arial" w:cs="Arial"/>
                <w:lang w:val="fr-FR" w:eastAsia="en-US"/>
              </w:rPr>
            </w:pPr>
            <w:r w:rsidRPr="00D91826">
              <w:rPr>
                <w:rFonts w:ascii="Arial" w:hAnsi="Arial" w:cs="Arial"/>
                <w:lang w:val="fr-FR" w:eastAsia="en-US"/>
              </w:rPr>
              <w:t>Scurgeri accidentale de hidrocarburi de la utilaje</w:t>
            </w:r>
          </w:p>
        </w:tc>
        <w:tc>
          <w:tcPr>
            <w:tcW w:w="3577" w:type="dxa"/>
          </w:tcPr>
          <w:p w14:paraId="1AC2543F" w14:textId="77777777" w:rsidR="00D91826" w:rsidRPr="00D91826" w:rsidRDefault="00D91826" w:rsidP="00D91826">
            <w:pPr>
              <w:jc w:val="both"/>
              <w:rPr>
                <w:rFonts w:ascii="Arial" w:hAnsi="Arial" w:cs="Arial"/>
                <w:lang w:val="it-IT" w:eastAsia="en-US"/>
              </w:rPr>
            </w:pPr>
            <w:r w:rsidRPr="00D91826">
              <w:rPr>
                <w:rFonts w:ascii="Arial" w:hAnsi="Arial" w:cs="Arial"/>
                <w:lang w:val="it-IT" w:eastAsia="en-US"/>
              </w:rPr>
              <w:t>Afectarea calitătii solului si posibil a apei subterane</w:t>
            </w:r>
          </w:p>
        </w:tc>
      </w:tr>
      <w:tr w:rsidR="00D91826" w:rsidRPr="00D91826" w14:paraId="25205642" w14:textId="77777777" w:rsidTr="00CF25B5">
        <w:trPr>
          <w:cantSplit/>
        </w:trPr>
        <w:tc>
          <w:tcPr>
            <w:tcW w:w="2640" w:type="dxa"/>
            <w:vMerge/>
          </w:tcPr>
          <w:p w14:paraId="6212E996" w14:textId="77777777" w:rsidR="00D91826" w:rsidRPr="00D91826" w:rsidRDefault="00D91826" w:rsidP="00D91826">
            <w:pPr>
              <w:jc w:val="both"/>
              <w:rPr>
                <w:rFonts w:ascii="Arial" w:hAnsi="Arial" w:cs="Arial"/>
                <w:lang w:val="it-IT" w:eastAsia="en-US"/>
              </w:rPr>
            </w:pPr>
          </w:p>
        </w:tc>
        <w:tc>
          <w:tcPr>
            <w:tcW w:w="3480" w:type="dxa"/>
          </w:tcPr>
          <w:p w14:paraId="0A97FD02" w14:textId="77777777" w:rsidR="00D91826" w:rsidRPr="00D91826" w:rsidRDefault="00D91826" w:rsidP="00D91826">
            <w:pPr>
              <w:jc w:val="both"/>
              <w:rPr>
                <w:rFonts w:ascii="Arial" w:hAnsi="Arial" w:cs="Arial"/>
                <w:lang w:val="fr-FR" w:eastAsia="en-US"/>
              </w:rPr>
            </w:pPr>
            <w:r w:rsidRPr="00D91826">
              <w:rPr>
                <w:rFonts w:ascii="Arial" w:hAnsi="Arial" w:cs="Arial"/>
                <w:lang w:val="fr-FR" w:eastAsia="en-US"/>
              </w:rPr>
              <w:t>Volume de material solid ce trebuie eliminate (deseuri rezultate din lucrari mecanice)</w:t>
            </w:r>
          </w:p>
        </w:tc>
        <w:tc>
          <w:tcPr>
            <w:tcW w:w="3577" w:type="dxa"/>
          </w:tcPr>
          <w:p w14:paraId="03D1DD38" w14:textId="77777777" w:rsidR="00D91826" w:rsidRPr="00D91826" w:rsidRDefault="00D91826" w:rsidP="00D91826">
            <w:pPr>
              <w:jc w:val="both"/>
              <w:rPr>
                <w:rFonts w:ascii="Arial" w:hAnsi="Arial" w:cs="Arial"/>
                <w:lang w:eastAsia="en-US"/>
              </w:rPr>
            </w:pPr>
            <w:r w:rsidRPr="00D91826">
              <w:rPr>
                <w:rFonts w:ascii="Arial" w:hAnsi="Arial" w:cs="Arial"/>
                <w:lang w:eastAsia="en-US"/>
              </w:rPr>
              <w:t>Ocuparea unor suprafete de teren suplimentare pentru stocare temporară si ulterior eliminare</w:t>
            </w:r>
          </w:p>
        </w:tc>
      </w:tr>
      <w:tr w:rsidR="00CF25B5" w:rsidRPr="00D91826" w14:paraId="77B227AE" w14:textId="77777777" w:rsidTr="00E16334">
        <w:trPr>
          <w:cantSplit/>
          <w:trHeight w:val="530"/>
        </w:trPr>
        <w:tc>
          <w:tcPr>
            <w:tcW w:w="2640" w:type="dxa"/>
            <w:tcBorders>
              <w:bottom w:val="single" w:sz="4" w:space="0" w:color="FFFFFF" w:themeColor="background1"/>
            </w:tcBorders>
          </w:tcPr>
          <w:p w14:paraId="401B5205" w14:textId="492C5281" w:rsidR="00CF25B5" w:rsidRPr="00D91826" w:rsidRDefault="00CF25B5" w:rsidP="00D91826">
            <w:pPr>
              <w:jc w:val="both"/>
              <w:rPr>
                <w:rFonts w:ascii="Arial" w:hAnsi="Arial" w:cs="Arial"/>
                <w:lang w:val="it-IT" w:eastAsia="en-US"/>
              </w:rPr>
            </w:pPr>
            <w:r>
              <w:rPr>
                <w:rFonts w:ascii="Arial" w:hAnsi="Arial" w:cs="Arial"/>
                <w:lang w:val="it-IT" w:eastAsia="en-US"/>
              </w:rPr>
              <w:t>Amplasarea postului de transformare in anvelopa de beton</w:t>
            </w:r>
          </w:p>
        </w:tc>
        <w:tc>
          <w:tcPr>
            <w:tcW w:w="3480" w:type="dxa"/>
          </w:tcPr>
          <w:p w14:paraId="73266C0B" w14:textId="7DC48F0E" w:rsidR="00CF25B5" w:rsidRPr="00D91826" w:rsidRDefault="002B1BC1" w:rsidP="00D91826">
            <w:pPr>
              <w:jc w:val="both"/>
              <w:rPr>
                <w:rFonts w:ascii="Arial" w:hAnsi="Arial" w:cs="Arial"/>
                <w:lang w:val="fr-FR" w:eastAsia="en-US"/>
              </w:rPr>
            </w:pPr>
            <w:r>
              <w:rPr>
                <w:rFonts w:ascii="Arial" w:hAnsi="Arial" w:cs="Arial"/>
                <w:lang w:val="fr-FR" w:eastAsia="en-US"/>
              </w:rPr>
              <w:t>Consum de resurse naturale</w:t>
            </w:r>
          </w:p>
        </w:tc>
        <w:tc>
          <w:tcPr>
            <w:tcW w:w="3577" w:type="dxa"/>
            <w:shd w:val="clear" w:color="auto" w:fill="auto"/>
          </w:tcPr>
          <w:p w14:paraId="240BE738" w14:textId="10B913FC" w:rsidR="00CF25B5" w:rsidRPr="00CF25B5" w:rsidRDefault="002B1BC1" w:rsidP="00D91826">
            <w:pPr>
              <w:jc w:val="both"/>
              <w:rPr>
                <w:rFonts w:ascii="Arial" w:hAnsi="Arial" w:cs="Arial"/>
                <w:lang w:val="fr-FR" w:eastAsia="en-US"/>
              </w:rPr>
            </w:pPr>
            <w:r>
              <w:rPr>
                <w:rFonts w:ascii="Arial" w:hAnsi="Arial" w:cs="Arial"/>
                <w:lang w:val="fr-FR" w:eastAsia="en-US"/>
              </w:rPr>
              <w:t>Deprecierea resurselor naturale neregenerabile</w:t>
            </w:r>
          </w:p>
        </w:tc>
      </w:tr>
      <w:tr w:rsidR="002B1BC1" w:rsidRPr="00D91826" w14:paraId="7856129C" w14:textId="77777777" w:rsidTr="002B1BC1">
        <w:trPr>
          <w:cantSplit/>
        </w:trPr>
        <w:tc>
          <w:tcPr>
            <w:tcW w:w="2640" w:type="dxa"/>
            <w:tcBorders>
              <w:top w:val="single" w:sz="4" w:space="0" w:color="FFFFFF" w:themeColor="background1"/>
              <w:bottom w:val="single" w:sz="4" w:space="0" w:color="FFFFFF" w:themeColor="background1"/>
            </w:tcBorders>
          </w:tcPr>
          <w:p w14:paraId="04B5D779" w14:textId="77777777" w:rsidR="002B1BC1" w:rsidRPr="00D91826" w:rsidRDefault="002B1BC1" w:rsidP="002B1BC1">
            <w:pPr>
              <w:jc w:val="both"/>
              <w:rPr>
                <w:rFonts w:ascii="Arial" w:hAnsi="Arial" w:cs="Arial"/>
                <w:lang w:val="it-IT" w:eastAsia="en-US"/>
              </w:rPr>
            </w:pPr>
          </w:p>
        </w:tc>
        <w:tc>
          <w:tcPr>
            <w:tcW w:w="3480" w:type="dxa"/>
          </w:tcPr>
          <w:p w14:paraId="4F17FFCB" w14:textId="600EDFC0" w:rsidR="002B1BC1" w:rsidRPr="00D91826" w:rsidRDefault="002B1BC1" w:rsidP="002B1BC1">
            <w:pPr>
              <w:jc w:val="both"/>
              <w:rPr>
                <w:rFonts w:ascii="Arial" w:hAnsi="Arial" w:cs="Arial"/>
                <w:lang w:val="fr-FR" w:eastAsia="en-US"/>
              </w:rPr>
            </w:pPr>
            <w:r w:rsidRPr="00D91826">
              <w:rPr>
                <w:rFonts w:ascii="Arial" w:hAnsi="Arial" w:cs="Arial"/>
                <w:lang w:val="fr-FR" w:eastAsia="en-US"/>
              </w:rPr>
              <w:t xml:space="preserve">Emisii de poluanti atmosferici rezultate de la motoarele cu ardere internă ale utilajelor </w:t>
            </w:r>
          </w:p>
        </w:tc>
        <w:tc>
          <w:tcPr>
            <w:tcW w:w="3577" w:type="dxa"/>
          </w:tcPr>
          <w:p w14:paraId="66BCE97B" w14:textId="35AAC31C" w:rsidR="002B1BC1" w:rsidRPr="00CF25B5" w:rsidRDefault="002B1BC1" w:rsidP="002B1BC1">
            <w:pPr>
              <w:jc w:val="both"/>
              <w:rPr>
                <w:rFonts w:ascii="Arial" w:hAnsi="Arial" w:cs="Arial"/>
                <w:lang w:val="fr-FR" w:eastAsia="en-US"/>
              </w:rPr>
            </w:pPr>
            <w:r w:rsidRPr="00D91826">
              <w:rPr>
                <w:rFonts w:ascii="Arial" w:hAnsi="Arial" w:cs="Arial"/>
                <w:lang w:eastAsia="en-US"/>
              </w:rPr>
              <w:t xml:space="preserve">Creşterea locală a nivelului imisiilor (particule in suspensie, oxizi de azot) </w:t>
            </w:r>
          </w:p>
        </w:tc>
      </w:tr>
      <w:tr w:rsidR="002B1BC1" w:rsidRPr="00D91826" w14:paraId="61FEA33D" w14:textId="77777777" w:rsidTr="00E216C8">
        <w:trPr>
          <w:cantSplit/>
        </w:trPr>
        <w:tc>
          <w:tcPr>
            <w:tcW w:w="2640" w:type="dxa"/>
            <w:tcBorders>
              <w:top w:val="single" w:sz="4" w:space="0" w:color="FFFFFF" w:themeColor="background1"/>
              <w:bottom w:val="single" w:sz="4" w:space="0" w:color="FFFFFF" w:themeColor="background1"/>
            </w:tcBorders>
          </w:tcPr>
          <w:p w14:paraId="3412FCA4" w14:textId="77777777" w:rsidR="002B1BC1" w:rsidRPr="00D91826" w:rsidRDefault="002B1BC1" w:rsidP="002B1BC1">
            <w:pPr>
              <w:jc w:val="both"/>
              <w:rPr>
                <w:rFonts w:ascii="Arial" w:hAnsi="Arial" w:cs="Arial"/>
                <w:lang w:val="it-IT" w:eastAsia="en-US"/>
              </w:rPr>
            </w:pPr>
          </w:p>
        </w:tc>
        <w:tc>
          <w:tcPr>
            <w:tcW w:w="3480" w:type="dxa"/>
          </w:tcPr>
          <w:p w14:paraId="5772F0F3" w14:textId="54FBD5B7" w:rsidR="002B1BC1" w:rsidRPr="00D91826" w:rsidRDefault="002B1BC1" w:rsidP="002B1BC1">
            <w:pPr>
              <w:jc w:val="both"/>
              <w:rPr>
                <w:rFonts w:ascii="Arial" w:hAnsi="Arial" w:cs="Arial"/>
                <w:lang w:val="fr-FR" w:eastAsia="en-US"/>
              </w:rPr>
            </w:pPr>
            <w:r w:rsidRPr="00D91826">
              <w:rPr>
                <w:rFonts w:ascii="Arial" w:hAnsi="Arial" w:cs="Arial"/>
                <w:lang w:val="fr-FR" w:eastAsia="en-US"/>
              </w:rPr>
              <w:t>Zgomot / vibratii produse de utilaje si vehicule de transport</w:t>
            </w:r>
            <w:r>
              <w:rPr>
                <w:rFonts w:ascii="Arial" w:hAnsi="Arial" w:cs="Arial"/>
                <w:lang w:val="fr-FR" w:eastAsia="en-US"/>
              </w:rPr>
              <w:t xml:space="preserve"> si descarcare</w:t>
            </w:r>
          </w:p>
        </w:tc>
        <w:tc>
          <w:tcPr>
            <w:tcW w:w="3577" w:type="dxa"/>
          </w:tcPr>
          <w:p w14:paraId="6F927E27" w14:textId="27E034FB" w:rsidR="002B1BC1" w:rsidRPr="00CF25B5" w:rsidRDefault="002B1BC1" w:rsidP="002B1BC1">
            <w:pPr>
              <w:jc w:val="both"/>
              <w:rPr>
                <w:rFonts w:ascii="Arial" w:hAnsi="Arial" w:cs="Arial"/>
                <w:lang w:val="fr-FR" w:eastAsia="en-US"/>
              </w:rPr>
            </w:pPr>
            <w:r w:rsidRPr="00D91826">
              <w:rPr>
                <w:rFonts w:ascii="Arial" w:hAnsi="Arial" w:cs="Arial"/>
                <w:lang w:eastAsia="en-US"/>
              </w:rPr>
              <w:t>Perturbarea altor activităti învecinate</w:t>
            </w:r>
          </w:p>
        </w:tc>
      </w:tr>
      <w:tr w:rsidR="002B1BC1" w:rsidRPr="00EB510A" w14:paraId="530FBD1D" w14:textId="77777777" w:rsidTr="00E216C8">
        <w:trPr>
          <w:cantSplit/>
        </w:trPr>
        <w:tc>
          <w:tcPr>
            <w:tcW w:w="2640" w:type="dxa"/>
            <w:tcBorders>
              <w:top w:val="single" w:sz="4" w:space="0" w:color="FFFFFF" w:themeColor="background1"/>
            </w:tcBorders>
          </w:tcPr>
          <w:p w14:paraId="25228DB5" w14:textId="77777777" w:rsidR="002B1BC1" w:rsidRPr="00D91826" w:rsidRDefault="002B1BC1" w:rsidP="002B1BC1">
            <w:pPr>
              <w:jc w:val="both"/>
              <w:rPr>
                <w:rFonts w:ascii="Arial" w:hAnsi="Arial" w:cs="Arial"/>
                <w:lang w:val="it-IT" w:eastAsia="en-US"/>
              </w:rPr>
            </w:pPr>
          </w:p>
        </w:tc>
        <w:tc>
          <w:tcPr>
            <w:tcW w:w="3480" w:type="dxa"/>
          </w:tcPr>
          <w:p w14:paraId="39A32029" w14:textId="5F5D58A0" w:rsidR="002B1BC1" w:rsidRPr="00D91826" w:rsidRDefault="002B1BC1" w:rsidP="002B1BC1">
            <w:pPr>
              <w:jc w:val="both"/>
              <w:rPr>
                <w:rFonts w:ascii="Arial" w:hAnsi="Arial" w:cs="Arial"/>
                <w:lang w:val="fr-FR" w:eastAsia="en-US"/>
              </w:rPr>
            </w:pPr>
            <w:r w:rsidRPr="00D91826">
              <w:rPr>
                <w:rFonts w:ascii="Arial" w:hAnsi="Arial" w:cs="Arial"/>
                <w:lang w:val="fr-FR" w:eastAsia="en-US"/>
              </w:rPr>
              <w:t>Scurgeri accidentale de hidrocarburi de la utilaje</w:t>
            </w:r>
          </w:p>
        </w:tc>
        <w:tc>
          <w:tcPr>
            <w:tcW w:w="3577" w:type="dxa"/>
          </w:tcPr>
          <w:p w14:paraId="4215A2B4" w14:textId="1B1DCAFE" w:rsidR="002B1BC1" w:rsidRPr="00CF25B5" w:rsidRDefault="002B1BC1" w:rsidP="002B1BC1">
            <w:pPr>
              <w:jc w:val="both"/>
              <w:rPr>
                <w:rFonts w:ascii="Arial" w:hAnsi="Arial" w:cs="Arial"/>
                <w:lang w:val="fr-FR" w:eastAsia="en-US"/>
              </w:rPr>
            </w:pPr>
            <w:r w:rsidRPr="00D91826">
              <w:rPr>
                <w:rFonts w:ascii="Arial" w:hAnsi="Arial" w:cs="Arial"/>
                <w:lang w:val="it-IT" w:eastAsia="en-US"/>
              </w:rPr>
              <w:t>Afectarea calitătii solului si posibil a apei subterane</w:t>
            </w:r>
          </w:p>
        </w:tc>
      </w:tr>
      <w:tr w:rsidR="002B1BC1" w:rsidRPr="00D91826" w14:paraId="694530CD" w14:textId="77777777" w:rsidTr="002B1BC1">
        <w:trPr>
          <w:cantSplit/>
        </w:trPr>
        <w:tc>
          <w:tcPr>
            <w:tcW w:w="2640" w:type="dxa"/>
            <w:tcBorders>
              <w:bottom w:val="single" w:sz="4" w:space="0" w:color="FFFFFF" w:themeColor="background1"/>
            </w:tcBorders>
          </w:tcPr>
          <w:p w14:paraId="4D51D770" w14:textId="12F8378B" w:rsidR="002B1BC1" w:rsidRPr="00D91826" w:rsidRDefault="002B1BC1" w:rsidP="002B1BC1">
            <w:pPr>
              <w:jc w:val="both"/>
              <w:rPr>
                <w:rFonts w:ascii="Arial" w:hAnsi="Arial" w:cs="Arial"/>
                <w:lang w:val="it-IT" w:eastAsia="en-US"/>
              </w:rPr>
            </w:pPr>
            <w:r>
              <w:rPr>
                <w:rFonts w:ascii="Arial" w:hAnsi="Arial" w:cs="Arial"/>
                <w:lang w:val="it-IT" w:eastAsia="en-US"/>
              </w:rPr>
              <w:t>Montarea cablurilor subterane (sapatura si acoperirea santurilor)</w:t>
            </w:r>
          </w:p>
        </w:tc>
        <w:tc>
          <w:tcPr>
            <w:tcW w:w="3480" w:type="dxa"/>
          </w:tcPr>
          <w:p w14:paraId="57C2B13D" w14:textId="7F2ECBE2" w:rsidR="002B1BC1" w:rsidRPr="002B1BC1" w:rsidRDefault="002B1BC1" w:rsidP="002B1BC1">
            <w:pPr>
              <w:jc w:val="both"/>
              <w:rPr>
                <w:rFonts w:ascii="Arial" w:hAnsi="Arial" w:cs="Arial"/>
                <w:lang w:val="fr-FR" w:eastAsia="en-US"/>
              </w:rPr>
            </w:pPr>
            <w:r w:rsidRPr="00D91826">
              <w:rPr>
                <w:rFonts w:ascii="Arial" w:hAnsi="Arial" w:cs="Arial"/>
                <w:lang w:val="fr-FR" w:eastAsia="en-US"/>
              </w:rPr>
              <w:t xml:space="preserve">Emisii de poluanti atmosferici rezultate de la motoarele cu ardere internă ale utilajelor </w:t>
            </w:r>
          </w:p>
        </w:tc>
        <w:tc>
          <w:tcPr>
            <w:tcW w:w="3577" w:type="dxa"/>
          </w:tcPr>
          <w:p w14:paraId="63164AEC" w14:textId="4150A65F" w:rsidR="002B1BC1" w:rsidRPr="00D91826" w:rsidRDefault="002B1BC1" w:rsidP="002B1BC1">
            <w:pPr>
              <w:jc w:val="both"/>
              <w:rPr>
                <w:rFonts w:ascii="Arial" w:hAnsi="Arial" w:cs="Arial"/>
                <w:lang w:val="it-IT" w:eastAsia="en-US"/>
              </w:rPr>
            </w:pPr>
            <w:r w:rsidRPr="00D91826">
              <w:rPr>
                <w:rFonts w:ascii="Arial" w:hAnsi="Arial" w:cs="Arial"/>
                <w:lang w:eastAsia="en-US"/>
              </w:rPr>
              <w:t xml:space="preserve">Creşterea locală a nivelului imisiilor (particule in suspensie, oxizi de azot) </w:t>
            </w:r>
          </w:p>
        </w:tc>
      </w:tr>
      <w:tr w:rsidR="002B1BC1" w:rsidRPr="00D91826" w14:paraId="0F93AA1C" w14:textId="77777777" w:rsidTr="002B1BC1">
        <w:trPr>
          <w:cantSplit/>
        </w:trPr>
        <w:tc>
          <w:tcPr>
            <w:tcW w:w="2640" w:type="dxa"/>
            <w:tcBorders>
              <w:top w:val="single" w:sz="4" w:space="0" w:color="FFFFFF" w:themeColor="background1"/>
              <w:bottom w:val="single" w:sz="4" w:space="0" w:color="FFFFFF" w:themeColor="background1"/>
            </w:tcBorders>
          </w:tcPr>
          <w:p w14:paraId="29AD2140" w14:textId="77777777" w:rsidR="002B1BC1" w:rsidRPr="00D91826" w:rsidRDefault="002B1BC1" w:rsidP="002B1BC1">
            <w:pPr>
              <w:jc w:val="both"/>
              <w:rPr>
                <w:rFonts w:ascii="Arial" w:hAnsi="Arial" w:cs="Arial"/>
                <w:lang w:val="it-IT" w:eastAsia="en-US"/>
              </w:rPr>
            </w:pPr>
          </w:p>
        </w:tc>
        <w:tc>
          <w:tcPr>
            <w:tcW w:w="3480" w:type="dxa"/>
          </w:tcPr>
          <w:p w14:paraId="71E15AD4" w14:textId="4E0B5B5C" w:rsidR="002B1BC1" w:rsidRPr="002B1BC1" w:rsidRDefault="002B1BC1" w:rsidP="002B1BC1">
            <w:pPr>
              <w:jc w:val="both"/>
              <w:rPr>
                <w:rFonts w:ascii="Arial" w:hAnsi="Arial" w:cs="Arial"/>
                <w:lang w:val="fr-FR" w:eastAsia="en-US"/>
              </w:rPr>
            </w:pPr>
            <w:r w:rsidRPr="00D91826">
              <w:rPr>
                <w:rFonts w:ascii="Arial" w:hAnsi="Arial" w:cs="Arial"/>
                <w:lang w:val="fr-FR" w:eastAsia="en-US"/>
              </w:rPr>
              <w:t>Zgomot / vibratii produse de utilaje si vehicule de transport</w:t>
            </w:r>
          </w:p>
        </w:tc>
        <w:tc>
          <w:tcPr>
            <w:tcW w:w="3577" w:type="dxa"/>
          </w:tcPr>
          <w:p w14:paraId="6D667B43" w14:textId="24BCB1E3" w:rsidR="002B1BC1" w:rsidRPr="00D91826" w:rsidRDefault="002B1BC1" w:rsidP="002B1BC1">
            <w:pPr>
              <w:jc w:val="both"/>
              <w:rPr>
                <w:rFonts w:ascii="Arial" w:hAnsi="Arial" w:cs="Arial"/>
                <w:lang w:val="it-IT" w:eastAsia="en-US"/>
              </w:rPr>
            </w:pPr>
            <w:r w:rsidRPr="00D91826">
              <w:rPr>
                <w:rFonts w:ascii="Arial" w:hAnsi="Arial" w:cs="Arial"/>
                <w:lang w:eastAsia="en-US"/>
              </w:rPr>
              <w:t>Perturbarea altor activităti învecinate</w:t>
            </w:r>
          </w:p>
        </w:tc>
      </w:tr>
      <w:tr w:rsidR="002B1BC1" w:rsidRPr="00EB510A" w14:paraId="544AC4BF" w14:textId="77777777" w:rsidTr="002B1BC1">
        <w:trPr>
          <w:cantSplit/>
        </w:trPr>
        <w:tc>
          <w:tcPr>
            <w:tcW w:w="2640" w:type="dxa"/>
            <w:tcBorders>
              <w:top w:val="single" w:sz="4" w:space="0" w:color="FFFFFF" w:themeColor="background1"/>
            </w:tcBorders>
          </w:tcPr>
          <w:p w14:paraId="7454B85D" w14:textId="77777777" w:rsidR="002B1BC1" w:rsidRPr="00D91826" w:rsidRDefault="002B1BC1" w:rsidP="002B1BC1">
            <w:pPr>
              <w:jc w:val="both"/>
              <w:rPr>
                <w:rFonts w:ascii="Arial" w:hAnsi="Arial" w:cs="Arial"/>
                <w:lang w:val="it-IT" w:eastAsia="en-US"/>
              </w:rPr>
            </w:pPr>
          </w:p>
        </w:tc>
        <w:tc>
          <w:tcPr>
            <w:tcW w:w="3480" w:type="dxa"/>
          </w:tcPr>
          <w:p w14:paraId="7131CF54" w14:textId="760126A8" w:rsidR="002B1BC1" w:rsidRPr="002B1BC1" w:rsidRDefault="002B1BC1" w:rsidP="002B1BC1">
            <w:pPr>
              <w:jc w:val="both"/>
              <w:rPr>
                <w:rFonts w:ascii="Arial" w:hAnsi="Arial" w:cs="Arial"/>
                <w:lang w:val="fr-FR" w:eastAsia="en-US"/>
              </w:rPr>
            </w:pPr>
            <w:r w:rsidRPr="00D91826">
              <w:rPr>
                <w:rFonts w:ascii="Arial" w:hAnsi="Arial" w:cs="Arial"/>
                <w:lang w:val="fr-FR" w:eastAsia="en-US"/>
              </w:rPr>
              <w:t>Scurgeri accidentale de hidrocarburi de la utilaje</w:t>
            </w:r>
          </w:p>
        </w:tc>
        <w:tc>
          <w:tcPr>
            <w:tcW w:w="3577" w:type="dxa"/>
          </w:tcPr>
          <w:p w14:paraId="1EEBB9FC" w14:textId="2534E907" w:rsidR="002B1BC1" w:rsidRPr="00D91826" w:rsidRDefault="002B1BC1" w:rsidP="002B1BC1">
            <w:pPr>
              <w:jc w:val="both"/>
              <w:rPr>
                <w:rFonts w:ascii="Arial" w:hAnsi="Arial" w:cs="Arial"/>
                <w:lang w:val="it-IT" w:eastAsia="en-US"/>
              </w:rPr>
            </w:pPr>
            <w:r w:rsidRPr="00D91826">
              <w:rPr>
                <w:rFonts w:ascii="Arial" w:hAnsi="Arial" w:cs="Arial"/>
                <w:lang w:val="it-IT" w:eastAsia="en-US"/>
              </w:rPr>
              <w:t>Afectarea calitătii solului si posibil a apei subterane</w:t>
            </w:r>
          </w:p>
        </w:tc>
      </w:tr>
      <w:tr w:rsidR="002B1BC1" w:rsidRPr="00D91826" w14:paraId="4830D7C0" w14:textId="77777777" w:rsidTr="00E216C8">
        <w:trPr>
          <w:cantSplit/>
        </w:trPr>
        <w:tc>
          <w:tcPr>
            <w:tcW w:w="2640" w:type="dxa"/>
            <w:tcBorders>
              <w:bottom w:val="single" w:sz="4" w:space="0" w:color="FFFFFF"/>
            </w:tcBorders>
          </w:tcPr>
          <w:p w14:paraId="2C83DFC2" w14:textId="4328B7FF" w:rsidR="002B1BC1" w:rsidRPr="00D91826" w:rsidRDefault="00E216C8" w:rsidP="002B1BC1">
            <w:pPr>
              <w:jc w:val="both"/>
              <w:rPr>
                <w:rFonts w:ascii="Arial" w:hAnsi="Arial" w:cs="Arial"/>
                <w:lang w:val="it-IT" w:eastAsia="en-US"/>
              </w:rPr>
            </w:pPr>
            <w:r>
              <w:rPr>
                <w:rFonts w:ascii="Arial" w:hAnsi="Arial" w:cs="Arial"/>
                <w:lang w:val="it-IT" w:eastAsia="en-US"/>
              </w:rPr>
              <w:t>Montarea structurii metalice si a panourilor fotovoltaice</w:t>
            </w:r>
          </w:p>
        </w:tc>
        <w:tc>
          <w:tcPr>
            <w:tcW w:w="3480" w:type="dxa"/>
          </w:tcPr>
          <w:p w14:paraId="5A2BED11" w14:textId="634142F3" w:rsidR="002B1BC1" w:rsidRPr="00D91826" w:rsidRDefault="00E216C8" w:rsidP="002B1BC1">
            <w:pPr>
              <w:jc w:val="both"/>
              <w:rPr>
                <w:rFonts w:ascii="Arial" w:hAnsi="Arial" w:cs="Arial"/>
                <w:lang w:val="fr-FR" w:eastAsia="en-US"/>
              </w:rPr>
            </w:pPr>
            <w:r w:rsidRPr="00D91826">
              <w:rPr>
                <w:rFonts w:ascii="Arial" w:hAnsi="Arial" w:cs="Arial"/>
                <w:lang w:val="fr-FR" w:eastAsia="en-US"/>
              </w:rPr>
              <w:t>Zgomot / vibratii produse de utilaje</w:t>
            </w:r>
          </w:p>
        </w:tc>
        <w:tc>
          <w:tcPr>
            <w:tcW w:w="3577" w:type="dxa"/>
          </w:tcPr>
          <w:p w14:paraId="62328BFA" w14:textId="12DF5EA5" w:rsidR="002B1BC1" w:rsidRPr="00D91826" w:rsidRDefault="00E216C8" w:rsidP="002B1BC1">
            <w:pPr>
              <w:jc w:val="both"/>
              <w:rPr>
                <w:rFonts w:ascii="Arial" w:hAnsi="Arial" w:cs="Arial"/>
                <w:lang w:val="it-IT" w:eastAsia="en-US"/>
              </w:rPr>
            </w:pPr>
            <w:r w:rsidRPr="00D91826">
              <w:rPr>
                <w:rFonts w:ascii="Arial" w:hAnsi="Arial" w:cs="Arial"/>
                <w:lang w:eastAsia="en-US"/>
              </w:rPr>
              <w:t>Perturbarea altor activităti învecinate</w:t>
            </w:r>
          </w:p>
        </w:tc>
      </w:tr>
      <w:tr w:rsidR="002B1BC1" w:rsidRPr="00D91826" w14:paraId="662350F6" w14:textId="77777777" w:rsidTr="00E216C8">
        <w:trPr>
          <w:cantSplit/>
        </w:trPr>
        <w:tc>
          <w:tcPr>
            <w:tcW w:w="2640" w:type="dxa"/>
            <w:tcBorders>
              <w:top w:val="single" w:sz="4" w:space="0" w:color="FFFFFF"/>
            </w:tcBorders>
          </w:tcPr>
          <w:p w14:paraId="2135B286" w14:textId="77777777" w:rsidR="002B1BC1" w:rsidRPr="00D91826" w:rsidRDefault="002B1BC1" w:rsidP="002B1BC1">
            <w:pPr>
              <w:jc w:val="both"/>
              <w:rPr>
                <w:rFonts w:ascii="Arial" w:hAnsi="Arial" w:cs="Arial"/>
                <w:lang w:val="it-IT" w:eastAsia="en-US"/>
              </w:rPr>
            </w:pPr>
          </w:p>
        </w:tc>
        <w:tc>
          <w:tcPr>
            <w:tcW w:w="3480" w:type="dxa"/>
          </w:tcPr>
          <w:p w14:paraId="240E8A5C" w14:textId="307FB7FD" w:rsidR="002B1BC1" w:rsidRPr="00D91826" w:rsidRDefault="00E216C8" w:rsidP="002B1BC1">
            <w:pPr>
              <w:jc w:val="both"/>
              <w:rPr>
                <w:rFonts w:ascii="Arial" w:hAnsi="Arial" w:cs="Arial"/>
                <w:lang w:val="fr-FR" w:eastAsia="en-US"/>
              </w:rPr>
            </w:pPr>
            <w:r>
              <w:rPr>
                <w:rFonts w:ascii="Arial" w:hAnsi="Arial" w:cs="Arial"/>
                <w:lang w:val="fr-FR" w:eastAsia="en-US"/>
              </w:rPr>
              <w:t>Generare deseuri metal</w:t>
            </w:r>
          </w:p>
        </w:tc>
        <w:tc>
          <w:tcPr>
            <w:tcW w:w="3577" w:type="dxa"/>
          </w:tcPr>
          <w:p w14:paraId="5CDEB06E" w14:textId="1BB12A14" w:rsidR="002B1BC1" w:rsidRPr="00D91826" w:rsidRDefault="00E216C8" w:rsidP="002B1BC1">
            <w:pPr>
              <w:jc w:val="both"/>
              <w:rPr>
                <w:rFonts w:ascii="Arial" w:hAnsi="Arial" w:cs="Arial"/>
                <w:lang w:val="it-IT" w:eastAsia="en-US"/>
              </w:rPr>
            </w:pPr>
            <w:r w:rsidRPr="00E216C8">
              <w:rPr>
                <w:rFonts w:ascii="Arial" w:hAnsi="Arial" w:cs="Arial"/>
                <w:lang w:val="fr-FR" w:eastAsia="en-US"/>
              </w:rPr>
              <w:t>Deprecierea resurselor naturale</w:t>
            </w:r>
          </w:p>
        </w:tc>
      </w:tr>
    </w:tbl>
    <w:p w14:paraId="2BE83E96" w14:textId="77777777" w:rsidR="00B01B7A" w:rsidRPr="002B1BC1" w:rsidRDefault="00B01B7A" w:rsidP="00CF25B5">
      <w:pPr>
        <w:jc w:val="both"/>
        <w:rPr>
          <w:rFonts w:ascii="Times New Roman" w:hAnsi="Times New Roman"/>
          <w:sz w:val="24"/>
          <w:szCs w:val="24"/>
          <w:lang w:val="fr-FR"/>
        </w:rPr>
      </w:pPr>
    </w:p>
    <w:p w14:paraId="07B5C6A1"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Impactul poate fi direct sau indirect. Impactul indirect se produce de multe ori în afara zonei proiectului, </w:t>
      </w:r>
      <w:proofErr w:type="gramStart"/>
      <w:r w:rsidRPr="00B01B7A">
        <w:rPr>
          <w:rFonts w:ascii="Times New Roman" w:hAnsi="Times New Roman"/>
          <w:sz w:val="24"/>
          <w:szCs w:val="24"/>
          <w:lang w:val="fr-FR"/>
        </w:rPr>
        <w:t>ca</w:t>
      </w:r>
      <w:proofErr w:type="gramEnd"/>
      <w:r w:rsidRPr="00B01B7A">
        <w:rPr>
          <w:rFonts w:ascii="Times New Roman" w:hAnsi="Times New Roman"/>
          <w:sz w:val="24"/>
          <w:szCs w:val="24"/>
          <w:lang w:val="fr-FR"/>
        </w:rPr>
        <w:t xml:space="preserve"> rezultat al unei 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i de propagare complexe. În plus, impactul mai poate fi clasificat </w:t>
      </w:r>
      <w:proofErr w:type="gramStart"/>
      <w:r w:rsidRPr="00B01B7A">
        <w:rPr>
          <w:rFonts w:ascii="Times New Roman" w:hAnsi="Times New Roman"/>
          <w:sz w:val="24"/>
          <w:szCs w:val="24"/>
          <w:lang w:val="fr-FR"/>
        </w:rPr>
        <w:t>ca</w:t>
      </w:r>
      <w:proofErr w:type="gramEnd"/>
      <w:r w:rsidRPr="00B01B7A">
        <w:rPr>
          <w:rFonts w:ascii="Times New Roman" w:hAnsi="Times New Roman"/>
          <w:sz w:val="24"/>
          <w:szCs w:val="24"/>
          <w:lang w:val="fr-FR"/>
        </w:rPr>
        <w:t xml:space="preserve"> rezidual, cumulativ.</w:t>
      </w:r>
    </w:p>
    <w:p w14:paraId="6391C290" w14:textId="77777777" w:rsidR="00B01B7A" w:rsidRPr="00B01B7A" w:rsidRDefault="00B01B7A" w:rsidP="00B01B7A">
      <w:pPr>
        <w:pStyle w:val="ListParagraph"/>
        <w:ind w:left="644"/>
        <w:jc w:val="both"/>
        <w:rPr>
          <w:rFonts w:ascii="Times New Roman" w:hAnsi="Times New Roman"/>
          <w:sz w:val="24"/>
          <w:szCs w:val="24"/>
          <w:lang w:val="fr-FR"/>
        </w:rPr>
      </w:pPr>
    </w:p>
    <w:p w14:paraId="69E1F15E"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Nivelul </w:t>
      </w:r>
      <w:proofErr w:type="gramStart"/>
      <w:r w:rsidRPr="00B01B7A">
        <w:rPr>
          <w:rFonts w:ascii="Times New Roman" w:hAnsi="Times New Roman"/>
          <w:sz w:val="24"/>
          <w:szCs w:val="24"/>
          <w:lang w:val="fr-FR"/>
        </w:rPr>
        <w:t>de impact</w:t>
      </w:r>
      <w:proofErr w:type="gramEnd"/>
      <w:r w:rsidRPr="00B01B7A">
        <w:rPr>
          <w:rFonts w:ascii="Times New Roman" w:hAnsi="Times New Roman"/>
          <w:sz w:val="24"/>
          <w:szCs w:val="24"/>
          <w:lang w:val="fr-FR"/>
        </w:rPr>
        <w:t xml:space="preserve"> este evaluat luând în considerare diminuarea sau controlul normal al impactului care este intrinsec lucr</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rilor de santier </w:t>
      </w:r>
    </w:p>
    <w:p w14:paraId="1BF581EF"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hint="eastAsia"/>
          <w:sz w:val="24"/>
          <w:szCs w:val="24"/>
          <w:lang w:val="fr-FR"/>
        </w:rPr>
        <w:lastRenderedPageBreak/>
        <w:t>Î</w:t>
      </w:r>
      <w:r w:rsidRPr="00B01B7A">
        <w:rPr>
          <w:rFonts w:ascii="Times New Roman" w:hAnsi="Times New Roman"/>
          <w:sz w:val="24"/>
          <w:szCs w:val="24"/>
          <w:lang w:val="fr-FR"/>
        </w:rPr>
        <w:t xml:space="preserve">n situatia în care formele </w:t>
      </w:r>
      <w:proofErr w:type="gramStart"/>
      <w:r w:rsidRPr="00B01B7A">
        <w:rPr>
          <w:rFonts w:ascii="Times New Roman" w:hAnsi="Times New Roman"/>
          <w:sz w:val="24"/>
          <w:szCs w:val="24"/>
          <w:lang w:val="fr-FR"/>
        </w:rPr>
        <w:t>de impact</w:t>
      </w:r>
      <w:proofErr w:type="gramEnd"/>
      <w:r w:rsidRPr="00B01B7A">
        <w:rPr>
          <w:rFonts w:ascii="Times New Roman" w:hAnsi="Times New Roman"/>
          <w:sz w:val="24"/>
          <w:szCs w:val="24"/>
          <w:lang w:val="fr-FR"/>
        </w:rPr>
        <w:t xml:space="preserve"> sunt considerate semnificative </w:t>
      </w:r>
      <w:r w:rsidRPr="00B01B7A">
        <w:rPr>
          <w:rFonts w:ascii="Times New Roman" w:hAnsi="Times New Roman" w:hint="eastAsia"/>
          <w:sz w:val="24"/>
          <w:szCs w:val="24"/>
          <w:lang w:val="fr-FR"/>
        </w:rPr>
        <w:t>ş</w:t>
      </w:r>
      <w:r w:rsidRPr="00B01B7A">
        <w:rPr>
          <w:rFonts w:ascii="Times New Roman" w:hAnsi="Times New Roman"/>
          <w:sz w:val="24"/>
          <w:szCs w:val="24"/>
          <w:lang w:val="fr-FR"/>
        </w:rPr>
        <w:t>i dup</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implementarea m</w:t>
      </w:r>
      <w:r w:rsidRPr="00B01B7A">
        <w:rPr>
          <w:rFonts w:ascii="Times New Roman" w:hAnsi="Times New Roman" w:hint="eastAsia"/>
          <w:sz w:val="24"/>
          <w:szCs w:val="24"/>
          <w:lang w:val="fr-FR"/>
        </w:rPr>
        <w:t>ă</w:t>
      </w:r>
      <w:r w:rsidRPr="00B01B7A">
        <w:rPr>
          <w:rFonts w:ascii="Times New Roman" w:hAnsi="Times New Roman"/>
          <w:sz w:val="24"/>
          <w:szCs w:val="24"/>
          <w:lang w:val="fr-FR"/>
        </w:rPr>
        <w:t>surilor de diminuare pe baza celor mai bune practici, devine necesar</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evaluarea detaliat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 implicatiilor. </w:t>
      </w:r>
    </w:p>
    <w:p w14:paraId="34867F0C" w14:textId="77777777" w:rsidR="00B01B7A" w:rsidRPr="00B01B7A" w:rsidRDefault="00B01B7A" w:rsidP="00B01B7A">
      <w:pPr>
        <w:pStyle w:val="ListParagraph"/>
        <w:ind w:left="644"/>
        <w:jc w:val="both"/>
        <w:rPr>
          <w:rFonts w:ascii="Times New Roman" w:hAnsi="Times New Roman"/>
          <w:sz w:val="24"/>
          <w:szCs w:val="24"/>
          <w:lang w:val="fr-FR"/>
        </w:rPr>
      </w:pPr>
    </w:p>
    <w:p w14:paraId="26C4C54E" w14:textId="228CA4AC" w:rsid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Cuantificarea severit</w:t>
      </w:r>
      <w:r w:rsidRPr="00B01B7A">
        <w:rPr>
          <w:rFonts w:ascii="Times New Roman" w:hAnsi="Times New Roman" w:hint="eastAsia"/>
          <w:sz w:val="24"/>
          <w:szCs w:val="24"/>
          <w:lang w:val="fr-FR"/>
        </w:rPr>
        <w:t>ă</w:t>
      </w:r>
      <w:r w:rsidRPr="00B01B7A">
        <w:rPr>
          <w:rFonts w:ascii="Times New Roman" w:hAnsi="Times New Roman"/>
          <w:sz w:val="24"/>
          <w:szCs w:val="24"/>
          <w:lang w:val="fr-FR"/>
        </w:rPr>
        <w:t>tii impactului potential este detaliat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în tabelul urm</w:t>
      </w:r>
      <w:r w:rsidRPr="00B01B7A">
        <w:rPr>
          <w:rFonts w:ascii="Times New Roman" w:hAnsi="Times New Roman" w:hint="eastAsia"/>
          <w:sz w:val="24"/>
          <w:szCs w:val="24"/>
          <w:lang w:val="fr-FR"/>
        </w:rPr>
        <w:t>ă</w:t>
      </w:r>
      <w:r w:rsidRPr="00B01B7A">
        <w:rPr>
          <w:rFonts w:ascii="Times New Roman" w:hAnsi="Times New Roman"/>
          <w:sz w:val="24"/>
          <w:szCs w:val="24"/>
          <w:lang w:val="fr-FR"/>
        </w:rPr>
        <w:t>tor:</w:t>
      </w:r>
    </w:p>
    <w:p w14:paraId="609D3246" w14:textId="77777777" w:rsidR="00D91826" w:rsidRPr="00CF25B5" w:rsidRDefault="00D91826" w:rsidP="00CF25B5">
      <w:pPr>
        <w:jc w:val="both"/>
        <w:rPr>
          <w:rFonts w:ascii="Times New Roman" w:hAnsi="Times New Roman"/>
          <w:sz w:val="24"/>
          <w:szCs w:val="24"/>
          <w:lang w:val="fr-FR"/>
        </w:rPr>
      </w:pPr>
    </w:p>
    <w:p w14:paraId="099E8578" w14:textId="77777777" w:rsidR="00D91826" w:rsidRPr="00D91826" w:rsidRDefault="00D91826" w:rsidP="00D91826">
      <w:pPr>
        <w:jc w:val="both"/>
        <w:rPr>
          <w:rFonts w:ascii="Arial" w:hAnsi="Arial" w:cs="Arial"/>
          <w:sz w:val="22"/>
          <w:szCs w:val="22"/>
          <w:lang w:val="es-CU"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8280"/>
      </w:tblGrid>
      <w:tr w:rsidR="00D91826" w:rsidRPr="00D91826" w14:paraId="5BD4354D" w14:textId="77777777" w:rsidTr="00261C7A">
        <w:trPr>
          <w:tblHeader/>
        </w:trPr>
        <w:tc>
          <w:tcPr>
            <w:tcW w:w="1530" w:type="dxa"/>
            <w:shd w:val="clear" w:color="auto" w:fill="339966"/>
            <w:vAlign w:val="center"/>
          </w:tcPr>
          <w:p w14:paraId="2172FE80" w14:textId="77777777" w:rsidR="00D91826" w:rsidRPr="00D91826" w:rsidRDefault="00D91826" w:rsidP="00261C7A">
            <w:pPr>
              <w:jc w:val="both"/>
              <w:rPr>
                <w:rFonts w:ascii="Arial" w:hAnsi="Arial" w:cs="Arial"/>
                <w:b/>
                <w:bCs/>
                <w:color w:val="FFFFFF"/>
                <w:lang w:eastAsia="en-US"/>
              </w:rPr>
            </w:pPr>
            <w:r w:rsidRPr="00D91826">
              <w:rPr>
                <w:rFonts w:ascii="Arial" w:hAnsi="Arial" w:cs="Arial"/>
                <w:b/>
                <w:bCs/>
                <w:noProof/>
                <w:color w:val="FFFFFF"/>
                <w:lang w:eastAsia="en-US"/>
              </w:rPr>
              <w:t>Consecinţa şi cuantificarea</w:t>
            </w:r>
          </w:p>
        </w:tc>
        <w:tc>
          <w:tcPr>
            <w:tcW w:w="8280" w:type="dxa"/>
            <w:shd w:val="clear" w:color="auto" w:fill="339966"/>
            <w:vAlign w:val="center"/>
          </w:tcPr>
          <w:p w14:paraId="539A26ED" w14:textId="77777777" w:rsidR="00D91826" w:rsidRPr="00D91826" w:rsidRDefault="00D91826" w:rsidP="00261C7A">
            <w:pPr>
              <w:jc w:val="both"/>
              <w:rPr>
                <w:rFonts w:ascii="Arial" w:hAnsi="Arial" w:cs="Arial"/>
                <w:b/>
                <w:bCs/>
                <w:color w:val="FFFFFF"/>
                <w:lang w:eastAsia="en-US"/>
              </w:rPr>
            </w:pPr>
            <w:r w:rsidRPr="00D91826">
              <w:rPr>
                <w:rFonts w:ascii="Arial" w:hAnsi="Arial" w:cs="Arial"/>
                <w:b/>
                <w:bCs/>
                <w:noProof/>
                <w:color w:val="FFFFFF"/>
                <w:lang w:eastAsia="en-US"/>
              </w:rPr>
              <w:t>Descrierea impactului</w:t>
            </w:r>
          </w:p>
        </w:tc>
      </w:tr>
      <w:tr w:rsidR="00D91826" w:rsidRPr="00EB510A" w14:paraId="76B8C0C8" w14:textId="77777777" w:rsidTr="00261C7A">
        <w:tc>
          <w:tcPr>
            <w:tcW w:w="1530" w:type="dxa"/>
            <w:vAlign w:val="center"/>
          </w:tcPr>
          <w:p w14:paraId="770DB7B1" w14:textId="77777777" w:rsidR="00D91826" w:rsidRPr="00D91826" w:rsidRDefault="00D91826" w:rsidP="00261C7A">
            <w:pPr>
              <w:jc w:val="both"/>
              <w:rPr>
                <w:rFonts w:ascii="Arial" w:hAnsi="Arial" w:cs="Arial"/>
                <w:lang w:eastAsia="en-US"/>
              </w:rPr>
            </w:pPr>
            <w:r w:rsidRPr="00D91826">
              <w:rPr>
                <w:rFonts w:ascii="Arial" w:hAnsi="Arial" w:cs="Arial"/>
                <w:lang w:eastAsia="en-US"/>
              </w:rPr>
              <w:t>5  Catastrofal</w:t>
            </w:r>
          </w:p>
        </w:tc>
        <w:tc>
          <w:tcPr>
            <w:tcW w:w="8280" w:type="dxa"/>
            <w:vAlign w:val="center"/>
          </w:tcPr>
          <w:p w14:paraId="644CF0A4" w14:textId="77777777" w:rsidR="00D91826" w:rsidRPr="00D91826" w:rsidRDefault="00D91826" w:rsidP="00261C7A">
            <w:pPr>
              <w:jc w:val="both"/>
              <w:rPr>
                <w:rFonts w:ascii="Arial" w:hAnsi="Arial" w:cs="Arial"/>
                <w:lang w:val="fr-FR" w:eastAsia="en-US"/>
              </w:rPr>
            </w:pPr>
            <w:r w:rsidRPr="00D91826">
              <w:rPr>
                <w:rFonts w:ascii="Arial" w:hAnsi="Arial" w:cs="Arial"/>
                <w:lang w:val="fr-FR" w:eastAsia="en-US"/>
              </w:rPr>
              <w:t xml:space="preserve">Efect masiv – Prejudiciu adus mediului persistent şi grav sau un inconvenient grav, extins pe o suprafaţă mare. </w:t>
            </w:r>
            <w:r w:rsidRPr="00D91826">
              <w:rPr>
                <w:rFonts w:ascii="Arial" w:hAnsi="Arial" w:cs="Arial"/>
                <w:lang w:val="it-IT" w:eastAsia="en-US"/>
              </w:rPr>
              <w:t xml:space="preserve">Din punct de vedere al utilizării comerciale sau recreaţionale sau al conservării naturii, implică o pierdere economică majoră.  </w:t>
            </w:r>
            <w:r w:rsidRPr="00D91826">
              <w:rPr>
                <w:rFonts w:ascii="Arial" w:hAnsi="Arial" w:cs="Arial"/>
                <w:lang w:val="fr-FR" w:eastAsia="en-US"/>
              </w:rPr>
              <w:t xml:space="preserve">Depăşire mare, constantă, a valorilor limită stabilite prin legislaţie.  </w:t>
            </w:r>
          </w:p>
        </w:tc>
      </w:tr>
      <w:tr w:rsidR="00D91826" w:rsidRPr="00EB510A" w14:paraId="3AAE8623" w14:textId="77777777" w:rsidTr="00261C7A">
        <w:tc>
          <w:tcPr>
            <w:tcW w:w="1530" w:type="dxa"/>
            <w:vAlign w:val="center"/>
          </w:tcPr>
          <w:p w14:paraId="28C8A681" w14:textId="77777777" w:rsidR="00D91826" w:rsidRPr="00D91826" w:rsidRDefault="00D91826" w:rsidP="00261C7A">
            <w:pPr>
              <w:jc w:val="both"/>
              <w:rPr>
                <w:rFonts w:ascii="Arial" w:hAnsi="Arial" w:cs="Arial"/>
                <w:lang w:eastAsia="en-US"/>
              </w:rPr>
            </w:pPr>
            <w:r w:rsidRPr="00D91826">
              <w:rPr>
                <w:rFonts w:ascii="Arial" w:hAnsi="Arial" w:cs="Arial"/>
                <w:lang w:eastAsia="en-US"/>
              </w:rPr>
              <w:t>4  Grav</w:t>
            </w:r>
          </w:p>
        </w:tc>
        <w:tc>
          <w:tcPr>
            <w:tcW w:w="8280" w:type="dxa"/>
            <w:vAlign w:val="center"/>
          </w:tcPr>
          <w:p w14:paraId="34A8616E" w14:textId="77777777" w:rsidR="00D91826" w:rsidRPr="00D91826" w:rsidRDefault="00D91826" w:rsidP="00261C7A">
            <w:pPr>
              <w:jc w:val="both"/>
              <w:rPr>
                <w:rFonts w:ascii="Arial" w:hAnsi="Arial" w:cs="Arial"/>
                <w:lang w:val="es-CU" w:eastAsia="en-US"/>
              </w:rPr>
            </w:pPr>
            <w:r w:rsidRPr="00D91826">
              <w:rPr>
                <w:rFonts w:ascii="Arial" w:hAnsi="Arial" w:cs="Arial"/>
                <w:lang w:val="pt-BR" w:eastAsia="en-US"/>
              </w:rPr>
              <w:t xml:space="preserve">Efect major – Prejudiciu grav adus mediului. Compania trebuie să ia măsuri la scară extinsă pentru a readuce mediul distrus sau poluat la starea iniţială.  </w:t>
            </w:r>
            <w:r w:rsidRPr="00D91826">
              <w:rPr>
                <w:rFonts w:ascii="Arial" w:hAnsi="Arial" w:cs="Arial"/>
                <w:lang w:val="es-CU" w:eastAsia="en-US"/>
              </w:rPr>
              <w:t>Numeroase depăşiri ale valorilor limită stabilite prin legislaţie sau reglementări.</w:t>
            </w:r>
          </w:p>
        </w:tc>
      </w:tr>
      <w:tr w:rsidR="00D91826" w:rsidRPr="00EB510A" w14:paraId="4BDC4F56" w14:textId="77777777" w:rsidTr="00261C7A">
        <w:tc>
          <w:tcPr>
            <w:tcW w:w="1530" w:type="dxa"/>
            <w:vAlign w:val="center"/>
          </w:tcPr>
          <w:p w14:paraId="545CCA00" w14:textId="77777777" w:rsidR="00D91826" w:rsidRPr="00D91826" w:rsidRDefault="00D91826" w:rsidP="00261C7A">
            <w:pPr>
              <w:jc w:val="both"/>
              <w:rPr>
                <w:rFonts w:ascii="Arial" w:hAnsi="Arial" w:cs="Arial"/>
                <w:lang w:eastAsia="en-US"/>
              </w:rPr>
            </w:pPr>
            <w:r w:rsidRPr="00D91826">
              <w:rPr>
                <w:rFonts w:ascii="Arial" w:hAnsi="Arial" w:cs="Arial"/>
                <w:lang w:eastAsia="en-US"/>
              </w:rPr>
              <w:t>3  Critic</w:t>
            </w:r>
          </w:p>
        </w:tc>
        <w:tc>
          <w:tcPr>
            <w:tcW w:w="8280" w:type="dxa"/>
            <w:vAlign w:val="center"/>
          </w:tcPr>
          <w:p w14:paraId="06BE4150" w14:textId="77777777" w:rsidR="00D91826" w:rsidRPr="00D91826" w:rsidRDefault="00D91826" w:rsidP="00261C7A">
            <w:pPr>
              <w:jc w:val="both"/>
              <w:rPr>
                <w:rFonts w:ascii="Arial" w:hAnsi="Arial" w:cs="Arial"/>
                <w:lang w:val="fr-FR" w:eastAsia="en-US"/>
              </w:rPr>
            </w:pPr>
            <w:r w:rsidRPr="00D91826">
              <w:rPr>
                <w:rFonts w:ascii="Arial" w:hAnsi="Arial" w:cs="Arial"/>
                <w:lang w:val="fr-FR" w:eastAsia="en-US"/>
              </w:rPr>
              <w:t xml:space="preserve">Efect localizat - Depăşiri repetate ale valorilor limită stabilite prin legislaţie sau reglementări. Afectează vecinătatea. Recuperarea prejudiciului limitat în decurs </w:t>
            </w:r>
            <w:proofErr w:type="gramStart"/>
            <w:r w:rsidRPr="00D91826">
              <w:rPr>
                <w:rFonts w:ascii="Arial" w:hAnsi="Arial" w:cs="Arial"/>
                <w:lang w:val="fr-FR" w:eastAsia="en-US"/>
              </w:rPr>
              <w:t>de un</w:t>
            </w:r>
            <w:proofErr w:type="gramEnd"/>
            <w:r w:rsidRPr="00D91826">
              <w:rPr>
                <w:rFonts w:ascii="Arial" w:hAnsi="Arial" w:cs="Arial"/>
                <w:lang w:val="fr-FR" w:eastAsia="en-US"/>
              </w:rPr>
              <w:t xml:space="preserve"> an.  </w:t>
            </w:r>
          </w:p>
        </w:tc>
      </w:tr>
      <w:tr w:rsidR="00D91826" w:rsidRPr="00D91826" w14:paraId="1DF4142A" w14:textId="77777777" w:rsidTr="00261C7A">
        <w:tc>
          <w:tcPr>
            <w:tcW w:w="1530" w:type="dxa"/>
            <w:vAlign w:val="center"/>
          </w:tcPr>
          <w:p w14:paraId="5DDC75B3" w14:textId="77777777" w:rsidR="00D91826" w:rsidRPr="00D91826" w:rsidRDefault="00D91826" w:rsidP="00261C7A">
            <w:pPr>
              <w:jc w:val="both"/>
              <w:rPr>
                <w:rFonts w:ascii="Arial" w:hAnsi="Arial" w:cs="Arial"/>
                <w:lang w:eastAsia="en-US"/>
              </w:rPr>
            </w:pPr>
            <w:r w:rsidRPr="00D91826">
              <w:rPr>
                <w:rFonts w:ascii="Arial" w:hAnsi="Arial" w:cs="Arial"/>
                <w:lang w:eastAsia="en-US"/>
              </w:rPr>
              <w:t>2  Marginal</w:t>
            </w:r>
          </w:p>
        </w:tc>
        <w:tc>
          <w:tcPr>
            <w:tcW w:w="8280" w:type="dxa"/>
            <w:vAlign w:val="center"/>
          </w:tcPr>
          <w:p w14:paraId="6D9C3D99" w14:textId="77777777" w:rsidR="00D91826" w:rsidRPr="00D91826" w:rsidRDefault="00D91826" w:rsidP="00261C7A">
            <w:pPr>
              <w:jc w:val="both"/>
              <w:rPr>
                <w:rFonts w:ascii="Arial" w:hAnsi="Arial" w:cs="Arial"/>
                <w:lang w:eastAsia="en-US"/>
              </w:rPr>
            </w:pPr>
            <w:r w:rsidRPr="00D91826">
              <w:rPr>
                <w:rFonts w:ascii="Arial" w:hAnsi="Arial" w:cs="Arial"/>
                <w:lang w:eastAsia="en-US"/>
              </w:rPr>
              <w:t>Efect minor – Prejudiciu suficient de mare pentru a produce eventual un impact asupra mediului. O singură depăşire a valorilor limită stabilite prin legislaţie sau reglementări. Nici un efect permanent asupra mediului.</w:t>
            </w:r>
          </w:p>
        </w:tc>
      </w:tr>
      <w:tr w:rsidR="00D91826" w:rsidRPr="00EB510A" w14:paraId="5DFABE6D" w14:textId="77777777" w:rsidTr="00261C7A">
        <w:tc>
          <w:tcPr>
            <w:tcW w:w="1530" w:type="dxa"/>
            <w:vAlign w:val="center"/>
          </w:tcPr>
          <w:p w14:paraId="37B65338" w14:textId="77777777" w:rsidR="00D91826" w:rsidRPr="00D91826" w:rsidRDefault="00D91826" w:rsidP="00261C7A">
            <w:pPr>
              <w:jc w:val="both"/>
              <w:rPr>
                <w:rFonts w:ascii="Arial" w:hAnsi="Arial" w:cs="Arial"/>
                <w:lang w:eastAsia="en-US"/>
              </w:rPr>
            </w:pPr>
            <w:r w:rsidRPr="00D91826">
              <w:rPr>
                <w:rFonts w:ascii="Arial" w:hAnsi="Arial" w:cs="Arial"/>
                <w:lang w:eastAsia="en-US"/>
              </w:rPr>
              <w:t>1  Neglijabil</w:t>
            </w:r>
          </w:p>
        </w:tc>
        <w:tc>
          <w:tcPr>
            <w:tcW w:w="8280" w:type="dxa"/>
            <w:vAlign w:val="center"/>
          </w:tcPr>
          <w:p w14:paraId="68A35B84" w14:textId="77777777" w:rsidR="00D91826" w:rsidRPr="00D91826" w:rsidRDefault="00D91826" w:rsidP="00261C7A">
            <w:pPr>
              <w:jc w:val="both"/>
              <w:rPr>
                <w:rFonts w:ascii="Arial" w:hAnsi="Arial" w:cs="Arial"/>
                <w:lang w:val="fr-FR" w:eastAsia="en-US"/>
              </w:rPr>
            </w:pPr>
            <w:r w:rsidRPr="00D91826">
              <w:rPr>
                <w:rFonts w:ascii="Arial" w:hAnsi="Arial" w:cs="Arial"/>
                <w:lang w:val="pt-BR" w:eastAsia="en-US"/>
              </w:rPr>
              <w:t xml:space="preserve">Efect minor – Prejudiciu adus mediului local. </w:t>
            </w:r>
            <w:r w:rsidRPr="00D91826">
              <w:rPr>
                <w:rFonts w:ascii="Arial" w:hAnsi="Arial" w:cs="Arial"/>
                <w:lang w:val="fr-FR" w:eastAsia="en-US"/>
              </w:rPr>
              <w:t xml:space="preserve">Limitat la limitele amplasamentului.  </w:t>
            </w:r>
          </w:p>
        </w:tc>
      </w:tr>
      <w:tr w:rsidR="00D91826" w:rsidRPr="00D91826" w14:paraId="19C34C8C" w14:textId="77777777" w:rsidTr="00261C7A">
        <w:tc>
          <w:tcPr>
            <w:tcW w:w="1530" w:type="dxa"/>
            <w:vAlign w:val="center"/>
          </w:tcPr>
          <w:p w14:paraId="776855E1" w14:textId="77777777" w:rsidR="00D91826" w:rsidRPr="00D91826" w:rsidRDefault="00D91826" w:rsidP="00261C7A">
            <w:pPr>
              <w:jc w:val="both"/>
              <w:rPr>
                <w:rFonts w:ascii="Arial" w:hAnsi="Arial" w:cs="Arial"/>
                <w:lang w:eastAsia="en-US"/>
              </w:rPr>
            </w:pPr>
            <w:r w:rsidRPr="00D91826">
              <w:rPr>
                <w:rFonts w:ascii="Arial" w:hAnsi="Arial" w:cs="Arial"/>
                <w:lang w:eastAsia="en-US"/>
              </w:rPr>
              <w:t>0  Zero</w:t>
            </w:r>
          </w:p>
        </w:tc>
        <w:tc>
          <w:tcPr>
            <w:tcW w:w="8280" w:type="dxa"/>
            <w:vAlign w:val="center"/>
          </w:tcPr>
          <w:p w14:paraId="78B3835C" w14:textId="77777777" w:rsidR="00D91826" w:rsidRPr="00D91826" w:rsidRDefault="00D91826" w:rsidP="00261C7A">
            <w:pPr>
              <w:jc w:val="both"/>
              <w:rPr>
                <w:rFonts w:ascii="Arial" w:hAnsi="Arial" w:cs="Arial"/>
                <w:lang w:eastAsia="en-US"/>
              </w:rPr>
            </w:pPr>
            <w:r w:rsidRPr="00D91826">
              <w:rPr>
                <w:rFonts w:ascii="Arial" w:hAnsi="Arial" w:cs="Arial"/>
                <w:lang w:eastAsia="en-US"/>
              </w:rPr>
              <w:t>Nici un impact.</w:t>
            </w:r>
          </w:p>
        </w:tc>
      </w:tr>
      <w:tr w:rsidR="00D91826" w:rsidRPr="00D91826" w14:paraId="18BD926D" w14:textId="77777777" w:rsidTr="00261C7A">
        <w:tc>
          <w:tcPr>
            <w:tcW w:w="1530" w:type="dxa"/>
            <w:vAlign w:val="center"/>
          </w:tcPr>
          <w:p w14:paraId="745C4E87" w14:textId="77777777" w:rsidR="00D91826" w:rsidRPr="00D91826" w:rsidRDefault="00D91826" w:rsidP="00261C7A">
            <w:pPr>
              <w:jc w:val="both"/>
              <w:rPr>
                <w:rFonts w:ascii="Arial" w:hAnsi="Arial" w:cs="Arial"/>
                <w:lang w:eastAsia="en-US"/>
              </w:rPr>
            </w:pPr>
            <w:r w:rsidRPr="00D91826">
              <w:rPr>
                <w:rFonts w:ascii="Arial" w:hAnsi="Arial" w:cs="Arial"/>
                <w:lang w:eastAsia="en-US"/>
              </w:rPr>
              <w:t>+  Pozitiv</w:t>
            </w:r>
          </w:p>
        </w:tc>
        <w:tc>
          <w:tcPr>
            <w:tcW w:w="8280" w:type="dxa"/>
            <w:vAlign w:val="center"/>
          </w:tcPr>
          <w:p w14:paraId="143D8FAD" w14:textId="77777777" w:rsidR="00D91826" w:rsidRPr="00D91826" w:rsidRDefault="00D91826" w:rsidP="00261C7A">
            <w:pPr>
              <w:jc w:val="both"/>
              <w:rPr>
                <w:rFonts w:ascii="Arial" w:hAnsi="Arial" w:cs="Arial"/>
                <w:lang w:eastAsia="en-US"/>
              </w:rPr>
            </w:pPr>
            <w:r w:rsidRPr="00D91826">
              <w:rPr>
                <w:rFonts w:ascii="Arial" w:hAnsi="Arial" w:cs="Arial"/>
                <w:lang w:eastAsia="en-US"/>
              </w:rPr>
              <w:t xml:space="preserve">Impact benefic – contributie la îmbunătăţirea condiţiilor iniţiale.  </w:t>
            </w:r>
          </w:p>
        </w:tc>
      </w:tr>
    </w:tbl>
    <w:p w14:paraId="117651DC" w14:textId="072FD980" w:rsidR="00B01B7A" w:rsidRPr="00CF25B5" w:rsidRDefault="00B01B7A" w:rsidP="00CF25B5">
      <w:pPr>
        <w:jc w:val="both"/>
        <w:rPr>
          <w:rFonts w:ascii="Times New Roman" w:hAnsi="Times New Roman"/>
          <w:sz w:val="24"/>
          <w:szCs w:val="24"/>
          <w:lang w:val="fr-FR"/>
        </w:rPr>
      </w:pPr>
      <w:r w:rsidRPr="00CF25B5">
        <w:rPr>
          <w:rFonts w:ascii="Times New Roman" w:hAnsi="Times New Roman"/>
          <w:sz w:val="24"/>
          <w:szCs w:val="24"/>
          <w:lang w:val="fr-FR"/>
        </w:rPr>
        <w:t xml:space="preserve">  </w:t>
      </w:r>
    </w:p>
    <w:p w14:paraId="032F2570" w14:textId="77777777" w:rsidR="00B01B7A" w:rsidRPr="00B01B7A" w:rsidRDefault="00B01B7A" w:rsidP="00B01B7A">
      <w:pPr>
        <w:pStyle w:val="ListParagraph"/>
        <w:ind w:left="644"/>
        <w:jc w:val="both"/>
        <w:rPr>
          <w:rFonts w:ascii="Times New Roman" w:hAnsi="Times New Roman"/>
          <w:sz w:val="24"/>
          <w:szCs w:val="24"/>
          <w:lang w:val="fr-FR"/>
        </w:rPr>
      </w:pPr>
    </w:p>
    <w:p w14:paraId="42BBFC39"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Preciz</w:t>
      </w:r>
      <w:r w:rsidRPr="00B01B7A">
        <w:rPr>
          <w:rFonts w:ascii="Times New Roman" w:hAnsi="Times New Roman" w:hint="eastAsia"/>
          <w:sz w:val="24"/>
          <w:szCs w:val="24"/>
          <w:lang w:val="fr-FR"/>
        </w:rPr>
        <w:t>ă</w:t>
      </w:r>
      <w:r w:rsidRPr="00B01B7A">
        <w:rPr>
          <w:rFonts w:ascii="Times New Roman" w:hAnsi="Times New Roman"/>
          <w:sz w:val="24"/>
          <w:szCs w:val="24"/>
          <w:lang w:val="fr-FR"/>
        </w:rPr>
        <w:t>m 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este dificil s</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se compare în mod unitar impactul asupra mediului în diferite contexte, astfel c</w:t>
      </w:r>
      <w:r w:rsidRPr="00B01B7A">
        <w:rPr>
          <w:rFonts w:ascii="Times New Roman" w:hAnsi="Times New Roman" w:hint="eastAsia"/>
          <w:sz w:val="24"/>
          <w:szCs w:val="24"/>
          <w:lang w:val="fr-FR"/>
        </w:rPr>
        <w:t>ă</w:t>
      </w:r>
      <w:r w:rsidRPr="00B01B7A">
        <w:rPr>
          <w:rFonts w:ascii="Times New Roman" w:hAnsi="Times New Roman"/>
          <w:sz w:val="24"/>
          <w:szCs w:val="24"/>
          <w:lang w:val="fr-FR"/>
        </w:rPr>
        <w:t>, în evaluarea aspectelor de mediu se pune accent pe rela</w:t>
      </w:r>
      <w:r w:rsidRPr="00B01B7A">
        <w:rPr>
          <w:rFonts w:ascii="Times New Roman" w:hAnsi="Times New Roman" w:hint="eastAsia"/>
          <w:sz w:val="24"/>
          <w:szCs w:val="24"/>
          <w:lang w:val="fr-FR"/>
        </w:rPr>
        <w:t>ţ</w:t>
      </w:r>
      <w:r w:rsidRPr="00B01B7A">
        <w:rPr>
          <w:rFonts w:ascii="Times New Roman" w:hAnsi="Times New Roman"/>
          <w:sz w:val="24"/>
          <w:szCs w:val="24"/>
          <w:lang w:val="fr-FR"/>
        </w:rPr>
        <w:t>ii specifice cauz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w:t>
      </w:r>
      <w:r w:rsidRPr="00B01B7A">
        <w:rPr>
          <w:rFonts w:ascii="Times New Roman" w:hAnsi="Times New Roman" w:hint="eastAsia"/>
          <w:sz w:val="24"/>
          <w:szCs w:val="24"/>
          <w:lang w:val="fr-FR"/>
        </w:rPr>
        <w:t>ş</w:t>
      </w:r>
      <w:r w:rsidRPr="00B01B7A">
        <w:rPr>
          <w:rFonts w:ascii="Times New Roman" w:hAnsi="Times New Roman"/>
          <w:sz w:val="24"/>
          <w:szCs w:val="24"/>
          <w:lang w:val="fr-FR"/>
        </w:rPr>
        <w:t>i efect.</w:t>
      </w:r>
    </w:p>
    <w:p w14:paraId="40C7FBF0"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Deoarece nu a fost posibil</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o cuantificare deplin</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 efectelor pe care activitatea de santier si operarea ulterioar</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ar putea-o avea asupra mediului sau asupra unei componente a acestuia, au fost utilizate judec</w:t>
      </w:r>
      <w:r w:rsidRPr="00B01B7A">
        <w:rPr>
          <w:rFonts w:ascii="Times New Roman" w:hAnsi="Times New Roman" w:hint="eastAsia"/>
          <w:sz w:val="24"/>
          <w:szCs w:val="24"/>
          <w:lang w:val="fr-FR"/>
        </w:rPr>
        <w:t>ăţ</w:t>
      </w:r>
      <w:r w:rsidRPr="00B01B7A">
        <w:rPr>
          <w:rFonts w:ascii="Times New Roman" w:hAnsi="Times New Roman"/>
          <w:sz w:val="24"/>
          <w:szCs w:val="24"/>
          <w:lang w:val="fr-FR"/>
        </w:rPr>
        <w:t>i calitative. Astfel de judec</w:t>
      </w:r>
      <w:r w:rsidRPr="00B01B7A">
        <w:rPr>
          <w:rFonts w:ascii="Times New Roman" w:hAnsi="Times New Roman" w:hint="eastAsia"/>
          <w:sz w:val="24"/>
          <w:szCs w:val="24"/>
          <w:lang w:val="fr-FR"/>
        </w:rPr>
        <w:t>ăţ</w:t>
      </w:r>
      <w:r w:rsidRPr="00B01B7A">
        <w:rPr>
          <w:rFonts w:ascii="Times New Roman" w:hAnsi="Times New Roman"/>
          <w:sz w:val="24"/>
          <w:szCs w:val="24"/>
          <w:lang w:val="fr-FR"/>
        </w:rPr>
        <w:t>i s-au bazat pe o complet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în</w:t>
      </w:r>
      <w:r w:rsidRPr="00B01B7A">
        <w:rPr>
          <w:rFonts w:ascii="Times New Roman" w:hAnsi="Times New Roman" w:hint="eastAsia"/>
          <w:sz w:val="24"/>
          <w:szCs w:val="24"/>
          <w:lang w:val="fr-FR"/>
        </w:rPr>
        <w:t>ţ</w:t>
      </w:r>
      <w:r w:rsidRPr="00B01B7A">
        <w:rPr>
          <w:rFonts w:ascii="Times New Roman" w:hAnsi="Times New Roman"/>
          <w:sz w:val="24"/>
          <w:szCs w:val="24"/>
          <w:lang w:val="fr-FR"/>
        </w:rPr>
        <w:t>elegere a proiectului propus, pe experien</w:t>
      </w:r>
      <w:r w:rsidRPr="00B01B7A">
        <w:rPr>
          <w:rFonts w:ascii="Times New Roman" w:hAnsi="Times New Roman" w:hint="eastAsia"/>
          <w:sz w:val="24"/>
          <w:szCs w:val="24"/>
          <w:lang w:val="fr-FR"/>
        </w:rPr>
        <w:t>ţ</w:t>
      </w:r>
      <w:r w:rsidRPr="00B01B7A">
        <w:rPr>
          <w:rFonts w:ascii="Times New Roman" w:hAnsi="Times New Roman"/>
          <w:sz w:val="24"/>
          <w:szCs w:val="24"/>
          <w:lang w:val="fr-FR"/>
        </w:rPr>
        <w:t xml:space="preserve">a echipei implicate </w:t>
      </w:r>
      <w:r w:rsidRPr="00B01B7A">
        <w:rPr>
          <w:rFonts w:ascii="Times New Roman" w:hAnsi="Times New Roman" w:hint="eastAsia"/>
          <w:sz w:val="24"/>
          <w:szCs w:val="24"/>
          <w:lang w:val="fr-FR"/>
        </w:rPr>
        <w:t>ş</w:t>
      </w:r>
      <w:r w:rsidRPr="00B01B7A">
        <w:rPr>
          <w:rFonts w:ascii="Times New Roman" w:hAnsi="Times New Roman"/>
          <w:sz w:val="24"/>
          <w:szCs w:val="24"/>
          <w:lang w:val="fr-FR"/>
        </w:rPr>
        <w:t>i pe cunoa</w:t>
      </w:r>
      <w:r w:rsidRPr="00B01B7A">
        <w:rPr>
          <w:rFonts w:ascii="Times New Roman" w:hAnsi="Times New Roman" w:hint="eastAsia"/>
          <w:sz w:val="24"/>
          <w:szCs w:val="24"/>
          <w:lang w:val="fr-FR"/>
        </w:rPr>
        <w:t>ş</w:t>
      </w:r>
      <w:r w:rsidRPr="00B01B7A">
        <w:rPr>
          <w:rFonts w:ascii="Times New Roman" w:hAnsi="Times New Roman"/>
          <w:sz w:val="24"/>
          <w:szCs w:val="24"/>
          <w:lang w:val="fr-FR"/>
        </w:rPr>
        <w:t>terea zonei în care urmeaz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fie implementat proiectul (evaluare de tip expert).</w:t>
      </w:r>
    </w:p>
    <w:p w14:paraId="5318FFE0"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Pentru a desemna o probabilitate fiec</w:t>
      </w:r>
      <w:r w:rsidRPr="00B01B7A">
        <w:rPr>
          <w:rFonts w:ascii="Times New Roman" w:hAnsi="Times New Roman" w:hint="eastAsia"/>
          <w:sz w:val="24"/>
          <w:szCs w:val="24"/>
          <w:lang w:val="fr-FR"/>
        </w:rPr>
        <w:t>ă</w:t>
      </w:r>
      <w:r w:rsidRPr="00B01B7A">
        <w:rPr>
          <w:rFonts w:ascii="Times New Roman" w:hAnsi="Times New Roman"/>
          <w:sz w:val="24"/>
          <w:szCs w:val="24"/>
          <w:lang w:val="fr-FR"/>
        </w:rPr>
        <w:t>rei manifest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ri / forme </w:t>
      </w:r>
      <w:proofErr w:type="gramStart"/>
      <w:r w:rsidRPr="00B01B7A">
        <w:rPr>
          <w:rFonts w:ascii="Times New Roman" w:hAnsi="Times New Roman"/>
          <w:sz w:val="24"/>
          <w:szCs w:val="24"/>
          <w:lang w:val="fr-FR"/>
        </w:rPr>
        <w:t>de impact</w:t>
      </w:r>
      <w:proofErr w:type="gramEnd"/>
      <w:r w:rsidRPr="00B01B7A">
        <w:rPr>
          <w:rFonts w:ascii="Times New Roman" w:hAnsi="Times New Roman"/>
          <w:sz w:val="24"/>
          <w:szCs w:val="24"/>
          <w:lang w:val="fr-FR"/>
        </w:rPr>
        <w:t xml:space="preserve">, sunt definite </w:t>
      </w:r>
      <w:r w:rsidRPr="00B01B7A">
        <w:rPr>
          <w:rFonts w:ascii="Times New Roman" w:hAnsi="Times New Roman" w:hint="eastAsia"/>
          <w:sz w:val="24"/>
          <w:szCs w:val="24"/>
          <w:lang w:val="fr-FR"/>
        </w:rPr>
        <w:t>ş</w:t>
      </w:r>
      <w:r w:rsidRPr="00B01B7A">
        <w:rPr>
          <w:rFonts w:ascii="Times New Roman" w:hAnsi="Times New Roman"/>
          <w:sz w:val="24"/>
          <w:szCs w:val="24"/>
          <w:lang w:val="fr-FR"/>
        </w:rPr>
        <w:t>i ierarhizate cinci criterii. Criteriile de probabilitate sunt prezentate în tabelul de mai jos. Nivelul cinci „sigur” reprezint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cea mai mare probabilitate </w:t>
      </w:r>
      <w:proofErr w:type="gramStart"/>
      <w:r w:rsidRPr="00B01B7A">
        <w:rPr>
          <w:rFonts w:ascii="Times New Roman" w:hAnsi="Times New Roman"/>
          <w:sz w:val="24"/>
          <w:szCs w:val="24"/>
          <w:lang w:val="fr-FR"/>
        </w:rPr>
        <w:t>ca</w:t>
      </w:r>
      <w:proofErr w:type="gramEnd"/>
      <w:r w:rsidRPr="00B01B7A">
        <w:rPr>
          <w:rFonts w:ascii="Times New Roman" w:hAnsi="Times New Roman"/>
          <w:sz w:val="24"/>
          <w:szCs w:val="24"/>
          <w:lang w:val="fr-FR"/>
        </w:rPr>
        <w:t xml:space="preserve"> manifestarea formei de impact s</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se produc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sau faptul 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este vorba de o form</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de impact / manifestare caracteristic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desf</w:t>
      </w:r>
      <w:r w:rsidRPr="00B01B7A">
        <w:rPr>
          <w:rFonts w:ascii="Times New Roman" w:hAnsi="Times New Roman" w:hint="eastAsia"/>
          <w:sz w:val="24"/>
          <w:szCs w:val="24"/>
          <w:lang w:val="fr-FR"/>
        </w:rPr>
        <w:t>ă</w:t>
      </w:r>
      <w:r w:rsidRPr="00B01B7A">
        <w:rPr>
          <w:rFonts w:ascii="Times New Roman" w:hAnsi="Times New Roman"/>
          <w:sz w:val="24"/>
          <w:szCs w:val="24"/>
          <w:lang w:val="fr-FR"/>
        </w:rPr>
        <w:t>sur</w:t>
      </w:r>
      <w:r w:rsidRPr="00B01B7A">
        <w:rPr>
          <w:rFonts w:ascii="Times New Roman" w:hAnsi="Times New Roman" w:hint="eastAsia"/>
          <w:sz w:val="24"/>
          <w:szCs w:val="24"/>
          <w:lang w:val="fr-FR"/>
        </w:rPr>
        <w:t>ă</w:t>
      </w:r>
      <w:r w:rsidRPr="00B01B7A">
        <w:rPr>
          <w:rFonts w:ascii="Times New Roman" w:hAnsi="Times New Roman"/>
          <w:sz w:val="24"/>
          <w:szCs w:val="24"/>
          <w:lang w:val="fr-FR"/>
        </w:rPr>
        <w:t>rii normale a respectivei activit</w:t>
      </w:r>
      <w:r w:rsidRPr="00B01B7A">
        <w:rPr>
          <w:rFonts w:ascii="Times New Roman" w:hAnsi="Times New Roman" w:hint="eastAsia"/>
          <w:sz w:val="24"/>
          <w:szCs w:val="24"/>
          <w:lang w:val="fr-FR"/>
        </w:rPr>
        <w:t>ă</w:t>
      </w:r>
      <w:r w:rsidRPr="00B01B7A">
        <w:rPr>
          <w:rFonts w:ascii="Times New Roman" w:hAnsi="Times New Roman"/>
          <w:sz w:val="24"/>
          <w:szCs w:val="24"/>
          <w:lang w:val="fr-FR"/>
        </w:rPr>
        <w:t>ti.</w:t>
      </w:r>
    </w:p>
    <w:p w14:paraId="011D1E7A" w14:textId="754F73A2" w:rsidR="00B01B7A" w:rsidRDefault="00B01B7A" w:rsidP="00B01B7A">
      <w:pPr>
        <w:pStyle w:val="ListParagraph"/>
        <w:ind w:left="644"/>
        <w:jc w:val="both"/>
        <w:rPr>
          <w:rFonts w:ascii="Times New Roman" w:hAnsi="Times New Roman"/>
          <w:sz w:val="24"/>
          <w:szCs w:val="24"/>
          <w:lang w:val="fr-FR"/>
        </w:rPr>
      </w:pPr>
    </w:p>
    <w:p w14:paraId="11114970" w14:textId="77777777" w:rsidR="00E216C8" w:rsidRPr="00E216C8" w:rsidRDefault="00E216C8" w:rsidP="00E216C8">
      <w:pPr>
        <w:ind w:firstLine="567"/>
        <w:jc w:val="both"/>
        <w:rPr>
          <w:rFonts w:ascii="Arial" w:hAnsi="Arial" w:cs="Arial"/>
          <w:sz w:val="22"/>
          <w:szCs w:val="22"/>
          <w:lang w:val="it-IT" w:eastAsia="en-US"/>
        </w:rPr>
      </w:pPr>
    </w:p>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620"/>
        <w:gridCol w:w="6552"/>
      </w:tblGrid>
      <w:tr w:rsidR="00E216C8" w:rsidRPr="00E216C8" w14:paraId="46AC8A24" w14:textId="77777777" w:rsidTr="00261C7A">
        <w:tc>
          <w:tcPr>
            <w:tcW w:w="1260" w:type="dxa"/>
            <w:shd w:val="clear" w:color="auto" w:fill="339966"/>
            <w:vAlign w:val="center"/>
          </w:tcPr>
          <w:p w14:paraId="5F3B0462" w14:textId="77777777" w:rsidR="00E216C8" w:rsidRPr="00E216C8" w:rsidRDefault="00E216C8" w:rsidP="00E216C8">
            <w:pPr>
              <w:jc w:val="both"/>
              <w:rPr>
                <w:rFonts w:ascii="Arial" w:hAnsi="Arial" w:cs="Arial"/>
                <w:b/>
                <w:bCs/>
                <w:color w:val="FFFFFF"/>
                <w:lang w:eastAsia="en-US"/>
              </w:rPr>
            </w:pPr>
            <w:r w:rsidRPr="00E216C8">
              <w:rPr>
                <w:rFonts w:ascii="Arial" w:hAnsi="Arial" w:cs="Arial"/>
                <w:b/>
                <w:bCs/>
                <w:noProof/>
                <w:color w:val="FFFFFF"/>
                <w:lang w:eastAsia="en-US"/>
              </w:rPr>
              <w:t>Categoria</w:t>
            </w:r>
          </w:p>
        </w:tc>
        <w:tc>
          <w:tcPr>
            <w:tcW w:w="1620" w:type="dxa"/>
            <w:shd w:val="clear" w:color="auto" w:fill="339966"/>
            <w:vAlign w:val="center"/>
          </w:tcPr>
          <w:p w14:paraId="7624145E" w14:textId="77777777" w:rsidR="00E216C8" w:rsidRPr="00E216C8" w:rsidRDefault="00E216C8" w:rsidP="00E216C8">
            <w:pPr>
              <w:jc w:val="both"/>
              <w:rPr>
                <w:rFonts w:ascii="Arial" w:hAnsi="Arial" w:cs="Arial"/>
                <w:b/>
                <w:bCs/>
                <w:color w:val="FFFFFF"/>
                <w:lang w:eastAsia="en-US"/>
              </w:rPr>
            </w:pPr>
            <w:r w:rsidRPr="00E216C8">
              <w:rPr>
                <w:rFonts w:ascii="Arial" w:hAnsi="Arial" w:cs="Arial"/>
                <w:b/>
                <w:bCs/>
                <w:noProof/>
                <w:color w:val="FFFFFF"/>
                <w:lang w:eastAsia="en-US"/>
              </w:rPr>
              <w:t>Cuantificare</w:t>
            </w:r>
          </w:p>
        </w:tc>
        <w:tc>
          <w:tcPr>
            <w:tcW w:w="6552" w:type="dxa"/>
            <w:shd w:val="clear" w:color="auto" w:fill="339966"/>
            <w:vAlign w:val="center"/>
          </w:tcPr>
          <w:p w14:paraId="612E4226" w14:textId="77777777" w:rsidR="00E216C8" w:rsidRPr="00E216C8" w:rsidRDefault="00E216C8" w:rsidP="00E216C8">
            <w:pPr>
              <w:jc w:val="both"/>
              <w:rPr>
                <w:rFonts w:ascii="Arial" w:hAnsi="Arial" w:cs="Arial"/>
                <w:b/>
                <w:bCs/>
                <w:color w:val="FFFFFF"/>
                <w:lang w:eastAsia="en-US"/>
              </w:rPr>
            </w:pPr>
            <w:r w:rsidRPr="00E216C8">
              <w:rPr>
                <w:rFonts w:ascii="Arial" w:hAnsi="Arial" w:cs="Arial"/>
                <w:b/>
                <w:bCs/>
                <w:noProof/>
                <w:color w:val="FFFFFF"/>
                <w:lang w:eastAsia="en-US"/>
              </w:rPr>
              <w:t>Definiţia</w:t>
            </w:r>
          </w:p>
        </w:tc>
      </w:tr>
      <w:tr w:rsidR="00E216C8" w:rsidRPr="00EB510A" w14:paraId="49C5478B" w14:textId="77777777" w:rsidTr="00261C7A">
        <w:tc>
          <w:tcPr>
            <w:tcW w:w="1260" w:type="dxa"/>
            <w:vAlign w:val="center"/>
          </w:tcPr>
          <w:p w14:paraId="643C54DA" w14:textId="77777777" w:rsidR="00E216C8" w:rsidRPr="00E216C8" w:rsidRDefault="00E216C8" w:rsidP="00E216C8">
            <w:pPr>
              <w:jc w:val="both"/>
              <w:rPr>
                <w:rFonts w:ascii="Arial" w:hAnsi="Arial" w:cs="Arial"/>
                <w:lang w:eastAsia="en-US"/>
              </w:rPr>
            </w:pPr>
            <w:r w:rsidRPr="00E216C8">
              <w:rPr>
                <w:rFonts w:ascii="Arial" w:hAnsi="Arial" w:cs="Arial"/>
                <w:lang w:eastAsia="en-US"/>
              </w:rPr>
              <w:t>Sigur</w:t>
            </w:r>
          </w:p>
        </w:tc>
        <w:tc>
          <w:tcPr>
            <w:tcW w:w="1620" w:type="dxa"/>
            <w:vAlign w:val="center"/>
          </w:tcPr>
          <w:p w14:paraId="79901DDC" w14:textId="77777777" w:rsidR="00E216C8" w:rsidRPr="00E216C8" w:rsidRDefault="00E216C8" w:rsidP="00E216C8">
            <w:pPr>
              <w:jc w:val="both"/>
              <w:rPr>
                <w:rFonts w:ascii="Arial" w:hAnsi="Arial" w:cs="Arial"/>
                <w:lang w:eastAsia="en-US"/>
              </w:rPr>
            </w:pPr>
            <w:r w:rsidRPr="00E216C8">
              <w:rPr>
                <w:rFonts w:ascii="Arial" w:hAnsi="Arial" w:cs="Arial"/>
                <w:lang w:eastAsia="en-US"/>
              </w:rPr>
              <w:t>5</w:t>
            </w:r>
          </w:p>
        </w:tc>
        <w:tc>
          <w:tcPr>
            <w:tcW w:w="6552" w:type="dxa"/>
            <w:vAlign w:val="center"/>
          </w:tcPr>
          <w:p w14:paraId="28D68BFE" w14:textId="77777777" w:rsidR="00E216C8" w:rsidRPr="00E216C8" w:rsidRDefault="00E216C8" w:rsidP="00E216C8">
            <w:pPr>
              <w:jc w:val="both"/>
              <w:rPr>
                <w:rFonts w:ascii="Arial" w:hAnsi="Arial" w:cs="Arial"/>
                <w:lang w:val="es-CU" w:eastAsia="en-US"/>
              </w:rPr>
            </w:pPr>
            <w:r w:rsidRPr="00E216C8">
              <w:rPr>
                <w:rFonts w:ascii="Arial" w:hAnsi="Arial" w:cs="Arial"/>
                <w:lang w:val="es-CU" w:eastAsia="en-US"/>
              </w:rPr>
              <w:t>Manifestarea se va produce în condiţii de funcţionare normală</w:t>
            </w:r>
          </w:p>
        </w:tc>
      </w:tr>
      <w:tr w:rsidR="00E216C8" w:rsidRPr="00EB510A" w14:paraId="1870E512" w14:textId="77777777" w:rsidTr="00261C7A">
        <w:tc>
          <w:tcPr>
            <w:tcW w:w="1260" w:type="dxa"/>
            <w:vAlign w:val="center"/>
          </w:tcPr>
          <w:p w14:paraId="30568925" w14:textId="77777777" w:rsidR="00E216C8" w:rsidRPr="00E216C8" w:rsidRDefault="00E216C8" w:rsidP="00E216C8">
            <w:pPr>
              <w:jc w:val="both"/>
              <w:rPr>
                <w:rFonts w:ascii="Arial" w:hAnsi="Arial" w:cs="Arial"/>
                <w:lang w:eastAsia="en-US"/>
              </w:rPr>
            </w:pPr>
            <w:r w:rsidRPr="00E216C8">
              <w:rPr>
                <w:rFonts w:ascii="Arial" w:hAnsi="Arial" w:cs="Arial"/>
                <w:lang w:eastAsia="en-US"/>
              </w:rPr>
              <w:t>Foarte probabil</w:t>
            </w:r>
          </w:p>
        </w:tc>
        <w:tc>
          <w:tcPr>
            <w:tcW w:w="1620" w:type="dxa"/>
            <w:vAlign w:val="center"/>
          </w:tcPr>
          <w:p w14:paraId="02D82EA1" w14:textId="77777777" w:rsidR="00E216C8" w:rsidRPr="00E216C8" w:rsidRDefault="00E216C8" w:rsidP="00E216C8">
            <w:pPr>
              <w:jc w:val="both"/>
              <w:rPr>
                <w:rFonts w:ascii="Arial" w:hAnsi="Arial" w:cs="Arial"/>
                <w:lang w:eastAsia="en-US"/>
              </w:rPr>
            </w:pPr>
            <w:r w:rsidRPr="00E216C8">
              <w:rPr>
                <w:rFonts w:ascii="Arial" w:hAnsi="Arial" w:cs="Arial"/>
                <w:lang w:eastAsia="en-US"/>
              </w:rPr>
              <w:t>4</w:t>
            </w:r>
          </w:p>
        </w:tc>
        <w:tc>
          <w:tcPr>
            <w:tcW w:w="6552" w:type="dxa"/>
            <w:vAlign w:val="center"/>
          </w:tcPr>
          <w:p w14:paraId="3A819654" w14:textId="77777777" w:rsidR="00E216C8" w:rsidRPr="00E216C8" w:rsidRDefault="00E216C8" w:rsidP="00E216C8">
            <w:pPr>
              <w:jc w:val="both"/>
              <w:rPr>
                <w:rFonts w:ascii="Arial" w:hAnsi="Arial" w:cs="Arial"/>
                <w:lang w:val="it-IT" w:eastAsia="en-US"/>
              </w:rPr>
            </w:pPr>
            <w:r w:rsidRPr="00E216C8">
              <w:rPr>
                <w:rFonts w:ascii="Arial" w:hAnsi="Arial" w:cs="Arial"/>
                <w:lang w:val="it-IT" w:eastAsia="en-US"/>
              </w:rPr>
              <w:t>Manifestarea se va produce foarte probabil în condiţii de funcţionare normală</w:t>
            </w:r>
          </w:p>
        </w:tc>
      </w:tr>
      <w:tr w:rsidR="00E216C8" w:rsidRPr="00EB510A" w14:paraId="43E9607C" w14:textId="77777777" w:rsidTr="00261C7A">
        <w:tc>
          <w:tcPr>
            <w:tcW w:w="1260" w:type="dxa"/>
            <w:vAlign w:val="center"/>
          </w:tcPr>
          <w:p w14:paraId="3E1091C5" w14:textId="77777777" w:rsidR="00E216C8" w:rsidRPr="00E216C8" w:rsidRDefault="00E216C8" w:rsidP="00E216C8">
            <w:pPr>
              <w:jc w:val="both"/>
              <w:rPr>
                <w:rFonts w:ascii="Arial" w:hAnsi="Arial" w:cs="Arial"/>
                <w:lang w:eastAsia="en-US"/>
              </w:rPr>
            </w:pPr>
            <w:r w:rsidRPr="00E216C8">
              <w:rPr>
                <w:rFonts w:ascii="Arial" w:hAnsi="Arial" w:cs="Arial"/>
                <w:lang w:eastAsia="en-US"/>
              </w:rPr>
              <w:t>Probabil</w:t>
            </w:r>
          </w:p>
        </w:tc>
        <w:tc>
          <w:tcPr>
            <w:tcW w:w="1620" w:type="dxa"/>
            <w:vAlign w:val="center"/>
          </w:tcPr>
          <w:p w14:paraId="1CB50F2E" w14:textId="77777777" w:rsidR="00E216C8" w:rsidRPr="00E216C8" w:rsidRDefault="00E216C8" w:rsidP="00E216C8">
            <w:pPr>
              <w:jc w:val="both"/>
              <w:rPr>
                <w:rFonts w:ascii="Arial" w:hAnsi="Arial" w:cs="Arial"/>
                <w:lang w:eastAsia="en-US"/>
              </w:rPr>
            </w:pPr>
            <w:r w:rsidRPr="00E216C8">
              <w:rPr>
                <w:rFonts w:ascii="Arial" w:hAnsi="Arial" w:cs="Arial"/>
                <w:lang w:eastAsia="en-US"/>
              </w:rPr>
              <w:t>3</w:t>
            </w:r>
          </w:p>
        </w:tc>
        <w:tc>
          <w:tcPr>
            <w:tcW w:w="6552" w:type="dxa"/>
            <w:vAlign w:val="center"/>
          </w:tcPr>
          <w:p w14:paraId="69141EAA" w14:textId="77777777" w:rsidR="00E216C8" w:rsidRPr="00E216C8" w:rsidRDefault="00E216C8" w:rsidP="00E216C8">
            <w:pPr>
              <w:jc w:val="both"/>
              <w:rPr>
                <w:rFonts w:ascii="Arial" w:hAnsi="Arial" w:cs="Arial"/>
                <w:lang w:val="it-IT" w:eastAsia="en-US"/>
              </w:rPr>
            </w:pPr>
            <w:r w:rsidRPr="00E216C8">
              <w:rPr>
                <w:rFonts w:ascii="Arial" w:hAnsi="Arial" w:cs="Arial"/>
                <w:lang w:val="it-IT" w:eastAsia="en-US"/>
              </w:rPr>
              <w:t>Manifestarea se va produce probabil la un moment dat în condiţii de funcţionare normală</w:t>
            </w:r>
          </w:p>
        </w:tc>
      </w:tr>
      <w:tr w:rsidR="00E216C8" w:rsidRPr="00EB510A" w14:paraId="2F9D841E" w14:textId="77777777" w:rsidTr="00261C7A">
        <w:tc>
          <w:tcPr>
            <w:tcW w:w="1260" w:type="dxa"/>
            <w:vAlign w:val="center"/>
          </w:tcPr>
          <w:p w14:paraId="6B275122" w14:textId="77777777" w:rsidR="00E216C8" w:rsidRPr="00E216C8" w:rsidRDefault="00E216C8" w:rsidP="00E216C8">
            <w:pPr>
              <w:jc w:val="both"/>
              <w:rPr>
                <w:rFonts w:ascii="Arial" w:hAnsi="Arial" w:cs="Arial"/>
                <w:lang w:eastAsia="en-US"/>
              </w:rPr>
            </w:pPr>
            <w:r w:rsidRPr="00E216C8">
              <w:rPr>
                <w:rFonts w:ascii="Arial" w:hAnsi="Arial" w:cs="Arial"/>
                <w:lang w:eastAsia="en-US"/>
              </w:rPr>
              <w:t>Improbabil</w:t>
            </w:r>
          </w:p>
        </w:tc>
        <w:tc>
          <w:tcPr>
            <w:tcW w:w="1620" w:type="dxa"/>
            <w:vAlign w:val="center"/>
          </w:tcPr>
          <w:p w14:paraId="5E606841" w14:textId="77777777" w:rsidR="00E216C8" w:rsidRPr="00E216C8" w:rsidRDefault="00E216C8" w:rsidP="00E216C8">
            <w:pPr>
              <w:jc w:val="both"/>
              <w:rPr>
                <w:rFonts w:ascii="Arial" w:hAnsi="Arial" w:cs="Arial"/>
                <w:lang w:eastAsia="en-US"/>
              </w:rPr>
            </w:pPr>
            <w:r w:rsidRPr="00E216C8">
              <w:rPr>
                <w:rFonts w:ascii="Arial" w:hAnsi="Arial" w:cs="Arial"/>
                <w:lang w:eastAsia="en-US"/>
              </w:rPr>
              <w:t>2</w:t>
            </w:r>
          </w:p>
        </w:tc>
        <w:tc>
          <w:tcPr>
            <w:tcW w:w="6552" w:type="dxa"/>
            <w:vAlign w:val="center"/>
          </w:tcPr>
          <w:p w14:paraId="338C7CD3" w14:textId="77777777" w:rsidR="00E216C8" w:rsidRPr="00E216C8" w:rsidRDefault="00E216C8" w:rsidP="00E216C8">
            <w:pPr>
              <w:jc w:val="both"/>
              <w:rPr>
                <w:rFonts w:ascii="Arial" w:hAnsi="Arial" w:cs="Arial"/>
                <w:lang w:val="es-CU" w:eastAsia="en-US"/>
              </w:rPr>
            </w:pPr>
            <w:r w:rsidRPr="00E216C8">
              <w:rPr>
                <w:rFonts w:ascii="Arial" w:hAnsi="Arial" w:cs="Arial"/>
                <w:lang w:val="es-CU" w:eastAsia="en-US"/>
              </w:rPr>
              <w:t>Manifestarea nu este probabilă, dar poate avea loc la un moment dat în condiţii de funcţionare normală</w:t>
            </w:r>
          </w:p>
        </w:tc>
      </w:tr>
      <w:tr w:rsidR="00E216C8" w:rsidRPr="00E216C8" w14:paraId="5DD7F6B8" w14:textId="77777777" w:rsidTr="00261C7A">
        <w:tc>
          <w:tcPr>
            <w:tcW w:w="1260" w:type="dxa"/>
            <w:vAlign w:val="center"/>
          </w:tcPr>
          <w:p w14:paraId="48E24817" w14:textId="77777777" w:rsidR="00E216C8" w:rsidRPr="00E216C8" w:rsidRDefault="00E216C8" w:rsidP="00E216C8">
            <w:pPr>
              <w:jc w:val="both"/>
              <w:rPr>
                <w:rFonts w:ascii="Arial" w:hAnsi="Arial" w:cs="Arial"/>
                <w:lang w:eastAsia="en-US"/>
              </w:rPr>
            </w:pPr>
            <w:r w:rsidRPr="00E216C8">
              <w:rPr>
                <w:rFonts w:ascii="Arial" w:hAnsi="Arial" w:cs="Arial"/>
                <w:lang w:eastAsia="en-US"/>
              </w:rPr>
              <w:t>Foarte puţin probabil</w:t>
            </w:r>
          </w:p>
        </w:tc>
        <w:tc>
          <w:tcPr>
            <w:tcW w:w="1620" w:type="dxa"/>
            <w:vAlign w:val="center"/>
          </w:tcPr>
          <w:p w14:paraId="2BF4885A" w14:textId="77777777" w:rsidR="00E216C8" w:rsidRPr="00E216C8" w:rsidRDefault="00E216C8" w:rsidP="00E216C8">
            <w:pPr>
              <w:jc w:val="both"/>
              <w:rPr>
                <w:rFonts w:ascii="Arial" w:hAnsi="Arial" w:cs="Arial"/>
                <w:lang w:eastAsia="en-US"/>
              </w:rPr>
            </w:pPr>
            <w:r w:rsidRPr="00E216C8">
              <w:rPr>
                <w:rFonts w:ascii="Arial" w:hAnsi="Arial" w:cs="Arial"/>
                <w:lang w:eastAsia="en-US"/>
              </w:rPr>
              <w:t>1</w:t>
            </w:r>
          </w:p>
        </w:tc>
        <w:tc>
          <w:tcPr>
            <w:tcW w:w="6552" w:type="dxa"/>
            <w:vAlign w:val="center"/>
          </w:tcPr>
          <w:p w14:paraId="5F1FB10C" w14:textId="77777777" w:rsidR="00E216C8" w:rsidRPr="00E216C8" w:rsidRDefault="00E216C8" w:rsidP="00E216C8">
            <w:pPr>
              <w:jc w:val="both"/>
              <w:rPr>
                <w:rFonts w:ascii="Arial" w:hAnsi="Arial" w:cs="Arial"/>
                <w:lang w:eastAsia="en-US"/>
              </w:rPr>
            </w:pPr>
            <w:r w:rsidRPr="00E216C8">
              <w:rPr>
                <w:rFonts w:ascii="Arial" w:hAnsi="Arial" w:cs="Arial"/>
                <w:lang w:eastAsia="en-US"/>
              </w:rPr>
              <w:t>Este foarte puţin probabil ca manifestarea să aibă loc în condiţii de funcţionare normală, dar poate avea loc în condiţii excepţionale</w:t>
            </w:r>
          </w:p>
        </w:tc>
      </w:tr>
    </w:tbl>
    <w:p w14:paraId="0414125E" w14:textId="77777777" w:rsidR="00E216C8" w:rsidRPr="00E216C8" w:rsidRDefault="00E216C8" w:rsidP="00B01B7A">
      <w:pPr>
        <w:pStyle w:val="ListParagraph"/>
        <w:ind w:left="644"/>
        <w:jc w:val="both"/>
        <w:rPr>
          <w:rFonts w:ascii="Times New Roman" w:hAnsi="Times New Roman"/>
          <w:sz w:val="24"/>
          <w:szCs w:val="24"/>
        </w:rPr>
      </w:pPr>
    </w:p>
    <w:p w14:paraId="2B4AE3D4"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lastRenderedPageBreak/>
        <w:t>Pentru fiecare dintre diferitele riscuri se desemneaz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un nivel de importan</w:t>
      </w:r>
      <w:r w:rsidRPr="00B01B7A">
        <w:rPr>
          <w:rFonts w:ascii="Times New Roman" w:hAnsi="Times New Roman" w:hint="eastAsia"/>
          <w:sz w:val="24"/>
          <w:szCs w:val="24"/>
          <w:lang w:val="fr-FR"/>
        </w:rPr>
        <w:t>ţă</w:t>
      </w:r>
      <w:r w:rsidRPr="00B01B7A">
        <w:rPr>
          <w:rFonts w:ascii="Times New Roman" w:hAnsi="Times New Roman"/>
          <w:sz w:val="24"/>
          <w:szCs w:val="24"/>
          <w:lang w:val="fr-FR"/>
        </w:rPr>
        <w:t xml:space="preserve"> pe baza severit</w:t>
      </w:r>
      <w:r w:rsidRPr="00B01B7A">
        <w:rPr>
          <w:rFonts w:ascii="Times New Roman" w:hAnsi="Times New Roman" w:hint="eastAsia"/>
          <w:sz w:val="24"/>
          <w:szCs w:val="24"/>
          <w:lang w:val="fr-FR"/>
        </w:rPr>
        <w:t>ăţ</w:t>
      </w:r>
      <w:r w:rsidRPr="00B01B7A">
        <w:rPr>
          <w:rFonts w:ascii="Times New Roman" w:hAnsi="Times New Roman"/>
          <w:sz w:val="24"/>
          <w:szCs w:val="24"/>
          <w:lang w:val="fr-FR"/>
        </w:rPr>
        <w:t xml:space="preserve">ii </w:t>
      </w:r>
      <w:r w:rsidRPr="00B01B7A">
        <w:rPr>
          <w:rFonts w:ascii="Times New Roman" w:hAnsi="Times New Roman" w:hint="eastAsia"/>
          <w:sz w:val="24"/>
          <w:szCs w:val="24"/>
          <w:lang w:val="fr-FR"/>
        </w:rPr>
        <w:t>ş</w:t>
      </w:r>
      <w:r w:rsidRPr="00B01B7A">
        <w:rPr>
          <w:rFonts w:ascii="Times New Roman" w:hAnsi="Times New Roman"/>
          <w:sz w:val="24"/>
          <w:szCs w:val="24"/>
          <w:lang w:val="fr-FR"/>
        </w:rPr>
        <w:t>i probabilit</w:t>
      </w:r>
      <w:r w:rsidRPr="00B01B7A">
        <w:rPr>
          <w:rFonts w:ascii="Times New Roman" w:hAnsi="Times New Roman" w:hint="eastAsia"/>
          <w:sz w:val="24"/>
          <w:szCs w:val="24"/>
          <w:lang w:val="fr-FR"/>
        </w:rPr>
        <w:t>ăţ</w:t>
      </w:r>
      <w:r w:rsidRPr="00B01B7A">
        <w:rPr>
          <w:rFonts w:ascii="Times New Roman" w:hAnsi="Times New Roman"/>
          <w:sz w:val="24"/>
          <w:szCs w:val="24"/>
          <w:lang w:val="fr-FR"/>
        </w:rPr>
        <w:t>ii pornind de la criteriile prezentate în tabelele de mai sus.</w:t>
      </w:r>
    </w:p>
    <w:p w14:paraId="73131853" w14:textId="77777777" w:rsidR="00B01B7A" w:rsidRPr="00B01B7A" w:rsidRDefault="00B01B7A" w:rsidP="00B01B7A">
      <w:pPr>
        <w:pStyle w:val="ListParagraph"/>
        <w:ind w:left="644"/>
        <w:jc w:val="both"/>
        <w:rPr>
          <w:rFonts w:ascii="Times New Roman" w:hAnsi="Times New Roman"/>
          <w:sz w:val="24"/>
          <w:szCs w:val="24"/>
          <w:lang w:val="fr-FR"/>
        </w:rPr>
      </w:pPr>
    </w:p>
    <w:p w14:paraId="3E991FF7"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Semnifica</w:t>
      </w:r>
      <w:r w:rsidRPr="00B01B7A">
        <w:rPr>
          <w:rFonts w:ascii="Times New Roman" w:hAnsi="Times New Roman" w:hint="eastAsia"/>
          <w:sz w:val="24"/>
          <w:szCs w:val="24"/>
          <w:lang w:val="fr-FR"/>
        </w:rPr>
        <w:t>ţ</w:t>
      </w:r>
      <w:r w:rsidRPr="00B01B7A">
        <w:rPr>
          <w:rFonts w:ascii="Times New Roman" w:hAnsi="Times New Roman"/>
          <w:sz w:val="24"/>
          <w:szCs w:val="24"/>
          <w:lang w:val="fr-FR"/>
        </w:rPr>
        <w:t>ia impactului este exprimat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w:t>
      </w:r>
      <w:proofErr w:type="gramStart"/>
      <w:r w:rsidRPr="00B01B7A">
        <w:rPr>
          <w:rFonts w:ascii="Times New Roman" w:hAnsi="Times New Roman"/>
          <w:sz w:val="24"/>
          <w:szCs w:val="24"/>
          <w:lang w:val="fr-FR"/>
        </w:rPr>
        <w:t>ca</w:t>
      </w:r>
      <w:proofErr w:type="gramEnd"/>
      <w:r w:rsidRPr="00B01B7A">
        <w:rPr>
          <w:rFonts w:ascii="Times New Roman" w:hAnsi="Times New Roman"/>
          <w:sz w:val="24"/>
          <w:szCs w:val="24"/>
          <w:lang w:val="fr-FR"/>
        </w:rPr>
        <w:t xml:space="preserve"> produs al severit</w:t>
      </w:r>
      <w:r w:rsidRPr="00B01B7A">
        <w:rPr>
          <w:rFonts w:ascii="Times New Roman" w:hAnsi="Times New Roman" w:hint="eastAsia"/>
          <w:sz w:val="24"/>
          <w:szCs w:val="24"/>
          <w:lang w:val="fr-FR"/>
        </w:rPr>
        <w:t>ăţ</w:t>
      </w:r>
      <w:r w:rsidRPr="00B01B7A">
        <w:rPr>
          <w:rFonts w:ascii="Times New Roman" w:hAnsi="Times New Roman"/>
          <w:sz w:val="24"/>
          <w:szCs w:val="24"/>
          <w:lang w:val="fr-FR"/>
        </w:rPr>
        <w:t xml:space="preserve">ii </w:t>
      </w:r>
      <w:r w:rsidRPr="00B01B7A">
        <w:rPr>
          <w:rFonts w:ascii="Times New Roman" w:hAnsi="Times New Roman" w:hint="eastAsia"/>
          <w:sz w:val="24"/>
          <w:szCs w:val="24"/>
          <w:lang w:val="fr-FR"/>
        </w:rPr>
        <w:t>ş</w:t>
      </w:r>
      <w:r w:rsidRPr="00B01B7A">
        <w:rPr>
          <w:rFonts w:ascii="Times New Roman" w:hAnsi="Times New Roman"/>
          <w:sz w:val="24"/>
          <w:szCs w:val="24"/>
          <w:lang w:val="fr-FR"/>
        </w:rPr>
        <w:t>i probabilit</w:t>
      </w:r>
      <w:r w:rsidRPr="00B01B7A">
        <w:rPr>
          <w:rFonts w:ascii="Times New Roman" w:hAnsi="Times New Roman" w:hint="eastAsia"/>
          <w:sz w:val="24"/>
          <w:szCs w:val="24"/>
          <w:lang w:val="fr-FR"/>
        </w:rPr>
        <w:t>ăţ</w:t>
      </w:r>
      <w:r w:rsidRPr="00B01B7A">
        <w:rPr>
          <w:rFonts w:ascii="Times New Roman" w:hAnsi="Times New Roman"/>
          <w:sz w:val="24"/>
          <w:szCs w:val="24"/>
          <w:lang w:val="fr-FR"/>
        </w:rPr>
        <w:t>ii ca activitatea s</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aib</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loc, exprimat dup</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cum urmeaz</w:t>
      </w:r>
      <w:r w:rsidRPr="00B01B7A">
        <w:rPr>
          <w:rFonts w:ascii="Times New Roman" w:hAnsi="Times New Roman" w:hint="eastAsia"/>
          <w:sz w:val="24"/>
          <w:szCs w:val="24"/>
          <w:lang w:val="fr-FR"/>
        </w:rPr>
        <w:t>ă</w:t>
      </w:r>
      <w:r w:rsidRPr="00B01B7A">
        <w:rPr>
          <w:rFonts w:ascii="Times New Roman" w:hAnsi="Times New Roman"/>
          <w:sz w:val="24"/>
          <w:szCs w:val="24"/>
          <w:lang w:val="fr-FR"/>
        </w:rPr>
        <w:t>:</w:t>
      </w:r>
    </w:p>
    <w:p w14:paraId="136C0B4B" w14:textId="77777777" w:rsidR="00B01B7A" w:rsidRPr="00B01B7A" w:rsidRDefault="00B01B7A" w:rsidP="00B01B7A">
      <w:pPr>
        <w:pStyle w:val="ListParagraph"/>
        <w:ind w:left="644"/>
        <w:jc w:val="both"/>
        <w:rPr>
          <w:rFonts w:ascii="Times New Roman" w:hAnsi="Times New Roman"/>
          <w:sz w:val="24"/>
          <w:szCs w:val="24"/>
          <w:lang w:val="fr-FR"/>
        </w:rPr>
      </w:pPr>
    </w:p>
    <w:p w14:paraId="32F9F771"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Semnifica</w:t>
      </w:r>
      <w:r w:rsidRPr="00B01B7A">
        <w:rPr>
          <w:rFonts w:ascii="Times New Roman" w:hAnsi="Times New Roman" w:hint="eastAsia"/>
          <w:sz w:val="24"/>
          <w:szCs w:val="24"/>
          <w:lang w:val="fr-FR"/>
        </w:rPr>
        <w:t>ţ</w:t>
      </w:r>
      <w:r w:rsidRPr="00B01B7A">
        <w:rPr>
          <w:rFonts w:ascii="Times New Roman" w:hAnsi="Times New Roman"/>
          <w:sz w:val="24"/>
          <w:szCs w:val="24"/>
          <w:lang w:val="fr-FR"/>
        </w:rPr>
        <w:t xml:space="preserve">ie (nivel </w:t>
      </w:r>
      <w:proofErr w:type="gramStart"/>
      <w:r w:rsidRPr="00B01B7A">
        <w:rPr>
          <w:rFonts w:ascii="Times New Roman" w:hAnsi="Times New Roman"/>
          <w:sz w:val="24"/>
          <w:szCs w:val="24"/>
          <w:lang w:val="fr-FR"/>
        </w:rPr>
        <w:t>de impact</w:t>
      </w:r>
      <w:proofErr w:type="gramEnd"/>
      <w:r w:rsidRPr="00B01B7A">
        <w:rPr>
          <w:rFonts w:ascii="Times New Roman" w:hAnsi="Times New Roman"/>
          <w:sz w:val="24"/>
          <w:szCs w:val="24"/>
          <w:lang w:val="fr-FR"/>
        </w:rPr>
        <w:t>) = Severitate X Probabilitate</w:t>
      </w:r>
    </w:p>
    <w:p w14:paraId="3A96708F" w14:textId="77777777" w:rsidR="00B01B7A" w:rsidRPr="00B01B7A" w:rsidRDefault="00B01B7A" w:rsidP="00B01B7A">
      <w:pPr>
        <w:pStyle w:val="ListParagraph"/>
        <w:ind w:left="644"/>
        <w:jc w:val="both"/>
        <w:rPr>
          <w:rFonts w:ascii="Times New Roman" w:hAnsi="Times New Roman"/>
          <w:sz w:val="24"/>
          <w:szCs w:val="24"/>
          <w:lang w:val="fr-FR"/>
        </w:rPr>
      </w:pPr>
    </w:p>
    <w:p w14:paraId="3868F4DE"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Nivelul de risc este apoi determinat cu ajutorul matricei de mai jos unde:</w:t>
      </w:r>
    </w:p>
    <w:p w14:paraId="2D86B71A"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H – impact de mare însemn</w:t>
      </w:r>
      <w:r w:rsidRPr="00B01B7A">
        <w:rPr>
          <w:rFonts w:ascii="Times New Roman" w:hAnsi="Times New Roman" w:hint="eastAsia"/>
          <w:sz w:val="24"/>
          <w:szCs w:val="24"/>
          <w:lang w:val="fr-FR"/>
        </w:rPr>
        <w:t>ă</w:t>
      </w:r>
      <w:r w:rsidRPr="00B01B7A">
        <w:rPr>
          <w:rFonts w:ascii="Times New Roman" w:hAnsi="Times New Roman"/>
          <w:sz w:val="24"/>
          <w:szCs w:val="24"/>
          <w:lang w:val="fr-FR"/>
        </w:rPr>
        <w:t>tate, nu mai este posibil</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nici o alt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m</w:t>
      </w:r>
      <w:r w:rsidRPr="00B01B7A">
        <w:rPr>
          <w:rFonts w:ascii="Times New Roman" w:hAnsi="Times New Roman" w:hint="eastAsia"/>
          <w:sz w:val="24"/>
          <w:szCs w:val="24"/>
          <w:lang w:val="fr-FR"/>
        </w:rPr>
        <w:t>ă</w:t>
      </w:r>
      <w:r w:rsidRPr="00B01B7A">
        <w:rPr>
          <w:rFonts w:ascii="Times New Roman" w:hAnsi="Times New Roman"/>
          <w:sz w:val="24"/>
          <w:szCs w:val="24"/>
          <w:lang w:val="fr-FR"/>
        </w:rPr>
        <w:t>sur</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de reducere fezabil</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sau eficient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economic, trebuie asigurate desp</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gubiri sau alte forme de diminuare; </w:t>
      </w:r>
    </w:p>
    <w:p w14:paraId="242B1ABE"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10&lt; Semnificatie &lt; =25</w:t>
      </w:r>
    </w:p>
    <w:p w14:paraId="24ADAAA4"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M – impact de însemn</w:t>
      </w:r>
      <w:r w:rsidRPr="00B01B7A">
        <w:rPr>
          <w:rFonts w:ascii="Times New Roman" w:hAnsi="Times New Roman" w:hint="eastAsia"/>
          <w:sz w:val="24"/>
          <w:szCs w:val="24"/>
          <w:lang w:val="fr-FR"/>
        </w:rPr>
        <w:t>ă</w:t>
      </w:r>
      <w:r w:rsidRPr="00B01B7A">
        <w:rPr>
          <w:rFonts w:ascii="Times New Roman" w:hAnsi="Times New Roman"/>
          <w:sz w:val="24"/>
          <w:szCs w:val="24"/>
          <w:lang w:val="fr-FR"/>
        </w:rPr>
        <w:t>tate medie, trebuie confirmat 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impactul rezidual a fost supus tuturor formelor de diminuare fezabile </w:t>
      </w:r>
      <w:r w:rsidRPr="00B01B7A">
        <w:rPr>
          <w:rFonts w:ascii="Times New Roman" w:hAnsi="Times New Roman" w:hint="eastAsia"/>
          <w:sz w:val="24"/>
          <w:szCs w:val="24"/>
          <w:lang w:val="fr-FR"/>
        </w:rPr>
        <w:t>ş</w:t>
      </w:r>
      <w:r w:rsidRPr="00B01B7A">
        <w:rPr>
          <w:rFonts w:ascii="Times New Roman" w:hAnsi="Times New Roman"/>
          <w:sz w:val="24"/>
          <w:szCs w:val="24"/>
          <w:lang w:val="fr-FR"/>
        </w:rPr>
        <w:t>i economic eficiente;</w:t>
      </w:r>
    </w:p>
    <w:p w14:paraId="35781139"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5&lt; Semnificatie &lt; =10</w:t>
      </w:r>
    </w:p>
    <w:p w14:paraId="5A3981A9"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L – impact de însemn</w:t>
      </w:r>
      <w:r w:rsidRPr="00B01B7A">
        <w:rPr>
          <w:rFonts w:ascii="Times New Roman" w:hAnsi="Times New Roman" w:hint="eastAsia"/>
          <w:sz w:val="24"/>
          <w:szCs w:val="24"/>
          <w:lang w:val="fr-FR"/>
        </w:rPr>
        <w:t>ă</w:t>
      </w:r>
      <w:r w:rsidRPr="00B01B7A">
        <w:rPr>
          <w:rFonts w:ascii="Times New Roman" w:hAnsi="Times New Roman"/>
          <w:sz w:val="24"/>
          <w:szCs w:val="24"/>
          <w:lang w:val="fr-FR"/>
        </w:rPr>
        <w:t>tate redus</w:t>
      </w:r>
      <w:r w:rsidRPr="00B01B7A">
        <w:rPr>
          <w:rFonts w:ascii="Times New Roman" w:hAnsi="Times New Roman" w:hint="eastAsia"/>
          <w:sz w:val="24"/>
          <w:szCs w:val="24"/>
          <w:lang w:val="fr-FR"/>
        </w:rPr>
        <w:t>ă</w:t>
      </w:r>
      <w:r w:rsidRPr="00B01B7A">
        <w:rPr>
          <w:rFonts w:ascii="Times New Roman" w:hAnsi="Times New Roman"/>
          <w:sz w:val="24"/>
          <w:szCs w:val="24"/>
          <w:lang w:val="fr-FR"/>
        </w:rPr>
        <w:t>, nu necesit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alte diminu</w:t>
      </w:r>
      <w:r w:rsidRPr="00B01B7A">
        <w:rPr>
          <w:rFonts w:ascii="Times New Roman" w:hAnsi="Times New Roman" w:hint="eastAsia"/>
          <w:sz w:val="24"/>
          <w:szCs w:val="24"/>
          <w:lang w:val="fr-FR"/>
        </w:rPr>
        <w:t>ă</w:t>
      </w:r>
      <w:r w:rsidRPr="00B01B7A">
        <w:rPr>
          <w:rFonts w:ascii="Times New Roman" w:hAnsi="Times New Roman"/>
          <w:sz w:val="24"/>
          <w:szCs w:val="24"/>
          <w:lang w:val="fr-FR"/>
        </w:rPr>
        <w:t>ri.</w:t>
      </w:r>
    </w:p>
    <w:p w14:paraId="6B3014F2"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Semnificatie &lt; =5</w:t>
      </w:r>
    </w:p>
    <w:p w14:paraId="49B8F167" w14:textId="0B75D47E" w:rsidR="00B01B7A" w:rsidRDefault="00B01B7A" w:rsidP="00E216C8">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ab/>
      </w:r>
    </w:p>
    <w:p w14:paraId="6218E826" w14:textId="708EEADE" w:rsidR="00E216C8" w:rsidRDefault="00E216C8" w:rsidP="00E216C8">
      <w:pPr>
        <w:pStyle w:val="ListParagraph"/>
        <w:ind w:left="644"/>
        <w:jc w:val="both"/>
        <w:rPr>
          <w:rFonts w:ascii="Times New Roman" w:hAnsi="Times New Roman"/>
          <w:sz w:val="24"/>
          <w:szCs w:val="24"/>
          <w:lang w:val="fr-FR"/>
        </w:rPr>
      </w:pPr>
    </w:p>
    <w:p w14:paraId="35D54A86" w14:textId="5298C488" w:rsidR="00E216C8" w:rsidRDefault="00E216C8" w:rsidP="00E216C8">
      <w:pPr>
        <w:pStyle w:val="ListParagraph"/>
        <w:ind w:left="644"/>
        <w:jc w:val="both"/>
        <w:rPr>
          <w:rFonts w:ascii="Times New Roman" w:hAnsi="Times New Roman"/>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933"/>
        <w:gridCol w:w="966"/>
        <w:gridCol w:w="965"/>
        <w:gridCol w:w="851"/>
        <w:gridCol w:w="851"/>
      </w:tblGrid>
      <w:tr w:rsidR="00E216C8" w:rsidRPr="00E216C8" w14:paraId="3195733E" w14:textId="77777777" w:rsidTr="00261C7A">
        <w:trPr>
          <w:jc w:val="center"/>
        </w:trPr>
        <w:tc>
          <w:tcPr>
            <w:tcW w:w="1795" w:type="dxa"/>
            <w:tcBorders>
              <w:top w:val="nil"/>
              <w:left w:val="nil"/>
            </w:tcBorders>
            <w:shd w:val="clear" w:color="auto" w:fill="auto"/>
            <w:vAlign w:val="center"/>
          </w:tcPr>
          <w:p w14:paraId="41FB47CB" w14:textId="77777777" w:rsidR="00E216C8" w:rsidRPr="00E216C8" w:rsidRDefault="00E216C8" w:rsidP="00E216C8">
            <w:pPr>
              <w:ind w:firstLine="720"/>
              <w:jc w:val="both"/>
              <w:rPr>
                <w:rFonts w:ascii="Arial" w:hAnsi="Arial" w:cs="Arial"/>
                <w:b/>
                <w:bCs/>
                <w:sz w:val="22"/>
                <w:szCs w:val="22"/>
                <w:lang w:val="es-CU" w:eastAsia="en-US"/>
              </w:rPr>
            </w:pPr>
          </w:p>
        </w:tc>
        <w:tc>
          <w:tcPr>
            <w:tcW w:w="4566" w:type="dxa"/>
            <w:gridSpan w:val="5"/>
            <w:shd w:val="clear" w:color="auto" w:fill="auto"/>
            <w:vAlign w:val="center"/>
          </w:tcPr>
          <w:p w14:paraId="5FFE15C1" w14:textId="77777777" w:rsidR="00E216C8" w:rsidRPr="00E216C8" w:rsidRDefault="00E216C8" w:rsidP="00E216C8">
            <w:pPr>
              <w:ind w:firstLine="720"/>
              <w:jc w:val="both"/>
              <w:rPr>
                <w:rFonts w:ascii="Arial" w:hAnsi="Arial" w:cs="Arial"/>
                <w:b/>
                <w:bCs/>
                <w:sz w:val="22"/>
                <w:szCs w:val="22"/>
                <w:lang w:eastAsia="en-US"/>
              </w:rPr>
            </w:pPr>
            <w:r w:rsidRPr="00E216C8">
              <w:rPr>
                <w:rFonts w:ascii="Arial" w:hAnsi="Arial" w:cs="Arial"/>
                <w:b/>
                <w:bCs/>
                <w:noProof/>
                <w:sz w:val="22"/>
                <w:szCs w:val="22"/>
                <w:lang w:eastAsia="en-US"/>
              </w:rPr>
              <w:t>Probabilitate</w:t>
            </w:r>
          </w:p>
        </w:tc>
      </w:tr>
      <w:tr w:rsidR="00E216C8" w:rsidRPr="00E216C8" w14:paraId="18481CB4" w14:textId="77777777" w:rsidTr="00261C7A">
        <w:trPr>
          <w:jc w:val="center"/>
        </w:trPr>
        <w:tc>
          <w:tcPr>
            <w:tcW w:w="1795" w:type="dxa"/>
            <w:shd w:val="clear" w:color="auto" w:fill="auto"/>
            <w:vAlign w:val="center"/>
          </w:tcPr>
          <w:p w14:paraId="4D72DB1A"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noProof/>
                <w:sz w:val="22"/>
                <w:szCs w:val="22"/>
                <w:lang w:eastAsia="en-US"/>
              </w:rPr>
              <w:t>Severitate</w:t>
            </w:r>
          </w:p>
        </w:tc>
        <w:tc>
          <w:tcPr>
            <w:tcW w:w="933" w:type="dxa"/>
            <w:shd w:val="clear" w:color="auto" w:fill="auto"/>
            <w:vAlign w:val="center"/>
          </w:tcPr>
          <w:p w14:paraId="4A4C5C85"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1</w:t>
            </w:r>
          </w:p>
        </w:tc>
        <w:tc>
          <w:tcPr>
            <w:tcW w:w="966" w:type="dxa"/>
            <w:shd w:val="clear" w:color="auto" w:fill="auto"/>
            <w:vAlign w:val="center"/>
          </w:tcPr>
          <w:p w14:paraId="6E863F9E"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2</w:t>
            </w:r>
          </w:p>
        </w:tc>
        <w:tc>
          <w:tcPr>
            <w:tcW w:w="965" w:type="dxa"/>
            <w:shd w:val="clear" w:color="auto" w:fill="auto"/>
            <w:vAlign w:val="center"/>
          </w:tcPr>
          <w:p w14:paraId="2F43806B"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3</w:t>
            </w:r>
          </w:p>
        </w:tc>
        <w:tc>
          <w:tcPr>
            <w:tcW w:w="851" w:type="dxa"/>
            <w:shd w:val="clear" w:color="auto" w:fill="auto"/>
            <w:vAlign w:val="center"/>
          </w:tcPr>
          <w:p w14:paraId="4BA251A0"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4</w:t>
            </w:r>
          </w:p>
        </w:tc>
        <w:tc>
          <w:tcPr>
            <w:tcW w:w="851" w:type="dxa"/>
            <w:shd w:val="clear" w:color="auto" w:fill="auto"/>
            <w:vAlign w:val="center"/>
          </w:tcPr>
          <w:p w14:paraId="2D224F47"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5</w:t>
            </w:r>
          </w:p>
        </w:tc>
      </w:tr>
      <w:tr w:rsidR="00E216C8" w:rsidRPr="00E216C8" w14:paraId="51DAE50A" w14:textId="77777777" w:rsidTr="00261C7A">
        <w:trPr>
          <w:jc w:val="center"/>
        </w:trPr>
        <w:tc>
          <w:tcPr>
            <w:tcW w:w="1795" w:type="dxa"/>
            <w:shd w:val="clear" w:color="auto" w:fill="auto"/>
            <w:vAlign w:val="center"/>
          </w:tcPr>
          <w:p w14:paraId="2181EAED" w14:textId="77777777" w:rsidR="00E216C8" w:rsidRPr="00E216C8" w:rsidRDefault="00E216C8" w:rsidP="00E216C8">
            <w:pPr>
              <w:ind w:firstLine="720"/>
              <w:jc w:val="both"/>
              <w:rPr>
                <w:rFonts w:ascii="Arial" w:hAnsi="Arial" w:cs="Arial"/>
                <w:b/>
                <w:bCs/>
                <w:sz w:val="22"/>
                <w:szCs w:val="22"/>
                <w:lang w:eastAsia="en-US"/>
              </w:rPr>
            </w:pPr>
            <w:r w:rsidRPr="00E216C8">
              <w:rPr>
                <w:rFonts w:ascii="Arial" w:hAnsi="Arial" w:cs="Arial"/>
                <w:b/>
                <w:bCs/>
                <w:sz w:val="22"/>
                <w:szCs w:val="22"/>
                <w:lang w:eastAsia="en-US"/>
              </w:rPr>
              <w:t>5</w:t>
            </w:r>
          </w:p>
        </w:tc>
        <w:tc>
          <w:tcPr>
            <w:tcW w:w="933" w:type="dxa"/>
            <w:shd w:val="clear" w:color="auto" w:fill="auto"/>
            <w:vAlign w:val="center"/>
          </w:tcPr>
          <w:p w14:paraId="101E4F28"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5</w:t>
            </w:r>
          </w:p>
        </w:tc>
        <w:tc>
          <w:tcPr>
            <w:tcW w:w="966" w:type="dxa"/>
            <w:shd w:val="clear" w:color="auto" w:fill="auto"/>
            <w:vAlign w:val="center"/>
          </w:tcPr>
          <w:p w14:paraId="75CF68D3"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10</w:t>
            </w:r>
          </w:p>
        </w:tc>
        <w:tc>
          <w:tcPr>
            <w:tcW w:w="965" w:type="dxa"/>
            <w:shd w:val="clear" w:color="auto" w:fill="auto"/>
            <w:vAlign w:val="center"/>
          </w:tcPr>
          <w:p w14:paraId="30F568CE"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15</w:t>
            </w:r>
          </w:p>
        </w:tc>
        <w:tc>
          <w:tcPr>
            <w:tcW w:w="851" w:type="dxa"/>
            <w:shd w:val="clear" w:color="auto" w:fill="auto"/>
            <w:vAlign w:val="center"/>
          </w:tcPr>
          <w:p w14:paraId="51C26DF1"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20</w:t>
            </w:r>
          </w:p>
        </w:tc>
        <w:tc>
          <w:tcPr>
            <w:tcW w:w="851" w:type="dxa"/>
            <w:shd w:val="clear" w:color="auto" w:fill="auto"/>
            <w:vAlign w:val="center"/>
          </w:tcPr>
          <w:p w14:paraId="2B009EDA"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25</w:t>
            </w:r>
          </w:p>
        </w:tc>
      </w:tr>
      <w:tr w:rsidR="00E216C8" w:rsidRPr="00E216C8" w14:paraId="2007324C" w14:textId="77777777" w:rsidTr="00261C7A">
        <w:trPr>
          <w:jc w:val="center"/>
        </w:trPr>
        <w:tc>
          <w:tcPr>
            <w:tcW w:w="1795" w:type="dxa"/>
            <w:shd w:val="clear" w:color="auto" w:fill="auto"/>
            <w:vAlign w:val="center"/>
          </w:tcPr>
          <w:p w14:paraId="55919449" w14:textId="77777777" w:rsidR="00E216C8" w:rsidRPr="00E216C8" w:rsidRDefault="00E216C8" w:rsidP="00E216C8">
            <w:pPr>
              <w:ind w:firstLine="720"/>
              <w:jc w:val="both"/>
              <w:rPr>
                <w:rFonts w:ascii="Arial" w:hAnsi="Arial" w:cs="Arial"/>
                <w:b/>
                <w:bCs/>
                <w:sz w:val="22"/>
                <w:szCs w:val="22"/>
                <w:lang w:eastAsia="en-US"/>
              </w:rPr>
            </w:pPr>
            <w:r w:rsidRPr="00E216C8">
              <w:rPr>
                <w:rFonts w:ascii="Arial" w:hAnsi="Arial" w:cs="Arial"/>
                <w:b/>
                <w:bCs/>
                <w:sz w:val="22"/>
                <w:szCs w:val="22"/>
                <w:lang w:eastAsia="en-US"/>
              </w:rPr>
              <w:t>4</w:t>
            </w:r>
          </w:p>
        </w:tc>
        <w:tc>
          <w:tcPr>
            <w:tcW w:w="933" w:type="dxa"/>
            <w:shd w:val="clear" w:color="auto" w:fill="auto"/>
            <w:vAlign w:val="center"/>
          </w:tcPr>
          <w:p w14:paraId="4CF2A4B0"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4</w:t>
            </w:r>
          </w:p>
        </w:tc>
        <w:tc>
          <w:tcPr>
            <w:tcW w:w="966" w:type="dxa"/>
            <w:shd w:val="clear" w:color="auto" w:fill="auto"/>
            <w:vAlign w:val="center"/>
          </w:tcPr>
          <w:p w14:paraId="13A4CA8F"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8</w:t>
            </w:r>
          </w:p>
        </w:tc>
        <w:tc>
          <w:tcPr>
            <w:tcW w:w="965" w:type="dxa"/>
            <w:shd w:val="clear" w:color="auto" w:fill="auto"/>
            <w:vAlign w:val="center"/>
          </w:tcPr>
          <w:p w14:paraId="33FB8287"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12</w:t>
            </w:r>
          </w:p>
        </w:tc>
        <w:tc>
          <w:tcPr>
            <w:tcW w:w="851" w:type="dxa"/>
            <w:shd w:val="clear" w:color="auto" w:fill="auto"/>
            <w:vAlign w:val="center"/>
          </w:tcPr>
          <w:p w14:paraId="52CB3FD2"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16</w:t>
            </w:r>
          </w:p>
        </w:tc>
        <w:tc>
          <w:tcPr>
            <w:tcW w:w="851" w:type="dxa"/>
            <w:shd w:val="clear" w:color="auto" w:fill="auto"/>
            <w:vAlign w:val="center"/>
          </w:tcPr>
          <w:p w14:paraId="5A5C3FC4"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20</w:t>
            </w:r>
          </w:p>
        </w:tc>
      </w:tr>
      <w:tr w:rsidR="00E216C8" w:rsidRPr="00E216C8" w14:paraId="09DC7D79" w14:textId="77777777" w:rsidTr="00261C7A">
        <w:trPr>
          <w:jc w:val="center"/>
        </w:trPr>
        <w:tc>
          <w:tcPr>
            <w:tcW w:w="1795" w:type="dxa"/>
            <w:shd w:val="clear" w:color="auto" w:fill="auto"/>
            <w:vAlign w:val="center"/>
          </w:tcPr>
          <w:p w14:paraId="4F215D42" w14:textId="77777777" w:rsidR="00E216C8" w:rsidRPr="00E216C8" w:rsidRDefault="00E216C8" w:rsidP="00E216C8">
            <w:pPr>
              <w:ind w:firstLine="720"/>
              <w:jc w:val="both"/>
              <w:rPr>
                <w:rFonts w:ascii="Arial" w:hAnsi="Arial" w:cs="Arial"/>
                <w:b/>
                <w:bCs/>
                <w:sz w:val="22"/>
                <w:szCs w:val="22"/>
                <w:lang w:eastAsia="en-US"/>
              </w:rPr>
            </w:pPr>
            <w:r w:rsidRPr="00E216C8">
              <w:rPr>
                <w:rFonts w:ascii="Arial" w:hAnsi="Arial" w:cs="Arial"/>
                <w:b/>
                <w:bCs/>
                <w:sz w:val="22"/>
                <w:szCs w:val="22"/>
                <w:lang w:eastAsia="en-US"/>
              </w:rPr>
              <w:t>3</w:t>
            </w:r>
          </w:p>
        </w:tc>
        <w:tc>
          <w:tcPr>
            <w:tcW w:w="933" w:type="dxa"/>
            <w:shd w:val="clear" w:color="auto" w:fill="auto"/>
            <w:vAlign w:val="center"/>
          </w:tcPr>
          <w:p w14:paraId="4E038A09"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3</w:t>
            </w:r>
          </w:p>
        </w:tc>
        <w:tc>
          <w:tcPr>
            <w:tcW w:w="966" w:type="dxa"/>
            <w:shd w:val="clear" w:color="auto" w:fill="auto"/>
            <w:vAlign w:val="center"/>
          </w:tcPr>
          <w:p w14:paraId="78D36C09"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6</w:t>
            </w:r>
          </w:p>
        </w:tc>
        <w:tc>
          <w:tcPr>
            <w:tcW w:w="965" w:type="dxa"/>
            <w:shd w:val="clear" w:color="auto" w:fill="auto"/>
            <w:vAlign w:val="center"/>
          </w:tcPr>
          <w:p w14:paraId="61E47D45"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9</w:t>
            </w:r>
          </w:p>
        </w:tc>
        <w:tc>
          <w:tcPr>
            <w:tcW w:w="851" w:type="dxa"/>
            <w:shd w:val="clear" w:color="auto" w:fill="auto"/>
            <w:vAlign w:val="center"/>
          </w:tcPr>
          <w:p w14:paraId="15A69E67"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12</w:t>
            </w:r>
          </w:p>
        </w:tc>
        <w:tc>
          <w:tcPr>
            <w:tcW w:w="851" w:type="dxa"/>
            <w:shd w:val="clear" w:color="auto" w:fill="auto"/>
            <w:vAlign w:val="center"/>
          </w:tcPr>
          <w:p w14:paraId="3417A332"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15</w:t>
            </w:r>
          </w:p>
        </w:tc>
      </w:tr>
      <w:tr w:rsidR="00E216C8" w:rsidRPr="00E216C8" w14:paraId="4CF5FEDA" w14:textId="77777777" w:rsidTr="00261C7A">
        <w:trPr>
          <w:jc w:val="center"/>
        </w:trPr>
        <w:tc>
          <w:tcPr>
            <w:tcW w:w="1795" w:type="dxa"/>
            <w:shd w:val="clear" w:color="auto" w:fill="auto"/>
            <w:vAlign w:val="center"/>
          </w:tcPr>
          <w:p w14:paraId="6AC6494C" w14:textId="77777777" w:rsidR="00E216C8" w:rsidRPr="00E216C8" w:rsidRDefault="00E216C8" w:rsidP="00E216C8">
            <w:pPr>
              <w:ind w:firstLine="720"/>
              <w:jc w:val="both"/>
              <w:rPr>
                <w:rFonts w:ascii="Arial" w:hAnsi="Arial" w:cs="Arial"/>
                <w:b/>
                <w:bCs/>
                <w:sz w:val="22"/>
                <w:szCs w:val="22"/>
                <w:lang w:eastAsia="en-US"/>
              </w:rPr>
            </w:pPr>
            <w:r w:rsidRPr="00E216C8">
              <w:rPr>
                <w:rFonts w:ascii="Arial" w:hAnsi="Arial" w:cs="Arial"/>
                <w:b/>
                <w:bCs/>
                <w:sz w:val="22"/>
                <w:szCs w:val="22"/>
                <w:lang w:eastAsia="en-US"/>
              </w:rPr>
              <w:t>2</w:t>
            </w:r>
          </w:p>
        </w:tc>
        <w:tc>
          <w:tcPr>
            <w:tcW w:w="933" w:type="dxa"/>
            <w:shd w:val="clear" w:color="auto" w:fill="auto"/>
            <w:vAlign w:val="center"/>
          </w:tcPr>
          <w:p w14:paraId="53F6C73E"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2</w:t>
            </w:r>
          </w:p>
        </w:tc>
        <w:tc>
          <w:tcPr>
            <w:tcW w:w="966" w:type="dxa"/>
            <w:shd w:val="clear" w:color="auto" w:fill="auto"/>
            <w:vAlign w:val="center"/>
          </w:tcPr>
          <w:p w14:paraId="3D467F3F"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4</w:t>
            </w:r>
          </w:p>
        </w:tc>
        <w:tc>
          <w:tcPr>
            <w:tcW w:w="965" w:type="dxa"/>
            <w:shd w:val="clear" w:color="auto" w:fill="auto"/>
            <w:vAlign w:val="center"/>
          </w:tcPr>
          <w:p w14:paraId="548C790A"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6</w:t>
            </w:r>
          </w:p>
        </w:tc>
        <w:tc>
          <w:tcPr>
            <w:tcW w:w="851" w:type="dxa"/>
            <w:shd w:val="clear" w:color="auto" w:fill="auto"/>
            <w:vAlign w:val="center"/>
          </w:tcPr>
          <w:p w14:paraId="2C0C56B7"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8</w:t>
            </w:r>
          </w:p>
        </w:tc>
        <w:tc>
          <w:tcPr>
            <w:tcW w:w="851" w:type="dxa"/>
            <w:shd w:val="clear" w:color="auto" w:fill="auto"/>
            <w:vAlign w:val="center"/>
          </w:tcPr>
          <w:p w14:paraId="70677B67"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10</w:t>
            </w:r>
          </w:p>
        </w:tc>
      </w:tr>
      <w:tr w:rsidR="00E216C8" w:rsidRPr="00E216C8" w14:paraId="0D321A36" w14:textId="77777777" w:rsidTr="00261C7A">
        <w:trPr>
          <w:jc w:val="center"/>
        </w:trPr>
        <w:tc>
          <w:tcPr>
            <w:tcW w:w="1795" w:type="dxa"/>
            <w:shd w:val="clear" w:color="auto" w:fill="auto"/>
            <w:vAlign w:val="center"/>
          </w:tcPr>
          <w:p w14:paraId="143EC258" w14:textId="77777777" w:rsidR="00E216C8" w:rsidRPr="00E216C8" w:rsidRDefault="00E216C8" w:rsidP="00E216C8">
            <w:pPr>
              <w:ind w:firstLine="720"/>
              <w:jc w:val="both"/>
              <w:rPr>
                <w:rFonts w:ascii="Arial" w:hAnsi="Arial" w:cs="Arial"/>
                <w:b/>
                <w:bCs/>
                <w:sz w:val="22"/>
                <w:szCs w:val="22"/>
                <w:lang w:eastAsia="en-US"/>
              </w:rPr>
            </w:pPr>
            <w:r w:rsidRPr="00E216C8">
              <w:rPr>
                <w:rFonts w:ascii="Arial" w:hAnsi="Arial" w:cs="Arial"/>
                <w:b/>
                <w:bCs/>
                <w:sz w:val="22"/>
                <w:szCs w:val="22"/>
                <w:lang w:eastAsia="en-US"/>
              </w:rPr>
              <w:t>1</w:t>
            </w:r>
          </w:p>
        </w:tc>
        <w:tc>
          <w:tcPr>
            <w:tcW w:w="933" w:type="dxa"/>
            <w:shd w:val="clear" w:color="auto" w:fill="auto"/>
            <w:vAlign w:val="center"/>
          </w:tcPr>
          <w:p w14:paraId="46B278F1"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1</w:t>
            </w:r>
          </w:p>
        </w:tc>
        <w:tc>
          <w:tcPr>
            <w:tcW w:w="966" w:type="dxa"/>
            <w:shd w:val="clear" w:color="auto" w:fill="auto"/>
            <w:vAlign w:val="center"/>
          </w:tcPr>
          <w:p w14:paraId="47D6A0A0"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2</w:t>
            </w:r>
          </w:p>
        </w:tc>
        <w:tc>
          <w:tcPr>
            <w:tcW w:w="965" w:type="dxa"/>
            <w:shd w:val="clear" w:color="auto" w:fill="auto"/>
            <w:vAlign w:val="center"/>
          </w:tcPr>
          <w:p w14:paraId="0FDCE342"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3</w:t>
            </w:r>
          </w:p>
        </w:tc>
        <w:tc>
          <w:tcPr>
            <w:tcW w:w="851" w:type="dxa"/>
            <w:shd w:val="clear" w:color="auto" w:fill="auto"/>
            <w:vAlign w:val="center"/>
          </w:tcPr>
          <w:p w14:paraId="2807193E"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4</w:t>
            </w:r>
          </w:p>
        </w:tc>
        <w:tc>
          <w:tcPr>
            <w:tcW w:w="851" w:type="dxa"/>
            <w:shd w:val="clear" w:color="auto" w:fill="auto"/>
            <w:vAlign w:val="center"/>
          </w:tcPr>
          <w:p w14:paraId="33603731"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5</w:t>
            </w:r>
          </w:p>
        </w:tc>
      </w:tr>
      <w:tr w:rsidR="00E216C8" w:rsidRPr="00E216C8" w14:paraId="5FC447C6" w14:textId="77777777" w:rsidTr="00261C7A">
        <w:trPr>
          <w:jc w:val="center"/>
        </w:trPr>
        <w:tc>
          <w:tcPr>
            <w:tcW w:w="1795" w:type="dxa"/>
            <w:shd w:val="clear" w:color="auto" w:fill="auto"/>
            <w:vAlign w:val="center"/>
          </w:tcPr>
          <w:p w14:paraId="56244110" w14:textId="77777777" w:rsidR="00E216C8" w:rsidRPr="00E216C8" w:rsidRDefault="00E216C8" w:rsidP="00E216C8">
            <w:pPr>
              <w:jc w:val="both"/>
              <w:rPr>
                <w:rFonts w:ascii="Arial" w:hAnsi="Arial" w:cs="Arial"/>
                <w:b/>
                <w:bCs/>
                <w:sz w:val="22"/>
                <w:szCs w:val="22"/>
                <w:lang w:eastAsia="en-US"/>
              </w:rPr>
            </w:pPr>
            <w:r w:rsidRPr="00E216C8">
              <w:rPr>
                <w:rFonts w:ascii="Arial" w:hAnsi="Arial" w:cs="Arial"/>
                <w:b/>
                <w:bCs/>
                <w:sz w:val="22"/>
                <w:szCs w:val="22"/>
                <w:lang w:eastAsia="en-US"/>
              </w:rPr>
              <w:t>Semnificatie</w:t>
            </w:r>
          </w:p>
        </w:tc>
        <w:tc>
          <w:tcPr>
            <w:tcW w:w="933" w:type="dxa"/>
            <w:shd w:val="clear" w:color="auto" w:fill="auto"/>
            <w:vAlign w:val="center"/>
          </w:tcPr>
          <w:p w14:paraId="47E0EC89" w14:textId="77777777" w:rsidR="00E216C8" w:rsidRPr="00E216C8" w:rsidRDefault="00E216C8" w:rsidP="00E216C8">
            <w:pPr>
              <w:ind w:firstLine="720"/>
              <w:jc w:val="both"/>
              <w:rPr>
                <w:rFonts w:ascii="Arial" w:hAnsi="Arial" w:cs="Arial"/>
                <w:b/>
                <w:bCs/>
                <w:sz w:val="22"/>
                <w:szCs w:val="22"/>
                <w:lang w:eastAsia="en-US"/>
              </w:rPr>
            </w:pPr>
            <w:r w:rsidRPr="00E216C8">
              <w:rPr>
                <w:rFonts w:ascii="Arial" w:hAnsi="Arial" w:cs="Arial"/>
                <w:b/>
                <w:bCs/>
                <w:noProof/>
                <w:sz w:val="22"/>
                <w:szCs w:val="22"/>
                <w:lang w:eastAsia="en-US"/>
              </w:rPr>
              <w:t xml:space="preserve"> L</w:t>
            </w:r>
          </w:p>
        </w:tc>
        <w:tc>
          <w:tcPr>
            <w:tcW w:w="966" w:type="dxa"/>
            <w:shd w:val="clear" w:color="auto" w:fill="auto"/>
            <w:vAlign w:val="center"/>
          </w:tcPr>
          <w:p w14:paraId="1ADF28ED" w14:textId="77777777" w:rsidR="00E216C8" w:rsidRPr="00E216C8" w:rsidRDefault="00E216C8" w:rsidP="00E216C8">
            <w:pPr>
              <w:ind w:firstLine="720"/>
              <w:jc w:val="both"/>
              <w:rPr>
                <w:rFonts w:ascii="Arial" w:hAnsi="Arial" w:cs="Arial"/>
                <w:b/>
                <w:bCs/>
                <w:sz w:val="22"/>
                <w:szCs w:val="22"/>
                <w:lang w:eastAsia="en-US"/>
              </w:rPr>
            </w:pPr>
          </w:p>
        </w:tc>
        <w:tc>
          <w:tcPr>
            <w:tcW w:w="965" w:type="dxa"/>
            <w:shd w:val="clear" w:color="auto" w:fill="auto"/>
            <w:vAlign w:val="center"/>
          </w:tcPr>
          <w:p w14:paraId="7E31C7D0" w14:textId="77777777" w:rsidR="00E216C8" w:rsidRPr="00E216C8" w:rsidRDefault="00E216C8" w:rsidP="00E216C8">
            <w:pPr>
              <w:ind w:firstLine="720"/>
              <w:jc w:val="both"/>
              <w:rPr>
                <w:rFonts w:ascii="Arial" w:hAnsi="Arial" w:cs="Arial"/>
                <w:b/>
                <w:bCs/>
                <w:sz w:val="22"/>
                <w:szCs w:val="22"/>
                <w:lang w:eastAsia="en-US"/>
              </w:rPr>
            </w:pPr>
            <w:r w:rsidRPr="00E216C8">
              <w:rPr>
                <w:rFonts w:ascii="Arial" w:hAnsi="Arial" w:cs="Arial"/>
                <w:b/>
                <w:bCs/>
                <w:noProof/>
                <w:sz w:val="22"/>
                <w:szCs w:val="22"/>
                <w:lang w:eastAsia="en-US"/>
              </w:rPr>
              <w:t xml:space="preserve"> M</w:t>
            </w:r>
          </w:p>
        </w:tc>
        <w:tc>
          <w:tcPr>
            <w:tcW w:w="851" w:type="dxa"/>
            <w:shd w:val="clear" w:color="auto" w:fill="auto"/>
            <w:vAlign w:val="center"/>
          </w:tcPr>
          <w:p w14:paraId="56CB6DD9" w14:textId="77777777" w:rsidR="00E216C8" w:rsidRPr="00E216C8" w:rsidRDefault="00E216C8" w:rsidP="00E216C8">
            <w:pPr>
              <w:ind w:firstLine="720"/>
              <w:jc w:val="both"/>
              <w:rPr>
                <w:rFonts w:ascii="Arial" w:hAnsi="Arial" w:cs="Arial"/>
                <w:b/>
                <w:bCs/>
                <w:sz w:val="22"/>
                <w:szCs w:val="22"/>
                <w:lang w:eastAsia="en-US"/>
              </w:rPr>
            </w:pPr>
          </w:p>
        </w:tc>
        <w:tc>
          <w:tcPr>
            <w:tcW w:w="851" w:type="dxa"/>
            <w:shd w:val="clear" w:color="auto" w:fill="auto"/>
            <w:vAlign w:val="center"/>
          </w:tcPr>
          <w:p w14:paraId="5541FE44" w14:textId="77777777" w:rsidR="00E216C8" w:rsidRPr="00E216C8" w:rsidRDefault="00E216C8" w:rsidP="00E216C8">
            <w:pPr>
              <w:ind w:firstLine="720"/>
              <w:jc w:val="both"/>
              <w:rPr>
                <w:rFonts w:ascii="Arial" w:hAnsi="Arial" w:cs="Arial"/>
                <w:b/>
                <w:bCs/>
                <w:sz w:val="22"/>
                <w:szCs w:val="22"/>
                <w:lang w:eastAsia="en-US"/>
              </w:rPr>
            </w:pPr>
            <w:r w:rsidRPr="00E216C8">
              <w:rPr>
                <w:rFonts w:ascii="Arial" w:hAnsi="Arial" w:cs="Arial"/>
                <w:b/>
                <w:bCs/>
                <w:noProof/>
                <w:sz w:val="22"/>
                <w:szCs w:val="22"/>
                <w:lang w:eastAsia="en-US"/>
              </w:rPr>
              <w:t>= H</w:t>
            </w:r>
          </w:p>
        </w:tc>
      </w:tr>
    </w:tbl>
    <w:p w14:paraId="49B864AE" w14:textId="77777777" w:rsidR="00E216C8" w:rsidRPr="00B01B7A" w:rsidRDefault="00E216C8" w:rsidP="00E216C8">
      <w:pPr>
        <w:pStyle w:val="ListParagraph"/>
        <w:ind w:left="644"/>
        <w:jc w:val="both"/>
        <w:rPr>
          <w:rFonts w:ascii="Times New Roman" w:hAnsi="Times New Roman"/>
          <w:sz w:val="24"/>
          <w:szCs w:val="24"/>
          <w:lang w:val="fr-FR"/>
        </w:rPr>
      </w:pPr>
    </w:p>
    <w:p w14:paraId="5711D8E1" w14:textId="77777777" w:rsidR="00B01B7A" w:rsidRPr="00B01B7A" w:rsidRDefault="00B01B7A" w:rsidP="00B01B7A">
      <w:pPr>
        <w:pStyle w:val="ListParagraph"/>
        <w:ind w:left="644"/>
        <w:jc w:val="both"/>
        <w:rPr>
          <w:rFonts w:ascii="Times New Roman" w:hAnsi="Times New Roman"/>
          <w:sz w:val="24"/>
          <w:szCs w:val="24"/>
          <w:lang w:val="fr-FR"/>
        </w:rPr>
      </w:pPr>
    </w:p>
    <w:p w14:paraId="62BA0F1F"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hint="eastAsia"/>
          <w:sz w:val="24"/>
          <w:szCs w:val="24"/>
          <w:lang w:val="fr-FR"/>
        </w:rPr>
        <w:t>Î</w:t>
      </w:r>
      <w:r w:rsidRPr="00B01B7A">
        <w:rPr>
          <w:rFonts w:ascii="Times New Roman" w:hAnsi="Times New Roman"/>
          <w:sz w:val="24"/>
          <w:szCs w:val="24"/>
          <w:lang w:val="fr-FR"/>
        </w:rPr>
        <w:t>n evaluarea impactului potential sunt avute în vedere formele de manifestare sau efecte: pozitiv sau negativ; apare direct sau indirect în urma activit</w:t>
      </w:r>
      <w:r w:rsidRPr="00B01B7A">
        <w:rPr>
          <w:rFonts w:ascii="Times New Roman" w:hAnsi="Times New Roman" w:hint="eastAsia"/>
          <w:sz w:val="24"/>
          <w:szCs w:val="24"/>
          <w:lang w:val="fr-FR"/>
        </w:rPr>
        <w:t>ăţ</w:t>
      </w:r>
      <w:r w:rsidRPr="00B01B7A">
        <w:rPr>
          <w:rFonts w:ascii="Times New Roman" w:hAnsi="Times New Roman"/>
          <w:sz w:val="24"/>
          <w:szCs w:val="24"/>
          <w:lang w:val="fr-FR"/>
        </w:rPr>
        <w:t>ilor proiectului, efecte cumulative, întinderea geografic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 ariei </w:t>
      </w:r>
      <w:proofErr w:type="gramStart"/>
      <w:r w:rsidRPr="00B01B7A">
        <w:rPr>
          <w:rFonts w:ascii="Times New Roman" w:hAnsi="Times New Roman"/>
          <w:sz w:val="24"/>
          <w:szCs w:val="24"/>
          <w:lang w:val="fr-FR"/>
        </w:rPr>
        <w:t>de impact</w:t>
      </w:r>
      <w:proofErr w:type="gramEnd"/>
      <w:r w:rsidRPr="00B01B7A">
        <w:rPr>
          <w:rFonts w:ascii="Times New Roman" w:hAnsi="Times New Roman"/>
          <w:sz w:val="24"/>
          <w:szCs w:val="24"/>
          <w:lang w:val="fr-FR"/>
        </w:rPr>
        <w:t xml:space="preserve">, durata </w:t>
      </w:r>
      <w:r w:rsidRPr="00B01B7A">
        <w:rPr>
          <w:rFonts w:ascii="Times New Roman" w:hAnsi="Times New Roman" w:hint="eastAsia"/>
          <w:sz w:val="24"/>
          <w:szCs w:val="24"/>
          <w:lang w:val="fr-FR"/>
        </w:rPr>
        <w:t>ş</w:t>
      </w:r>
      <w:r w:rsidRPr="00B01B7A">
        <w:rPr>
          <w:rFonts w:ascii="Times New Roman" w:hAnsi="Times New Roman"/>
          <w:sz w:val="24"/>
          <w:szCs w:val="24"/>
          <w:lang w:val="fr-FR"/>
        </w:rPr>
        <w:t>i frecven</w:t>
      </w:r>
      <w:r w:rsidRPr="00B01B7A">
        <w:rPr>
          <w:rFonts w:ascii="Times New Roman" w:hAnsi="Times New Roman" w:hint="eastAsia"/>
          <w:sz w:val="24"/>
          <w:szCs w:val="24"/>
          <w:lang w:val="fr-FR"/>
        </w:rPr>
        <w:t>ţ</w:t>
      </w:r>
      <w:r w:rsidRPr="00B01B7A">
        <w:rPr>
          <w:rFonts w:ascii="Times New Roman" w:hAnsi="Times New Roman"/>
          <w:sz w:val="24"/>
          <w:szCs w:val="24"/>
          <w:lang w:val="fr-FR"/>
        </w:rPr>
        <w:t>a impactului, sensibilit</w:t>
      </w:r>
      <w:r w:rsidRPr="00B01B7A">
        <w:rPr>
          <w:rFonts w:ascii="Times New Roman" w:hAnsi="Times New Roman" w:hint="eastAsia"/>
          <w:sz w:val="24"/>
          <w:szCs w:val="24"/>
          <w:lang w:val="fr-FR"/>
        </w:rPr>
        <w:t>ăţ</w:t>
      </w:r>
      <w:r w:rsidRPr="00B01B7A">
        <w:rPr>
          <w:rFonts w:ascii="Times New Roman" w:hAnsi="Times New Roman"/>
          <w:sz w:val="24"/>
          <w:szCs w:val="24"/>
          <w:lang w:val="fr-FR"/>
        </w:rPr>
        <w:t xml:space="preserve">ile receptorului </w:t>
      </w:r>
      <w:r w:rsidRPr="00B01B7A">
        <w:rPr>
          <w:rFonts w:ascii="Times New Roman" w:hAnsi="Times New Roman" w:hint="eastAsia"/>
          <w:sz w:val="24"/>
          <w:szCs w:val="24"/>
          <w:lang w:val="fr-FR"/>
        </w:rPr>
        <w:t>ş</w:t>
      </w:r>
      <w:r w:rsidRPr="00B01B7A">
        <w:rPr>
          <w:rFonts w:ascii="Times New Roman" w:hAnsi="Times New Roman"/>
          <w:sz w:val="24"/>
          <w:szCs w:val="24"/>
          <w:lang w:val="fr-FR"/>
        </w:rPr>
        <w:t>i reversibilitatea impactului.</w:t>
      </w:r>
    </w:p>
    <w:p w14:paraId="16E2FADF"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Pentru fiecare dintre aspectele de mediu / factorii de mediu considerati relevanti pentru proiectul supus aviz</w:t>
      </w:r>
      <w:r w:rsidRPr="00B01B7A">
        <w:rPr>
          <w:rFonts w:ascii="Times New Roman" w:hAnsi="Times New Roman" w:hint="eastAsia"/>
          <w:sz w:val="24"/>
          <w:szCs w:val="24"/>
          <w:lang w:val="fr-FR"/>
        </w:rPr>
        <w:t>ă</w:t>
      </w:r>
      <w:r w:rsidRPr="00B01B7A">
        <w:rPr>
          <w:rFonts w:ascii="Times New Roman" w:hAnsi="Times New Roman"/>
          <w:sz w:val="24"/>
          <w:szCs w:val="24"/>
          <w:lang w:val="fr-FR"/>
        </w:rPr>
        <w:t>rii a fost efectuat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o evaluare general</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 formelor </w:t>
      </w:r>
      <w:proofErr w:type="gramStart"/>
      <w:r w:rsidRPr="00B01B7A">
        <w:rPr>
          <w:rFonts w:ascii="Times New Roman" w:hAnsi="Times New Roman"/>
          <w:sz w:val="24"/>
          <w:szCs w:val="24"/>
          <w:lang w:val="fr-FR"/>
        </w:rPr>
        <w:t>de impact</w:t>
      </w:r>
      <w:proofErr w:type="gramEnd"/>
      <w:r w:rsidRPr="00B01B7A">
        <w:rPr>
          <w:rFonts w:ascii="Times New Roman" w:hAnsi="Times New Roman"/>
          <w:sz w:val="24"/>
          <w:szCs w:val="24"/>
          <w:lang w:val="fr-FR"/>
        </w:rPr>
        <w:t xml:space="preserve"> potential </w:t>
      </w:r>
      <w:r w:rsidRPr="00B01B7A">
        <w:rPr>
          <w:rFonts w:ascii="Times New Roman" w:hAnsi="Times New Roman" w:hint="eastAsia"/>
          <w:sz w:val="24"/>
          <w:szCs w:val="24"/>
          <w:lang w:val="fr-FR"/>
        </w:rPr>
        <w:t>ş</w:t>
      </w:r>
      <w:r w:rsidRPr="00B01B7A">
        <w:rPr>
          <w:rFonts w:ascii="Times New Roman" w:hAnsi="Times New Roman"/>
          <w:sz w:val="24"/>
          <w:szCs w:val="24"/>
          <w:lang w:val="fr-FR"/>
        </w:rPr>
        <w:t>i a m</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surilor de control </w:t>
      </w:r>
      <w:r w:rsidRPr="00B01B7A">
        <w:rPr>
          <w:rFonts w:ascii="Times New Roman" w:hAnsi="Times New Roman" w:hint="eastAsia"/>
          <w:sz w:val="24"/>
          <w:szCs w:val="24"/>
          <w:lang w:val="fr-FR"/>
        </w:rPr>
        <w:t>ş</w:t>
      </w:r>
      <w:r w:rsidRPr="00B01B7A">
        <w:rPr>
          <w:rFonts w:ascii="Times New Roman" w:hAnsi="Times New Roman"/>
          <w:sz w:val="24"/>
          <w:szCs w:val="24"/>
          <w:lang w:val="fr-FR"/>
        </w:rPr>
        <w:t>i diminuare a acestora pornind de la sursele de emisie a poluantilor.</w:t>
      </w:r>
    </w:p>
    <w:p w14:paraId="1CBEF1FD" w14:textId="7D669DD5" w:rsid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Se apreciaz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impactul asupra mediului si asupra populatiei este unul pozitiv asigurând, pe termen lung stabilitatea in functionare a instalatiilor</w:t>
      </w:r>
      <w:r w:rsidR="00E216C8">
        <w:rPr>
          <w:rFonts w:ascii="Times New Roman" w:hAnsi="Times New Roman"/>
          <w:sz w:val="24"/>
          <w:szCs w:val="24"/>
          <w:lang w:val="fr-FR"/>
        </w:rPr>
        <w:t xml:space="preserve"> societatii</w:t>
      </w:r>
      <w:r w:rsidRPr="00B01B7A">
        <w:rPr>
          <w:rFonts w:ascii="Times New Roman" w:hAnsi="Times New Roman"/>
          <w:sz w:val="24"/>
          <w:szCs w:val="24"/>
          <w:lang w:val="fr-FR"/>
        </w:rPr>
        <w:t>, având un impact direct social privind asigurarea continuit</w:t>
      </w:r>
      <w:r w:rsidRPr="00B01B7A">
        <w:rPr>
          <w:rFonts w:ascii="Times New Roman" w:hAnsi="Times New Roman" w:hint="eastAsia"/>
          <w:sz w:val="24"/>
          <w:szCs w:val="24"/>
          <w:lang w:val="fr-FR"/>
        </w:rPr>
        <w:t>ăţ</w:t>
      </w:r>
      <w:r w:rsidRPr="00B01B7A">
        <w:rPr>
          <w:rFonts w:ascii="Times New Roman" w:hAnsi="Times New Roman"/>
          <w:sz w:val="24"/>
          <w:szCs w:val="24"/>
          <w:lang w:val="fr-FR"/>
        </w:rPr>
        <w:t>ii locurilor de munc</w:t>
      </w:r>
      <w:r w:rsidRPr="00B01B7A">
        <w:rPr>
          <w:rFonts w:ascii="Times New Roman" w:hAnsi="Times New Roman" w:hint="eastAsia"/>
          <w:sz w:val="24"/>
          <w:szCs w:val="24"/>
          <w:lang w:val="fr-FR"/>
        </w:rPr>
        <w:t>ă</w:t>
      </w:r>
      <w:r w:rsidRPr="00B01B7A">
        <w:rPr>
          <w:rFonts w:ascii="Times New Roman" w:hAnsi="Times New Roman"/>
          <w:sz w:val="24"/>
          <w:szCs w:val="24"/>
          <w:lang w:val="fr-FR"/>
        </w:rPr>
        <w:t>.</w:t>
      </w:r>
    </w:p>
    <w:p w14:paraId="64C1DFE6" w14:textId="77777777" w:rsidR="00E216C8" w:rsidRPr="00B01B7A" w:rsidRDefault="00E216C8" w:rsidP="00B01B7A">
      <w:pPr>
        <w:pStyle w:val="ListParagraph"/>
        <w:ind w:left="644"/>
        <w:jc w:val="both"/>
        <w:rPr>
          <w:rFonts w:ascii="Times New Roman" w:hAnsi="Times New Roman"/>
          <w:sz w:val="24"/>
          <w:szCs w:val="24"/>
          <w:lang w:val="fr-FR"/>
        </w:rPr>
      </w:pPr>
    </w:p>
    <w:p w14:paraId="64563A7E" w14:textId="77777777" w:rsidR="00B01B7A" w:rsidRPr="00E216C8" w:rsidRDefault="00B01B7A" w:rsidP="00B01B7A">
      <w:pPr>
        <w:pStyle w:val="ListParagraph"/>
        <w:ind w:left="644"/>
        <w:jc w:val="both"/>
        <w:rPr>
          <w:rFonts w:ascii="Times New Roman" w:hAnsi="Times New Roman"/>
          <w:b/>
          <w:bCs/>
          <w:sz w:val="24"/>
          <w:szCs w:val="24"/>
          <w:lang w:val="fr-FR"/>
        </w:rPr>
      </w:pPr>
      <w:r w:rsidRPr="00B01B7A">
        <w:rPr>
          <w:rFonts w:ascii="Times New Roman" w:hAnsi="Times New Roman"/>
          <w:sz w:val="24"/>
          <w:szCs w:val="24"/>
          <w:lang w:val="fr-FR"/>
        </w:rPr>
        <w:t xml:space="preserve"> </w:t>
      </w:r>
      <w:r w:rsidRPr="00E216C8">
        <w:rPr>
          <w:rFonts w:ascii="Times New Roman" w:hAnsi="Times New Roman"/>
          <w:b/>
          <w:bCs/>
          <w:sz w:val="24"/>
          <w:szCs w:val="24"/>
          <w:lang w:val="fr-FR"/>
        </w:rPr>
        <w:t>Extinderea impactului (zona geografica, num</w:t>
      </w:r>
      <w:r w:rsidRPr="00E216C8">
        <w:rPr>
          <w:rFonts w:ascii="Times New Roman" w:hAnsi="Times New Roman" w:hint="eastAsia"/>
          <w:b/>
          <w:bCs/>
          <w:sz w:val="24"/>
          <w:szCs w:val="24"/>
          <w:lang w:val="fr-FR"/>
        </w:rPr>
        <w:t>ă</w:t>
      </w:r>
      <w:r w:rsidRPr="00E216C8">
        <w:rPr>
          <w:rFonts w:ascii="Times New Roman" w:hAnsi="Times New Roman"/>
          <w:b/>
          <w:bCs/>
          <w:sz w:val="24"/>
          <w:szCs w:val="24"/>
          <w:lang w:val="fr-FR"/>
        </w:rPr>
        <w:t xml:space="preserve">rul populației/habitatelor/speciilor afectate) </w:t>
      </w:r>
    </w:p>
    <w:p w14:paraId="5B0EEDD5" w14:textId="098047E9"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Impactul asupra componentelor de mediu va fi local pe perioada de realizare a proiectului. În perioada de funcționare se apreciaz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impactul va fi nesemnificativ în condițiile exploat</w:t>
      </w:r>
      <w:r w:rsidRPr="00B01B7A">
        <w:rPr>
          <w:rFonts w:ascii="Times New Roman" w:hAnsi="Times New Roman" w:hint="eastAsia"/>
          <w:sz w:val="24"/>
          <w:szCs w:val="24"/>
          <w:lang w:val="fr-FR"/>
        </w:rPr>
        <w:t>ă</w:t>
      </w:r>
      <w:r w:rsidRPr="00B01B7A">
        <w:rPr>
          <w:rFonts w:ascii="Times New Roman" w:hAnsi="Times New Roman"/>
          <w:sz w:val="24"/>
          <w:szCs w:val="24"/>
          <w:lang w:val="fr-FR"/>
        </w:rPr>
        <w:t>rii și mentenanței corespunz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toare a </w:t>
      </w:r>
      <w:r w:rsidR="00E216C8">
        <w:rPr>
          <w:rFonts w:ascii="Times New Roman" w:hAnsi="Times New Roman"/>
          <w:sz w:val="24"/>
          <w:szCs w:val="24"/>
          <w:lang w:val="fr-FR"/>
        </w:rPr>
        <w:t>instalatiei</w:t>
      </w:r>
      <w:r w:rsidRPr="00B01B7A">
        <w:rPr>
          <w:rFonts w:ascii="Times New Roman" w:hAnsi="Times New Roman"/>
          <w:sz w:val="24"/>
          <w:szCs w:val="24"/>
          <w:lang w:val="fr-FR"/>
        </w:rPr>
        <w:t>.</w:t>
      </w:r>
    </w:p>
    <w:p w14:paraId="66C6DA18" w14:textId="77777777" w:rsidR="00B01B7A" w:rsidRPr="00E216C8" w:rsidRDefault="00B01B7A" w:rsidP="00B01B7A">
      <w:pPr>
        <w:pStyle w:val="ListParagraph"/>
        <w:ind w:left="644"/>
        <w:jc w:val="both"/>
        <w:rPr>
          <w:rFonts w:ascii="Times New Roman" w:hAnsi="Times New Roman"/>
          <w:b/>
          <w:bCs/>
          <w:sz w:val="24"/>
          <w:szCs w:val="24"/>
          <w:lang w:val="fr-FR"/>
        </w:rPr>
      </w:pPr>
      <w:r w:rsidRPr="00E216C8">
        <w:rPr>
          <w:rFonts w:ascii="Times New Roman" w:hAnsi="Times New Roman"/>
          <w:b/>
          <w:bCs/>
          <w:sz w:val="24"/>
          <w:szCs w:val="24"/>
          <w:lang w:val="fr-FR"/>
        </w:rPr>
        <w:t xml:space="preserve">Magnitudinea </w:t>
      </w:r>
      <w:r w:rsidRPr="00E216C8">
        <w:rPr>
          <w:rFonts w:ascii="Times New Roman" w:hAnsi="Times New Roman" w:hint="eastAsia"/>
          <w:b/>
          <w:bCs/>
          <w:sz w:val="24"/>
          <w:szCs w:val="24"/>
          <w:lang w:val="fr-FR"/>
        </w:rPr>
        <w:t>ş</w:t>
      </w:r>
      <w:r w:rsidRPr="00E216C8">
        <w:rPr>
          <w:rFonts w:ascii="Times New Roman" w:hAnsi="Times New Roman"/>
          <w:b/>
          <w:bCs/>
          <w:sz w:val="24"/>
          <w:szCs w:val="24"/>
          <w:lang w:val="fr-FR"/>
        </w:rPr>
        <w:t xml:space="preserve">i complexitatea impactului </w:t>
      </w:r>
    </w:p>
    <w:p w14:paraId="75A9C320"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lastRenderedPageBreak/>
        <w:t>Din analiza impactului asupra fiec</w:t>
      </w:r>
      <w:r w:rsidRPr="00B01B7A">
        <w:rPr>
          <w:rFonts w:ascii="Times New Roman" w:hAnsi="Times New Roman" w:hint="eastAsia"/>
          <w:sz w:val="24"/>
          <w:szCs w:val="24"/>
          <w:lang w:val="fr-FR"/>
        </w:rPr>
        <w:t>ă</w:t>
      </w:r>
      <w:r w:rsidRPr="00B01B7A">
        <w:rPr>
          <w:rFonts w:ascii="Times New Roman" w:hAnsi="Times New Roman"/>
          <w:sz w:val="24"/>
          <w:szCs w:val="24"/>
          <w:lang w:val="fr-FR"/>
        </w:rPr>
        <w:t>rei componente de mediu se poate aprecia 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realizarea proiectului are o magnitudine </w:t>
      </w:r>
      <w:r w:rsidRPr="00B01B7A">
        <w:rPr>
          <w:rFonts w:ascii="Times New Roman" w:hAnsi="Times New Roman" w:hint="eastAsia"/>
          <w:sz w:val="24"/>
          <w:szCs w:val="24"/>
          <w:lang w:val="fr-FR"/>
        </w:rPr>
        <w:t>ş</w:t>
      </w:r>
      <w:r w:rsidRPr="00B01B7A">
        <w:rPr>
          <w:rFonts w:ascii="Times New Roman" w:hAnsi="Times New Roman"/>
          <w:sz w:val="24"/>
          <w:szCs w:val="24"/>
          <w:lang w:val="fr-FR"/>
        </w:rPr>
        <w:t>i complexitate a impactului mic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w:t>
      </w:r>
    </w:p>
    <w:p w14:paraId="0CAF9EDC" w14:textId="77777777" w:rsidR="00B01B7A" w:rsidRPr="00E216C8" w:rsidRDefault="00B01B7A" w:rsidP="00B01B7A">
      <w:pPr>
        <w:pStyle w:val="ListParagraph"/>
        <w:ind w:left="644"/>
        <w:jc w:val="both"/>
        <w:rPr>
          <w:rFonts w:ascii="Times New Roman" w:hAnsi="Times New Roman"/>
          <w:b/>
          <w:bCs/>
          <w:sz w:val="24"/>
          <w:szCs w:val="24"/>
          <w:lang w:val="fr-FR"/>
        </w:rPr>
      </w:pPr>
      <w:r w:rsidRPr="00E216C8">
        <w:rPr>
          <w:rFonts w:ascii="Times New Roman" w:hAnsi="Times New Roman"/>
          <w:b/>
          <w:bCs/>
          <w:sz w:val="24"/>
          <w:szCs w:val="24"/>
          <w:lang w:val="fr-FR"/>
        </w:rPr>
        <w:t xml:space="preserve">Probabilitatea impactului </w:t>
      </w:r>
    </w:p>
    <w:p w14:paraId="486E17B1"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Prin respectarea proiectului de executie si a masurilor prevazute pentru diminuarea impactului asupra factorilor de mediu se va reduce probabilitatea producerii de evenimente care sa amplifice presiunea asupra factorilor de mediu. </w:t>
      </w:r>
    </w:p>
    <w:p w14:paraId="428FBCDD" w14:textId="6A97D981"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Fa</w:t>
      </w:r>
      <w:r w:rsidRPr="00B01B7A">
        <w:rPr>
          <w:rFonts w:ascii="Times New Roman" w:hAnsi="Times New Roman" w:hint="eastAsia"/>
          <w:sz w:val="24"/>
          <w:szCs w:val="24"/>
          <w:lang w:val="fr-FR"/>
        </w:rPr>
        <w:t>ţă</w:t>
      </w:r>
      <w:r w:rsidRPr="00B01B7A">
        <w:rPr>
          <w:rFonts w:ascii="Times New Roman" w:hAnsi="Times New Roman"/>
          <w:sz w:val="24"/>
          <w:szCs w:val="24"/>
          <w:lang w:val="fr-FR"/>
        </w:rPr>
        <w:t xml:space="preserve"> de m</w:t>
      </w:r>
      <w:r w:rsidRPr="00B01B7A">
        <w:rPr>
          <w:rFonts w:ascii="Times New Roman" w:hAnsi="Times New Roman" w:hint="eastAsia"/>
          <w:sz w:val="24"/>
          <w:szCs w:val="24"/>
          <w:lang w:val="fr-FR"/>
        </w:rPr>
        <w:t>ă</w:t>
      </w:r>
      <w:r w:rsidRPr="00B01B7A">
        <w:rPr>
          <w:rFonts w:ascii="Times New Roman" w:hAnsi="Times New Roman"/>
          <w:sz w:val="24"/>
          <w:szCs w:val="24"/>
          <w:lang w:val="fr-FR"/>
        </w:rPr>
        <w:t>surile adoptate prin proiect pentru mic</w:t>
      </w:r>
      <w:r w:rsidRPr="00B01B7A">
        <w:rPr>
          <w:rFonts w:ascii="Times New Roman" w:hAnsi="Times New Roman" w:hint="eastAsia"/>
          <w:sz w:val="24"/>
          <w:szCs w:val="24"/>
          <w:lang w:val="fr-FR"/>
        </w:rPr>
        <w:t>ş</w:t>
      </w:r>
      <w:r w:rsidRPr="00B01B7A">
        <w:rPr>
          <w:rFonts w:ascii="Times New Roman" w:hAnsi="Times New Roman"/>
          <w:sz w:val="24"/>
          <w:szCs w:val="24"/>
          <w:lang w:val="fr-FR"/>
        </w:rPr>
        <w:t>orarea riscului tehnic, în faza de exploatare, trebuie s</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se respecte si m</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surile de </w:t>
      </w:r>
      <w:proofErr w:type="gramStart"/>
      <w:r w:rsidRPr="00B01B7A">
        <w:rPr>
          <w:rFonts w:ascii="Times New Roman" w:hAnsi="Times New Roman"/>
          <w:sz w:val="24"/>
          <w:szCs w:val="24"/>
          <w:lang w:val="fr-FR"/>
        </w:rPr>
        <w:t>prevenire</w:t>
      </w:r>
      <w:r w:rsidR="00F63181">
        <w:rPr>
          <w:rFonts w:ascii="Times New Roman" w:hAnsi="Times New Roman"/>
          <w:sz w:val="24"/>
          <w:szCs w:val="24"/>
          <w:lang w:val="fr-FR"/>
        </w:rPr>
        <w:t xml:space="preserve"> </w:t>
      </w:r>
      <w:r w:rsidRPr="00B01B7A">
        <w:rPr>
          <w:rFonts w:ascii="Times New Roman" w:hAnsi="Times New Roman"/>
          <w:sz w:val="24"/>
          <w:szCs w:val="24"/>
          <w:lang w:val="fr-FR"/>
        </w:rPr>
        <w:t>.</w:t>
      </w:r>
      <w:proofErr w:type="gramEnd"/>
      <w:r w:rsidRPr="00B01B7A">
        <w:rPr>
          <w:rFonts w:ascii="Times New Roman" w:hAnsi="Times New Roman"/>
          <w:sz w:val="24"/>
          <w:szCs w:val="24"/>
          <w:lang w:val="fr-FR"/>
        </w:rPr>
        <w:t xml:space="preserve"> </w:t>
      </w:r>
    </w:p>
    <w:p w14:paraId="1F4D42C7" w14:textId="77777777" w:rsidR="00B01B7A" w:rsidRPr="00F63181" w:rsidRDefault="00B01B7A" w:rsidP="00B01B7A">
      <w:pPr>
        <w:pStyle w:val="ListParagraph"/>
        <w:ind w:left="644"/>
        <w:jc w:val="both"/>
        <w:rPr>
          <w:rFonts w:ascii="Times New Roman" w:hAnsi="Times New Roman"/>
          <w:b/>
          <w:bCs/>
          <w:sz w:val="24"/>
          <w:szCs w:val="24"/>
          <w:lang w:val="fr-FR"/>
        </w:rPr>
      </w:pPr>
      <w:r w:rsidRPr="00F63181">
        <w:rPr>
          <w:rFonts w:ascii="Times New Roman" w:hAnsi="Times New Roman"/>
          <w:b/>
          <w:bCs/>
          <w:sz w:val="24"/>
          <w:szCs w:val="24"/>
          <w:lang w:val="fr-FR"/>
        </w:rPr>
        <w:t>Durata, frecven</w:t>
      </w:r>
      <w:r w:rsidRPr="00F63181">
        <w:rPr>
          <w:rFonts w:ascii="Times New Roman" w:hAnsi="Times New Roman" w:hint="eastAsia"/>
          <w:b/>
          <w:bCs/>
          <w:sz w:val="24"/>
          <w:szCs w:val="24"/>
          <w:lang w:val="fr-FR"/>
        </w:rPr>
        <w:t>ţ</w:t>
      </w:r>
      <w:r w:rsidRPr="00F63181">
        <w:rPr>
          <w:rFonts w:ascii="Times New Roman" w:hAnsi="Times New Roman"/>
          <w:b/>
          <w:bCs/>
          <w:sz w:val="24"/>
          <w:szCs w:val="24"/>
          <w:lang w:val="fr-FR"/>
        </w:rPr>
        <w:t xml:space="preserve">a </w:t>
      </w:r>
      <w:r w:rsidRPr="00F63181">
        <w:rPr>
          <w:rFonts w:ascii="Times New Roman" w:hAnsi="Times New Roman" w:hint="eastAsia"/>
          <w:b/>
          <w:bCs/>
          <w:sz w:val="24"/>
          <w:szCs w:val="24"/>
          <w:lang w:val="fr-FR"/>
        </w:rPr>
        <w:t>ş</w:t>
      </w:r>
      <w:r w:rsidRPr="00F63181">
        <w:rPr>
          <w:rFonts w:ascii="Times New Roman" w:hAnsi="Times New Roman"/>
          <w:b/>
          <w:bCs/>
          <w:sz w:val="24"/>
          <w:szCs w:val="24"/>
          <w:lang w:val="fr-FR"/>
        </w:rPr>
        <w:t xml:space="preserve">i reversibilitatea impactului </w:t>
      </w:r>
    </w:p>
    <w:p w14:paraId="7207939F" w14:textId="2442D87B"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Impactul va fi pe timp scurt, el va exista doar pe perioada execu</w:t>
      </w:r>
      <w:r w:rsidRPr="00B01B7A">
        <w:rPr>
          <w:rFonts w:ascii="Times New Roman" w:hAnsi="Times New Roman" w:hint="eastAsia"/>
          <w:sz w:val="24"/>
          <w:szCs w:val="24"/>
          <w:lang w:val="fr-FR"/>
        </w:rPr>
        <w:t>ţ</w:t>
      </w:r>
      <w:r w:rsidRPr="00B01B7A">
        <w:rPr>
          <w:rFonts w:ascii="Times New Roman" w:hAnsi="Times New Roman"/>
          <w:sz w:val="24"/>
          <w:szCs w:val="24"/>
          <w:lang w:val="fr-FR"/>
        </w:rPr>
        <w:t>iei lucr</w:t>
      </w:r>
      <w:r w:rsidRPr="00B01B7A">
        <w:rPr>
          <w:rFonts w:ascii="Times New Roman" w:hAnsi="Times New Roman" w:hint="eastAsia"/>
          <w:sz w:val="24"/>
          <w:szCs w:val="24"/>
          <w:lang w:val="fr-FR"/>
        </w:rPr>
        <w:t>ă</w:t>
      </w:r>
      <w:r w:rsidRPr="00B01B7A">
        <w:rPr>
          <w:rFonts w:ascii="Times New Roman" w:hAnsi="Times New Roman"/>
          <w:sz w:val="24"/>
          <w:szCs w:val="24"/>
          <w:lang w:val="fr-FR"/>
        </w:rPr>
        <w:t>rilor, respectiv 5 luni. Este un impact reversibil. La finalizarea lucr</w:t>
      </w:r>
      <w:r w:rsidRPr="00B01B7A">
        <w:rPr>
          <w:rFonts w:ascii="Times New Roman" w:hAnsi="Times New Roman" w:hint="eastAsia"/>
          <w:sz w:val="24"/>
          <w:szCs w:val="24"/>
          <w:lang w:val="fr-FR"/>
        </w:rPr>
        <w:t>ă</w:t>
      </w:r>
      <w:r w:rsidRPr="00B01B7A">
        <w:rPr>
          <w:rFonts w:ascii="Times New Roman" w:hAnsi="Times New Roman"/>
          <w:sz w:val="24"/>
          <w:szCs w:val="24"/>
          <w:lang w:val="fr-FR"/>
        </w:rPr>
        <w:t>rilor, de</w:t>
      </w:r>
      <w:r w:rsidRPr="00B01B7A">
        <w:rPr>
          <w:rFonts w:ascii="Times New Roman" w:hAnsi="Times New Roman" w:hint="eastAsia"/>
          <w:sz w:val="24"/>
          <w:szCs w:val="24"/>
          <w:lang w:val="fr-FR"/>
        </w:rPr>
        <w:t>ş</w:t>
      </w:r>
      <w:r w:rsidRPr="00B01B7A">
        <w:rPr>
          <w:rFonts w:ascii="Times New Roman" w:hAnsi="Times New Roman"/>
          <w:sz w:val="24"/>
          <w:szCs w:val="24"/>
          <w:lang w:val="fr-FR"/>
        </w:rPr>
        <w:t xml:space="preserve">eurile vor fi eliminate, iar terenul ocupat temporar </w:t>
      </w:r>
      <w:r w:rsidR="00F63181">
        <w:rPr>
          <w:rFonts w:ascii="Times New Roman" w:hAnsi="Times New Roman"/>
          <w:sz w:val="24"/>
          <w:szCs w:val="24"/>
          <w:lang w:val="fr-FR"/>
        </w:rPr>
        <w:t xml:space="preserve">de materiale </w:t>
      </w:r>
      <w:r w:rsidRPr="00B01B7A">
        <w:rPr>
          <w:rFonts w:ascii="Times New Roman" w:hAnsi="Times New Roman"/>
          <w:sz w:val="24"/>
          <w:szCs w:val="24"/>
          <w:lang w:val="fr-FR"/>
        </w:rPr>
        <w:t>va fi adus la starea initial</w:t>
      </w:r>
      <w:r w:rsidRPr="00B01B7A">
        <w:rPr>
          <w:rFonts w:ascii="Times New Roman" w:hAnsi="Times New Roman" w:hint="eastAsia"/>
          <w:sz w:val="24"/>
          <w:szCs w:val="24"/>
          <w:lang w:val="fr-FR"/>
        </w:rPr>
        <w:t>ă</w:t>
      </w:r>
      <w:r w:rsidRPr="00B01B7A">
        <w:rPr>
          <w:rFonts w:ascii="Times New Roman" w:hAnsi="Times New Roman"/>
          <w:sz w:val="24"/>
          <w:szCs w:val="24"/>
          <w:lang w:val="fr-FR"/>
        </w:rPr>
        <w:t>.</w:t>
      </w:r>
    </w:p>
    <w:p w14:paraId="27B737F8" w14:textId="77777777" w:rsidR="00B01B7A" w:rsidRPr="00B01B7A" w:rsidRDefault="00B01B7A" w:rsidP="00B01B7A">
      <w:pPr>
        <w:pStyle w:val="ListParagraph"/>
        <w:ind w:left="644"/>
        <w:jc w:val="both"/>
        <w:rPr>
          <w:rFonts w:ascii="Times New Roman" w:hAnsi="Times New Roman"/>
          <w:sz w:val="24"/>
          <w:szCs w:val="24"/>
          <w:lang w:val="fr-FR"/>
        </w:rPr>
      </w:pPr>
    </w:p>
    <w:p w14:paraId="3AEAECA7" w14:textId="77777777" w:rsidR="00B01B7A" w:rsidRPr="00F63181" w:rsidRDefault="00B01B7A" w:rsidP="00B01B7A">
      <w:pPr>
        <w:pStyle w:val="ListParagraph"/>
        <w:ind w:left="644"/>
        <w:jc w:val="both"/>
        <w:rPr>
          <w:rFonts w:ascii="Times New Roman" w:hAnsi="Times New Roman"/>
          <w:b/>
          <w:bCs/>
          <w:sz w:val="24"/>
          <w:szCs w:val="24"/>
          <w:lang w:val="fr-FR"/>
        </w:rPr>
      </w:pPr>
      <w:r w:rsidRPr="00F63181">
        <w:rPr>
          <w:rFonts w:ascii="Times New Roman" w:hAnsi="Times New Roman"/>
          <w:b/>
          <w:bCs/>
          <w:sz w:val="24"/>
          <w:szCs w:val="24"/>
          <w:lang w:val="fr-FR"/>
        </w:rPr>
        <w:t>M</w:t>
      </w:r>
      <w:r w:rsidRPr="00F63181">
        <w:rPr>
          <w:rFonts w:ascii="Times New Roman" w:hAnsi="Times New Roman" w:hint="eastAsia"/>
          <w:b/>
          <w:bCs/>
          <w:sz w:val="24"/>
          <w:szCs w:val="24"/>
          <w:lang w:val="fr-FR"/>
        </w:rPr>
        <w:t>ă</w:t>
      </w:r>
      <w:r w:rsidRPr="00F63181">
        <w:rPr>
          <w:rFonts w:ascii="Times New Roman" w:hAnsi="Times New Roman"/>
          <w:b/>
          <w:bCs/>
          <w:sz w:val="24"/>
          <w:szCs w:val="24"/>
          <w:lang w:val="fr-FR"/>
        </w:rPr>
        <w:t xml:space="preserve">surile de evitare, reducere sau ameliorare a impactului semnificativ asupra mediului </w:t>
      </w:r>
    </w:p>
    <w:p w14:paraId="6185880D" w14:textId="77777777" w:rsidR="00B01B7A" w:rsidRPr="00B01B7A" w:rsidRDefault="00B01B7A" w:rsidP="00B01B7A">
      <w:pPr>
        <w:pStyle w:val="ListParagraph"/>
        <w:ind w:left="644"/>
        <w:jc w:val="both"/>
        <w:rPr>
          <w:rFonts w:ascii="Times New Roman" w:hAnsi="Times New Roman"/>
          <w:sz w:val="24"/>
          <w:szCs w:val="24"/>
          <w:lang w:val="fr-FR"/>
        </w:rPr>
      </w:pPr>
      <w:r w:rsidRPr="00F63181">
        <w:rPr>
          <w:rFonts w:ascii="Times New Roman" w:hAnsi="Times New Roman"/>
          <w:b/>
          <w:bCs/>
          <w:sz w:val="24"/>
          <w:szCs w:val="24"/>
          <w:lang w:val="fr-FR"/>
        </w:rPr>
        <w:t>M</w:t>
      </w:r>
      <w:r w:rsidRPr="00F63181">
        <w:rPr>
          <w:rFonts w:ascii="Times New Roman" w:hAnsi="Times New Roman" w:hint="eastAsia"/>
          <w:b/>
          <w:bCs/>
          <w:sz w:val="24"/>
          <w:szCs w:val="24"/>
          <w:lang w:val="fr-FR"/>
        </w:rPr>
        <w:t>ă</w:t>
      </w:r>
      <w:r w:rsidRPr="00F63181">
        <w:rPr>
          <w:rFonts w:ascii="Times New Roman" w:hAnsi="Times New Roman"/>
          <w:b/>
          <w:bCs/>
          <w:sz w:val="24"/>
          <w:szCs w:val="24"/>
          <w:lang w:val="fr-FR"/>
        </w:rPr>
        <w:t>suri de reducere a impactului asupra popula</w:t>
      </w:r>
      <w:r w:rsidRPr="00F63181">
        <w:rPr>
          <w:rFonts w:ascii="Times New Roman" w:hAnsi="Times New Roman" w:hint="eastAsia"/>
          <w:b/>
          <w:bCs/>
          <w:sz w:val="24"/>
          <w:szCs w:val="24"/>
          <w:lang w:val="fr-FR"/>
        </w:rPr>
        <w:t>ţ</w:t>
      </w:r>
      <w:r w:rsidRPr="00F63181">
        <w:rPr>
          <w:rFonts w:ascii="Times New Roman" w:hAnsi="Times New Roman"/>
          <w:b/>
          <w:bCs/>
          <w:sz w:val="24"/>
          <w:szCs w:val="24"/>
          <w:lang w:val="fr-FR"/>
        </w:rPr>
        <w:t>iei și s</w:t>
      </w:r>
      <w:r w:rsidRPr="00F63181">
        <w:rPr>
          <w:rFonts w:ascii="Times New Roman" w:hAnsi="Times New Roman" w:hint="eastAsia"/>
          <w:b/>
          <w:bCs/>
          <w:sz w:val="24"/>
          <w:szCs w:val="24"/>
          <w:lang w:val="fr-FR"/>
        </w:rPr>
        <w:t>ă</w:t>
      </w:r>
      <w:r w:rsidRPr="00F63181">
        <w:rPr>
          <w:rFonts w:ascii="Times New Roman" w:hAnsi="Times New Roman"/>
          <w:b/>
          <w:bCs/>
          <w:sz w:val="24"/>
          <w:szCs w:val="24"/>
          <w:lang w:val="fr-FR"/>
        </w:rPr>
        <w:t>n</w:t>
      </w:r>
      <w:r w:rsidRPr="00F63181">
        <w:rPr>
          <w:rFonts w:ascii="Times New Roman" w:hAnsi="Times New Roman" w:hint="eastAsia"/>
          <w:b/>
          <w:bCs/>
          <w:sz w:val="24"/>
          <w:szCs w:val="24"/>
          <w:lang w:val="fr-FR"/>
        </w:rPr>
        <w:t>ă</w:t>
      </w:r>
      <w:r w:rsidRPr="00F63181">
        <w:rPr>
          <w:rFonts w:ascii="Times New Roman" w:hAnsi="Times New Roman"/>
          <w:b/>
          <w:bCs/>
          <w:sz w:val="24"/>
          <w:szCs w:val="24"/>
          <w:lang w:val="fr-FR"/>
        </w:rPr>
        <w:t>t</w:t>
      </w:r>
      <w:r w:rsidRPr="00F63181">
        <w:rPr>
          <w:rFonts w:ascii="Times New Roman" w:hAnsi="Times New Roman" w:hint="eastAsia"/>
          <w:b/>
          <w:bCs/>
          <w:sz w:val="24"/>
          <w:szCs w:val="24"/>
          <w:lang w:val="fr-FR"/>
        </w:rPr>
        <w:t>ă</w:t>
      </w:r>
      <w:r w:rsidRPr="00F63181">
        <w:rPr>
          <w:rFonts w:ascii="Times New Roman" w:hAnsi="Times New Roman"/>
          <w:b/>
          <w:bCs/>
          <w:sz w:val="24"/>
          <w:szCs w:val="24"/>
          <w:lang w:val="fr-FR"/>
        </w:rPr>
        <w:t>ții umane</w:t>
      </w:r>
      <w:r w:rsidRPr="00B01B7A">
        <w:rPr>
          <w:rFonts w:ascii="Times New Roman" w:hAnsi="Times New Roman"/>
          <w:sz w:val="24"/>
          <w:szCs w:val="24"/>
          <w:lang w:val="fr-FR"/>
        </w:rPr>
        <w:t xml:space="preserve"> </w:t>
      </w:r>
    </w:p>
    <w:p w14:paraId="5AC13C34"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Având în vedere impactul poten</w:t>
      </w:r>
      <w:r w:rsidRPr="00B01B7A">
        <w:rPr>
          <w:rFonts w:ascii="Times New Roman" w:hAnsi="Times New Roman" w:hint="eastAsia"/>
          <w:sz w:val="24"/>
          <w:szCs w:val="24"/>
          <w:lang w:val="fr-FR"/>
        </w:rPr>
        <w:t>ţ</w:t>
      </w:r>
      <w:r w:rsidRPr="00B01B7A">
        <w:rPr>
          <w:rFonts w:ascii="Times New Roman" w:hAnsi="Times New Roman"/>
          <w:sz w:val="24"/>
          <w:szCs w:val="24"/>
          <w:lang w:val="fr-FR"/>
        </w:rPr>
        <w:t>ial asupra popula</w:t>
      </w:r>
      <w:r w:rsidRPr="00B01B7A">
        <w:rPr>
          <w:rFonts w:ascii="Times New Roman" w:hAnsi="Times New Roman" w:hint="eastAsia"/>
          <w:sz w:val="24"/>
          <w:szCs w:val="24"/>
          <w:lang w:val="fr-FR"/>
        </w:rPr>
        <w:t>ţ</w:t>
      </w:r>
      <w:r w:rsidRPr="00B01B7A">
        <w:rPr>
          <w:rFonts w:ascii="Times New Roman" w:hAnsi="Times New Roman"/>
          <w:sz w:val="24"/>
          <w:szCs w:val="24"/>
          <w:lang w:val="fr-FR"/>
        </w:rPr>
        <w:t xml:space="preserve">iei </w:t>
      </w:r>
      <w:r w:rsidRPr="00B01B7A">
        <w:rPr>
          <w:rFonts w:ascii="Times New Roman" w:hAnsi="Times New Roman" w:hint="eastAsia"/>
          <w:sz w:val="24"/>
          <w:szCs w:val="24"/>
          <w:lang w:val="fr-FR"/>
        </w:rPr>
        <w:t>ş</w:t>
      </w:r>
      <w:r w:rsidRPr="00B01B7A">
        <w:rPr>
          <w:rFonts w:ascii="Times New Roman" w:hAnsi="Times New Roman"/>
          <w:sz w:val="24"/>
          <w:szCs w:val="24"/>
          <w:lang w:val="fr-FR"/>
        </w:rPr>
        <w:t>i s</w:t>
      </w:r>
      <w:r w:rsidRPr="00B01B7A">
        <w:rPr>
          <w:rFonts w:ascii="Times New Roman" w:hAnsi="Times New Roman" w:hint="eastAsia"/>
          <w:sz w:val="24"/>
          <w:szCs w:val="24"/>
          <w:lang w:val="fr-FR"/>
        </w:rPr>
        <w:t>ă</w:t>
      </w:r>
      <w:r w:rsidRPr="00B01B7A">
        <w:rPr>
          <w:rFonts w:ascii="Times New Roman" w:hAnsi="Times New Roman"/>
          <w:sz w:val="24"/>
          <w:szCs w:val="24"/>
          <w:lang w:val="fr-FR"/>
        </w:rPr>
        <w:t>n</w:t>
      </w:r>
      <w:r w:rsidRPr="00B01B7A">
        <w:rPr>
          <w:rFonts w:ascii="Times New Roman" w:hAnsi="Times New Roman" w:hint="eastAsia"/>
          <w:sz w:val="24"/>
          <w:szCs w:val="24"/>
          <w:lang w:val="fr-FR"/>
        </w:rPr>
        <w:t>ă</w:t>
      </w:r>
      <w:r w:rsidRPr="00B01B7A">
        <w:rPr>
          <w:rFonts w:ascii="Times New Roman" w:hAnsi="Times New Roman"/>
          <w:sz w:val="24"/>
          <w:szCs w:val="24"/>
          <w:lang w:val="fr-FR"/>
        </w:rPr>
        <w:t>t</w:t>
      </w:r>
      <w:r w:rsidRPr="00B01B7A">
        <w:rPr>
          <w:rFonts w:ascii="Times New Roman" w:hAnsi="Times New Roman" w:hint="eastAsia"/>
          <w:sz w:val="24"/>
          <w:szCs w:val="24"/>
          <w:lang w:val="fr-FR"/>
        </w:rPr>
        <w:t>ăţ</w:t>
      </w:r>
      <w:r w:rsidRPr="00B01B7A">
        <w:rPr>
          <w:rFonts w:ascii="Times New Roman" w:hAnsi="Times New Roman"/>
          <w:sz w:val="24"/>
          <w:szCs w:val="24"/>
          <w:lang w:val="fr-FR"/>
        </w:rPr>
        <w:t>ii umane, se propun urm</w:t>
      </w:r>
      <w:r w:rsidRPr="00B01B7A">
        <w:rPr>
          <w:rFonts w:ascii="Times New Roman" w:hAnsi="Times New Roman" w:hint="eastAsia"/>
          <w:sz w:val="24"/>
          <w:szCs w:val="24"/>
          <w:lang w:val="fr-FR"/>
        </w:rPr>
        <w:t>ă</w:t>
      </w:r>
      <w:r w:rsidRPr="00B01B7A">
        <w:rPr>
          <w:rFonts w:ascii="Times New Roman" w:hAnsi="Times New Roman"/>
          <w:sz w:val="24"/>
          <w:szCs w:val="24"/>
          <w:lang w:val="fr-FR"/>
        </w:rPr>
        <w:t>toarele m</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suri de reducere a impactului: </w:t>
      </w:r>
    </w:p>
    <w:p w14:paraId="422F7CCB" w14:textId="77777777" w:rsidR="00B01B7A" w:rsidRPr="00B01B7A" w:rsidRDefault="00B01B7A" w:rsidP="00B01B7A">
      <w:pPr>
        <w:pStyle w:val="ListParagraph"/>
        <w:ind w:left="644"/>
        <w:jc w:val="both"/>
        <w:rPr>
          <w:rFonts w:ascii="Times New Roman" w:hAnsi="Times New Roman"/>
          <w:sz w:val="24"/>
          <w:szCs w:val="24"/>
        </w:rPr>
      </w:pPr>
      <w:r w:rsidRPr="00B01B7A">
        <w:rPr>
          <w:rFonts w:ascii="Times New Roman" w:hAnsi="Times New Roman"/>
          <w:sz w:val="24"/>
          <w:szCs w:val="24"/>
        </w:rPr>
        <w:t>- Reducerea la minimul necesar al timpilor de func</w:t>
      </w:r>
      <w:r w:rsidRPr="00B01B7A">
        <w:rPr>
          <w:rFonts w:ascii="Times New Roman" w:hAnsi="Times New Roman" w:hint="eastAsia"/>
          <w:sz w:val="24"/>
          <w:szCs w:val="24"/>
        </w:rPr>
        <w:t>ţ</w:t>
      </w:r>
      <w:r w:rsidRPr="00B01B7A">
        <w:rPr>
          <w:rFonts w:ascii="Times New Roman" w:hAnsi="Times New Roman"/>
          <w:sz w:val="24"/>
          <w:szCs w:val="24"/>
        </w:rPr>
        <w:t xml:space="preserve">ionare al utilajelor; </w:t>
      </w:r>
    </w:p>
    <w:p w14:paraId="32D352C9"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-Reducerea vitezei de deplasare a utilajelor pe drumurile de acces la frontul de lucru pentru diminuarea emisiilor de praf in perioadele secetoase. </w:t>
      </w:r>
    </w:p>
    <w:p w14:paraId="701BB718"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-Utilizarea de utilaje </w:t>
      </w:r>
      <w:r w:rsidRPr="00B01B7A">
        <w:rPr>
          <w:rFonts w:ascii="Times New Roman" w:hAnsi="Times New Roman" w:hint="eastAsia"/>
          <w:sz w:val="24"/>
          <w:szCs w:val="24"/>
          <w:lang w:val="fr-FR"/>
        </w:rPr>
        <w:t>ş</w:t>
      </w:r>
      <w:r w:rsidRPr="00B01B7A">
        <w:rPr>
          <w:rFonts w:ascii="Times New Roman" w:hAnsi="Times New Roman"/>
          <w:sz w:val="24"/>
          <w:szCs w:val="24"/>
          <w:lang w:val="fr-FR"/>
        </w:rPr>
        <w:t>i echipamente al 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ror nivel de zgomot </w:t>
      </w:r>
      <w:r w:rsidRPr="00B01B7A">
        <w:rPr>
          <w:rFonts w:ascii="Times New Roman" w:hAnsi="Times New Roman" w:hint="eastAsia"/>
          <w:sz w:val="24"/>
          <w:szCs w:val="24"/>
          <w:lang w:val="fr-FR"/>
        </w:rPr>
        <w:t>ş</w:t>
      </w:r>
      <w:r w:rsidRPr="00B01B7A">
        <w:rPr>
          <w:rFonts w:ascii="Times New Roman" w:hAnsi="Times New Roman"/>
          <w:sz w:val="24"/>
          <w:szCs w:val="24"/>
          <w:lang w:val="fr-FR"/>
        </w:rPr>
        <w:t>i vibra</w:t>
      </w:r>
      <w:r w:rsidRPr="00B01B7A">
        <w:rPr>
          <w:rFonts w:ascii="Times New Roman" w:hAnsi="Times New Roman" w:hint="eastAsia"/>
          <w:sz w:val="24"/>
          <w:szCs w:val="24"/>
          <w:lang w:val="fr-FR"/>
        </w:rPr>
        <w:t>ţ</w:t>
      </w:r>
      <w:r w:rsidRPr="00B01B7A">
        <w:rPr>
          <w:rFonts w:ascii="Times New Roman" w:hAnsi="Times New Roman"/>
          <w:sz w:val="24"/>
          <w:szCs w:val="24"/>
          <w:lang w:val="fr-FR"/>
        </w:rPr>
        <w:t>ii se încadreaz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în limitele admise.</w:t>
      </w:r>
    </w:p>
    <w:p w14:paraId="724BF7E5"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Pentru personalul care va fi implicat în activit</w:t>
      </w:r>
      <w:r w:rsidRPr="00B01B7A">
        <w:rPr>
          <w:rFonts w:ascii="Times New Roman" w:hAnsi="Times New Roman" w:hint="eastAsia"/>
          <w:sz w:val="24"/>
          <w:szCs w:val="24"/>
          <w:lang w:val="fr-FR"/>
        </w:rPr>
        <w:t>ă</w:t>
      </w:r>
      <w:r w:rsidRPr="00B01B7A">
        <w:rPr>
          <w:rFonts w:ascii="Times New Roman" w:hAnsi="Times New Roman"/>
          <w:sz w:val="24"/>
          <w:szCs w:val="24"/>
          <w:lang w:val="fr-FR"/>
        </w:rPr>
        <w:t>tile proiectului echipamentele de protectie individual</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si mijloacele de lucru adaptate profilului vor fi obligatorii, conform regulilor stabilite la nivelul unit</w:t>
      </w:r>
      <w:r w:rsidRPr="00B01B7A">
        <w:rPr>
          <w:rFonts w:ascii="Times New Roman" w:hAnsi="Times New Roman" w:hint="eastAsia"/>
          <w:sz w:val="24"/>
          <w:szCs w:val="24"/>
          <w:lang w:val="fr-FR"/>
        </w:rPr>
        <w:t>ă</w:t>
      </w:r>
      <w:r w:rsidRPr="00B01B7A">
        <w:rPr>
          <w:rFonts w:ascii="Times New Roman" w:hAnsi="Times New Roman"/>
          <w:sz w:val="24"/>
          <w:szCs w:val="24"/>
          <w:lang w:val="fr-FR"/>
        </w:rPr>
        <w:t>tii.</w:t>
      </w:r>
    </w:p>
    <w:p w14:paraId="677206D9" w14:textId="77777777" w:rsidR="00B01B7A" w:rsidRPr="00B01B7A" w:rsidRDefault="00B01B7A" w:rsidP="00B01B7A">
      <w:pPr>
        <w:pStyle w:val="ListParagraph"/>
        <w:ind w:left="644"/>
        <w:jc w:val="both"/>
        <w:rPr>
          <w:rFonts w:ascii="Times New Roman" w:hAnsi="Times New Roman"/>
          <w:sz w:val="24"/>
          <w:szCs w:val="24"/>
          <w:lang w:val="fr-FR"/>
        </w:rPr>
      </w:pPr>
    </w:p>
    <w:p w14:paraId="1C7D9A03"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Concomitenta activit</w:t>
      </w:r>
      <w:r w:rsidRPr="00B01B7A">
        <w:rPr>
          <w:rFonts w:ascii="Times New Roman" w:hAnsi="Times New Roman" w:hint="eastAsia"/>
          <w:sz w:val="24"/>
          <w:szCs w:val="24"/>
          <w:lang w:val="fr-FR"/>
        </w:rPr>
        <w:t>ă</w:t>
      </w:r>
      <w:r w:rsidRPr="00B01B7A">
        <w:rPr>
          <w:rFonts w:ascii="Times New Roman" w:hAnsi="Times New Roman"/>
          <w:sz w:val="24"/>
          <w:szCs w:val="24"/>
          <w:lang w:val="fr-FR"/>
        </w:rPr>
        <w:t>tilor (santier si operare continu</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 fabricii) va fi avut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în vedere în planificarea actiunilor.  Facilit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tile igienico-sanitare sunt disponibile pe amplasament. </w:t>
      </w:r>
    </w:p>
    <w:p w14:paraId="198A1D24"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Aria de interventie este situat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la distant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mare fat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de zonele rezidentiale.</w:t>
      </w:r>
    </w:p>
    <w:p w14:paraId="628C9C75"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Personalul Constructorului va trebui instruit si supravegheat în conformitate cu specificatiile Planurilor de Securitate si S</w:t>
      </w:r>
      <w:r w:rsidRPr="00B01B7A">
        <w:rPr>
          <w:rFonts w:ascii="Times New Roman" w:hAnsi="Times New Roman" w:hint="eastAsia"/>
          <w:sz w:val="24"/>
          <w:szCs w:val="24"/>
          <w:lang w:val="fr-FR"/>
        </w:rPr>
        <w:t>ă</w:t>
      </w:r>
      <w:r w:rsidRPr="00B01B7A">
        <w:rPr>
          <w:rFonts w:ascii="Times New Roman" w:hAnsi="Times New Roman"/>
          <w:sz w:val="24"/>
          <w:szCs w:val="24"/>
          <w:lang w:val="fr-FR"/>
        </w:rPr>
        <w:t>n</w:t>
      </w:r>
      <w:r w:rsidRPr="00B01B7A">
        <w:rPr>
          <w:rFonts w:ascii="Times New Roman" w:hAnsi="Times New Roman" w:hint="eastAsia"/>
          <w:sz w:val="24"/>
          <w:szCs w:val="24"/>
          <w:lang w:val="fr-FR"/>
        </w:rPr>
        <w:t>ă</w:t>
      </w:r>
      <w:r w:rsidRPr="00B01B7A">
        <w:rPr>
          <w:rFonts w:ascii="Times New Roman" w:hAnsi="Times New Roman"/>
          <w:sz w:val="24"/>
          <w:szCs w:val="24"/>
          <w:lang w:val="fr-FR"/>
        </w:rPr>
        <w:t>tate a Muncii elaborate pentru acest Proiect. Selectia Constructorului va trebui de asemenea s</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fie bazat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pe experienta anterioar</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 acestuia privind lucrul în perimetre cu instalatii cu operare continu</w:t>
      </w:r>
      <w:r w:rsidRPr="00B01B7A">
        <w:rPr>
          <w:rFonts w:ascii="Times New Roman" w:hAnsi="Times New Roman" w:hint="eastAsia"/>
          <w:sz w:val="24"/>
          <w:szCs w:val="24"/>
          <w:lang w:val="fr-FR"/>
        </w:rPr>
        <w:t>ă</w:t>
      </w:r>
      <w:r w:rsidRPr="00B01B7A">
        <w:rPr>
          <w:rFonts w:ascii="Times New Roman" w:hAnsi="Times New Roman"/>
          <w:sz w:val="24"/>
          <w:szCs w:val="24"/>
          <w:lang w:val="fr-FR"/>
        </w:rPr>
        <w:t>.</w:t>
      </w:r>
    </w:p>
    <w:p w14:paraId="475B1F0D" w14:textId="77777777" w:rsidR="00B01B7A" w:rsidRPr="00B01B7A" w:rsidRDefault="00B01B7A" w:rsidP="00B01B7A">
      <w:pPr>
        <w:pStyle w:val="ListParagraph"/>
        <w:ind w:left="644"/>
        <w:jc w:val="both"/>
        <w:rPr>
          <w:rFonts w:ascii="Times New Roman" w:hAnsi="Times New Roman"/>
          <w:sz w:val="24"/>
          <w:szCs w:val="24"/>
          <w:lang w:val="fr-FR"/>
        </w:rPr>
      </w:pPr>
    </w:p>
    <w:p w14:paraId="0DC31ACE"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Impactul rezidual este considerat a fi sc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zut. </w:t>
      </w:r>
      <w:proofErr w:type="gramStart"/>
      <w:r w:rsidRPr="00B01B7A">
        <w:rPr>
          <w:rFonts w:ascii="Times New Roman" w:hAnsi="Times New Roman"/>
          <w:sz w:val="24"/>
          <w:szCs w:val="24"/>
          <w:lang w:val="fr-FR"/>
        </w:rPr>
        <w:t>Ca</w:t>
      </w:r>
      <w:proofErr w:type="gramEnd"/>
      <w:r w:rsidRPr="00B01B7A">
        <w:rPr>
          <w:rFonts w:ascii="Times New Roman" w:hAnsi="Times New Roman"/>
          <w:sz w:val="24"/>
          <w:szCs w:val="24"/>
          <w:lang w:val="fr-FR"/>
        </w:rPr>
        <w:t xml:space="preserve"> urmare, semnifica</w:t>
      </w:r>
      <w:r w:rsidRPr="00B01B7A">
        <w:rPr>
          <w:rFonts w:ascii="Times New Roman" w:hAnsi="Times New Roman" w:hint="eastAsia"/>
          <w:sz w:val="24"/>
          <w:szCs w:val="24"/>
          <w:lang w:val="fr-FR"/>
        </w:rPr>
        <w:t>ţ</w:t>
      </w:r>
      <w:r w:rsidRPr="00B01B7A">
        <w:rPr>
          <w:rFonts w:ascii="Times New Roman" w:hAnsi="Times New Roman"/>
          <w:sz w:val="24"/>
          <w:szCs w:val="24"/>
          <w:lang w:val="fr-FR"/>
        </w:rPr>
        <w:t>ia impactului este sc</w:t>
      </w:r>
      <w:r w:rsidRPr="00B01B7A">
        <w:rPr>
          <w:rFonts w:ascii="Times New Roman" w:hAnsi="Times New Roman" w:hint="eastAsia"/>
          <w:sz w:val="24"/>
          <w:szCs w:val="24"/>
          <w:lang w:val="fr-FR"/>
        </w:rPr>
        <w:t>ă</w:t>
      </w:r>
      <w:r w:rsidRPr="00B01B7A">
        <w:rPr>
          <w:rFonts w:ascii="Times New Roman" w:hAnsi="Times New Roman"/>
          <w:sz w:val="24"/>
          <w:szCs w:val="24"/>
          <w:lang w:val="fr-FR"/>
        </w:rPr>
        <w:t>zut</w:t>
      </w:r>
      <w:r w:rsidRPr="00B01B7A">
        <w:rPr>
          <w:rFonts w:ascii="Times New Roman" w:hAnsi="Times New Roman" w:hint="eastAsia"/>
          <w:sz w:val="24"/>
          <w:szCs w:val="24"/>
          <w:lang w:val="fr-FR"/>
        </w:rPr>
        <w:t>ă</w:t>
      </w:r>
      <w:r w:rsidRPr="00B01B7A">
        <w:rPr>
          <w:rFonts w:ascii="Times New Roman" w:hAnsi="Times New Roman"/>
          <w:sz w:val="24"/>
          <w:szCs w:val="24"/>
          <w:lang w:val="fr-FR"/>
        </w:rPr>
        <w:t>.</w:t>
      </w:r>
    </w:p>
    <w:p w14:paraId="10E80597" w14:textId="77777777" w:rsidR="00B01B7A" w:rsidRPr="00B01B7A" w:rsidRDefault="00B01B7A" w:rsidP="00B01B7A">
      <w:pPr>
        <w:pStyle w:val="ListParagraph"/>
        <w:ind w:left="644"/>
        <w:jc w:val="both"/>
        <w:rPr>
          <w:rFonts w:ascii="Times New Roman" w:hAnsi="Times New Roman"/>
          <w:sz w:val="24"/>
          <w:szCs w:val="24"/>
          <w:lang w:val="fr-FR"/>
        </w:rPr>
      </w:pPr>
    </w:p>
    <w:p w14:paraId="09B4DF11" w14:textId="77777777" w:rsidR="00F63181" w:rsidRPr="00F63181" w:rsidRDefault="00F63181" w:rsidP="00F63181">
      <w:pPr>
        <w:jc w:val="both"/>
        <w:rPr>
          <w:rFonts w:ascii="Arial" w:hAnsi="Arial" w:cs="Arial"/>
          <w:sz w:val="22"/>
          <w:szCs w:val="22"/>
          <w:lang w:val="es-CU"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894"/>
        <w:gridCol w:w="2791"/>
      </w:tblGrid>
      <w:tr w:rsidR="00F63181" w:rsidRPr="00F63181" w14:paraId="0F06772B" w14:textId="77777777" w:rsidTr="00261C7A">
        <w:trPr>
          <w:jc w:val="center"/>
        </w:trPr>
        <w:tc>
          <w:tcPr>
            <w:tcW w:w="2785" w:type="dxa"/>
            <w:shd w:val="clear" w:color="auto" w:fill="auto"/>
          </w:tcPr>
          <w:p w14:paraId="7ADE4AE4"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Probabilitate</w:t>
            </w:r>
          </w:p>
        </w:tc>
        <w:tc>
          <w:tcPr>
            <w:tcW w:w="2894" w:type="dxa"/>
            <w:shd w:val="clear" w:color="auto" w:fill="auto"/>
          </w:tcPr>
          <w:p w14:paraId="3CEC041D"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Severitate</w:t>
            </w:r>
          </w:p>
        </w:tc>
        <w:tc>
          <w:tcPr>
            <w:tcW w:w="2791" w:type="dxa"/>
            <w:shd w:val="clear" w:color="auto" w:fill="auto"/>
          </w:tcPr>
          <w:p w14:paraId="4566ACF8"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Semnificaţie</w:t>
            </w:r>
          </w:p>
        </w:tc>
      </w:tr>
      <w:tr w:rsidR="00F63181" w:rsidRPr="00F63181" w14:paraId="57F97BA5" w14:textId="77777777" w:rsidTr="00261C7A">
        <w:trPr>
          <w:jc w:val="center"/>
        </w:trPr>
        <w:tc>
          <w:tcPr>
            <w:tcW w:w="2785" w:type="dxa"/>
            <w:shd w:val="clear" w:color="auto" w:fill="auto"/>
          </w:tcPr>
          <w:p w14:paraId="061674A2"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c>
          <w:tcPr>
            <w:tcW w:w="2894" w:type="dxa"/>
            <w:shd w:val="clear" w:color="auto" w:fill="auto"/>
          </w:tcPr>
          <w:p w14:paraId="26850D52"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c>
          <w:tcPr>
            <w:tcW w:w="2791" w:type="dxa"/>
            <w:shd w:val="clear" w:color="auto" w:fill="auto"/>
          </w:tcPr>
          <w:p w14:paraId="595CCB8B"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r>
    </w:tbl>
    <w:p w14:paraId="7415249B" w14:textId="77777777" w:rsidR="00B01B7A" w:rsidRPr="00B01B7A" w:rsidRDefault="00B01B7A" w:rsidP="00B01B7A">
      <w:pPr>
        <w:pStyle w:val="ListParagraph"/>
        <w:ind w:left="644"/>
        <w:jc w:val="both"/>
        <w:rPr>
          <w:rFonts w:ascii="Times New Roman" w:hAnsi="Times New Roman"/>
          <w:sz w:val="24"/>
          <w:szCs w:val="24"/>
          <w:lang w:val="fr-FR"/>
        </w:rPr>
      </w:pPr>
    </w:p>
    <w:p w14:paraId="6A2A5148" w14:textId="77777777" w:rsidR="00B01B7A" w:rsidRPr="00F63181" w:rsidRDefault="00B01B7A" w:rsidP="00B01B7A">
      <w:pPr>
        <w:pStyle w:val="ListParagraph"/>
        <w:ind w:left="644"/>
        <w:jc w:val="both"/>
        <w:rPr>
          <w:rFonts w:ascii="Times New Roman" w:hAnsi="Times New Roman"/>
          <w:b/>
          <w:bCs/>
          <w:sz w:val="24"/>
          <w:szCs w:val="24"/>
          <w:lang w:val="fr-FR"/>
        </w:rPr>
      </w:pPr>
      <w:r w:rsidRPr="00F63181">
        <w:rPr>
          <w:rFonts w:ascii="Times New Roman" w:hAnsi="Times New Roman"/>
          <w:b/>
          <w:bCs/>
          <w:sz w:val="24"/>
          <w:szCs w:val="24"/>
          <w:lang w:val="fr-FR"/>
        </w:rPr>
        <w:t>M</w:t>
      </w:r>
      <w:r w:rsidRPr="00F63181">
        <w:rPr>
          <w:rFonts w:ascii="Times New Roman" w:hAnsi="Times New Roman" w:hint="eastAsia"/>
          <w:b/>
          <w:bCs/>
          <w:sz w:val="24"/>
          <w:szCs w:val="24"/>
          <w:lang w:val="fr-FR"/>
        </w:rPr>
        <w:t>ă</w:t>
      </w:r>
      <w:r w:rsidRPr="00F63181">
        <w:rPr>
          <w:rFonts w:ascii="Times New Roman" w:hAnsi="Times New Roman"/>
          <w:b/>
          <w:bCs/>
          <w:sz w:val="24"/>
          <w:szCs w:val="24"/>
          <w:lang w:val="fr-FR"/>
        </w:rPr>
        <w:t xml:space="preserve">suri de reducere a impactului asupra faunei </w:t>
      </w:r>
      <w:r w:rsidRPr="00F63181">
        <w:rPr>
          <w:rFonts w:ascii="Times New Roman" w:hAnsi="Times New Roman" w:hint="eastAsia"/>
          <w:b/>
          <w:bCs/>
          <w:sz w:val="24"/>
          <w:szCs w:val="24"/>
          <w:lang w:val="fr-FR"/>
        </w:rPr>
        <w:t>ş</w:t>
      </w:r>
      <w:r w:rsidRPr="00F63181">
        <w:rPr>
          <w:rFonts w:ascii="Times New Roman" w:hAnsi="Times New Roman"/>
          <w:b/>
          <w:bCs/>
          <w:sz w:val="24"/>
          <w:szCs w:val="24"/>
          <w:lang w:val="fr-FR"/>
        </w:rPr>
        <w:t xml:space="preserve">i florei </w:t>
      </w:r>
    </w:p>
    <w:p w14:paraId="747D3003"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Implementarea proiectului nu afecteaz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ecosistemele acvatice si terestre, aria fiind amplasat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într-o zon</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cu o utilizare antropic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accentuat</w:t>
      </w:r>
      <w:r w:rsidRPr="00B01B7A">
        <w:rPr>
          <w:rFonts w:ascii="Times New Roman" w:hAnsi="Times New Roman" w:hint="eastAsia"/>
          <w:sz w:val="24"/>
          <w:szCs w:val="24"/>
          <w:lang w:val="fr-FR"/>
        </w:rPr>
        <w:t>ă</w:t>
      </w:r>
      <w:r w:rsidRPr="00B01B7A">
        <w:rPr>
          <w:rFonts w:ascii="Times New Roman" w:hAnsi="Times New Roman"/>
          <w:sz w:val="24"/>
          <w:szCs w:val="24"/>
          <w:lang w:val="fr-FR"/>
        </w:rPr>
        <w:t>.</w:t>
      </w:r>
    </w:p>
    <w:p w14:paraId="01A7E2C6"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Nu au fost considerate necesare m</w:t>
      </w:r>
      <w:r w:rsidRPr="00B01B7A">
        <w:rPr>
          <w:rFonts w:ascii="Times New Roman" w:hAnsi="Times New Roman" w:hint="eastAsia"/>
          <w:sz w:val="24"/>
          <w:szCs w:val="24"/>
          <w:lang w:val="fr-FR"/>
        </w:rPr>
        <w:t>ă</w:t>
      </w:r>
      <w:r w:rsidRPr="00B01B7A">
        <w:rPr>
          <w:rFonts w:ascii="Times New Roman" w:hAnsi="Times New Roman"/>
          <w:sz w:val="24"/>
          <w:szCs w:val="24"/>
          <w:lang w:val="fr-FR"/>
        </w:rPr>
        <w:t>suri speciale pentru protectia ecosistemelor, biodiversit</w:t>
      </w:r>
      <w:r w:rsidRPr="00B01B7A">
        <w:rPr>
          <w:rFonts w:ascii="Times New Roman" w:hAnsi="Times New Roman" w:hint="eastAsia"/>
          <w:sz w:val="24"/>
          <w:szCs w:val="24"/>
          <w:lang w:val="fr-FR"/>
        </w:rPr>
        <w:t>ă</w:t>
      </w:r>
      <w:r w:rsidRPr="00B01B7A">
        <w:rPr>
          <w:rFonts w:ascii="Times New Roman" w:hAnsi="Times New Roman"/>
          <w:sz w:val="24"/>
          <w:szCs w:val="24"/>
          <w:lang w:val="fr-FR"/>
        </w:rPr>
        <w:t>tii sau pentru ocrotirea naturii.</w:t>
      </w:r>
    </w:p>
    <w:p w14:paraId="20B366D3"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Referitor la etapa de santier: amplasarea santierului, managementul santierului si al aprovizion</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rii cu materiale vor fi realizate în conformitate cu cele mai bune practici si nu vor conduce </w:t>
      </w:r>
      <w:proofErr w:type="gramStart"/>
      <w:r w:rsidRPr="00B01B7A">
        <w:rPr>
          <w:rFonts w:ascii="Times New Roman" w:hAnsi="Times New Roman"/>
          <w:sz w:val="24"/>
          <w:szCs w:val="24"/>
          <w:lang w:val="fr-FR"/>
        </w:rPr>
        <w:t>la influente</w:t>
      </w:r>
      <w:proofErr w:type="gramEnd"/>
      <w:r w:rsidRPr="00B01B7A">
        <w:rPr>
          <w:rFonts w:ascii="Times New Roman" w:hAnsi="Times New Roman"/>
          <w:sz w:val="24"/>
          <w:szCs w:val="24"/>
          <w:lang w:val="fr-FR"/>
        </w:rPr>
        <w:t xml:space="preserve"> negative asupra vietii s</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lbatice. </w:t>
      </w:r>
    </w:p>
    <w:p w14:paraId="1D7C7C88"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lastRenderedPageBreak/>
        <w:t>Impactul rezidual este considerat a fi sc</w:t>
      </w:r>
      <w:r w:rsidRPr="00B01B7A">
        <w:rPr>
          <w:rFonts w:ascii="Times New Roman" w:hAnsi="Times New Roman" w:hint="eastAsia"/>
          <w:sz w:val="24"/>
          <w:szCs w:val="24"/>
          <w:lang w:val="fr-FR"/>
        </w:rPr>
        <w:t>ă</w:t>
      </w:r>
      <w:r w:rsidRPr="00B01B7A">
        <w:rPr>
          <w:rFonts w:ascii="Times New Roman" w:hAnsi="Times New Roman"/>
          <w:sz w:val="24"/>
          <w:szCs w:val="24"/>
          <w:lang w:val="fr-FR"/>
        </w:rPr>
        <w:t>zut. A fost evaluat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severitatea 1, deoarece toate posibilele forme </w:t>
      </w:r>
      <w:proofErr w:type="gramStart"/>
      <w:r w:rsidRPr="00B01B7A">
        <w:rPr>
          <w:rFonts w:ascii="Times New Roman" w:hAnsi="Times New Roman"/>
          <w:sz w:val="24"/>
          <w:szCs w:val="24"/>
          <w:lang w:val="fr-FR"/>
        </w:rPr>
        <w:t>de impact</w:t>
      </w:r>
      <w:proofErr w:type="gramEnd"/>
      <w:r w:rsidRPr="00B01B7A">
        <w:rPr>
          <w:rFonts w:ascii="Times New Roman" w:hAnsi="Times New Roman"/>
          <w:sz w:val="24"/>
          <w:szCs w:val="24"/>
          <w:lang w:val="fr-FR"/>
        </w:rPr>
        <w:t xml:space="preserve"> sunt posibil a se manifesta exclusiv în limita amplasamentului. </w:t>
      </w:r>
      <w:proofErr w:type="gramStart"/>
      <w:r w:rsidRPr="00B01B7A">
        <w:rPr>
          <w:rFonts w:ascii="Times New Roman" w:hAnsi="Times New Roman"/>
          <w:sz w:val="24"/>
          <w:szCs w:val="24"/>
          <w:lang w:val="fr-FR"/>
        </w:rPr>
        <w:t>Ca</w:t>
      </w:r>
      <w:proofErr w:type="gramEnd"/>
      <w:r w:rsidRPr="00B01B7A">
        <w:rPr>
          <w:rFonts w:ascii="Times New Roman" w:hAnsi="Times New Roman"/>
          <w:sz w:val="24"/>
          <w:szCs w:val="24"/>
          <w:lang w:val="fr-FR"/>
        </w:rPr>
        <w:t xml:space="preserve"> urmare, semnifica</w:t>
      </w:r>
      <w:r w:rsidRPr="00B01B7A">
        <w:rPr>
          <w:rFonts w:ascii="Times New Roman" w:hAnsi="Times New Roman" w:hint="eastAsia"/>
          <w:sz w:val="24"/>
          <w:szCs w:val="24"/>
          <w:lang w:val="fr-FR"/>
        </w:rPr>
        <w:t>ţ</w:t>
      </w:r>
      <w:r w:rsidRPr="00B01B7A">
        <w:rPr>
          <w:rFonts w:ascii="Times New Roman" w:hAnsi="Times New Roman"/>
          <w:sz w:val="24"/>
          <w:szCs w:val="24"/>
          <w:lang w:val="fr-FR"/>
        </w:rPr>
        <w:t>ia impactului este foarte sc</w:t>
      </w:r>
      <w:r w:rsidRPr="00B01B7A">
        <w:rPr>
          <w:rFonts w:ascii="Times New Roman" w:hAnsi="Times New Roman" w:hint="eastAsia"/>
          <w:sz w:val="24"/>
          <w:szCs w:val="24"/>
          <w:lang w:val="fr-FR"/>
        </w:rPr>
        <w:t>ă</w:t>
      </w:r>
      <w:r w:rsidRPr="00B01B7A">
        <w:rPr>
          <w:rFonts w:ascii="Times New Roman" w:hAnsi="Times New Roman"/>
          <w:sz w:val="24"/>
          <w:szCs w:val="24"/>
          <w:lang w:val="fr-FR"/>
        </w:rPr>
        <w:t>zut</w:t>
      </w:r>
      <w:r w:rsidRPr="00B01B7A">
        <w:rPr>
          <w:rFonts w:ascii="Times New Roman" w:hAnsi="Times New Roman" w:hint="eastAsia"/>
          <w:sz w:val="24"/>
          <w:szCs w:val="24"/>
          <w:lang w:val="fr-FR"/>
        </w:rPr>
        <w:t>ă</w:t>
      </w:r>
      <w:r w:rsidRPr="00B01B7A">
        <w:rPr>
          <w:rFonts w:ascii="Times New Roman" w:hAnsi="Times New Roman"/>
          <w:sz w:val="24"/>
          <w:szCs w:val="24"/>
          <w:lang w:val="fr-FR"/>
        </w:rPr>
        <w:t>.</w:t>
      </w:r>
    </w:p>
    <w:p w14:paraId="4BC21E26" w14:textId="77777777" w:rsidR="00B01B7A" w:rsidRPr="00B01B7A" w:rsidRDefault="00B01B7A" w:rsidP="00B01B7A">
      <w:pPr>
        <w:pStyle w:val="ListParagraph"/>
        <w:ind w:left="644"/>
        <w:jc w:val="both"/>
        <w:rPr>
          <w:rFonts w:ascii="Times New Roman" w:hAnsi="Times New Roman"/>
          <w:sz w:val="24"/>
          <w:szCs w:val="24"/>
          <w:lang w:val="fr-FR"/>
        </w:rPr>
      </w:pPr>
    </w:p>
    <w:p w14:paraId="08D161CB" w14:textId="77777777" w:rsidR="00F63181" w:rsidRPr="00F63181" w:rsidRDefault="00F63181" w:rsidP="00F63181">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894"/>
        <w:gridCol w:w="2791"/>
      </w:tblGrid>
      <w:tr w:rsidR="00F63181" w:rsidRPr="00F63181" w14:paraId="6B8D669C" w14:textId="77777777" w:rsidTr="00261C7A">
        <w:trPr>
          <w:jc w:val="center"/>
        </w:trPr>
        <w:tc>
          <w:tcPr>
            <w:tcW w:w="2785" w:type="dxa"/>
            <w:shd w:val="clear" w:color="auto" w:fill="auto"/>
          </w:tcPr>
          <w:p w14:paraId="63A16450" w14:textId="77777777" w:rsidR="00F63181" w:rsidRPr="00F63181" w:rsidRDefault="00F63181" w:rsidP="00F63181">
            <w:pPr>
              <w:ind w:left="360"/>
              <w:jc w:val="both"/>
              <w:rPr>
                <w:rFonts w:ascii="Arial" w:hAnsi="Arial" w:cs="Arial"/>
                <w:b/>
                <w:bCs/>
                <w:sz w:val="22"/>
                <w:szCs w:val="22"/>
                <w:lang w:eastAsia="en-US"/>
              </w:rPr>
            </w:pPr>
            <w:r w:rsidRPr="00F63181">
              <w:rPr>
                <w:rFonts w:ascii="Arial" w:hAnsi="Arial" w:cs="Arial"/>
                <w:b/>
                <w:bCs/>
                <w:sz w:val="22"/>
                <w:szCs w:val="22"/>
                <w:lang w:eastAsia="en-US"/>
              </w:rPr>
              <w:t>Probabilitate</w:t>
            </w:r>
          </w:p>
        </w:tc>
        <w:tc>
          <w:tcPr>
            <w:tcW w:w="2894" w:type="dxa"/>
            <w:shd w:val="clear" w:color="auto" w:fill="auto"/>
          </w:tcPr>
          <w:p w14:paraId="41923A69" w14:textId="77777777" w:rsidR="00F63181" w:rsidRPr="00F63181" w:rsidRDefault="00F63181" w:rsidP="00F63181">
            <w:pPr>
              <w:ind w:left="360"/>
              <w:jc w:val="both"/>
              <w:rPr>
                <w:rFonts w:ascii="Arial" w:hAnsi="Arial" w:cs="Arial"/>
                <w:b/>
                <w:bCs/>
                <w:sz w:val="22"/>
                <w:szCs w:val="22"/>
                <w:lang w:eastAsia="en-US"/>
              </w:rPr>
            </w:pPr>
            <w:r w:rsidRPr="00F63181">
              <w:rPr>
                <w:rFonts w:ascii="Arial" w:hAnsi="Arial" w:cs="Arial"/>
                <w:b/>
                <w:bCs/>
                <w:sz w:val="22"/>
                <w:szCs w:val="22"/>
                <w:lang w:eastAsia="en-US"/>
              </w:rPr>
              <w:t>Severitate</w:t>
            </w:r>
          </w:p>
        </w:tc>
        <w:tc>
          <w:tcPr>
            <w:tcW w:w="2791" w:type="dxa"/>
            <w:shd w:val="clear" w:color="auto" w:fill="auto"/>
          </w:tcPr>
          <w:p w14:paraId="21D7B6D2" w14:textId="77777777" w:rsidR="00F63181" w:rsidRPr="00F63181" w:rsidRDefault="00F63181" w:rsidP="00F63181">
            <w:pPr>
              <w:ind w:left="360"/>
              <w:jc w:val="both"/>
              <w:rPr>
                <w:rFonts w:ascii="Arial" w:hAnsi="Arial" w:cs="Arial"/>
                <w:b/>
                <w:bCs/>
                <w:sz w:val="22"/>
                <w:szCs w:val="22"/>
                <w:lang w:eastAsia="en-US"/>
              </w:rPr>
            </w:pPr>
            <w:r w:rsidRPr="00F63181">
              <w:rPr>
                <w:rFonts w:ascii="Arial" w:hAnsi="Arial" w:cs="Arial"/>
                <w:b/>
                <w:bCs/>
                <w:sz w:val="22"/>
                <w:szCs w:val="22"/>
                <w:lang w:eastAsia="en-US"/>
              </w:rPr>
              <w:t>Semnificaţie</w:t>
            </w:r>
          </w:p>
        </w:tc>
      </w:tr>
      <w:tr w:rsidR="00F63181" w:rsidRPr="00F63181" w14:paraId="2805B2AB" w14:textId="77777777" w:rsidTr="00261C7A">
        <w:trPr>
          <w:jc w:val="center"/>
        </w:trPr>
        <w:tc>
          <w:tcPr>
            <w:tcW w:w="2785" w:type="dxa"/>
            <w:shd w:val="clear" w:color="auto" w:fill="auto"/>
          </w:tcPr>
          <w:p w14:paraId="2AA66416" w14:textId="77777777" w:rsidR="00F63181" w:rsidRPr="00F63181" w:rsidRDefault="00F63181" w:rsidP="00F63181">
            <w:pPr>
              <w:ind w:left="360"/>
              <w:jc w:val="both"/>
              <w:rPr>
                <w:rFonts w:ascii="Arial" w:hAnsi="Arial" w:cs="Arial"/>
                <w:sz w:val="22"/>
                <w:szCs w:val="22"/>
                <w:lang w:eastAsia="en-US"/>
              </w:rPr>
            </w:pPr>
            <w:r w:rsidRPr="00F63181">
              <w:rPr>
                <w:rFonts w:ascii="Arial" w:hAnsi="Arial" w:cs="Arial"/>
                <w:sz w:val="22"/>
                <w:szCs w:val="22"/>
                <w:lang w:eastAsia="en-US"/>
              </w:rPr>
              <w:t>1</w:t>
            </w:r>
          </w:p>
        </w:tc>
        <w:tc>
          <w:tcPr>
            <w:tcW w:w="2894" w:type="dxa"/>
            <w:shd w:val="clear" w:color="auto" w:fill="auto"/>
          </w:tcPr>
          <w:p w14:paraId="4C5A6BBF" w14:textId="77777777" w:rsidR="00F63181" w:rsidRPr="00F63181" w:rsidRDefault="00F63181" w:rsidP="00F63181">
            <w:pPr>
              <w:ind w:left="360"/>
              <w:jc w:val="both"/>
              <w:rPr>
                <w:rFonts w:ascii="Arial" w:hAnsi="Arial" w:cs="Arial"/>
                <w:sz w:val="22"/>
                <w:szCs w:val="22"/>
                <w:lang w:eastAsia="en-US"/>
              </w:rPr>
            </w:pPr>
            <w:r w:rsidRPr="00F63181">
              <w:rPr>
                <w:rFonts w:ascii="Arial" w:hAnsi="Arial" w:cs="Arial"/>
                <w:sz w:val="22"/>
                <w:szCs w:val="22"/>
                <w:lang w:eastAsia="en-US"/>
              </w:rPr>
              <w:t>1</w:t>
            </w:r>
          </w:p>
        </w:tc>
        <w:tc>
          <w:tcPr>
            <w:tcW w:w="2791" w:type="dxa"/>
            <w:shd w:val="clear" w:color="auto" w:fill="auto"/>
          </w:tcPr>
          <w:p w14:paraId="43E44A5D" w14:textId="77777777" w:rsidR="00F63181" w:rsidRPr="00F63181" w:rsidRDefault="00F63181" w:rsidP="00F63181">
            <w:pPr>
              <w:ind w:left="360"/>
              <w:jc w:val="both"/>
              <w:rPr>
                <w:rFonts w:ascii="Arial" w:hAnsi="Arial" w:cs="Arial"/>
                <w:sz w:val="22"/>
                <w:szCs w:val="22"/>
                <w:lang w:eastAsia="en-US"/>
              </w:rPr>
            </w:pPr>
            <w:r w:rsidRPr="00F63181">
              <w:rPr>
                <w:rFonts w:ascii="Arial" w:hAnsi="Arial" w:cs="Arial"/>
                <w:sz w:val="22"/>
                <w:szCs w:val="22"/>
                <w:lang w:eastAsia="en-US"/>
              </w:rPr>
              <w:t>1</w:t>
            </w:r>
          </w:p>
        </w:tc>
      </w:tr>
    </w:tbl>
    <w:p w14:paraId="748B90AD" w14:textId="77777777" w:rsidR="00B01B7A" w:rsidRPr="00B01B7A" w:rsidRDefault="00B01B7A" w:rsidP="00B01B7A">
      <w:pPr>
        <w:pStyle w:val="ListParagraph"/>
        <w:ind w:left="644"/>
        <w:jc w:val="both"/>
        <w:rPr>
          <w:rFonts w:ascii="Times New Roman" w:hAnsi="Times New Roman"/>
          <w:sz w:val="24"/>
          <w:szCs w:val="24"/>
          <w:lang w:val="fr-FR"/>
        </w:rPr>
      </w:pPr>
    </w:p>
    <w:p w14:paraId="293A2B4B" w14:textId="77777777" w:rsidR="00B01B7A" w:rsidRPr="00F63181" w:rsidRDefault="00B01B7A" w:rsidP="00B01B7A">
      <w:pPr>
        <w:pStyle w:val="ListParagraph"/>
        <w:ind w:left="644"/>
        <w:jc w:val="both"/>
        <w:rPr>
          <w:rFonts w:ascii="Times New Roman" w:hAnsi="Times New Roman"/>
          <w:b/>
          <w:bCs/>
          <w:sz w:val="24"/>
          <w:szCs w:val="24"/>
          <w:lang w:val="fr-FR"/>
        </w:rPr>
      </w:pPr>
      <w:r w:rsidRPr="00F63181">
        <w:rPr>
          <w:rFonts w:ascii="Times New Roman" w:hAnsi="Times New Roman"/>
          <w:b/>
          <w:bCs/>
          <w:sz w:val="24"/>
          <w:szCs w:val="24"/>
          <w:lang w:val="fr-FR"/>
        </w:rPr>
        <w:t>M</w:t>
      </w:r>
      <w:r w:rsidRPr="00F63181">
        <w:rPr>
          <w:rFonts w:ascii="Times New Roman" w:hAnsi="Times New Roman" w:hint="eastAsia"/>
          <w:b/>
          <w:bCs/>
          <w:sz w:val="24"/>
          <w:szCs w:val="24"/>
          <w:lang w:val="fr-FR"/>
        </w:rPr>
        <w:t>ă</w:t>
      </w:r>
      <w:r w:rsidRPr="00F63181">
        <w:rPr>
          <w:rFonts w:ascii="Times New Roman" w:hAnsi="Times New Roman"/>
          <w:b/>
          <w:bCs/>
          <w:sz w:val="24"/>
          <w:szCs w:val="24"/>
          <w:lang w:val="fr-FR"/>
        </w:rPr>
        <w:t>suri de diminuare a impactului asupra solului și a folosin</w:t>
      </w:r>
      <w:r w:rsidRPr="00F63181">
        <w:rPr>
          <w:rFonts w:ascii="Times New Roman" w:hAnsi="Times New Roman" w:hint="eastAsia"/>
          <w:b/>
          <w:bCs/>
          <w:sz w:val="24"/>
          <w:szCs w:val="24"/>
          <w:lang w:val="fr-FR"/>
        </w:rPr>
        <w:t>ţ</w:t>
      </w:r>
      <w:r w:rsidRPr="00F63181">
        <w:rPr>
          <w:rFonts w:ascii="Times New Roman" w:hAnsi="Times New Roman"/>
          <w:b/>
          <w:bCs/>
          <w:sz w:val="24"/>
          <w:szCs w:val="24"/>
          <w:lang w:val="fr-FR"/>
        </w:rPr>
        <w:t xml:space="preserve">ei terenului </w:t>
      </w:r>
    </w:p>
    <w:p w14:paraId="379BAC32"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Pe perioada de execu</w:t>
      </w:r>
      <w:r w:rsidRPr="00B01B7A">
        <w:rPr>
          <w:rFonts w:ascii="Times New Roman" w:hAnsi="Times New Roman" w:hint="eastAsia"/>
          <w:sz w:val="24"/>
          <w:szCs w:val="24"/>
          <w:lang w:val="fr-FR"/>
        </w:rPr>
        <w:t>ţ</w:t>
      </w:r>
      <w:r w:rsidRPr="00B01B7A">
        <w:rPr>
          <w:rFonts w:ascii="Times New Roman" w:hAnsi="Times New Roman"/>
          <w:sz w:val="24"/>
          <w:szCs w:val="24"/>
          <w:lang w:val="fr-FR"/>
        </w:rPr>
        <w:t>ie se recomand</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respectarea programului de control pe faze de execu</w:t>
      </w:r>
      <w:r w:rsidRPr="00B01B7A">
        <w:rPr>
          <w:rFonts w:ascii="Times New Roman" w:hAnsi="Times New Roman" w:hint="eastAsia"/>
          <w:sz w:val="24"/>
          <w:szCs w:val="24"/>
          <w:lang w:val="fr-FR"/>
        </w:rPr>
        <w:t>ţ</w:t>
      </w:r>
      <w:r w:rsidRPr="00B01B7A">
        <w:rPr>
          <w:rFonts w:ascii="Times New Roman" w:hAnsi="Times New Roman"/>
          <w:sz w:val="24"/>
          <w:szCs w:val="24"/>
          <w:lang w:val="fr-FR"/>
        </w:rPr>
        <w:t xml:space="preserve">ie. </w:t>
      </w:r>
    </w:p>
    <w:p w14:paraId="6A29CCBC"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hint="eastAsia"/>
          <w:sz w:val="24"/>
          <w:szCs w:val="24"/>
          <w:lang w:val="fr-FR"/>
        </w:rPr>
        <w:t>Î</w:t>
      </w:r>
      <w:r w:rsidRPr="00B01B7A">
        <w:rPr>
          <w:rFonts w:ascii="Times New Roman" w:hAnsi="Times New Roman"/>
          <w:sz w:val="24"/>
          <w:szCs w:val="24"/>
          <w:lang w:val="fr-FR"/>
        </w:rPr>
        <w:t>n vederea evit</w:t>
      </w:r>
      <w:r w:rsidRPr="00B01B7A">
        <w:rPr>
          <w:rFonts w:ascii="Times New Roman" w:hAnsi="Times New Roman" w:hint="eastAsia"/>
          <w:sz w:val="24"/>
          <w:szCs w:val="24"/>
          <w:lang w:val="fr-FR"/>
        </w:rPr>
        <w:t>ă</w:t>
      </w:r>
      <w:r w:rsidRPr="00B01B7A">
        <w:rPr>
          <w:rFonts w:ascii="Times New Roman" w:hAnsi="Times New Roman"/>
          <w:sz w:val="24"/>
          <w:szCs w:val="24"/>
          <w:lang w:val="fr-FR"/>
        </w:rPr>
        <w:t>rii polu</w:t>
      </w:r>
      <w:r w:rsidRPr="00B01B7A">
        <w:rPr>
          <w:rFonts w:ascii="Times New Roman" w:hAnsi="Times New Roman" w:hint="eastAsia"/>
          <w:sz w:val="24"/>
          <w:szCs w:val="24"/>
          <w:lang w:val="fr-FR"/>
        </w:rPr>
        <w:t>ă</w:t>
      </w:r>
      <w:r w:rsidRPr="00B01B7A">
        <w:rPr>
          <w:rFonts w:ascii="Times New Roman" w:hAnsi="Times New Roman"/>
          <w:sz w:val="24"/>
          <w:szCs w:val="24"/>
          <w:lang w:val="fr-FR"/>
        </w:rPr>
        <w:t>rii solului se vor respecta urm</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toarele: </w:t>
      </w:r>
    </w:p>
    <w:p w14:paraId="60A02894"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Amenajarea unor spatii corespunz</w:t>
      </w:r>
      <w:r w:rsidRPr="00B01B7A">
        <w:rPr>
          <w:rFonts w:ascii="Times New Roman" w:hAnsi="Times New Roman" w:hint="eastAsia"/>
          <w:sz w:val="24"/>
          <w:szCs w:val="24"/>
          <w:lang w:val="fr-FR"/>
        </w:rPr>
        <w:t>ă</w:t>
      </w:r>
      <w:r w:rsidRPr="00B01B7A">
        <w:rPr>
          <w:rFonts w:ascii="Times New Roman" w:hAnsi="Times New Roman"/>
          <w:sz w:val="24"/>
          <w:szCs w:val="24"/>
          <w:lang w:val="fr-FR"/>
        </w:rPr>
        <w:t>toare, dotate cu recipienti adecvati pentru colectarea si stocarea temporar</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pe categorii a deseurilor generate în perioada de executie; evacuarea ritmic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 acestora (prin firme autorizate) pentru a se evita crearea de stocuri pe amplasamente; </w:t>
      </w:r>
    </w:p>
    <w:p w14:paraId="7B419F43"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Se interzice deversarea pe sol a uleiurilor uzate, a combustibililor; </w:t>
      </w:r>
    </w:p>
    <w:p w14:paraId="1F87C3F4"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Se vor utiliza doar 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ile de acces </w:t>
      </w:r>
      <w:r w:rsidRPr="00B01B7A">
        <w:rPr>
          <w:rFonts w:ascii="Times New Roman" w:hAnsi="Times New Roman" w:hint="eastAsia"/>
          <w:sz w:val="24"/>
          <w:szCs w:val="24"/>
          <w:lang w:val="fr-FR"/>
        </w:rPr>
        <w:t>ş</w:t>
      </w:r>
      <w:r w:rsidRPr="00B01B7A">
        <w:rPr>
          <w:rFonts w:ascii="Times New Roman" w:hAnsi="Times New Roman"/>
          <w:sz w:val="24"/>
          <w:szCs w:val="24"/>
          <w:lang w:val="fr-FR"/>
        </w:rPr>
        <w:t>i zonele de parcare stabilite pentru utilajele de lucru.</w:t>
      </w:r>
    </w:p>
    <w:p w14:paraId="36752FCC" w14:textId="77777777" w:rsidR="00B01B7A" w:rsidRPr="00B01B7A" w:rsidRDefault="00B01B7A" w:rsidP="00B01B7A">
      <w:pPr>
        <w:pStyle w:val="ListParagraph"/>
        <w:ind w:left="644"/>
        <w:jc w:val="both"/>
        <w:rPr>
          <w:rFonts w:ascii="Times New Roman" w:hAnsi="Times New Roman"/>
          <w:sz w:val="24"/>
          <w:szCs w:val="24"/>
          <w:lang w:val="fr-FR"/>
        </w:rPr>
      </w:pPr>
    </w:p>
    <w:p w14:paraId="48B77BE0"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Masurile tehnico – contructive implementate asigur</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o protectie corespunz</w:t>
      </w:r>
      <w:r w:rsidRPr="00B01B7A">
        <w:rPr>
          <w:rFonts w:ascii="Times New Roman" w:hAnsi="Times New Roman" w:hint="eastAsia"/>
          <w:sz w:val="24"/>
          <w:szCs w:val="24"/>
          <w:lang w:val="fr-FR"/>
        </w:rPr>
        <w:t>ă</w:t>
      </w:r>
      <w:r w:rsidRPr="00B01B7A">
        <w:rPr>
          <w:rFonts w:ascii="Times New Roman" w:hAnsi="Times New Roman"/>
          <w:sz w:val="24"/>
          <w:szCs w:val="24"/>
          <w:lang w:val="fr-FR"/>
        </w:rPr>
        <w:t>toare a mediului geologic.</w:t>
      </w:r>
    </w:p>
    <w:p w14:paraId="42182740"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Impactul rezidual este considerat a fi sc</w:t>
      </w:r>
      <w:r w:rsidRPr="00B01B7A">
        <w:rPr>
          <w:rFonts w:ascii="Times New Roman" w:hAnsi="Times New Roman" w:hint="eastAsia"/>
          <w:sz w:val="24"/>
          <w:szCs w:val="24"/>
          <w:lang w:val="fr-FR"/>
        </w:rPr>
        <w:t>ă</w:t>
      </w:r>
      <w:r w:rsidRPr="00B01B7A">
        <w:rPr>
          <w:rFonts w:ascii="Times New Roman" w:hAnsi="Times New Roman"/>
          <w:sz w:val="24"/>
          <w:szCs w:val="24"/>
          <w:lang w:val="fr-FR"/>
        </w:rPr>
        <w:t>zut. A fost evaluat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severitatea 1, deoarece toate posibilele forme </w:t>
      </w:r>
      <w:proofErr w:type="gramStart"/>
      <w:r w:rsidRPr="00B01B7A">
        <w:rPr>
          <w:rFonts w:ascii="Times New Roman" w:hAnsi="Times New Roman"/>
          <w:sz w:val="24"/>
          <w:szCs w:val="24"/>
          <w:lang w:val="fr-FR"/>
        </w:rPr>
        <w:t>de impact</w:t>
      </w:r>
      <w:proofErr w:type="gramEnd"/>
      <w:r w:rsidRPr="00B01B7A">
        <w:rPr>
          <w:rFonts w:ascii="Times New Roman" w:hAnsi="Times New Roman"/>
          <w:sz w:val="24"/>
          <w:szCs w:val="24"/>
          <w:lang w:val="fr-FR"/>
        </w:rPr>
        <w:t xml:space="preserve"> sunt posibil a se manifesta exclusiv în limita amplasamentului. În plus, datorit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sistemelor de prevenire </w:t>
      </w:r>
      <w:r w:rsidRPr="00B01B7A">
        <w:rPr>
          <w:rFonts w:ascii="Times New Roman" w:hAnsi="Times New Roman" w:hint="eastAsia"/>
          <w:sz w:val="24"/>
          <w:szCs w:val="24"/>
          <w:lang w:val="fr-FR"/>
        </w:rPr>
        <w:t>ş</w:t>
      </w:r>
      <w:r w:rsidRPr="00B01B7A">
        <w:rPr>
          <w:rFonts w:ascii="Times New Roman" w:hAnsi="Times New Roman"/>
          <w:sz w:val="24"/>
          <w:szCs w:val="24"/>
          <w:lang w:val="fr-FR"/>
        </w:rPr>
        <w:t>i control existente (suprafete betonate) probabilitatea de apari</w:t>
      </w:r>
      <w:r w:rsidRPr="00B01B7A">
        <w:rPr>
          <w:rFonts w:ascii="Times New Roman" w:hAnsi="Times New Roman" w:hint="eastAsia"/>
          <w:sz w:val="24"/>
          <w:szCs w:val="24"/>
          <w:lang w:val="fr-FR"/>
        </w:rPr>
        <w:t>ţ</w:t>
      </w:r>
      <w:r w:rsidRPr="00B01B7A">
        <w:rPr>
          <w:rFonts w:ascii="Times New Roman" w:hAnsi="Times New Roman"/>
          <w:sz w:val="24"/>
          <w:szCs w:val="24"/>
          <w:lang w:val="fr-FR"/>
        </w:rPr>
        <w:t>ie a unui posibil impact este foarte mic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w:t>
      </w:r>
      <w:proofErr w:type="gramStart"/>
      <w:r w:rsidRPr="00B01B7A">
        <w:rPr>
          <w:rFonts w:ascii="Times New Roman" w:hAnsi="Times New Roman"/>
          <w:sz w:val="24"/>
          <w:szCs w:val="24"/>
          <w:lang w:val="fr-FR"/>
        </w:rPr>
        <w:t>Ca</w:t>
      </w:r>
      <w:proofErr w:type="gramEnd"/>
      <w:r w:rsidRPr="00B01B7A">
        <w:rPr>
          <w:rFonts w:ascii="Times New Roman" w:hAnsi="Times New Roman"/>
          <w:sz w:val="24"/>
          <w:szCs w:val="24"/>
          <w:lang w:val="fr-FR"/>
        </w:rPr>
        <w:t xml:space="preserve"> urmare, semnifica</w:t>
      </w:r>
      <w:r w:rsidRPr="00B01B7A">
        <w:rPr>
          <w:rFonts w:ascii="Times New Roman" w:hAnsi="Times New Roman" w:hint="eastAsia"/>
          <w:sz w:val="24"/>
          <w:szCs w:val="24"/>
          <w:lang w:val="fr-FR"/>
        </w:rPr>
        <w:t>ţ</w:t>
      </w:r>
      <w:r w:rsidRPr="00B01B7A">
        <w:rPr>
          <w:rFonts w:ascii="Times New Roman" w:hAnsi="Times New Roman"/>
          <w:sz w:val="24"/>
          <w:szCs w:val="24"/>
          <w:lang w:val="fr-FR"/>
        </w:rPr>
        <w:t>ia impactului este foarte sc</w:t>
      </w:r>
      <w:r w:rsidRPr="00B01B7A">
        <w:rPr>
          <w:rFonts w:ascii="Times New Roman" w:hAnsi="Times New Roman" w:hint="eastAsia"/>
          <w:sz w:val="24"/>
          <w:szCs w:val="24"/>
          <w:lang w:val="fr-FR"/>
        </w:rPr>
        <w:t>ă</w:t>
      </w:r>
      <w:r w:rsidRPr="00B01B7A">
        <w:rPr>
          <w:rFonts w:ascii="Times New Roman" w:hAnsi="Times New Roman"/>
          <w:sz w:val="24"/>
          <w:szCs w:val="24"/>
          <w:lang w:val="fr-FR"/>
        </w:rPr>
        <w:t>zut</w:t>
      </w:r>
      <w:r w:rsidRPr="00B01B7A">
        <w:rPr>
          <w:rFonts w:ascii="Times New Roman" w:hAnsi="Times New Roman" w:hint="eastAsia"/>
          <w:sz w:val="24"/>
          <w:szCs w:val="24"/>
          <w:lang w:val="fr-FR"/>
        </w:rPr>
        <w:t>ă</w:t>
      </w:r>
      <w:r w:rsidRPr="00B01B7A">
        <w:rPr>
          <w:rFonts w:ascii="Times New Roman" w:hAnsi="Times New Roman"/>
          <w:sz w:val="24"/>
          <w:szCs w:val="24"/>
          <w:lang w:val="fr-FR"/>
        </w:rPr>
        <w:t>.</w:t>
      </w:r>
    </w:p>
    <w:p w14:paraId="33A6AB27" w14:textId="77777777" w:rsidR="00B01B7A" w:rsidRPr="00B01B7A" w:rsidRDefault="00B01B7A" w:rsidP="00B01B7A">
      <w:pPr>
        <w:pStyle w:val="ListParagraph"/>
        <w:ind w:left="644"/>
        <w:jc w:val="both"/>
        <w:rPr>
          <w:rFonts w:ascii="Times New Roman" w:hAnsi="Times New Roman"/>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894"/>
        <w:gridCol w:w="2791"/>
      </w:tblGrid>
      <w:tr w:rsidR="00F63181" w:rsidRPr="00F63181" w14:paraId="4B8AB0CC" w14:textId="77777777" w:rsidTr="00261C7A">
        <w:trPr>
          <w:jc w:val="center"/>
        </w:trPr>
        <w:tc>
          <w:tcPr>
            <w:tcW w:w="2785" w:type="dxa"/>
            <w:shd w:val="clear" w:color="auto" w:fill="auto"/>
          </w:tcPr>
          <w:p w14:paraId="04F09A82"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Probabilitate</w:t>
            </w:r>
          </w:p>
        </w:tc>
        <w:tc>
          <w:tcPr>
            <w:tcW w:w="2894" w:type="dxa"/>
            <w:shd w:val="clear" w:color="auto" w:fill="auto"/>
          </w:tcPr>
          <w:p w14:paraId="1D642726"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Severitate</w:t>
            </w:r>
          </w:p>
        </w:tc>
        <w:tc>
          <w:tcPr>
            <w:tcW w:w="2791" w:type="dxa"/>
            <w:shd w:val="clear" w:color="auto" w:fill="auto"/>
          </w:tcPr>
          <w:p w14:paraId="263E9FF1"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Semnificaţie</w:t>
            </w:r>
          </w:p>
        </w:tc>
      </w:tr>
      <w:tr w:rsidR="00F63181" w:rsidRPr="00F63181" w14:paraId="2BA9071C" w14:textId="77777777" w:rsidTr="00261C7A">
        <w:trPr>
          <w:jc w:val="center"/>
        </w:trPr>
        <w:tc>
          <w:tcPr>
            <w:tcW w:w="2785" w:type="dxa"/>
            <w:shd w:val="clear" w:color="auto" w:fill="auto"/>
          </w:tcPr>
          <w:p w14:paraId="22AD708E"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c>
          <w:tcPr>
            <w:tcW w:w="2894" w:type="dxa"/>
            <w:shd w:val="clear" w:color="auto" w:fill="auto"/>
          </w:tcPr>
          <w:p w14:paraId="72C3C762"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c>
          <w:tcPr>
            <w:tcW w:w="2791" w:type="dxa"/>
            <w:shd w:val="clear" w:color="auto" w:fill="auto"/>
          </w:tcPr>
          <w:p w14:paraId="5BC4E599"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r>
    </w:tbl>
    <w:p w14:paraId="544038CE" w14:textId="77777777" w:rsidR="00B01B7A" w:rsidRPr="00B01B7A" w:rsidRDefault="00B01B7A" w:rsidP="00B01B7A">
      <w:pPr>
        <w:pStyle w:val="ListParagraph"/>
        <w:ind w:left="644"/>
        <w:jc w:val="both"/>
        <w:rPr>
          <w:rFonts w:ascii="Times New Roman" w:hAnsi="Times New Roman"/>
          <w:sz w:val="24"/>
          <w:szCs w:val="24"/>
          <w:lang w:val="fr-FR"/>
        </w:rPr>
      </w:pPr>
    </w:p>
    <w:p w14:paraId="3ED017A5" w14:textId="77777777" w:rsidR="00B01B7A" w:rsidRPr="00F63181" w:rsidRDefault="00B01B7A" w:rsidP="00B01B7A">
      <w:pPr>
        <w:pStyle w:val="ListParagraph"/>
        <w:ind w:left="644"/>
        <w:jc w:val="both"/>
        <w:rPr>
          <w:rFonts w:ascii="Times New Roman" w:hAnsi="Times New Roman"/>
          <w:b/>
          <w:bCs/>
          <w:sz w:val="24"/>
          <w:szCs w:val="24"/>
          <w:lang w:val="fr-FR"/>
        </w:rPr>
      </w:pPr>
      <w:r w:rsidRPr="00F63181">
        <w:rPr>
          <w:rFonts w:ascii="Times New Roman" w:hAnsi="Times New Roman"/>
          <w:b/>
          <w:bCs/>
          <w:sz w:val="24"/>
          <w:szCs w:val="24"/>
          <w:lang w:val="fr-FR"/>
        </w:rPr>
        <w:t>M</w:t>
      </w:r>
      <w:r w:rsidRPr="00F63181">
        <w:rPr>
          <w:rFonts w:ascii="Times New Roman" w:hAnsi="Times New Roman" w:hint="eastAsia"/>
          <w:b/>
          <w:bCs/>
          <w:sz w:val="24"/>
          <w:szCs w:val="24"/>
          <w:lang w:val="fr-FR"/>
        </w:rPr>
        <w:t>ă</w:t>
      </w:r>
      <w:r w:rsidRPr="00F63181">
        <w:rPr>
          <w:rFonts w:ascii="Times New Roman" w:hAnsi="Times New Roman"/>
          <w:b/>
          <w:bCs/>
          <w:sz w:val="24"/>
          <w:szCs w:val="24"/>
          <w:lang w:val="fr-FR"/>
        </w:rPr>
        <w:t>suri de diminuare a impactului asupra calit</w:t>
      </w:r>
      <w:r w:rsidRPr="00F63181">
        <w:rPr>
          <w:rFonts w:ascii="Times New Roman" w:hAnsi="Times New Roman" w:hint="eastAsia"/>
          <w:b/>
          <w:bCs/>
          <w:sz w:val="24"/>
          <w:szCs w:val="24"/>
          <w:lang w:val="fr-FR"/>
        </w:rPr>
        <w:t>ăţ</w:t>
      </w:r>
      <w:r w:rsidRPr="00F63181">
        <w:rPr>
          <w:rFonts w:ascii="Times New Roman" w:hAnsi="Times New Roman"/>
          <w:b/>
          <w:bCs/>
          <w:sz w:val="24"/>
          <w:szCs w:val="24"/>
          <w:lang w:val="fr-FR"/>
        </w:rPr>
        <w:t xml:space="preserve">ii și regimului cantitativ al apei </w:t>
      </w:r>
    </w:p>
    <w:p w14:paraId="5027E27E"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Impactul rezidual este considerat a fi sc</w:t>
      </w:r>
      <w:r w:rsidRPr="00B01B7A">
        <w:rPr>
          <w:rFonts w:ascii="Times New Roman" w:hAnsi="Times New Roman" w:hint="eastAsia"/>
          <w:sz w:val="24"/>
          <w:szCs w:val="24"/>
          <w:lang w:val="fr-FR"/>
        </w:rPr>
        <w:t>ă</w:t>
      </w:r>
      <w:r w:rsidRPr="00B01B7A">
        <w:rPr>
          <w:rFonts w:ascii="Times New Roman" w:hAnsi="Times New Roman"/>
          <w:sz w:val="24"/>
          <w:szCs w:val="24"/>
          <w:lang w:val="fr-FR"/>
        </w:rPr>
        <w:t>zut. A fost evaluat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severitatea 1, deoarece toate posibilele forme </w:t>
      </w:r>
      <w:proofErr w:type="gramStart"/>
      <w:r w:rsidRPr="00B01B7A">
        <w:rPr>
          <w:rFonts w:ascii="Times New Roman" w:hAnsi="Times New Roman"/>
          <w:sz w:val="24"/>
          <w:szCs w:val="24"/>
          <w:lang w:val="fr-FR"/>
        </w:rPr>
        <w:t>de impact</w:t>
      </w:r>
      <w:proofErr w:type="gramEnd"/>
      <w:r w:rsidRPr="00B01B7A">
        <w:rPr>
          <w:rFonts w:ascii="Times New Roman" w:hAnsi="Times New Roman"/>
          <w:sz w:val="24"/>
          <w:szCs w:val="24"/>
          <w:lang w:val="fr-FR"/>
        </w:rPr>
        <w:t xml:space="preserve"> sunt posibil a se manifesta exclusiv în limita amplasamentului. În plus, datorit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sistemelor de prevenire </w:t>
      </w:r>
      <w:r w:rsidRPr="00B01B7A">
        <w:rPr>
          <w:rFonts w:ascii="Times New Roman" w:hAnsi="Times New Roman" w:hint="eastAsia"/>
          <w:sz w:val="24"/>
          <w:szCs w:val="24"/>
          <w:lang w:val="fr-FR"/>
        </w:rPr>
        <w:t>ş</w:t>
      </w:r>
      <w:r w:rsidRPr="00B01B7A">
        <w:rPr>
          <w:rFonts w:ascii="Times New Roman" w:hAnsi="Times New Roman"/>
          <w:sz w:val="24"/>
          <w:szCs w:val="24"/>
          <w:lang w:val="fr-FR"/>
        </w:rPr>
        <w:t>i control existente probabilitatea de apari</w:t>
      </w:r>
      <w:r w:rsidRPr="00B01B7A">
        <w:rPr>
          <w:rFonts w:ascii="Times New Roman" w:hAnsi="Times New Roman" w:hint="eastAsia"/>
          <w:sz w:val="24"/>
          <w:szCs w:val="24"/>
          <w:lang w:val="fr-FR"/>
        </w:rPr>
        <w:t>ţ</w:t>
      </w:r>
      <w:r w:rsidRPr="00B01B7A">
        <w:rPr>
          <w:rFonts w:ascii="Times New Roman" w:hAnsi="Times New Roman"/>
          <w:sz w:val="24"/>
          <w:szCs w:val="24"/>
          <w:lang w:val="fr-FR"/>
        </w:rPr>
        <w:t>ie a unui posibil impact este foarte mic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w:t>
      </w:r>
      <w:proofErr w:type="gramStart"/>
      <w:r w:rsidRPr="00B01B7A">
        <w:rPr>
          <w:rFonts w:ascii="Times New Roman" w:hAnsi="Times New Roman"/>
          <w:sz w:val="24"/>
          <w:szCs w:val="24"/>
          <w:lang w:val="fr-FR"/>
        </w:rPr>
        <w:t>Ca</w:t>
      </w:r>
      <w:proofErr w:type="gramEnd"/>
      <w:r w:rsidRPr="00B01B7A">
        <w:rPr>
          <w:rFonts w:ascii="Times New Roman" w:hAnsi="Times New Roman"/>
          <w:sz w:val="24"/>
          <w:szCs w:val="24"/>
          <w:lang w:val="fr-FR"/>
        </w:rPr>
        <w:t xml:space="preserve"> urmare, semnifica</w:t>
      </w:r>
      <w:r w:rsidRPr="00B01B7A">
        <w:rPr>
          <w:rFonts w:ascii="Times New Roman" w:hAnsi="Times New Roman" w:hint="eastAsia"/>
          <w:sz w:val="24"/>
          <w:szCs w:val="24"/>
          <w:lang w:val="fr-FR"/>
        </w:rPr>
        <w:t>ţ</w:t>
      </w:r>
      <w:r w:rsidRPr="00B01B7A">
        <w:rPr>
          <w:rFonts w:ascii="Times New Roman" w:hAnsi="Times New Roman"/>
          <w:sz w:val="24"/>
          <w:szCs w:val="24"/>
          <w:lang w:val="fr-FR"/>
        </w:rPr>
        <w:t>ia impactului este foarte sc</w:t>
      </w:r>
      <w:r w:rsidRPr="00B01B7A">
        <w:rPr>
          <w:rFonts w:ascii="Times New Roman" w:hAnsi="Times New Roman" w:hint="eastAsia"/>
          <w:sz w:val="24"/>
          <w:szCs w:val="24"/>
          <w:lang w:val="fr-FR"/>
        </w:rPr>
        <w:t>ă</w:t>
      </w:r>
      <w:r w:rsidRPr="00B01B7A">
        <w:rPr>
          <w:rFonts w:ascii="Times New Roman" w:hAnsi="Times New Roman"/>
          <w:sz w:val="24"/>
          <w:szCs w:val="24"/>
          <w:lang w:val="fr-FR"/>
        </w:rPr>
        <w:t>zut</w:t>
      </w:r>
      <w:r w:rsidRPr="00B01B7A">
        <w:rPr>
          <w:rFonts w:ascii="Times New Roman" w:hAnsi="Times New Roman" w:hint="eastAsia"/>
          <w:sz w:val="24"/>
          <w:szCs w:val="24"/>
          <w:lang w:val="fr-FR"/>
        </w:rPr>
        <w:t>ă</w:t>
      </w:r>
      <w:r w:rsidRPr="00B01B7A">
        <w:rPr>
          <w:rFonts w:ascii="Times New Roman" w:hAnsi="Times New Roman"/>
          <w:sz w:val="24"/>
          <w:szCs w:val="24"/>
          <w:lang w:val="fr-FR"/>
        </w:rPr>
        <w:t>.</w:t>
      </w:r>
    </w:p>
    <w:p w14:paraId="2528D58A" w14:textId="77777777" w:rsidR="00B01B7A" w:rsidRPr="00B01B7A" w:rsidRDefault="00B01B7A" w:rsidP="00B01B7A">
      <w:pPr>
        <w:pStyle w:val="ListParagraph"/>
        <w:ind w:left="644"/>
        <w:jc w:val="both"/>
        <w:rPr>
          <w:rFonts w:ascii="Times New Roman" w:hAnsi="Times New Roman"/>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894"/>
        <w:gridCol w:w="2791"/>
      </w:tblGrid>
      <w:tr w:rsidR="00F63181" w:rsidRPr="00F63181" w14:paraId="797E5078" w14:textId="77777777" w:rsidTr="00261C7A">
        <w:trPr>
          <w:jc w:val="center"/>
        </w:trPr>
        <w:tc>
          <w:tcPr>
            <w:tcW w:w="2785" w:type="dxa"/>
            <w:shd w:val="clear" w:color="auto" w:fill="auto"/>
          </w:tcPr>
          <w:p w14:paraId="4282202A"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Probabilitate</w:t>
            </w:r>
          </w:p>
        </w:tc>
        <w:tc>
          <w:tcPr>
            <w:tcW w:w="2894" w:type="dxa"/>
            <w:shd w:val="clear" w:color="auto" w:fill="auto"/>
          </w:tcPr>
          <w:p w14:paraId="1518C3C0"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Severitate</w:t>
            </w:r>
          </w:p>
        </w:tc>
        <w:tc>
          <w:tcPr>
            <w:tcW w:w="2791" w:type="dxa"/>
            <w:shd w:val="clear" w:color="auto" w:fill="auto"/>
          </w:tcPr>
          <w:p w14:paraId="721A6414"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Semnificaţie</w:t>
            </w:r>
          </w:p>
        </w:tc>
      </w:tr>
      <w:tr w:rsidR="00F63181" w:rsidRPr="00F63181" w14:paraId="777FAEDE" w14:textId="77777777" w:rsidTr="00261C7A">
        <w:trPr>
          <w:jc w:val="center"/>
        </w:trPr>
        <w:tc>
          <w:tcPr>
            <w:tcW w:w="2785" w:type="dxa"/>
            <w:shd w:val="clear" w:color="auto" w:fill="auto"/>
          </w:tcPr>
          <w:p w14:paraId="7DE1F983"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c>
          <w:tcPr>
            <w:tcW w:w="2894" w:type="dxa"/>
            <w:shd w:val="clear" w:color="auto" w:fill="auto"/>
          </w:tcPr>
          <w:p w14:paraId="612E0269"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c>
          <w:tcPr>
            <w:tcW w:w="2791" w:type="dxa"/>
            <w:shd w:val="clear" w:color="auto" w:fill="auto"/>
          </w:tcPr>
          <w:p w14:paraId="3D1F5EAC"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r>
    </w:tbl>
    <w:p w14:paraId="5FF6BF76" w14:textId="77777777" w:rsidR="00B01B7A" w:rsidRPr="00B01B7A" w:rsidRDefault="00B01B7A" w:rsidP="00B01B7A">
      <w:pPr>
        <w:pStyle w:val="ListParagraph"/>
        <w:ind w:left="644"/>
        <w:jc w:val="both"/>
        <w:rPr>
          <w:rFonts w:ascii="Times New Roman" w:hAnsi="Times New Roman"/>
          <w:sz w:val="24"/>
          <w:szCs w:val="24"/>
          <w:lang w:val="fr-FR"/>
        </w:rPr>
      </w:pPr>
    </w:p>
    <w:p w14:paraId="181C0782" w14:textId="77777777" w:rsidR="00B01B7A" w:rsidRPr="00F63181" w:rsidRDefault="00B01B7A" w:rsidP="00B01B7A">
      <w:pPr>
        <w:pStyle w:val="ListParagraph"/>
        <w:ind w:left="644"/>
        <w:jc w:val="both"/>
        <w:rPr>
          <w:rFonts w:ascii="Times New Roman" w:hAnsi="Times New Roman"/>
          <w:b/>
          <w:bCs/>
          <w:sz w:val="24"/>
          <w:szCs w:val="24"/>
          <w:lang w:val="fr-FR"/>
        </w:rPr>
      </w:pPr>
      <w:r w:rsidRPr="00F63181">
        <w:rPr>
          <w:rFonts w:ascii="Times New Roman" w:hAnsi="Times New Roman"/>
          <w:b/>
          <w:bCs/>
          <w:sz w:val="24"/>
          <w:szCs w:val="24"/>
          <w:lang w:val="fr-FR"/>
        </w:rPr>
        <w:t>M</w:t>
      </w:r>
      <w:r w:rsidRPr="00F63181">
        <w:rPr>
          <w:rFonts w:ascii="Times New Roman" w:hAnsi="Times New Roman" w:hint="eastAsia"/>
          <w:b/>
          <w:bCs/>
          <w:sz w:val="24"/>
          <w:szCs w:val="24"/>
          <w:lang w:val="fr-FR"/>
        </w:rPr>
        <w:t>ă</w:t>
      </w:r>
      <w:r w:rsidRPr="00F63181">
        <w:rPr>
          <w:rFonts w:ascii="Times New Roman" w:hAnsi="Times New Roman"/>
          <w:b/>
          <w:bCs/>
          <w:sz w:val="24"/>
          <w:szCs w:val="24"/>
          <w:lang w:val="fr-FR"/>
        </w:rPr>
        <w:t>suri de diminuare a impactului asupra calit</w:t>
      </w:r>
      <w:r w:rsidRPr="00F63181">
        <w:rPr>
          <w:rFonts w:ascii="Times New Roman" w:hAnsi="Times New Roman" w:hint="eastAsia"/>
          <w:b/>
          <w:bCs/>
          <w:sz w:val="24"/>
          <w:szCs w:val="24"/>
          <w:lang w:val="fr-FR"/>
        </w:rPr>
        <w:t>ă</w:t>
      </w:r>
      <w:r w:rsidRPr="00F63181">
        <w:rPr>
          <w:rFonts w:ascii="Times New Roman" w:hAnsi="Times New Roman"/>
          <w:b/>
          <w:bCs/>
          <w:sz w:val="24"/>
          <w:szCs w:val="24"/>
          <w:lang w:val="fr-FR"/>
        </w:rPr>
        <w:t xml:space="preserve">ții aerului și climei </w:t>
      </w:r>
    </w:p>
    <w:p w14:paraId="0658C073"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w:t>
      </w:r>
      <w:r w:rsidRPr="00B01B7A">
        <w:rPr>
          <w:rFonts w:ascii="Times New Roman" w:hAnsi="Times New Roman"/>
          <w:sz w:val="24"/>
          <w:szCs w:val="24"/>
          <w:lang w:val="fr-FR"/>
        </w:rPr>
        <w:tab/>
        <w:t>Se propun urm</w:t>
      </w:r>
      <w:r w:rsidRPr="00B01B7A">
        <w:rPr>
          <w:rFonts w:ascii="Times New Roman" w:hAnsi="Times New Roman" w:hint="eastAsia"/>
          <w:sz w:val="24"/>
          <w:szCs w:val="24"/>
          <w:lang w:val="fr-FR"/>
        </w:rPr>
        <w:t>ă</w:t>
      </w:r>
      <w:r w:rsidRPr="00B01B7A">
        <w:rPr>
          <w:rFonts w:ascii="Times New Roman" w:hAnsi="Times New Roman"/>
          <w:sz w:val="24"/>
          <w:szCs w:val="24"/>
          <w:lang w:val="fr-FR"/>
        </w:rPr>
        <w:t>toarele m</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suri pentru diminuarea impactului: </w:t>
      </w:r>
    </w:p>
    <w:p w14:paraId="15DBB46D"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-Pe durata pauzelor se vor opri motoarele de la utilaje </w:t>
      </w:r>
      <w:r w:rsidRPr="00B01B7A">
        <w:rPr>
          <w:rFonts w:ascii="Times New Roman" w:hAnsi="Times New Roman" w:hint="eastAsia"/>
          <w:sz w:val="24"/>
          <w:szCs w:val="24"/>
          <w:lang w:val="fr-FR"/>
        </w:rPr>
        <w:t>ş</w:t>
      </w:r>
      <w:r w:rsidRPr="00B01B7A">
        <w:rPr>
          <w:rFonts w:ascii="Times New Roman" w:hAnsi="Times New Roman"/>
          <w:sz w:val="24"/>
          <w:szCs w:val="24"/>
          <w:lang w:val="fr-FR"/>
        </w:rPr>
        <w:t xml:space="preserve">i/sau autoutilitare; </w:t>
      </w:r>
    </w:p>
    <w:p w14:paraId="6F2DAE5D" w14:textId="3D7B1389" w:rsidR="00B01B7A" w:rsidRPr="00F63181" w:rsidRDefault="00B01B7A" w:rsidP="00F63181">
      <w:pPr>
        <w:pStyle w:val="ListParagraph"/>
        <w:ind w:left="644"/>
        <w:jc w:val="both"/>
        <w:rPr>
          <w:rFonts w:ascii="Times New Roman" w:hAnsi="Times New Roman"/>
          <w:sz w:val="24"/>
          <w:szCs w:val="24"/>
          <w:lang w:val="fr-FR"/>
        </w:rPr>
      </w:pPr>
      <w:r w:rsidRPr="00F63181">
        <w:rPr>
          <w:rFonts w:ascii="Times New Roman" w:hAnsi="Times New Roman"/>
          <w:sz w:val="24"/>
          <w:szCs w:val="24"/>
          <w:lang w:val="fr-FR"/>
        </w:rPr>
        <w:t>-Verificarea tehnic</w:t>
      </w:r>
      <w:r w:rsidRPr="00F63181">
        <w:rPr>
          <w:rFonts w:ascii="Times New Roman" w:hAnsi="Times New Roman" w:hint="eastAsia"/>
          <w:sz w:val="24"/>
          <w:szCs w:val="24"/>
          <w:lang w:val="fr-FR"/>
        </w:rPr>
        <w:t>ă</w:t>
      </w:r>
      <w:r w:rsidRPr="00F63181">
        <w:rPr>
          <w:rFonts w:ascii="Times New Roman" w:hAnsi="Times New Roman"/>
          <w:sz w:val="24"/>
          <w:szCs w:val="24"/>
          <w:lang w:val="fr-FR"/>
        </w:rPr>
        <w:t xml:space="preserve"> riguroas</w:t>
      </w:r>
      <w:r w:rsidRPr="00F63181">
        <w:rPr>
          <w:rFonts w:ascii="Times New Roman" w:hAnsi="Times New Roman" w:hint="eastAsia"/>
          <w:sz w:val="24"/>
          <w:szCs w:val="24"/>
          <w:lang w:val="fr-FR"/>
        </w:rPr>
        <w:t>ă</w:t>
      </w:r>
      <w:r w:rsidRPr="00F63181">
        <w:rPr>
          <w:rFonts w:ascii="Times New Roman" w:hAnsi="Times New Roman"/>
          <w:sz w:val="24"/>
          <w:szCs w:val="24"/>
          <w:lang w:val="fr-FR"/>
        </w:rPr>
        <w:t xml:space="preserve"> a motoarelor autovehiculelor si utilajelor necesare realiz</w:t>
      </w:r>
      <w:r w:rsidRPr="00F63181">
        <w:rPr>
          <w:rFonts w:ascii="Times New Roman" w:hAnsi="Times New Roman" w:hint="eastAsia"/>
          <w:sz w:val="24"/>
          <w:szCs w:val="24"/>
          <w:lang w:val="fr-FR"/>
        </w:rPr>
        <w:t>ă</w:t>
      </w:r>
      <w:r w:rsidRPr="00F63181">
        <w:rPr>
          <w:rFonts w:ascii="Times New Roman" w:hAnsi="Times New Roman"/>
          <w:sz w:val="24"/>
          <w:szCs w:val="24"/>
          <w:lang w:val="fr-FR"/>
        </w:rPr>
        <w:t>rii proiectului</w:t>
      </w:r>
      <w:r w:rsidR="00F63181" w:rsidRPr="00F63181">
        <w:rPr>
          <w:rFonts w:ascii="Times New Roman" w:hAnsi="Times New Roman"/>
          <w:sz w:val="24"/>
          <w:szCs w:val="24"/>
          <w:lang w:val="fr-FR"/>
        </w:rPr>
        <w:t>-ITP si la inceputul lucr</w:t>
      </w:r>
      <w:r w:rsidR="00F63181">
        <w:rPr>
          <w:rFonts w:ascii="Times New Roman" w:hAnsi="Times New Roman"/>
          <w:sz w:val="24"/>
          <w:szCs w:val="24"/>
          <w:lang w:val="fr-FR"/>
        </w:rPr>
        <w:t>ului</w:t>
      </w:r>
      <w:r w:rsidRPr="00F63181">
        <w:rPr>
          <w:rFonts w:ascii="Times New Roman" w:hAnsi="Times New Roman"/>
          <w:sz w:val="24"/>
          <w:szCs w:val="24"/>
          <w:lang w:val="fr-FR"/>
        </w:rPr>
        <w:t xml:space="preserve"> </w:t>
      </w:r>
    </w:p>
    <w:p w14:paraId="46870DDC" w14:textId="77777777" w:rsidR="00B01B7A" w:rsidRPr="00B01B7A" w:rsidRDefault="00B01B7A" w:rsidP="00B01B7A">
      <w:pPr>
        <w:pStyle w:val="ListParagraph"/>
        <w:ind w:left="644"/>
        <w:jc w:val="both"/>
        <w:rPr>
          <w:rFonts w:ascii="Times New Roman" w:hAnsi="Times New Roman"/>
          <w:sz w:val="24"/>
          <w:szCs w:val="24"/>
        </w:rPr>
      </w:pPr>
      <w:r w:rsidRPr="00B01B7A">
        <w:rPr>
          <w:rFonts w:ascii="Times New Roman" w:hAnsi="Times New Roman"/>
          <w:sz w:val="24"/>
          <w:szCs w:val="24"/>
        </w:rPr>
        <w:t xml:space="preserve">-Utilizarea traseelor optime pentru transportul materialelor, stropirea drumurilor în perioadele secetoase. </w:t>
      </w:r>
    </w:p>
    <w:p w14:paraId="462B964D"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rPr>
        <w:t xml:space="preserve">    </w:t>
      </w:r>
      <w:r w:rsidRPr="00B01B7A">
        <w:rPr>
          <w:rFonts w:ascii="Times New Roman" w:hAnsi="Times New Roman"/>
          <w:sz w:val="24"/>
          <w:szCs w:val="24"/>
        </w:rPr>
        <w:tab/>
        <w:t xml:space="preserve">  </w:t>
      </w:r>
      <w:r w:rsidRPr="00B01B7A">
        <w:rPr>
          <w:rFonts w:ascii="Times New Roman" w:hAnsi="Times New Roman"/>
          <w:sz w:val="24"/>
          <w:szCs w:val="24"/>
          <w:lang w:val="fr-FR"/>
        </w:rPr>
        <w:t>Pentru perioada de santier, gazele de ardere nu reprezint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un factor de risc, emisiile produse de utilaje (motoare cu combustie intern</w:t>
      </w:r>
      <w:r w:rsidRPr="00B01B7A">
        <w:rPr>
          <w:rFonts w:ascii="Times New Roman" w:hAnsi="Times New Roman" w:hint="eastAsia"/>
          <w:sz w:val="24"/>
          <w:szCs w:val="24"/>
          <w:lang w:val="fr-FR"/>
        </w:rPr>
        <w:t>ă</w:t>
      </w:r>
      <w:r w:rsidRPr="00B01B7A">
        <w:rPr>
          <w:rFonts w:ascii="Times New Roman" w:hAnsi="Times New Roman"/>
          <w:sz w:val="24"/>
          <w:szCs w:val="24"/>
          <w:lang w:val="fr-FR"/>
        </w:rPr>
        <w:t>) au o aparitie sporadic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si nu pot conduce la afectarea calit</w:t>
      </w:r>
      <w:r w:rsidRPr="00B01B7A">
        <w:rPr>
          <w:rFonts w:ascii="Times New Roman" w:hAnsi="Times New Roman" w:hint="eastAsia"/>
          <w:sz w:val="24"/>
          <w:szCs w:val="24"/>
          <w:lang w:val="fr-FR"/>
        </w:rPr>
        <w:t>ă</w:t>
      </w:r>
      <w:r w:rsidRPr="00B01B7A">
        <w:rPr>
          <w:rFonts w:ascii="Times New Roman" w:hAnsi="Times New Roman"/>
          <w:sz w:val="24"/>
          <w:szCs w:val="24"/>
          <w:lang w:val="fr-FR"/>
        </w:rPr>
        <w:t>tii aerului prin modificarea decelabil</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 valorilor în imisie.</w:t>
      </w:r>
    </w:p>
    <w:p w14:paraId="1131D899" w14:textId="35A938A6"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w:t>
      </w:r>
      <w:r w:rsidRPr="00B01B7A">
        <w:rPr>
          <w:rFonts w:ascii="Times New Roman" w:hAnsi="Times New Roman"/>
          <w:sz w:val="24"/>
          <w:szCs w:val="24"/>
          <w:lang w:val="fr-FR"/>
        </w:rPr>
        <w:tab/>
        <w:t xml:space="preserve"> </w:t>
      </w:r>
    </w:p>
    <w:p w14:paraId="404F2A24"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lastRenderedPageBreak/>
        <w:t>Impactul rezidual este considerat a fi sc</w:t>
      </w:r>
      <w:r w:rsidRPr="00B01B7A">
        <w:rPr>
          <w:rFonts w:ascii="Times New Roman" w:hAnsi="Times New Roman" w:hint="eastAsia"/>
          <w:sz w:val="24"/>
          <w:szCs w:val="24"/>
          <w:lang w:val="fr-FR"/>
        </w:rPr>
        <w:t>ă</w:t>
      </w:r>
      <w:r w:rsidRPr="00B01B7A">
        <w:rPr>
          <w:rFonts w:ascii="Times New Roman" w:hAnsi="Times New Roman"/>
          <w:sz w:val="24"/>
          <w:szCs w:val="24"/>
          <w:lang w:val="fr-FR"/>
        </w:rPr>
        <w:t>zut. A fost evaluat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severitatea 1, deoarece toate posibilele forme </w:t>
      </w:r>
      <w:proofErr w:type="gramStart"/>
      <w:r w:rsidRPr="00B01B7A">
        <w:rPr>
          <w:rFonts w:ascii="Times New Roman" w:hAnsi="Times New Roman"/>
          <w:sz w:val="24"/>
          <w:szCs w:val="24"/>
          <w:lang w:val="fr-FR"/>
        </w:rPr>
        <w:t>de impact</w:t>
      </w:r>
      <w:proofErr w:type="gramEnd"/>
      <w:r w:rsidRPr="00B01B7A">
        <w:rPr>
          <w:rFonts w:ascii="Times New Roman" w:hAnsi="Times New Roman"/>
          <w:sz w:val="24"/>
          <w:szCs w:val="24"/>
          <w:lang w:val="fr-FR"/>
        </w:rPr>
        <w:t xml:space="preserve"> sunt posibil a se manifesta exclusiv în limita amplasamentului. </w:t>
      </w:r>
      <w:proofErr w:type="gramStart"/>
      <w:r w:rsidRPr="00B01B7A">
        <w:rPr>
          <w:rFonts w:ascii="Times New Roman" w:hAnsi="Times New Roman"/>
          <w:sz w:val="24"/>
          <w:szCs w:val="24"/>
          <w:lang w:val="fr-FR"/>
        </w:rPr>
        <w:t>Ca</w:t>
      </w:r>
      <w:proofErr w:type="gramEnd"/>
      <w:r w:rsidRPr="00B01B7A">
        <w:rPr>
          <w:rFonts w:ascii="Times New Roman" w:hAnsi="Times New Roman"/>
          <w:sz w:val="24"/>
          <w:szCs w:val="24"/>
          <w:lang w:val="fr-FR"/>
        </w:rPr>
        <w:t xml:space="preserve"> urmare, semnifica</w:t>
      </w:r>
      <w:r w:rsidRPr="00B01B7A">
        <w:rPr>
          <w:rFonts w:ascii="Times New Roman" w:hAnsi="Times New Roman" w:hint="eastAsia"/>
          <w:sz w:val="24"/>
          <w:szCs w:val="24"/>
          <w:lang w:val="fr-FR"/>
        </w:rPr>
        <w:t>ţ</w:t>
      </w:r>
      <w:r w:rsidRPr="00B01B7A">
        <w:rPr>
          <w:rFonts w:ascii="Times New Roman" w:hAnsi="Times New Roman"/>
          <w:sz w:val="24"/>
          <w:szCs w:val="24"/>
          <w:lang w:val="fr-FR"/>
        </w:rPr>
        <w:t>ia impactului are valoarea 1 corespunz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toare unui impact nesemnificativ si relativ la poluantii – oxizii de azot </w:t>
      </w:r>
      <w:r w:rsidRPr="00B01B7A">
        <w:rPr>
          <w:rFonts w:ascii="Times New Roman" w:hAnsi="Times New Roman" w:hint="eastAsia"/>
          <w:sz w:val="24"/>
          <w:szCs w:val="24"/>
          <w:lang w:val="fr-FR"/>
        </w:rPr>
        <w:t>ş</w:t>
      </w:r>
      <w:r w:rsidRPr="00B01B7A">
        <w:rPr>
          <w:rFonts w:ascii="Times New Roman" w:hAnsi="Times New Roman"/>
          <w:sz w:val="24"/>
          <w:szCs w:val="24"/>
          <w:lang w:val="fr-FR"/>
        </w:rPr>
        <w:t>i CO. Nu este considerat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necesar</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aplicarea unor m</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suri suplimentare de control sau reducere.  </w:t>
      </w:r>
    </w:p>
    <w:p w14:paraId="2EA0DF20" w14:textId="37EF15E4" w:rsidR="00B01B7A" w:rsidRDefault="00B01B7A" w:rsidP="00B01B7A">
      <w:pPr>
        <w:pStyle w:val="ListParagraph"/>
        <w:ind w:left="644"/>
        <w:jc w:val="both"/>
        <w:rPr>
          <w:rFonts w:ascii="Times New Roman" w:hAnsi="Times New Roman"/>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894"/>
        <w:gridCol w:w="2791"/>
      </w:tblGrid>
      <w:tr w:rsidR="00F63181" w:rsidRPr="00F63181" w14:paraId="1521FE95" w14:textId="77777777" w:rsidTr="00261C7A">
        <w:trPr>
          <w:jc w:val="center"/>
        </w:trPr>
        <w:tc>
          <w:tcPr>
            <w:tcW w:w="2785" w:type="dxa"/>
            <w:shd w:val="clear" w:color="auto" w:fill="auto"/>
          </w:tcPr>
          <w:p w14:paraId="0D4ACB76"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Probabilitate</w:t>
            </w:r>
          </w:p>
        </w:tc>
        <w:tc>
          <w:tcPr>
            <w:tcW w:w="2894" w:type="dxa"/>
            <w:shd w:val="clear" w:color="auto" w:fill="auto"/>
          </w:tcPr>
          <w:p w14:paraId="096C2877"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Severitate</w:t>
            </w:r>
          </w:p>
        </w:tc>
        <w:tc>
          <w:tcPr>
            <w:tcW w:w="2791" w:type="dxa"/>
            <w:shd w:val="clear" w:color="auto" w:fill="auto"/>
          </w:tcPr>
          <w:p w14:paraId="1559125C"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Semnificaţie</w:t>
            </w:r>
          </w:p>
        </w:tc>
      </w:tr>
      <w:tr w:rsidR="00F63181" w:rsidRPr="00F63181" w14:paraId="11E51884" w14:textId="77777777" w:rsidTr="00261C7A">
        <w:trPr>
          <w:jc w:val="center"/>
        </w:trPr>
        <w:tc>
          <w:tcPr>
            <w:tcW w:w="2785" w:type="dxa"/>
            <w:shd w:val="clear" w:color="auto" w:fill="auto"/>
          </w:tcPr>
          <w:p w14:paraId="54306595"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c>
          <w:tcPr>
            <w:tcW w:w="2894" w:type="dxa"/>
            <w:shd w:val="clear" w:color="auto" w:fill="auto"/>
          </w:tcPr>
          <w:p w14:paraId="5FB5DB98"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c>
          <w:tcPr>
            <w:tcW w:w="2791" w:type="dxa"/>
            <w:shd w:val="clear" w:color="auto" w:fill="auto"/>
          </w:tcPr>
          <w:p w14:paraId="5EB64795"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r>
    </w:tbl>
    <w:p w14:paraId="6A27A0A5" w14:textId="77777777" w:rsidR="00F63181" w:rsidRPr="00B01B7A" w:rsidRDefault="00F63181" w:rsidP="00B01B7A">
      <w:pPr>
        <w:pStyle w:val="ListParagraph"/>
        <w:ind w:left="644"/>
        <w:jc w:val="both"/>
        <w:rPr>
          <w:rFonts w:ascii="Times New Roman" w:hAnsi="Times New Roman"/>
          <w:sz w:val="24"/>
          <w:szCs w:val="24"/>
          <w:lang w:val="fr-FR"/>
        </w:rPr>
      </w:pPr>
    </w:p>
    <w:p w14:paraId="6C9C9D13" w14:textId="77777777" w:rsidR="00B01B7A" w:rsidRPr="00F63181" w:rsidRDefault="00B01B7A" w:rsidP="00B01B7A">
      <w:pPr>
        <w:pStyle w:val="ListParagraph"/>
        <w:ind w:left="644"/>
        <w:jc w:val="both"/>
        <w:rPr>
          <w:rFonts w:ascii="Times New Roman" w:hAnsi="Times New Roman"/>
          <w:b/>
          <w:bCs/>
          <w:sz w:val="24"/>
          <w:szCs w:val="24"/>
          <w:lang w:val="fr-FR"/>
        </w:rPr>
      </w:pPr>
      <w:r w:rsidRPr="00F63181">
        <w:rPr>
          <w:rFonts w:ascii="Times New Roman" w:hAnsi="Times New Roman"/>
          <w:b/>
          <w:bCs/>
          <w:sz w:val="24"/>
          <w:szCs w:val="24"/>
          <w:lang w:val="fr-FR"/>
        </w:rPr>
        <w:t>M</w:t>
      </w:r>
      <w:r w:rsidRPr="00F63181">
        <w:rPr>
          <w:rFonts w:ascii="Times New Roman" w:hAnsi="Times New Roman" w:hint="eastAsia"/>
          <w:b/>
          <w:bCs/>
          <w:sz w:val="24"/>
          <w:szCs w:val="24"/>
          <w:lang w:val="fr-FR"/>
        </w:rPr>
        <w:t>ă</w:t>
      </w:r>
      <w:r w:rsidRPr="00F63181">
        <w:rPr>
          <w:rFonts w:ascii="Times New Roman" w:hAnsi="Times New Roman"/>
          <w:b/>
          <w:bCs/>
          <w:sz w:val="24"/>
          <w:szCs w:val="24"/>
          <w:lang w:val="fr-FR"/>
        </w:rPr>
        <w:t>suri de diminuare a impactului generat de zgomot si vibra</w:t>
      </w:r>
      <w:r w:rsidRPr="00F63181">
        <w:rPr>
          <w:rFonts w:ascii="Times New Roman" w:hAnsi="Times New Roman" w:hint="eastAsia"/>
          <w:b/>
          <w:bCs/>
          <w:sz w:val="24"/>
          <w:szCs w:val="24"/>
          <w:lang w:val="fr-FR"/>
        </w:rPr>
        <w:t>ţ</w:t>
      </w:r>
      <w:r w:rsidRPr="00F63181">
        <w:rPr>
          <w:rFonts w:ascii="Times New Roman" w:hAnsi="Times New Roman"/>
          <w:b/>
          <w:bCs/>
          <w:sz w:val="24"/>
          <w:szCs w:val="24"/>
          <w:lang w:val="fr-FR"/>
        </w:rPr>
        <w:t xml:space="preserve">ii </w:t>
      </w:r>
    </w:p>
    <w:p w14:paraId="4F42C28F"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Pe perioada lucr</w:t>
      </w:r>
      <w:r w:rsidRPr="00B01B7A">
        <w:rPr>
          <w:rFonts w:ascii="Times New Roman" w:hAnsi="Times New Roman" w:hint="eastAsia"/>
          <w:sz w:val="24"/>
          <w:szCs w:val="24"/>
          <w:lang w:val="fr-FR"/>
        </w:rPr>
        <w:t>ă</w:t>
      </w:r>
      <w:r w:rsidRPr="00B01B7A">
        <w:rPr>
          <w:rFonts w:ascii="Times New Roman" w:hAnsi="Times New Roman"/>
          <w:sz w:val="24"/>
          <w:szCs w:val="24"/>
          <w:lang w:val="fr-FR"/>
        </w:rPr>
        <w:t>rilor de construc</w:t>
      </w:r>
      <w:r w:rsidRPr="00B01B7A">
        <w:rPr>
          <w:rFonts w:ascii="Times New Roman" w:hAnsi="Times New Roman" w:hint="eastAsia"/>
          <w:sz w:val="24"/>
          <w:szCs w:val="24"/>
          <w:lang w:val="fr-FR"/>
        </w:rPr>
        <w:t>ţ</w:t>
      </w:r>
      <w:r w:rsidRPr="00B01B7A">
        <w:rPr>
          <w:rFonts w:ascii="Times New Roman" w:hAnsi="Times New Roman"/>
          <w:sz w:val="24"/>
          <w:szCs w:val="24"/>
          <w:lang w:val="fr-FR"/>
        </w:rPr>
        <w:t xml:space="preserve">ii – montaj se vor utiliza utilaje </w:t>
      </w:r>
      <w:r w:rsidRPr="00B01B7A">
        <w:rPr>
          <w:rFonts w:ascii="Times New Roman" w:hAnsi="Times New Roman" w:hint="eastAsia"/>
          <w:sz w:val="24"/>
          <w:szCs w:val="24"/>
          <w:lang w:val="fr-FR"/>
        </w:rPr>
        <w:t>ş</w:t>
      </w:r>
      <w:r w:rsidRPr="00B01B7A">
        <w:rPr>
          <w:rFonts w:ascii="Times New Roman" w:hAnsi="Times New Roman"/>
          <w:sz w:val="24"/>
          <w:szCs w:val="24"/>
          <w:lang w:val="fr-FR"/>
        </w:rPr>
        <w:t>i echipamente al 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ror nivel de zgomot </w:t>
      </w:r>
      <w:r w:rsidRPr="00B01B7A">
        <w:rPr>
          <w:rFonts w:ascii="Times New Roman" w:hAnsi="Times New Roman" w:hint="eastAsia"/>
          <w:sz w:val="24"/>
          <w:szCs w:val="24"/>
          <w:lang w:val="fr-FR"/>
        </w:rPr>
        <w:t>ş</w:t>
      </w:r>
      <w:r w:rsidRPr="00B01B7A">
        <w:rPr>
          <w:rFonts w:ascii="Times New Roman" w:hAnsi="Times New Roman"/>
          <w:sz w:val="24"/>
          <w:szCs w:val="24"/>
          <w:lang w:val="fr-FR"/>
        </w:rPr>
        <w:t>i vibra</w:t>
      </w:r>
      <w:r w:rsidRPr="00B01B7A">
        <w:rPr>
          <w:rFonts w:ascii="Times New Roman" w:hAnsi="Times New Roman" w:hint="eastAsia"/>
          <w:sz w:val="24"/>
          <w:szCs w:val="24"/>
          <w:lang w:val="fr-FR"/>
        </w:rPr>
        <w:t>ţ</w:t>
      </w:r>
      <w:r w:rsidRPr="00B01B7A">
        <w:rPr>
          <w:rFonts w:ascii="Times New Roman" w:hAnsi="Times New Roman"/>
          <w:sz w:val="24"/>
          <w:szCs w:val="24"/>
          <w:lang w:val="fr-FR"/>
        </w:rPr>
        <w:t>ii se încadreaz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în limitele admise.</w:t>
      </w:r>
    </w:p>
    <w:p w14:paraId="4F2ECE13"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Nu sunt anticipate probleme privind respectarea cerintelor legale privind nivelul de zgomot ce trebuie asigurat zonelor protejate (obiective sociale si locuinte) în conformitate cu prevederile OMS 119/2014, respectiv nu este vizat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o modificare decelabil</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 standardului local privind zgomotul, respectiv valorile limit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ale indicatorilor de zgomot. </w:t>
      </w:r>
    </w:p>
    <w:p w14:paraId="51A49ED8"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Activit</w:t>
      </w:r>
      <w:r w:rsidRPr="00B01B7A">
        <w:rPr>
          <w:rFonts w:ascii="Times New Roman" w:hAnsi="Times New Roman" w:hint="eastAsia"/>
          <w:sz w:val="24"/>
          <w:szCs w:val="24"/>
          <w:lang w:val="fr-FR"/>
        </w:rPr>
        <w:t>ă</w:t>
      </w:r>
      <w:r w:rsidRPr="00B01B7A">
        <w:rPr>
          <w:rFonts w:ascii="Times New Roman" w:hAnsi="Times New Roman"/>
          <w:sz w:val="24"/>
          <w:szCs w:val="24"/>
          <w:lang w:val="fr-FR"/>
        </w:rPr>
        <w:t>tile din cadrul proiectului supus aviz</w:t>
      </w:r>
      <w:r w:rsidRPr="00B01B7A">
        <w:rPr>
          <w:rFonts w:ascii="Times New Roman" w:hAnsi="Times New Roman" w:hint="eastAsia"/>
          <w:sz w:val="24"/>
          <w:szCs w:val="24"/>
          <w:lang w:val="fr-FR"/>
        </w:rPr>
        <w:t>ă</w:t>
      </w:r>
      <w:r w:rsidRPr="00B01B7A">
        <w:rPr>
          <w:rFonts w:ascii="Times New Roman" w:hAnsi="Times New Roman"/>
          <w:sz w:val="24"/>
          <w:szCs w:val="24"/>
          <w:lang w:val="fr-FR"/>
        </w:rPr>
        <w:t>rii nu vor constitui o surs</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de poluare fonic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zonal</w:t>
      </w:r>
      <w:r w:rsidRPr="00B01B7A">
        <w:rPr>
          <w:rFonts w:ascii="Times New Roman" w:hAnsi="Times New Roman" w:hint="eastAsia"/>
          <w:sz w:val="24"/>
          <w:szCs w:val="24"/>
          <w:lang w:val="fr-FR"/>
        </w:rPr>
        <w:t>ă</w:t>
      </w:r>
      <w:r w:rsidRPr="00B01B7A">
        <w:rPr>
          <w:rFonts w:ascii="Times New Roman" w:hAnsi="Times New Roman"/>
          <w:sz w:val="24"/>
          <w:szCs w:val="24"/>
          <w:lang w:val="fr-FR"/>
        </w:rPr>
        <w:t>, care s</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contribuie cuantificabil la nivelul de zgomot general (în sensul afect</w:t>
      </w:r>
      <w:r w:rsidRPr="00B01B7A">
        <w:rPr>
          <w:rFonts w:ascii="Times New Roman" w:hAnsi="Times New Roman" w:hint="eastAsia"/>
          <w:sz w:val="24"/>
          <w:szCs w:val="24"/>
          <w:lang w:val="fr-FR"/>
        </w:rPr>
        <w:t>ă</w:t>
      </w:r>
      <w:r w:rsidRPr="00B01B7A">
        <w:rPr>
          <w:rFonts w:ascii="Times New Roman" w:hAnsi="Times New Roman"/>
          <w:sz w:val="24"/>
          <w:szCs w:val="24"/>
          <w:lang w:val="fr-FR"/>
        </w:rPr>
        <w:t>rii nivelului maxim de zgomot la limita func</w:t>
      </w:r>
      <w:r w:rsidRPr="00B01B7A">
        <w:rPr>
          <w:rFonts w:ascii="Times New Roman" w:hAnsi="Times New Roman" w:hint="eastAsia"/>
          <w:sz w:val="24"/>
          <w:szCs w:val="24"/>
          <w:lang w:val="fr-FR"/>
        </w:rPr>
        <w:t>ţ</w:t>
      </w:r>
      <w:r w:rsidRPr="00B01B7A">
        <w:rPr>
          <w:rFonts w:ascii="Times New Roman" w:hAnsi="Times New Roman"/>
          <w:sz w:val="24"/>
          <w:szCs w:val="24"/>
          <w:lang w:val="fr-FR"/>
        </w:rPr>
        <w:t>ional</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 incintei industriale: 65 dB(A) conform prevederilor STAS 10009 - 88 "Acustica urban</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 Limite admisibile ale nivelului de zgomot".</w:t>
      </w:r>
    </w:p>
    <w:p w14:paraId="336EAC8C" w14:textId="77777777" w:rsidR="00B01B7A" w:rsidRPr="00B01B7A" w:rsidRDefault="00B01B7A" w:rsidP="00B01B7A">
      <w:pPr>
        <w:pStyle w:val="ListParagraph"/>
        <w:ind w:left="644"/>
        <w:jc w:val="both"/>
        <w:rPr>
          <w:rFonts w:ascii="Times New Roman" w:hAnsi="Times New Roman"/>
          <w:sz w:val="24"/>
          <w:szCs w:val="24"/>
          <w:lang w:val="fr-FR"/>
        </w:rPr>
      </w:pPr>
    </w:p>
    <w:p w14:paraId="37DE35CD"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hint="eastAsia"/>
          <w:sz w:val="24"/>
          <w:szCs w:val="24"/>
          <w:lang w:val="fr-FR"/>
        </w:rPr>
        <w:t>Î</w:t>
      </w:r>
      <w:r w:rsidRPr="00B01B7A">
        <w:rPr>
          <w:rFonts w:ascii="Times New Roman" w:hAnsi="Times New Roman"/>
          <w:sz w:val="24"/>
          <w:szCs w:val="24"/>
          <w:lang w:val="fr-FR"/>
        </w:rPr>
        <w:t>n condi</w:t>
      </w:r>
      <w:r w:rsidRPr="00B01B7A">
        <w:rPr>
          <w:rFonts w:ascii="Times New Roman" w:hAnsi="Times New Roman" w:hint="eastAsia"/>
          <w:sz w:val="24"/>
          <w:szCs w:val="24"/>
          <w:lang w:val="fr-FR"/>
        </w:rPr>
        <w:t>ţ</w:t>
      </w:r>
      <w:r w:rsidRPr="00B01B7A">
        <w:rPr>
          <w:rFonts w:ascii="Times New Roman" w:hAnsi="Times New Roman"/>
          <w:sz w:val="24"/>
          <w:szCs w:val="24"/>
          <w:lang w:val="fr-FR"/>
        </w:rPr>
        <w:t xml:space="preserve">iile amplasamentului </w:t>
      </w:r>
      <w:r w:rsidRPr="00B01B7A">
        <w:rPr>
          <w:rFonts w:ascii="Times New Roman" w:hAnsi="Times New Roman" w:hint="eastAsia"/>
          <w:sz w:val="24"/>
          <w:szCs w:val="24"/>
          <w:lang w:val="fr-FR"/>
        </w:rPr>
        <w:t>ş</w:t>
      </w:r>
      <w:r w:rsidRPr="00B01B7A">
        <w:rPr>
          <w:rFonts w:ascii="Times New Roman" w:hAnsi="Times New Roman"/>
          <w:sz w:val="24"/>
          <w:szCs w:val="24"/>
          <w:lang w:val="fr-FR"/>
        </w:rPr>
        <w:t>i tehnologiei stabilite, nu se previzioneaz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modific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ri ale standardelor locale privind zgomotul </w:t>
      </w:r>
      <w:proofErr w:type="gramStart"/>
      <w:r w:rsidRPr="00B01B7A">
        <w:rPr>
          <w:rFonts w:ascii="Times New Roman" w:hAnsi="Times New Roman"/>
          <w:sz w:val="24"/>
          <w:szCs w:val="24"/>
          <w:lang w:val="fr-FR"/>
        </w:rPr>
        <w:t>ca</w:t>
      </w:r>
      <w:proofErr w:type="gramEnd"/>
      <w:r w:rsidRPr="00B01B7A">
        <w:rPr>
          <w:rFonts w:ascii="Times New Roman" w:hAnsi="Times New Roman"/>
          <w:sz w:val="24"/>
          <w:szCs w:val="24"/>
          <w:lang w:val="fr-FR"/>
        </w:rPr>
        <w:t xml:space="preserve"> urmare a solu</w:t>
      </w:r>
      <w:r w:rsidRPr="00B01B7A">
        <w:rPr>
          <w:rFonts w:ascii="Times New Roman" w:hAnsi="Times New Roman" w:hint="eastAsia"/>
          <w:sz w:val="24"/>
          <w:szCs w:val="24"/>
          <w:lang w:val="fr-FR"/>
        </w:rPr>
        <w:t>ţ</w:t>
      </w:r>
      <w:r w:rsidRPr="00B01B7A">
        <w:rPr>
          <w:rFonts w:ascii="Times New Roman" w:hAnsi="Times New Roman"/>
          <w:sz w:val="24"/>
          <w:szCs w:val="24"/>
          <w:lang w:val="fr-FR"/>
        </w:rPr>
        <w:t>iei implementate. De asemenea nu este vizat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nici generarea unui impact rezidual.</w:t>
      </w:r>
    </w:p>
    <w:p w14:paraId="62C2C320" w14:textId="77777777" w:rsidR="00B01B7A" w:rsidRPr="00B01B7A" w:rsidRDefault="00B01B7A" w:rsidP="00B01B7A">
      <w:pPr>
        <w:pStyle w:val="ListParagraph"/>
        <w:ind w:left="644"/>
        <w:jc w:val="both"/>
        <w:rPr>
          <w:rFonts w:ascii="Times New Roman" w:hAnsi="Times New Roman"/>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894"/>
        <w:gridCol w:w="2791"/>
      </w:tblGrid>
      <w:tr w:rsidR="00F63181" w:rsidRPr="00F63181" w14:paraId="5A993870" w14:textId="77777777" w:rsidTr="00261C7A">
        <w:trPr>
          <w:jc w:val="center"/>
        </w:trPr>
        <w:tc>
          <w:tcPr>
            <w:tcW w:w="2785" w:type="dxa"/>
            <w:shd w:val="clear" w:color="auto" w:fill="auto"/>
          </w:tcPr>
          <w:p w14:paraId="71DD135F"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Probabilitate</w:t>
            </w:r>
          </w:p>
        </w:tc>
        <w:tc>
          <w:tcPr>
            <w:tcW w:w="2894" w:type="dxa"/>
            <w:shd w:val="clear" w:color="auto" w:fill="auto"/>
          </w:tcPr>
          <w:p w14:paraId="493D109B"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Severitate</w:t>
            </w:r>
          </w:p>
        </w:tc>
        <w:tc>
          <w:tcPr>
            <w:tcW w:w="2791" w:type="dxa"/>
            <w:shd w:val="clear" w:color="auto" w:fill="auto"/>
          </w:tcPr>
          <w:p w14:paraId="46B2F621" w14:textId="77777777" w:rsidR="00F63181" w:rsidRPr="00F63181" w:rsidRDefault="00F63181" w:rsidP="00F63181">
            <w:pPr>
              <w:jc w:val="both"/>
              <w:rPr>
                <w:rFonts w:ascii="Arial" w:hAnsi="Arial" w:cs="Arial"/>
                <w:b/>
                <w:bCs/>
                <w:lang w:eastAsia="en-US"/>
              </w:rPr>
            </w:pPr>
            <w:r w:rsidRPr="00F63181">
              <w:rPr>
                <w:rFonts w:ascii="Arial" w:hAnsi="Arial" w:cs="Arial"/>
                <w:b/>
                <w:bCs/>
                <w:lang w:eastAsia="en-US"/>
              </w:rPr>
              <w:t>Semnificaţie</w:t>
            </w:r>
          </w:p>
        </w:tc>
      </w:tr>
      <w:tr w:rsidR="00F63181" w:rsidRPr="00F63181" w14:paraId="4837CDBB" w14:textId="77777777" w:rsidTr="00261C7A">
        <w:trPr>
          <w:jc w:val="center"/>
        </w:trPr>
        <w:tc>
          <w:tcPr>
            <w:tcW w:w="2785" w:type="dxa"/>
            <w:shd w:val="clear" w:color="auto" w:fill="auto"/>
          </w:tcPr>
          <w:p w14:paraId="43170278"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c>
          <w:tcPr>
            <w:tcW w:w="2894" w:type="dxa"/>
            <w:shd w:val="clear" w:color="auto" w:fill="auto"/>
          </w:tcPr>
          <w:p w14:paraId="64C69101"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c>
          <w:tcPr>
            <w:tcW w:w="2791" w:type="dxa"/>
            <w:shd w:val="clear" w:color="auto" w:fill="auto"/>
          </w:tcPr>
          <w:p w14:paraId="30B5C448" w14:textId="77777777" w:rsidR="00F63181" w:rsidRPr="00F63181" w:rsidRDefault="00F63181" w:rsidP="00F63181">
            <w:pPr>
              <w:jc w:val="both"/>
              <w:rPr>
                <w:rFonts w:ascii="Arial" w:hAnsi="Arial" w:cs="Arial"/>
                <w:lang w:eastAsia="en-US"/>
              </w:rPr>
            </w:pPr>
            <w:r w:rsidRPr="00F63181">
              <w:rPr>
                <w:rFonts w:ascii="Arial" w:hAnsi="Arial" w:cs="Arial"/>
                <w:lang w:eastAsia="en-US"/>
              </w:rPr>
              <w:t>1</w:t>
            </w:r>
          </w:p>
        </w:tc>
      </w:tr>
    </w:tbl>
    <w:p w14:paraId="1B9E305E" w14:textId="77777777" w:rsidR="00B01B7A" w:rsidRPr="00B01B7A" w:rsidRDefault="00B01B7A" w:rsidP="00B01B7A">
      <w:pPr>
        <w:pStyle w:val="ListParagraph"/>
        <w:ind w:left="644"/>
        <w:jc w:val="both"/>
        <w:rPr>
          <w:rFonts w:ascii="Times New Roman" w:hAnsi="Times New Roman"/>
          <w:sz w:val="24"/>
          <w:szCs w:val="24"/>
          <w:lang w:val="fr-FR"/>
        </w:rPr>
      </w:pPr>
    </w:p>
    <w:p w14:paraId="1EB24B4F" w14:textId="77777777" w:rsidR="00B01B7A" w:rsidRPr="00B01B7A" w:rsidRDefault="00B01B7A" w:rsidP="00B01B7A">
      <w:pPr>
        <w:pStyle w:val="ListParagraph"/>
        <w:ind w:left="644"/>
        <w:jc w:val="both"/>
        <w:rPr>
          <w:rFonts w:ascii="Times New Roman" w:hAnsi="Times New Roman"/>
          <w:sz w:val="24"/>
          <w:szCs w:val="24"/>
          <w:lang w:val="fr-FR"/>
        </w:rPr>
      </w:pPr>
    </w:p>
    <w:p w14:paraId="38FFE247" w14:textId="77777777" w:rsidR="00B01B7A" w:rsidRPr="00F63181" w:rsidRDefault="00B01B7A" w:rsidP="00B01B7A">
      <w:pPr>
        <w:pStyle w:val="ListParagraph"/>
        <w:ind w:left="644"/>
        <w:jc w:val="both"/>
        <w:rPr>
          <w:rFonts w:ascii="Times New Roman" w:hAnsi="Times New Roman"/>
          <w:b/>
          <w:bCs/>
          <w:sz w:val="24"/>
          <w:szCs w:val="24"/>
          <w:lang w:val="fr-FR"/>
        </w:rPr>
      </w:pPr>
      <w:r w:rsidRPr="00F63181">
        <w:rPr>
          <w:rFonts w:ascii="Times New Roman" w:hAnsi="Times New Roman"/>
          <w:b/>
          <w:bCs/>
          <w:sz w:val="24"/>
          <w:szCs w:val="24"/>
          <w:lang w:val="fr-FR"/>
        </w:rPr>
        <w:t>M</w:t>
      </w:r>
      <w:r w:rsidRPr="00F63181">
        <w:rPr>
          <w:rFonts w:ascii="Times New Roman" w:hAnsi="Times New Roman" w:hint="eastAsia"/>
          <w:b/>
          <w:bCs/>
          <w:sz w:val="24"/>
          <w:szCs w:val="24"/>
          <w:lang w:val="fr-FR"/>
        </w:rPr>
        <w:t>ă</w:t>
      </w:r>
      <w:r w:rsidRPr="00F63181">
        <w:rPr>
          <w:rFonts w:ascii="Times New Roman" w:hAnsi="Times New Roman"/>
          <w:b/>
          <w:bCs/>
          <w:sz w:val="24"/>
          <w:szCs w:val="24"/>
          <w:lang w:val="fr-FR"/>
        </w:rPr>
        <w:t xml:space="preserve">suri de diminuare a impactului asupra peisajului și mediului vizual </w:t>
      </w:r>
    </w:p>
    <w:p w14:paraId="4B9889B2"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Nu este cazul</w:t>
      </w:r>
    </w:p>
    <w:p w14:paraId="35E74B94" w14:textId="77777777" w:rsidR="00B01B7A" w:rsidRPr="00F63181" w:rsidRDefault="00B01B7A" w:rsidP="00B01B7A">
      <w:pPr>
        <w:pStyle w:val="ListParagraph"/>
        <w:ind w:left="644"/>
        <w:jc w:val="both"/>
        <w:rPr>
          <w:rFonts w:ascii="Times New Roman" w:hAnsi="Times New Roman"/>
          <w:b/>
          <w:bCs/>
          <w:sz w:val="24"/>
          <w:szCs w:val="24"/>
          <w:lang w:val="fr-FR"/>
        </w:rPr>
      </w:pPr>
      <w:r w:rsidRPr="00F63181">
        <w:rPr>
          <w:rFonts w:ascii="Times New Roman" w:hAnsi="Times New Roman"/>
          <w:b/>
          <w:bCs/>
          <w:sz w:val="24"/>
          <w:szCs w:val="24"/>
          <w:lang w:val="fr-FR"/>
        </w:rPr>
        <w:t>Natura transfrontier</w:t>
      </w:r>
      <w:r w:rsidRPr="00F63181">
        <w:rPr>
          <w:rFonts w:ascii="Times New Roman" w:hAnsi="Times New Roman" w:hint="eastAsia"/>
          <w:b/>
          <w:bCs/>
          <w:sz w:val="24"/>
          <w:szCs w:val="24"/>
          <w:lang w:val="fr-FR"/>
        </w:rPr>
        <w:t>ă</w:t>
      </w:r>
      <w:r w:rsidRPr="00F63181">
        <w:rPr>
          <w:rFonts w:ascii="Times New Roman" w:hAnsi="Times New Roman"/>
          <w:b/>
          <w:bCs/>
          <w:sz w:val="24"/>
          <w:szCs w:val="24"/>
          <w:lang w:val="fr-FR"/>
        </w:rPr>
        <w:t xml:space="preserve"> a impactului </w:t>
      </w:r>
    </w:p>
    <w:p w14:paraId="054B4569"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Nu este cazul</w:t>
      </w:r>
    </w:p>
    <w:p w14:paraId="33B27C0D" w14:textId="77777777" w:rsidR="00B01B7A" w:rsidRPr="00B01B7A" w:rsidRDefault="00B01B7A" w:rsidP="00B01B7A">
      <w:pPr>
        <w:pStyle w:val="ListParagraph"/>
        <w:ind w:left="644"/>
        <w:jc w:val="both"/>
        <w:rPr>
          <w:rFonts w:ascii="Times New Roman" w:hAnsi="Times New Roman"/>
          <w:sz w:val="24"/>
          <w:szCs w:val="24"/>
          <w:lang w:val="fr-FR"/>
        </w:rPr>
      </w:pPr>
    </w:p>
    <w:p w14:paraId="614DCD52" w14:textId="77777777" w:rsidR="00B01B7A" w:rsidRPr="00B01B7A" w:rsidRDefault="00B01B7A" w:rsidP="00B01B7A">
      <w:pPr>
        <w:pStyle w:val="ListParagraph"/>
        <w:ind w:left="644"/>
        <w:jc w:val="both"/>
        <w:rPr>
          <w:rFonts w:ascii="Times New Roman" w:hAnsi="Times New Roman"/>
          <w:sz w:val="24"/>
          <w:szCs w:val="24"/>
          <w:lang w:val="fr-FR"/>
        </w:rPr>
      </w:pPr>
      <w:r w:rsidRPr="00F63181">
        <w:rPr>
          <w:rFonts w:ascii="Times New Roman" w:hAnsi="Times New Roman"/>
          <w:b/>
          <w:bCs/>
          <w:sz w:val="24"/>
          <w:szCs w:val="24"/>
          <w:lang w:val="fr-FR"/>
        </w:rPr>
        <w:t>VIII.PREVEDERI PENTRU MONITORIZAREA MEDIULUI</w:t>
      </w:r>
      <w:r w:rsidRPr="00B01B7A">
        <w:rPr>
          <w:rFonts w:ascii="Times New Roman" w:hAnsi="Times New Roman"/>
          <w:sz w:val="24"/>
          <w:szCs w:val="24"/>
          <w:lang w:val="fr-FR"/>
        </w:rPr>
        <w:t xml:space="preserve">- dotari </w:t>
      </w:r>
      <w:r w:rsidRPr="00B01B7A">
        <w:rPr>
          <w:rFonts w:ascii="Times New Roman" w:hAnsi="Times New Roman" w:hint="eastAsia"/>
          <w:sz w:val="24"/>
          <w:szCs w:val="24"/>
          <w:lang w:val="fr-FR"/>
        </w:rPr>
        <w:t>ş</w:t>
      </w:r>
      <w:r w:rsidRPr="00B01B7A">
        <w:rPr>
          <w:rFonts w:ascii="Times New Roman" w:hAnsi="Times New Roman"/>
          <w:sz w:val="24"/>
          <w:szCs w:val="24"/>
          <w:lang w:val="fr-FR"/>
        </w:rPr>
        <w:t>i m</w:t>
      </w:r>
      <w:r w:rsidRPr="00B01B7A">
        <w:rPr>
          <w:rFonts w:ascii="Times New Roman" w:hAnsi="Times New Roman" w:hint="eastAsia"/>
          <w:sz w:val="24"/>
          <w:szCs w:val="24"/>
          <w:lang w:val="fr-FR"/>
        </w:rPr>
        <w:t>ă</w:t>
      </w:r>
      <w:r w:rsidRPr="00B01B7A">
        <w:rPr>
          <w:rFonts w:ascii="Times New Roman" w:hAnsi="Times New Roman"/>
          <w:sz w:val="24"/>
          <w:szCs w:val="24"/>
          <w:lang w:val="fr-FR"/>
        </w:rPr>
        <w:t>suri prev</w:t>
      </w:r>
      <w:r w:rsidRPr="00B01B7A">
        <w:rPr>
          <w:rFonts w:ascii="Times New Roman" w:hAnsi="Times New Roman" w:hint="eastAsia"/>
          <w:sz w:val="24"/>
          <w:szCs w:val="24"/>
          <w:lang w:val="fr-FR"/>
        </w:rPr>
        <w:t>ă</w:t>
      </w:r>
      <w:r w:rsidRPr="00B01B7A">
        <w:rPr>
          <w:rFonts w:ascii="Times New Roman" w:hAnsi="Times New Roman"/>
          <w:sz w:val="24"/>
          <w:szCs w:val="24"/>
          <w:lang w:val="fr-FR"/>
        </w:rPr>
        <w:t>zute pentru controlul emisiilor de poluanti în mediu, inclusiv pentru conformarea la cerin</w:t>
      </w:r>
      <w:r w:rsidRPr="00B01B7A">
        <w:rPr>
          <w:rFonts w:ascii="Times New Roman" w:hAnsi="Times New Roman" w:hint="eastAsia"/>
          <w:sz w:val="24"/>
          <w:szCs w:val="24"/>
          <w:lang w:val="fr-FR"/>
        </w:rPr>
        <w:t>ţ</w:t>
      </w:r>
      <w:r w:rsidRPr="00B01B7A">
        <w:rPr>
          <w:rFonts w:ascii="Times New Roman" w:hAnsi="Times New Roman"/>
          <w:sz w:val="24"/>
          <w:szCs w:val="24"/>
          <w:lang w:val="fr-FR"/>
        </w:rPr>
        <w:t>ele privind monitorizarea emisiilor prev</w:t>
      </w:r>
      <w:r w:rsidRPr="00B01B7A">
        <w:rPr>
          <w:rFonts w:ascii="Times New Roman" w:hAnsi="Times New Roman" w:hint="eastAsia"/>
          <w:sz w:val="24"/>
          <w:szCs w:val="24"/>
          <w:lang w:val="fr-FR"/>
        </w:rPr>
        <w:t>ă</w:t>
      </w:r>
      <w:r w:rsidRPr="00B01B7A">
        <w:rPr>
          <w:rFonts w:ascii="Times New Roman" w:hAnsi="Times New Roman"/>
          <w:sz w:val="24"/>
          <w:szCs w:val="24"/>
          <w:lang w:val="fr-FR"/>
        </w:rPr>
        <w:t>zute de concluziile celor mai bune tehnici disponibile aplicabile</w:t>
      </w:r>
    </w:p>
    <w:p w14:paraId="238D4A39" w14:textId="77777777" w:rsidR="00F63181" w:rsidRDefault="00F63181" w:rsidP="00B01B7A">
      <w:pPr>
        <w:pStyle w:val="ListParagraph"/>
        <w:ind w:left="644"/>
        <w:jc w:val="both"/>
        <w:rPr>
          <w:rFonts w:ascii="Times New Roman" w:hAnsi="Times New Roman"/>
          <w:sz w:val="24"/>
          <w:szCs w:val="24"/>
          <w:lang w:val="fr-FR"/>
        </w:rPr>
      </w:pPr>
    </w:p>
    <w:p w14:paraId="7B03DA55" w14:textId="42C891C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Implementarea proiectului care face obiectul prezentei solicitari de avizare nu va implica modific</w:t>
      </w:r>
      <w:r w:rsidRPr="00B01B7A">
        <w:rPr>
          <w:rFonts w:ascii="Times New Roman" w:hAnsi="Times New Roman" w:hint="eastAsia"/>
          <w:sz w:val="24"/>
          <w:szCs w:val="24"/>
          <w:lang w:val="fr-FR"/>
        </w:rPr>
        <w:t>ă</w:t>
      </w:r>
      <w:r w:rsidRPr="00B01B7A">
        <w:rPr>
          <w:rFonts w:ascii="Times New Roman" w:hAnsi="Times New Roman"/>
          <w:sz w:val="24"/>
          <w:szCs w:val="24"/>
          <w:lang w:val="fr-FR"/>
        </w:rPr>
        <w:t>ri ale sistemului actual de monitorizare privind calitatea factorilor de mediu.</w:t>
      </w:r>
    </w:p>
    <w:p w14:paraId="7E36D5B9" w14:textId="77777777" w:rsidR="00F63181"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hint="eastAsia"/>
          <w:sz w:val="24"/>
          <w:szCs w:val="24"/>
          <w:lang w:val="fr-FR"/>
        </w:rPr>
        <w:t>Î</w:t>
      </w:r>
      <w:r w:rsidRPr="00B01B7A">
        <w:rPr>
          <w:rFonts w:ascii="Times New Roman" w:hAnsi="Times New Roman"/>
          <w:sz w:val="24"/>
          <w:szCs w:val="24"/>
          <w:lang w:val="fr-FR"/>
        </w:rPr>
        <w:t>n cadrul proiectului au fost respectate toate reglement</w:t>
      </w:r>
      <w:r w:rsidRPr="00B01B7A">
        <w:rPr>
          <w:rFonts w:ascii="Times New Roman" w:hAnsi="Times New Roman" w:hint="eastAsia"/>
          <w:sz w:val="24"/>
          <w:szCs w:val="24"/>
          <w:lang w:val="fr-FR"/>
        </w:rPr>
        <w:t>ă</w:t>
      </w:r>
      <w:r w:rsidRPr="00B01B7A">
        <w:rPr>
          <w:rFonts w:ascii="Times New Roman" w:hAnsi="Times New Roman"/>
          <w:sz w:val="24"/>
          <w:szCs w:val="24"/>
          <w:lang w:val="fr-FR"/>
        </w:rPr>
        <w:t>rile tehnice în vigoare în domeniul protec</w:t>
      </w:r>
      <w:r w:rsidRPr="00B01B7A">
        <w:rPr>
          <w:rFonts w:ascii="Times New Roman" w:hAnsi="Times New Roman" w:hint="eastAsia"/>
          <w:sz w:val="24"/>
          <w:szCs w:val="24"/>
          <w:lang w:val="fr-FR"/>
        </w:rPr>
        <w:t>ţ</w:t>
      </w:r>
      <w:r w:rsidRPr="00B01B7A">
        <w:rPr>
          <w:rFonts w:ascii="Times New Roman" w:hAnsi="Times New Roman"/>
          <w:sz w:val="24"/>
          <w:szCs w:val="24"/>
          <w:lang w:val="fr-FR"/>
        </w:rPr>
        <w:t xml:space="preserve">iei mediului. </w:t>
      </w:r>
    </w:p>
    <w:p w14:paraId="5DDBF7FF" w14:textId="1B5A9C9C"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În vederea supravegherii calit</w:t>
      </w:r>
      <w:r w:rsidRPr="00B01B7A">
        <w:rPr>
          <w:rFonts w:ascii="Times New Roman" w:hAnsi="Times New Roman" w:hint="eastAsia"/>
          <w:sz w:val="24"/>
          <w:szCs w:val="24"/>
          <w:lang w:val="fr-FR"/>
        </w:rPr>
        <w:t>ăţ</w:t>
      </w:r>
      <w:r w:rsidRPr="00B01B7A">
        <w:rPr>
          <w:rFonts w:ascii="Times New Roman" w:hAnsi="Times New Roman"/>
          <w:sz w:val="24"/>
          <w:szCs w:val="24"/>
          <w:lang w:val="fr-FR"/>
        </w:rPr>
        <w:t xml:space="preserve">ii factorilor de mediu </w:t>
      </w:r>
      <w:r w:rsidRPr="00B01B7A">
        <w:rPr>
          <w:rFonts w:ascii="Times New Roman" w:hAnsi="Times New Roman" w:hint="eastAsia"/>
          <w:sz w:val="24"/>
          <w:szCs w:val="24"/>
          <w:lang w:val="fr-FR"/>
        </w:rPr>
        <w:t>ş</w:t>
      </w:r>
      <w:r w:rsidRPr="00B01B7A">
        <w:rPr>
          <w:rFonts w:ascii="Times New Roman" w:hAnsi="Times New Roman"/>
          <w:sz w:val="24"/>
          <w:szCs w:val="24"/>
          <w:lang w:val="fr-FR"/>
        </w:rPr>
        <w:t>i a monitoriz</w:t>
      </w:r>
      <w:r w:rsidRPr="00B01B7A">
        <w:rPr>
          <w:rFonts w:ascii="Times New Roman" w:hAnsi="Times New Roman" w:hint="eastAsia"/>
          <w:sz w:val="24"/>
          <w:szCs w:val="24"/>
          <w:lang w:val="fr-FR"/>
        </w:rPr>
        <w:t>ă</w:t>
      </w:r>
      <w:r w:rsidRPr="00B01B7A">
        <w:rPr>
          <w:rFonts w:ascii="Times New Roman" w:hAnsi="Times New Roman"/>
          <w:sz w:val="24"/>
          <w:szCs w:val="24"/>
          <w:lang w:val="fr-FR"/>
        </w:rPr>
        <w:t>rii activit</w:t>
      </w:r>
      <w:r w:rsidRPr="00B01B7A">
        <w:rPr>
          <w:rFonts w:ascii="Times New Roman" w:hAnsi="Times New Roman" w:hint="eastAsia"/>
          <w:sz w:val="24"/>
          <w:szCs w:val="24"/>
          <w:lang w:val="fr-FR"/>
        </w:rPr>
        <w:t>ăţ</w:t>
      </w:r>
      <w:r w:rsidRPr="00B01B7A">
        <w:rPr>
          <w:rFonts w:ascii="Times New Roman" w:hAnsi="Times New Roman"/>
          <w:sz w:val="24"/>
          <w:szCs w:val="24"/>
          <w:lang w:val="fr-FR"/>
        </w:rPr>
        <w:t>ii se propune efectuarea unei monitoriz</w:t>
      </w:r>
      <w:r w:rsidRPr="00B01B7A">
        <w:rPr>
          <w:rFonts w:ascii="Times New Roman" w:hAnsi="Times New Roman" w:hint="eastAsia"/>
          <w:sz w:val="24"/>
          <w:szCs w:val="24"/>
          <w:lang w:val="fr-FR"/>
        </w:rPr>
        <w:t>ă</w:t>
      </w:r>
      <w:r w:rsidRPr="00B01B7A">
        <w:rPr>
          <w:rFonts w:ascii="Times New Roman" w:hAnsi="Times New Roman"/>
          <w:sz w:val="24"/>
          <w:szCs w:val="24"/>
          <w:lang w:val="fr-FR"/>
        </w:rPr>
        <w:t>ri periodice cu privire la protec</w:t>
      </w:r>
      <w:r w:rsidRPr="00B01B7A">
        <w:rPr>
          <w:rFonts w:ascii="Times New Roman" w:hAnsi="Times New Roman" w:hint="eastAsia"/>
          <w:sz w:val="24"/>
          <w:szCs w:val="24"/>
          <w:lang w:val="fr-FR"/>
        </w:rPr>
        <w:t>ţ</w:t>
      </w:r>
      <w:r w:rsidRPr="00B01B7A">
        <w:rPr>
          <w:rFonts w:ascii="Times New Roman" w:hAnsi="Times New Roman"/>
          <w:sz w:val="24"/>
          <w:szCs w:val="24"/>
          <w:lang w:val="fr-FR"/>
        </w:rPr>
        <w:t>ia mediului, respectiv conformarea cu normele impuse prin legisla</w:t>
      </w:r>
      <w:r w:rsidRPr="00B01B7A">
        <w:rPr>
          <w:rFonts w:ascii="Times New Roman" w:hAnsi="Times New Roman" w:hint="eastAsia"/>
          <w:sz w:val="24"/>
          <w:szCs w:val="24"/>
          <w:lang w:val="fr-FR"/>
        </w:rPr>
        <w:t>ţ</w:t>
      </w:r>
      <w:r w:rsidRPr="00B01B7A">
        <w:rPr>
          <w:rFonts w:ascii="Times New Roman" w:hAnsi="Times New Roman"/>
          <w:sz w:val="24"/>
          <w:szCs w:val="24"/>
          <w:lang w:val="fr-FR"/>
        </w:rPr>
        <w:t>ia actual</w:t>
      </w:r>
      <w:r w:rsidRPr="00B01B7A">
        <w:rPr>
          <w:rFonts w:ascii="Times New Roman" w:hAnsi="Times New Roman" w:hint="eastAsia"/>
          <w:sz w:val="24"/>
          <w:szCs w:val="24"/>
          <w:lang w:val="fr-FR"/>
        </w:rPr>
        <w:t>ă</w:t>
      </w:r>
      <w:r w:rsidRPr="00B01B7A">
        <w:rPr>
          <w:rFonts w:ascii="Times New Roman" w:hAnsi="Times New Roman"/>
          <w:sz w:val="24"/>
          <w:szCs w:val="24"/>
          <w:lang w:val="fr-FR"/>
        </w:rPr>
        <w:t>.</w:t>
      </w:r>
    </w:p>
    <w:p w14:paraId="7526AA6F" w14:textId="77777777" w:rsidR="00B01B7A" w:rsidRPr="00B01B7A" w:rsidRDefault="00B01B7A" w:rsidP="00B01B7A">
      <w:pPr>
        <w:pStyle w:val="ListParagraph"/>
        <w:ind w:left="644"/>
        <w:jc w:val="both"/>
        <w:rPr>
          <w:rFonts w:ascii="Times New Roman" w:hAnsi="Times New Roman"/>
          <w:sz w:val="24"/>
          <w:szCs w:val="24"/>
          <w:lang w:val="fr-FR"/>
        </w:rPr>
      </w:pPr>
    </w:p>
    <w:p w14:paraId="67654A4D" w14:textId="249FA5B9" w:rsidR="00B01B7A" w:rsidRDefault="00B01B7A" w:rsidP="00B01B7A">
      <w:pPr>
        <w:pStyle w:val="ListParagraph"/>
        <w:ind w:left="644"/>
        <w:jc w:val="both"/>
        <w:rPr>
          <w:rFonts w:ascii="Times New Roman" w:hAnsi="Times New Roman"/>
          <w:b/>
          <w:bCs/>
          <w:sz w:val="24"/>
          <w:szCs w:val="24"/>
          <w:lang w:val="fr-FR"/>
        </w:rPr>
      </w:pPr>
      <w:r w:rsidRPr="008D2B95">
        <w:rPr>
          <w:rFonts w:ascii="Times New Roman" w:hAnsi="Times New Roman"/>
          <w:b/>
          <w:bCs/>
          <w:sz w:val="24"/>
          <w:szCs w:val="24"/>
          <w:lang w:val="fr-FR"/>
        </w:rPr>
        <w:t>IX. LEGATURA CU ALTE ACTE NORMATIVE SI/SAU PLANURI / PROGRAME/ STRATEGII / DOCUMENTE DE PLANIFICARE</w:t>
      </w:r>
    </w:p>
    <w:p w14:paraId="1BA5670D" w14:textId="77777777" w:rsidR="008D2B95" w:rsidRPr="008D2B95" w:rsidRDefault="008D2B95" w:rsidP="00B01B7A">
      <w:pPr>
        <w:pStyle w:val="ListParagraph"/>
        <w:ind w:left="644"/>
        <w:jc w:val="both"/>
        <w:rPr>
          <w:rFonts w:ascii="Times New Roman" w:hAnsi="Times New Roman"/>
          <w:b/>
          <w:bCs/>
          <w:sz w:val="24"/>
          <w:szCs w:val="24"/>
          <w:lang w:val="fr-FR"/>
        </w:rPr>
      </w:pPr>
    </w:p>
    <w:p w14:paraId="33E04E0E" w14:textId="1FF04F7D" w:rsidR="00B01B7A" w:rsidRDefault="00B01B7A" w:rsidP="008D2B95">
      <w:pPr>
        <w:pStyle w:val="ListParagraph"/>
        <w:numPr>
          <w:ilvl w:val="0"/>
          <w:numId w:val="43"/>
        </w:numPr>
        <w:jc w:val="both"/>
        <w:rPr>
          <w:rFonts w:ascii="Times New Roman" w:hAnsi="Times New Roman"/>
          <w:b/>
          <w:bCs/>
          <w:sz w:val="24"/>
          <w:szCs w:val="24"/>
          <w:lang w:val="fr-FR"/>
        </w:rPr>
      </w:pPr>
      <w:r w:rsidRPr="008D2B95">
        <w:rPr>
          <w:rFonts w:ascii="Times New Roman" w:hAnsi="Times New Roman"/>
          <w:b/>
          <w:bCs/>
          <w:sz w:val="24"/>
          <w:szCs w:val="24"/>
          <w:lang w:val="fr-FR"/>
        </w:rPr>
        <w:lastRenderedPageBreak/>
        <w:t>Justificarea incadrarii proiectului, dupa caz, in prevederile altor acte normative nationale care transpun legislatia Uniunii Europene: Directiva 2010/75/UE (IED) a Parlamentului European si a Consiliului din 24 noiembrie 2010 privind emisiile industriale (prevenirea si controlul integrat al poluarii), Directiva 2012/18/UE a Parlamentului European si a Consiliului din 4 iulie 2012 privind controlul pericolelor de de accidente majore care implica substante periculoase, de modificare si ulterior de abrogare a Directivei 96/82/CE a Consiliului, Directiva 2000/60/CE a Parlamentului European si a Consiliului din 23 octombrie 2000 de stabilire a unui cadru de politica comunitara in domeniul apei, Directiva-cadru aer 2008/50/CE a Parlamentului European si a Consiliului din 21 mai 2008 privind calitatea aerului inconjurator si un aer mai curat pentru Europa, Directiva 2008/98/CE a Parlamentului European si a Consiliului din 19 noiembrie 2008 privind deseurile si de abrogare a anumitor directive, si altele)</w:t>
      </w:r>
    </w:p>
    <w:p w14:paraId="61263238" w14:textId="77777777" w:rsidR="008D2B95" w:rsidRDefault="008D2B95" w:rsidP="008D2B95">
      <w:pPr>
        <w:pStyle w:val="ListParagraph"/>
        <w:ind w:left="1436"/>
        <w:jc w:val="both"/>
        <w:rPr>
          <w:rFonts w:ascii="Times New Roman" w:hAnsi="Times New Roman"/>
          <w:b/>
          <w:bCs/>
          <w:sz w:val="24"/>
          <w:szCs w:val="24"/>
          <w:lang w:val="fr-FR"/>
        </w:rPr>
      </w:pPr>
    </w:p>
    <w:p w14:paraId="49C8029C" w14:textId="59D6C92B" w:rsidR="008D2B95" w:rsidRPr="008D2B95" w:rsidRDefault="008D2B95" w:rsidP="008D2B95">
      <w:pPr>
        <w:ind w:left="644"/>
        <w:jc w:val="both"/>
        <w:rPr>
          <w:rFonts w:ascii="Times New Roman" w:hAnsi="Times New Roman"/>
          <w:sz w:val="24"/>
          <w:szCs w:val="24"/>
          <w:lang w:val="fr-FR"/>
        </w:rPr>
      </w:pPr>
      <w:r w:rsidRPr="008D2B95">
        <w:rPr>
          <w:rFonts w:ascii="Times New Roman" w:hAnsi="Times New Roman"/>
          <w:sz w:val="24"/>
          <w:szCs w:val="24"/>
          <w:lang w:val="fr-FR"/>
        </w:rPr>
        <w:t>Producerea energiei electrice din surse regenerabile va avea un impact pozitiv asupra mediului in general prin reducerea emisiilor in atmosfera a poluantilor si a gazelor cu efect de sera</w:t>
      </w:r>
    </w:p>
    <w:p w14:paraId="3F1F4002" w14:textId="77777777" w:rsidR="00B01B7A" w:rsidRPr="008D2B95" w:rsidRDefault="00B01B7A" w:rsidP="00B01B7A">
      <w:pPr>
        <w:pStyle w:val="ListParagraph"/>
        <w:ind w:left="644"/>
        <w:jc w:val="both"/>
        <w:rPr>
          <w:rFonts w:ascii="Times New Roman" w:hAnsi="Times New Roman"/>
          <w:sz w:val="24"/>
          <w:szCs w:val="24"/>
          <w:lang w:val="fr-FR"/>
        </w:rPr>
      </w:pPr>
      <w:r w:rsidRPr="008D2B95">
        <w:rPr>
          <w:rFonts w:ascii="Times New Roman" w:hAnsi="Times New Roman"/>
          <w:sz w:val="24"/>
          <w:szCs w:val="24"/>
          <w:lang w:val="fr-FR"/>
        </w:rPr>
        <w:t xml:space="preserve">    </w:t>
      </w:r>
    </w:p>
    <w:p w14:paraId="5D6D6A8C" w14:textId="77777777" w:rsidR="00B01B7A" w:rsidRPr="008D2B95" w:rsidRDefault="00B01B7A" w:rsidP="00B01B7A">
      <w:pPr>
        <w:pStyle w:val="ListParagraph"/>
        <w:ind w:left="644"/>
        <w:jc w:val="both"/>
        <w:rPr>
          <w:rFonts w:ascii="Times New Roman" w:hAnsi="Times New Roman"/>
          <w:b/>
          <w:bCs/>
          <w:sz w:val="24"/>
          <w:szCs w:val="24"/>
          <w:lang w:val="fr-FR"/>
        </w:rPr>
      </w:pPr>
      <w:r w:rsidRPr="008D2B95">
        <w:rPr>
          <w:rFonts w:ascii="Times New Roman" w:hAnsi="Times New Roman"/>
          <w:b/>
          <w:bCs/>
          <w:sz w:val="24"/>
          <w:szCs w:val="24"/>
          <w:lang w:val="fr-FR"/>
        </w:rPr>
        <w:t>B.</w:t>
      </w:r>
      <w:r w:rsidRPr="008D2B95">
        <w:rPr>
          <w:rFonts w:ascii="Times New Roman" w:hAnsi="Times New Roman"/>
          <w:b/>
          <w:bCs/>
          <w:sz w:val="24"/>
          <w:szCs w:val="24"/>
          <w:lang w:val="fr-FR"/>
        </w:rPr>
        <w:tab/>
        <w:t xml:space="preserve">Planul/programul/strategia/ documentul de programare/planificare din care face parte proiectul, cu indicarea actului normativ prin care a fost aprobat. </w:t>
      </w:r>
    </w:p>
    <w:p w14:paraId="363BC9DF" w14:textId="0E3980F2" w:rsidR="00B01B7A" w:rsidRPr="008D2B95" w:rsidRDefault="00B01B7A" w:rsidP="008D2B95">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Proiectul “</w:t>
      </w:r>
      <w:r w:rsidR="008D2B95" w:rsidRPr="008D2B95">
        <w:rPr>
          <w:b/>
          <w:bCs/>
          <w:sz w:val="22"/>
          <w:szCs w:val="72"/>
          <w:lang w:val="ro-RO" w:eastAsia="en-US"/>
        </w:rPr>
        <w:t xml:space="preserve"> </w:t>
      </w:r>
      <w:r w:rsidR="008D2B95">
        <w:rPr>
          <w:b/>
          <w:bCs/>
          <w:sz w:val="22"/>
          <w:szCs w:val="72"/>
          <w:lang w:val="ro-RO" w:eastAsia="en-US"/>
        </w:rPr>
        <w:t>INSTALATIE FOTOVOLTAICA 2424kWp LA SOL</w:t>
      </w:r>
      <w:r w:rsidR="008D2B95" w:rsidRPr="00B01B7A">
        <w:rPr>
          <w:rFonts w:ascii="Times New Roman" w:hAnsi="Times New Roman"/>
          <w:sz w:val="24"/>
          <w:szCs w:val="24"/>
          <w:lang w:val="fr-FR"/>
        </w:rPr>
        <w:t xml:space="preserve"> </w:t>
      </w:r>
      <w:r w:rsidRPr="00B01B7A">
        <w:rPr>
          <w:rFonts w:ascii="Times New Roman" w:hAnsi="Times New Roman"/>
          <w:sz w:val="24"/>
          <w:szCs w:val="24"/>
          <w:lang w:val="fr-FR"/>
        </w:rPr>
        <w:t>” nu face parte dintr-</w:t>
      </w:r>
      <w:proofErr w:type="gramStart"/>
      <w:r w:rsidRPr="00B01B7A">
        <w:rPr>
          <w:rFonts w:ascii="Times New Roman" w:hAnsi="Times New Roman"/>
          <w:sz w:val="24"/>
          <w:szCs w:val="24"/>
          <w:lang w:val="fr-FR"/>
        </w:rPr>
        <w:t>un  plan</w:t>
      </w:r>
      <w:proofErr w:type="gramEnd"/>
      <w:r w:rsidRPr="00B01B7A">
        <w:rPr>
          <w:rFonts w:ascii="Times New Roman" w:hAnsi="Times New Roman"/>
          <w:sz w:val="24"/>
          <w:szCs w:val="24"/>
          <w:lang w:val="fr-FR"/>
        </w:rPr>
        <w:t>/ program /</w:t>
      </w:r>
      <w:r w:rsidRPr="008D2B95">
        <w:rPr>
          <w:rFonts w:ascii="Times New Roman" w:hAnsi="Times New Roman"/>
          <w:sz w:val="24"/>
          <w:szCs w:val="24"/>
          <w:lang w:val="fr-FR"/>
        </w:rPr>
        <w:t>strategie/document de programare/planificare.</w:t>
      </w:r>
    </w:p>
    <w:p w14:paraId="2EBC316D" w14:textId="77777777" w:rsidR="00B01B7A" w:rsidRPr="00B01B7A" w:rsidRDefault="00B01B7A" w:rsidP="00B01B7A">
      <w:pPr>
        <w:pStyle w:val="ListParagraph"/>
        <w:ind w:left="644"/>
        <w:jc w:val="both"/>
        <w:rPr>
          <w:rFonts w:ascii="Times New Roman" w:hAnsi="Times New Roman"/>
          <w:sz w:val="24"/>
          <w:szCs w:val="24"/>
          <w:lang w:val="fr-FR"/>
        </w:rPr>
      </w:pPr>
    </w:p>
    <w:p w14:paraId="04C0EC08" w14:textId="77777777" w:rsidR="00B01B7A" w:rsidRPr="008D2B95" w:rsidRDefault="00B01B7A" w:rsidP="00B01B7A">
      <w:pPr>
        <w:pStyle w:val="ListParagraph"/>
        <w:ind w:left="644"/>
        <w:jc w:val="both"/>
        <w:rPr>
          <w:rFonts w:ascii="Times New Roman" w:hAnsi="Times New Roman"/>
          <w:b/>
          <w:bCs/>
          <w:sz w:val="24"/>
          <w:szCs w:val="24"/>
          <w:lang w:val="fr-FR"/>
        </w:rPr>
      </w:pPr>
      <w:r w:rsidRPr="008D2B95">
        <w:rPr>
          <w:rFonts w:ascii="Times New Roman" w:hAnsi="Times New Roman"/>
          <w:b/>
          <w:bCs/>
          <w:sz w:val="24"/>
          <w:szCs w:val="24"/>
          <w:lang w:val="fr-FR"/>
        </w:rPr>
        <w:t>X. LUCRARI NECESARE ORGANIZARII DE SANTIER</w:t>
      </w:r>
    </w:p>
    <w:p w14:paraId="782BA2AE"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Descrierea lucr</w:t>
      </w:r>
      <w:r w:rsidRPr="00B01B7A">
        <w:rPr>
          <w:rFonts w:ascii="Times New Roman" w:hAnsi="Times New Roman" w:hint="eastAsia"/>
          <w:sz w:val="24"/>
          <w:szCs w:val="24"/>
          <w:lang w:val="fr-FR"/>
        </w:rPr>
        <w:t>ă</w:t>
      </w:r>
      <w:r w:rsidRPr="00B01B7A">
        <w:rPr>
          <w:rFonts w:ascii="Times New Roman" w:hAnsi="Times New Roman"/>
          <w:sz w:val="24"/>
          <w:szCs w:val="24"/>
          <w:lang w:val="fr-FR"/>
        </w:rPr>
        <w:t>rilor necesare organiz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rii de </w:t>
      </w:r>
      <w:r w:rsidRPr="00B01B7A">
        <w:rPr>
          <w:rFonts w:ascii="Times New Roman" w:hAnsi="Times New Roman" w:hint="eastAsia"/>
          <w:sz w:val="24"/>
          <w:szCs w:val="24"/>
          <w:lang w:val="fr-FR"/>
        </w:rPr>
        <w:t>ş</w:t>
      </w:r>
      <w:r w:rsidRPr="00B01B7A">
        <w:rPr>
          <w:rFonts w:ascii="Times New Roman" w:hAnsi="Times New Roman"/>
          <w:sz w:val="24"/>
          <w:szCs w:val="24"/>
          <w:lang w:val="fr-FR"/>
        </w:rPr>
        <w:t>antier</w:t>
      </w:r>
    </w:p>
    <w:p w14:paraId="3D0CDAC2" w14:textId="2A7F4BE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In vederea realizarii obiectivului “</w:t>
      </w:r>
      <w:r w:rsidR="008D2B95" w:rsidRPr="008D2B95">
        <w:rPr>
          <w:b/>
          <w:bCs/>
          <w:sz w:val="22"/>
          <w:szCs w:val="72"/>
          <w:lang w:val="ro-RO" w:eastAsia="en-US"/>
        </w:rPr>
        <w:t xml:space="preserve"> </w:t>
      </w:r>
      <w:r w:rsidR="008D2B95" w:rsidRPr="008D2B95">
        <w:rPr>
          <w:rFonts w:ascii="Times New Roman" w:hAnsi="Times New Roman"/>
          <w:b/>
          <w:bCs/>
          <w:sz w:val="24"/>
          <w:szCs w:val="24"/>
          <w:lang w:val="ro-RO"/>
        </w:rPr>
        <w:t>INSTALATIE FOTOVOLTAICA 2424kWp LA SOL</w:t>
      </w:r>
      <w:r w:rsidR="008D2B95" w:rsidRPr="008D2B95">
        <w:rPr>
          <w:rFonts w:ascii="Times New Roman" w:hAnsi="Times New Roman"/>
          <w:sz w:val="24"/>
          <w:szCs w:val="24"/>
          <w:lang w:val="fr-FR"/>
        </w:rPr>
        <w:t xml:space="preserve"> </w:t>
      </w:r>
      <w:proofErr w:type="gramStart"/>
      <w:r w:rsidRPr="00B01B7A">
        <w:rPr>
          <w:rFonts w:ascii="Times New Roman" w:hAnsi="Times New Roman"/>
          <w:sz w:val="24"/>
          <w:szCs w:val="24"/>
          <w:lang w:val="fr-FR"/>
        </w:rPr>
        <w:t>”  se</w:t>
      </w:r>
      <w:proofErr w:type="gramEnd"/>
      <w:r w:rsidRPr="00B01B7A">
        <w:rPr>
          <w:rFonts w:ascii="Times New Roman" w:hAnsi="Times New Roman"/>
          <w:sz w:val="24"/>
          <w:szCs w:val="24"/>
          <w:lang w:val="fr-FR"/>
        </w:rPr>
        <w:t xml:space="preserve"> propun urm</w:t>
      </w:r>
      <w:r w:rsidRPr="00B01B7A">
        <w:rPr>
          <w:rFonts w:ascii="Times New Roman" w:hAnsi="Times New Roman" w:hint="eastAsia"/>
          <w:sz w:val="24"/>
          <w:szCs w:val="24"/>
          <w:lang w:val="fr-FR"/>
        </w:rPr>
        <w:t>ă</w:t>
      </w:r>
      <w:r w:rsidRPr="00B01B7A">
        <w:rPr>
          <w:rFonts w:ascii="Times New Roman" w:hAnsi="Times New Roman"/>
          <w:sz w:val="24"/>
          <w:szCs w:val="24"/>
          <w:lang w:val="fr-FR"/>
        </w:rPr>
        <w:t>toarele lucr</w:t>
      </w:r>
      <w:r w:rsidRPr="00B01B7A">
        <w:rPr>
          <w:rFonts w:ascii="Times New Roman" w:hAnsi="Times New Roman" w:hint="eastAsia"/>
          <w:sz w:val="24"/>
          <w:szCs w:val="24"/>
          <w:lang w:val="fr-FR"/>
        </w:rPr>
        <w:t>ă</w:t>
      </w:r>
      <w:r w:rsidRPr="00B01B7A">
        <w:rPr>
          <w:rFonts w:ascii="Times New Roman" w:hAnsi="Times New Roman"/>
          <w:sz w:val="24"/>
          <w:szCs w:val="24"/>
          <w:lang w:val="fr-FR"/>
        </w:rPr>
        <w:t>ri de organizare de santier:</w:t>
      </w:r>
    </w:p>
    <w:p w14:paraId="31310D88"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ab/>
        <w:t>-  se vor utiliza c</w:t>
      </w:r>
      <w:r w:rsidRPr="00B01B7A">
        <w:rPr>
          <w:rFonts w:ascii="Times New Roman" w:hAnsi="Times New Roman" w:hint="eastAsia"/>
          <w:sz w:val="24"/>
          <w:szCs w:val="24"/>
          <w:lang w:val="fr-FR"/>
        </w:rPr>
        <w:t>ă</w:t>
      </w:r>
      <w:r w:rsidRPr="00B01B7A">
        <w:rPr>
          <w:rFonts w:ascii="Times New Roman" w:hAnsi="Times New Roman"/>
          <w:sz w:val="24"/>
          <w:szCs w:val="24"/>
          <w:lang w:val="fr-FR"/>
        </w:rPr>
        <w:t>ile de circulatie existente in arealul pe care se amplaseaz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noua constructie;</w:t>
      </w:r>
    </w:p>
    <w:p w14:paraId="41E0F811"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ab/>
        <w:t xml:space="preserve">-  pe perioada </w:t>
      </w:r>
      <w:r w:rsidRPr="00B01B7A">
        <w:rPr>
          <w:rFonts w:ascii="Times New Roman" w:hAnsi="Times New Roman" w:hint="eastAsia"/>
          <w:sz w:val="24"/>
          <w:szCs w:val="24"/>
          <w:lang w:val="fr-FR"/>
        </w:rPr>
        <w:t>ş</w:t>
      </w:r>
      <w:r w:rsidRPr="00B01B7A">
        <w:rPr>
          <w:rFonts w:ascii="Times New Roman" w:hAnsi="Times New Roman"/>
          <w:sz w:val="24"/>
          <w:szCs w:val="24"/>
          <w:lang w:val="fr-FR"/>
        </w:rPr>
        <w:t>antierului se va prevedea un grup sanitar ecologic care va fi vidanjat periodic;</w:t>
      </w:r>
    </w:p>
    <w:p w14:paraId="6E997FF6" w14:textId="5F1627E4"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 in cadrul incintei organiz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rii de </w:t>
      </w:r>
      <w:r w:rsidRPr="00B01B7A">
        <w:rPr>
          <w:rFonts w:ascii="Times New Roman" w:hAnsi="Times New Roman" w:hint="eastAsia"/>
          <w:sz w:val="24"/>
          <w:szCs w:val="24"/>
          <w:lang w:val="fr-FR"/>
        </w:rPr>
        <w:t>ş</w:t>
      </w:r>
      <w:r w:rsidRPr="00B01B7A">
        <w:rPr>
          <w:rFonts w:ascii="Times New Roman" w:hAnsi="Times New Roman"/>
          <w:sz w:val="24"/>
          <w:szCs w:val="24"/>
          <w:lang w:val="fr-FR"/>
        </w:rPr>
        <w:t>antier se va amenaja o zon</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special</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pentru depozitarea</w:t>
      </w:r>
      <w:r w:rsidR="008D2B95">
        <w:rPr>
          <w:rFonts w:ascii="Times New Roman" w:hAnsi="Times New Roman"/>
          <w:sz w:val="24"/>
          <w:szCs w:val="24"/>
          <w:lang w:val="fr-FR"/>
        </w:rPr>
        <w:t xml:space="preserve"> </w:t>
      </w:r>
      <w:r w:rsidRPr="00B01B7A">
        <w:rPr>
          <w:rFonts w:ascii="Times New Roman" w:hAnsi="Times New Roman"/>
          <w:sz w:val="24"/>
          <w:szCs w:val="24"/>
          <w:lang w:val="fr-FR"/>
        </w:rPr>
        <w:t xml:space="preserve">materialelor grele. </w:t>
      </w:r>
      <w:r w:rsidR="008D2B95">
        <w:rPr>
          <w:rFonts w:ascii="Times New Roman" w:hAnsi="Times New Roman"/>
          <w:sz w:val="24"/>
          <w:szCs w:val="24"/>
          <w:lang w:val="fr-FR"/>
        </w:rPr>
        <w:t>A</w:t>
      </w:r>
      <w:r w:rsidRPr="00B01B7A">
        <w:rPr>
          <w:rFonts w:ascii="Times New Roman" w:hAnsi="Times New Roman"/>
          <w:sz w:val="24"/>
          <w:szCs w:val="24"/>
          <w:lang w:val="fr-FR"/>
        </w:rPr>
        <w:t>ceast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zon</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va fi protejat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de restul platformei printr-un gard din panouri din dotarea antreprenorului.</w:t>
      </w:r>
    </w:p>
    <w:p w14:paraId="11CEEDC4" w14:textId="607D95F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 se va </w:t>
      </w:r>
      <w:r w:rsidR="008D2B95">
        <w:rPr>
          <w:rFonts w:ascii="Times New Roman" w:hAnsi="Times New Roman"/>
          <w:sz w:val="24"/>
          <w:szCs w:val="24"/>
          <w:lang w:val="fr-FR"/>
        </w:rPr>
        <w:t>dota organizarea de santier</w:t>
      </w:r>
      <w:r w:rsidRPr="00B01B7A">
        <w:rPr>
          <w:rFonts w:ascii="Times New Roman" w:hAnsi="Times New Roman"/>
          <w:sz w:val="24"/>
          <w:szCs w:val="24"/>
          <w:lang w:val="fr-FR"/>
        </w:rPr>
        <w:t xml:space="preserve"> cu materiale pentru stingerea </w:t>
      </w:r>
      <w:proofErr w:type="gramStart"/>
      <w:r w:rsidRPr="00B01B7A">
        <w:rPr>
          <w:rFonts w:ascii="Times New Roman" w:hAnsi="Times New Roman"/>
          <w:sz w:val="24"/>
          <w:szCs w:val="24"/>
          <w:lang w:val="fr-FR"/>
        </w:rPr>
        <w:t xml:space="preserve">incendiilor  </w:t>
      </w:r>
      <w:r w:rsidR="008D2B95">
        <w:rPr>
          <w:rFonts w:ascii="Times New Roman" w:hAnsi="Times New Roman"/>
          <w:sz w:val="24"/>
          <w:szCs w:val="24"/>
          <w:lang w:val="fr-FR"/>
        </w:rPr>
        <w:t>si</w:t>
      </w:r>
      <w:proofErr w:type="gramEnd"/>
      <w:r w:rsidR="008D2B95">
        <w:rPr>
          <w:rFonts w:ascii="Times New Roman" w:hAnsi="Times New Roman"/>
          <w:sz w:val="24"/>
          <w:szCs w:val="24"/>
          <w:lang w:val="fr-FR"/>
        </w:rPr>
        <w:t xml:space="preserve"> </w:t>
      </w:r>
      <w:r w:rsidRPr="00B01B7A">
        <w:rPr>
          <w:rFonts w:ascii="Times New Roman" w:hAnsi="Times New Roman"/>
          <w:sz w:val="24"/>
          <w:szCs w:val="24"/>
          <w:lang w:val="fr-FR"/>
        </w:rPr>
        <w:t>sting</w:t>
      </w:r>
      <w:r w:rsidRPr="00B01B7A">
        <w:rPr>
          <w:rFonts w:ascii="Times New Roman" w:hAnsi="Times New Roman" w:hint="eastAsia"/>
          <w:sz w:val="24"/>
          <w:szCs w:val="24"/>
          <w:lang w:val="fr-FR"/>
        </w:rPr>
        <w:t>ă</w:t>
      </w:r>
      <w:r w:rsidRPr="00B01B7A">
        <w:rPr>
          <w:rFonts w:ascii="Times New Roman" w:hAnsi="Times New Roman"/>
          <w:sz w:val="24"/>
          <w:szCs w:val="24"/>
          <w:lang w:val="fr-FR"/>
        </w:rPr>
        <w:t>toare portabile . Normele de protec</w:t>
      </w:r>
      <w:r w:rsidRPr="00B01B7A">
        <w:rPr>
          <w:rFonts w:ascii="Times New Roman" w:hAnsi="Times New Roman" w:hint="eastAsia"/>
          <w:sz w:val="24"/>
          <w:szCs w:val="24"/>
          <w:lang w:val="fr-FR"/>
        </w:rPr>
        <w:t>ţ</w:t>
      </w:r>
      <w:r w:rsidRPr="00B01B7A">
        <w:rPr>
          <w:rFonts w:ascii="Times New Roman" w:hAnsi="Times New Roman"/>
          <w:sz w:val="24"/>
          <w:szCs w:val="24"/>
          <w:lang w:val="fr-FR"/>
        </w:rPr>
        <w:t>ie contra incendiilor se stabilesc în func</w:t>
      </w:r>
      <w:r w:rsidRPr="00B01B7A">
        <w:rPr>
          <w:rFonts w:ascii="Times New Roman" w:hAnsi="Times New Roman" w:hint="eastAsia"/>
          <w:sz w:val="24"/>
          <w:szCs w:val="24"/>
          <w:lang w:val="fr-FR"/>
        </w:rPr>
        <w:t>ţ</w:t>
      </w:r>
      <w:r w:rsidRPr="00B01B7A">
        <w:rPr>
          <w:rFonts w:ascii="Times New Roman" w:hAnsi="Times New Roman"/>
          <w:sz w:val="24"/>
          <w:szCs w:val="24"/>
          <w:lang w:val="fr-FR"/>
        </w:rPr>
        <w:t>ie de categoria de pericol de incendiu a proceselor tehnologice, de gradul de rezisten</w:t>
      </w:r>
      <w:r w:rsidRPr="00B01B7A">
        <w:rPr>
          <w:rFonts w:ascii="Times New Roman" w:hAnsi="Times New Roman" w:hint="eastAsia"/>
          <w:sz w:val="24"/>
          <w:szCs w:val="24"/>
          <w:lang w:val="fr-FR"/>
        </w:rPr>
        <w:t>ţă</w:t>
      </w:r>
      <w:r w:rsidRPr="00B01B7A">
        <w:rPr>
          <w:rFonts w:ascii="Times New Roman" w:hAnsi="Times New Roman"/>
          <w:sz w:val="24"/>
          <w:szCs w:val="24"/>
          <w:lang w:val="fr-FR"/>
        </w:rPr>
        <w:t xml:space="preserve"> la foc al elementelor de construc</w:t>
      </w:r>
      <w:r w:rsidRPr="00B01B7A">
        <w:rPr>
          <w:rFonts w:ascii="Times New Roman" w:hAnsi="Times New Roman" w:hint="eastAsia"/>
          <w:sz w:val="24"/>
          <w:szCs w:val="24"/>
          <w:lang w:val="fr-FR"/>
        </w:rPr>
        <w:t>ţ</w:t>
      </w:r>
      <w:r w:rsidRPr="00B01B7A">
        <w:rPr>
          <w:rFonts w:ascii="Times New Roman" w:hAnsi="Times New Roman"/>
          <w:sz w:val="24"/>
          <w:szCs w:val="24"/>
          <w:lang w:val="fr-FR"/>
        </w:rPr>
        <w:t xml:space="preserve">ie, precum </w:t>
      </w:r>
      <w:r w:rsidRPr="00B01B7A">
        <w:rPr>
          <w:rFonts w:ascii="Times New Roman" w:hAnsi="Times New Roman" w:hint="eastAsia"/>
          <w:sz w:val="24"/>
          <w:szCs w:val="24"/>
          <w:lang w:val="fr-FR"/>
        </w:rPr>
        <w:t>ş</w:t>
      </w:r>
      <w:r w:rsidRPr="00B01B7A">
        <w:rPr>
          <w:rFonts w:ascii="Times New Roman" w:hAnsi="Times New Roman"/>
          <w:sz w:val="24"/>
          <w:szCs w:val="24"/>
          <w:lang w:val="fr-FR"/>
        </w:rPr>
        <w:t>i de sarcina termic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 materialelor </w:t>
      </w:r>
      <w:r w:rsidRPr="00B01B7A">
        <w:rPr>
          <w:rFonts w:ascii="Times New Roman" w:hAnsi="Times New Roman" w:hint="eastAsia"/>
          <w:sz w:val="24"/>
          <w:szCs w:val="24"/>
          <w:lang w:val="fr-FR"/>
        </w:rPr>
        <w:t>ş</w:t>
      </w:r>
      <w:r w:rsidRPr="00B01B7A">
        <w:rPr>
          <w:rFonts w:ascii="Times New Roman" w:hAnsi="Times New Roman"/>
          <w:sz w:val="24"/>
          <w:szCs w:val="24"/>
          <w:lang w:val="fr-FR"/>
        </w:rPr>
        <w:t>i substan</w:t>
      </w:r>
      <w:r w:rsidRPr="00B01B7A">
        <w:rPr>
          <w:rFonts w:ascii="Times New Roman" w:hAnsi="Times New Roman" w:hint="eastAsia"/>
          <w:sz w:val="24"/>
          <w:szCs w:val="24"/>
          <w:lang w:val="fr-FR"/>
        </w:rPr>
        <w:t>ţ</w:t>
      </w:r>
      <w:r w:rsidRPr="00B01B7A">
        <w:rPr>
          <w:rFonts w:ascii="Times New Roman" w:hAnsi="Times New Roman"/>
          <w:sz w:val="24"/>
          <w:szCs w:val="24"/>
          <w:lang w:val="fr-FR"/>
        </w:rPr>
        <w:t>elor combustibile utilizate, prelucrate, manipulate sau depozitate, definite conform reglement</w:t>
      </w:r>
      <w:r w:rsidRPr="00B01B7A">
        <w:rPr>
          <w:rFonts w:ascii="Times New Roman" w:hAnsi="Times New Roman" w:hint="eastAsia"/>
          <w:sz w:val="24"/>
          <w:szCs w:val="24"/>
          <w:lang w:val="fr-FR"/>
        </w:rPr>
        <w:t>ă</w:t>
      </w:r>
      <w:r w:rsidRPr="00B01B7A">
        <w:rPr>
          <w:rFonts w:ascii="Times New Roman" w:hAnsi="Times New Roman"/>
          <w:sz w:val="24"/>
          <w:szCs w:val="24"/>
          <w:lang w:val="fr-FR"/>
        </w:rPr>
        <w:t>rilor tehnice C300-94;</w:t>
      </w:r>
    </w:p>
    <w:p w14:paraId="4A84332C" w14:textId="6CA463C4"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w:t>
      </w:r>
      <w:r w:rsidRPr="00B01B7A">
        <w:rPr>
          <w:rFonts w:ascii="Times New Roman" w:hAnsi="Times New Roman"/>
          <w:sz w:val="24"/>
          <w:szCs w:val="24"/>
          <w:lang w:val="fr-FR"/>
        </w:rPr>
        <w:tab/>
        <w:t>-  la executarea lucr</w:t>
      </w:r>
      <w:r w:rsidRPr="00B01B7A">
        <w:rPr>
          <w:rFonts w:ascii="Times New Roman" w:hAnsi="Times New Roman" w:hint="eastAsia"/>
          <w:sz w:val="24"/>
          <w:szCs w:val="24"/>
          <w:lang w:val="fr-FR"/>
        </w:rPr>
        <w:t>ă</w:t>
      </w:r>
      <w:r w:rsidRPr="00B01B7A">
        <w:rPr>
          <w:rFonts w:ascii="Times New Roman" w:hAnsi="Times New Roman"/>
          <w:sz w:val="24"/>
          <w:szCs w:val="24"/>
          <w:lang w:val="fr-FR"/>
        </w:rPr>
        <w:t>rilor se vor respecta toate m</w:t>
      </w:r>
      <w:r w:rsidRPr="00B01B7A">
        <w:rPr>
          <w:rFonts w:ascii="Times New Roman" w:hAnsi="Times New Roman" w:hint="eastAsia"/>
          <w:sz w:val="24"/>
          <w:szCs w:val="24"/>
          <w:lang w:val="fr-FR"/>
        </w:rPr>
        <w:t>ă</w:t>
      </w:r>
      <w:r w:rsidRPr="00B01B7A">
        <w:rPr>
          <w:rFonts w:ascii="Times New Roman" w:hAnsi="Times New Roman"/>
          <w:sz w:val="24"/>
          <w:szCs w:val="24"/>
          <w:lang w:val="fr-FR"/>
        </w:rPr>
        <w:t>surile de protectie a muncii prev</w:t>
      </w:r>
      <w:r w:rsidRPr="00B01B7A">
        <w:rPr>
          <w:rFonts w:ascii="Times New Roman" w:hAnsi="Times New Roman" w:hint="eastAsia"/>
          <w:sz w:val="24"/>
          <w:szCs w:val="24"/>
          <w:lang w:val="fr-FR"/>
        </w:rPr>
        <w:t>ă</w:t>
      </w:r>
      <w:r w:rsidRPr="00B01B7A">
        <w:rPr>
          <w:rFonts w:ascii="Times New Roman" w:hAnsi="Times New Roman"/>
          <w:sz w:val="24"/>
          <w:szCs w:val="24"/>
          <w:lang w:val="fr-FR"/>
        </w:rPr>
        <w:t>zute in legislatia in vigoare in special din ,, H</w:t>
      </w:r>
      <w:r w:rsidR="008D2B95">
        <w:rPr>
          <w:rFonts w:ascii="Times New Roman" w:hAnsi="Times New Roman"/>
          <w:sz w:val="24"/>
          <w:szCs w:val="24"/>
          <w:lang w:val="fr-FR"/>
        </w:rPr>
        <w:t xml:space="preserve">G </w:t>
      </w:r>
      <w:r w:rsidRPr="00B01B7A">
        <w:rPr>
          <w:rFonts w:ascii="Times New Roman" w:hAnsi="Times New Roman"/>
          <w:sz w:val="24"/>
          <w:szCs w:val="24"/>
          <w:lang w:val="fr-FR"/>
        </w:rPr>
        <w:t>300/</w:t>
      </w:r>
      <w:r w:rsidR="008D2B95">
        <w:rPr>
          <w:rFonts w:ascii="Times New Roman" w:hAnsi="Times New Roman"/>
          <w:sz w:val="24"/>
          <w:szCs w:val="24"/>
          <w:lang w:val="fr-FR"/>
        </w:rPr>
        <w:t>20</w:t>
      </w:r>
      <w:r w:rsidRPr="00B01B7A">
        <w:rPr>
          <w:rFonts w:ascii="Times New Roman" w:hAnsi="Times New Roman"/>
          <w:sz w:val="24"/>
          <w:szCs w:val="24"/>
          <w:lang w:val="fr-FR"/>
        </w:rPr>
        <w:t>06 privind cerintele minime de securitate si sanatate pentru santierele temporare si mobile”; ,,HG 971/2006 din M.O. nr.683-09.08.2006 – privind cerintele minime pentru semnalizarea de securitate si/sau de sanatate la locul de munca”, ,,HG 1425/2006 din MO 882/30.10.2016 pentru aprobarea normelor metodologice de aplicare a prevederilor Legii securitatii si sanatatii in munca nr.319/2006”.</w:t>
      </w:r>
    </w:p>
    <w:p w14:paraId="4CABF6F3"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Lucr</w:t>
      </w:r>
      <w:r w:rsidRPr="00B01B7A">
        <w:rPr>
          <w:rFonts w:ascii="Times New Roman" w:hAnsi="Times New Roman" w:hint="eastAsia"/>
          <w:sz w:val="24"/>
          <w:szCs w:val="24"/>
          <w:lang w:val="fr-FR"/>
        </w:rPr>
        <w:t>ă</w:t>
      </w:r>
      <w:r w:rsidRPr="00B01B7A">
        <w:rPr>
          <w:rFonts w:ascii="Times New Roman" w:hAnsi="Times New Roman"/>
          <w:sz w:val="24"/>
          <w:szCs w:val="24"/>
          <w:lang w:val="fr-FR"/>
        </w:rPr>
        <w:t>rile se vor executa pe baza proiectului de organizare si a fiselor tehnologice elaborate de tehnologul executant, in care se vor detalia toate masurile de sanatate si securitate a muncii. Se va verifica insusirea fiselor tehnologice de c</w:t>
      </w:r>
      <w:r w:rsidRPr="00B01B7A">
        <w:rPr>
          <w:rFonts w:ascii="Times New Roman" w:hAnsi="Times New Roman" w:hint="eastAsia"/>
          <w:sz w:val="24"/>
          <w:szCs w:val="24"/>
          <w:lang w:val="fr-FR"/>
        </w:rPr>
        <w:t>ă</w:t>
      </w:r>
      <w:r w:rsidRPr="00B01B7A">
        <w:rPr>
          <w:rFonts w:ascii="Times New Roman" w:hAnsi="Times New Roman"/>
          <w:sz w:val="24"/>
          <w:szCs w:val="24"/>
          <w:lang w:val="fr-FR"/>
        </w:rPr>
        <w:t>tre intreg personalul de executie.</w:t>
      </w:r>
    </w:p>
    <w:p w14:paraId="7C2DAB8E" w14:textId="77777777" w:rsidR="00B01B7A" w:rsidRPr="00B01B7A" w:rsidRDefault="00B01B7A" w:rsidP="00B01B7A">
      <w:pPr>
        <w:pStyle w:val="ListParagraph"/>
        <w:ind w:left="644"/>
        <w:jc w:val="both"/>
        <w:rPr>
          <w:rFonts w:ascii="Times New Roman" w:hAnsi="Times New Roman"/>
          <w:sz w:val="24"/>
          <w:szCs w:val="24"/>
          <w:lang w:val="fr-FR"/>
        </w:rPr>
      </w:pPr>
    </w:p>
    <w:p w14:paraId="7F1B5A46"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Executantul nu va incepe lucrul f</w:t>
      </w:r>
      <w:r w:rsidRPr="00B01B7A">
        <w:rPr>
          <w:rFonts w:ascii="Times New Roman" w:hAnsi="Times New Roman" w:hint="eastAsia"/>
          <w:sz w:val="24"/>
          <w:szCs w:val="24"/>
          <w:lang w:val="fr-FR"/>
        </w:rPr>
        <w:t>ă</w:t>
      </w:r>
      <w:r w:rsidRPr="00B01B7A">
        <w:rPr>
          <w:rFonts w:ascii="Times New Roman" w:hAnsi="Times New Roman"/>
          <w:sz w:val="24"/>
          <w:szCs w:val="24"/>
          <w:lang w:val="fr-FR"/>
        </w:rPr>
        <w:t>r</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permis de lucru emis de cei in drept.</w:t>
      </w:r>
    </w:p>
    <w:p w14:paraId="57631AA7"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Formatiile de lucru vor fi instruite corespunzator si va fi numit un responsabil calificat care s</w:t>
      </w:r>
      <w:r w:rsidRPr="00B01B7A">
        <w:rPr>
          <w:rFonts w:ascii="Times New Roman" w:hAnsi="Times New Roman" w:hint="eastAsia"/>
          <w:sz w:val="24"/>
          <w:szCs w:val="24"/>
          <w:lang w:val="fr-FR"/>
        </w:rPr>
        <w:t>ă</w:t>
      </w:r>
    </w:p>
    <w:p w14:paraId="10024FD0" w14:textId="77777777" w:rsidR="00B01B7A" w:rsidRPr="00B01B7A" w:rsidRDefault="00B01B7A" w:rsidP="00B01B7A">
      <w:pPr>
        <w:pStyle w:val="ListParagraph"/>
        <w:ind w:left="644"/>
        <w:jc w:val="both"/>
        <w:rPr>
          <w:rFonts w:ascii="Times New Roman" w:hAnsi="Times New Roman"/>
          <w:sz w:val="24"/>
          <w:szCs w:val="24"/>
          <w:lang w:val="fr-FR"/>
        </w:rPr>
      </w:pPr>
      <w:proofErr w:type="gramStart"/>
      <w:r w:rsidRPr="00B01B7A">
        <w:rPr>
          <w:rFonts w:ascii="Times New Roman" w:hAnsi="Times New Roman"/>
          <w:sz w:val="24"/>
          <w:szCs w:val="24"/>
          <w:lang w:val="fr-FR"/>
        </w:rPr>
        <w:lastRenderedPageBreak/>
        <w:t>urm</w:t>
      </w:r>
      <w:r w:rsidRPr="00B01B7A">
        <w:rPr>
          <w:rFonts w:ascii="Times New Roman" w:hAnsi="Times New Roman" w:hint="eastAsia"/>
          <w:sz w:val="24"/>
          <w:szCs w:val="24"/>
          <w:lang w:val="fr-FR"/>
        </w:rPr>
        <w:t>ă</w:t>
      </w:r>
      <w:r w:rsidRPr="00B01B7A">
        <w:rPr>
          <w:rFonts w:ascii="Times New Roman" w:hAnsi="Times New Roman"/>
          <w:sz w:val="24"/>
          <w:szCs w:val="24"/>
          <w:lang w:val="fr-FR"/>
        </w:rPr>
        <w:t>reasc</w:t>
      </w:r>
      <w:r w:rsidRPr="00B01B7A">
        <w:rPr>
          <w:rFonts w:ascii="Times New Roman" w:hAnsi="Times New Roman" w:hint="eastAsia"/>
          <w:sz w:val="24"/>
          <w:szCs w:val="24"/>
          <w:lang w:val="fr-FR"/>
        </w:rPr>
        <w:t>ă</w:t>
      </w:r>
      <w:proofErr w:type="gramEnd"/>
      <w:r w:rsidRPr="00B01B7A">
        <w:rPr>
          <w:rFonts w:ascii="Times New Roman" w:hAnsi="Times New Roman"/>
          <w:sz w:val="24"/>
          <w:szCs w:val="24"/>
          <w:lang w:val="fr-FR"/>
        </w:rPr>
        <w:t xml:space="preserve"> instruirea, dotarea cu mijloace adecvate de protectie si respectarea masurilor conform</w:t>
      </w:r>
    </w:p>
    <w:p w14:paraId="43BC9B8E" w14:textId="77777777" w:rsidR="00B01B7A" w:rsidRPr="00B01B7A" w:rsidRDefault="00B01B7A" w:rsidP="00B01B7A">
      <w:pPr>
        <w:pStyle w:val="ListParagraph"/>
        <w:ind w:left="644"/>
        <w:jc w:val="both"/>
        <w:rPr>
          <w:rFonts w:ascii="Times New Roman" w:hAnsi="Times New Roman"/>
          <w:sz w:val="24"/>
          <w:szCs w:val="24"/>
          <w:lang w:val="fr-FR"/>
        </w:rPr>
      </w:pPr>
      <w:proofErr w:type="gramStart"/>
      <w:r w:rsidRPr="00B01B7A">
        <w:rPr>
          <w:rFonts w:ascii="Times New Roman" w:hAnsi="Times New Roman"/>
          <w:sz w:val="24"/>
          <w:szCs w:val="24"/>
          <w:lang w:val="fr-FR"/>
        </w:rPr>
        <w:t>programului</w:t>
      </w:r>
      <w:proofErr w:type="gramEnd"/>
      <w:r w:rsidRPr="00B01B7A">
        <w:rPr>
          <w:rFonts w:ascii="Times New Roman" w:hAnsi="Times New Roman"/>
          <w:sz w:val="24"/>
          <w:szCs w:val="24"/>
          <w:lang w:val="fr-FR"/>
        </w:rPr>
        <w:t xml:space="preserve"> intocmit.</w:t>
      </w:r>
    </w:p>
    <w:p w14:paraId="35A86AE2"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Inainte de inceperea lucrarilor si la schimbarea specificului acestora, personalul muncitor va fi</w:t>
      </w:r>
    </w:p>
    <w:p w14:paraId="191920D8" w14:textId="77777777" w:rsidR="00B01B7A" w:rsidRPr="00B01B7A" w:rsidRDefault="00B01B7A" w:rsidP="00B01B7A">
      <w:pPr>
        <w:pStyle w:val="ListParagraph"/>
        <w:ind w:left="644"/>
        <w:jc w:val="both"/>
        <w:rPr>
          <w:rFonts w:ascii="Times New Roman" w:hAnsi="Times New Roman"/>
          <w:sz w:val="24"/>
          <w:szCs w:val="24"/>
          <w:lang w:val="fr-FR"/>
        </w:rPr>
      </w:pPr>
      <w:proofErr w:type="gramStart"/>
      <w:r w:rsidRPr="00B01B7A">
        <w:rPr>
          <w:rFonts w:ascii="Times New Roman" w:hAnsi="Times New Roman"/>
          <w:sz w:val="24"/>
          <w:szCs w:val="24"/>
          <w:lang w:val="fr-FR"/>
        </w:rPr>
        <w:t>instruit</w:t>
      </w:r>
      <w:proofErr w:type="gramEnd"/>
      <w:r w:rsidRPr="00B01B7A">
        <w:rPr>
          <w:rFonts w:ascii="Times New Roman" w:hAnsi="Times New Roman"/>
          <w:sz w:val="24"/>
          <w:szCs w:val="24"/>
          <w:lang w:val="fr-FR"/>
        </w:rPr>
        <w:t xml:space="preserve"> corespunzator opera\iunilor ce urmeaza sa le efectueze.</w:t>
      </w:r>
    </w:p>
    <w:p w14:paraId="740DAF8B"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Sculele si utilajele folosite vor trebui s</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fie in buna stare de functionare, alimentarea acestora la</w:t>
      </w:r>
    </w:p>
    <w:p w14:paraId="4C1466B9" w14:textId="77777777" w:rsidR="00B01B7A" w:rsidRPr="00B01B7A" w:rsidRDefault="00B01B7A" w:rsidP="00B01B7A">
      <w:pPr>
        <w:pStyle w:val="ListParagraph"/>
        <w:ind w:left="644"/>
        <w:jc w:val="both"/>
        <w:rPr>
          <w:rFonts w:ascii="Times New Roman" w:hAnsi="Times New Roman"/>
          <w:sz w:val="24"/>
          <w:szCs w:val="24"/>
          <w:lang w:val="fr-FR"/>
        </w:rPr>
      </w:pPr>
      <w:proofErr w:type="gramStart"/>
      <w:r w:rsidRPr="00B01B7A">
        <w:rPr>
          <w:rFonts w:ascii="Times New Roman" w:hAnsi="Times New Roman"/>
          <w:sz w:val="24"/>
          <w:szCs w:val="24"/>
          <w:lang w:val="fr-FR"/>
        </w:rPr>
        <w:t>tensiune</w:t>
      </w:r>
      <w:proofErr w:type="gramEnd"/>
      <w:r w:rsidRPr="00B01B7A">
        <w:rPr>
          <w:rFonts w:ascii="Times New Roman" w:hAnsi="Times New Roman"/>
          <w:sz w:val="24"/>
          <w:szCs w:val="24"/>
          <w:lang w:val="fr-FR"/>
        </w:rPr>
        <w:t xml:space="preserve"> va trebui s</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se fac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direct in tabloul electric sau la prize care sa indeplineasca cerintele</w:t>
      </w:r>
    </w:p>
    <w:p w14:paraId="45B5B188" w14:textId="77777777" w:rsidR="00B01B7A" w:rsidRPr="00B01B7A" w:rsidRDefault="00B01B7A" w:rsidP="00B01B7A">
      <w:pPr>
        <w:pStyle w:val="ListParagraph"/>
        <w:ind w:left="644"/>
        <w:jc w:val="both"/>
        <w:rPr>
          <w:rFonts w:ascii="Times New Roman" w:hAnsi="Times New Roman"/>
          <w:sz w:val="24"/>
          <w:szCs w:val="24"/>
          <w:lang w:val="fr-FR"/>
        </w:rPr>
      </w:pPr>
      <w:proofErr w:type="gramStart"/>
      <w:r w:rsidRPr="00B01B7A">
        <w:rPr>
          <w:rFonts w:ascii="Times New Roman" w:hAnsi="Times New Roman"/>
          <w:sz w:val="24"/>
          <w:szCs w:val="24"/>
          <w:lang w:val="fr-FR"/>
        </w:rPr>
        <w:t>producatorului</w:t>
      </w:r>
      <w:proofErr w:type="gramEnd"/>
      <w:r w:rsidRPr="00B01B7A">
        <w:rPr>
          <w:rFonts w:ascii="Times New Roman" w:hAnsi="Times New Roman"/>
          <w:sz w:val="24"/>
          <w:szCs w:val="24"/>
          <w:lang w:val="fr-FR"/>
        </w:rPr>
        <w:t>.</w:t>
      </w:r>
    </w:p>
    <w:p w14:paraId="66687E94"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Toti muncitorii vor fi dotati cu casti de protectie si centuri de siguranta, m</w:t>
      </w:r>
      <w:r w:rsidRPr="00B01B7A">
        <w:rPr>
          <w:rFonts w:ascii="Times New Roman" w:hAnsi="Times New Roman" w:hint="eastAsia"/>
          <w:sz w:val="24"/>
          <w:szCs w:val="24"/>
          <w:lang w:val="fr-FR"/>
        </w:rPr>
        <w:t>ă</w:t>
      </w:r>
      <w:r w:rsidRPr="00B01B7A">
        <w:rPr>
          <w:rFonts w:ascii="Times New Roman" w:hAnsi="Times New Roman"/>
          <w:sz w:val="24"/>
          <w:szCs w:val="24"/>
          <w:lang w:val="fr-FR"/>
        </w:rPr>
        <w:t>nu</w:t>
      </w:r>
      <w:r w:rsidRPr="00B01B7A">
        <w:rPr>
          <w:rFonts w:ascii="Times New Roman" w:hAnsi="Times New Roman" w:hint="eastAsia"/>
          <w:sz w:val="24"/>
          <w:szCs w:val="24"/>
          <w:lang w:val="fr-FR"/>
        </w:rPr>
        <w:t>ş</w:t>
      </w:r>
      <w:r w:rsidRPr="00B01B7A">
        <w:rPr>
          <w:rFonts w:ascii="Times New Roman" w:hAnsi="Times New Roman"/>
          <w:sz w:val="24"/>
          <w:szCs w:val="24"/>
          <w:lang w:val="fr-FR"/>
        </w:rPr>
        <w:t>i si inc</w:t>
      </w:r>
      <w:r w:rsidRPr="00B01B7A">
        <w:rPr>
          <w:rFonts w:ascii="Times New Roman" w:hAnsi="Times New Roman" w:hint="eastAsia"/>
          <w:sz w:val="24"/>
          <w:szCs w:val="24"/>
          <w:lang w:val="fr-FR"/>
        </w:rPr>
        <w:t>ă</w:t>
      </w:r>
      <w:r w:rsidRPr="00B01B7A">
        <w:rPr>
          <w:rFonts w:ascii="Times New Roman" w:hAnsi="Times New Roman"/>
          <w:sz w:val="24"/>
          <w:szCs w:val="24"/>
          <w:lang w:val="fr-FR"/>
        </w:rPr>
        <w:t>lt</w:t>
      </w:r>
      <w:r w:rsidRPr="00B01B7A">
        <w:rPr>
          <w:rFonts w:ascii="Times New Roman" w:hAnsi="Times New Roman" w:hint="eastAsia"/>
          <w:sz w:val="24"/>
          <w:szCs w:val="24"/>
          <w:lang w:val="fr-FR"/>
        </w:rPr>
        <w:t>ă</w:t>
      </w:r>
      <w:r w:rsidRPr="00B01B7A">
        <w:rPr>
          <w:rFonts w:ascii="Times New Roman" w:hAnsi="Times New Roman"/>
          <w:sz w:val="24"/>
          <w:szCs w:val="24"/>
          <w:lang w:val="fr-FR"/>
        </w:rPr>
        <w:t>minte adecvat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activit</w:t>
      </w:r>
      <w:r w:rsidRPr="00B01B7A">
        <w:rPr>
          <w:rFonts w:ascii="Times New Roman" w:hAnsi="Times New Roman" w:hint="eastAsia"/>
          <w:sz w:val="24"/>
          <w:szCs w:val="24"/>
          <w:lang w:val="fr-FR"/>
        </w:rPr>
        <w:t>ă</w:t>
      </w:r>
      <w:r w:rsidRPr="00B01B7A">
        <w:rPr>
          <w:rFonts w:ascii="Times New Roman" w:hAnsi="Times New Roman"/>
          <w:sz w:val="24"/>
          <w:szCs w:val="24"/>
          <w:lang w:val="fr-FR"/>
        </w:rPr>
        <w:t>tii de construire.</w:t>
      </w:r>
    </w:p>
    <w:p w14:paraId="51CCDB3E"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La terminarea lucr</w:t>
      </w:r>
      <w:r w:rsidRPr="00B01B7A">
        <w:rPr>
          <w:rFonts w:ascii="Times New Roman" w:hAnsi="Times New Roman" w:hint="eastAsia"/>
          <w:sz w:val="24"/>
          <w:szCs w:val="24"/>
          <w:lang w:val="fr-FR"/>
        </w:rPr>
        <w:t>ă</w:t>
      </w:r>
      <w:r w:rsidRPr="00B01B7A">
        <w:rPr>
          <w:rFonts w:ascii="Times New Roman" w:hAnsi="Times New Roman"/>
          <w:sz w:val="24"/>
          <w:szCs w:val="24"/>
          <w:lang w:val="fr-FR"/>
        </w:rPr>
        <w:t>rilor de constructii montaj, antreprenorul va elibera incinta organiz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rii de </w:t>
      </w:r>
      <w:r w:rsidRPr="00B01B7A">
        <w:rPr>
          <w:rFonts w:ascii="Times New Roman" w:hAnsi="Times New Roman" w:hint="eastAsia"/>
          <w:sz w:val="24"/>
          <w:szCs w:val="24"/>
          <w:lang w:val="fr-FR"/>
        </w:rPr>
        <w:t>ş</w:t>
      </w:r>
      <w:r w:rsidRPr="00B01B7A">
        <w:rPr>
          <w:rFonts w:ascii="Times New Roman" w:hAnsi="Times New Roman"/>
          <w:sz w:val="24"/>
          <w:szCs w:val="24"/>
          <w:lang w:val="fr-FR"/>
        </w:rPr>
        <w:t xml:space="preserve">antier de materiale, utilaje, containere </w:t>
      </w:r>
      <w:proofErr w:type="gramStart"/>
      <w:r w:rsidRPr="00B01B7A">
        <w:rPr>
          <w:rFonts w:ascii="Times New Roman" w:hAnsi="Times New Roman"/>
          <w:sz w:val="24"/>
          <w:szCs w:val="24"/>
          <w:lang w:val="fr-FR"/>
        </w:rPr>
        <w:t>etc .</w:t>
      </w:r>
      <w:proofErr w:type="gramEnd"/>
    </w:p>
    <w:p w14:paraId="3B03AD72" w14:textId="77777777" w:rsidR="00B01B7A" w:rsidRPr="00B01B7A" w:rsidRDefault="00B01B7A" w:rsidP="00B01B7A">
      <w:pPr>
        <w:pStyle w:val="ListParagraph"/>
        <w:ind w:left="644"/>
        <w:jc w:val="both"/>
        <w:rPr>
          <w:rFonts w:ascii="Times New Roman" w:hAnsi="Times New Roman"/>
          <w:sz w:val="24"/>
          <w:szCs w:val="24"/>
          <w:lang w:val="fr-FR"/>
        </w:rPr>
      </w:pPr>
    </w:p>
    <w:p w14:paraId="1721B2AD"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Se atrage atentia asupra faptului </w:t>
      </w:r>
      <w:proofErr w:type="gramStart"/>
      <w:r w:rsidRPr="00B01B7A">
        <w:rPr>
          <w:rFonts w:ascii="Times New Roman" w:hAnsi="Times New Roman"/>
          <w:sz w:val="24"/>
          <w:szCs w:val="24"/>
          <w:lang w:val="fr-FR"/>
        </w:rPr>
        <w:t>ca</w:t>
      </w:r>
      <w:proofErr w:type="gramEnd"/>
      <w:r w:rsidRPr="00B01B7A">
        <w:rPr>
          <w:rFonts w:ascii="Times New Roman" w:hAnsi="Times New Roman"/>
          <w:sz w:val="24"/>
          <w:szCs w:val="24"/>
          <w:lang w:val="fr-FR"/>
        </w:rPr>
        <w:t xml:space="preserve"> masurile de protectie a muncii prezentate nu au un caracter</w:t>
      </w:r>
    </w:p>
    <w:p w14:paraId="02D05C89" w14:textId="77777777" w:rsidR="00B01B7A" w:rsidRPr="00B01B7A" w:rsidRDefault="00B01B7A" w:rsidP="00B01B7A">
      <w:pPr>
        <w:pStyle w:val="ListParagraph"/>
        <w:ind w:left="644"/>
        <w:jc w:val="both"/>
        <w:rPr>
          <w:rFonts w:ascii="Times New Roman" w:hAnsi="Times New Roman"/>
          <w:sz w:val="24"/>
          <w:szCs w:val="24"/>
          <w:lang w:val="fr-FR"/>
        </w:rPr>
      </w:pPr>
      <w:proofErr w:type="gramStart"/>
      <w:r w:rsidRPr="00B01B7A">
        <w:rPr>
          <w:rFonts w:ascii="Times New Roman" w:hAnsi="Times New Roman"/>
          <w:sz w:val="24"/>
          <w:szCs w:val="24"/>
          <w:lang w:val="fr-FR"/>
        </w:rPr>
        <w:t>limitativ</w:t>
      </w:r>
      <w:proofErr w:type="gramEnd"/>
      <w:r w:rsidRPr="00B01B7A">
        <w:rPr>
          <w:rFonts w:ascii="Times New Roman" w:hAnsi="Times New Roman"/>
          <w:sz w:val="24"/>
          <w:szCs w:val="24"/>
          <w:lang w:val="fr-FR"/>
        </w:rPr>
        <w:t>, constructorul avand obligatia de a lua toate masurile necesare pentru prevenirea</w:t>
      </w:r>
    </w:p>
    <w:p w14:paraId="1201B27A" w14:textId="67C75874" w:rsidR="00B01B7A" w:rsidRPr="00F35848" w:rsidRDefault="00B01B7A" w:rsidP="00F35848">
      <w:pPr>
        <w:pStyle w:val="ListParagraph"/>
        <w:ind w:left="644"/>
        <w:jc w:val="both"/>
        <w:rPr>
          <w:rFonts w:ascii="Times New Roman" w:hAnsi="Times New Roman"/>
          <w:sz w:val="24"/>
          <w:szCs w:val="24"/>
          <w:lang w:val="fr-FR"/>
        </w:rPr>
      </w:pPr>
      <w:proofErr w:type="gramStart"/>
      <w:r w:rsidRPr="00B01B7A">
        <w:rPr>
          <w:rFonts w:ascii="Times New Roman" w:hAnsi="Times New Roman"/>
          <w:sz w:val="24"/>
          <w:szCs w:val="24"/>
          <w:lang w:val="fr-FR"/>
        </w:rPr>
        <w:t>eventualelor</w:t>
      </w:r>
      <w:proofErr w:type="gramEnd"/>
      <w:r w:rsidRPr="00B01B7A">
        <w:rPr>
          <w:rFonts w:ascii="Times New Roman" w:hAnsi="Times New Roman"/>
          <w:sz w:val="24"/>
          <w:szCs w:val="24"/>
          <w:lang w:val="fr-FR"/>
        </w:rPr>
        <w:t xml:space="preserve"> accidente de munca </w:t>
      </w:r>
      <w:r w:rsidR="00F35848">
        <w:rPr>
          <w:rFonts w:ascii="Times New Roman" w:hAnsi="Times New Roman"/>
          <w:sz w:val="24"/>
          <w:szCs w:val="24"/>
          <w:lang w:val="fr-FR"/>
        </w:rPr>
        <w:t>.</w:t>
      </w:r>
    </w:p>
    <w:p w14:paraId="6628BF7F" w14:textId="77777777" w:rsidR="00B01B7A" w:rsidRPr="00B01B7A" w:rsidRDefault="00B01B7A" w:rsidP="00B01B7A">
      <w:pPr>
        <w:pStyle w:val="ListParagraph"/>
        <w:ind w:left="644"/>
        <w:jc w:val="both"/>
        <w:rPr>
          <w:rFonts w:ascii="Times New Roman" w:hAnsi="Times New Roman"/>
          <w:sz w:val="24"/>
          <w:szCs w:val="24"/>
          <w:lang w:val="fr-FR"/>
        </w:rPr>
      </w:pPr>
    </w:p>
    <w:p w14:paraId="4447486C"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Localizarea organiz</w:t>
      </w:r>
      <w:r w:rsidRPr="00B01B7A">
        <w:rPr>
          <w:rFonts w:ascii="Times New Roman" w:hAnsi="Times New Roman" w:hint="eastAsia"/>
          <w:sz w:val="24"/>
          <w:szCs w:val="24"/>
          <w:lang w:val="fr-FR"/>
        </w:rPr>
        <w:t>ă</w:t>
      </w:r>
      <w:r w:rsidRPr="00B01B7A">
        <w:rPr>
          <w:rFonts w:ascii="Times New Roman" w:hAnsi="Times New Roman"/>
          <w:sz w:val="24"/>
          <w:szCs w:val="24"/>
          <w:lang w:val="fr-FR"/>
        </w:rPr>
        <w:t>rii de șantier</w:t>
      </w:r>
    </w:p>
    <w:p w14:paraId="7DB2368A" w14:textId="78514B9C"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Organizarea de santier se va amenaja în </w:t>
      </w:r>
      <w:r w:rsidR="00F35848">
        <w:rPr>
          <w:rFonts w:ascii="Times New Roman" w:hAnsi="Times New Roman"/>
          <w:sz w:val="24"/>
          <w:szCs w:val="24"/>
          <w:lang w:val="fr-FR"/>
        </w:rPr>
        <w:t>incinta</w:t>
      </w:r>
      <w:r w:rsidRPr="00B01B7A">
        <w:rPr>
          <w:rFonts w:ascii="Times New Roman" w:hAnsi="Times New Roman"/>
          <w:sz w:val="24"/>
          <w:szCs w:val="24"/>
          <w:lang w:val="fr-FR"/>
        </w:rPr>
        <w:t xml:space="preserve"> fabricii de BCA, pe zona indicat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de beneficiar (conform Plan privind situația ocup</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rilor pentru organizarea de </w:t>
      </w:r>
      <w:proofErr w:type="gramStart"/>
      <w:r w:rsidRPr="00B01B7A">
        <w:rPr>
          <w:rFonts w:ascii="Times New Roman" w:hAnsi="Times New Roman"/>
          <w:sz w:val="24"/>
          <w:szCs w:val="24"/>
          <w:lang w:val="fr-FR"/>
        </w:rPr>
        <w:t>șantier )</w:t>
      </w:r>
      <w:proofErr w:type="gramEnd"/>
      <w:r w:rsidRPr="00B01B7A">
        <w:rPr>
          <w:rFonts w:ascii="Times New Roman" w:hAnsi="Times New Roman"/>
          <w:sz w:val="24"/>
          <w:szCs w:val="24"/>
          <w:lang w:val="fr-FR"/>
        </w:rPr>
        <w:t>.</w:t>
      </w:r>
    </w:p>
    <w:p w14:paraId="38E34E22" w14:textId="77777777" w:rsidR="00B01B7A" w:rsidRPr="00B01B7A" w:rsidRDefault="00B01B7A" w:rsidP="00B01B7A">
      <w:pPr>
        <w:pStyle w:val="ListParagraph"/>
        <w:ind w:left="644"/>
        <w:jc w:val="both"/>
        <w:rPr>
          <w:rFonts w:ascii="Times New Roman" w:hAnsi="Times New Roman"/>
          <w:sz w:val="24"/>
          <w:szCs w:val="24"/>
          <w:lang w:val="fr-FR"/>
        </w:rPr>
      </w:pPr>
    </w:p>
    <w:p w14:paraId="03394DE4"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Descrierea impactului asupra mediului a lucr</w:t>
      </w:r>
      <w:r w:rsidRPr="00B01B7A">
        <w:rPr>
          <w:rFonts w:ascii="Times New Roman" w:hAnsi="Times New Roman" w:hint="eastAsia"/>
          <w:sz w:val="24"/>
          <w:szCs w:val="24"/>
          <w:lang w:val="fr-FR"/>
        </w:rPr>
        <w:t>ă</w:t>
      </w:r>
      <w:r w:rsidRPr="00B01B7A">
        <w:rPr>
          <w:rFonts w:ascii="Times New Roman" w:hAnsi="Times New Roman"/>
          <w:sz w:val="24"/>
          <w:szCs w:val="24"/>
          <w:lang w:val="fr-FR"/>
        </w:rPr>
        <w:t>rilor organiz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rii de șantier </w:t>
      </w:r>
    </w:p>
    <w:p w14:paraId="486DC7A5"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Lucr</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rile de organizare de </w:t>
      </w:r>
      <w:r w:rsidRPr="00B01B7A">
        <w:rPr>
          <w:rFonts w:ascii="Times New Roman" w:hAnsi="Times New Roman" w:hint="eastAsia"/>
          <w:sz w:val="24"/>
          <w:szCs w:val="24"/>
          <w:lang w:val="fr-FR"/>
        </w:rPr>
        <w:t>ş</w:t>
      </w:r>
      <w:r w:rsidRPr="00B01B7A">
        <w:rPr>
          <w:rFonts w:ascii="Times New Roman" w:hAnsi="Times New Roman"/>
          <w:sz w:val="24"/>
          <w:szCs w:val="24"/>
          <w:lang w:val="fr-FR"/>
        </w:rPr>
        <w:t>antier nu produc impact negativ asupra mediului.</w:t>
      </w:r>
    </w:p>
    <w:p w14:paraId="3690D80A" w14:textId="77777777" w:rsidR="00B01B7A" w:rsidRPr="00B01B7A" w:rsidRDefault="00B01B7A" w:rsidP="00B01B7A">
      <w:pPr>
        <w:pStyle w:val="ListParagraph"/>
        <w:ind w:left="644"/>
        <w:jc w:val="both"/>
        <w:rPr>
          <w:rFonts w:ascii="Times New Roman" w:hAnsi="Times New Roman"/>
          <w:sz w:val="24"/>
          <w:szCs w:val="24"/>
          <w:lang w:val="fr-FR"/>
        </w:rPr>
      </w:pPr>
    </w:p>
    <w:p w14:paraId="6DBCD2F8"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Surse de poluanți și instalații pentru reținerea, evacuarea și dispersia poluanților în mediu în timpul organiz</w:t>
      </w:r>
      <w:r w:rsidRPr="00B01B7A">
        <w:rPr>
          <w:rFonts w:ascii="Times New Roman" w:hAnsi="Times New Roman" w:hint="eastAsia"/>
          <w:sz w:val="24"/>
          <w:szCs w:val="24"/>
          <w:lang w:val="fr-FR"/>
        </w:rPr>
        <w:t>ă</w:t>
      </w:r>
      <w:r w:rsidRPr="00B01B7A">
        <w:rPr>
          <w:rFonts w:ascii="Times New Roman" w:hAnsi="Times New Roman"/>
          <w:sz w:val="24"/>
          <w:szCs w:val="24"/>
          <w:lang w:val="fr-FR"/>
        </w:rPr>
        <w:t>rii de șantier</w:t>
      </w:r>
    </w:p>
    <w:p w14:paraId="7FF65E0A"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Nu exist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surse de poluare a mediului în timpul organiz</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rii de </w:t>
      </w:r>
      <w:r w:rsidRPr="00B01B7A">
        <w:rPr>
          <w:rFonts w:ascii="Times New Roman" w:hAnsi="Times New Roman" w:hint="eastAsia"/>
          <w:sz w:val="24"/>
          <w:szCs w:val="24"/>
          <w:lang w:val="fr-FR"/>
        </w:rPr>
        <w:t>ş</w:t>
      </w:r>
      <w:r w:rsidRPr="00B01B7A">
        <w:rPr>
          <w:rFonts w:ascii="Times New Roman" w:hAnsi="Times New Roman"/>
          <w:sz w:val="24"/>
          <w:szCs w:val="24"/>
          <w:lang w:val="fr-FR"/>
        </w:rPr>
        <w:t>antier.</w:t>
      </w:r>
    </w:p>
    <w:p w14:paraId="29829FD8"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Dot</w:t>
      </w:r>
      <w:r w:rsidRPr="00B01B7A">
        <w:rPr>
          <w:rFonts w:ascii="Times New Roman" w:hAnsi="Times New Roman" w:hint="eastAsia"/>
          <w:sz w:val="24"/>
          <w:szCs w:val="24"/>
          <w:lang w:val="fr-FR"/>
        </w:rPr>
        <w:t>ă</w:t>
      </w:r>
      <w:r w:rsidRPr="00B01B7A">
        <w:rPr>
          <w:rFonts w:ascii="Times New Roman" w:hAnsi="Times New Roman"/>
          <w:sz w:val="24"/>
          <w:szCs w:val="24"/>
          <w:lang w:val="fr-FR"/>
        </w:rPr>
        <w:t>ri și m</w:t>
      </w:r>
      <w:r w:rsidRPr="00B01B7A">
        <w:rPr>
          <w:rFonts w:ascii="Times New Roman" w:hAnsi="Times New Roman" w:hint="eastAsia"/>
          <w:sz w:val="24"/>
          <w:szCs w:val="24"/>
          <w:lang w:val="fr-FR"/>
        </w:rPr>
        <w:t>ă</w:t>
      </w:r>
      <w:r w:rsidRPr="00B01B7A">
        <w:rPr>
          <w:rFonts w:ascii="Times New Roman" w:hAnsi="Times New Roman"/>
          <w:sz w:val="24"/>
          <w:szCs w:val="24"/>
          <w:lang w:val="fr-FR"/>
        </w:rPr>
        <w:t>suri prev</w:t>
      </w:r>
      <w:r w:rsidRPr="00B01B7A">
        <w:rPr>
          <w:rFonts w:ascii="Times New Roman" w:hAnsi="Times New Roman" w:hint="eastAsia"/>
          <w:sz w:val="24"/>
          <w:szCs w:val="24"/>
          <w:lang w:val="fr-FR"/>
        </w:rPr>
        <w:t>ă</w:t>
      </w:r>
      <w:r w:rsidRPr="00B01B7A">
        <w:rPr>
          <w:rFonts w:ascii="Times New Roman" w:hAnsi="Times New Roman"/>
          <w:sz w:val="24"/>
          <w:szCs w:val="24"/>
          <w:lang w:val="fr-FR"/>
        </w:rPr>
        <w:t>zute pentru controlul emisiilor de poluanți in mediu</w:t>
      </w:r>
    </w:p>
    <w:p w14:paraId="133ADED7"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Organizarea de santier va fi alc</w:t>
      </w:r>
      <w:r w:rsidRPr="00B01B7A">
        <w:rPr>
          <w:rFonts w:ascii="Times New Roman" w:hAnsi="Times New Roman" w:hint="eastAsia"/>
          <w:sz w:val="24"/>
          <w:szCs w:val="24"/>
          <w:lang w:val="fr-FR"/>
        </w:rPr>
        <w:t>ă</w:t>
      </w:r>
      <w:r w:rsidRPr="00B01B7A">
        <w:rPr>
          <w:rFonts w:ascii="Times New Roman" w:hAnsi="Times New Roman"/>
          <w:sz w:val="24"/>
          <w:szCs w:val="24"/>
          <w:lang w:val="fr-FR"/>
        </w:rPr>
        <w:t>tuit</w:t>
      </w:r>
      <w:r w:rsidRPr="00B01B7A">
        <w:rPr>
          <w:rFonts w:ascii="Times New Roman" w:hAnsi="Times New Roman" w:hint="eastAsia"/>
          <w:sz w:val="24"/>
          <w:szCs w:val="24"/>
          <w:lang w:val="fr-FR"/>
        </w:rPr>
        <w:t>ă</w:t>
      </w:r>
      <w:r w:rsidRPr="00B01B7A">
        <w:rPr>
          <w:rFonts w:ascii="Times New Roman" w:hAnsi="Times New Roman"/>
          <w:sz w:val="24"/>
          <w:szCs w:val="24"/>
          <w:lang w:val="fr-FR"/>
        </w:rPr>
        <w:t>, în principal, din:</w:t>
      </w:r>
    </w:p>
    <w:p w14:paraId="54838884" w14:textId="7FB2416D" w:rsidR="00B01B7A" w:rsidRPr="00B01B7A" w:rsidRDefault="00B01B7A" w:rsidP="00B01B7A">
      <w:pPr>
        <w:pStyle w:val="ListParagraph"/>
        <w:ind w:left="644"/>
        <w:jc w:val="both"/>
        <w:rPr>
          <w:rFonts w:ascii="Times New Roman" w:hAnsi="Times New Roman"/>
          <w:sz w:val="24"/>
          <w:szCs w:val="24"/>
          <w:lang w:val="fr-FR"/>
        </w:rPr>
      </w:pPr>
    </w:p>
    <w:p w14:paraId="55190273" w14:textId="7484F007" w:rsidR="00B01B7A" w:rsidRDefault="00B01B7A" w:rsidP="00B01B7A">
      <w:pPr>
        <w:pStyle w:val="ListParagraph"/>
        <w:ind w:left="644"/>
        <w:jc w:val="both"/>
        <w:rPr>
          <w:rFonts w:ascii="Times New Roman" w:hAnsi="Times New Roman"/>
          <w:sz w:val="24"/>
          <w:szCs w:val="24"/>
          <w:lang w:val="fr-FR"/>
        </w:rPr>
      </w:pPr>
      <w:bookmarkStart w:id="4" w:name="_Hlk104280207"/>
      <w:r w:rsidRPr="00B01B7A">
        <w:rPr>
          <w:rFonts w:ascii="Times New Roman" w:hAnsi="Times New Roman" w:hint="eastAsia"/>
          <w:sz w:val="24"/>
          <w:szCs w:val="24"/>
          <w:lang w:val="fr-FR"/>
        </w:rPr>
        <w:t>•</w:t>
      </w:r>
      <w:bookmarkEnd w:id="4"/>
      <w:r w:rsidRPr="00B01B7A">
        <w:rPr>
          <w:rFonts w:ascii="Times New Roman" w:hAnsi="Times New Roman"/>
          <w:sz w:val="24"/>
          <w:szCs w:val="24"/>
          <w:lang w:val="fr-FR"/>
        </w:rPr>
        <w:tab/>
        <w:t>Birou tehnic;</w:t>
      </w:r>
    </w:p>
    <w:p w14:paraId="2AF92478" w14:textId="6185B3D7" w:rsidR="00F35848" w:rsidRPr="00B01B7A" w:rsidRDefault="00E16334" w:rsidP="00E16334">
      <w:pPr>
        <w:pStyle w:val="ListParagraph"/>
        <w:tabs>
          <w:tab w:val="left" w:pos="1512"/>
        </w:tabs>
        <w:ind w:left="644"/>
        <w:jc w:val="both"/>
        <w:rPr>
          <w:rFonts w:ascii="Times New Roman" w:hAnsi="Times New Roman"/>
          <w:sz w:val="24"/>
          <w:szCs w:val="24"/>
          <w:lang w:val="fr-FR"/>
        </w:rPr>
      </w:pPr>
      <w:r w:rsidRPr="00B01B7A">
        <w:rPr>
          <w:rFonts w:ascii="Times New Roman" w:hAnsi="Times New Roman" w:hint="eastAsia"/>
          <w:sz w:val="24"/>
          <w:szCs w:val="24"/>
          <w:lang w:val="fr-FR"/>
        </w:rPr>
        <w:t>•</w:t>
      </w:r>
      <w:r>
        <w:rPr>
          <w:rFonts w:ascii="Times New Roman" w:hAnsi="Times New Roman"/>
          <w:sz w:val="24"/>
          <w:szCs w:val="24"/>
          <w:lang w:val="fr-FR"/>
        </w:rPr>
        <w:tab/>
        <w:t>Vestiar lucratori</w:t>
      </w:r>
    </w:p>
    <w:p w14:paraId="3B7FCF18"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hint="eastAsia"/>
          <w:sz w:val="24"/>
          <w:szCs w:val="24"/>
          <w:lang w:val="fr-FR"/>
        </w:rPr>
        <w:t>•</w:t>
      </w:r>
      <w:r w:rsidRPr="00B01B7A">
        <w:rPr>
          <w:rFonts w:ascii="Times New Roman" w:hAnsi="Times New Roman"/>
          <w:sz w:val="24"/>
          <w:szCs w:val="24"/>
          <w:lang w:val="fr-FR"/>
        </w:rPr>
        <w:tab/>
        <w:t>Punct de Prim-Ajutor;</w:t>
      </w:r>
    </w:p>
    <w:p w14:paraId="626B50B1" w14:textId="7535A100" w:rsidR="00B01B7A" w:rsidRPr="00E16334" w:rsidRDefault="00B01B7A" w:rsidP="00E16334">
      <w:pPr>
        <w:pStyle w:val="ListParagraph"/>
        <w:ind w:left="644"/>
        <w:jc w:val="both"/>
        <w:rPr>
          <w:rFonts w:ascii="Times New Roman" w:hAnsi="Times New Roman"/>
          <w:sz w:val="24"/>
          <w:szCs w:val="24"/>
          <w:lang w:val="fr-FR"/>
        </w:rPr>
      </w:pPr>
      <w:r w:rsidRPr="00B01B7A">
        <w:rPr>
          <w:rFonts w:ascii="Times New Roman" w:hAnsi="Times New Roman" w:hint="eastAsia"/>
          <w:sz w:val="24"/>
          <w:szCs w:val="24"/>
          <w:lang w:val="fr-FR"/>
        </w:rPr>
        <w:t>•</w:t>
      </w:r>
      <w:r w:rsidRPr="00B01B7A">
        <w:rPr>
          <w:rFonts w:ascii="Times New Roman" w:hAnsi="Times New Roman"/>
          <w:sz w:val="24"/>
          <w:szCs w:val="24"/>
          <w:lang w:val="fr-FR"/>
        </w:rPr>
        <w:tab/>
        <w:t>Punct de prevenire si stingere a incendiilor (dotat cu toate echipamentele cerute prin lege);</w:t>
      </w:r>
    </w:p>
    <w:p w14:paraId="4A038844"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hint="eastAsia"/>
          <w:sz w:val="24"/>
          <w:szCs w:val="24"/>
          <w:lang w:val="fr-FR"/>
        </w:rPr>
        <w:t>•</w:t>
      </w:r>
      <w:r w:rsidRPr="00B01B7A">
        <w:rPr>
          <w:rFonts w:ascii="Times New Roman" w:hAnsi="Times New Roman"/>
          <w:sz w:val="24"/>
          <w:szCs w:val="24"/>
          <w:lang w:val="fr-FR"/>
        </w:rPr>
        <w:tab/>
        <w:t xml:space="preserve">Grup sanitar; </w:t>
      </w:r>
    </w:p>
    <w:p w14:paraId="048F7D1C"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hint="eastAsia"/>
          <w:sz w:val="24"/>
          <w:szCs w:val="24"/>
          <w:lang w:val="fr-FR"/>
        </w:rPr>
        <w:t>•</w:t>
      </w:r>
      <w:r w:rsidRPr="00B01B7A">
        <w:rPr>
          <w:rFonts w:ascii="Times New Roman" w:hAnsi="Times New Roman"/>
          <w:sz w:val="24"/>
          <w:szCs w:val="24"/>
          <w:lang w:val="fr-FR"/>
        </w:rPr>
        <w:tab/>
        <w:t>Magazie pentru echipamente u</w:t>
      </w:r>
      <w:r w:rsidRPr="00B01B7A">
        <w:rPr>
          <w:rFonts w:ascii="Times New Roman" w:hAnsi="Times New Roman" w:hint="eastAsia"/>
          <w:sz w:val="24"/>
          <w:szCs w:val="24"/>
          <w:lang w:val="fr-FR"/>
        </w:rPr>
        <w:t>ş</w:t>
      </w:r>
      <w:r w:rsidRPr="00B01B7A">
        <w:rPr>
          <w:rFonts w:ascii="Times New Roman" w:hAnsi="Times New Roman"/>
          <w:sz w:val="24"/>
          <w:szCs w:val="24"/>
          <w:lang w:val="fr-FR"/>
        </w:rPr>
        <w:t>oare;</w:t>
      </w:r>
    </w:p>
    <w:p w14:paraId="0FBF5DF0" w14:textId="1B4A4575"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w:t>
      </w:r>
    </w:p>
    <w:p w14:paraId="3B836D98"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Apa potabil</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pentru muncitorii care vor lucra la realizarea proiectului va fi aprovizionat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din comer</w:t>
      </w:r>
      <w:r w:rsidRPr="00B01B7A">
        <w:rPr>
          <w:rFonts w:ascii="Times New Roman" w:hAnsi="Times New Roman" w:hint="eastAsia"/>
          <w:sz w:val="24"/>
          <w:szCs w:val="24"/>
          <w:lang w:val="fr-FR"/>
        </w:rPr>
        <w:t>ţ</w:t>
      </w:r>
      <w:r w:rsidRPr="00B01B7A">
        <w:rPr>
          <w:rFonts w:ascii="Times New Roman" w:hAnsi="Times New Roman"/>
          <w:sz w:val="24"/>
          <w:szCs w:val="24"/>
          <w:lang w:val="fr-FR"/>
        </w:rPr>
        <w:t xml:space="preserve"> sub form</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îmbuteliat</w:t>
      </w:r>
      <w:r w:rsidRPr="00B01B7A">
        <w:rPr>
          <w:rFonts w:ascii="Times New Roman" w:hAnsi="Times New Roman" w:hint="eastAsia"/>
          <w:sz w:val="24"/>
          <w:szCs w:val="24"/>
          <w:lang w:val="fr-FR"/>
        </w:rPr>
        <w:t>ă</w:t>
      </w:r>
      <w:r w:rsidRPr="00B01B7A">
        <w:rPr>
          <w:rFonts w:ascii="Times New Roman" w:hAnsi="Times New Roman"/>
          <w:sz w:val="24"/>
          <w:szCs w:val="24"/>
          <w:lang w:val="fr-FR"/>
        </w:rPr>
        <w:t>.</w:t>
      </w:r>
    </w:p>
    <w:p w14:paraId="3C103CE8" w14:textId="77777777" w:rsidR="00B01B7A" w:rsidRPr="00B01B7A" w:rsidRDefault="00B01B7A" w:rsidP="00B01B7A">
      <w:pPr>
        <w:pStyle w:val="ListParagraph"/>
        <w:ind w:left="644"/>
        <w:jc w:val="both"/>
        <w:rPr>
          <w:rFonts w:ascii="Times New Roman" w:hAnsi="Times New Roman"/>
          <w:sz w:val="24"/>
          <w:szCs w:val="24"/>
          <w:lang w:val="fr-FR"/>
        </w:rPr>
      </w:pPr>
    </w:p>
    <w:p w14:paraId="55FD5E35"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XI. LUCRARI DE REFACERE A AMPLASAMENTULUI LA FINALIZAREA INVESTITIEI, IN CAZ DE ACCIDENTE SI/SAU LA INCETAREA ACTIVITATII</w:t>
      </w:r>
    </w:p>
    <w:p w14:paraId="7413ED7E" w14:textId="3A1DA494" w:rsidR="00B01B7A" w:rsidRPr="00B01B7A" w:rsidRDefault="00B01B7A" w:rsidP="00B01B7A">
      <w:pPr>
        <w:pStyle w:val="ListParagraph"/>
        <w:ind w:left="644"/>
        <w:jc w:val="both"/>
        <w:rPr>
          <w:rFonts w:ascii="Times New Roman" w:hAnsi="Times New Roman"/>
          <w:sz w:val="24"/>
          <w:szCs w:val="24"/>
        </w:rPr>
      </w:pPr>
      <w:r w:rsidRPr="00B01B7A">
        <w:rPr>
          <w:rFonts w:ascii="Times New Roman" w:hAnsi="Times New Roman"/>
          <w:sz w:val="24"/>
          <w:szCs w:val="24"/>
          <w:lang w:val="fr-FR"/>
        </w:rPr>
        <w:t xml:space="preserve">          </w:t>
      </w:r>
      <w:r w:rsidRPr="00B01B7A">
        <w:rPr>
          <w:rFonts w:ascii="Times New Roman" w:hAnsi="Times New Roman"/>
          <w:sz w:val="24"/>
          <w:szCs w:val="24"/>
        </w:rPr>
        <w:t xml:space="preserve">Conform capitol III. </w:t>
      </w:r>
      <w:proofErr w:type="gramStart"/>
      <w:r w:rsidRPr="00B01B7A">
        <w:rPr>
          <w:rFonts w:ascii="Times New Roman" w:hAnsi="Times New Roman"/>
          <w:sz w:val="24"/>
          <w:szCs w:val="24"/>
        </w:rPr>
        <w:t>din</w:t>
      </w:r>
      <w:proofErr w:type="gramEnd"/>
      <w:r w:rsidRPr="00B01B7A">
        <w:rPr>
          <w:rFonts w:ascii="Times New Roman" w:hAnsi="Times New Roman"/>
          <w:sz w:val="24"/>
          <w:szCs w:val="24"/>
        </w:rPr>
        <w:t xml:space="preserve"> prezentul memoriu.</w:t>
      </w:r>
    </w:p>
    <w:p w14:paraId="3B8AFD99" w14:textId="77777777" w:rsidR="00B01B7A" w:rsidRPr="00B01B7A" w:rsidRDefault="00B01B7A" w:rsidP="00B01B7A">
      <w:pPr>
        <w:pStyle w:val="ListParagraph"/>
        <w:ind w:left="644"/>
        <w:jc w:val="both"/>
        <w:rPr>
          <w:rFonts w:ascii="Times New Roman" w:hAnsi="Times New Roman"/>
          <w:sz w:val="24"/>
          <w:szCs w:val="24"/>
        </w:rPr>
      </w:pPr>
    </w:p>
    <w:p w14:paraId="5E2FB61D" w14:textId="77777777" w:rsidR="00B01B7A" w:rsidRPr="00E16334" w:rsidRDefault="00B01B7A" w:rsidP="00B01B7A">
      <w:pPr>
        <w:pStyle w:val="ListParagraph"/>
        <w:ind w:left="644"/>
        <w:jc w:val="both"/>
        <w:rPr>
          <w:rFonts w:ascii="Times New Roman" w:hAnsi="Times New Roman"/>
          <w:b/>
          <w:bCs/>
          <w:color w:val="FF0000"/>
          <w:sz w:val="24"/>
          <w:szCs w:val="24"/>
          <w:lang w:val="fr-FR"/>
        </w:rPr>
      </w:pPr>
      <w:r w:rsidRPr="00E16334">
        <w:rPr>
          <w:rFonts w:ascii="Times New Roman" w:hAnsi="Times New Roman"/>
          <w:b/>
          <w:bCs/>
          <w:color w:val="FF0000"/>
          <w:sz w:val="24"/>
          <w:szCs w:val="24"/>
          <w:lang w:val="fr-FR"/>
        </w:rPr>
        <w:t>XII. ANEXE – PIESE DESENATE</w:t>
      </w:r>
    </w:p>
    <w:p w14:paraId="676A6713" w14:textId="293B9796" w:rsidR="00B01B7A" w:rsidRPr="00E16334" w:rsidRDefault="00B01B7A" w:rsidP="00B01B7A">
      <w:pPr>
        <w:pStyle w:val="ListParagraph"/>
        <w:ind w:left="644"/>
        <w:jc w:val="both"/>
        <w:rPr>
          <w:rFonts w:ascii="Times New Roman" w:hAnsi="Times New Roman"/>
          <w:color w:val="FF0000"/>
          <w:sz w:val="24"/>
          <w:szCs w:val="24"/>
          <w:lang w:val="fr-FR"/>
        </w:rPr>
      </w:pPr>
      <w:r w:rsidRPr="00E16334">
        <w:rPr>
          <w:rFonts w:ascii="Times New Roman" w:hAnsi="Times New Roman"/>
          <w:color w:val="FF0000"/>
          <w:sz w:val="24"/>
          <w:szCs w:val="24"/>
          <w:lang w:val="fr-FR"/>
        </w:rPr>
        <w:t xml:space="preserve">- Planul </w:t>
      </w:r>
      <w:r w:rsidR="004477A0">
        <w:rPr>
          <w:rFonts w:ascii="Times New Roman" w:hAnsi="Times New Roman"/>
          <w:color w:val="FF0000"/>
          <w:sz w:val="24"/>
          <w:szCs w:val="24"/>
          <w:lang w:val="fr-FR"/>
        </w:rPr>
        <w:t>amplasament</w:t>
      </w:r>
      <w:r w:rsidRPr="00E16334">
        <w:rPr>
          <w:rFonts w:ascii="Times New Roman" w:hAnsi="Times New Roman"/>
          <w:color w:val="FF0000"/>
          <w:sz w:val="24"/>
          <w:szCs w:val="24"/>
          <w:lang w:val="fr-FR"/>
        </w:rPr>
        <w:t xml:space="preserve">, </w:t>
      </w:r>
      <w:r w:rsidR="004477A0">
        <w:rPr>
          <w:rFonts w:ascii="Times New Roman" w:hAnsi="Times New Roman"/>
          <w:color w:val="FF0000"/>
          <w:sz w:val="24"/>
          <w:szCs w:val="24"/>
          <w:lang w:val="fr-FR"/>
        </w:rPr>
        <w:t>PT.2272-10-E.3.01</w:t>
      </w:r>
      <w:r w:rsidRPr="00E16334">
        <w:rPr>
          <w:rFonts w:ascii="Times New Roman" w:hAnsi="Times New Roman"/>
          <w:color w:val="FF0000"/>
          <w:sz w:val="24"/>
          <w:szCs w:val="24"/>
          <w:lang w:val="fr-FR"/>
        </w:rPr>
        <w:t xml:space="preserve"> </w:t>
      </w:r>
    </w:p>
    <w:p w14:paraId="78013D5C" w14:textId="348D41B9" w:rsidR="00B01B7A" w:rsidRPr="00E16334" w:rsidRDefault="00B01B7A" w:rsidP="00B01B7A">
      <w:pPr>
        <w:pStyle w:val="ListParagraph"/>
        <w:ind w:left="644"/>
        <w:jc w:val="both"/>
        <w:rPr>
          <w:rFonts w:ascii="Times New Roman" w:hAnsi="Times New Roman"/>
          <w:color w:val="FF0000"/>
          <w:sz w:val="24"/>
          <w:szCs w:val="24"/>
          <w:lang w:val="fr-FR"/>
        </w:rPr>
      </w:pPr>
      <w:r w:rsidRPr="00E16334">
        <w:rPr>
          <w:rFonts w:ascii="Times New Roman" w:hAnsi="Times New Roman"/>
          <w:color w:val="FF0000"/>
          <w:sz w:val="24"/>
          <w:szCs w:val="24"/>
          <w:lang w:val="fr-FR"/>
        </w:rPr>
        <w:t xml:space="preserve">- Planul de </w:t>
      </w:r>
      <w:r w:rsidR="00EB510A">
        <w:rPr>
          <w:rFonts w:ascii="Times New Roman" w:hAnsi="Times New Roman"/>
          <w:color w:val="FF0000"/>
          <w:sz w:val="24"/>
          <w:szCs w:val="24"/>
          <w:lang w:val="fr-FR"/>
        </w:rPr>
        <w:t>incadrare in zona</w:t>
      </w:r>
      <w:r w:rsidRPr="00E16334">
        <w:rPr>
          <w:rFonts w:ascii="Times New Roman" w:hAnsi="Times New Roman"/>
          <w:color w:val="FF0000"/>
          <w:sz w:val="24"/>
          <w:szCs w:val="24"/>
          <w:lang w:val="fr-FR"/>
        </w:rPr>
        <w:t xml:space="preserve">, </w:t>
      </w:r>
      <w:r w:rsidR="004477A0">
        <w:rPr>
          <w:rFonts w:ascii="Times New Roman" w:hAnsi="Times New Roman"/>
          <w:color w:val="FF0000"/>
          <w:sz w:val="24"/>
          <w:szCs w:val="24"/>
          <w:lang w:val="fr-FR"/>
        </w:rPr>
        <w:t>PT.2272-10-E.3.01</w:t>
      </w:r>
    </w:p>
    <w:p w14:paraId="629BDD1E" w14:textId="31BB3DAD" w:rsidR="00B01B7A" w:rsidRPr="00EB510A" w:rsidRDefault="00B01B7A" w:rsidP="00B01B7A">
      <w:pPr>
        <w:pStyle w:val="ListParagraph"/>
        <w:ind w:left="644"/>
        <w:jc w:val="both"/>
        <w:rPr>
          <w:rFonts w:ascii="Times New Roman" w:hAnsi="Times New Roman"/>
          <w:color w:val="FF0000"/>
          <w:sz w:val="24"/>
          <w:szCs w:val="24"/>
          <w:lang w:val="fr-FR"/>
        </w:rPr>
      </w:pPr>
      <w:r w:rsidRPr="00EB510A">
        <w:rPr>
          <w:rFonts w:ascii="Times New Roman" w:hAnsi="Times New Roman"/>
          <w:color w:val="FF0000"/>
          <w:sz w:val="24"/>
          <w:szCs w:val="24"/>
          <w:lang w:val="fr-FR"/>
        </w:rPr>
        <w:t xml:space="preserve">- </w:t>
      </w:r>
    </w:p>
    <w:p w14:paraId="68D575E0" w14:textId="26A3E5AE" w:rsidR="00B01B7A" w:rsidRPr="00E16334" w:rsidRDefault="00B01B7A" w:rsidP="00E16334">
      <w:pPr>
        <w:pStyle w:val="ListParagraph"/>
        <w:ind w:left="644"/>
        <w:jc w:val="both"/>
        <w:rPr>
          <w:rFonts w:ascii="Times New Roman" w:hAnsi="Times New Roman"/>
          <w:color w:val="FF0000"/>
          <w:sz w:val="24"/>
          <w:szCs w:val="24"/>
          <w:lang w:val="fr-FR"/>
        </w:rPr>
      </w:pPr>
      <w:r w:rsidRPr="00E16334">
        <w:rPr>
          <w:rFonts w:ascii="Times New Roman" w:hAnsi="Times New Roman"/>
          <w:color w:val="FF0000"/>
          <w:sz w:val="24"/>
          <w:szCs w:val="24"/>
          <w:lang w:val="fr-FR"/>
        </w:rPr>
        <w:lastRenderedPageBreak/>
        <w:t xml:space="preserve">- Schema </w:t>
      </w:r>
      <w:r w:rsidR="004477A0">
        <w:rPr>
          <w:rFonts w:ascii="Times New Roman" w:hAnsi="Times New Roman"/>
          <w:color w:val="FF0000"/>
          <w:sz w:val="24"/>
          <w:szCs w:val="24"/>
          <w:lang w:val="fr-FR"/>
        </w:rPr>
        <w:t>electrica monofilara generala</w:t>
      </w:r>
      <w:r w:rsidRPr="00E16334">
        <w:rPr>
          <w:rFonts w:ascii="Times New Roman" w:hAnsi="Times New Roman"/>
          <w:color w:val="FF0000"/>
          <w:sz w:val="24"/>
          <w:szCs w:val="24"/>
          <w:lang w:val="fr-FR"/>
        </w:rPr>
        <w:t xml:space="preserve">, </w:t>
      </w:r>
      <w:r w:rsidR="004477A0">
        <w:rPr>
          <w:rFonts w:ascii="Times New Roman" w:hAnsi="Times New Roman"/>
          <w:color w:val="FF0000"/>
          <w:sz w:val="24"/>
          <w:szCs w:val="24"/>
          <w:lang w:val="fr-FR"/>
        </w:rPr>
        <w:t>PT.2272-10-E.3.01</w:t>
      </w:r>
    </w:p>
    <w:p w14:paraId="60180E88" w14:textId="41C75E30" w:rsidR="00B01B7A" w:rsidRPr="00E16334" w:rsidRDefault="00B01B7A" w:rsidP="00B01B7A">
      <w:pPr>
        <w:pStyle w:val="ListParagraph"/>
        <w:ind w:left="644"/>
        <w:jc w:val="both"/>
        <w:rPr>
          <w:rFonts w:ascii="Times New Roman" w:hAnsi="Times New Roman"/>
          <w:color w:val="FF0000"/>
          <w:sz w:val="24"/>
          <w:szCs w:val="24"/>
          <w:lang w:val="fr-FR"/>
        </w:rPr>
      </w:pPr>
      <w:r w:rsidRPr="00E16334">
        <w:rPr>
          <w:rFonts w:ascii="Times New Roman" w:hAnsi="Times New Roman"/>
          <w:color w:val="FF0000"/>
          <w:sz w:val="24"/>
          <w:szCs w:val="24"/>
          <w:lang w:val="fr-FR"/>
        </w:rPr>
        <w:t xml:space="preserve">- Certificat de urbanism nr. </w:t>
      </w:r>
      <w:r w:rsidR="004477A0">
        <w:rPr>
          <w:rFonts w:ascii="Times New Roman" w:hAnsi="Times New Roman"/>
          <w:color w:val="FF0000"/>
          <w:sz w:val="24"/>
          <w:szCs w:val="24"/>
          <w:lang w:val="fr-FR"/>
        </w:rPr>
        <w:t>70</w:t>
      </w:r>
      <w:r w:rsidRPr="00E16334">
        <w:rPr>
          <w:rFonts w:ascii="Times New Roman" w:hAnsi="Times New Roman"/>
          <w:color w:val="FF0000"/>
          <w:sz w:val="24"/>
          <w:szCs w:val="24"/>
          <w:lang w:val="fr-FR"/>
        </w:rPr>
        <w:t xml:space="preserve"> din data </w:t>
      </w:r>
      <w:r w:rsidR="004477A0">
        <w:rPr>
          <w:rFonts w:ascii="Times New Roman" w:hAnsi="Times New Roman"/>
          <w:color w:val="FF0000"/>
          <w:sz w:val="24"/>
          <w:szCs w:val="24"/>
          <w:lang w:val="fr-FR"/>
        </w:rPr>
        <w:t>70</w:t>
      </w:r>
      <w:r w:rsidRPr="00E16334">
        <w:rPr>
          <w:rFonts w:ascii="Times New Roman" w:hAnsi="Times New Roman"/>
          <w:color w:val="FF0000"/>
          <w:sz w:val="24"/>
          <w:szCs w:val="24"/>
          <w:lang w:val="fr-FR"/>
        </w:rPr>
        <w:t>.0</w:t>
      </w:r>
      <w:r w:rsidR="004477A0">
        <w:rPr>
          <w:rFonts w:ascii="Times New Roman" w:hAnsi="Times New Roman"/>
          <w:color w:val="FF0000"/>
          <w:sz w:val="24"/>
          <w:szCs w:val="24"/>
          <w:lang w:val="fr-FR"/>
        </w:rPr>
        <w:t>2</w:t>
      </w:r>
      <w:r w:rsidRPr="00E16334">
        <w:rPr>
          <w:rFonts w:ascii="Times New Roman" w:hAnsi="Times New Roman"/>
          <w:color w:val="FF0000"/>
          <w:sz w:val="24"/>
          <w:szCs w:val="24"/>
          <w:lang w:val="fr-FR"/>
        </w:rPr>
        <w:t>.202</w:t>
      </w:r>
      <w:r w:rsidR="004477A0">
        <w:rPr>
          <w:rFonts w:ascii="Times New Roman" w:hAnsi="Times New Roman"/>
          <w:color w:val="FF0000"/>
          <w:sz w:val="24"/>
          <w:szCs w:val="24"/>
          <w:lang w:val="fr-FR"/>
        </w:rPr>
        <w:t>2</w:t>
      </w:r>
    </w:p>
    <w:p w14:paraId="15F2506D" w14:textId="77777777" w:rsidR="00B01B7A" w:rsidRPr="00B01B7A" w:rsidRDefault="00B01B7A" w:rsidP="00B01B7A">
      <w:pPr>
        <w:pStyle w:val="ListParagraph"/>
        <w:ind w:left="644"/>
        <w:jc w:val="both"/>
        <w:rPr>
          <w:rFonts w:ascii="Times New Roman" w:hAnsi="Times New Roman"/>
          <w:sz w:val="24"/>
          <w:szCs w:val="24"/>
          <w:lang w:val="fr-FR"/>
        </w:rPr>
      </w:pPr>
    </w:p>
    <w:p w14:paraId="0C0410FC"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XIII. OUG 57/2007</w:t>
      </w:r>
    </w:p>
    <w:p w14:paraId="130C4D8B" w14:textId="4EED8E24"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Proiectul “</w:t>
      </w:r>
      <w:r w:rsidR="00E16334" w:rsidRPr="00E16334">
        <w:rPr>
          <w:b/>
          <w:bCs/>
          <w:sz w:val="22"/>
          <w:szCs w:val="72"/>
          <w:lang w:val="ro-RO" w:eastAsia="en-US"/>
        </w:rPr>
        <w:t xml:space="preserve"> </w:t>
      </w:r>
      <w:r w:rsidR="00E16334" w:rsidRPr="00E16334">
        <w:rPr>
          <w:rFonts w:ascii="Times New Roman" w:hAnsi="Times New Roman"/>
          <w:b/>
          <w:bCs/>
          <w:sz w:val="24"/>
          <w:szCs w:val="24"/>
          <w:lang w:val="ro-RO"/>
        </w:rPr>
        <w:t>INSTALATIE FOTOVOLTAICA 2424kWp LA SOL</w:t>
      </w:r>
      <w:r w:rsidR="00E16334" w:rsidRPr="00E16334">
        <w:rPr>
          <w:rFonts w:ascii="Times New Roman" w:hAnsi="Times New Roman"/>
          <w:sz w:val="24"/>
          <w:szCs w:val="24"/>
          <w:lang w:val="fr-FR"/>
        </w:rPr>
        <w:t xml:space="preserve"> </w:t>
      </w:r>
      <w:proofErr w:type="gramStart"/>
      <w:r w:rsidRPr="00B01B7A">
        <w:rPr>
          <w:rFonts w:ascii="Times New Roman" w:hAnsi="Times New Roman"/>
          <w:sz w:val="24"/>
          <w:szCs w:val="24"/>
          <w:lang w:val="fr-FR"/>
        </w:rPr>
        <w:t>”  nu</w:t>
      </w:r>
      <w:proofErr w:type="gramEnd"/>
      <w:r w:rsidRPr="00B01B7A">
        <w:rPr>
          <w:rFonts w:ascii="Times New Roman" w:hAnsi="Times New Roman"/>
          <w:sz w:val="24"/>
          <w:szCs w:val="24"/>
          <w:lang w:val="fr-FR"/>
        </w:rPr>
        <w:t xml:space="preserve"> intr</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sub incidenta Art. 28 din OUG 57/2007 privind regimul ariilor naturale protejate, conservarea habitatelor naturale, a florei </w:t>
      </w:r>
      <w:r w:rsidRPr="00B01B7A">
        <w:rPr>
          <w:rFonts w:ascii="Times New Roman" w:hAnsi="Times New Roman" w:hint="eastAsia"/>
          <w:sz w:val="24"/>
          <w:szCs w:val="24"/>
          <w:lang w:val="fr-FR"/>
        </w:rPr>
        <w:t>ş</w:t>
      </w:r>
      <w:r w:rsidRPr="00B01B7A">
        <w:rPr>
          <w:rFonts w:ascii="Times New Roman" w:hAnsi="Times New Roman"/>
          <w:sz w:val="24"/>
          <w:szCs w:val="24"/>
          <w:lang w:val="fr-FR"/>
        </w:rPr>
        <w:t>i faunei s</w:t>
      </w:r>
      <w:r w:rsidRPr="00B01B7A">
        <w:rPr>
          <w:rFonts w:ascii="Times New Roman" w:hAnsi="Times New Roman" w:hint="eastAsia"/>
          <w:sz w:val="24"/>
          <w:szCs w:val="24"/>
          <w:lang w:val="fr-FR"/>
        </w:rPr>
        <w:t>ă</w:t>
      </w:r>
      <w:r w:rsidRPr="00B01B7A">
        <w:rPr>
          <w:rFonts w:ascii="Times New Roman" w:hAnsi="Times New Roman"/>
          <w:sz w:val="24"/>
          <w:szCs w:val="24"/>
          <w:lang w:val="fr-FR"/>
        </w:rPr>
        <w:t>lbatice, aprobat</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cu modific</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ri </w:t>
      </w:r>
      <w:r w:rsidRPr="00B01B7A">
        <w:rPr>
          <w:rFonts w:ascii="Times New Roman" w:hAnsi="Times New Roman" w:hint="eastAsia"/>
          <w:sz w:val="24"/>
          <w:szCs w:val="24"/>
          <w:lang w:val="fr-FR"/>
        </w:rPr>
        <w:t>ş</w:t>
      </w:r>
      <w:r w:rsidRPr="00B01B7A">
        <w:rPr>
          <w:rFonts w:ascii="Times New Roman" w:hAnsi="Times New Roman"/>
          <w:sz w:val="24"/>
          <w:szCs w:val="24"/>
          <w:lang w:val="fr-FR"/>
        </w:rPr>
        <w:t>i complet</w:t>
      </w:r>
      <w:r w:rsidRPr="00B01B7A">
        <w:rPr>
          <w:rFonts w:ascii="Times New Roman" w:hAnsi="Times New Roman" w:hint="eastAsia"/>
          <w:sz w:val="24"/>
          <w:szCs w:val="24"/>
          <w:lang w:val="fr-FR"/>
        </w:rPr>
        <w:t>ă</w:t>
      </w:r>
      <w:r w:rsidRPr="00B01B7A">
        <w:rPr>
          <w:rFonts w:ascii="Times New Roman" w:hAnsi="Times New Roman"/>
          <w:sz w:val="24"/>
          <w:szCs w:val="24"/>
          <w:lang w:val="fr-FR"/>
        </w:rPr>
        <w:t>ri prin Legea nr. 49/2011.</w:t>
      </w:r>
    </w:p>
    <w:p w14:paraId="5A079799" w14:textId="77777777" w:rsidR="00B01B7A" w:rsidRPr="00B01B7A" w:rsidRDefault="00B01B7A" w:rsidP="00B01B7A">
      <w:pPr>
        <w:pStyle w:val="ListParagraph"/>
        <w:ind w:left="644"/>
        <w:jc w:val="both"/>
        <w:rPr>
          <w:rFonts w:ascii="Times New Roman" w:hAnsi="Times New Roman"/>
          <w:sz w:val="24"/>
          <w:szCs w:val="24"/>
          <w:lang w:val="fr-FR"/>
        </w:rPr>
      </w:pPr>
    </w:p>
    <w:p w14:paraId="704FBB12"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XIV. PROIECTE REALIZATE PE APE SAU ÎN LEG</w:t>
      </w:r>
      <w:r w:rsidRPr="00E16334">
        <w:rPr>
          <w:rFonts w:ascii="Times New Roman" w:hAnsi="Times New Roman" w:hint="eastAsia"/>
          <w:b/>
          <w:bCs/>
          <w:sz w:val="24"/>
          <w:szCs w:val="24"/>
          <w:lang w:val="fr-FR"/>
        </w:rPr>
        <w:t>Ă</w:t>
      </w:r>
      <w:r w:rsidRPr="00E16334">
        <w:rPr>
          <w:rFonts w:ascii="Times New Roman" w:hAnsi="Times New Roman"/>
          <w:b/>
          <w:bCs/>
          <w:sz w:val="24"/>
          <w:szCs w:val="24"/>
          <w:lang w:val="fr-FR"/>
        </w:rPr>
        <w:t>TUR</w:t>
      </w:r>
      <w:r w:rsidRPr="00E16334">
        <w:rPr>
          <w:rFonts w:ascii="Times New Roman" w:hAnsi="Times New Roman" w:hint="eastAsia"/>
          <w:b/>
          <w:bCs/>
          <w:sz w:val="24"/>
          <w:szCs w:val="24"/>
          <w:lang w:val="fr-FR"/>
        </w:rPr>
        <w:t>Ă</w:t>
      </w:r>
      <w:r w:rsidRPr="00E16334">
        <w:rPr>
          <w:rFonts w:ascii="Times New Roman" w:hAnsi="Times New Roman"/>
          <w:b/>
          <w:bCs/>
          <w:sz w:val="24"/>
          <w:szCs w:val="24"/>
          <w:lang w:val="fr-FR"/>
        </w:rPr>
        <w:t xml:space="preserve"> CU APELE</w:t>
      </w:r>
    </w:p>
    <w:p w14:paraId="3DC8905C"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Amplasarea obiectivului propus prin proiect nu intr</w:t>
      </w:r>
      <w:r w:rsidRPr="00B01B7A">
        <w:rPr>
          <w:rFonts w:ascii="Times New Roman" w:hAnsi="Times New Roman" w:hint="eastAsia"/>
          <w:sz w:val="24"/>
          <w:szCs w:val="24"/>
          <w:lang w:val="fr-FR"/>
        </w:rPr>
        <w:t>ă</w:t>
      </w:r>
      <w:r w:rsidRPr="00B01B7A">
        <w:rPr>
          <w:rFonts w:ascii="Times New Roman" w:hAnsi="Times New Roman"/>
          <w:sz w:val="24"/>
          <w:szCs w:val="24"/>
          <w:lang w:val="fr-FR"/>
        </w:rPr>
        <w:t xml:space="preserve"> sub incidenta Legii Apelor 107/1996.</w:t>
      </w:r>
    </w:p>
    <w:p w14:paraId="5256E5C6"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ab/>
      </w:r>
    </w:p>
    <w:p w14:paraId="6AB9BA4A" w14:textId="77777777" w:rsidR="00B01B7A" w:rsidRPr="00E16334" w:rsidRDefault="00B01B7A" w:rsidP="00B01B7A">
      <w:pPr>
        <w:pStyle w:val="ListParagraph"/>
        <w:ind w:left="644"/>
        <w:jc w:val="both"/>
        <w:rPr>
          <w:rFonts w:ascii="Times New Roman" w:hAnsi="Times New Roman"/>
          <w:b/>
          <w:bCs/>
          <w:sz w:val="24"/>
          <w:szCs w:val="24"/>
          <w:lang w:val="fr-FR"/>
        </w:rPr>
      </w:pPr>
      <w:r w:rsidRPr="00E16334">
        <w:rPr>
          <w:rFonts w:ascii="Times New Roman" w:hAnsi="Times New Roman"/>
          <w:b/>
          <w:bCs/>
          <w:sz w:val="24"/>
          <w:szCs w:val="24"/>
          <w:lang w:val="fr-FR"/>
        </w:rPr>
        <w:t>XV. CRITERII PREV</w:t>
      </w:r>
      <w:r w:rsidRPr="00E16334">
        <w:rPr>
          <w:rFonts w:ascii="Times New Roman" w:hAnsi="Times New Roman" w:hint="eastAsia"/>
          <w:b/>
          <w:bCs/>
          <w:sz w:val="24"/>
          <w:szCs w:val="24"/>
          <w:lang w:val="fr-FR"/>
        </w:rPr>
        <w:t>Ă</w:t>
      </w:r>
      <w:r w:rsidRPr="00E16334">
        <w:rPr>
          <w:rFonts w:ascii="Times New Roman" w:hAnsi="Times New Roman"/>
          <w:b/>
          <w:bCs/>
          <w:sz w:val="24"/>
          <w:szCs w:val="24"/>
          <w:lang w:val="fr-FR"/>
        </w:rPr>
        <w:t>ZUTE ÎN ANEXA NR. 3 LA LEGEA 292/2018</w:t>
      </w:r>
    </w:p>
    <w:p w14:paraId="327CEF69" w14:textId="4DEFB849" w:rsidR="00B01B7A" w:rsidRDefault="00B01B7A" w:rsidP="00E16334">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La întocmirea memoriului de prezentare pentru obiectivul “</w:t>
      </w:r>
      <w:r w:rsidR="00E16334" w:rsidRPr="00E16334">
        <w:rPr>
          <w:b/>
          <w:bCs/>
          <w:sz w:val="22"/>
          <w:szCs w:val="72"/>
          <w:lang w:val="ro-RO" w:eastAsia="en-US"/>
        </w:rPr>
        <w:t xml:space="preserve"> </w:t>
      </w:r>
      <w:r w:rsidR="00E16334" w:rsidRPr="00E16334">
        <w:rPr>
          <w:rFonts w:ascii="Times New Roman" w:hAnsi="Times New Roman"/>
          <w:b/>
          <w:bCs/>
          <w:sz w:val="24"/>
          <w:szCs w:val="24"/>
          <w:lang w:val="ro-RO"/>
        </w:rPr>
        <w:t>INSTALATIE FOTOVOLTAICA 2424kWp LA SOL</w:t>
      </w:r>
      <w:r w:rsidR="00E16334" w:rsidRPr="00B01B7A">
        <w:rPr>
          <w:rFonts w:ascii="Times New Roman" w:hAnsi="Times New Roman"/>
          <w:sz w:val="24"/>
          <w:szCs w:val="24"/>
          <w:lang w:val="fr-FR"/>
        </w:rPr>
        <w:t xml:space="preserve"> </w:t>
      </w:r>
      <w:r w:rsidRPr="00B01B7A">
        <w:rPr>
          <w:rFonts w:ascii="Times New Roman" w:hAnsi="Times New Roman"/>
          <w:sz w:val="24"/>
          <w:szCs w:val="24"/>
          <w:lang w:val="fr-FR"/>
        </w:rPr>
        <w:t xml:space="preserve">” </w:t>
      </w:r>
      <w:r w:rsidRPr="00E16334">
        <w:rPr>
          <w:rFonts w:ascii="Times New Roman" w:hAnsi="Times New Roman"/>
          <w:sz w:val="24"/>
          <w:szCs w:val="24"/>
          <w:lang w:val="fr-FR"/>
        </w:rPr>
        <w:t xml:space="preserve">s-a </w:t>
      </w:r>
      <w:r w:rsidRPr="00E16334">
        <w:rPr>
          <w:rFonts w:ascii="Times New Roman" w:hAnsi="Times New Roman" w:hint="eastAsia"/>
          <w:sz w:val="24"/>
          <w:szCs w:val="24"/>
          <w:lang w:val="fr-FR"/>
        </w:rPr>
        <w:t>ţ</w:t>
      </w:r>
      <w:r w:rsidRPr="00E16334">
        <w:rPr>
          <w:rFonts w:ascii="Times New Roman" w:hAnsi="Times New Roman"/>
          <w:sz w:val="24"/>
          <w:szCs w:val="24"/>
          <w:lang w:val="fr-FR"/>
        </w:rPr>
        <w:t>inut cont de criteriile prev</w:t>
      </w:r>
      <w:r w:rsidRPr="00E16334">
        <w:rPr>
          <w:rFonts w:ascii="Times New Roman" w:hAnsi="Times New Roman" w:hint="eastAsia"/>
          <w:sz w:val="24"/>
          <w:szCs w:val="24"/>
          <w:lang w:val="fr-FR"/>
        </w:rPr>
        <w:t>ă</w:t>
      </w:r>
      <w:r w:rsidRPr="00E16334">
        <w:rPr>
          <w:rFonts w:ascii="Times New Roman" w:hAnsi="Times New Roman"/>
          <w:sz w:val="24"/>
          <w:szCs w:val="24"/>
          <w:lang w:val="fr-FR"/>
        </w:rPr>
        <w:t>zute în anexa 3 a legii 292/2018 privind evaluarea impactului proiectului asupra mediului.</w:t>
      </w:r>
    </w:p>
    <w:p w14:paraId="007D99D2" w14:textId="6D82C3D6" w:rsidR="00775586" w:rsidRDefault="00775586" w:rsidP="00E16334">
      <w:pPr>
        <w:pStyle w:val="ListParagraph"/>
        <w:ind w:left="644"/>
        <w:jc w:val="both"/>
        <w:rPr>
          <w:rFonts w:ascii="Times New Roman" w:hAnsi="Times New Roman"/>
          <w:sz w:val="24"/>
          <w:szCs w:val="24"/>
          <w:lang w:val="fr-FR"/>
        </w:rPr>
      </w:pPr>
    </w:p>
    <w:p w14:paraId="4C9FCB93" w14:textId="29519BE6" w:rsidR="00775586" w:rsidRDefault="00775586" w:rsidP="00E16334">
      <w:pPr>
        <w:pStyle w:val="ListParagraph"/>
        <w:ind w:left="644"/>
        <w:jc w:val="both"/>
        <w:rPr>
          <w:rFonts w:ascii="Times New Roman" w:hAnsi="Times New Roman"/>
          <w:sz w:val="24"/>
          <w:szCs w:val="24"/>
          <w:lang w:val="fr-FR"/>
        </w:rPr>
      </w:pPr>
    </w:p>
    <w:p w14:paraId="3AD683B2" w14:textId="528725E5" w:rsidR="00775586" w:rsidRDefault="00775586" w:rsidP="00E16334">
      <w:pPr>
        <w:pStyle w:val="ListParagraph"/>
        <w:ind w:left="644"/>
        <w:jc w:val="both"/>
        <w:rPr>
          <w:rFonts w:ascii="Times New Roman" w:hAnsi="Times New Roman"/>
          <w:sz w:val="24"/>
          <w:szCs w:val="24"/>
          <w:lang w:val="fr-FR"/>
        </w:rPr>
      </w:pPr>
    </w:p>
    <w:p w14:paraId="25C5A10D" w14:textId="77777777" w:rsidR="00775586" w:rsidRPr="00E16334" w:rsidRDefault="00775586" w:rsidP="00E16334">
      <w:pPr>
        <w:pStyle w:val="ListParagraph"/>
        <w:ind w:left="644"/>
        <w:jc w:val="both"/>
        <w:rPr>
          <w:rFonts w:ascii="Times New Roman" w:hAnsi="Times New Roman"/>
          <w:sz w:val="24"/>
          <w:szCs w:val="24"/>
          <w:lang w:val="fr-FR"/>
        </w:rPr>
      </w:pPr>
    </w:p>
    <w:p w14:paraId="7DF96EF9" w14:textId="77777777" w:rsidR="00B01B7A" w:rsidRPr="00B01B7A" w:rsidRDefault="00B01B7A" w:rsidP="00B01B7A">
      <w:pPr>
        <w:pStyle w:val="ListParagraph"/>
        <w:ind w:left="644"/>
        <w:jc w:val="both"/>
        <w:rPr>
          <w:rFonts w:ascii="Times New Roman" w:hAnsi="Times New Roman"/>
          <w:sz w:val="24"/>
          <w:szCs w:val="24"/>
          <w:lang w:val="fr-FR"/>
        </w:rPr>
      </w:pPr>
    </w:p>
    <w:p w14:paraId="652352DF" w14:textId="198897A0"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Titular                                                                    </w:t>
      </w:r>
    </w:p>
    <w:p w14:paraId="172F1E24" w14:textId="0BF8F1CC"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SOCERAM S.A.                                                       </w:t>
      </w:r>
    </w:p>
    <w:p w14:paraId="05A3F87D" w14:textId="3805D93D"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Reprezentant SOCERAM S.A.                                          </w:t>
      </w:r>
    </w:p>
    <w:p w14:paraId="7E8089BB" w14:textId="1C427EF0" w:rsidR="00B01B7A" w:rsidRPr="004477A0" w:rsidRDefault="00B01B7A" w:rsidP="00B01B7A">
      <w:pPr>
        <w:pStyle w:val="ListParagraph"/>
        <w:ind w:left="644"/>
        <w:jc w:val="both"/>
        <w:rPr>
          <w:rFonts w:ascii="Times New Roman" w:hAnsi="Times New Roman"/>
          <w:color w:val="FF0000"/>
          <w:sz w:val="24"/>
          <w:szCs w:val="24"/>
          <w:lang w:val="fr-FR"/>
        </w:rPr>
      </w:pPr>
      <w:r w:rsidRPr="004477A0">
        <w:rPr>
          <w:rFonts w:ascii="Times New Roman" w:hAnsi="Times New Roman"/>
          <w:color w:val="FF0000"/>
          <w:sz w:val="24"/>
          <w:szCs w:val="24"/>
          <w:lang w:val="fr-FR"/>
        </w:rPr>
        <w:t xml:space="preserve">Consilier investitii ing. Craciun Ovidiu                                </w:t>
      </w:r>
    </w:p>
    <w:p w14:paraId="2430BF39" w14:textId="77777777" w:rsidR="00B01B7A" w:rsidRPr="004477A0" w:rsidRDefault="00B01B7A" w:rsidP="00B01B7A">
      <w:pPr>
        <w:pStyle w:val="ListParagraph"/>
        <w:ind w:left="644"/>
        <w:jc w:val="both"/>
        <w:rPr>
          <w:rFonts w:ascii="Times New Roman" w:hAnsi="Times New Roman"/>
          <w:sz w:val="24"/>
          <w:szCs w:val="24"/>
          <w:lang w:val="fr-FR"/>
        </w:rPr>
      </w:pPr>
      <w:r w:rsidRPr="004477A0">
        <w:rPr>
          <w:rFonts w:ascii="Times New Roman" w:hAnsi="Times New Roman"/>
          <w:color w:val="FF0000"/>
          <w:sz w:val="24"/>
          <w:szCs w:val="24"/>
          <w:lang w:val="fr-FR"/>
        </w:rPr>
        <w:t xml:space="preserve">                                                </w:t>
      </w:r>
      <w:r w:rsidRPr="004477A0">
        <w:rPr>
          <w:rFonts w:ascii="Times New Roman" w:hAnsi="Times New Roman"/>
          <w:color w:val="FF0000"/>
          <w:sz w:val="24"/>
          <w:szCs w:val="24"/>
          <w:lang w:val="fr-FR"/>
        </w:rPr>
        <w:tab/>
      </w:r>
      <w:r w:rsidRPr="004477A0">
        <w:rPr>
          <w:rFonts w:ascii="Times New Roman" w:hAnsi="Times New Roman"/>
          <w:sz w:val="24"/>
          <w:szCs w:val="24"/>
          <w:lang w:val="fr-FR"/>
        </w:rPr>
        <w:tab/>
      </w:r>
    </w:p>
    <w:p w14:paraId="179EE5F9" w14:textId="48C63221" w:rsidR="004477A0" w:rsidRPr="004477A0" w:rsidRDefault="00B01B7A" w:rsidP="00B01B7A">
      <w:pPr>
        <w:pStyle w:val="ListParagraph"/>
        <w:ind w:left="644"/>
        <w:jc w:val="both"/>
        <w:rPr>
          <w:rFonts w:ascii="Times New Roman" w:hAnsi="Times New Roman"/>
          <w:sz w:val="24"/>
          <w:szCs w:val="24"/>
          <w:lang w:val="fr-FR"/>
        </w:rPr>
      </w:pPr>
      <w:r w:rsidRPr="004477A0">
        <w:rPr>
          <w:rFonts w:ascii="Times New Roman" w:hAnsi="Times New Roman"/>
          <w:sz w:val="24"/>
          <w:szCs w:val="24"/>
          <w:lang w:val="fr-FR"/>
        </w:rPr>
        <w:t xml:space="preserve">                   </w:t>
      </w:r>
      <w:r w:rsidR="004477A0" w:rsidRPr="004477A0">
        <w:rPr>
          <w:rFonts w:ascii="Times New Roman" w:hAnsi="Times New Roman"/>
          <w:sz w:val="24"/>
          <w:szCs w:val="24"/>
          <w:lang w:val="fr-FR"/>
        </w:rPr>
        <w:t xml:space="preserve">  </w:t>
      </w:r>
      <w:r w:rsidR="004477A0">
        <w:rPr>
          <w:rFonts w:ascii="Times New Roman" w:hAnsi="Times New Roman"/>
          <w:sz w:val="24"/>
          <w:szCs w:val="24"/>
          <w:lang w:val="fr-FR"/>
        </w:rPr>
        <w:t xml:space="preserve">                                                                    </w:t>
      </w:r>
      <w:r w:rsidRPr="004477A0">
        <w:rPr>
          <w:rFonts w:ascii="Times New Roman" w:hAnsi="Times New Roman"/>
          <w:sz w:val="24"/>
          <w:szCs w:val="24"/>
          <w:lang w:val="fr-FR"/>
        </w:rPr>
        <w:t xml:space="preserve">  </w:t>
      </w:r>
      <w:r w:rsidR="004477A0" w:rsidRPr="00B01B7A">
        <w:rPr>
          <w:rFonts w:ascii="Times New Roman" w:hAnsi="Times New Roman"/>
          <w:sz w:val="24"/>
          <w:szCs w:val="24"/>
          <w:lang w:val="fr-FR"/>
        </w:rPr>
        <w:t>Semnatura proiectantului</w:t>
      </w:r>
      <w:r w:rsidRPr="004477A0">
        <w:rPr>
          <w:rFonts w:ascii="Times New Roman" w:hAnsi="Times New Roman"/>
          <w:sz w:val="24"/>
          <w:szCs w:val="24"/>
          <w:lang w:val="fr-FR"/>
        </w:rPr>
        <w:t xml:space="preserve">                                                                     </w:t>
      </w:r>
    </w:p>
    <w:p w14:paraId="7D24C3F2" w14:textId="145CBB42" w:rsidR="00B01B7A" w:rsidRPr="00B01B7A" w:rsidRDefault="004477A0" w:rsidP="00B01B7A">
      <w:pPr>
        <w:pStyle w:val="ListParagraph"/>
        <w:ind w:left="644"/>
        <w:jc w:val="both"/>
        <w:rPr>
          <w:rFonts w:ascii="Times New Roman" w:hAnsi="Times New Roman"/>
          <w:sz w:val="24"/>
          <w:szCs w:val="24"/>
          <w:lang w:val="fr-FR"/>
        </w:rPr>
      </w:pPr>
      <w:r w:rsidRPr="004477A0">
        <w:rPr>
          <w:rFonts w:ascii="Times New Roman" w:hAnsi="Times New Roman"/>
          <w:sz w:val="24"/>
          <w:szCs w:val="24"/>
          <w:lang w:val="fr-FR"/>
        </w:rPr>
        <w:t xml:space="preserve">                   </w:t>
      </w:r>
      <w:r w:rsidR="00B01B7A" w:rsidRPr="004477A0">
        <w:rPr>
          <w:rFonts w:ascii="Times New Roman" w:hAnsi="Times New Roman"/>
          <w:sz w:val="24"/>
          <w:szCs w:val="24"/>
          <w:lang w:val="fr-FR"/>
        </w:rPr>
        <w:t xml:space="preserve"> </w:t>
      </w:r>
      <w:r>
        <w:rPr>
          <w:rFonts w:ascii="Times New Roman" w:hAnsi="Times New Roman"/>
          <w:sz w:val="24"/>
          <w:szCs w:val="24"/>
          <w:lang w:val="fr-FR"/>
        </w:rPr>
        <w:t xml:space="preserve">                                                                          </w:t>
      </w:r>
      <w:r w:rsidR="00B01B7A" w:rsidRPr="004477A0">
        <w:rPr>
          <w:rFonts w:ascii="Times New Roman" w:hAnsi="Times New Roman"/>
          <w:sz w:val="24"/>
          <w:szCs w:val="24"/>
          <w:lang w:val="fr-FR"/>
        </w:rPr>
        <w:t xml:space="preserve">  </w:t>
      </w:r>
      <w:r>
        <w:rPr>
          <w:rFonts w:ascii="Times New Roman" w:hAnsi="Times New Roman"/>
          <w:sz w:val="24"/>
          <w:szCs w:val="24"/>
          <w:lang w:val="fr-FR"/>
        </w:rPr>
        <w:t>Dirvaru George</w:t>
      </w:r>
      <w:r w:rsidR="00B01B7A" w:rsidRPr="00B01B7A">
        <w:rPr>
          <w:rFonts w:ascii="Times New Roman" w:hAnsi="Times New Roman"/>
          <w:sz w:val="24"/>
          <w:szCs w:val="24"/>
          <w:lang w:val="fr-FR"/>
        </w:rPr>
        <w:t xml:space="preserve"> </w:t>
      </w:r>
    </w:p>
    <w:p w14:paraId="067E1DBE" w14:textId="7FEB441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w:t>
      </w:r>
    </w:p>
    <w:p w14:paraId="2F47BB32" w14:textId="77777777" w:rsidR="00B01B7A" w:rsidRPr="00B01B7A" w:rsidRDefault="00B01B7A" w:rsidP="00B01B7A">
      <w:pPr>
        <w:pStyle w:val="ListParagraph"/>
        <w:ind w:left="644"/>
        <w:jc w:val="both"/>
        <w:rPr>
          <w:rFonts w:ascii="Times New Roman" w:hAnsi="Times New Roman"/>
          <w:sz w:val="24"/>
          <w:szCs w:val="24"/>
          <w:lang w:val="fr-FR"/>
        </w:rPr>
      </w:pPr>
    </w:p>
    <w:p w14:paraId="6DE53757"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w:t>
      </w:r>
    </w:p>
    <w:p w14:paraId="0D88FE11" w14:textId="77777777" w:rsidR="00B01B7A" w:rsidRPr="00B01B7A" w:rsidRDefault="00B01B7A" w:rsidP="00B01B7A">
      <w:pPr>
        <w:pStyle w:val="ListParagraph"/>
        <w:ind w:left="644"/>
        <w:jc w:val="both"/>
        <w:rPr>
          <w:rFonts w:ascii="Times New Roman" w:hAnsi="Times New Roman"/>
          <w:sz w:val="24"/>
          <w:szCs w:val="24"/>
          <w:lang w:val="fr-FR"/>
        </w:rPr>
      </w:pPr>
      <w:r w:rsidRPr="00B01B7A">
        <w:rPr>
          <w:rFonts w:ascii="Times New Roman" w:hAnsi="Times New Roman"/>
          <w:sz w:val="24"/>
          <w:szCs w:val="24"/>
          <w:lang w:val="fr-FR"/>
        </w:rPr>
        <w:t xml:space="preserve">                                                                                  </w:t>
      </w:r>
    </w:p>
    <w:p w14:paraId="6AD6940C" w14:textId="44FA8B18" w:rsidR="00085BB3" w:rsidRPr="00141E11" w:rsidRDefault="00085BB3" w:rsidP="00085BB3">
      <w:pPr>
        <w:pStyle w:val="ListParagraph"/>
        <w:ind w:left="644"/>
        <w:jc w:val="both"/>
        <w:rPr>
          <w:rFonts w:ascii="Times New Roman" w:hAnsi="Times New Roman"/>
          <w:sz w:val="24"/>
          <w:szCs w:val="24"/>
          <w:lang w:val="fr-FR"/>
        </w:rPr>
      </w:pPr>
    </w:p>
    <w:p w14:paraId="5AB6DF93" w14:textId="34ABEBA9" w:rsidR="00085BB3" w:rsidRPr="00141E11" w:rsidRDefault="00085BB3" w:rsidP="00085BB3">
      <w:pPr>
        <w:pStyle w:val="ListParagraph"/>
        <w:ind w:left="644"/>
        <w:jc w:val="both"/>
        <w:rPr>
          <w:rFonts w:ascii="Times New Roman" w:hAnsi="Times New Roman"/>
          <w:sz w:val="24"/>
          <w:szCs w:val="24"/>
          <w:lang w:val="fr-FR"/>
        </w:rPr>
      </w:pPr>
    </w:p>
    <w:p w14:paraId="427C8364" w14:textId="3DC97ABB" w:rsidR="00085BB3" w:rsidRPr="00141E11" w:rsidRDefault="00085BB3" w:rsidP="00085BB3">
      <w:pPr>
        <w:pStyle w:val="ListParagraph"/>
        <w:ind w:left="644"/>
        <w:jc w:val="both"/>
        <w:rPr>
          <w:rFonts w:ascii="Times New Roman" w:hAnsi="Times New Roman"/>
          <w:sz w:val="24"/>
          <w:szCs w:val="24"/>
          <w:lang w:val="fr-FR"/>
        </w:rPr>
      </w:pPr>
    </w:p>
    <w:p w14:paraId="757624E2" w14:textId="5071E0D8" w:rsidR="00085BB3" w:rsidRPr="00141E11" w:rsidRDefault="00085BB3" w:rsidP="00085BB3">
      <w:pPr>
        <w:pStyle w:val="ListParagraph"/>
        <w:ind w:left="644"/>
        <w:jc w:val="both"/>
        <w:rPr>
          <w:rFonts w:ascii="Times New Roman" w:hAnsi="Times New Roman"/>
          <w:sz w:val="24"/>
          <w:szCs w:val="24"/>
          <w:lang w:val="fr-FR"/>
        </w:rPr>
      </w:pPr>
    </w:p>
    <w:p w14:paraId="3BCBAA4B" w14:textId="0F50C156" w:rsidR="00085BB3" w:rsidRPr="00141E11" w:rsidRDefault="00085BB3" w:rsidP="00085BB3">
      <w:pPr>
        <w:pStyle w:val="ListParagraph"/>
        <w:ind w:left="644"/>
        <w:jc w:val="both"/>
        <w:rPr>
          <w:rFonts w:ascii="Times New Roman" w:hAnsi="Times New Roman"/>
          <w:sz w:val="24"/>
          <w:szCs w:val="24"/>
          <w:lang w:val="fr-FR"/>
        </w:rPr>
      </w:pPr>
    </w:p>
    <w:p w14:paraId="2815BBAA" w14:textId="77777777" w:rsidR="00085BB3" w:rsidRPr="005D5914" w:rsidRDefault="00085BB3" w:rsidP="00085BB3">
      <w:pPr>
        <w:pStyle w:val="ListParagraph"/>
        <w:ind w:left="644"/>
        <w:jc w:val="both"/>
        <w:rPr>
          <w:rFonts w:ascii="Times New Roman" w:hAnsi="Times New Roman"/>
          <w:sz w:val="24"/>
          <w:szCs w:val="24"/>
          <w:lang w:val="ro-RO"/>
        </w:rPr>
      </w:pPr>
    </w:p>
    <w:sectPr w:rsidR="00085BB3" w:rsidRPr="005D5914" w:rsidSect="00F1796B">
      <w:headerReference w:type="default" r:id="rId18"/>
      <w:footerReference w:type="even" r:id="rId19"/>
      <w:pgSz w:w="11907" w:h="16839" w:code="9"/>
      <w:pgMar w:top="720" w:right="737" w:bottom="488" w:left="1418" w:header="720" w:footer="720" w:gutter="0"/>
      <w:pgBorders w:zOrder="back">
        <w:top w:val="single" w:sz="12" w:space="1" w:color="auto"/>
        <w:left w:val="single" w:sz="12" w:space="4" w:color="auto"/>
        <w:bottom w:val="single" w:sz="12" w:space="1" w:color="auto"/>
        <w:right w:val="single" w:sz="12" w:space="4" w:color="auto"/>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2CFB5" w14:textId="77777777" w:rsidR="00244C3A" w:rsidRDefault="00244C3A">
      <w:r>
        <w:separator/>
      </w:r>
    </w:p>
  </w:endnote>
  <w:endnote w:type="continuationSeparator" w:id="0">
    <w:p w14:paraId="12BCD104" w14:textId="77777777" w:rsidR="00244C3A" w:rsidRDefault="00244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RomanR">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A870" w14:textId="77777777" w:rsidR="00261C7A" w:rsidRDefault="00261C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3C9B17" w14:textId="77777777" w:rsidR="00261C7A" w:rsidRDefault="00261C7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B37FB" w14:textId="77777777" w:rsidR="00244C3A" w:rsidRDefault="00244C3A">
      <w:r>
        <w:separator/>
      </w:r>
    </w:p>
  </w:footnote>
  <w:footnote w:type="continuationSeparator" w:id="0">
    <w:p w14:paraId="5ACD2D1E" w14:textId="77777777" w:rsidR="00244C3A" w:rsidRDefault="00244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tblBorders>
        <w:bottom w:val="single" w:sz="12" w:space="0" w:color="auto"/>
        <w:insideH w:val="single" w:sz="12" w:space="0" w:color="auto"/>
        <w:insideV w:val="single" w:sz="12" w:space="0" w:color="auto"/>
      </w:tblBorders>
      <w:tblLayout w:type="fixed"/>
      <w:tblLook w:val="0000" w:firstRow="0" w:lastRow="0" w:firstColumn="0" w:lastColumn="0" w:noHBand="0" w:noVBand="0"/>
    </w:tblPr>
    <w:tblGrid>
      <w:gridCol w:w="2268"/>
      <w:gridCol w:w="5495"/>
      <w:gridCol w:w="2126"/>
    </w:tblGrid>
    <w:tr w:rsidR="00261C7A" w:rsidRPr="005E44DF" w14:paraId="28C67AF0" w14:textId="77777777" w:rsidTr="00261C7A">
      <w:trPr>
        <w:cantSplit/>
        <w:trHeight w:val="1830"/>
      </w:trPr>
      <w:tc>
        <w:tcPr>
          <w:tcW w:w="2268" w:type="dxa"/>
          <w:vAlign w:val="center"/>
        </w:tcPr>
        <w:p w14:paraId="202C8F96" w14:textId="77777777" w:rsidR="00261C7A" w:rsidRDefault="00261C7A" w:rsidP="00013711">
          <w:pPr>
            <w:jc w:val="center"/>
            <w:rPr>
              <w:rFonts w:ascii="Times New Roman" w:hAnsi="Times New Roman"/>
              <w:b/>
              <w:sz w:val="24"/>
              <w:lang w:val="fr-FR"/>
            </w:rPr>
          </w:pPr>
          <w:r>
            <w:rPr>
              <w:rFonts w:ascii="Times New Roman" w:hAnsi="Times New Roman"/>
              <w:b/>
              <w:sz w:val="24"/>
              <w:lang w:val="fr-FR"/>
            </w:rPr>
            <w:t>S.C. TIAB S.A.</w:t>
          </w:r>
        </w:p>
        <w:p w14:paraId="1CF59534" w14:textId="688D4049" w:rsidR="00261C7A" w:rsidRPr="00013711" w:rsidRDefault="00261C7A" w:rsidP="00013711">
          <w:pPr>
            <w:pStyle w:val="Heading5"/>
            <w:rPr>
              <w:rFonts w:ascii="Times New Roman" w:hAnsi="Times New Roman"/>
              <w:bCs/>
            </w:rPr>
          </w:pPr>
          <w:r w:rsidRPr="00013711">
            <w:rPr>
              <w:rFonts w:ascii="Times New Roman" w:hAnsi="Times New Roman"/>
              <w:bCs/>
              <w:lang w:val="fr-FR"/>
            </w:rPr>
            <w:t>Agentia TIAB Industrie Ploiesti</w:t>
          </w:r>
        </w:p>
      </w:tc>
      <w:tc>
        <w:tcPr>
          <w:tcW w:w="5495" w:type="dxa"/>
        </w:tcPr>
        <w:p w14:paraId="7BE29B71" w14:textId="77777777" w:rsidR="00261C7A" w:rsidRDefault="00261C7A" w:rsidP="00634CF9">
          <w:pPr>
            <w:jc w:val="center"/>
            <w:rPr>
              <w:rFonts w:ascii="Times New Roman" w:hAnsi="Times New Roman"/>
              <w:b/>
              <w:sz w:val="24"/>
              <w:lang w:val="ro-RO"/>
            </w:rPr>
          </w:pPr>
          <w:r>
            <w:rPr>
              <w:rFonts w:ascii="Times New Roman" w:hAnsi="Times New Roman"/>
              <w:b/>
              <w:sz w:val="24"/>
              <w:lang w:val="ro-RO"/>
            </w:rPr>
            <w:t xml:space="preserve">MEMORIU DE PREZENTARE IN VEDEREA OBINERII ACORDULUI DE MEDIU </w:t>
          </w:r>
        </w:p>
        <w:p w14:paraId="52E212EC" w14:textId="77777777" w:rsidR="00261C7A" w:rsidRDefault="00261C7A" w:rsidP="00634CF9">
          <w:pPr>
            <w:jc w:val="center"/>
            <w:rPr>
              <w:rFonts w:ascii="Times New Roman" w:hAnsi="Times New Roman"/>
              <w:b/>
              <w:sz w:val="24"/>
              <w:lang w:val="ro-RO"/>
            </w:rPr>
          </w:pPr>
          <w:r>
            <w:rPr>
              <w:rFonts w:ascii="Times New Roman" w:hAnsi="Times New Roman"/>
              <w:b/>
              <w:sz w:val="24"/>
              <w:lang w:val="ro-RO"/>
            </w:rPr>
            <w:t>pentru investitia</w:t>
          </w:r>
        </w:p>
        <w:p w14:paraId="0C0E1C6A" w14:textId="77777777" w:rsidR="00261C7A" w:rsidRDefault="00261C7A" w:rsidP="00634CF9">
          <w:pPr>
            <w:jc w:val="center"/>
            <w:rPr>
              <w:rFonts w:ascii="Times New Roman" w:hAnsi="Times New Roman"/>
              <w:b/>
              <w:sz w:val="24"/>
              <w:lang w:val="ro-RO"/>
            </w:rPr>
          </w:pPr>
        </w:p>
        <w:p w14:paraId="1469AC42" w14:textId="19869814" w:rsidR="00261C7A" w:rsidRDefault="00261C7A" w:rsidP="00634CF9">
          <w:pPr>
            <w:jc w:val="center"/>
            <w:rPr>
              <w:rFonts w:ascii="Times New Roman" w:hAnsi="Times New Roman"/>
              <w:b/>
              <w:sz w:val="24"/>
              <w:lang w:val="ro-RO"/>
            </w:rPr>
          </w:pPr>
          <w:r>
            <w:rPr>
              <w:b/>
              <w:bCs/>
              <w:sz w:val="22"/>
              <w:szCs w:val="72"/>
              <w:lang w:val="ro-RO" w:eastAsia="en-US"/>
            </w:rPr>
            <w:t>„</w:t>
          </w:r>
          <w:bookmarkStart w:id="5" w:name="_Hlk104280249"/>
          <w:r>
            <w:rPr>
              <w:b/>
              <w:bCs/>
              <w:sz w:val="22"/>
              <w:szCs w:val="72"/>
              <w:lang w:val="ro-RO" w:eastAsia="en-US"/>
            </w:rPr>
            <w:t>INSTALATIE FOTOVOLTAICA 2424kWp LA SOL</w:t>
          </w:r>
          <w:bookmarkEnd w:id="5"/>
          <w:r>
            <w:rPr>
              <w:b/>
              <w:bCs/>
              <w:sz w:val="22"/>
              <w:szCs w:val="72"/>
              <w:lang w:val="ro-RO" w:eastAsia="en-US"/>
            </w:rPr>
            <w:t>”</w:t>
          </w:r>
        </w:p>
      </w:tc>
      <w:tc>
        <w:tcPr>
          <w:tcW w:w="2126" w:type="dxa"/>
          <w:vAlign w:val="center"/>
        </w:tcPr>
        <w:p w14:paraId="35021494" w14:textId="3E831C0E" w:rsidR="00261C7A" w:rsidRPr="003A360D" w:rsidRDefault="00261C7A" w:rsidP="00634CF9">
          <w:pPr>
            <w:pStyle w:val="Heading7"/>
            <w:rPr>
              <w:sz w:val="24"/>
              <w:szCs w:val="24"/>
              <w:lang w:val="nb-NO"/>
            </w:rPr>
          </w:pPr>
          <w:r w:rsidRPr="003A360D">
            <w:rPr>
              <w:sz w:val="24"/>
              <w:szCs w:val="24"/>
              <w:lang w:val="nb-NO"/>
            </w:rPr>
            <w:t>PT.</w:t>
          </w:r>
          <w:r>
            <w:rPr>
              <w:sz w:val="24"/>
              <w:szCs w:val="24"/>
              <w:lang w:val="nb-NO"/>
            </w:rPr>
            <w:t>2272-10</w:t>
          </w:r>
          <w:r w:rsidRPr="003A360D">
            <w:rPr>
              <w:sz w:val="24"/>
              <w:szCs w:val="24"/>
              <w:lang w:val="nb-NO"/>
            </w:rPr>
            <w:t>-E.M</w:t>
          </w:r>
        </w:p>
        <w:p w14:paraId="2BDC38E0" w14:textId="77777777" w:rsidR="00261C7A" w:rsidRPr="003A360D" w:rsidRDefault="00261C7A" w:rsidP="00634CF9">
          <w:pPr>
            <w:rPr>
              <w:rFonts w:ascii="Times New Roman" w:hAnsi="Times New Roman"/>
              <w:b/>
              <w:sz w:val="24"/>
              <w:lang w:val="nb-NO"/>
            </w:rPr>
          </w:pPr>
          <w:r w:rsidRPr="003A360D">
            <w:rPr>
              <w:rFonts w:ascii="Times New Roman" w:hAnsi="Times New Roman"/>
              <w:b/>
              <w:sz w:val="24"/>
              <w:lang w:val="nb-NO"/>
            </w:rPr>
            <w:t>REV. 0</w:t>
          </w:r>
        </w:p>
        <w:p w14:paraId="3A7EAB50" w14:textId="76625220" w:rsidR="00261C7A" w:rsidRPr="003A360D" w:rsidRDefault="00261C7A" w:rsidP="00634CF9">
          <w:pPr>
            <w:rPr>
              <w:rFonts w:ascii="Times New Roman" w:hAnsi="Times New Roman"/>
              <w:b/>
              <w:sz w:val="24"/>
              <w:lang w:val="nb-NO"/>
            </w:rPr>
          </w:pPr>
          <w:r w:rsidRPr="003A360D">
            <w:rPr>
              <w:rFonts w:ascii="Times New Roman" w:hAnsi="Times New Roman"/>
              <w:b/>
              <w:sz w:val="24"/>
              <w:lang w:val="nb-NO"/>
            </w:rPr>
            <w:t xml:space="preserve">PAG. </w:t>
          </w:r>
          <w:r>
            <w:rPr>
              <w:rStyle w:val="PageNumber"/>
              <w:rFonts w:ascii="Times New Roman" w:hAnsi="Times New Roman"/>
              <w:b/>
              <w:sz w:val="24"/>
            </w:rPr>
            <w:fldChar w:fldCharType="begin"/>
          </w:r>
          <w:r w:rsidRPr="003A360D">
            <w:rPr>
              <w:rStyle w:val="PageNumber"/>
              <w:rFonts w:ascii="Times New Roman" w:hAnsi="Times New Roman"/>
              <w:b/>
              <w:sz w:val="24"/>
              <w:lang w:val="nb-NO"/>
            </w:rPr>
            <w:instrText xml:space="preserve"> PAGE </w:instrText>
          </w:r>
          <w:r>
            <w:rPr>
              <w:rStyle w:val="PageNumber"/>
              <w:rFonts w:ascii="Times New Roman" w:hAnsi="Times New Roman"/>
              <w:b/>
              <w:sz w:val="24"/>
            </w:rPr>
            <w:fldChar w:fldCharType="separate"/>
          </w:r>
          <w:r w:rsidR="00683546">
            <w:rPr>
              <w:rStyle w:val="PageNumber"/>
              <w:rFonts w:ascii="Times New Roman" w:hAnsi="Times New Roman"/>
              <w:b/>
              <w:noProof/>
              <w:sz w:val="24"/>
              <w:lang w:val="nb-NO"/>
            </w:rPr>
            <w:t>17</w:t>
          </w:r>
          <w:r>
            <w:rPr>
              <w:rStyle w:val="PageNumber"/>
              <w:rFonts w:ascii="Times New Roman" w:hAnsi="Times New Roman"/>
              <w:b/>
              <w:sz w:val="24"/>
            </w:rPr>
            <w:fldChar w:fldCharType="end"/>
          </w:r>
          <w:r w:rsidRPr="003A360D">
            <w:rPr>
              <w:rFonts w:ascii="Times New Roman" w:hAnsi="Times New Roman"/>
              <w:b/>
              <w:sz w:val="24"/>
              <w:lang w:val="nb-NO"/>
            </w:rPr>
            <w:t xml:space="preserve"> DIN </w:t>
          </w:r>
          <w:r>
            <w:rPr>
              <w:rStyle w:val="PageNumber"/>
              <w:rFonts w:ascii="Times New Roman" w:hAnsi="Times New Roman"/>
              <w:b/>
              <w:sz w:val="24"/>
              <w:szCs w:val="24"/>
            </w:rPr>
            <w:fldChar w:fldCharType="begin"/>
          </w:r>
          <w:r w:rsidRPr="003A360D">
            <w:rPr>
              <w:rStyle w:val="PageNumber"/>
              <w:rFonts w:ascii="Times New Roman" w:hAnsi="Times New Roman"/>
              <w:b/>
              <w:sz w:val="24"/>
              <w:szCs w:val="24"/>
              <w:lang w:val="nb-NO"/>
            </w:rPr>
            <w:instrText xml:space="preserve"> NUMPAGES </w:instrText>
          </w:r>
          <w:r>
            <w:rPr>
              <w:rStyle w:val="PageNumber"/>
              <w:rFonts w:ascii="Times New Roman" w:hAnsi="Times New Roman"/>
              <w:b/>
              <w:sz w:val="24"/>
              <w:szCs w:val="24"/>
            </w:rPr>
            <w:fldChar w:fldCharType="separate"/>
          </w:r>
          <w:r w:rsidR="00683546">
            <w:rPr>
              <w:rStyle w:val="PageNumber"/>
              <w:rFonts w:ascii="Times New Roman" w:hAnsi="Times New Roman"/>
              <w:b/>
              <w:noProof/>
              <w:sz w:val="24"/>
              <w:szCs w:val="24"/>
              <w:lang w:val="nb-NO"/>
            </w:rPr>
            <w:t>22</w:t>
          </w:r>
          <w:r>
            <w:rPr>
              <w:rStyle w:val="PageNumber"/>
              <w:rFonts w:ascii="Times New Roman" w:hAnsi="Times New Roman"/>
              <w:b/>
              <w:sz w:val="24"/>
              <w:szCs w:val="24"/>
            </w:rPr>
            <w:fldChar w:fldCharType="end"/>
          </w:r>
        </w:p>
        <w:p w14:paraId="287EEFE9" w14:textId="3B5B3E6E" w:rsidR="00261C7A" w:rsidRPr="003A360D" w:rsidRDefault="00261C7A" w:rsidP="005D6A82">
          <w:pPr>
            <w:rPr>
              <w:rFonts w:ascii="Times New Roman" w:hAnsi="Times New Roman"/>
              <w:b/>
              <w:sz w:val="24"/>
              <w:lang w:val="nb-NO"/>
            </w:rPr>
          </w:pPr>
          <w:r w:rsidRPr="003A360D">
            <w:rPr>
              <w:rFonts w:ascii="Times New Roman" w:hAnsi="Times New Roman"/>
              <w:b/>
              <w:sz w:val="24"/>
              <w:lang w:val="nb-NO"/>
            </w:rPr>
            <w:t xml:space="preserve">DATA: </w:t>
          </w:r>
          <w:r>
            <w:rPr>
              <w:rFonts w:ascii="Times New Roman" w:hAnsi="Times New Roman"/>
              <w:b/>
              <w:sz w:val="24"/>
              <w:lang w:val="nb-NO"/>
            </w:rPr>
            <w:t>05</w:t>
          </w:r>
          <w:r w:rsidRPr="003A360D">
            <w:rPr>
              <w:rFonts w:ascii="Times New Roman" w:hAnsi="Times New Roman"/>
              <w:b/>
              <w:sz w:val="24"/>
              <w:lang w:val="nb-NO"/>
            </w:rPr>
            <w:t>.20</w:t>
          </w:r>
          <w:r>
            <w:rPr>
              <w:rFonts w:ascii="Times New Roman" w:hAnsi="Times New Roman"/>
              <w:b/>
              <w:sz w:val="24"/>
              <w:lang w:val="nb-NO"/>
            </w:rPr>
            <w:t>22</w:t>
          </w:r>
        </w:p>
      </w:tc>
    </w:tr>
  </w:tbl>
  <w:p w14:paraId="57D69881" w14:textId="77777777" w:rsidR="00261C7A" w:rsidRPr="003A360D" w:rsidRDefault="00261C7A">
    <w:pPr>
      <w:pStyle w:val="Header"/>
      <w:rPr>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864E0880"/>
    <w:lvl w:ilvl="0" w:tplc="1AB01158">
      <w:start w:val="1"/>
      <w:numFmt w:val="decimal"/>
      <w:lvlText w:val="%1."/>
      <w:lvlJc w:val="left"/>
      <w:pPr>
        <w:ind w:left="735" w:hanging="360"/>
      </w:pPr>
      <w:rPr>
        <w:rFonts w:ascii="Times New Roman" w:hAnsi="Times New Roman" w:cs="Times New Roman" w:hint="default"/>
        <w:b w:val="0"/>
        <w:i w:val="0"/>
        <w:sz w:val="20"/>
      </w:rPr>
    </w:lvl>
    <w:lvl w:ilvl="1" w:tplc="04090019">
      <w:start w:val="1"/>
      <w:numFmt w:val="lowerLetter"/>
      <w:lvlText w:val="%2."/>
      <w:lvlJc w:val="left"/>
      <w:pPr>
        <w:ind w:left="1455" w:hanging="360"/>
      </w:pPr>
      <w:rPr>
        <w:rFonts w:cs="Times New Roman"/>
      </w:rPr>
    </w:lvl>
    <w:lvl w:ilvl="2" w:tplc="0409001B">
      <w:start w:val="1"/>
      <w:numFmt w:val="lowerRoman"/>
      <w:lvlText w:val="%3."/>
      <w:lvlJc w:val="right"/>
      <w:pPr>
        <w:ind w:left="2175" w:hanging="180"/>
      </w:pPr>
      <w:rPr>
        <w:rFonts w:cs="Times New Roman"/>
      </w:rPr>
    </w:lvl>
    <w:lvl w:ilvl="3" w:tplc="0409000F">
      <w:start w:val="1"/>
      <w:numFmt w:val="decimal"/>
      <w:lvlText w:val="%4."/>
      <w:lvlJc w:val="left"/>
      <w:pPr>
        <w:ind w:left="2895" w:hanging="360"/>
      </w:pPr>
      <w:rPr>
        <w:rFonts w:cs="Times New Roman"/>
      </w:rPr>
    </w:lvl>
    <w:lvl w:ilvl="4" w:tplc="04090019">
      <w:start w:val="1"/>
      <w:numFmt w:val="lowerLetter"/>
      <w:lvlText w:val="%5."/>
      <w:lvlJc w:val="left"/>
      <w:pPr>
        <w:ind w:left="3615" w:hanging="360"/>
      </w:pPr>
      <w:rPr>
        <w:rFonts w:cs="Times New Roman"/>
      </w:rPr>
    </w:lvl>
    <w:lvl w:ilvl="5" w:tplc="0409001B">
      <w:start w:val="1"/>
      <w:numFmt w:val="lowerRoman"/>
      <w:lvlText w:val="%6."/>
      <w:lvlJc w:val="right"/>
      <w:pPr>
        <w:ind w:left="4335" w:hanging="180"/>
      </w:pPr>
      <w:rPr>
        <w:rFonts w:cs="Times New Roman"/>
      </w:rPr>
    </w:lvl>
    <w:lvl w:ilvl="6" w:tplc="0409000F">
      <w:start w:val="1"/>
      <w:numFmt w:val="decimal"/>
      <w:lvlText w:val="%7."/>
      <w:lvlJc w:val="left"/>
      <w:pPr>
        <w:ind w:left="5055" w:hanging="360"/>
      </w:pPr>
      <w:rPr>
        <w:rFonts w:cs="Times New Roman"/>
      </w:rPr>
    </w:lvl>
    <w:lvl w:ilvl="7" w:tplc="04090019">
      <w:start w:val="1"/>
      <w:numFmt w:val="lowerLetter"/>
      <w:lvlText w:val="%8."/>
      <w:lvlJc w:val="left"/>
      <w:pPr>
        <w:ind w:left="5775" w:hanging="360"/>
      </w:pPr>
      <w:rPr>
        <w:rFonts w:cs="Times New Roman"/>
      </w:rPr>
    </w:lvl>
    <w:lvl w:ilvl="8" w:tplc="0409001B">
      <w:start w:val="1"/>
      <w:numFmt w:val="lowerRoman"/>
      <w:lvlText w:val="%9."/>
      <w:lvlJc w:val="right"/>
      <w:pPr>
        <w:ind w:left="6495" w:hanging="180"/>
      </w:pPr>
      <w:rPr>
        <w:rFonts w:cs="Times New Roman"/>
      </w:rPr>
    </w:lvl>
  </w:abstractNum>
  <w:abstractNum w:abstractNumId="1" w15:restartNumberingAfterBreak="0">
    <w:nsid w:val="00000004"/>
    <w:multiLevelType w:val="hybridMultilevel"/>
    <w:tmpl w:val="864E0880"/>
    <w:lvl w:ilvl="0" w:tplc="1AB01158">
      <w:start w:val="1"/>
      <w:numFmt w:val="decimal"/>
      <w:lvlText w:val="%1."/>
      <w:lvlJc w:val="left"/>
      <w:pPr>
        <w:ind w:left="735" w:hanging="360"/>
      </w:pPr>
      <w:rPr>
        <w:rFonts w:ascii="Times New Roman" w:hAnsi="Times New Roman" w:cs="Times New Roman" w:hint="default"/>
        <w:b w:val="0"/>
        <w:i w:val="0"/>
        <w:sz w:val="20"/>
      </w:rPr>
    </w:lvl>
    <w:lvl w:ilvl="1" w:tplc="04090019">
      <w:start w:val="1"/>
      <w:numFmt w:val="lowerLetter"/>
      <w:lvlText w:val="%2."/>
      <w:lvlJc w:val="left"/>
      <w:pPr>
        <w:ind w:left="1455" w:hanging="360"/>
      </w:pPr>
      <w:rPr>
        <w:rFonts w:cs="Times New Roman"/>
      </w:rPr>
    </w:lvl>
    <w:lvl w:ilvl="2" w:tplc="0409001B">
      <w:start w:val="1"/>
      <w:numFmt w:val="lowerRoman"/>
      <w:lvlText w:val="%3."/>
      <w:lvlJc w:val="right"/>
      <w:pPr>
        <w:ind w:left="2175" w:hanging="180"/>
      </w:pPr>
      <w:rPr>
        <w:rFonts w:cs="Times New Roman"/>
      </w:rPr>
    </w:lvl>
    <w:lvl w:ilvl="3" w:tplc="0409000F">
      <w:start w:val="1"/>
      <w:numFmt w:val="decimal"/>
      <w:lvlText w:val="%4."/>
      <w:lvlJc w:val="left"/>
      <w:pPr>
        <w:ind w:left="2895" w:hanging="360"/>
      </w:pPr>
      <w:rPr>
        <w:rFonts w:cs="Times New Roman"/>
      </w:rPr>
    </w:lvl>
    <w:lvl w:ilvl="4" w:tplc="04090019">
      <w:start w:val="1"/>
      <w:numFmt w:val="lowerLetter"/>
      <w:lvlText w:val="%5."/>
      <w:lvlJc w:val="left"/>
      <w:pPr>
        <w:ind w:left="3615" w:hanging="360"/>
      </w:pPr>
      <w:rPr>
        <w:rFonts w:cs="Times New Roman"/>
      </w:rPr>
    </w:lvl>
    <w:lvl w:ilvl="5" w:tplc="0409001B">
      <w:start w:val="1"/>
      <w:numFmt w:val="lowerRoman"/>
      <w:lvlText w:val="%6."/>
      <w:lvlJc w:val="right"/>
      <w:pPr>
        <w:ind w:left="4335" w:hanging="180"/>
      </w:pPr>
      <w:rPr>
        <w:rFonts w:cs="Times New Roman"/>
      </w:rPr>
    </w:lvl>
    <w:lvl w:ilvl="6" w:tplc="0409000F">
      <w:start w:val="1"/>
      <w:numFmt w:val="decimal"/>
      <w:lvlText w:val="%7."/>
      <w:lvlJc w:val="left"/>
      <w:pPr>
        <w:ind w:left="5055" w:hanging="360"/>
      </w:pPr>
      <w:rPr>
        <w:rFonts w:cs="Times New Roman"/>
      </w:rPr>
    </w:lvl>
    <w:lvl w:ilvl="7" w:tplc="04090019">
      <w:start w:val="1"/>
      <w:numFmt w:val="lowerLetter"/>
      <w:lvlText w:val="%8."/>
      <w:lvlJc w:val="left"/>
      <w:pPr>
        <w:ind w:left="5775" w:hanging="360"/>
      </w:pPr>
      <w:rPr>
        <w:rFonts w:cs="Times New Roman"/>
      </w:rPr>
    </w:lvl>
    <w:lvl w:ilvl="8" w:tplc="0409001B">
      <w:start w:val="1"/>
      <w:numFmt w:val="lowerRoman"/>
      <w:lvlText w:val="%9."/>
      <w:lvlJc w:val="right"/>
      <w:pPr>
        <w:ind w:left="6495" w:hanging="180"/>
      </w:pPr>
      <w:rPr>
        <w:rFonts w:cs="Times New Roman"/>
      </w:rPr>
    </w:lvl>
  </w:abstractNum>
  <w:abstractNum w:abstractNumId="2" w15:restartNumberingAfterBreak="0">
    <w:nsid w:val="02A23A8C"/>
    <w:multiLevelType w:val="hybridMultilevel"/>
    <w:tmpl w:val="EDFEBE64"/>
    <w:lvl w:ilvl="0" w:tplc="3E409650">
      <w:start w:val="1"/>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 w15:restartNumberingAfterBreak="0">
    <w:nsid w:val="02C023A8"/>
    <w:multiLevelType w:val="hybridMultilevel"/>
    <w:tmpl w:val="B92440A0"/>
    <w:lvl w:ilvl="0" w:tplc="428A22DC">
      <w:start w:val="1"/>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F7DEB746">
      <w:start w:val="1"/>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B011A"/>
    <w:multiLevelType w:val="hybridMultilevel"/>
    <w:tmpl w:val="6554E3C2"/>
    <w:lvl w:ilvl="0" w:tplc="04180001">
      <w:start w:val="1"/>
      <w:numFmt w:val="bullet"/>
      <w:lvlText w:val=""/>
      <w:lvlJc w:val="left"/>
      <w:pPr>
        <w:ind w:left="1215" w:hanging="360"/>
      </w:pPr>
      <w:rPr>
        <w:rFonts w:ascii="Symbol" w:hAnsi="Symbol" w:hint="default"/>
      </w:rPr>
    </w:lvl>
    <w:lvl w:ilvl="1" w:tplc="04180003" w:tentative="1">
      <w:start w:val="1"/>
      <w:numFmt w:val="bullet"/>
      <w:lvlText w:val="o"/>
      <w:lvlJc w:val="left"/>
      <w:pPr>
        <w:ind w:left="1935" w:hanging="360"/>
      </w:pPr>
      <w:rPr>
        <w:rFonts w:ascii="Courier New" w:hAnsi="Courier New" w:cs="Courier New" w:hint="default"/>
      </w:rPr>
    </w:lvl>
    <w:lvl w:ilvl="2" w:tplc="04180005" w:tentative="1">
      <w:start w:val="1"/>
      <w:numFmt w:val="bullet"/>
      <w:lvlText w:val=""/>
      <w:lvlJc w:val="left"/>
      <w:pPr>
        <w:ind w:left="2655" w:hanging="360"/>
      </w:pPr>
      <w:rPr>
        <w:rFonts w:ascii="Wingdings" w:hAnsi="Wingdings" w:hint="default"/>
      </w:rPr>
    </w:lvl>
    <w:lvl w:ilvl="3" w:tplc="04180001" w:tentative="1">
      <w:start w:val="1"/>
      <w:numFmt w:val="bullet"/>
      <w:lvlText w:val=""/>
      <w:lvlJc w:val="left"/>
      <w:pPr>
        <w:ind w:left="3375" w:hanging="360"/>
      </w:pPr>
      <w:rPr>
        <w:rFonts w:ascii="Symbol" w:hAnsi="Symbol" w:hint="default"/>
      </w:rPr>
    </w:lvl>
    <w:lvl w:ilvl="4" w:tplc="04180003" w:tentative="1">
      <w:start w:val="1"/>
      <w:numFmt w:val="bullet"/>
      <w:lvlText w:val="o"/>
      <w:lvlJc w:val="left"/>
      <w:pPr>
        <w:ind w:left="4095" w:hanging="360"/>
      </w:pPr>
      <w:rPr>
        <w:rFonts w:ascii="Courier New" w:hAnsi="Courier New" w:cs="Courier New" w:hint="default"/>
      </w:rPr>
    </w:lvl>
    <w:lvl w:ilvl="5" w:tplc="04180005" w:tentative="1">
      <w:start w:val="1"/>
      <w:numFmt w:val="bullet"/>
      <w:lvlText w:val=""/>
      <w:lvlJc w:val="left"/>
      <w:pPr>
        <w:ind w:left="4815" w:hanging="360"/>
      </w:pPr>
      <w:rPr>
        <w:rFonts w:ascii="Wingdings" w:hAnsi="Wingdings" w:hint="default"/>
      </w:rPr>
    </w:lvl>
    <w:lvl w:ilvl="6" w:tplc="04180001" w:tentative="1">
      <w:start w:val="1"/>
      <w:numFmt w:val="bullet"/>
      <w:lvlText w:val=""/>
      <w:lvlJc w:val="left"/>
      <w:pPr>
        <w:ind w:left="5535" w:hanging="360"/>
      </w:pPr>
      <w:rPr>
        <w:rFonts w:ascii="Symbol" w:hAnsi="Symbol" w:hint="default"/>
      </w:rPr>
    </w:lvl>
    <w:lvl w:ilvl="7" w:tplc="04180003" w:tentative="1">
      <w:start w:val="1"/>
      <w:numFmt w:val="bullet"/>
      <w:lvlText w:val="o"/>
      <w:lvlJc w:val="left"/>
      <w:pPr>
        <w:ind w:left="6255" w:hanging="360"/>
      </w:pPr>
      <w:rPr>
        <w:rFonts w:ascii="Courier New" w:hAnsi="Courier New" w:cs="Courier New" w:hint="default"/>
      </w:rPr>
    </w:lvl>
    <w:lvl w:ilvl="8" w:tplc="04180005" w:tentative="1">
      <w:start w:val="1"/>
      <w:numFmt w:val="bullet"/>
      <w:lvlText w:val=""/>
      <w:lvlJc w:val="left"/>
      <w:pPr>
        <w:ind w:left="6975" w:hanging="360"/>
      </w:pPr>
      <w:rPr>
        <w:rFonts w:ascii="Wingdings" w:hAnsi="Wingdings" w:hint="default"/>
      </w:rPr>
    </w:lvl>
  </w:abstractNum>
  <w:abstractNum w:abstractNumId="5" w15:restartNumberingAfterBreak="0">
    <w:nsid w:val="0A895555"/>
    <w:multiLevelType w:val="hybridMultilevel"/>
    <w:tmpl w:val="027C9F34"/>
    <w:lvl w:ilvl="0" w:tplc="9ABCAD1E">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B64D0B"/>
    <w:multiLevelType w:val="hybridMultilevel"/>
    <w:tmpl w:val="3970E5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C229A"/>
    <w:multiLevelType w:val="multilevel"/>
    <w:tmpl w:val="011030C2"/>
    <w:lvl w:ilvl="0">
      <w:start w:val="5"/>
      <w:numFmt w:val="decimal"/>
      <w:lvlText w:val="%1."/>
      <w:lvlJc w:val="left"/>
      <w:pPr>
        <w:ind w:left="1080" w:hanging="360"/>
      </w:pPr>
      <w:rPr>
        <w:rFonts w:hint="default"/>
      </w:rPr>
    </w:lvl>
    <w:lvl w:ilvl="1">
      <w:start w:val="1"/>
      <w:numFmt w:val="decimal"/>
      <w:isLgl/>
      <w:lvlText w:val="%1.%2."/>
      <w:lvlJc w:val="left"/>
      <w:pPr>
        <w:ind w:left="1200" w:hanging="48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8" w15:restartNumberingAfterBreak="0">
    <w:nsid w:val="170A14D4"/>
    <w:multiLevelType w:val="hybridMultilevel"/>
    <w:tmpl w:val="872AD5F2"/>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7E97D29"/>
    <w:multiLevelType w:val="hybridMultilevel"/>
    <w:tmpl w:val="D6620B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B664B3D"/>
    <w:multiLevelType w:val="hybridMultilevel"/>
    <w:tmpl w:val="3626AB82"/>
    <w:lvl w:ilvl="0" w:tplc="67A6A6F6">
      <w:start w:val="5"/>
      <w:numFmt w:val="bullet"/>
      <w:lvlText w:val="-"/>
      <w:lvlJc w:val="left"/>
      <w:pPr>
        <w:ind w:left="2051" w:hanging="360"/>
      </w:pPr>
      <w:rPr>
        <w:rFonts w:ascii="Times New Roman" w:eastAsia="Times New Roman" w:hAnsi="Times New Roman" w:cs="Times New Roman" w:hint="default"/>
      </w:rPr>
    </w:lvl>
    <w:lvl w:ilvl="1" w:tplc="04090003" w:tentative="1">
      <w:start w:val="1"/>
      <w:numFmt w:val="bullet"/>
      <w:lvlText w:val="o"/>
      <w:lvlJc w:val="left"/>
      <w:pPr>
        <w:ind w:left="2771" w:hanging="360"/>
      </w:pPr>
      <w:rPr>
        <w:rFonts w:ascii="Courier New" w:hAnsi="Courier New" w:cs="Courier New" w:hint="default"/>
      </w:rPr>
    </w:lvl>
    <w:lvl w:ilvl="2" w:tplc="04090005" w:tentative="1">
      <w:start w:val="1"/>
      <w:numFmt w:val="bullet"/>
      <w:lvlText w:val=""/>
      <w:lvlJc w:val="left"/>
      <w:pPr>
        <w:ind w:left="3491" w:hanging="360"/>
      </w:pPr>
      <w:rPr>
        <w:rFonts w:ascii="Wingdings" w:hAnsi="Wingdings" w:hint="default"/>
      </w:rPr>
    </w:lvl>
    <w:lvl w:ilvl="3" w:tplc="04090001" w:tentative="1">
      <w:start w:val="1"/>
      <w:numFmt w:val="bullet"/>
      <w:lvlText w:val=""/>
      <w:lvlJc w:val="left"/>
      <w:pPr>
        <w:ind w:left="4211" w:hanging="360"/>
      </w:pPr>
      <w:rPr>
        <w:rFonts w:ascii="Symbol" w:hAnsi="Symbol" w:hint="default"/>
      </w:rPr>
    </w:lvl>
    <w:lvl w:ilvl="4" w:tplc="04090003" w:tentative="1">
      <w:start w:val="1"/>
      <w:numFmt w:val="bullet"/>
      <w:lvlText w:val="o"/>
      <w:lvlJc w:val="left"/>
      <w:pPr>
        <w:ind w:left="4931" w:hanging="360"/>
      </w:pPr>
      <w:rPr>
        <w:rFonts w:ascii="Courier New" w:hAnsi="Courier New" w:cs="Courier New" w:hint="default"/>
      </w:rPr>
    </w:lvl>
    <w:lvl w:ilvl="5" w:tplc="04090005" w:tentative="1">
      <w:start w:val="1"/>
      <w:numFmt w:val="bullet"/>
      <w:lvlText w:val=""/>
      <w:lvlJc w:val="left"/>
      <w:pPr>
        <w:ind w:left="5651" w:hanging="360"/>
      </w:pPr>
      <w:rPr>
        <w:rFonts w:ascii="Wingdings" w:hAnsi="Wingdings" w:hint="default"/>
      </w:rPr>
    </w:lvl>
    <w:lvl w:ilvl="6" w:tplc="04090001" w:tentative="1">
      <w:start w:val="1"/>
      <w:numFmt w:val="bullet"/>
      <w:lvlText w:val=""/>
      <w:lvlJc w:val="left"/>
      <w:pPr>
        <w:ind w:left="6371" w:hanging="360"/>
      </w:pPr>
      <w:rPr>
        <w:rFonts w:ascii="Symbol" w:hAnsi="Symbol" w:hint="default"/>
      </w:rPr>
    </w:lvl>
    <w:lvl w:ilvl="7" w:tplc="04090003" w:tentative="1">
      <w:start w:val="1"/>
      <w:numFmt w:val="bullet"/>
      <w:lvlText w:val="o"/>
      <w:lvlJc w:val="left"/>
      <w:pPr>
        <w:ind w:left="7091" w:hanging="360"/>
      </w:pPr>
      <w:rPr>
        <w:rFonts w:ascii="Courier New" w:hAnsi="Courier New" w:cs="Courier New" w:hint="default"/>
      </w:rPr>
    </w:lvl>
    <w:lvl w:ilvl="8" w:tplc="04090005" w:tentative="1">
      <w:start w:val="1"/>
      <w:numFmt w:val="bullet"/>
      <w:lvlText w:val=""/>
      <w:lvlJc w:val="left"/>
      <w:pPr>
        <w:ind w:left="7811" w:hanging="360"/>
      </w:pPr>
      <w:rPr>
        <w:rFonts w:ascii="Wingdings" w:hAnsi="Wingdings" w:hint="default"/>
      </w:rPr>
    </w:lvl>
  </w:abstractNum>
  <w:abstractNum w:abstractNumId="11" w15:restartNumberingAfterBreak="0">
    <w:nsid w:val="1E18282F"/>
    <w:multiLevelType w:val="multilevel"/>
    <w:tmpl w:val="69F092C4"/>
    <w:lvl w:ilvl="0">
      <w:start w:val="3"/>
      <w:numFmt w:val="decimal"/>
      <w:lvlText w:val="%1."/>
      <w:lvlJc w:val="left"/>
      <w:pPr>
        <w:ind w:left="644" w:hanging="360"/>
      </w:pPr>
      <w:rPr>
        <w:rFonts w:hint="default"/>
        <w:u w:val="none"/>
      </w:rPr>
    </w:lvl>
    <w:lvl w:ilvl="1">
      <w:start w:val="1"/>
      <w:numFmt w:val="decimal"/>
      <w:isLgl/>
      <w:lvlText w:val="%1.%2"/>
      <w:lvlJc w:val="left"/>
      <w:pPr>
        <w:ind w:left="1494" w:hanging="360"/>
      </w:pPr>
      <w:rPr>
        <w:rFonts w:hint="default"/>
        <w:b w:val="0"/>
      </w:rPr>
    </w:lvl>
    <w:lvl w:ilvl="2">
      <w:start w:val="1"/>
      <w:numFmt w:val="decimal"/>
      <w:isLgl/>
      <w:lvlText w:val="%1.%2.%3"/>
      <w:lvlJc w:val="left"/>
      <w:pPr>
        <w:ind w:left="2628" w:hanging="720"/>
      </w:pPr>
      <w:rPr>
        <w:rFonts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536" w:hanging="1080"/>
      </w:pPr>
      <w:rPr>
        <w:rFonts w:hint="default"/>
        <w:b/>
      </w:rPr>
    </w:lvl>
    <w:lvl w:ilvl="5">
      <w:start w:val="1"/>
      <w:numFmt w:val="decimal"/>
      <w:isLgl/>
      <w:lvlText w:val="%1.%2.%3.%4.%5.%6"/>
      <w:lvlJc w:val="left"/>
      <w:pPr>
        <w:ind w:left="5310" w:hanging="1080"/>
      </w:pPr>
      <w:rPr>
        <w:rFonts w:hint="default"/>
        <w:b/>
      </w:rPr>
    </w:lvl>
    <w:lvl w:ilvl="6">
      <w:start w:val="1"/>
      <w:numFmt w:val="decimal"/>
      <w:isLgl/>
      <w:lvlText w:val="%1.%2.%3.%4.%5.%6.%7"/>
      <w:lvlJc w:val="left"/>
      <w:pPr>
        <w:ind w:left="6444" w:hanging="1440"/>
      </w:pPr>
      <w:rPr>
        <w:rFonts w:hint="default"/>
        <w:b/>
      </w:rPr>
    </w:lvl>
    <w:lvl w:ilvl="7">
      <w:start w:val="1"/>
      <w:numFmt w:val="decimal"/>
      <w:isLgl/>
      <w:lvlText w:val="%1.%2.%3.%4.%5.%6.%7.%8"/>
      <w:lvlJc w:val="left"/>
      <w:pPr>
        <w:ind w:left="7218" w:hanging="1440"/>
      </w:pPr>
      <w:rPr>
        <w:rFonts w:hint="default"/>
        <w:b/>
      </w:rPr>
    </w:lvl>
    <w:lvl w:ilvl="8">
      <w:start w:val="1"/>
      <w:numFmt w:val="decimal"/>
      <w:isLgl/>
      <w:lvlText w:val="%1.%2.%3.%4.%5.%6.%7.%8.%9"/>
      <w:lvlJc w:val="left"/>
      <w:pPr>
        <w:ind w:left="8352" w:hanging="1800"/>
      </w:pPr>
      <w:rPr>
        <w:rFonts w:hint="default"/>
        <w:b/>
      </w:rPr>
    </w:lvl>
  </w:abstractNum>
  <w:abstractNum w:abstractNumId="12" w15:restartNumberingAfterBreak="0">
    <w:nsid w:val="1E2D5889"/>
    <w:multiLevelType w:val="hybridMultilevel"/>
    <w:tmpl w:val="CF7EBB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ECA62AB"/>
    <w:multiLevelType w:val="hybridMultilevel"/>
    <w:tmpl w:val="D3DE7DC0"/>
    <w:lvl w:ilvl="0" w:tplc="B7249104">
      <w:start w:val="1"/>
      <w:numFmt w:val="bullet"/>
      <w:lvlText w:val="-"/>
      <w:lvlJc w:val="left"/>
      <w:pPr>
        <w:ind w:left="840" w:hanging="360"/>
      </w:pPr>
      <w:rPr>
        <w:rFonts w:ascii="Times New Roman" w:eastAsia="Times New Roman" w:hAnsi="Times New Roman" w:cs="Times New Roman" w:hint="default"/>
      </w:rPr>
    </w:lvl>
    <w:lvl w:ilvl="1" w:tplc="04180003" w:tentative="1">
      <w:start w:val="1"/>
      <w:numFmt w:val="bullet"/>
      <w:lvlText w:val="o"/>
      <w:lvlJc w:val="left"/>
      <w:pPr>
        <w:ind w:left="1560" w:hanging="360"/>
      </w:pPr>
      <w:rPr>
        <w:rFonts w:ascii="Courier New" w:hAnsi="Courier New" w:cs="Courier New" w:hint="default"/>
      </w:rPr>
    </w:lvl>
    <w:lvl w:ilvl="2" w:tplc="04180005">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14" w15:restartNumberingAfterBreak="0">
    <w:nsid w:val="22C05E32"/>
    <w:multiLevelType w:val="hybridMultilevel"/>
    <w:tmpl w:val="345C086C"/>
    <w:lvl w:ilvl="0" w:tplc="7ECE1530">
      <w:start w:val="3"/>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5F44E14"/>
    <w:multiLevelType w:val="hybridMultilevel"/>
    <w:tmpl w:val="37FC4324"/>
    <w:lvl w:ilvl="0" w:tplc="08C26F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A63F82"/>
    <w:multiLevelType w:val="multilevel"/>
    <w:tmpl w:val="0C50D1A4"/>
    <w:lvl w:ilvl="0">
      <w:start w:val="1"/>
      <w:numFmt w:val="decimal"/>
      <w:lvlText w:val="%1."/>
      <w:lvlJc w:val="left"/>
      <w:pPr>
        <w:ind w:left="644" w:hanging="360"/>
      </w:pPr>
      <w:rPr>
        <w:rFonts w:hint="default"/>
        <w:u w:val="none"/>
      </w:rPr>
    </w:lvl>
    <w:lvl w:ilvl="1">
      <w:start w:val="2"/>
      <w:numFmt w:val="decimal"/>
      <w:isLgl/>
      <w:lvlText w:val="%1.%2"/>
      <w:lvlJc w:val="left"/>
      <w:pPr>
        <w:ind w:left="1494" w:hanging="360"/>
      </w:pPr>
      <w:rPr>
        <w:rFonts w:hint="default"/>
        <w:b/>
      </w:rPr>
    </w:lvl>
    <w:lvl w:ilvl="2">
      <w:start w:val="1"/>
      <w:numFmt w:val="decimal"/>
      <w:isLgl/>
      <w:lvlText w:val="%1.%2.%3"/>
      <w:lvlJc w:val="left"/>
      <w:pPr>
        <w:ind w:left="2628" w:hanging="720"/>
      </w:pPr>
      <w:rPr>
        <w:rFonts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536" w:hanging="1080"/>
      </w:pPr>
      <w:rPr>
        <w:rFonts w:hint="default"/>
        <w:b/>
      </w:rPr>
    </w:lvl>
    <w:lvl w:ilvl="5">
      <w:start w:val="1"/>
      <w:numFmt w:val="decimal"/>
      <w:isLgl/>
      <w:lvlText w:val="%1.%2.%3.%4.%5.%6"/>
      <w:lvlJc w:val="left"/>
      <w:pPr>
        <w:ind w:left="5310" w:hanging="1080"/>
      </w:pPr>
      <w:rPr>
        <w:rFonts w:hint="default"/>
        <w:b/>
      </w:rPr>
    </w:lvl>
    <w:lvl w:ilvl="6">
      <w:start w:val="1"/>
      <w:numFmt w:val="decimal"/>
      <w:isLgl/>
      <w:lvlText w:val="%1.%2.%3.%4.%5.%6.%7"/>
      <w:lvlJc w:val="left"/>
      <w:pPr>
        <w:ind w:left="6444" w:hanging="1440"/>
      </w:pPr>
      <w:rPr>
        <w:rFonts w:hint="default"/>
        <w:b/>
      </w:rPr>
    </w:lvl>
    <w:lvl w:ilvl="7">
      <w:start w:val="1"/>
      <w:numFmt w:val="decimal"/>
      <w:isLgl/>
      <w:lvlText w:val="%1.%2.%3.%4.%5.%6.%7.%8"/>
      <w:lvlJc w:val="left"/>
      <w:pPr>
        <w:ind w:left="7218" w:hanging="1440"/>
      </w:pPr>
      <w:rPr>
        <w:rFonts w:hint="default"/>
        <w:b/>
      </w:rPr>
    </w:lvl>
    <w:lvl w:ilvl="8">
      <w:start w:val="1"/>
      <w:numFmt w:val="decimal"/>
      <w:isLgl/>
      <w:lvlText w:val="%1.%2.%3.%4.%5.%6.%7.%8.%9"/>
      <w:lvlJc w:val="left"/>
      <w:pPr>
        <w:ind w:left="8352" w:hanging="1800"/>
      </w:pPr>
      <w:rPr>
        <w:rFonts w:hint="default"/>
        <w:b/>
      </w:rPr>
    </w:lvl>
  </w:abstractNum>
  <w:abstractNum w:abstractNumId="17" w15:restartNumberingAfterBreak="0">
    <w:nsid w:val="2A5C35FC"/>
    <w:multiLevelType w:val="hybridMultilevel"/>
    <w:tmpl w:val="91DE70AE"/>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2F8404E8"/>
    <w:multiLevelType w:val="hybridMultilevel"/>
    <w:tmpl w:val="47C270B4"/>
    <w:lvl w:ilvl="0" w:tplc="9F2CD780">
      <w:start w:val="1"/>
      <w:numFmt w:val="upperLetter"/>
      <w:lvlText w:val="%1."/>
      <w:lvlJc w:val="left"/>
      <w:pPr>
        <w:ind w:left="1004" w:hanging="360"/>
      </w:pPr>
      <w:rPr>
        <w:rFonts w:hint="default"/>
      </w:rPr>
    </w:lvl>
    <w:lvl w:ilvl="1" w:tplc="08090019">
      <w:start w:val="1"/>
      <w:numFmt w:val="lowerLetter"/>
      <w:lvlText w:val="%2."/>
      <w:lvlJc w:val="left"/>
      <w:pPr>
        <w:ind w:left="1724" w:hanging="360"/>
      </w:pPr>
    </w:lvl>
    <w:lvl w:ilvl="2" w:tplc="04090011">
      <w:start w:val="1"/>
      <w:numFmt w:val="decimal"/>
      <w:lvlText w:val="%3)"/>
      <w:lvlJc w:val="left"/>
      <w:pPr>
        <w:ind w:left="1031" w:hanging="180"/>
      </w:pPr>
      <w:rPr>
        <w:rFonts w:hint="default"/>
      </w:rPr>
    </w:lvl>
    <w:lvl w:ilvl="3" w:tplc="67A6A6F6">
      <w:start w:val="5"/>
      <w:numFmt w:val="bullet"/>
      <w:lvlText w:val="-"/>
      <w:lvlJc w:val="left"/>
      <w:pPr>
        <w:ind w:left="3164" w:hanging="360"/>
      </w:pPr>
      <w:rPr>
        <w:rFonts w:ascii="Times New Roman" w:eastAsia="Times New Roman" w:hAnsi="Times New Roman" w:cs="Times New Roman" w:hint="default"/>
      </w:r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2F9231C4"/>
    <w:multiLevelType w:val="hybridMultilevel"/>
    <w:tmpl w:val="6EE6CC14"/>
    <w:lvl w:ilvl="0" w:tplc="04090017">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31820728"/>
    <w:multiLevelType w:val="hybridMultilevel"/>
    <w:tmpl w:val="53F2F5A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2DD73C6"/>
    <w:multiLevelType w:val="hybridMultilevel"/>
    <w:tmpl w:val="C94630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3451FC1"/>
    <w:multiLevelType w:val="hybridMultilevel"/>
    <w:tmpl w:val="B7A4C650"/>
    <w:lvl w:ilvl="0" w:tplc="67A6A6F6">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7605EE"/>
    <w:multiLevelType w:val="hybridMultilevel"/>
    <w:tmpl w:val="C20E107A"/>
    <w:lvl w:ilvl="0" w:tplc="CBA4D3C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39BD5309"/>
    <w:multiLevelType w:val="multilevel"/>
    <w:tmpl w:val="2242883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15:restartNumberingAfterBreak="0">
    <w:nsid w:val="3A41004D"/>
    <w:multiLevelType w:val="multilevel"/>
    <w:tmpl w:val="A9C6A470"/>
    <w:lvl w:ilvl="0">
      <w:start w:val="4"/>
      <w:numFmt w:val="decimal"/>
      <w:lvlText w:val="%1."/>
      <w:lvlJc w:val="left"/>
      <w:pPr>
        <w:ind w:left="1080" w:hanging="360"/>
      </w:pPr>
      <w:rPr>
        <w:rFonts w:hint="default"/>
      </w:rPr>
    </w:lvl>
    <w:lvl w:ilvl="1">
      <w:start w:val="1"/>
      <w:numFmt w:val="decimal"/>
      <w:isLgl/>
      <w:lvlText w:val="%1.%2."/>
      <w:lvlJc w:val="left"/>
      <w:pPr>
        <w:ind w:left="1200" w:hanging="480"/>
      </w:pPr>
      <w:rPr>
        <w:rFonts w:hint="default"/>
        <w:b/>
      </w:rPr>
    </w:lvl>
    <w:lvl w:ilvl="2">
      <w:start w:val="1"/>
      <w:numFmt w:val="decimal"/>
      <w:isLgl/>
      <w:lvlText w:val="%1.%2.%3."/>
      <w:lvlJc w:val="left"/>
      <w:pPr>
        <w:ind w:left="1440" w:hanging="720"/>
      </w:pPr>
      <w:rPr>
        <w:rFonts w:hint="default"/>
        <w:b/>
        <w:sz w:val="20"/>
        <w:szCs w:val="20"/>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6" w15:restartNumberingAfterBreak="0">
    <w:nsid w:val="3ABD2568"/>
    <w:multiLevelType w:val="hybridMultilevel"/>
    <w:tmpl w:val="6FC67848"/>
    <w:lvl w:ilvl="0" w:tplc="078CD4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BF4D9B"/>
    <w:multiLevelType w:val="multilevel"/>
    <w:tmpl w:val="011030C2"/>
    <w:lvl w:ilvl="0">
      <w:start w:val="5"/>
      <w:numFmt w:val="decimal"/>
      <w:lvlText w:val="%1."/>
      <w:lvlJc w:val="left"/>
      <w:pPr>
        <w:ind w:left="1080" w:hanging="360"/>
      </w:pPr>
      <w:rPr>
        <w:rFonts w:hint="default"/>
      </w:rPr>
    </w:lvl>
    <w:lvl w:ilvl="1">
      <w:start w:val="1"/>
      <w:numFmt w:val="decimal"/>
      <w:isLgl/>
      <w:lvlText w:val="%1.%2."/>
      <w:lvlJc w:val="left"/>
      <w:pPr>
        <w:ind w:left="1200" w:hanging="48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8" w15:restartNumberingAfterBreak="0">
    <w:nsid w:val="611114E9"/>
    <w:multiLevelType w:val="hybridMultilevel"/>
    <w:tmpl w:val="34C4B758"/>
    <w:lvl w:ilvl="0" w:tplc="0418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9" w15:restartNumberingAfterBreak="0">
    <w:nsid w:val="62940A86"/>
    <w:multiLevelType w:val="hybridMultilevel"/>
    <w:tmpl w:val="DDE2AE3C"/>
    <w:lvl w:ilvl="0" w:tplc="3A729154">
      <w:start w:val="1"/>
      <w:numFmt w:val="upperRoman"/>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62941BFF"/>
    <w:multiLevelType w:val="multilevel"/>
    <w:tmpl w:val="12721854"/>
    <w:lvl w:ilvl="0">
      <w:start w:val="5"/>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15:restartNumberingAfterBreak="0">
    <w:nsid w:val="65180CE9"/>
    <w:multiLevelType w:val="hybridMultilevel"/>
    <w:tmpl w:val="14882520"/>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656634F7"/>
    <w:multiLevelType w:val="hybridMultilevel"/>
    <w:tmpl w:val="37202EFC"/>
    <w:lvl w:ilvl="0" w:tplc="1BD2C8AC">
      <w:start w:val="19"/>
      <w:numFmt w:val="bullet"/>
      <w:lvlText w:val="-"/>
      <w:lvlJc w:val="left"/>
      <w:pPr>
        <w:ind w:left="720" w:hanging="360"/>
      </w:pPr>
      <w:rPr>
        <w:rFonts w:ascii="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71434E7"/>
    <w:multiLevelType w:val="hybridMultilevel"/>
    <w:tmpl w:val="26F27DE2"/>
    <w:lvl w:ilvl="0" w:tplc="3DB0E26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CEF5C20"/>
    <w:multiLevelType w:val="hybridMultilevel"/>
    <w:tmpl w:val="D716E6B8"/>
    <w:lvl w:ilvl="0" w:tplc="DD1E47CC">
      <w:start w:val="1"/>
      <w:numFmt w:val="upperLetter"/>
      <w:lvlText w:val="%1."/>
      <w:lvlJc w:val="left"/>
      <w:pPr>
        <w:ind w:left="1436" w:hanging="792"/>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6DDC669E"/>
    <w:multiLevelType w:val="hybridMultilevel"/>
    <w:tmpl w:val="C682FF5A"/>
    <w:lvl w:ilvl="0" w:tplc="F1980270">
      <w:start w:val="2"/>
      <w:numFmt w:val="upperRoman"/>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6FEA39FC"/>
    <w:multiLevelType w:val="multilevel"/>
    <w:tmpl w:val="87007FE6"/>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7" w15:restartNumberingAfterBreak="0">
    <w:nsid w:val="70634818"/>
    <w:multiLevelType w:val="hybridMultilevel"/>
    <w:tmpl w:val="0FC41D1E"/>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70873848"/>
    <w:multiLevelType w:val="hybridMultilevel"/>
    <w:tmpl w:val="AE847F1E"/>
    <w:lvl w:ilvl="0" w:tplc="67A6A6F6">
      <w:start w:val="5"/>
      <w:numFmt w:val="bullet"/>
      <w:lvlText w:val="-"/>
      <w:lvlJc w:val="left"/>
      <w:pPr>
        <w:ind w:left="1983" w:hanging="360"/>
      </w:pPr>
      <w:rPr>
        <w:rFonts w:ascii="Times New Roman" w:eastAsia="Times New Roman" w:hAnsi="Times New Roman" w:cs="Times New Roman" w:hint="default"/>
      </w:rPr>
    </w:lvl>
    <w:lvl w:ilvl="1" w:tplc="04090003" w:tentative="1">
      <w:start w:val="1"/>
      <w:numFmt w:val="bullet"/>
      <w:lvlText w:val="o"/>
      <w:lvlJc w:val="left"/>
      <w:pPr>
        <w:ind w:left="2703" w:hanging="360"/>
      </w:pPr>
      <w:rPr>
        <w:rFonts w:ascii="Courier New" w:hAnsi="Courier New" w:cs="Courier New" w:hint="default"/>
      </w:rPr>
    </w:lvl>
    <w:lvl w:ilvl="2" w:tplc="04090005" w:tentative="1">
      <w:start w:val="1"/>
      <w:numFmt w:val="bullet"/>
      <w:lvlText w:val=""/>
      <w:lvlJc w:val="left"/>
      <w:pPr>
        <w:ind w:left="3423" w:hanging="360"/>
      </w:pPr>
      <w:rPr>
        <w:rFonts w:ascii="Wingdings" w:hAnsi="Wingdings" w:hint="default"/>
      </w:rPr>
    </w:lvl>
    <w:lvl w:ilvl="3" w:tplc="04090001" w:tentative="1">
      <w:start w:val="1"/>
      <w:numFmt w:val="bullet"/>
      <w:lvlText w:val=""/>
      <w:lvlJc w:val="left"/>
      <w:pPr>
        <w:ind w:left="4143" w:hanging="360"/>
      </w:pPr>
      <w:rPr>
        <w:rFonts w:ascii="Symbol" w:hAnsi="Symbol" w:hint="default"/>
      </w:rPr>
    </w:lvl>
    <w:lvl w:ilvl="4" w:tplc="04090003" w:tentative="1">
      <w:start w:val="1"/>
      <w:numFmt w:val="bullet"/>
      <w:lvlText w:val="o"/>
      <w:lvlJc w:val="left"/>
      <w:pPr>
        <w:ind w:left="4863" w:hanging="360"/>
      </w:pPr>
      <w:rPr>
        <w:rFonts w:ascii="Courier New" w:hAnsi="Courier New" w:cs="Courier New" w:hint="default"/>
      </w:rPr>
    </w:lvl>
    <w:lvl w:ilvl="5" w:tplc="04090005" w:tentative="1">
      <w:start w:val="1"/>
      <w:numFmt w:val="bullet"/>
      <w:lvlText w:val=""/>
      <w:lvlJc w:val="left"/>
      <w:pPr>
        <w:ind w:left="5583" w:hanging="360"/>
      </w:pPr>
      <w:rPr>
        <w:rFonts w:ascii="Wingdings" w:hAnsi="Wingdings" w:hint="default"/>
      </w:rPr>
    </w:lvl>
    <w:lvl w:ilvl="6" w:tplc="04090001" w:tentative="1">
      <w:start w:val="1"/>
      <w:numFmt w:val="bullet"/>
      <w:lvlText w:val=""/>
      <w:lvlJc w:val="left"/>
      <w:pPr>
        <w:ind w:left="6303" w:hanging="360"/>
      </w:pPr>
      <w:rPr>
        <w:rFonts w:ascii="Symbol" w:hAnsi="Symbol" w:hint="default"/>
      </w:rPr>
    </w:lvl>
    <w:lvl w:ilvl="7" w:tplc="04090003" w:tentative="1">
      <w:start w:val="1"/>
      <w:numFmt w:val="bullet"/>
      <w:lvlText w:val="o"/>
      <w:lvlJc w:val="left"/>
      <w:pPr>
        <w:ind w:left="7023" w:hanging="360"/>
      </w:pPr>
      <w:rPr>
        <w:rFonts w:ascii="Courier New" w:hAnsi="Courier New" w:cs="Courier New" w:hint="default"/>
      </w:rPr>
    </w:lvl>
    <w:lvl w:ilvl="8" w:tplc="04090005" w:tentative="1">
      <w:start w:val="1"/>
      <w:numFmt w:val="bullet"/>
      <w:lvlText w:val=""/>
      <w:lvlJc w:val="left"/>
      <w:pPr>
        <w:ind w:left="7743" w:hanging="360"/>
      </w:pPr>
      <w:rPr>
        <w:rFonts w:ascii="Wingdings" w:hAnsi="Wingdings" w:hint="default"/>
      </w:rPr>
    </w:lvl>
  </w:abstractNum>
  <w:abstractNum w:abstractNumId="39" w15:restartNumberingAfterBreak="0">
    <w:nsid w:val="74E720B7"/>
    <w:multiLevelType w:val="hybridMultilevel"/>
    <w:tmpl w:val="B6EC067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78901036"/>
    <w:multiLevelType w:val="hybridMultilevel"/>
    <w:tmpl w:val="21D2DD28"/>
    <w:lvl w:ilvl="0" w:tplc="60B445F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9C42BFF"/>
    <w:multiLevelType w:val="hybridMultilevel"/>
    <w:tmpl w:val="0C7EB088"/>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A6129A9"/>
    <w:multiLevelType w:val="hybridMultilevel"/>
    <w:tmpl w:val="6414E86A"/>
    <w:lvl w:ilvl="0" w:tplc="5732A702">
      <w:start w:val="4"/>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2"/>
  </w:num>
  <w:num w:numId="2">
    <w:abstractNumId w:val="28"/>
  </w:num>
  <w:num w:numId="3">
    <w:abstractNumId w:val="4"/>
  </w:num>
  <w:num w:numId="4">
    <w:abstractNumId w:val="13"/>
  </w:num>
  <w:num w:numId="5">
    <w:abstractNumId w:val="9"/>
  </w:num>
  <w:num w:numId="6">
    <w:abstractNumId w:val="12"/>
  </w:num>
  <w:num w:numId="7">
    <w:abstractNumId w:val="32"/>
  </w:num>
  <w:num w:numId="8">
    <w:abstractNumId w:val="16"/>
  </w:num>
  <w:num w:numId="9">
    <w:abstractNumId w:val="24"/>
  </w:num>
  <w:num w:numId="10">
    <w:abstractNumId w:val="3"/>
  </w:num>
  <w:num w:numId="11">
    <w:abstractNumId w:val="11"/>
  </w:num>
  <w:num w:numId="12">
    <w:abstractNumId w:val="2"/>
  </w:num>
  <w:num w:numId="13">
    <w:abstractNumId w:val="6"/>
  </w:num>
  <w:num w:numId="14">
    <w:abstractNumId w:val="21"/>
  </w:num>
  <w:num w:numId="15">
    <w:abstractNumId w:val="25"/>
  </w:num>
  <w:num w:numId="16">
    <w:abstractNumId w:val="30"/>
  </w:num>
  <w:num w:numId="17">
    <w:abstractNumId w:val="7"/>
  </w:num>
  <w:num w:numId="18">
    <w:abstractNumId w:val="27"/>
  </w:num>
  <w:num w:numId="19">
    <w:abstractNumId w:val="5"/>
  </w:num>
  <w:num w:numId="20">
    <w:abstractNumId w:val="26"/>
  </w:num>
  <w:num w:numId="21">
    <w:abstractNumId w:val="15"/>
  </w:num>
  <w:num w:numId="22">
    <w:abstractNumId w:val="10"/>
  </w:num>
  <w:num w:numId="23">
    <w:abstractNumId w:val="38"/>
  </w:num>
  <w:num w:numId="24">
    <w:abstractNumId w:val="33"/>
  </w:num>
  <w:num w:numId="25">
    <w:abstractNumId w:val="40"/>
  </w:num>
  <w:num w:numId="26">
    <w:abstractNumId w:val="39"/>
  </w:num>
  <w:num w:numId="27">
    <w:abstractNumId w:val="20"/>
  </w:num>
  <w:num w:numId="28">
    <w:abstractNumId w:val="18"/>
  </w:num>
  <w:num w:numId="29">
    <w:abstractNumId w:val="37"/>
  </w:num>
  <w:num w:numId="30">
    <w:abstractNumId w:val="8"/>
  </w:num>
  <w:num w:numId="31">
    <w:abstractNumId w:val="17"/>
  </w:num>
  <w:num w:numId="32">
    <w:abstractNumId w:val="41"/>
  </w:num>
  <w:num w:numId="33">
    <w:abstractNumId w:val="19"/>
  </w:num>
  <w:num w:numId="34">
    <w:abstractNumId w:val="36"/>
  </w:num>
  <w:num w:numId="35">
    <w:abstractNumId w:val="31"/>
  </w:num>
  <w:num w:numId="36">
    <w:abstractNumId w:val="42"/>
  </w:num>
  <w:num w:numId="37">
    <w:abstractNumId w:val="14"/>
  </w:num>
  <w:num w:numId="38">
    <w:abstractNumId w:val="35"/>
  </w:num>
  <w:num w:numId="39">
    <w:abstractNumId w:val="29"/>
  </w:num>
  <w:num w:numId="40">
    <w:abstractNumId w:val="23"/>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hideSpellingErrors/>
  <w:proofState w:grammar="clean"/>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57D"/>
    <w:rsid w:val="00004DAA"/>
    <w:rsid w:val="0000569F"/>
    <w:rsid w:val="00006604"/>
    <w:rsid w:val="0001077A"/>
    <w:rsid w:val="00013226"/>
    <w:rsid w:val="00013711"/>
    <w:rsid w:val="00013798"/>
    <w:rsid w:val="00014E50"/>
    <w:rsid w:val="00015FF6"/>
    <w:rsid w:val="00021667"/>
    <w:rsid w:val="00026426"/>
    <w:rsid w:val="000314AD"/>
    <w:rsid w:val="00032874"/>
    <w:rsid w:val="00032CFD"/>
    <w:rsid w:val="00034E87"/>
    <w:rsid w:val="00040EE6"/>
    <w:rsid w:val="000418EC"/>
    <w:rsid w:val="0004227A"/>
    <w:rsid w:val="000439B3"/>
    <w:rsid w:val="00045405"/>
    <w:rsid w:val="000460DD"/>
    <w:rsid w:val="00050FC3"/>
    <w:rsid w:val="000561FF"/>
    <w:rsid w:val="00065269"/>
    <w:rsid w:val="00083DA2"/>
    <w:rsid w:val="00085BB3"/>
    <w:rsid w:val="0008635F"/>
    <w:rsid w:val="00086C10"/>
    <w:rsid w:val="000A0B50"/>
    <w:rsid w:val="000A6131"/>
    <w:rsid w:val="000A7D95"/>
    <w:rsid w:val="000B09DC"/>
    <w:rsid w:val="000B1B2A"/>
    <w:rsid w:val="000C1278"/>
    <w:rsid w:val="000C136A"/>
    <w:rsid w:val="000C191D"/>
    <w:rsid w:val="000C592A"/>
    <w:rsid w:val="000C6966"/>
    <w:rsid w:val="000C737B"/>
    <w:rsid w:val="000D0433"/>
    <w:rsid w:val="000D2366"/>
    <w:rsid w:val="000D6357"/>
    <w:rsid w:val="000E36F4"/>
    <w:rsid w:val="000E51F4"/>
    <w:rsid w:val="000E5A24"/>
    <w:rsid w:val="000F0C7A"/>
    <w:rsid w:val="000F444C"/>
    <w:rsid w:val="000F4880"/>
    <w:rsid w:val="000F6F4A"/>
    <w:rsid w:val="00100DBD"/>
    <w:rsid w:val="001021D8"/>
    <w:rsid w:val="001022A6"/>
    <w:rsid w:val="00103BCA"/>
    <w:rsid w:val="001059D1"/>
    <w:rsid w:val="00107221"/>
    <w:rsid w:val="00107F55"/>
    <w:rsid w:val="00110C44"/>
    <w:rsid w:val="00112370"/>
    <w:rsid w:val="0011574F"/>
    <w:rsid w:val="00123B22"/>
    <w:rsid w:val="00131F5F"/>
    <w:rsid w:val="00140DF6"/>
    <w:rsid w:val="0014171E"/>
    <w:rsid w:val="00141E11"/>
    <w:rsid w:val="00143A54"/>
    <w:rsid w:val="00144CF0"/>
    <w:rsid w:val="00146ABA"/>
    <w:rsid w:val="00153308"/>
    <w:rsid w:val="00154817"/>
    <w:rsid w:val="00160824"/>
    <w:rsid w:val="001632EE"/>
    <w:rsid w:val="00167646"/>
    <w:rsid w:val="0018063E"/>
    <w:rsid w:val="00180D52"/>
    <w:rsid w:val="0018144B"/>
    <w:rsid w:val="00182EED"/>
    <w:rsid w:val="00187994"/>
    <w:rsid w:val="00190E93"/>
    <w:rsid w:val="00193178"/>
    <w:rsid w:val="001944F4"/>
    <w:rsid w:val="001A0021"/>
    <w:rsid w:val="001A3C77"/>
    <w:rsid w:val="001A587B"/>
    <w:rsid w:val="001B0274"/>
    <w:rsid w:val="001B1507"/>
    <w:rsid w:val="001B2A28"/>
    <w:rsid w:val="001B368E"/>
    <w:rsid w:val="001C0D77"/>
    <w:rsid w:val="001C351A"/>
    <w:rsid w:val="001C4CD8"/>
    <w:rsid w:val="001E2466"/>
    <w:rsid w:val="001F5433"/>
    <w:rsid w:val="001F6824"/>
    <w:rsid w:val="001F7C11"/>
    <w:rsid w:val="0020034E"/>
    <w:rsid w:val="002025D5"/>
    <w:rsid w:val="00202793"/>
    <w:rsid w:val="002031DC"/>
    <w:rsid w:val="00204DA0"/>
    <w:rsid w:val="00207EC7"/>
    <w:rsid w:val="00213AB6"/>
    <w:rsid w:val="00223753"/>
    <w:rsid w:val="00230D95"/>
    <w:rsid w:val="00232075"/>
    <w:rsid w:val="00232FDB"/>
    <w:rsid w:val="00242A7E"/>
    <w:rsid w:val="00244C3A"/>
    <w:rsid w:val="00252B66"/>
    <w:rsid w:val="00255B7E"/>
    <w:rsid w:val="002564CA"/>
    <w:rsid w:val="0025797E"/>
    <w:rsid w:val="00257A79"/>
    <w:rsid w:val="00261C7A"/>
    <w:rsid w:val="00261C9B"/>
    <w:rsid w:val="00265955"/>
    <w:rsid w:val="002737FF"/>
    <w:rsid w:val="0027560E"/>
    <w:rsid w:val="00276F77"/>
    <w:rsid w:val="00281387"/>
    <w:rsid w:val="00281A62"/>
    <w:rsid w:val="00282DF6"/>
    <w:rsid w:val="0028502C"/>
    <w:rsid w:val="00285754"/>
    <w:rsid w:val="00291782"/>
    <w:rsid w:val="00292752"/>
    <w:rsid w:val="00295198"/>
    <w:rsid w:val="002A04BE"/>
    <w:rsid w:val="002A3882"/>
    <w:rsid w:val="002A6B92"/>
    <w:rsid w:val="002B1BC1"/>
    <w:rsid w:val="002B7B97"/>
    <w:rsid w:val="002C2D77"/>
    <w:rsid w:val="002C4D2F"/>
    <w:rsid w:val="002C69D2"/>
    <w:rsid w:val="002D20E1"/>
    <w:rsid w:val="002D3CF2"/>
    <w:rsid w:val="002D5486"/>
    <w:rsid w:val="002E514E"/>
    <w:rsid w:val="002E6A55"/>
    <w:rsid w:val="002F20DD"/>
    <w:rsid w:val="002F782A"/>
    <w:rsid w:val="0030029C"/>
    <w:rsid w:val="00301FDA"/>
    <w:rsid w:val="0031438C"/>
    <w:rsid w:val="00315E27"/>
    <w:rsid w:val="003167CC"/>
    <w:rsid w:val="00320D11"/>
    <w:rsid w:val="00323B6A"/>
    <w:rsid w:val="003244E5"/>
    <w:rsid w:val="00327B5D"/>
    <w:rsid w:val="003334F0"/>
    <w:rsid w:val="0034417A"/>
    <w:rsid w:val="00345FB5"/>
    <w:rsid w:val="00346E88"/>
    <w:rsid w:val="00350154"/>
    <w:rsid w:val="00354EBA"/>
    <w:rsid w:val="003556D8"/>
    <w:rsid w:val="00361A1B"/>
    <w:rsid w:val="003620DB"/>
    <w:rsid w:val="003656FC"/>
    <w:rsid w:val="003720F0"/>
    <w:rsid w:val="003728CD"/>
    <w:rsid w:val="003827C0"/>
    <w:rsid w:val="0038313D"/>
    <w:rsid w:val="0038556C"/>
    <w:rsid w:val="00387DF4"/>
    <w:rsid w:val="00390442"/>
    <w:rsid w:val="003921D8"/>
    <w:rsid w:val="0039365D"/>
    <w:rsid w:val="003936D3"/>
    <w:rsid w:val="003946FA"/>
    <w:rsid w:val="00396FB6"/>
    <w:rsid w:val="003A06FD"/>
    <w:rsid w:val="003A0707"/>
    <w:rsid w:val="003A0F17"/>
    <w:rsid w:val="003A19B1"/>
    <w:rsid w:val="003A225F"/>
    <w:rsid w:val="003A360D"/>
    <w:rsid w:val="003A6DA2"/>
    <w:rsid w:val="003B0DD4"/>
    <w:rsid w:val="003B1D5A"/>
    <w:rsid w:val="003C0771"/>
    <w:rsid w:val="003C49DC"/>
    <w:rsid w:val="003D020F"/>
    <w:rsid w:val="003D24E2"/>
    <w:rsid w:val="003D3168"/>
    <w:rsid w:val="003D7A5A"/>
    <w:rsid w:val="003E3AA0"/>
    <w:rsid w:val="003E3D1E"/>
    <w:rsid w:val="003F10C3"/>
    <w:rsid w:val="003F62FD"/>
    <w:rsid w:val="00403190"/>
    <w:rsid w:val="00404FF6"/>
    <w:rsid w:val="00407D00"/>
    <w:rsid w:val="00410908"/>
    <w:rsid w:val="004111D7"/>
    <w:rsid w:val="004128EF"/>
    <w:rsid w:val="00413451"/>
    <w:rsid w:val="0041473D"/>
    <w:rsid w:val="00414B24"/>
    <w:rsid w:val="0041650E"/>
    <w:rsid w:val="00422540"/>
    <w:rsid w:val="00425CAE"/>
    <w:rsid w:val="00432272"/>
    <w:rsid w:val="00432B47"/>
    <w:rsid w:val="00432F95"/>
    <w:rsid w:val="0043318B"/>
    <w:rsid w:val="004334C9"/>
    <w:rsid w:val="0043732E"/>
    <w:rsid w:val="0044002C"/>
    <w:rsid w:val="004424AB"/>
    <w:rsid w:val="004428B7"/>
    <w:rsid w:val="00445710"/>
    <w:rsid w:val="00445BEC"/>
    <w:rsid w:val="0044743D"/>
    <w:rsid w:val="004477A0"/>
    <w:rsid w:val="00455CCA"/>
    <w:rsid w:val="00464B8A"/>
    <w:rsid w:val="00465405"/>
    <w:rsid w:val="00467B01"/>
    <w:rsid w:val="0047260B"/>
    <w:rsid w:val="004732BB"/>
    <w:rsid w:val="0047547D"/>
    <w:rsid w:val="00475E07"/>
    <w:rsid w:val="00483171"/>
    <w:rsid w:val="00486378"/>
    <w:rsid w:val="00490225"/>
    <w:rsid w:val="004A0140"/>
    <w:rsid w:val="004A3118"/>
    <w:rsid w:val="004A7209"/>
    <w:rsid w:val="004A7A8D"/>
    <w:rsid w:val="004B22B2"/>
    <w:rsid w:val="004B3EC7"/>
    <w:rsid w:val="004B5320"/>
    <w:rsid w:val="004B590E"/>
    <w:rsid w:val="004C0FA7"/>
    <w:rsid w:val="004C18C1"/>
    <w:rsid w:val="004C255B"/>
    <w:rsid w:val="004C2E40"/>
    <w:rsid w:val="004C468E"/>
    <w:rsid w:val="004C560B"/>
    <w:rsid w:val="004C7CD0"/>
    <w:rsid w:val="004D0BBA"/>
    <w:rsid w:val="004D5992"/>
    <w:rsid w:val="004D73A8"/>
    <w:rsid w:val="004E2A94"/>
    <w:rsid w:val="004E399D"/>
    <w:rsid w:val="004E3FF6"/>
    <w:rsid w:val="004F49AD"/>
    <w:rsid w:val="004F50FA"/>
    <w:rsid w:val="004F7E0B"/>
    <w:rsid w:val="0050711C"/>
    <w:rsid w:val="0051000B"/>
    <w:rsid w:val="00510276"/>
    <w:rsid w:val="00511611"/>
    <w:rsid w:val="005116DB"/>
    <w:rsid w:val="00511F1D"/>
    <w:rsid w:val="00511F4E"/>
    <w:rsid w:val="0051524C"/>
    <w:rsid w:val="005172C5"/>
    <w:rsid w:val="00520C63"/>
    <w:rsid w:val="0052202C"/>
    <w:rsid w:val="00524F5A"/>
    <w:rsid w:val="005253E1"/>
    <w:rsid w:val="00527C99"/>
    <w:rsid w:val="00531F5F"/>
    <w:rsid w:val="00534CD6"/>
    <w:rsid w:val="00534D60"/>
    <w:rsid w:val="00536E5B"/>
    <w:rsid w:val="00536FC4"/>
    <w:rsid w:val="00540272"/>
    <w:rsid w:val="00544DC2"/>
    <w:rsid w:val="0054583B"/>
    <w:rsid w:val="00546AC2"/>
    <w:rsid w:val="00546D35"/>
    <w:rsid w:val="00547D1B"/>
    <w:rsid w:val="00550490"/>
    <w:rsid w:val="00551DD9"/>
    <w:rsid w:val="00552188"/>
    <w:rsid w:val="005528F0"/>
    <w:rsid w:val="0055305B"/>
    <w:rsid w:val="00566271"/>
    <w:rsid w:val="00571CD9"/>
    <w:rsid w:val="005720AD"/>
    <w:rsid w:val="005726E0"/>
    <w:rsid w:val="00582167"/>
    <w:rsid w:val="00585308"/>
    <w:rsid w:val="0058580A"/>
    <w:rsid w:val="005859C5"/>
    <w:rsid w:val="00585C7E"/>
    <w:rsid w:val="0059215D"/>
    <w:rsid w:val="005A44DA"/>
    <w:rsid w:val="005B14EA"/>
    <w:rsid w:val="005B2965"/>
    <w:rsid w:val="005B461D"/>
    <w:rsid w:val="005B5C27"/>
    <w:rsid w:val="005B740C"/>
    <w:rsid w:val="005C0C6B"/>
    <w:rsid w:val="005C541E"/>
    <w:rsid w:val="005C6042"/>
    <w:rsid w:val="005C6186"/>
    <w:rsid w:val="005D5914"/>
    <w:rsid w:val="005D6A82"/>
    <w:rsid w:val="005E000D"/>
    <w:rsid w:val="005E41B8"/>
    <w:rsid w:val="005E44DF"/>
    <w:rsid w:val="005E6D4A"/>
    <w:rsid w:val="005E79CD"/>
    <w:rsid w:val="005F37FE"/>
    <w:rsid w:val="005F3FBB"/>
    <w:rsid w:val="005F5F80"/>
    <w:rsid w:val="0060247A"/>
    <w:rsid w:val="006028DE"/>
    <w:rsid w:val="00603AAC"/>
    <w:rsid w:val="00606FBC"/>
    <w:rsid w:val="00612453"/>
    <w:rsid w:val="0061267C"/>
    <w:rsid w:val="00615291"/>
    <w:rsid w:val="00621CB7"/>
    <w:rsid w:val="00623A1E"/>
    <w:rsid w:val="0063198E"/>
    <w:rsid w:val="006320F4"/>
    <w:rsid w:val="00634CF9"/>
    <w:rsid w:val="0063586C"/>
    <w:rsid w:val="00641533"/>
    <w:rsid w:val="006431C5"/>
    <w:rsid w:val="00643254"/>
    <w:rsid w:val="00647A87"/>
    <w:rsid w:val="006502A9"/>
    <w:rsid w:val="0065110B"/>
    <w:rsid w:val="0065162D"/>
    <w:rsid w:val="00651B7A"/>
    <w:rsid w:val="00651F39"/>
    <w:rsid w:val="0065520F"/>
    <w:rsid w:val="00655E24"/>
    <w:rsid w:val="00656348"/>
    <w:rsid w:val="0066004C"/>
    <w:rsid w:val="00660146"/>
    <w:rsid w:val="006653E5"/>
    <w:rsid w:val="006654A7"/>
    <w:rsid w:val="00666828"/>
    <w:rsid w:val="00670FE0"/>
    <w:rsid w:val="006722DE"/>
    <w:rsid w:val="00673812"/>
    <w:rsid w:val="00673A22"/>
    <w:rsid w:val="00674827"/>
    <w:rsid w:val="00683546"/>
    <w:rsid w:val="006839B6"/>
    <w:rsid w:val="006859B8"/>
    <w:rsid w:val="006873DF"/>
    <w:rsid w:val="006908C2"/>
    <w:rsid w:val="00693515"/>
    <w:rsid w:val="006A1C9F"/>
    <w:rsid w:val="006A594D"/>
    <w:rsid w:val="006B4B02"/>
    <w:rsid w:val="006C0401"/>
    <w:rsid w:val="006C1F75"/>
    <w:rsid w:val="006C2044"/>
    <w:rsid w:val="006C26B1"/>
    <w:rsid w:val="006C632A"/>
    <w:rsid w:val="006C6D39"/>
    <w:rsid w:val="006C7208"/>
    <w:rsid w:val="006C7F9C"/>
    <w:rsid w:val="006D0A71"/>
    <w:rsid w:val="006D2083"/>
    <w:rsid w:val="006D4A12"/>
    <w:rsid w:val="006E11D3"/>
    <w:rsid w:val="006E2C4E"/>
    <w:rsid w:val="006E4ADA"/>
    <w:rsid w:val="006E6F0A"/>
    <w:rsid w:val="006E7893"/>
    <w:rsid w:val="006F0113"/>
    <w:rsid w:val="006F1C0A"/>
    <w:rsid w:val="006F3646"/>
    <w:rsid w:val="006F3AF2"/>
    <w:rsid w:val="006F40BD"/>
    <w:rsid w:val="006F7999"/>
    <w:rsid w:val="00700DB9"/>
    <w:rsid w:val="00704242"/>
    <w:rsid w:val="0070432C"/>
    <w:rsid w:val="00710F22"/>
    <w:rsid w:val="00712BBE"/>
    <w:rsid w:val="00715F28"/>
    <w:rsid w:val="007219BA"/>
    <w:rsid w:val="00725497"/>
    <w:rsid w:val="00731820"/>
    <w:rsid w:val="00732681"/>
    <w:rsid w:val="00732B49"/>
    <w:rsid w:val="00736581"/>
    <w:rsid w:val="0073721A"/>
    <w:rsid w:val="0074068C"/>
    <w:rsid w:val="007456AE"/>
    <w:rsid w:val="00745F45"/>
    <w:rsid w:val="007505F9"/>
    <w:rsid w:val="00755EAA"/>
    <w:rsid w:val="007603C7"/>
    <w:rsid w:val="00760DF0"/>
    <w:rsid w:val="00763DC5"/>
    <w:rsid w:val="00764795"/>
    <w:rsid w:val="00764908"/>
    <w:rsid w:val="0076713A"/>
    <w:rsid w:val="0077057A"/>
    <w:rsid w:val="00770A14"/>
    <w:rsid w:val="00771EF2"/>
    <w:rsid w:val="007721B5"/>
    <w:rsid w:val="00773351"/>
    <w:rsid w:val="00775586"/>
    <w:rsid w:val="00776CDA"/>
    <w:rsid w:val="00777170"/>
    <w:rsid w:val="0077790B"/>
    <w:rsid w:val="007822F2"/>
    <w:rsid w:val="0078238B"/>
    <w:rsid w:val="00792B21"/>
    <w:rsid w:val="00793555"/>
    <w:rsid w:val="007949E7"/>
    <w:rsid w:val="00794C7F"/>
    <w:rsid w:val="0079719A"/>
    <w:rsid w:val="007A16EF"/>
    <w:rsid w:val="007A306F"/>
    <w:rsid w:val="007A7C0E"/>
    <w:rsid w:val="007A7F6B"/>
    <w:rsid w:val="007B0C45"/>
    <w:rsid w:val="007B22A4"/>
    <w:rsid w:val="007B300F"/>
    <w:rsid w:val="007B4D85"/>
    <w:rsid w:val="007C138E"/>
    <w:rsid w:val="007C391A"/>
    <w:rsid w:val="007C55B1"/>
    <w:rsid w:val="007D12DA"/>
    <w:rsid w:val="007D1D7E"/>
    <w:rsid w:val="007D62D0"/>
    <w:rsid w:val="007E18DD"/>
    <w:rsid w:val="007E4945"/>
    <w:rsid w:val="007E5751"/>
    <w:rsid w:val="007E6291"/>
    <w:rsid w:val="007F2D99"/>
    <w:rsid w:val="007F3355"/>
    <w:rsid w:val="007F3708"/>
    <w:rsid w:val="007F410B"/>
    <w:rsid w:val="00806C20"/>
    <w:rsid w:val="0081176A"/>
    <w:rsid w:val="0081320E"/>
    <w:rsid w:val="00821BCB"/>
    <w:rsid w:val="008244EA"/>
    <w:rsid w:val="00824FC4"/>
    <w:rsid w:val="00825DB9"/>
    <w:rsid w:val="00832BCD"/>
    <w:rsid w:val="00837367"/>
    <w:rsid w:val="00840616"/>
    <w:rsid w:val="00841D5A"/>
    <w:rsid w:val="00844890"/>
    <w:rsid w:val="0084612F"/>
    <w:rsid w:val="00846F94"/>
    <w:rsid w:val="008503D2"/>
    <w:rsid w:val="00850CAA"/>
    <w:rsid w:val="00851E61"/>
    <w:rsid w:val="008529D1"/>
    <w:rsid w:val="00856033"/>
    <w:rsid w:val="008565CA"/>
    <w:rsid w:val="008628E0"/>
    <w:rsid w:val="0086567D"/>
    <w:rsid w:val="00867120"/>
    <w:rsid w:val="008703D7"/>
    <w:rsid w:val="00870AFE"/>
    <w:rsid w:val="00882B24"/>
    <w:rsid w:val="008830C8"/>
    <w:rsid w:val="008839F7"/>
    <w:rsid w:val="008859E9"/>
    <w:rsid w:val="0089206F"/>
    <w:rsid w:val="00897F25"/>
    <w:rsid w:val="008A1659"/>
    <w:rsid w:val="008A48D5"/>
    <w:rsid w:val="008A613E"/>
    <w:rsid w:val="008C0FEF"/>
    <w:rsid w:val="008C1879"/>
    <w:rsid w:val="008C2D4C"/>
    <w:rsid w:val="008C57EA"/>
    <w:rsid w:val="008C6D81"/>
    <w:rsid w:val="008C6FF0"/>
    <w:rsid w:val="008D2B95"/>
    <w:rsid w:val="008D5CF7"/>
    <w:rsid w:val="008D647A"/>
    <w:rsid w:val="008E0ABB"/>
    <w:rsid w:val="008F0B26"/>
    <w:rsid w:val="008F3730"/>
    <w:rsid w:val="008F6E27"/>
    <w:rsid w:val="00902DF8"/>
    <w:rsid w:val="00902EF7"/>
    <w:rsid w:val="00907431"/>
    <w:rsid w:val="009104C8"/>
    <w:rsid w:val="00910D36"/>
    <w:rsid w:val="00911359"/>
    <w:rsid w:val="00913983"/>
    <w:rsid w:val="00917DF4"/>
    <w:rsid w:val="00920EB4"/>
    <w:rsid w:val="00920F24"/>
    <w:rsid w:val="00923B58"/>
    <w:rsid w:val="009243A6"/>
    <w:rsid w:val="009254DA"/>
    <w:rsid w:val="00927B4D"/>
    <w:rsid w:val="00931181"/>
    <w:rsid w:val="00934CAF"/>
    <w:rsid w:val="009420E8"/>
    <w:rsid w:val="00942B34"/>
    <w:rsid w:val="00942D82"/>
    <w:rsid w:val="0094437D"/>
    <w:rsid w:val="0095095D"/>
    <w:rsid w:val="009517FD"/>
    <w:rsid w:val="009543C4"/>
    <w:rsid w:val="00955D55"/>
    <w:rsid w:val="00960063"/>
    <w:rsid w:val="00963A03"/>
    <w:rsid w:val="00963D29"/>
    <w:rsid w:val="0096606A"/>
    <w:rsid w:val="0096758E"/>
    <w:rsid w:val="00981092"/>
    <w:rsid w:val="00983875"/>
    <w:rsid w:val="00984111"/>
    <w:rsid w:val="00986E9D"/>
    <w:rsid w:val="009875D0"/>
    <w:rsid w:val="0098796A"/>
    <w:rsid w:val="00991A32"/>
    <w:rsid w:val="00994485"/>
    <w:rsid w:val="00995B75"/>
    <w:rsid w:val="009A3060"/>
    <w:rsid w:val="009B3D72"/>
    <w:rsid w:val="009B50EC"/>
    <w:rsid w:val="009C3BBF"/>
    <w:rsid w:val="009C70C5"/>
    <w:rsid w:val="009D0FD4"/>
    <w:rsid w:val="009D31F8"/>
    <w:rsid w:val="009E3FA2"/>
    <w:rsid w:val="009E4979"/>
    <w:rsid w:val="009E6442"/>
    <w:rsid w:val="009E76A1"/>
    <w:rsid w:val="009F3649"/>
    <w:rsid w:val="009F4E16"/>
    <w:rsid w:val="009F6786"/>
    <w:rsid w:val="00A01CF1"/>
    <w:rsid w:val="00A04611"/>
    <w:rsid w:val="00A06F31"/>
    <w:rsid w:val="00A1183B"/>
    <w:rsid w:val="00A11BF8"/>
    <w:rsid w:val="00A12082"/>
    <w:rsid w:val="00A14E52"/>
    <w:rsid w:val="00A16D59"/>
    <w:rsid w:val="00A20C75"/>
    <w:rsid w:val="00A224E4"/>
    <w:rsid w:val="00A25A5A"/>
    <w:rsid w:val="00A33723"/>
    <w:rsid w:val="00A351D5"/>
    <w:rsid w:val="00A358C3"/>
    <w:rsid w:val="00A37075"/>
    <w:rsid w:val="00A473EF"/>
    <w:rsid w:val="00A47476"/>
    <w:rsid w:val="00A52A20"/>
    <w:rsid w:val="00A532D3"/>
    <w:rsid w:val="00A53CFD"/>
    <w:rsid w:val="00A570D4"/>
    <w:rsid w:val="00A57C21"/>
    <w:rsid w:val="00A64666"/>
    <w:rsid w:val="00A67029"/>
    <w:rsid w:val="00A82665"/>
    <w:rsid w:val="00A86DCE"/>
    <w:rsid w:val="00A938A4"/>
    <w:rsid w:val="00A9421A"/>
    <w:rsid w:val="00AA2FD9"/>
    <w:rsid w:val="00AA30BF"/>
    <w:rsid w:val="00AA4BE3"/>
    <w:rsid w:val="00AA6511"/>
    <w:rsid w:val="00AB2E7C"/>
    <w:rsid w:val="00AB6902"/>
    <w:rsid w:val="00AC5522"/>
    <w:rsid w:val="00AC748C"/>
    <w:rsid w:val="00AD135B"/>
    <w:rsid w:val="00AD3E90"/>
    <w:rsid w:val="00AD427B"/>
    <w:rsid w:val="00AD517E"/>
    <w:rsid w:val="00AD5288"/>
    <w:rsid w:val="00AE4092"/>
    <w:rsid w:val="00AF079C"/>
    <w:rsid w:val="00AF0E1C"/>
    <w:rsid w:val="00AF6D8A"/>
    <w:rsid w:val="00B00FB6"/>
    <w:rsid w:val="00B012DF"/>
    <w:rsid w:val="00B019E9"/>
    <w:rsid w:val="00B01B7A"/>
    <w:rsid w:val="00B024BD"/>
    <w:rsid w:val="00B02521"/>
    <w:rsid w:val="00B03309"/>
    <w:rsid w:val="00B05232"/>
    <w:rsid w:val="00B239FF"/>
    <w:rsid w:val="00B242C3"/>
    <w:rsid w:val="00B30B5E"/>
    <w:rsid w:val="00B337B6"/>
    <w:rsid w:val="00B33CCE"/>
    <w:rsid w:val="00B3721C"/>
    <w:rsid w:val="00B415EB"/>
    <w:rsid w:val="00B41C41"/>
    <w:rsid w:val="00B430DE"/>
    <w:rsid w:val="00B5362E"/>
    <w:rsid w:val="00B61F5B"/>
    <w:rsid w:val="00B64E43"/>
    <w:rsid w:val="00B66D4C"/>
    <w:rsid w:val="00B72247"/>
    <w:rsid w:val="00B7232F"/>
    <w:rsid w:val="00B73578"/>
    <w:rsid w:val="00B77321"/>
    <w:rsid w:val="00B77B2B"/>
    <w:rsid w:val="00B81076"/>
    <w:rsid w:val="00B81A7F"/>
    <w:rsid w:val="00B8380B"/>
    <w:rsid w:val="00B86353"/>
    <w:rsid w:val="00B8748A"/>
    <w:rsid w:val="00B879B6"/>
    <w:rsid w:val="00B91B54"/>
    <w:rsid w:val="00B92007"/>
    <w:rsid w:val="00BB2BD9"/>
    <w:rsid w:val="00BB2DBD"/>
    <w:rsid w:val="00BB2F15"/>
    <w:rsid w:val="00BB659D"/>
    <w:rsid w:val="00BB67AB"/>
    <w:rsid w:val="00BB7542"/>
    <w:rsid w:val="00BC08FB"/>
    <w:rsid w:val="00BC42DE"/>
    <w:rsid w:val="00BC4F1C"/>
    <w:rsid w:val="00BC56E1"/>
    <w:rsid w:val="00BC700F"/>
    <w:rsid w:val="00BD4CE8"/>
    <w:rsid w:val="00BE14E8"/>
    <w:rsid w:val="00BE1A9B"/>
    <w:rsid w:val="00BE3062"/>
    <w:rsid w:val="00BE5079"/>
    <w:rsid w:val="00BF435F"/>
    <w:rsid w:val="00BF657D"/>
    <w:rsid w:val="00BF7702"/>
    <w:rsid w:val="00C0788A"/>
    <w:rsid w:val="00C1317D"/>
    <w:rsid w:val="00C13524"/>
    <w:rsid w:val="00C14D41"/>
    <w:rsid w:val="00C20A07"/>
    <w:rsid w:val="00C25AB6"/>
    <w:rsid w:val="00C2780B"/>
    <w:rsid w:val="00C321FB"/>
    <w:rsid w:val="00C34069"/>
    <w:rsid w:val="00C36FA8"/>
    <w:rsid w:val="00C44DE7"/>
    <w:rsid w:val="00C44ECC"/>
    <w:rsid w:val="00C453B7"/>
    <w:rsid w:val="00C46794"/>
    <w:rsid w:val="00C46AF5"/>
    <w:rsid w:val="00C55305"/>
    <w:rsid w:val="00C658A1"/>
    <w:rsid w:val="00C6716F"/>
    <w:rsid w:val="00C679DE"/>
    <w:rsid w:val="00C73763"/>
    <w:rsid w:val="00C77761"/>
    <w:rsid w:val="00C77B60"/>
    <w:rsid w:val="00C83C94"/>
    <w:rsid w:val="00C83D1B"/>
    <w:rsid w:val="00C87C0D"/>
    <w:rsid w:val="00C914A4"/>
    <w:rsid w:val="00C91E09"/>
    <w:rsid w:val="00CA068F"/>
    <w:rsid w:val="00CA131F"/>
    <w:rsid w:val="00CA3A04"/>
    <w:rsid w:val="00CA7E63"/>
    <w:rsid w:val="00CB3239"/>
    <w:rsid w:val="00CB3DDA"/>
    <w:rsid w:val="00CB40F3"/>
    <w:rsid w:val="00CB45FE"/>
    <w:rsid w:val="00CC1C9B"/>
    <w:rsid w:val="00CD2096"/>
    <w:rsid w:val="00CD2A92"/>
    <w:rsid w:val="00CD4010"/>
    <w:rsid w:val="00CE7702"/>
    <w:rsid w:val="00CF25B5"/>
    <w:rsid w:val="00CF2BF7"/>
    <w:rsid w:val="00CF36AA"/>
    <w:rsid w:val="00CF4F34"/>
    <w:rsid w:val="00CF6800"/>
    <w:rsid w:val="00CF7E33"/>
    <w:rsid w:val="00D00488"/>
    <w:rsid w:val="00D054F0"/>
    <w:rsid w:val="00D064C2"/>
    <w:rsid w:val="00D06E68"/>
    <w:rsid w:val="00D12337"/>
    <w:rsid w:val="00D13FA2"/>
    <w:rsid w:val="00D140C7"/>
    <w:rsid w:val="00D2651C"/>
    <w:rsid w:val="00D3074E"/>
    <w:rsid w:val="00D36048"/>
    <w:rsid w:val="00D368E3"/>
    <w:rsid w:val="00D36AE2"/>
    <w:rsid w:val="00D37CE6"/>
    <w:rsid w:val="00D41368"/>
    <w:rsid w:val="00D530E4"/>
    <w:rsid w:val="00D57155"/>
    <w:rsid w:val="00D71259"/>
    <w:rsid w:val="00D74CF3"/>
    <w:rsid w:val="00D80558"/>
    <w:rsid w:val="00D80A75"/>
    <w:rsid w:val="00D8624D"/>
    <w:rsid w:val="00D87422"/>
    <w:rsid w:val="00D877EC"/>
    <w:rsid w:val="00D91826"/>
    <w:rsid w:val="00D939F5"/>
    <w:rsid w:val="00DA0BA2"/>
    <w:rsid w:val="00DA6827"/>
    <w:rsid w:val="00DA7BD3"/>
    <w:rsid w:val="00DB2437"/>
    <w:rsid w:val="00DB25D8"/>
    <w:rsid w:val="00DB292D"/>
    <w:rsid w:val="00DB3C08"/>
    <w:rsid w:val="00DB6E8C"/>
    <w:rsid w:val="00DB6EC8"/>
    <w:rsid w:val="00DC13D5"/>
    <w:rsid w:val="00DC52A1"/>
    <w:rsid w:val="00DD0CBF"/>
    <w:rsid w:val="00DD0FD2"/>
    <w:rsid w:val="00DD1166"/>
    <w:rsid w:val="00DD2ACB"/>
    <w:rsid w:val="00DD347E"/>
    <w:rsid w:val="00DD4382"/>
    <w:rsid w:val="00DE3843"/>
    <w:rsid w:val="00DE67F2"/>
    <w:rsid w:val="00DE70F2"/>
    <w:rsid w:val="00DF152F"/>
    <w:rsid w:val="00E007F1"/>
    <w:rsid w:val="00E00A68"/>
    <w:rsid w:val="00E05F01"/>
    <w:rsid w:val="00E069BF"/>
    <w:rsid w:val="00E06DFD"/>
    <w:rsid w:val="00E07087"/>
    <w:rsid w:val="00E10209"/>
    <w:rsid w:val="00E10ABC"/>
    <w:rsid w:val="00E10EE9"/>
    <w:rsid w:val="00E12344"/>
    <w:rsid w:val="00E125C3"/>
    <w:rsid w:val="00E16334"/>
    <w:rsid w:val="00E215B3"/>
    <w:rsid w:val="00E216C8"/>
    <w:rsid w:val="00E330D0"/>
    <w:rsid w:val="00E3532E"/>
    <w:rsid w:val="00E35CE9"/>
    <w:rsid w:val="00E35EE4"/>
    <w:rsid w:val="00E37F68"/>
    <w:rsid w:val="00E411C3"/>
    <w:rsid w:val="00E419B7"/>
    <w:rsid w:val="00E441B0"/>
    <w:rsid w:val="00E44571"/>
    <w:rsid w:val="00E513E9"/>
    <w:rsid w:val="00E520B6"/>
    <w:rsid w:val="00E571ED"/>
    <w:rsid w:val="00E6095F"/>
    <w:rsid w:val="00E61A82"/>
    <w:rsid w:val="00E6224D"/>
    <w:rsid w:val="00E62DAA"/>
    <w:rsid w:val="00E63305"/>
    <w:rsid w:val="00E64E9A"/>
    <w:rsid w:val="00E66121"/>
    <w:rsid w:val="00E72447"/>
    <w:rsid w:val="00E91CD1"/>
    <w:rsid w:val="00E97D29"/>
    <w:rsid w:val="00EA1D0E"/>
    <w:rsid w:val="00EA355D"/>
    <w:rsid w:val="00EA3D59"/>
    <w:rsid w:val="00EA617D"/>
    <w:rsid w:val="00EB3C7E"/>
    <w:rsid w:val="00EB510A"/>
    <w:rsid w:val="00EC0434"/>
    <w:rsid w:val="00EC1832"/>
    <w:rsid w:val="00EC2910"/>
    <w:rsid w:val="00EC418C"/>
    <w:rsid w:val="00ED25FC"/>
    <w:rsid w:val="00ED2CB5"/>
    <w:rsid w:val="00ED4D10"/>
    <w:rsid w:val="00ED5376"/>
    <w:rsid w:val="00ED66A5"/>
    <w:rsid w:val="00ED72EA"/>
    <w:rsid w:val="00EF3614"/>
    <w:rsid w:val="00EF4BC6"/>
    <w:rsid w:val="00EF53D4"/>
    <w:rsid w:val="00F01D70"/>
    <w:rsid w:val="00F13B83"/>
    <w:rsid w:val="00F14651"/>
    <w:rsid w:val="00F1796B"/>
    <w:rsid w:val="00F21920"/>
    <w:rsid w:val="00F25592"/>
    <w:rsid w:val="00F25954"/>
    <w:rsid w:val="00F259D0"/>
    <w:rsid w:val="00F27B89"/>
    <w:rsid w:val="00F327D1"/>
    <w:rsid w:val="00F337E0"/>
    <w:rsid w:val="00F33AD7"/>
    <w:rsid w:val="00F33C87"/>
    <w:rsid w:val="00F35848"/>
    <w:rsid w:val="00F4062C"/>
    <w:rsid w:val="00F40A6C"/>
    <w:rsid w:val="00F43F32"/>
    <w:rsid w:val="00F50DE4"/>
    <w:rsid w:val="00F50E83"/>
    <w:rsid w:val="00F578B5"/>
    <w:rsid w:val="00F5794F"/>
    <w:rsid w:val="00F60F6D"/>
    <w:rsid w:val="00F62503"/>
    <w:rsid w:val="00F63181"/>
    <w:rsid w:val="00F66263"/>
    <w:rsid w:val="00F821FC"/>
    <w:rsid w:val="00F83AD0"/>
    <w:rsid w:val="00F84BA1"/>
    <w:rsid w:val="00F866EB"/>
    <w:rsid w:val="00F872F7"/>
    <w:rsid w:val="00F900EF"/>
    <w:rsid w:val="00F90478"/>
    <w:rsid w:val="00F919CB"/>
    <w:rsid w:val="00F962AF"/>
    <w:rsid w:val="00FA11A0"/>
    <w:rsid w:val="00FA4F61"/>
    <w:rsid w:val="00FA5D34"/>
    <w:rsid w:val="00FB2290"/>
    <w:rsid w:val="00FB3324"/>
    <w:rsid w:val="00FB3B3C"/>
    <w:rsid w:val="00FC141E"/>
    <w:rsid w:val="00FC3B71"/>
    <w:rsid w:val="00FC560B"/>
    <w:rsid w:val="00FE0D16"/>
    <w:rsid w:val="00FE13CF"/>
    <w:rsid w:val="00FE6149"/>
    <w:rsid w:val="00FE7FB6"/>
    <w:rsid w:val="00FF33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5F6A89E6"/>
  <w15:docId w15:val="{3B693B88-A52B-4708-A1B5-BE10056A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2A6"/>
    <w:rPr>
      <w:rFonts w:ascii="TimesRomanR" w:hAnsi="TimesRomanR"/>
      <w:lang w:eastAsia="ro-RO"/>
    </w:rPr>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sz w:val="24"/>
    </w:rPr>
  </w:style>
  <w:style w:type="paragraph" w:styleId="Heading3">
    <w:name w:val="heading 3"/>
    <w:basedOn w:val="Normal"/>
    <w:next w:val="Normal"/>
    <w:qFormat/>
    <w:pPr>
      <w:keepNext/>
      <w:ind w:left="1125"/>
      <w:jc w:val="both"/>
      <w:outlineLvl w:val="2"/>
    </w:pPr>
    <w:rPr>
      <w:sz w:val="28"/>
    </w:rPr>
  </w:style>
  <w:style w:type="paragraph" w:styleId="Heading4">
    <w:name w:val="heading 4"/>
    <w:basedOn w:val="Normal"/>
    <w:next w:val="Normal"/>
    <w:qFormat/>
    <w:pPr>
      <w:keepNext/>
      <w:jc w:val="center"/>
      <w:outlineLvl w:val="3"/>
    </w:pPr>
    <w:rPr>
      <w:b/>
      <w:sz w:val="28"/>
      <w:lang w:val="ro-RO"/>
    </w:rPr>
  </w:style>
  <w:style w:type="paragraph" w:styleId="Heading5">
    <w:name w:val="heading 5"/>
    <w:basedOn w:val="Normal"/>
    <w:next w:val="Normal"/>
    <w:qFormat/>
    <w:pPr>
      <w:keepNext/>
      <w:jc w:val="center"/>
      <w:outlineLvl w:val="4"/>
    </w:pPr>
    <w:rPr>
      <w:b/>
      <w:sz w:val="24"/>
      <w:lang w:val="ro-RO"/>
    </w:rPr>
  </w:style>
  <w:style w:type="paragraph" w:styleId="Heading6">
    <w:name w:val="heading 6"/>
    <w:basedOn w:val="Normal"/>
    <w:next w:val="Normal"/>
    <w:qFormat/>
    <w:pPr>
      <w:keepNext/>
      <w:outlineLvl w:val="5"/>
    </w:pPr>
    <w:rPr>
      <w:rFonts w:ascii="Times New Roman" w:hAnsi="Times New Roman"/>
      <w:b/>
      <w:sz w:val="24"/>
      <w:lang w:val="ro-RO"/>
    </w:rPr>
  </w:style>
  <w:style w:type="paragraph" w:styleId="Heading7">
    <w:name w:val="heading 7"/>
    <w:basedOn w:val="Normal"/>
    <w:next w:val="Normal"/>
    <w:qFormat/>
    <w:pPr>
      <w:keepNext/>
      <w:outlineLvl w:val="6"/>
    </w:pPr>
    <w:rPr>
      <w:rFonts w:ascii="Times New Roman" w:hAnsi="Times New Roman"/>
      <w:b/>
      <w:sz w:val="22"/>
      <w:lang w:val="fr-FR"/>
    </w:rPr>
  </w:style>
  <w:style w:type="paragraph" w:styleId="Heading8">
    <w:name w:val="heading 8"/>
    <w:basedOn w:val="Normal"/>
    <w:next w:val="Normal"/>
    <w:qFormat/>
    <w:pPr>
      <w:keepNext/>
      <w:outlineLvl w:val="7"/>
    </w:pPr>
    <w:rPr>
      <w:rFonts w:ascii="Times New Roman" w:hAnsi="Times New Roman"/>
      <w:bCs/>
      <w:sz w:val="24"/>
      <w:lang w:val="ro-RO"/>
    </w:rPr>
  </w:style>
  <w:style w:type="paragraph" w:styleId="Heading9">
    <w:name w:val="heading 9"/>
    <w:basedOn w:val="Normal"/>
    <w:next w:val="Normal"/>
    <w:link w:val="Heading9Char1"/>
    <w:uiPriority w:val="9"/>
    <w:qFormat/>
    <w:pPr>
      <w:keepNext/>
      <w:keepLines/>
      <w:spacing w:before="200" w:line="276" w:lineRule="auto"/>
      <w:outlineLvl w:val="8"/>
    </w:pPr>
    <w:rPr>
      <w:rFonts w:ascii="Cambria" w:hAnsi="Cambria"/>
      <w:i/>
      <w:iCs/>
      <w:color w:val="404040"/>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1"/>
    <w:uiPriority w:val="99"/>
    <w:pPr>
      <w:tabs>
        <w:tab w:val="center" w:pos="4320"/>
        <w:tab w:val="right" w:pos="8640"/>
      </w:tabs>
    </w:pPr>
    <w:rPr>
      <w:lang w:eastAsia="x-none"/>
    </w:rPr>
  </w:style>
  <w:style w:type="paragraph" w:styleId="BodyText">
    <w:name w:val="Body Text"/>
    <w:basedOn w:val="Normal"/>
    <w:rPr>
      <w:sz w:val="28"/>
    </w:rPr>
  </w:style>
  <w:style w:type="character" w:styleId="PageNumber">
    <w:name w:val="page number"/>
    <w:basedOn w:val="DefaultParagraphFont"/>
    <w:semiHidden/>
  </w:style>
  <w:style w:type="paragraph" w:styleId="BodyText2">
    <w:name w:val="Body Text 2"/>
    <w:basedOn w:val="Normal"/>
    <w:rPr>
      <w:sz w:val="24"/>
      <w:lang w:val="ro-RO"/>
    </w:rPr>
  </w:style>
  <w:style w:type="paragraph" w:styleId="BodyTextIndent">
    <w:name w:val="Body Text Indent"/>
    <w:basedOn w:val="Normal"/>
    <w:pPr>
      <w:ind w:firstLine="993"/>
      <w:jc w:val="both"/>
    </w:pPr>
    <w:rPr>
      <w:rFonts w:ascii="Times New Roman" w:hAnsi="Times New Roman"/>
      <w:sz w:val="24"/>
      <w:lang w:val="ro-RO"/>
    </w:rPr>
  </w:style>
  <w:style w:type="paragraph" w:styleId="BodyTextIndent2">
    <w:name w:val="Body Text Indent 2"/>
    <w:basedOn w:val="Normal"/>
    <w:pPr>
      <w:ind w:firstLine="851"/>
      <w:jc w:val="both"/>
    </w:pPr>
    <w:rPr>
      <w:sz w:val="24"/>
    </w:rPr>
  </w:style>
  <w:style w:type="paragraph" w:styleId="BodyTextIndent3">
    <w:name w:val="Body Text Indent 3"/>
    <w:basedOn w:val="Normal"/>
    <w:pPr>
      <w:ind w:left="360"/>
      <w:jc w:val="both"/>
    </w:pPr>
    <w:rPr>
      <w:rFonts w:ascii="Times New Roman" w:hAnsi="Times New Roman"/>
      <w:sz w:val="24"/>
      <w:lang w:val="ro-RO"/>
    </w:rPr>
  </w:style>
  <w:style w:type="paragraph" w:customStyle="1" w:styleId="BalloonText1">
    <w:name w:val="Balloon Text1"/>
    <w:basedOn w:val="Normal"/>
    <w:semiHidden/>
    <w:rPr>
      <w:rFonts w:ascii="Tahoma" w:hAnsi="Tahoma" w:cs="Tahoma"/>
      <w:sz w:val="16"/>
      <w:szCs w:val="16"/>
    </w:rPr>
  </w:style>
  <w:style w:type="paragraph" w:styleId="Title">
    <w:name w:val="Title"/>
    <w:basedOn w:val="Normal"/>
    <w:qFormat/>
    <w:pPr>
      <w:jc w:val="center"/>
    </w:pPr>
    <w:rPr>
      <w:rFonts w:ascii="Arial" w:hAnsi="Arial" w:cs="Arial"/>
      <w:b/>
      <w:bCs/>
      <w:sz w:val="28"/>
      <w:szCs w:val="24"/>
      <w:lang w:val="ro-RO"/>
    </w:rPr>
  </w:style>
  <w:style w:type="paragraph" w:customStyle="1" w:styleId="ListParagraph1">
    <w:name w:val="List Paragraph1"/>
    <w:basedOn w:val="Normal"/>
    <w:qFormat/>
    <w:pPr>
      <w:ind w:left="708"/>
    </w:pPr>
  </w:style>
  <w:style w:type="character" w:customStyle="1" w:styleId="Heading9Char">
    <w:name w:val="Heading 9 Char"/>
    <w:semiHidden/>
    <w:rPr>
      <w:rFonts w:ascii="Cambria" w:eastAsia="Times New Roman" w:hAnsi="Cambria" w:cs="Times New Roman"/>
      <w:i/>
      <w:iCs/>
      <w:color w:val="404040"/>
      <w:lang w:eastAsia="en-US"/>
    </w:rPr>
  </w:style>
  <w:style w:type="paragraph" w:customStyle="1" w:styleId="RecipientAddress">
    <w:name w:val="Recipient Address"/>
    <w:basedOn w:val="Normal"/>
    <w:rPr>
      <w:rFonts w:ascii="Times New Roman" w:hAnsi="Times New Roman"/>
      <w:sz w:val="24"/>
      <w:szCs w:val="24"/>
      <w:lang w:val="ro-RO" w:bidi="ro-RO"/>
    </w:rPr>
  </w:style>
  <w:style w:type="character" w:customStyle="1" w:styleId="FooterChar">
    <w:name w:val="Footer Char"/>
    <w:rPr>
      <w:rFonts w:ascii="TimesRomanR" w:hAnsi="TimesRomanR"/>
      <w:lang w:val="en-US"/>
    </w:rPr>
  </w:style>
  <w:style w:type="paragraph" w:styleId="ListParagraph">
    <w:name w:val="List Paragraph"/>
    <w:basedOn w:val="Normal"/>
    <w:uiPriority w:val="34"/>
    <w:qFormat/>
    <w:rsid w:val="009A3060"/>
    <w:pPr>
      <w:ind w:left="708"/>
    </w:pPr>
  </w:style>
  <w:style w:type="character" w:customStyle="1" w:styleId="Heading9Char1">
    <w:name w:val="Heading 9 Char1"/>
    <w:link w:val="Heading9"/>
    <w:uiPriority w:val="9"/>
    <w:rsid w:val="009A3060"/>
    <w:rPr>
      <w:rFonts w:ascii="Cambria" w:hAnsi="Cambria"/>
      <w:i/>
      <w:iCs/>
      <w:color w:val="404040"/>
      <w:lang w:eastAsia="en-US"/>
    </w:rPr>
  </w:style>
  <w:style w:type="character" w:customStyle="1" w:styleId="FooterChar1">
    <w:name w:val="Footer Char1"/>
    <w:link w:val="Footer"/>
    <w:uiPriority w:val="99"/>
    <w:rsid w:val="009A3060"/>
    <w:rPr>
      <w:rFonts w:ascii="TimesRomanR" w:hAnsi="TimesRomanR"/>
      <w:lang w:val="en-US"/>
    </w:rPr>
  </w:style>
  <w:style w:type="character" w:customStyle="1" w:styleId="Bodytext0">
    <w:name w:val="Body text_"/>
    <w:rsid w:val="003E3D1E"/>
    <w:rPr>
      <w:rFonts w:ascii="Arial" w:eastAsia="Arial" w:hAnsi="Arial" w:cs="Arial"/>
      <w:b w:val="0"/>
      <w:bCs w:val="0"/>
      <w:i w:val="0"/>
      <w:iCs w:val="0"/>
      <w:smallCaps w:val="0"/>
      <w:strike w:val="0"/>
      <w:spacing w:val="0"/>
      <w:sz w:val="24"/>
      <w:szCs w:val="24"/>
    </w:rPr>
  </w:style>
  <w:style w:type="character" w:customStyle="1" w:styleId="BodyText1">
    <w:name w:val="Body Text1"/>
    <w:rsid w:val="003E3D1E"/>
    <w:rPr>
      <w:rFonts w:ascii="Arial" w:eastAsia="Arial" w:hAnsi="Arial" w:cs="Arial"/>
      <w:b w:val="0"/>
      <w:bCs w:val="0"/>
      <w:i w:val="0"/>
      <w:iCs w:val="0"/>
      <w:smallCaps w:val="0"/>
      <w:strike w:val="0"/>
      <w:spacing w:val="0"/>
      <w:sz w:val="24"/>
      <w:szCs w:val="24"/>
      <w:u w:val="single"/>
    </w:rPr>
  </w:style>
  <w:style w:type="paragraph" w:customStyle="1" w:styleId="ListParagraph2">
    <w:name w:val="List Paragraph2"/>
    <w:basedOn w:val="Normal"/>
    <w:qFormat/>
    <w:rsid w:val="008F6E27"/>
    <w:pPr>
      <w:ind w:left="708"/>
    </w:pPr>
  </w:style>
  <w:style w:type="paragraph" w:styleId="BlockText">
    <w:name w:val="Block Text"/>
    <w:basedOn w:val="Normal"/>
    <w:rsid w:val="00B05232"/>
    <w:pPr>
      <w:tabs>
        <w:tab w:val="left" w:pos="0"/>
        <w:tab w:val="num" w:pos="720"/>
        <w:tab w:val="left" w:pos="2700"/>
      </w:tabs>
      <w:suppressAutoHyphens/>
      <w:ind w:left="360" w:right="90" w:firstLine="360"/>
      <w:jc w:val="both"/>
    </w:pPr>
    <w:rPr>
      <w:rFonts w:ascii="Times New Roman" w:hAnsi="Times New Roman"/>
      <w:sz w:val="24"/>
      <w:szCs w:val="24"/>
      <w:lang w:val="ro-RO"/>
    </w:rPr>
  </w:style>
  <w:style w:type="paragraph" w:styleId="BalloonText">
    <w:name w:val="Balloon Text"/>
    <w:basedOn w:val="Normal"/>
    <w:link w:val="BalloonTextChar"/>
    <w:uiPriority w:val="99"/>
    <w:semiHidden/>
    <w:unhideWhenUsed/>
    <w:rsid w:val="00B73578"/>
    <w:rPr>
      <w:rFonts w:ascii="Tahoma" w:hAnsi="Tahoma"/>
      <w:sz w:val="16"/>
      <w:szCs w:val="16"/>
      <w:lang w:val="x-none"/>
    </w:rPr>
  </w:style>
  <w:style w:type="character" w:customStyle="1" w:styleId="BalloonTextChar">
    <w:name w:val="Balloon Text Char"/>
    <w:link w:val="BalloonText"/>
    <w:uiPriority w:val="99"/>
    <w:semiHidden/>
    <w:rsid w:val="00B73578"/>
    <w:rPr>
      <w:rFonts w:ascii="Tahoma" w:hAnsi="Tahoma" w:cs="Tahoma"/>
      <w:sz w:val="16"/>
      <w:szCs w:val="16"/>
      <w:lang w:eastAsia="ro-RO"/>
    </w:rPr>
  </w:style>
  <w:style w:type="paragraph" w:styleId="BodyText3">
    <w:name w:val="Body Text 3"/>
    <w:basedOn w:val="Normal"/>
    <w:link w:val="BodyText3Char"/>
    <w:uiPriority w:val="99"/>
    <w:unhideWhenUsed/>
    <w:rsid w:val="00643254"/>
    <w:pPr>
      <w:spacing w:after="120"/>
    </w:pPr>
    <w:rPr>
      <w:sz w:val="16"/>
      <w:szCs w:val="16"/>
      <w:lang w:eastAsia="x-none"/>
    </w:rPr>
  </w:style>
  <w:style w:type="character" w:customStyle="1" w:styleId="BodyText3Char">
    <w:name w:val="Body Text 3 Char"/>
    <w:link w:val="BodyText3"/>
    <w:uiPriority w:val="99"/>
    <w:rsid w:val="00643254"/>
    <w:rPr>
      <w:rFonts w:ascii="TimesRomanR" w:hAnsi="TimesRomanR"/>
      <w:sz w:val="16"/>
      <w:szCs w:val="16"/>
      <w:lang w:val="en-US"/>
    </w:rPr>
  </w:style>
  <w:style w:type="character" w:styleId="PlaceholderText">
    <w:name w:val="Placeholder Text"/>
    <w:basedOn w:val="DefaultParagraphFont"/>
    <w:uiPriority w:val="99"/>
    <w:semiHidden/>
    <w:rsid w:val="00E3532E"/>
    <w:rPr>
      <w:color w:val="808080"/>
    </w:rPr>
  </w:style>
  <w:style w:type="character" w:styleId="Hyperlink">
    <w:name w:val="Hyperlink"/>
    <w:basedOn w:val="DefaultParagraphFont"/>
    <w:uiPriority w:val="99"/>
    <w:unhideWhenUsed/>
    <w:rsid w:val="00ED5376"/>
    <w:rPr>
      <w:color w:val="0000FF" w:themeColor="hyperlink"/>
      <w:u w:val="single"/>
    </w:rPr>
  </w:style>
  <w:style w:type="paragraph" w:styleId="Caption">
    <w:name w:val="caption"/>
    <w:basedOn w:val="Normal"/>
    <w:next w:val="Normal"/>
    <w:qFormat/>
    <w:rsid w:val="0000569F"/>
    <w:rPr>
      <w:rFonts w:ascii="Times New Roman" w:hAnsi="Times New Roman"/>
      <w:b/>
      <w:bCs/>
      <w:lang w:eastAsia="en-US"/>
    </w:rPr>
  </w:style>
  <w:style w:type="character" w:customStyle="1" w:styleId="UnresolvedMention">
    <w:name w:val="Unresolved Mention"/>
    <w:basedOn w:val="DefaultParagraphFont"/>
    <w:uiPriority w:val="99"/>
    <w:semiHidden/>
    <w:unhideWhenUsed/>
    <w:rsid w:val="00AD135B"/>
    <w:rPr>
      <w:color w:val="605E5C"/>
      <w:shd w:val="clear" w:color="auto" w:fill="E1DFDD"/>
    </w:rPr>
  </w:style>
  <w:style w:type="paragraph" w:customStyle="1" w:styleId="CaracterCaracter5">
    <w:name w:val="Caracter Caracter5"/>
    <w:basedOn w:val="Normal"/>
    <w:rsid w:val="00AD135B"/>
    <w:rPr>
      <w:rFonts w:ascii="Arial" w:hAnsi="Arial"/>
      <w:lang w:val="pl-PL" w:eastAsia="pl-PL"/>
    </w:rPr>
  </w:style>
  <w:style w:type="paragraph" w:styleId="NormalWeb">
    <w:name w:val="Normal (Web)"/>
    <w:basedOn w:val="Normal"/>
    <w:rsid w:val="005D5914"/>
    <w:pPr>
      <w:spacing w:before="100" w:after="115"/>
    </w:pPr>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1845">
      <w:bodyDiv w:val="1"/>
      <w:marLeft w:val="0"/>
      <w:marRight w:val="0"/>
      <w:marTop w:val="0"/>
      <w:marBottom w:val="0"/>
      <w:divBdr>
        <w:top w:val="none" w:sz="0" w:space="0" w:color="auto"/>
        <w:left w:val="none" w:sz="0" w:space="0" w:color="auto"/>
        <w:bottom w:val="none" w:sz="0" w:space="0" w:color="auto"/>
        <w:right w:val="none" w:sz="0" w:space="0" w:color="auto"/>
      </w:divBdr>
    </w:div>
    <w:div w:id="43795769">
      <w:bodyDiv w:val="1"/>
      <w:marLeft w:val="0"/>
      <w:marRight w:val="0"/>
      <w:marTop w:val="0"/>
      <w:marBottom w:val="0"/>
      <w:divBdr>
        <w:top w:val="none" w:sz="0" w:space="0" w:color="auto"/>
        <w:left w:val="none" w:sz="0" w:space="0" w:color="auto"/>
        <w:bottom w:val="none" w:sz="0" w:space="0" w:color="auto"/>
        <w:right w:val="none" w:sz="0" w:space="0" w:color="auto"/>
      </w:divBdr>
    </w:div>
    <w:div w:id="334916581">
      <w:bodyDiv w:val="1"/>
      <w:marLeft w:val="0"/>
      <w:marRight w:val="0"/>
      <w:marTop w:val="0"/>
      <w:marBottom w:val="0"/>
      <w:divBdr>
        <w:top w:val="none" w:sz="0" w:space="0" w:color="auto"/>
        <w:left w:val="none" w:sz="0" w:space="0" w:color="auto"/>
        <w:bottom w:val="none" w:sz="0" w:space="0" w:color="auto"/>
        <w:right w:val="none" w:sz="0" w:space="0" w:color="auto"/>
      </w:divBdr>
    </w:div>
    <w:div w:id="680085513">
      <w:bodyDiv w:val="1"/>
      <w:marLeft w:val="0"/>
      <w:marRight w:val="0"/>
      <w:marTop w:val="0"/>
      <w:marBottom w:val="0"/>
      <w:divBdr>
        <w:top w:val="none" w:sz="0" w:space="0" w:color="auto"/>
        <w:left w:val="none" w:sz="0" w:space="0" w:color="auto"/>
        <w:bottom w:val="none" w:sz="0" w:space="0" w:color="auto"/>
        <w:right w:val="none" w:sz="0" w:space="0" w:color="auto"/>
      </w:divBdr>
    </w:div>
    <w:div w:id="1362438918">
      <w:bodyDiv w:val="1"/>
      <w:marLeft w:val="0"/>
      <w:marRight w:val="0"/>
      <w:marTop w:val="0"/>
      <w:marBottom w:val="0"/>
      <w:divBdr>
        <w:top w:val="none" w:sz="0" w:space="0" w:color="auto"/>
        <w:left w:val="none" w:sz="0" w:space="0" w:color="auto"/>
        <w:bottom w:val="none" w:sz="0" w:space="0" w:color="auto"/>
        <w:right w:val="none" w:sz="0" w:space="0" w:color="auto"/>
      </w:divBdr>
    </w:div>
    <w:div w:id="176098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rdun.investitii@soceram.ro" TargetMode="External"/><Relationship Id="rId13" Type="http://schemas.openxmlformats.org/officeDocument/2006/relationships/hyperlink" Target="https://ro.wikipedia.org/wiki/Comuna_S%C4%83b%C4%83oani,_Neam%C8%9B"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o.wikipedia.org/wiki/Roman,_Neam%C8%9B"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map.cimec.r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wikipedia.org/w/index.php?title=R%C3%A2ul_Ciurlic&amp;action=edit&amp;redlink=1"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ro.wikipedia.org/wiki/Roman,_Rom%C3%A2ni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o.wikipedia.org/wiki/R%C3%A2ul_Moldova"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C527D-AE23-48E1-B184-195FE7E41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22</Pages>
  <Words>8814</Words>
  <Characters>51122</Characters>
  <Application>Microsoft Office Word</Application>
  <DocSecurity>0</DocSecurity>
  <Lines>426</Lines>
  <Paragraphs>119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ANTEM~SUR~TOARE</vt:lpstr>
      <vt:lpstr>ANTEM~SUR~TOARE</vt:lpstr>
    </vt:vector>
  </TitlesOfParts>
  <Company/>
  <LinksUpToDate>false</LinksUpToDate>
  <CharactersWithSpaces>59817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ANTEM~SUR~TOARE</dc:title>
  <dc:creator>supervisor</dc:creator>
  <cp:lastModifiedBy>ovidiucraciun2010@yahoo.com</cp:lastModifiedBy>
  <cp:revision>9</cp:revision>
  <cp:lastPrinted>2022-05-09T09:39:00Z</cp:lastPrinted>
  <dcterms:created xsi:type="dcterms:W3CDTF">2022-05-23T11:04:00Z</dcterms:created>
  <dcterms:modified xsi:type="dcterms:W3CDTF">2022-05-30T18:50:00Z</dcterms:modified>
</cp:coreProperties>
</file>